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B0837" w:rsidRPr="00BB48FD" w:rsidRDefault="00653703" w:rsidP="000B0837">
      <w:pPr>
        <w:ind w:right="-2"/>
        <w:jc w:val="center"/>
        <w:rPr>
          <w:rFonts w:ascii="TH SarabunPSK" w:hAnsi="TH SarabunPSK" w:cs="TH SarabunPSK"/>
          <w:b/>
          <w:bCs/>
          <w:color w:val="000000"/>
          <w:sz w:val="28"/>
          <w:szCs w:val="28"/>
        </w:rPr>
      </w:pPr>
      <w:r>
        <w:rPr>
          <w:noProof/>
        </w:rPr>
        <mc:AlternateContent>
          <mc:Choice Requires="wps">
            <w:drawing>
              <wp:anchor distT="0" distB="0" distL="114300" distR="114300" simplePos="0" relativeHeight="251658240" behindDoc="0" locked="0" layoutInCell="1" allowOverlap="1">
                <wp:simplePos x="0" y="0"/>
                <wp:positionH relativeFrom="column">
                  <wp:posOffset>3535680</wp:posOffset>
                </wp:positionH>
                <wp:positionV relativeFrom="paragraph">
                  <wp:posOffset>-551815</wp:posOffset>
                </wp:positionV>
                <wp:extent cx="2879090" cy="850265"/>
                <wp:effectExtent l="0" t="0" r="0" b="698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850265"/>
                        </a:xfrm>
                        <a:prstGeom prst="rect">
                          <a:avLst/>
                        </a:prstGeom>
                        <a:solidFill>
                          <a:srgbClr val="FFFFFF"/>
                        </a:solidFill>
                        <a:ln w="22225">
                          <a:solidFill>
                            <a:srgbClr val="00B0F0"/>
                          </a:solidFill>
                          <a:miter lim="800000"/>
                          <a:headEnd/>
                          <a:tailEnd/>
                        </a:ln>
                      </wps:spPr>
                      <wps:txbx>
                        <w:txbxContent>
                          <w:p w:rsidR="00A17E36" w:rsidRPr="00026839" w:rsidRDefault="00A17E36" w:rsidP="00A17E36">
                            <w:pPr>
                              <w:jc w:val="center"/>
                              <w:rPr>
                                <w:rFonts w:ascii="TH SarabunPSK" w:eastAsia="Calibri" w:hAnsi="TH SarabunPSK" w:cs="TH SarabunPSK"/>
                                <w:b/>
                                <w:bCs/>
                                <w:color w:val="FF0000"/>
                              </w:rPr>
                            </w:pPr>
                            <w:r w:rsidRPr="00026839">
                              <w:rPr>
                                <w:rFonts w:ascii="TH SarabunPSK" w:eastAsia="Calibri" w:hAnsi="TH SarabunPSK" w:cs="TH SarabunPSK"/>
                                <w:b/>
                                <w:bCs/>
                                <w:color w:val="FF0000"/>
                                <w:cs/>
                              </w:rPr>
                              <w:t>สป.อว.</w:t>
                            </w:r>
                          </w:p>
                          <w:p w:rsidR="00A17E36" w:rsidRPr="00026839" w:rsidRDefault="00A17E36" w:rsidP="00A17E36">
                            <w:pPr>
                              <w:jc w:val="center"/>
                              <w:rPr>
                                <w:rFonts w:ascii="TH SarabunPSK" w:eastAsia="Calibri" w:hAnsi="TH SarabunPSK" w:cs="TH SarabunPSK"/>
                                <w:b/>
                                <w:bCs/>
                                <w:color w:val="FF0000"/>
                              </w:rPr>
                            </w:pPr>
                            <w:r w:rsidRPr="00026839">
                              <w:rPr>
                                <w:rFonts w:ascii="TH SarabunPSK" w:eastAsia="Calibri" w:hAnsi="TH SarabunPSK" w:cs="TH SarabunPSK"/>
                                <w:b/>
                                <w:bCs/>
                                <w:color w:val="FF0000"/>
                                <w:cs/>
                              </w:rPr>
                              <w:t>รับทราบการให้ความเห็นชอบหลักสูตรนี้แล้ว</w:t>
                            </w:r>
                          </w:p>
                          <w:p w:rsidR="00A17E36" w:rsidRPr="00026839" w:rsidRDefault="00A17E36" w:rsidP="00A17E36">
                            <w:pPr>
                              <w:jc w:val="center"/>
                              <w:rPr>
                                <w:rFonts w:ascii="TH SarabunPSK" w:hAnsi="TH SarabunPSK" w:cs="TH SarabunPSK"/>
                                <w:b/>
                                <w:bCs/>
                                <w:cs/>
                              </w:rPr>
                            </w:pPr>
                            <w:r w:rsidRPr="00026839">
                              <w:rPr>
                                <w:rFonts w:ascii="TH SarabunPSK" w:eastAsia="Calibri" w:hAnsi="TH SarabunPSK" w:cs="TH SarabunPSK"/>
                                <w:b/>
                                <w:bCs/>
                                <w:color w:val="FF0000"/>
                                <w:cs/>
                              </w:rPr>
                              <w:t xml:space="preserve">เมื่อวันที่ </w:t>
                            </w:r>
                            <w:r>
                              <w:rPr>
                                <w:rFonts w:ascii="TH SarabunPSK" w:eastAsia="Calibri" w:hAnsi="TH SarabunPSK" w:cs="TH SarabunPSK"/>
                                <w:b/>
                                <w:bCs/>
                                <w:color w:val="0066FF"/>
                              </w:rPr>
                              <w:t>9</w:t>
                            </w:r>
                            <w:r w:rsidRPr="00026839">
                              <w:rPr>
                                <w:rFonts w:ascii="TH SarabunPSK" w:eastAsia="Calibri" w:hAnsi="TH SarabunPSK" w:cs="TH SarabunPSK"/>
                                <w:b/>
                                <w:bCs/>
                                <w:color w:val="0066FF"/>
                                <w:cs/>
                              </w:rPr>
                              <w:t xml:space="preserve"> </w:t>
                            </w:r>
                            <w:r>
                              <w:rPr>
                                <w:rFonts w:ascii="TH SarabunPSK" w:eastAsia="Calibri" w:hAnsi="TH SarabunPSK" w:cs="TH SarabunPSK" w:hint="cs"/>
                                <w:b/>
                                <w:bCs/>
                                <w:color w:val="0066FF"/>
                                <w:cs/>
                              </w:rPr>
                              <w:t>ตุลาคม 2565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278.4pt;margin-top:-43.45pt;width:226.7pt;height:6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" strokecolor="#00b0f0" strokeweight="1.75pt">
                <v:textbox>
                  <w:txbxContent>
                    <w:p w:rsidR="00A17E36" w:rsidRPr="00026839" w:rsidRDefault="00A17E36" w:rsidP="00A17E36">
                      <w:pPr>
                        <w:jc w:val="center"/>
                        <w:rPr>
                          <w:rFonts w:ascii="TH SarabunPSK" w:eastAsia="Calibri" w:hAnsi="TH SarabunPSK" w:cs="TH SarabunPSK"/>
                          <w:b/>
                          <w:bCs/>
                          <w:color w:val="FF0000"/>
                        </w:rPr>
                      </w:pPr>
                      <w:r w:rsidRPr="00026839">
                        <w:rPr>
                          <w:rFonts w:ascii="TH SarabunPSK" w:eastAsia="Calibri" w:hAnsi="TH SarabunPSK" w:cs="TH SarabunPSK"/>
                          <w:b/>
                          <w:bCs/>
                          <w:color w:val="FF0000"/>
                          <w:cs/>
                        </w:rPr>
                        <w:t>สป.อว.</w:t>
                      </w:r>
                    </w:p>
                    <w:p w:rsidR="00A17E36" w:rsidRPr="00026839" w:rsidRDefault="00A17E36" w:rsidP="00A17E36">
                      <w:pPr>
                        <w:jc w:val="center"/>
                        <w:rPr>
                          <w:rFonts w:ascii="TH SarabunPSK" w:eastAsia="Calibri" w:hAnsi="TH SarabunPSK" w:cs="TH SarabunPSK"/>
                          <w:b/>
                          <w:bCs/>
                          <w:color w:val="FF0000"/>
                        </w:rPr>
                      </w:pPr>
                      <w:r w:rsidRPr="00026839">
                        <w:rPr>
                          <w:rFonts w:ascii="TH SarabunPSK" w:eastAsia="Calibri" w:hAnsi="TH SarabunPSK" w:cs="TH SarabunPSK"/>
                          <w:b/>
                          <w:bCs/>
                          <w:color w:val="FF0000"/>
                          <w:cs/>
                        </w:rPr>
                        <w:t>รับทราบการให้ความเห็นชอบหลักสูตรนี้แล้ว</w:t>
                      </w:r>
                    </w:p>
                    <w:p w:rsidR="00A17E36" w:rsidRPr="00026839" w:rsidRDefault="00A17E36" w:rsidP="00A17E36">
                      <w:pPr>
                        <w:jc w:val="center"/>
                        <w:rPr>
                          <w:rFonts w:ascii="TH SarabunPSK" w:hAnsi="TH SarabunPSK" w:cs="TH SarabunPSK"/>
                          <w:b/>
                          <w:bCs/>
                          <w:cs/>
                        </w:rPr>
                      </w:pPr>
                      <w:r w:rsidRPr="00026839">
                        <w:rPr>
                          <w:rFonts w:ascii="TH SarabunPSK" w:eastAsia="Calibri" w:hAnsi="TH SarabunPSK" w:cs="TH SarabunPSK"/>
                          <w:b/>
                          <w:bCs/>
                          <w:color w:val="FF0000"/>
                          <w:cs/>
                        </w:rPr>
                        <w:t xml:space="preserve">เมื่อวันที่ </w:t>
                      </w:r>
                      <w:r>
                        <w:rPr>
                          <w:rFonts w:ascii="TH SarabunPSK" w:eastAsia="Calibri" w:hAnsi="TH SarabunPSK" w:cs="TH SarabunPSK"/>
                          <w:b/>
                          <w:bCs/>
                          <w:color w:val="0066FF"/>
                        </w:rPr>
                        <w:t>9</w:t>
                      </w:r>
                      <w:r w:rsidRPr="00026839">
                        <w:rPr>
                          <w:rFonts w:ascii="TH SarabunPSK" w:eastAsia="Calibri" w:hAnsi="TH SarabunPSK" w:cs="TH SarabunPSK"/>
                          <w:b/>
                          <w:bCs/>
                          <w:color w:val="0066FF"/>
                          <w:cs/>
                        </w:rPr>
                        <w:t xml:space="preserve"> </w:t>
                      </w:r>
                      <w:r>
                        <w:rPr>
                          <w:rFonts w:ascii="TH SarabunPSK" w:eastAsia="Calibri" w:hAnsi="TH SarabunPSK" w:cs="TH SarabunPSK" w:hint="cs"/>
                          <w:b/>
                          <w:bCs/>
                          <w:color w:val="0066FF"/>
                          <w:cs/>
                        </w:rPr>
                        <w:t>ตุลาคม 2565</w:t>
                      </w:r>
                    </w:p>
                  </w:txbxContent>
                </v:textbox>
              </v:shape>
            </w:pict>
          </mc:Fallback>
        </mc:AlternateContent>
      </w:r>
      <w:r>
        <w:rPr>
          <w:noProof/>
        </w:rPr>
        <w:drawing>
          <wp:anchor distT="0" distB="0" distL="114300" distR="114300" simplePos="0" relativeHeight="251657216" behindDoc="1" locked="0" layoutInCell="1" allowOverlap="1">
            <wp:simplePos x="0" y="0"/>
            <wp:positionH relativeFrom="column">
              <wp:posOffset>2510790</wp:posOffset>
            </wp:positionH>
            <wp:positionV relativeFrom="paragraph">
              <wp:posOffset>116205</wp:posOffset>
            </wp:positionV>
            <wp:extent cx="794385" cy="1299845"/>
            <wp:effectExtent l="0" t="0" r="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385"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837" w:rsidRPr="00BB48FD" w:rsidRDefault="000B0837" w:rsidP="000B0837">
      <w:pPr>
        <w:ind w:right="-2"/>
        <w:jc w:val="center"/>
        <w:rPr>
          <w:rFonts w:ascii="TH SarabunPSK" w:hAnsi="TH SarabunPSK" w:cs="TH SarabunPSK"/>
          <w:b/>
          <w:bCs/>
          <w:color w:val="000000"/>
          <w:sz w:val="44"/>
          <w:szCs w:val="44"/>
        </w:rPr>
      </w:pPr>
      <w:r w:rsidRPr="00BB48FD">
        <w:rPr>
          <w:rFonts w:ascii="TH SarabunPSK" w:hAnsi="TH SarabunPSK" w:cs="TH SarabunPSK"/>
          <w:b/>
          <w:bCs/>
          <w:color w:val="000000"/>
          <w:sz w:val="44"/>
          <w:szCs w:val="44"/>
          <w:cs/>
        </w:rPr>
        <w:t xml:space="preserve"> </w:t>
      </w:r>
    </w:p>
    <w:p w:rsidR="000B0837" w:rsidRPr="00BB48FD" w:rsidRDefault="000B0837" w:rsidP="000B0837">
      <w:pPr>
        <w:ind w:right="-2"/>
        <w:jc w:val="center"/>
        <w:rPr>
          <w:rFonts w:ascii="TH SarabunPSK" w:hAnsi="TH SarabunPSK" w:cs="TH SarabunPSK"/>
          <w:b/>
          <w:bCs/>
          <w:color w:val="000000"/>
          <w:sz w:val="44"/>
          <w:szCs w:val="44"/>
        </w:rPr>
      </w:pPr>
    </w:p>
    <w:p w:rsidR="000B0837" w:rsidRPr="00BB48FD" w:rsidRDefault="000B0837" w:rsidP="000B0837">
      <w:pPr>
        <w:ind w:right="-2"/>
        <w:jc w:val="center"/>
        <w:rPr>
          <w:rFonts w:ascii="TH SarabunPSK" w:hAnsi="TH SarabunPSK" w:cs="TH SarabunPSK"/>
          <w:b/>
          <w:bCs/>
          <w:color w:val="000000"/>
          <w:sz w:val="28"/>
          <w:szCs w:val="28"/>
        </w:rPr>
      </w:pPr>
    </w:p>
    <w:p w:rsidR="000B0837" w:rsidRPr="00BB48FD" w:rsidRDefault="000B0837" w:rsidP="000B0837">
      <w:pPr>
        <w:ind w:right="-2"/>
        <w:jc w:val="center"/>
        <w:rPr>
          <w:rFonts w:ascii="TH SarabunPSK" w:hAnsi="TH SarabunPSK" w:cs="TH SarabunPSK"/>
          <w:b/>
          <w:bCs/>
          <w:color w:val="000000"/>
          <w:sz w:val="28"/>
          <w:szCs w:val="28"/>
        </w:rPr>
      </w:pPr>
    </w:p>
    <w:p w:rsidR="000B0837" w:rsidRPr="00BB48FD" w:rsidRDefault="000B0837" w:rsidP="000B0837">
      <w:pPr>
        <w:ind w:right="-2"/>
        <w:jc w:val="center"/>
        <w:rPr>
          <w:rFonts w:ascii="TH SarabunPSK" w:hAnsi="TH SarabunPSK" w:cs="TH SarabunPSK"/>
          <w:b/>
          <w:bCs/>
          <w:color w:val="000000"/>
          <w:sz w:val="44"/>
          <w:szCs w:val="44"/>
        </w:rPr>
      </w:pPr>
    </w:p>
    <w:p w:rsidR="000B0837" w:rsidRDefault="000B0837" w:rsidP="000B0837">
      <w:pPr>
        <w:ind w:right="-2"/>
        <w:jc w:val="center"/>
        <w:rPr>
          <w:rFonts w:ascii="TH SarabunPSK" w:hAnsi="TH SarabunPSK" w:cs="TH SarabunPSK"/>
          <w:b/>
          <w:bCs/>
          <w:color w:val="000000"/>
          <w:sz w:val="44"/>
          <w:szCs w:val="44"/>
        </w:rPr>
      </w:pPr>
    </w:p>
    <w:p w:rsidR="00E34BA2" w:rsidRDefault="00E34BA2" w:rsidP="000B0837">
      <w:pPr>
        <w:ind w:right="-2"/>
        <w:jc w:val="center"/>
        <w:rPr>
          <w:rFonts w:ascii="TH SarabunPSK" w:hAnsi="TH SarabunPSK" w:cs="TH SarabunPSK"/>
          <w:b/>
          <w:bCs/>
          <w:color w:val="000000"/>
          <w:sz w:val="44"/>
          <w:szCs w:val="44"/>
        </w:rPr>
      </w:pPr>
    </w:p>
    <w:p w:rsidR="00E34BA2" w:rsidRPr="00BB48FD" w:rsidRDefault="00E34BA2" w:rsidP="000B0837">
      <w:pPr>
        <w:ind w:right="-2"/>
        <w:jc w:val="center"/>
        <w:rPr>
          <w:rFonts w:ascii="TH SarabunPSK" w:hAnsi="TH SarabunPSK" w:cs="TH SarabunPSK"/>
          <w:b/>
          <w:bCs/>
          <w:color w:val="000000"/>
          <w:sz w:val="44"/>
          <w:szCs w:val="44"/>
        </w:rPr>
      </w:pPr>
    </w:p>
    <w:p w:rsidR="000B0837" w:rsidRPr="00BB48FD" w:rsidRDefault="000B0837" w:rsidP="000B0837">
      <w:pPr>
        <w:ind w:right="-2"/>
        <w:jc w:val="center"/>
        <w:rPr>
          <w:rFonts w:ascii="TH SarabunPSK" w:hAnsi="TH SarabunPSK" w:cs="TH SarabunPSK"/>
          <w:b/>
          <w:bCs/>
          <w:color w:val="000000"/>
          <w:sz w:val="56"/>
          <w:szCs w:val="56"/>
        </w:rPr>
      </w:pPr>
      <w:r w:rsidRPr="00BB48FD">
        <w:rPr>
          <w:rFonts w:ascii="TH SarabunPSK" w:hAnsi="TH SarabunPSK" w:cs="TH SarabunPSK"/>
          <w:b/>
          <w:bCs/>
          <w:color w:val="000000"/>
          <w:sz w:val="56"/>
          <w:szCs w:val="56"/>
          <w:cs/>
        </w:rPr>
        <w:t xml:space="preserve">รายละเอียดของหลักสูตรระดับปริญญาตรี  </w:t>
      </w:r>
    </w:p>
    <w:p w:rsidR="000B0837" w:rsidRPr="00BB48FD" w:rsidRDefault="000B0837" w:rsidP="000B0837">
      <w:pPr>
        <w:ind w:right="-2"/>
        <w:jc w:val="center"/>
        <w:rPr>
          <w:rFonts w:ascii="TH SarabunPSK" w:hAnsi="TH SarabunPSK" w:cs="TH SarabunPSK"/>
          <w:b/>
          <w:bCs/>
          <w:color w:val="000000"/>
          <w:sz w:val="56"/>
          <w:szCs w:val="56"/>
        </w:rPr>
      </w:pPr>
      <w:r w:rsidRPr="00BB48FD">
        <w:rPr>
          <w:rFonts w:ascii="TH SarabunPSK" w:hAnsi="TH SarabunPSK" w:cs="TH SarabunPSK"/>
          <w:b/>
          <w:bCs/>
          <w:color w:val="000000"/>
          <w:sz w:val="56"/>
          <w:szCs w:val="56"/>
          <w:cs/>
        </w:rPr>
        <w:t>หลักสูตร</w:t>
      </w:r>
      <w:r w:rsidR="00E34BA2">
        <w:rPr>
          <w:rFonts w:ascii="TH SarabunPSK" w:hAnsi="TH SarabunPSK" w:cs="TH SarabunPSK" w:hint="cs"/>
          <w:b/>
          <w:bCs/>
          <w:color w:val="000000"/>
          <w:sz w:val="56"/>
          <w:szCs w:val="56"/>
          <w:cs/>
        </w:rPr>
        <w:t>บัญชีบัณฑิต</w:t>
      </w:r>
    </w:p>
    <w:p w:rsidR="000B0837" w:rsidRPr="00BB48FD" w:rsidRDefault="000B0837" w:rsidP="000B0837">
      <w:pPr>
        <w:ind w:right="-2"/>
        <w:jc w:val="center"/>
        <w:rPr>
          <w:rFonts w:ascii="TH SarabunPSK" w:hAnsi="TH SarabunPSK" w:cs="TH SarabunPSK"/>
          <w:b/>
          <w:bCs/>
          <w:sz w:val="56"/>
          <w:szCs w:val="56"/>
        </w:rPr>
      </w:pPr>
      <w:r w:rsidRPr="00BB48FD">
        <w:rPr>
          <w:rFonts w:ascii="TH SarabunPSK" w:hAnsi="TH SarabunPSK" w:cs="TH SarabunPSK"/>
          <w:b/>
          <w:bCs/>
          <w:sz w:val="56"/>
          <w:szCs w:val="56"/>
          <w:cs/>
        </w:rPr>
        <w:t>(หลักสูตรปรับปรุง พ.ศ. 25</w:t>
      </w:r>
      <w:r w:rsidR="00E34BA2">
        <w:rPr>
          <w:rFonts w:ascii="TH SarabunPSK" w:hAnsi="TH SarabunPSK" w:cs="TH SarabunPSK" w:hint="cs"/>
          <w:b/>
          <w:bCs/>
          <w:sz w:val="56"/>
          <w:szCs w:val="56"/>
          <w:cs/>
        </w:rPr>
        <w:t>65</w:t>
      </w:r>
      <w:r w:rsidRPr="00BB48FD">
        <w:rPr>
          <w:rFonts w:ascii="TH SarabunPSK" w:hAnsi="TH SarabunPSK" w:cs="TH SarabunPSK"/>
          <w:b/>
          <w:bCs/>
          <w:color w:val="000000"/>
          <w:sz w:val="56"/>
          <w:szCs w:val="56"/>
          <w:cs/>
        </w:rPr>
        <w:t>)</w:t>
      </w:r>
    </w:p>
    <w:p w:rsidR="000B0837" w:rsidRPr="00BB48FD" w:rsidRDefault="000B0837" w:rsidP="000B0837">
      <w:pPr>
        <w:ind w:right="-2"/>
        <w:jc w:val="center"/>
        <w:rPr>
          <w:rFonts w:ascii="TH SarabunPSK" w:hAnsi="TH SarabunPSK" w:cs="TH SarabunPSK"/>
          <w:b/>
          <w:bCs/>
          <w:color w:val="000000"/>
          <w:sz w:val="56"/>
          <w:szCs w:val="56"/>
          <w:cs/>
        </w:rPr>
      </w:pPr>
      <w:r w:rsidRPr="00BB48FD">
        <w:rPr>
          <w:rFonts w:ascii="TH SarabunPSK" w:hAnsi="TH SarabunPSK" w:cs="TH SarabunPSK"/>
          <w:b/>
          <w:bCs/>
          <w:color w:val="000000"/>
          <w:sz w:val="56"/>
          <w:szCs w:val="56"/>
          <w:cs/>
        </w:rPr>
        <w:t>(มคอ.2)</w:t>
      </w: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hint="cs"/>
          <w:color w:val="000000"/>
        </w:rPr>
      </w:pPr>
    </w:p>
    <w:p w:rsidR="000B0837" w:rsidRPr="00BB48FD" w:rsidRDefault="000B0837" w:rsidP="000B0837">
      <w:pPr>
        <w:ind w:right="-2"/>
        <w:jc w:val="center"/>
        <w:rPr>
          <w:rFonts w:ascii="TH SarabunPSK" w:hAnsi="TH SarabunPSK" w:cs="TH SarabunPSK"/>
          <w:color w:val="000000"/>
        </w:rPr>
      </w:pPr>
    </w:p>
    <w:p w:rsidR="000B0837" w:rsidRPr="00BB48FD" w:rsidRDefault="000B0837" w:rsidP="000B0837">
      <w:pPr>
        <w:ind w:right="-2"/>
        <w:jc w:val="center"/>
        <w:rPr>
          <w:rFonts w:ascii="TH SarabunPSK" w:hAnsi="TH SarabunPSK" w:cs="TH SarabunPSK"/>
          <w:b/>
          <w:bCs/>
          <w:color w:val="000000"/>
          <w:sz w:val="52"/>
          <w:szCs w:val="52"/>
        </w:rPr>
      </w:pPr>
      <w:r w:rsidRPr="00BB48FD">
        <w:rPr>
          <w:rFonts w:ascii="TH SarabunPSK" w:hAnsi="TH SarabunPSK" w:cs="TH SarabunPSK"/>
          <w:b/>
          <w:bCs/>
          <w:color w:val="000000"/>
          <w:sz w:val="52"/>
          <w:szCs w:val="52"/>
          <w:cs/>
        </w:rPr>
        <w:t>สำนักวิชา</w:t>
      </w:r>
      <w:r w:rsidR="00E34BA2">
        <w:rPr>
          <w:rFonts w:ascii="TH SarabunPSK" w:hAnsi="TH SarabunPSK" w:cs="TH SarabunPSK" w:hint="cs"/>
          <w:b/>
          <w:bCs/>
          <w:color w:val="000000"/>
          <w:sz w:val="52"/>
          <w:szCs w:val="52"/>
          <w:cs/>
        </w:rPr>
        <w:t>การจัดการ</w:t>
      </w:r>
    </w:p>
    <w:p w:rsidR="000B0837" w:rsidRDefault="000B0837" w:rsidP="000B0837">
      <w:pPr>
        <w:ind w:right="-2"/>
        <w:jc w:val="center"/>
        <w:rPr>
          <w:rFonts w:ascii="TH SarabunPSK" w:eastAsia="BrowalliaNew,Bold" w:hAnsi="TH SarabunPSK" w:cs="TH SarabunPSK"/>
          <w:b/>
          <w:bCs/>
          <w:color w:val="000000"/>
          <w:sz w:val="36"/>
          <w:szCs w:val="36"/>
        </w:rPr>
      </w:pPr>
      <w:r w:rsidRPr="00BB48FD">
        <w:rPr>
          <w:rFonts w:ascii="TH SarabunPSK" w:hAnsi="TH SarabunPSK" w:cs="TH SarabunPSK"/>
          <w:b/>
          <w:bCs/>
          <w:color w:val="000000"/>
          <w:sz w:val="52"/>
          <w:szCs w:val="52"/>
          <w:cs/>
        </w:rPr>
        <w:t xml:space="preserve"> มหาวิทยาลัยวลัยลักษณ์</w:t>
      </w:r>
    </w:p>
    <w:p w:rsidR="0006273B" w:rsidRPr="008C09E4" w:rsidRDefault="00E34BA2" w:rsidP="0006273B">
      <w:pPr>
        <w:jc w:val="center"/>
        <w:rPr>
          <w:rFonts w:ascii="TH SarabunPSK" w:eastAsia="Calibri" w:hAnsi="TH SarabunPSK" w:cs="TH SarabunPSK"/>
          <w:b/>
          <w:bCs/>
        </w:rPr>
      </w:pPr>
      <w:r>
        <w:rPr>
          <w:rFonts w:ascii="TH SarabunPSK" w:eastAsia="Calibri" w:hAnsi="TH SarabunPSK" w:cs="TH SarabunPSK"/>
          <w:b/>
          <w:bCs/>
          <w:cs/>
        </w:rPr>
        <w:br w:type="page"/>
      </w:r>
      <w:r w:rsidR="0006273B" w:rsidRPr="008C09E4">
        <w:rPr>
          <w:rFonts w:ascii="TH SarabunPSK" w:eastAsia="Calibri" w:hAnsi="TH SarabunPSK" w:cs="TH SarabunPSK"/>
          <w:b/>
          <w:bCs/>
          <w:cs/>
        </w:rPr>
        <w:lastRenderedPageBreak/>
        <w:t>บทนำ</w:t>
      </w:r>
    </w:p>
    <w:p w:rsidR="00E34BA2" w:rsidRDefault="00E34BA2" w:rsidP="00E34BA2">
      <w:pPr>
        <w:spacing w:after="200" w:line="276" w:lineRule="auto"/>
        <w:contextualSpacing/>
        <w:rPr>
          <w:rFonts w:ascii="TH SarabunPSK" w:eastAsia="Calibri" w:hAnsi="TH SarabunPSK" w:cs="TH SarabunPSK"/>
        </w:rPr>
      </w:pPr>
    </w:p>
    <w:p w:rsidR="00E34BA2" w:rsidRPr="007D3C28" w:rsidRDefault="00E34BA2" w:rsidP="00E34BA2">
      <w:pPr>
        <w:ind w:firstLine="1080"/>
        <w:jc w:val="thaiDistribute"/>
        <w:rPr>
          <w:rFonts w:ascii="TH SarabunPSK" w:hAnsi="TH SarabunPSK" w:cs="TH SarabunPSK"/>
        </w:rPr>
      </w:pPr>
      <w:r>
        <w:rPr>
          <w:rFonts w:ascii="TH SarabunPSK" w:hAnsi="TH SarabunPSK" w:cs="TH SarabunPSK" w:hint="cs"/>
          <w:sz w:val="28"/>
          <w:cs/>
        </w:rPr>
        <w:t>หลักสูตรบัญชีบัณฑิต สาขาวิชาการบัญชี สำนักวิชาการจัดการ ได้จัดการเรียนการสอนโดยมุ่งเน้นผลิตบัณฑิตที่มี</w:t>
      </w:r>
      <w:r w:rsidRPr="007D3C28">
        <w:rPr>
          <w:rFonts w:ascii="TH SarabunPSK" w:hAnsi="TH SarabunPSK" w:cs="TH SarabunPSK"/>
          <w:cs/>
        </w:rPr>
        <w:t>ทักษะแห่งศตวรรษที่ 21 มีความคิดสร้างสรรค์ มีวิจารณญาณ สามารถสื่อสารและทำงานร่วมกับผู้อื่นได้ ยึดมั่นในจรรยาบรรณวิชาชีพ</w:t>
      </w:r>
      <w:r w:rsidRPr="007D3C28">
        <w:rPr>
          <w:rFonts w:ascii="TH SarabunPSK" w:hAnsi="TH SarabunPSK" w:cs="TH SarabunPSK"/>
        </w:rPr>
        <w:t xml:space="preserve"> </w:t>
      </w:r>
      <w:r w:rsidRPr="007D3C28">
        <w:rPr>
          <w:rFonts w:ascii="TH SarabunPSK" w:hAnsi="TH SarabunPSK" w:cs="TH SarabunPSK"/>
          <w:cs/>
        </w:rPr>
        <w:t>ใฝ่รู</w:t>
      </w:r>
      <w:r w:rsidR="009B49FE">
        <w:rPr>
          <w:rFonts w:ascii="TH SarabunPSK" w:hAnsi="TH SarabunPSK" w:cs="TH SarabunPSK"/>
          <w:cs/>
        </w:rPr>
        <w:t>้และพัฒนาตนเองอย่างต่อเนื่อง มุ่งเน้นการเรียนการสอน</w:t>
      </w:r>
      <w:r w:rsidR="009B49FE">
        <w:rPr>
          <w:rFonts w:ascii="TH SarabunPSK" w:hAnsi="TH SarabunPSK" w:cs="TH SarabunPSK" w:hint="cs"/>
          <w:cs/>
        </w:rPr>
        <w:t>โดย</w:t>
      </w:r>
      <w:r w:rsidRPr="007D3C28">
        <w:rPr>
          <w:rFonts w:ascii="TH SarabunPSK" w:hAnsi="TH SarabunPSK" w:cs="TH SarabunPSK"/>
          <w:cs/>
        </w:rPr>
        <w:t>บูรณาการภาคทฤษฎีกับภาคปฏิบัติ</w:t>
      </w:r>
      <w:r w:rsidRPr="007D3C28">
        <w:rPr>
          <w:rFonts w:ascii="TH SarabunPSK" w:hAnsi="TH SarabunPSK" w:cs="TH SarabunPSK"/>
        </w:rPr>
        <w:t xml:space="preserve"> </w:t>
      </w:r>
      <w:r w:rsidRPr="007D3C28">
        <w:rPr>
          <w:rFonts w:ascii="TH SarabunPSK" w:hAnsi="TH SarabunPSK" w:cs="TH SarabunPSK"/>
          <w:cs/>
        </w:rPr>
        <w:t xml:space="preserve">ให้นักศึกษาได้มีประสบการณ์จริงผ่านการสหกิจศึกษา </w:t>
      </w:r>
      <w:r w:rsidRPr="007D3C28">
        <w:rPr>
          <w:rFonts w:ascii="TH SarabunPSK" w:hAnsi="TH SarabunPSK" w:cs="TH SarabunPSK"/>
        </w:rPr>
        <w:t xml:space="preserve">(Co-operative Education) </w:t>
      </w:r>
      <w:r w:rsidRPr="007D3C28">
        <w:rPr>
          <w:rFonts w:ascii="TH SarabunPSK" w:hAnsi="TH SarabunPSK" w:cs="TH SarabunPSK"/>
          <w:cs/>
        </w:rPr>
        <w:t>เต็มรูปแบบ เพื่อให้เกิดความชำนาญในทักษะวิชาชีพ ควบคู่กับทักษะด้านภาษา การคิดคำนวณและเทคโนโลยีสารสนเทศ พร้อมประกอบอาชีพทางด้านบัญชีและเป็นพื้นฐานในการศึกษาในระดับสูงต่อไป</w:t>
      </w:r>
      <w:r w:rsidRPr="007D3C28">
        <w:rPr>
          <w:rFonts w:ascii="TH SarabunPSK" w:hAnsi="TH SarabunPSK" w:cs="TH SarabunPSK"/>
        </w:rPr>
        <w:t xml:space="preserve"> </w:t>
      </w:r>
      <w:r w:rsidRPr="007D3C28">
        <w:rPr>
          <w:rFonts w:ascii="TH SarabunPSK" w:hAnsi="TH SarabunPSK" w:cs="TH SarabunPSK" w:hint="cs"/>
          <w:cs/>
        </w:rPr>
        <w:t>อีกทั้ง</w:t>
      </w:r>
      <w:r w:rsidRPr="007D3C28">
        <w:rPr>
          <w:rFonts w:ascii="TH SarabunPSK" w:hAnsi="TH SarabunPSK" w:cs="TH SarabunPSK"/>
          <w:cs/>
        </w:rPr>
        <w:t>สามารถแข่งขันกับผู้ประกอบวิชาชีพบัญชีในระดับสากล</w:t>
      </w:r>
      <w:r>
        <w:rPr>
          <w:rFonts w:ascii="TH SarabunPSK" w:hAnsi="TH SarabunPSK" w:cs="TH SarabunPSK" w:hint="cs"/>
          <w:cs/>
        </w:rPr>
        <w:t xml:space="preserve"> โดยเริ่มเปิดรับนักศึกษาเข้าเรียนในระดับปริญญาตรี เป็นปีแรกในปีการศึกษา 2541 จากนั้นทำการปรับปรุง</w:t>
      </w:r>
      <w:r w:rsidRPr="007D3C28">
        <w:rPr>
          <w:rFonts w:ascii="TH SarabunPSK" w:hAnsi="TH SarabunPSK" w:cs="TH SarabunPSK"/>
          <w:cs/>
        </w:rPr>
        <w:t>หลักสูตรมาแล้ว</w:t>
      </w:r>
      <w:r>
        <w:rPr>
          <w:rFonts w:ascii="TH SarabunPSK" w:hAnsi="TH SarabunPSK" w:cs="TH SarabunPSK" w:hint="cs"/>
          <w:cs/>
        </w:rPr>
        <w:t xml:space="preserve"> 5</w:t>
      </w:r>
      <w:r w:rsidRPr="007D3C28">
        <w:rPr>
          <w:rFonts w:ascii="TH SarabunPSK" w:hAnsi="TH SarabunPSK" w:cs="TH SarabunPSK"/>
          <w:cs/>
        </w:rPr>
        <w:t xml:space="preserve"> ครั้ง </w:t>
      </w:r>
      <w:r w:rsidRPr="007D3C28">
        <w:rPr>
          <w:rFonts w:ascii="TH SarabunPSK" w:hAnsi="TH SarabunPSK" w:cs="TH SarabunPSK" w:hint="cs"/>
          <w:cs/>
        </w:rPr>
        <w:t>คือ</w:t>
      </w:r>
      <w:r>
        <w:rPr>
          <w:rFonts w:ascii="TH SarabunPSK" w:hAnsi="TH SarabunPSK" w:cs="TH SarabunPSK" w:hint="cs"/>
          <w:cs/>
        </w:rPr>
        <w:t xml:space="preserve"> </w:t>
      </w:r>
      <w:r w:rsidRPr="007D3C28">
        <w:rPr>
          <w:rFonts w:ascii="TH SarabunPSK" w:hAnsi="TH SarabunPSK" w:cs="TH SarabunPSK"/>
          <w:cs/>
        </w:rPr>
        <w:t xml:space="preserve">ปีการศึกษา 2545 2549 2554 </w:t>
      </w:r>
      <w:r>
        <w:rPr>
          <w:rFonts w:ascii="TH SarabunPSK" w:hAnsi="TH SarabunPSK" w:cs="TH SarabunPSK" w:hint="cs"/>
          <w:cs/>
        </w:rPr>
        <w:t xml:space="preserve">2560 และล่าสุดปีการศึกษา 2562 </w:t>
      </w:r>
    </w:p>
    <w:p w:rsidR="005014F2" w:rsidRDefault="00E34BA2" w:rsidP="00E34BA2">
      <w:pPr>
        <w:ind w:firstLine="1080"/>
        <w:jc w:val="thaiDistribute"/>
        <w:rPr>
          <w:rFonts w:ascii="TH SarabunPSK" w:eastAsia="Calibri" w:hAnsi="TH SarabunPSK" w:cs="TH SarabunPSK"/>
        </w:rPr>
      </w:pPr>
      <w:r w:rsidRPr="00E34BA2">
        <w:rPr>
          <w:rFonts w:ascii="TH SarabunPSK" w:hAnsi="TH SarabunPSK" w:cs="TH SarabunPSK" w:hint="cs"/>
          <w:cs/>
        </w:rPr>
        <w:t>หลักสูตรบัญชีบัณฑิต (หลักสูตรปรับปรุง พ.ศ. 25</w:t>
      </w:r>
      <w:r w:rsidRPr="00E34BA2">
        <w:rPr>
          <w:rFonts w:ascii="TH SarabunPSK" w:hAnsi="TH SarabunPSK" w:cs="TH SarabunPSK"/>
        </w:rPr>
        <w:t>6</w:t>
      </w:r>
      <w:r w:rsidRPr="00E34BA2">
        <w:rPr>
          <w:rFonts w:ascii="TH SarabunPSK" w:hAnsi="TH SarabunPSK" w:cs="TH SarabunPSK" w:hint="cs"/>
          <w:cs/>
        </w:rPr>
        <w:t>2) ได้เริ่มใช้ในปีการศึกษา 25</w:t>
      </w:r>
      <w:r w:rsidRPr="00E34BA2">
        <w:rPr>
          <w:rFonts w:ascii="TH SarabunPSK" w:hAnsi="TH SarabunPSK" w:cs="TH SarabunPSK"/>
        </w:rPr>
        <w:t>6</w:t>
      </w:r>
      <w:r w:rsidRPr="00E34BA2">
        <w:rPr>
          <w:rFonts w:ascii="TH SarabunPSK" w:hAnsi="TH SarabunPSK" w:cs="TH SarabunPSK" w:hint="cs"/>
          <w:cs/>
        </w:rPr>
        <w:t>2 แต่จากบริบททางสังคม เศรษฐกิจ และการศึกษาที่เปลี่ยนแปลงไป ตลอดถึง</w:t>
      </w:r>
      <w:r w:rsidRPr="00E34BA2">
        <w:rPr>
          <w:rFonts w:ascii="TH SarabunPSK" w:hAnsi="TH SarabunPSK" w:cs="TH SarabunPSK"/>
          <w:cs/>
        </w:rPr>
        <w:t xml:space="preserve">ประกาศกระทรวงศึกษาธิการ เรื่อง มาตรฐานคุณวุฒิระดับปริญญาตรี สาขาวิชาการบัญชี พ.ศ. 2562 ประกาศ ณ วันที่ 28 กุมภาพันธ์ 2562 ได้กำหนดให้การจัดการศึกษาหลักสูตรระดับปริญญาตรี สาขาวิชาการบัญชี ต้องมีมาตรฐานไม่ต่ำกว่า “มาตรฐานคุณวุฒิระดับปริญญาตรี สาขาวิชาการบัญชี พ.ศ. 2562” ซึ่งมุ่งเน้นผลการเรียนรู้ที่สอดคล้องกับมาตรฐานการศึกษาระหว่างประเทศ </w:t>
      </w:r>
      <w:r w:rsidRPr="00E34BA2">
        <w:rPr>
          <w:rFonts w:ascii="TH SarabunPSK" w:hAnsi="TH SarabunPSK" w:cs="TH SarabunPSK"/>
        </w:rPr>
        <w:t>(International Education Standard: IES)</w:t>
      </w:r>
      <w:r w:rsidR="009B49FE">
        <w:rPr>
          <w:rFonts w:ascii="TH SarabunPSK" w:hAnsi="TH SarabunPSK" w:cs="TH SarabunPSK"/>
          <w:cs/>
        </w:rPr>
        <w:t xml:space="preserve"> </w:t>
      </w:r>
      <w:r w:rsidR="009B49FE">
        <w:rPr>
          <w:rFonts w:ascii="TH SarabunPSK" w:hAnsi="TH SarabunPSK" w:cs="TH SarabunPSK" w:hint="cs"/>
          <w:cs/>
        </w:rPr>
        <w:t>โดย</w:t>
      </w:r>
      <w:r w:rsidRPr="00E34BA2">
        <w:rPr>
          <w:rFonts w:ascii="TH SarabunPSK" w:hAnsi="TH SarabunPSK" w:cs="TH SarabunPSK"/>
          <w:cs/>
        </w:rPr>
        <w:t>ต้องปรับปรุงแก้ไขหลักสูตรให้เป็นไปตามประกาศนี้ภายในปีการศึกษา 2564</w:t>
      </w:r>
      <w:r w:rsidRPr="00E34BA2">
        <w:rPr>
          <w:rFonts w:ascii="TH SarabunPSK" w:hAnsi="TH SarabunPSK" w:cs="TH SarabunPSK" w:hint="cs"/>
          <w:cs/>
        </w:rPr>
        <w:t xml:space="preserve"> และ</w:t>
      </w:r>
      <w:r>
        <w:rPr>
          <w:rFonts w:ascii="TH SarabunPSK" w:hAnsi="TH SarabunPSK" w:cs="TH SarabunPSK" w:hint="cs"/>
          <w:cs/>
        </w:rPr>
        <w:t>ตาม</w:t>
      </w:r>
      <w:r w:rsidRPr="00E34BA2">
        <w:rPr>
          <w:rFonts w:ascii="TH SarabunPSK" w:hAnsi="TH SarabunPSK" w:cs="TH SarabunPSK" w:hint="cs"/>
          <w:cs/>
        </w:rPr>
        <w:t xml:space="preserve">นโยบายของมหาวิทยาลัยที่ต้องการให้มีการทบทวนหลักสูตรเพื่อให้มีความโดดเด่น สอดคล้องกับสภาวการณ์ปัจจุบัน เพื่อให้ผู้เรียนมีเป้าหมายทางวิชาชีพที่ชัดเจน มีความเชี่ยวชาญด้านเทคโนโลยีสารสนเทศและสามารถสื่อสารภาษาอังกฤษได้เป็นอย่างดี ดังนั้น ในปีการศึกษา </w:t>
      </w:r>
      <w:r w:rsidRPr="00E34BA2">
        <w:rPr>
          <w:rFonts w:ascii="TH SarabunPSK" w:hAnsi="TH SarabunPSK" w:cs="TH SarabunPSK"/>
        </w:rPr>
        <w:t>256</w:t>
      </w:r>
      <w:r w:rsidRPr="00E34BA2">
        <w:rPr>
          <w:rFonts w:ascii="TH SarabunPSK" w:hAnsi="TH SarabunPSK" w:cs="TH SarabunPSK" w:hint="cs"/>
          <w:cs/>
        </w:rPr>
        <w:t>4</w:t>
      </w:r>
      <w:r w:rsidRPr="00E34BA2">
        <w:rPr>
          <w:rFonts w:ascii="TH SarabunPSK" w:hAnsi="TH SarabunPSK" w:cs="TH SarabunPSK"/>
        </w:rPr>
        <w:t xml:space="preserve"> </w:t>
      </w:r>
      <w:r w:rsidRPr="00E34BA2">
        <w:rPr>
          <w:rFonts w:ascii="TH SarabunPSK" w:hAnsi="TH SarabunPSK" w:cs="TH SarabunPSK" w:hint="cs"/>
          <w:cs/>
        </w:rPr>
        <w:t xml:space="preserve">จึงได้มีการปรับปรุงหลักสูตรเพื่อใช้ในปีการศึกษา </w:t>
      </w:r>
      <w:r w:rsidRPr="00E34BA2">
        <w:rPr>
          <w:rFonts w:ascii="TH SarabunPSK" w:hAnsi="TH SarabunPSK" w:cs="TH SarabunPSK"/>
        </w:rPr>
        <w:t>256</w:t>
      </w:r>
      <w:r w:rsidRPr="00E34BA2">
        <w:rPr>
          <w:rFonts w:ascii="TH SarabunPSK" w:hAnsi="TH SarabunPSK" w:cs="TH SarabunPSK" w:hint="cs"/>
          <w:cs/>
        </w:rPr>
        <w:t>5</w:t>
      </w:r>
      <w:r w:rsidRPr="00E34BA2">
        <w:rPr>
          <w:rFonts w:ascii="TH SarabunPSK" w:hAnsi="TH SarabunPSK" w:cs="TH SarabunPSK"/>
        </w:rPr>
        <w:t xml:space="preserve"> </w:t>
      </w:r>
      <w:r w:rsidRPr="00E34BA2">
        <w:rPr>
          <w:rFonts w:ascii="TH SarabunPSK" w:eastAsia="Calibri" w:hAnsi="TH SarabunPSK" w:cs="TH SarabunPSK" w:hint="cs"/>
          <w:cs/>
        </w:rPr>
        <w:t>เพื่อสร้างบัณฑิตที่มีคุณภาพเป็นทั้งคนดีและคนเก่งตามปณิธานของมหาวิทยาลัย อีกทั้ง เพื่อให้เป็นไปตามเกณฑ์มาตรฐาน</w:t>
      </w:r>
      <w:r w:rsidR="005014F2">
        <w:rPr>
          <w:rFonts w:ascii="TH SarabunPSK" w:eastAsia="Calibri" w:hAnsi="TH SarabunPSK" w:cs="TH SarabunPSK" w:hint="cs"/>
          <w:cs/>
        </w:rPr>
        <w:t>คุณวุฒิระดับปริญญาตรี สาขาวิชาการบัญชี พ.ศ. 2562</w:t>
      </w:r>
      <w:r w:rsidRPr="00E34BA2">
        <w:rPr>
          <w:rFonts w:ascii="TH SarabunPSK" w:eastAsia="Calibri" w:hAnsi="TH SarabunPSK" w:cs="TH SarabunPSK" w:hint="cs"/>
          <w:cs/>
        </w:rPr>
        <w:t xml:space="preserve"> และมาตรฐานการศึกษาระหว่างประเทศ </w:t>
      </w:r>
      <w:r w:rsidRPr="00E34BA2">
        <w:rPr>
          <w:rFonts w:ascii="TH SarabunPSK" w:eastAsia="Calibri" w:hAnsi="TH SarabunPSK" w:cs="TH SarabunPSK"/>
        </w:rPr>
        <w:t xml:space="preserve">(International Education Standards: IES) </w:t>
      </w:r>
      <w:r w:rsidRPr="00E34BA2">
        <w:rPr>
          <w:rFonts w:ascii="TH SarabunPSK" w:eastAsia="Calibri" w:hAnsi="TH SarabunPSK" w:cs="TH SarabunPSK" w:hint="cs"/>
          <w:cs/>
        </w:rPr>
        <w:t xml:space="preserve">ของสภาวิชาชีพบัญชี ในพระบรมราชูปถัมภ์ </w:t>
      </w:r>
    </w:p>
    <w:p w:rsidR="005014F2" w:rsidRDefault="00E34BA2" w:rsidP="00E34BA2">
      <w:pPr>
        <w:ind w:firstLine="1080"/>
        <w:jc w:val="thaiDistribute"/>
        <w:rPr>
          <w:rFonts w:ascii="TH SarabunPSK" w:eastAsia="Calibri" w:hAnsi="TH SarabunPSK" w:cs="TH SarabunPSK" w:hint="cs"/>
        </w:rPr>
      </w:pPr>
      <w:r w:rsidRPr="00E34BA2">
        <w:rPr>
          <w:rFonts w:ascii="TH SarabunPSK" w:eastAsia="Calibri" w:hAnsi="TH SarabunPSK" w:cs="TH SarabunPSK"/>
          <w:cs/>
        </w:rPr>
        <w:t>หลักสูตร</w:t>
      </w:r>
      <w:r w:rsidR="005014F2">
        <w:rPr>
          <w:rFonts w:ascii="TH SarabunPSK" w:eastAsia="Calibri" w:hAnsi="TH SarabunPSK" w:cs="TH SarabunPSK" w:hint="cs"/>
          <w:cs/>
        </w:rPr>
        <w:t xml:space="preserve">บัญชีบัณฑิต (หลักสูตรปรับปรุง พ.ศ. 2565) </w:t>
      </w:r>
      <w:r w:rsidRPr="00E34BA2">
        <w:rPr>
          <w:rFonts w:ascii="TH SarabunPSK" w:eastAsia="Calibri" w:hAnsi="TH SarabunPSK" w:cs="TH SarabunPSK" w:hint="cs"/>
          <w:cs/>
        </w:rPr>
        <w:t>ได้มุ่งเน้นการ</w:t>
      </w:r>
      <w:r w:rsidR="005014F2">
        <w:rPr>
          <w:rFonts w:ascii="TH SarabunPSK" w:eastAsia="Calibri" w:hAnsi="TH SarabunPSK" w:cs="TH SarabunPSK" w:hint="cs"/>
          <w:cs/>
        </w:rPr>
        <w:t>สร้างและ</w:t>
      </w:r>
      <w:r w:rsidRPr="00E34BA2">
        <w:rPr>
          <w:rFonts w:ascii="TH SarabunPSK" w:eastAsia="Calibri" w:hAnsi="TH SarabunPSK" w:cs="TH SarabunPSK"/>
          <w:cs/>
        </w:rPr>
        <w:t>พัฒนาคุณภาพบัณฑิต</w:t>
      </w:r>
      <w:r w:rsidR="005014F2">
        <w:rPr>
          <w:rFonts w:ascii="TH SarabunPSK" w:eastAsia="Calibri" w:hAnsi="TH SarabunPSK" w:cs="TH SarabunPSK" w:hint="cs"/>
          <w:cs/>
        </w:rPr>
        <w:t>ที่มีสมรรถนะที่จำเป็นต่อการประกอบวิชาชีพบัญชี อีกทั้ง มีศักยภาพครบถ้วนตามการเรียนรู้ในศตวรรษที่ 21 รวมทั้งเป็นบัณฑิตที่มีจริยธรรม มีจรรยาบรรณ และมีความรับผิดชอบต่อตนเองและสังคม</w:t>
      </w:r>
    </w:p>
    <w:p w:rsidR="005014F2" w:rsidRDefault="005014F2" w:rsidP="00E34BA2">
      <w:pPr>
        <w:ind w:firstLine="1080"/>
        <w:jc w:val="thaiDistribute"/>
        <w:rPr>
          <w:rFonts w:ascii="TH SarabunPSK" w:eastAsia="Calibri" w:hAnsi="TH SarabunPSK" w:cs="TH SarabunPSK"/>
        </w:rPr>
      </w:pPr>
    </w:p>
    <w:p w:rsidR="005014F2" w:rsidRDefault="005014F2" w:rsidP="00E34BA2">
      <w:pPr>
        <w:ind w:firstLine="1080"/>
        <w:jc w:val="thaiDistribute"/>
        <w:rPr>
          <w:rFonts w:ascii="TH SarabunPSK" w:eastAsia="Calibri" w:hAnsi="TH SarabunPSK" w:cs="TH SarabunPSK"/>
          <w:b/>
          <w:bCs/>
        </w:rPr>
      </w:pPr>
      <w:r w:rsidRPr="00851D53">
        <w:rPr>
          <w:rFonts w:ascii="TH SarabunPSK" w:eastAsia="Calibri" w:hAnsi="TH SarabunPSK" w:cs="TH SarabunPSK" w:hint="cs"/>
          <w:b/>
          <w:bCs/>
          <w:cs/>
        </w:rPr>
        <w:t>จุดเด่นของหลักสูตร</w:t>
      </w:r>
    </w:p>
    <w:p w:rsidR="005014F2" w:rsidRPr="005014F2" w:rsidRDefault="005014F2" w:rsidP="00E34BA2">
      <w:pPr>
        <w:ind w:firstLine="1080"/>
        <w:jc w:val="thaiDistribute"/>
        <w:rPr>
          <w:rFonts w:ascii="TH SarabunPSK" w:eastAsia="Calibri" w:hAnsi="TH SarabunPSK" w:cs="TH SarabunPSK" w:hint="cs"/>
        </w:rPr>
      </w:pPr>
      <w:r>
        <w:rPr>
          <w:rFonts w:ascii="TH SarabunPSK" w:eastAsia="Calibri" w:hAnsi="TH SarabunPSK" w:cs="TH SarabunPSK" w:hint="cs"/>
          <w:cs/>
        </w:rPr>
        <w:t>หลักสูตรบัญชีบัณฑิต สำนักวิชาการจัดการ มหาวิทยาลัยวลัยลักษณ์ มีจุดเด่นของหลักสูตร ดังนี้</w:t>
      </w:r>
    </w:p>
    <w:p w:rsidR="005014F2" w:rsidRPr="007D3C28" w:rsidRDefault="005014F2" w:rsidP="005014F2">
      <w:pPr>
        <w:ind w:firstLine="1080"/>
        <w:jc w:val="thaiDistribute"/>
        <w:rPr>
          <w:rFonts w:ascii="TH SarabunPSK" w:hAnsi="TH SarabunPSK" w:cs="TH SarabunPSK"/>
        </w:rPr>
      </w:pPr>
      <w:r w:rsidRPr="007D3C28">
        <w:rPr>
          <w:rFonts w:ascii="TH SarabunPSK" w:hAnsi="TH SarabunPSK" w:cs="TH SarabunPSK" w:hint="cs"/>
          <w:b/>
          <w:bCs/>
          <w:cs/>
        </w:rPr>
        <w:t>1)</w:t>
      </w:r>
      <w:r w:rsidRPr="007D3C28">
        <w:rPr>
          <w:rFonts w:ascii="TH SarabunPSK" w:hAnsi="TH SarabunPSK" w:cs="TH SarabunPSK" w:hint="cs"/>
          <w:cs/>
        </w:rPr>
        <w:t xml:space="preserve"> </w:t>
      </w:r>
      <w:r w:rsidRPr="007D3C28">
        <w:rPr>
          <w:rFonts w:ascii="TH SarabunPSK" w:hAnsi="TH SarabunPSK" w:cs="TH SarabunPSK" w:hint="cs"/>
          <w:b/>
          <w:bCs/>
          <w:cs/>
        </w:rPr>
        <w:t>การสหกิจศึกษาเต็มรูปแบบ</w:t>
      </w:r>
      <w:r w:rsidRPr="007D3C28">
        <w:rPr>
          <w:rFonts w:ascii="TH SarabunPSK" w:hAnsi="TH SarabunPSK" w:cs="TH SarabunPSK" w:hint="cs"/>
          <w:cs/>
        </w:rPr>
        <w:t xml:space="preserve"> </w:t>
      </w:r>
    </w:p>
    <w:p w:rsidR="005014F2" w:rsidRDefault="005014F2" w:rsidP="005014F2">
      <w:pPr>
        <w:ind w:firstLine="1080"/>
        <w:jc w:val="thaiDistribute"/>
        <w:rPr>
          <w:rFonts w:ascii="TH SarabunPSK" w:hAnsi="TH SarabunPSK" w:cs="TH SarabunPSK"/>
        </w:rPr>
      </w:pPr>
      <w:r w:rsidRPr="007D3C28">
        <w:rPr>
          <w:rFonts w:ascii="TH SarabunPSK" w:hAnsi="TH SarabunPSK" w:cs="TH SarabunPSK" w:hint="cs"/>
          <w:cs/>
        </w:rPr>
        <w:t>เป็นหลักสูตรที่เน้นให้นักศึกษาได้มีประสบการณ์วิชาชีพควบคู่กับการเรียนรู้ในชั้นเรียนผ่าน</w:t>
      </w:r>
      <w:r w:rsidRPr="007D3C28">
        <w:rPr>
          <w:rFonts w:ascii="TH SarabunPSK" w:hAnsi="TH SarabunPSK" w:cs="TH SarabunPSK" w:hint="cs"/>
          <w:spacing w:val="-8"/>
          <w:cs/>
        </w:rPr>
        <w:t>การ</w:t>
      </w:r>
      <w:r w:rsidRPr="007D3C28">
        <w:rPr>
          <w:rFonts w:ascii="TH SarabunPSK" w:hAnsi="TH SarabunPSK" w:cs="TH SarabunPSK" w:hint="cs"/>
          <w:cs/>
        </w:rPr>
        <w:t xml:space="preserve"> สหกิจศึกษาเต็มรูปแบบ โดยใช้โอกาสจากการศึกษาระบบไตรภาคให้นักศึกษาทุกคนปฏิบัติงานสหกิจศึกษาเป็นระยะเวลา 3 ภาคการศึกษาในสถานประกอบการที่แตกต่างกันเพื่อก่อให้เกิดประสบการณ์ทางวิชาชีพที่หลากหลาย ทำให้นักศึกษาได้ค้นพบความถนัดทางวิชาชีพเพื่อเป็นแนวทางในการประกอบอาชีพในอนาคต อีกทั้งประสบการณ์ทางวิชาชีพที่นักศึกษาได้รับทำให้นักศึกษามีความพร้อมในการทำงานเมื่อสำเร็จการศึกษา จึงทำให้เป็นที่ต้องการของสถานประกอบการ</w:t>
      </w:r>
    </w:p>
    <w:p w:rsidR="00851D53" w:rsidRPr="007D3C28" w:rsidRDefault="00851D53" w:rsidP="005014F2">
      <w:pPr>
        <w:ind w:firstLine="1080"/>
        <w:jc w:val="thaiDistribute"/>
        <w:rPr>
          <w:rFonts w:ascii="TH SarabunPSK" w:hAnsi="TH SarabunPSK" w:cs="TH SarabunPSK" w:hint="cs"/>
          <w:cs/>
        </w:rPr>
      </w:pPr>
    </w:p>
    <w:p w:rsidR="005014F2" w:rsidRPr="007D3C28" w:rsidRDefault="005014F2" w:rsidP="005014F2">
      <w:pPr>
        <w:tabs>
          <w:tab w:val="left" w:pos="1134"/>
        </w:tabs>
        <w:ind w:right="-2" w:firstLine="284"/>
        <w:jc w:val="thaiDistribute"/>
        <w:rPr>
          <w:rFonts w:ascii="TH SarabunPSK" w:hAnsi="TH SarabunPSK" w:cs="TH SarabunPSK"/>
          <w:b/>
          <w:bCs/>
        </w:rPr>
      </w:pPr>
      <w:r w:rsidRPr="007D3C28">
        <w:rPr>
          <w:rFonts w:ascii="TH SarabunPSK" w:hAnsi="TH SarabunPSK" w:cs="TH SarabunPSK" w:hint="cs"/>
          <w:b/>
          <w:bCs/>
          <w:cs/>
        </w:rPr>
        <w:tab/>
        <w:t>2) การจัดการเรียนการสอนภาษาอังกฤษ</w:t>
      </w:r>
      <w:r w:rsidRPr="007D3C28">
        <w:rPr>
          <w:rFonts w:ascii="TH SarabunPSK" w:hAnsi="TH SarabunPSK" w:cs="TH SarabunPSK"/>
          <w:b/>
          <w:bCs/>
        </w:rPr>
        <w:t xml:space="preserve"> </w:t>
      </w:r>
    </w:p>
    <w:p w:rsidR="005014F2" w:rsidRPr="007D3C28" w:rsidRDefault="005014F2" w:rsidP="005014F2">
      <w:pPr>
        <w:ind w:firstLine="1080"/>
        <w:jc w:val="thaiDistribute"/>
        <w:rPr>
          <w:rFonts w:ascii="TH SarabunPSK" w:hAnsi="TH SarabunPSK" w:cs="TH SarabunPSK"/>
          <w:b/>
          <w:bCs/>
          <w:cs/>
        </w:rPr>
      </w:pPr>
      <w:r w:rsidRPr="007D3C28">
        <w:rPr>
          <w:rFonts w:ascii="TH SarabunPSK" w:hAnsi="TH SarabunPSK" w:cs="TH SarabunPSK" w:hint="cs"/>
          <w:cs/>
        </w:rPr>
        <w:t>มีการจัดการเรียนการสอนและกิจกรรมที่เน้นการพัฒนาภาษาอังกฤษอย่างต่อเนื่อง ทั้งจากรายวิชาศึกษาทั่วไปและวิชาเฉพาะ โดยเน้นการใช้ตำราภาษาอังกฤษเพื่อกระตุ้นให้นักศึกษาได้ฝึกทักษะการอ่าน สามารถทำความเข้าใจและได้คุ้นเคยกับคำศัพท์ทางวิชาชีพบัญชี</w:t>
      </w:r>
    </w:p>
    <w:p w:rsidR="005014F2" w:rsidRPr="007D3C28" w:rsidRDefault="005014F2" w:rsidP="005014F2">
      <w:pPr>
        <w:tabs>
          <w:tab w:val="left" w:pos="1134"/>
        </w:tabs>
        <w:ind w:right="-2" w:firstLine="284"/>
        <w:jc w:val="thaiDistribute"/>
        <w:rPr>
          <w:rFonts w:ascii="TH SarabunPSK" w:hAnsi="TH SarabunPSK" w:cs="TH SarabunPSK"/>
        </w:rPr>
      </w:pPr>
      <w:r w:rsidRPr="007D3C28">
        <w:rPr>
          <w:rFonts w:ascii="TH SarabunPSK" w:hAnsi="TH SarabunPSK" w:cs="TH SarabunPSK" w:hint="cs"/>
          <w:b/>
          <w:bCs/>
          <w:cs/>
        </w:rPr>
        <w:tab/>
        <w:t xml:space="preserve">3) </w:t>
      </w:r>
      <w:r w:rsidR="00851D53" w:rsidRPr="00851D53">
        <w:rPr>
          <w:rFonts w:ascii="TH SarabunPSK" w:eastAsia="Calibri" w:hAnsi="TH SarabunPSK" w:cs="TH SarabunPSK" w:hint="cs"/>
          <w:b/>
          <w:bCs/>
          <w:cs/>
        </w:rPr>
        <w:t xml:space="preserve">การจัดการการเรียนการสอนตามมาตรฐาน </w:t>
      </w:r>
      <w:r w:rsidR="00851D53" w:rsidRPr="00851D53">
        <w:rPr>
          <w:rFonts w:ascii="TH SarabunPSK" w:eastAsia="Calibri" w:hAnsi="TH SarabunPSK" w:cs="TH SarabunPSK"/>
          <w:b/>
          <w:bCs/>
        </w:rPr>
        <w:t>United Kin</w:t>
      </w:r>
      <w:r w:rsidR="009B49FE">
        <w:rPr>
          <w:rFonts w:ascii="TH SarabunPSK" w:eastAsia="Calibri" w:hAnsi="TH SarabunPSK" w:cs="TH SarabunPSK"/>
          <w:b/>
          <w:bCs/>
        </w:rPr>
        <w:t>g</w:t>
      </w:r>
      <w:r w:rsidR="00851D53" w:rsidRPr="00851D53">
        <w:rPr>
          <w:rFonts w:ascii="TH SarabunPSK" w:eastAsia="Calibri" w:hAnsi="TH SarabunPSK" w:cs="TH SarabunPSK"/>
          <w:b/>
          <w:bCs/>
        </w:rPr>
        <w:t>dom Professional Standard Framework</w:t>
      </w:r>
      <w:r w:rsidR="00851D53" w:rsidRPr="007D3C28">
        <w:rPr>
          <w:rFonts w:ascii="TH SarabunPSK" w:hAnsi="TH SarabunPSK" w:cs="TH SarabunPSK" w:hint="cs"/>
          <w:b/>
          <w:bCs/>
          <w:cs/>
        </w:rPr>
        <w:t xml:space="preserve"> </w:t>
      </w:r>
      <w:r w:rsidR="00851D53">
        <w:rPr>
          <w:rFonts w:ascii="TH SarabunPSK" w:hAnsi="TH SarabunPSK" w:cs="TH SarabunPSK" w:hint="cs"/>
          <w:b/>
          <w:bCs/>
          <w:cs/>
        </w:rPr>
        <w:t>(</w:t>
      </w:r>
      <w:r w:rsidR="00851D53">
        <w:rPr>
          <w:rFonts w:ascii="TH SarabunPSK" w:hAnsi="TH SarabunPSK" w:cs="TH SarabunPSK"/>
          <w:b/>
          <w:bCs/>
        </w:rPr>
        <w:t xml:space="preserve">UKPSF) </w:t>
      </w:r>
      <w:r w:rsidR="00851D53">
        <w:rPr>
          <w:rFonts w:ascii="TH SarabunPSK" w:hAnsi="TH SarabunPSK" w:cs="TH SarabunPSK" w:hint="cs"/>
          <w:b/>
          <w:bCs/>
          <w:cs/>
        </w:rPr>
        <w:t>และ</w:t>
      </w:r>
      <w:r w:rsidRPr="007D3C28">
        <w:rPr>
          <w:rFonts w:ascii="TH SarabunPSK" w:hAnsi="TH SarabunPSK" w:cs="TH SarabunPSK" w:hint="cs"/>
          <w:b/>
          <w:bCs/>
          <w:cs/>
        </w:rPr>
        <w:t xml:space="preserve">การเรียนการสอนเชิงรุก </w:t>
      </w:r>
      <w:r w:rsidRPr="007D3C28">
        <w:rPr>
          <w:rFonts w:ascii="TH SarabunPSK" w:hAnsi="TH SarabunPSK" w:cs="TH SarabunPSK"/>
          <w:b/>
          <w:bCs/>
        </w:rPr>
        <w:t xml:space="preserve">(Active Learning) </w:t>
      </w:r>
    </w:p>
    <w:p w:rsidR="005014F2" w:rsidRPr="007D3C28" w:rsidRDefault="00851D53" w:rsidP="005014F2">
      <w:pPr>
        <w:ind w:firstLine="1080"/>
        <w:jc w:val="thaiDistribute"/>
        <w:rPr>
          <w:rFonts w:ascii="TH SarabunPSK" w:hAnsi="TH SarabunPSK" w:cs="TH SarabunPSK"/>
          <w:b/>
          <w:bCs/>
        </w:rPr>
      </w:pPr>
      <w:r>
        <w:rPr>
          <w:rFonts w:ascii="TH SarabunPSK" w:hAnsi="TH SarabunPSK" w:cs="TH SarabunPSK" w:hint="cs"/>
          <w:cs/>
        </w:rPr>
        <w:t>กำหนดให้มี</w:t>
      </w:r>
      <w:r w:rsidRPr="00851D53">
        <w:rPr>
          <w:rFonts w:ascii="TH SarabunPSK" w:eastAsia="Calibri" w:hAnsi="TH SarabunPSK" w:cs="TH SarabunPSK" w:hint="cs"/>
          <w:cs/>
        </w:rPr>
        <w:t xml:space="preserve">การจัดการการเรียนการสอนตามมาตรฐาน </w:t>
      </w:r>
      <w:r w:rsidRPr="00851D53">
        <w:rPr>
          <w:rFonts w:ascii="TH SarabunPSK" w:eastAsia="Calibri" w:hAnsi="TH SarabunPSK" w:cs="TH SarabunPSK"/>
        </w:rPr>
        <w:t>United Kin</w:t>
      </w:r>
      <w:r w:rsidR="009B49FE">
        <w:rPr>
          <w:rFonts w:ascii="TH SarabunPSK" w:eastAsia="Calibri" w:hAnsi="TH SarabunPSK" w:cs="TH SarabunPSK"/>
        </w:rPr>
        <w:t>g</w:t>
      </w:r>
      <w:r w:rsidRPr="00851D53">
        <w:rPr>
          <w:rFonts w:ascii="TH SarabunPSK" w:eastAsia="Calibri" w:hAnsi="TH SarabunPSK" w:cs="TH SarabunPSK"/>
        </w:rPr>
        <w:t>dom Professional Standard Framework</w:t>
      </w:r>
      <w:r w:rsidRPr="00851D53">
        <w:rPr>
          <w:rFonts w:ascii="TH SarabunPSK" w:hAnsi="TH SarabunPSK" w:cs="TH SarabunPSK" w:hint="cs"/>
          <w:cs/>
        </w:rPr>
        <w:t xml:space="preserve"> (</w:t>
      </w:r>
      <w:r w:rsidRPr="00851D53">
        <w:rPr>
          <w:rFonts w:ascii="TH SarabunPSK" w:hAnsi="TH SarabunPSK" w:cs="TH SarabunPSK"/>
        </w:rPr>
        <w:t>UKPSF)</w:t>
      </w:r>
      <w:r>
        <w:rPr>
          <w:rFonts w:ascii="TH SarabunPSK" w:hAnsi="TH SarabunPSK" w:cs="TH SarabunPSK" w:hint="cs"/>
          <w:cs/>
        </w:rPr>
        <w:t xml:space="preserve"> และ</w:t>
      </w:r>
      <w:r w:rsidR="005014F2" w:rsidRPr="007D3C28">
        <w:rPr>
          <w:rFonts w:ascii="TH SarabunPSK" w:hAnsi="TH SarabunPSK" w:cs="TH SarabunPSK" w:hint="cs"/>
          <w:cs/>
        </w:rPr>
        <w:t>การเรียนการสอนเชิงรุก</w:t>
      </w:r>
      <w:r>
        <w:rPr>
          <w:rFonts w:ascii="TH SarabunPSK" w:hAnsi="TH SarabunPSK" w:cs="TH SarabunPSK" w:hint="cs"/>
          <w:cs/>
        </w:rPr>
        <w:t xml:space="preserve"> </w:t>
      </w:r>
      <w:r>
        <w:rPr>
          <w:rFonts w:ascii="TH SarabunPSK" w:hAnsi="TH SarabunPSK" w:cs="TH SarabunPSK"/>
        </w:rPr>
        <w:t xml:space="preserve">(Active Learning) </w:t>
      </w:r>
      <w:r w:rsidR="005014F2" w:rsidRPr="007D3C28">
        <w:rPr>
          <w:rFonts w:ascii="TH SarabunPSK" w:hAnsi="TH SarabunPSK" w:cs="TH SarabunPSK"/>
          <w:cs/>
        </w:rPr>
        <w:t>แบบบูรณาการด้วยการผสมผสานระหว่างภาคทฤษฎีกับภาคปฏิบัติ</w:t>
      </w:r>
      <w:r w:rsidR="005014F2" w:rsidRPr="007D3C28">
        <w:rPr>
          <w:rFonts w:ascii="TH SarabunPSK" w:hAnsi="TH SarabunPSK" w:cs="TH SarabunPSK" w:hint="cs"/>
          <w:cs/>
        </w:rPr>
        <w:t xml:space="preserve"> ควบคู่กับกิจกรรมเสริมหลักสูตร</w:t>
      </w:r>
    </w:p>
    <w:p w:rsidR="005014F2" w:rsidRPr="007D3C28" w:rsidRDefault="005014F2" w:rsidP="005014F2">
      <w:pPr>
        <w:tabs>
          <w:tab w:val="left" w:pos="1134"/>
        </w:tabs>
        <w:ind w:right="-2" w:firstLine="284"/>
        <w:jc w:val="thaiDistribute"/>
        <w:rPr>
          <w:rFonts w:ascii="TH SarabunPSK" w:hAnsi="TH SarabunPSK" w:cs="TH SarabunPSK"/>
          <w:b/>
          <w:bCs/>
        </w:rPr>
      </w:pPr>
      <w:r w:rsidRPr="007D3C28">
        <w:rPr>
          <w:rFonts w:ascii="TH SarabunPSK" w:hAnsi="TH SarabunPSK" w:cs="TH SarabunPSK" w:hint="cs"/>
          <w:b/>
          <w:bCs/>
          <w:cs/>
        </w:rPr>
        <w:tab/>
        <w:t>4) มีการทวนสอบผ่านกระบวนการทดสอบก่อนสำเร็จการศึกษา (</w:t>
      </w:r>
      <w:r>
        <w:rPr>
          <w:rFonts w:ascii="TH SarabunPSK" w:hAnsi="TH SarabunPSK" w:cs="TH SarabunPSK"/>
          <w:b/>
          <w:bCs/>
        </w:rPr>
        <w:t>Comprehensive</w:t>
      </w:r>
      <w:r w:rsidRPr="007D3C28">
        <w:rPr>
          <w:rFonts w:ascii="TH SarabunPSK" w:hAnsi="TH SarabunPSK" w:cs="TH SarabunPSK"/>
          <w:b/>
          <w:bCs/>
        </w:rPr>
        <w:t xml:space="preserve"> Exam</w:t>
      </w:r>
      <w:r>
        <w:rPr>
          <w:rFonts w:ascii="TH SarabunPSK" w:hAnsi="TH SarabunPSK" w:cs="TH SarabunPSK"/>
          <w:b/>
          <w:bCs/>
        </w:rPr>
        <w:t>ination</w:t>
      </w:r>
      <w:r w:rsidRPr="007D3C28">
        <w:rPr>
          <w:rFonts w:ascii="TH SarabunPSK" w:hAnsi="TH SarabunPSK" w:cs="TH SarabunPSK"/>
          <w:b/>
          <w:bCs/>
        </w:rPr>
        <w:t>)</w:t>
      </w:r>
    </w:p>
    <w:p w:rsidR="005014F2" w:rsidRPr="00851D53" w:rsidRDefault="005014F2" w:rsidP="00851D53">
      <w:pPr>
        <w:ind w:firstLine="1080"/>
        <w:jc w:val="thaiDistribute"/>
        <w:rPr>
          <w:rFonts w:ascii="TH SarabunPSK" w:hAnsi="TH SarabunPSK" w:cs="TH SarabunPSK" w:hint="cs"/>
          <w:cs/>
        </w:rPr>
      </w:pPr>
      <w:r w:rsidRPr="007D3C28">
        <w:rPr>
          <w:rFonts w:ascii="TH SarabunPSK" w:hAnsi="TH SarabunPSK" w:cs="TH SarabunPSK" w:hint="cs"/>
          <w:cs/>
        </w:rPr>
        <w:t>มีการ</w:t>
      </w:r>
      <w:r w:rsidRPr="007D3C28">
        <w:rPr>
          <w:rFonts w:ascii="TH SarabunPSK" w:eastAsia="Calibri" w:hAnsi="TH SarabunPSK" w:cs="TH SarabunPSK" w:hint="cs"/>
          <w:cs/>
        </w:rPr>
        <w:t>สอบ</w:t>
      </w:r>
      <w:r w:rsidRPr="007D3C28">
        <w:rPr>
          <w:rFonts w:ascii="TH SarabunPSK" w:eastAsia="Calibri" w:hAnsi="TH SarabunPSK" w:cs="TH SarabunPSK" w:hint="cs"/>
          <w:shd w:val="clear" w:color="auto" w:fill="FFFFFF"/>
          <w:cs/>
        </w:rPr>
        <w:t>ประมวลความรู้ (</w:t>
      </w:r>
      <w:r w:rsidRPr="007D3C28">
        <w:rPr>
          <w:rFonts w:ascii="TH SarabunPSK" w:hAnsi="TH SarabunPSK" w:cs="TH SarabunPSK"/>
          <w:shd w:val="clear" w:color="auto" w:fill="FFFFFF"/>
        </w:rPr>
        <w:t>Comprehensive</w:t>
      </w:r>
      <w:r w:rsidRPr="007D3C28">
        <w:rPr>
          <w:rFonts w:ascii="TH SarabunPSK" w:eastAsia="Calibri" w:hAnsi="TH SarabunPSK" w:cs="TH SarabunPSK"/>
        </w:rPr>
        <w:t xml:space="preserve"> Exam)</w:t>
      </w:r>
      <w:r w:rsidRPr="007D3C28">
        <w:rPr>
          <w:rFonts w:ascii="TH SarabunPSK" w:hAnsi="TH SarabunPSK" w:cs="TH SarabunPSK" w:hint="cs"/>
          <w:cs/>
        </w:rPr>
        <w:t xml:space="preserve"> ทางวิชาชีพบัญชีตามผลการเรียนรู้ </w:t>
      </w:r>
      <w:r w:rsidRPr="007D3C28">
        <w:rPr>
          <w:rFonts w:ascii="TH SarabunPSK" w:hAnsi="TH SarabunPSK" w:cs="TH SarabunPSK"/>
        </w:rPr>
        <w:t xml:space="preserve">(Learning Outcomes) </w:t>
      </w:r>
      <w:r w:rsidRPr="007D3C28">
        <w:rPr>
          <w:rFonts w:ascii="TH SarabunPSK" w:hAnsi="TH SarabunPSK" w:cs="TH SarabunPSK" w:hint="cs"/>
          <w:cs/>
        </w:rPr>
        <w:t>ของ</w:t>
      </w:r>
      <w:r w:rsidRPr="007D3C28">
        <w:rPr>
          <w:rFonts w:ascii="TH SarabunPSK" w:hAnsi="TH SarabunPSK" w:cs="TH SarabunPSK"/>
          <w:cs/>
        </w:rPr>
        <w:t xml:space="preserve">มาตรฐานการศึกษาระหว่างประเทศ </w:t>
      </w:r>
      <w:r w:rsidRPr="007D3C28">
        <w:rPr>
          <w:rFonts w:ascii="TH SarabunPSK" w:hAnsi="TH SarabunPSK" w:cs="TH SarabunPSK"/>
        </w:rPr>
        <w:t>(International Education Standards: IES)</w:t>
      </w:r>
    </w:p>
    <w:p w:rsidR="005014F2" w:rsidRDefault="005014F2" w:rsidP="00E34BA2">
      <w:pPr>
        <w:ind w:firstLine="1080"/>
        <w:jc w:val="thaiDistribute"/>
        <w:rPr>
          <w:rFonts w:ascii="TH SarabunPSK" w:eastAsia="Calibri" w:hAnsi="TH SarabunPSK" w:cs="TH SarabunPSK"/>
          <w:b/>
          <w:bCs/>
        </w:rPr>
      </w:pPr>
    </w:p>
    <w:p w:rsidR="00E34BA2" w:rsidRPr="00851D53" w:rsidRDefault="005014F2" w:rsidP="00E34BA2">
      <w:pPr>
        <w:ind w:firstLine="1080"/>
        <w:jc w:val="thaiDistribute"/>
        <w:rPr>
          <w:rFonts w:ascii="TH SarabunPSK" w:eastAsia="Calibri" w:hAnsi="TH SarabunPSK" w:cs="TH SarabunPSK"/>
        </w:rPr>
      </w:pPr>
      <w:r w:rsidRPr="00851D53">
        <w:rPr>
          <w:rFonts w:ascii="TH SarabunPSK" w:eastAsia="Calibri" w:hAnsi="TH SarabunPSK" w:cs="TH SarabunPSK"/>
          <w:b/>
          <w:bCs/>
          <w:cs/>
        </w:rPr>
        <w:t>กระบวนการจัดการเรียนการสอนเพื่อพัฒนาคุณภาพบัณฑิต</w:t>
      </w:r>
      <w:r w:rsidRPr="00851D53">
        <w:rPr>
          <w:rFonts w:ascii="TH SarabunPSK" w:eastAsia="Calibri" w:hAnsi="TH SarabunPSK" w:cs="TH SarabunPSK"/>
          <w:cs/>
        </w:rPr>
        <w:t xml:space="preserve"> โดยมุ่งเน้น</w:t>
      </w:r>
    </w:p>
    <w:p w:rsidR="0006273B" w:rsidRPr="00851D53" w:rsidRDefault="005014F2" w:rsidP="00C87C51">
      <w:pPr>
        <w:numPr>
          <w:ilvl w:val="0"/>
          <w:numId w:val="2"/>
        </w:numPr>
        <w:spacing w:after="200" w:line="276" w:lineRule="auto"/>
        <w:ind w:left="1418" w:hanging="284"/>
        <w:contextualSpacing/>
        <w:rPr>
          <w:rFonts w:ascii="TH SarabunPSK" w:eastAsia="Calibri" w:hAnsi="TH SarabunPSK" w:cs="TH SarabunPSK"/>
        </w:rPr>
      </w:pPr>
      <w:r w:rsidRPr="00851D53">
        <w:rPr>
          <w:rFonts w:ascii="TH SarabunPSK" w:eastAsia="Calibri" w:hAnsi="TH SarabunPSK" w:cs="TH SarabunPSK"/>
          <w:cs/>
        </w:rPr>
        <w:t>ก</w:t>
      </w:r>
      <w:r w:rsidR="0006273B" w:rsidRPr="00851D53">
        <w:rPr>
          <w:rFonts w:ascii="TH SarabunPSK" w:eastAsia="Calibri" w:hAnsi="TH SarabunPSK" w:cs="TH SarabunPSK"/>
          <w:cs/>
        </w:rPr>
        <w:t xml:space="preserve">ารจัดการเรียนการสอนแบบ </w:t>
      </w:r>
      <w:r w:rsidR="0006273B" w:rsidRPr="00851D53">
        <w:rPr>
          <w:rFonts w:ascii="TH SarabunPSK" w:eastAsia="Calibri" w:hAnsi="TH SarabunPSK" w:cs="TH SarabunPSK"/>
        </w:rPr>
        <w:t>Active Learning</w:t>
      </w:r>
    </w:p>
    <w:p w:rsidR="0006273B" w:rsidRPr="00851D53" w:rsidRDefault="0006273B" w:rsidP="00C87C51">
      <w:pPr>
        <w:numPr>
          <w:ilvl w:val="0"/>
          <w:numId w:val="2"/>
        </w:numPr>
        <w:spacing w:after="200" w:line="276" w:lineRule="auto"/>
        <w:ind w:left="1418" w:hanging="284"/>
        <w:contextualSpacing/>
        <w:rPr>
          <w:rFonts w:ascii="TH SarabunPSK" w:eastAsia="Calibri" w:hAnsi="TH SarabunPSK" w:cs="TH SarabunPSK"/>
        </w:rPr>
      </w:pPr>
      <w:r w:rsidRPr="00851D53">
        <w:rPr>
          <w:rFonts w:ascii="TH SarabunPSK" w:eastAsia="Calibri" w:hAnsi="TH SarabunPSK" w:cs="TH SarabunPSK"/>
          <w:cs/>
        </w:rPr>
        <w:t>การจัดการเรียนการสอนที่เน้นพัฒนาทักษะความสามารถในการใช้ภาษาอังกฤษ ทั้งในหมวดวิชาศึกษาทั่วไป และหมวดวิชาเฉพาะ</w:t>
      </w:r>
    </w:p>
    <w:p w:rsidR="0006273B" w:rsidRPr="00851D53" w:rsidRDefault="0006273B" w:rsidP="00C87C51">
      <w:pPr>
        <w:numPr>
          <w:ilvl w:val="0"/>
          <w:numId w:val="2"/>
        </w:numPr>
        <w:spacing w:after="200" w:line="276" w:lineRule="auto"/>
        <w:ind w:left="1418" w:right="-330" w:hanging="284"/>
        <w:contextualSpacing/>
        <w:rPr>
          <w:rFonts w:ascii="TH SarabunPSK" w:eastAsia="Calibri" w:hAnsi="TH SarabunPSK" w:cs="TH SarabunPSK"/>
          <w:cs/>
        </w:rPr>
      </w:pPr>
      <w:r w:rsidRPr="00851D53">
        <w:rPr>
          <w:rFonts w:ascii="TH SarabunPSK" w:eastAsia="Calibri" w:hAnsi="TH SarabunPSK" w:cs="TH SarabunPSK"/>
          <w:cs/>
        </w:rPr>
        <w:t>การทดสอบก่อนสำเร็จ</w:t>
      </w:r>
      <w:r w:rsidR="008F2863" w:rsidRPr="00C87C51">
        <w:rPr>
          <w:rFonts w:ascii="TH SarabunPSK" w:eastAsia="Calibri" w:hAnsi="TH SarabunPSK" w:cs="TH SarabunPSK"/>
          <w:cs/>
        </w:rPr>
        <w:t xml:space="preserve">การศึกษา การสอบประมวลความรู้ </w:t>
      </w:r>
      <w:r w:rsidRPr="00C87C51">
        <w:rPr>
          <w:rFonts w:ascii="TH SarabunPSK" w:eastAsia="Calibri" w:hAnsi="TH SarabunPSK" w:cs="TH SarabunPSK"/>
          <w:cs/>
        </w:rPr>
        <w:t>(</w:t>
      </w:r>
      <w:r w:rsidR="00B91FC4" w:rsidRPr="00C87C51">
        <w:rPr>
          <w:rFonts w:ascii="TH SarabunPSK" w:eastAsia="Calibri" w:hAnsi="TH SarabunPSK" w:cs="TH SarabunPSK"/>
        </w:rPr>
        <w:t>Comprehensive</w:t>
      </w:r>
      <w:r w:rsidR="00C87C51">
        <w:rPr>
          <w:rFonts w:ascii="TH SarabunPSK" w:eastAsia="Calibri" w:hAnsi="TH SarabunPSK" w:cs="TH SarabunPSK"/>
        </w:rPr>
        <w:t xml:space="preserve"> </w:t>
      </w:r>
      <w:r w:rsidRPr="00851D53">
        <w:rPr>
          <w:rFonts w:ascii="TH SarabunPSK" w:eastAsia="Calibri" w:hAnsi="TH SarabunPSK" w:cs="TH SarabunPSK"/>
        </w:rPr>
        <w:t>Exam</w:t>
      </w:r>
      <w:r w:rsidR="00C87C51">
        <w:rPr>
          <w:rFonts w:ascii="TH SarabunPSK" w:eastAsia="Calibri" w:hAnsi="TH SarabunPSK" w:cs="TH SarabunPSK"/>
        </w:rPr>
        <w:t>ination</w:t>
      </w:r>
      <w:r w:rsidRPr="00851D53">
        <w:rPr>
          <w:rFonts w:ascii="TH SarabunPSK" w:eastAsia="Calibri" w:hAnsi="TH SarabunPSK" w:cs="TH SarabunPSK"/>
          <w:cs/>
        </w:rPr>
        <w:t>) ของหลักสูตร</w:t>
      </w:r>
    </w:p>
    <w:p w:rsidR="0006273B" w:rsidRDefault="0006273B" w:rsidP="00C87C51">
      <w:pPr>
        <w:numPr>
          <w:ilvl w:val="0"/>
          <w:numId w:val="2"/>
        </w:numPr>
        <w:spacing w:after="200" w:line="276" w:lineRule="auto"/>
        <w:ind w:left="1418" w:hanging="284"/>
        <w:contextualSpacing/>
        <w:rPr>
          <w:rFonts w:ascii="TH SarabunPSK" w:eastAsia="Calibri" w:hAnsi="TH SarabunPSK" w:cs="TH SarabunPSK"/>
        </w:rPr>
      </w:pPr>
      <w:r w:rsidRPr="00851D53">
        <w:rPr>
          <w:rFonts w:ascii="TH SarabunPSK" w:eastAsia="Calibri" w:hAnsi="TH SarabunPSK" w:cs="TH SarabunPSK"/>
          <w:cs/>
        </w:rPr>
        <w:t>การมีระบบอาจารย์ที่ปรึกษาทางวิชาการ โดยจัดให้มีคู่มืออาจารย์ที่ปรึกษา</w:t>
      </w:r>
    </w:p>
    <w:p w:rsidR="00851D53" w:rsidRDefault="00851D53" w:rsidP="00851D53">
      <w:pPr>
        <w:spacing w:after="200" w:line="276" w:lineRule="auto"/>
        <w:ind w:left="851"/>
        <w:contextualSpacing/>
        <w:rPr>
          <w:rFonts w:ascii="TH SarabunPSK" w:eastAsia="Calibri" w:hAnsi="TH SarabunPSK" w:cs="TH SarabunPSK"/>
        </w:rPr>
      </w:pPr>
    </w:p>
    <w:p w:rsidR="00851D53" w:rsidRPr="00851D53" w:rsidRDefault="00851D53" w:rsidP="00851D53">
      <w:pPr>
        <w:spacing w:after="200" w:line="276" w:lineRule="auto"/>
        <w:ind w:firstLine="851"/>
        <w:contextualSpacing/>
        <w:jc w:val="thaiDistribute"/>
        <w:rPr>
          <w:rFonts w:ascii="TH SarabunPSK" w:eastAsia="Calibri" w:hAnsi="TH SarabunPSK" w:cs="TH SarabunPSK" w:hint="cs"/>
          <w:cs/>
        </w:rPr>
      </w:pPr>
      <w:r>
        <w:rPr>
          <w:rFonts w:ascii="TH SarabunPSK" w:eastAsia="Calibri" w:hAnsi="TH SarabunPSK" w:cs="TH SarabunPSK" w:hint="cs"/>
          <w:cs/>
        </w:rPr>
        <w:t>หลักสูตรบัญชีบัณฑิต สำนักวิชาการจัดการ ดำเนินการความร่วมมือกับต่างประเทศผ่านศูนย์สหกิจศึกษาและพัฒนาอาชีพ และช่องทางความร่วมมือผ่านศูนย์กิจการนานาชาติ</w:t>
      </w:r>
    </w:p>
    <w:p w:rsidR="0006273B" w:rsidRPr="008C09E4" w:rsidRDefault="0006273B" w:rsidP="0006273B">
      <w:pPr>
        <w:rPr>
          <w:rFonts w:ascii="TH SarabunPSK" w:eastAsia="Calibri" w:hAnsi="TH SarabunPSK" w:cs="TH SarabunPSK"/>
        </w:rPr>
      </w:pPr>
    </w:p>
    <w:p w:rsidR="0006273B" w:rsidRPr="008C09E4" w:rsidRDefault="0006273B" w:rsidP="0006273B">
      <w:pPr>
        <w:rPr>
          <w:rFonts w:ascii="TH SarabunPSK" w:eastAsia="Calibri" w:hAnsi="TH SarabunPSK" w:cs="TH SarabunPSK"/>
        </w:rPr>
      </w:pPr>
    </w:p>
    <w:p w:rsidR="0006273B" w:rsidRPr="008C09E4" w:rsidRDefault="0006273B" w:rsidP="0006273B">
      <w:pPr>
        <w:rPr>
          <w:rFonts w:ascii="TH SarabunPSK" w:eastAsia="Calibri" w:hAnsi="TH SarabunPSK" w:cs="TH SarabunPSK"/>
        </w:rPr>
      </w:pPr>
    </w:p>
    <w:p w:rsidR="0006273B" w:rsidRPr="0006273B" w:rsidRDefault="0006273B" w:rsidP="000B0837">
      <w:pPr>
        <w:ind w:right="-2"/>
        <w:jc w:val="center"/>
        <w:rPr>
          <w:rFonts w:ascii="TH SarabunPSK" w:eastAsia="BrowalliaNew,Bold" w:hAnsi="TH SarabunPSK" w:cs="TH SarabunPSK"/>
          <w:b/>
          <w:bCs/>
          <w:color w:val="000000"/>
        </w:rPr>
      </w:pPr>
    </w:p>
    <w:p w:rsidR="0006273B" w:rsidRPr="0006273B" w:rsidRDefault="0006273B" w:rsidP="000B0837">
      <w:pPr>
        <w:ind w:right="-2"/>
        <w:jc w:val="center"/>
        <w:rPr>
          <w:rFonts w:ascii="TH SarabunPSK" w:eastAsia="BrowalliaNew,Bold" w:hAnsi="TH SarabunPSK" w:cs="TH SarabunPSK"/>
          <w:b/>
          <w:bCs/>
          <w:color w:val="000000"/>
        </w:rPr>
      </w:pPr>
    </w:p>
    <w:p w:rsidR="0006273B" w:rsidRDefault="0006273B" w:rsidP="000B0837">
      <w:pPr>
        <w:ind w:right="-2"/>
        <w:jc w:val="center"/>
        <w:rPr>
          <w:rFonts w:ascii="TH SarabunPSK" w:eastAsia="BrowalliaNew,Bold" w:hAnsi="TH SarabunPSK" w:cs="TH SarabunPSK"/>
          <w:b/>
          <w:bCs/>
          <w:color w:val="000000"/>
          <w:sz w:val="36"/>
          <w:szCs w:val="36"/>
        </w:rPr>
      </w:pPr>
    </w:p>
    <w:p w:rsidR="0006273B" w:rsidRDefault="0006273B" w:rsidP="000B0837">
      <w:pPr>
        <w:ind w:right="-2"/>
        <w:jc w:val="center"/>
        <w:rPr>
          <w:rFonts w:ascii="TH SarabunPSK" w:eastAsia="BrowalliaNew,Bold" w:hAnsi="TH SarabunPSK" w:cs="TH SarabunPSK"/>
          <w:b/>
          <w:bCs/>
          <w:color w:val="000000"/>
          <w:sz w:val="36"/>
          <w:szCs w:val="36"/>
        </w:rPr>
      </w:pPr>
    </w:p>
    <w:p w:rsidR="0006273B" w:rsidRDefault="0006273B" w:rsidP="000B0837">
      <w:pPr>
        <w:ind w:right="-2"/>
        <w:jc w:val="center"/>
        <w:rPr>
          <w:rFonts w:ascii="TH SarabunPSK" w:eastAsia="BrowalliaNew,Bold" w:hAnsi="TH SarabunPSK" w:cs="TH SarabunPSK"/>
          <w:b/>
          <w:bCs/>
          <w:color w:val="000000"/>
          <w:sz w:val="36"/>
          <w:szCs w:val="36"/>
        </w:rPr>
      </w:pPr>
    </w:p>
    <w:p w:rsidR="004E7E82" w:rsidRDefault="004E7E82" w:rsidP="000B0837">
      <w:pPr>
        <w:ind w:right="-2"/>
        <w:jc w:val="center"/>
        <w:rPr>
          <w:rFonts w:ascii="TH SarabunPSK" w:eastAsia="BrowalliaNew,Bold" w:hAnsi="TH SarabunPSK" w:cs="TH SarabunPSK"/>
          <w:b/>
          <w:bCs/>
          <w:color w:val="000000"/>
          <w:sz w:val="36"/>
          <w:szCs w:val="36"/>
        </w:rPr>
      </w:pPr>
    </w:p>
    <w:p w:rsidR="004E7E82" w:rsidRDefault="004E7E82" w:rsidP="000B0837">
      <w:pPr>
        <w:ind w:right="-2"/>
        <w:jc w:val="center"/>
        <w:rPr>
          <w:rFonts w:ascii="TH SarabunPSK" w:eastAsia="BrowalliaNew,Bold" w:hAnsi="TH SarabunPSK" w:cs="TH SarabunPSK"/>
          <w:b/>
          <w:bCs/>
          <w:color w:val="000000"/>
          <w:sz w:val="36"/>
          <w:szCs w:val="36"/>
        </w:rPr>
      </w:pPr>
    </w:p>
    <w:p w:rsidR="000B0837" w:rsidRDefault="00326EE0" w:rsidP="000B0837">
      <w:pPr>
        <w:ind w:right="-2"/>
        <w:jc w:val="center"/>
        <w:rPr>
          <w:rFonts w:ascii="TH SarabunPSK" w:hAnsi="TH SarabunPSK" w:cs="TH SarabunPSK"/>
          <w:b/>
          <w:bCs/>
          <w:sz w:val="36"/>
          <w:szCs w:val="36"/>
        </w:rPr>
      </w:pPr>
      <w:r>
        <w:rPr>
          <w:rFonts w:ascii="TH SarabunPSK" w:hAnsi="TH SarabunPSK" w:cs="TH SarabunPSK"/>
          <w:b/>
          <w:bCs/>
          <w:sz w:val="36"/>
          <w:szCs w:val="36"/>
          <w:cs/>
        </w:rPr>
        <w:br w:type="page"/>
      </w:r>
      <w:r w:rsidR="000B0837" w:rsidRPr="00BB48FD">
        <w:rPr>
          <w:rFonts w:ascii="TH SarabunPSK" w:hAnsi="TH SarabunPSK" w:cs="TH SarabunPSK"/>
          <w:b/>
          <w:bCs/>
          <w:sz w:val="36"/>
          <w:szCs w:val="36"/>
          <w:cs/>
        </w:rPr>
        <w:t>สารบัญ</w:t>
      </w:r>
    </w:p>
    <w:p w:rsidR="004E7E82" w:rsidRPr="00BB48FD" w:rsidRDefault="004E7E82" w:rsidP="000B0837">
      <w:pPr>
        <w:ind w:right="-2"/>
        <w:jc w:val="center"/>
        <w:rPr>
          <w:rFonts w:ascii="TH SarabunPSK" w:hAnsi="TH SarabunPSK" w:cs="TH SarabunPSK" w:hint="cs"/>
          <w:b/>
          <w:bCs/>
          <w:sz w:val="36"/>
          <w:szCs w:val="36"/>
        </w:rPr>
      </w:pPr>
    </w:p>
    <w:tbl>
      <w:tblPr>
        <w:tblW w:w="9180" w:type="dxa"/>
        <w:tblLook w:val="00A0" w:firstRow="1" w:lastRow="0" w:firstColumn="1" w:lastColumn="0" w:noHBand="0" w:noVBand="0"/>
      </w:tblPr>
      <w:tblGrid>
        <w:gridCol w:w="1526"/>
        <w:gridCol w:w="142"/>
        <w:gridCol w:w="6804"/>
        <w:gridCol w:w="708"/>
      </w:tblGrid>
      <w:tr w:rsidR="000B0837" w:rsidRPr="00BB48FD" w:rsidTr="00E723FA">
        <w:trPr>
          <w:tblHeader/>
        </w:trPr>
        <w:tc>
          <w:tcPr>
            <w:tcW w:w="8472" w:type="dxa"/>
            <w:gridSpan w:val="3"/>
          </w:tcPr>
          <w:p w:rsidR="000B0837" w:rsidRPr="00BB48FD" w:rsidRDefault="000B0837" w:rsidP="0006273B">
            <w:pPr>
              <w:ind w:right="-2"/>
              <w:rPr>
                <w:rFonts w:ascii="TH SarabunPSK" w:hAnsi="TH SarabunPSK" w:cs="TH SarabunPSK"/>
                <w:b/>
                <w:bCs/>
                <w:cs/>
              </w:rPr>
            </w:pPr>
            <w:r w:rsidRPr="00BB48FD">
              <w:rPr>
                <w:rFonts w:ascii="TH SarabunPSK" w:hAnsi="TH SarabunPSK" w:cs="TH SarabunPSK"/>
                <w:b/>
                <w:bCs/>
                <w:cs/>
              </w:rPr>
              <w:t>รายละเอียดของหลักสูตร</w:t>
            </w:r>
          </w:p>
        </w:tc>
        <w:tc>
          <w:tcPr>
            <w:tcW w:w="708" w:type="dxa"/>
          </w:tcPr>
          <w:p w:rsidR="000B0837" w:rsidRPr="00BB48FD" w:rsidRDefault="000B0837" w:rsidP="0006273B">
            <w:pPr>
              <w:ind w:right="-2"/>
              <w:jc w:val="center"/>
              <w:rPr>
                <w:rFonts w:ascii="TH SarabunPSK" w:hAnsi="TH SarabunPSK" w:cs="TH SarabunPSK"/>
                <w:b/>
                <w:bCs/>
              </w:rPr>
            </w:pPr>
            <w:r w:rsidRPr="00BB48FD">
              <w:rPr>
                <w:rFonts w:ascii="TH SarabunPSK" w:hAnsi="TH SarabunPSK" w:cs="TH SarabunPSK"/>
                <w:b/>
                <w:bCs/>
                <w:cs/>
              </w:rPr>
              <w:t>หน้า</w:t>
            </w:r>
          </w:p>
        </w:tc>
      </w:tr>
      <w:tr w:rsidR="004E7E82" w:rsidRPr="00BB48FD" w:rsidTr="00E723FA">
        <w:trPr>
          <w:tblHeader/>
        </w:trPr>
        <w:tc>
          <w:tcPr>
            <w:tcW w:w="8472" w:type="dxa"/>
            <w:gridSpan w:val="3"/>
          </w:tcPr>
          <w:p w:rsidR="004E7E82" w:rsidRPr="00BB48FD" w:rsidRDefault="004E7E82" w:rsidP="0006273B">
            <w:pPr>
              <w:ind w:right="-2"/>
              <w:rPr>
                <w:rFonts w:ascii="TH SarabunPSK" w:hAnsi="TH SarabunPSK" w:cs="TH SarabunPSK"/>
                <w:b/>
                <w:bCs/>
                <w:cs/>
              </w:rPr>
            </w:pPr>
          </w:p>
        </w:tc>
        <w:tc>
          <w:tcPr>
            <w:tcW w:w="708" w:type="dxa"/>
          </w:tcPr>
          <w:p w:rsidR="004E7E82" w:rsidRPr="00BB48FD" w:rsidRDefault="004E7E82" w:rsidP="0006273B">
            <w:pPr>
              <w:ind w:right="-2"/>
              <w:jc w:val="center"/>
              <w:rPr>
                <w:rFonts w:ascii="TH SarabunPSK" w:hAnsi="TH SarabunPSK" w:cs="TH SarabunPSK"/>
                <w:b/>
                <w:bCs/>
                <w:cs/>
              </w:rPr>
            </w:pPr>
          </w:p>
        </w:tc>
      </w:tr>
      <w:tr w:rsidR="0083295D" w:rsidRPr="00BB48FD" w:rsidTr="00E723FA">
        <w:tc>
          <w:tcPr>
            <w:tcW w:w="8472" w:type="dxa"/>
            <w:gridSpan w:val="3"/>
          </w:tcPr>
          <w:p w:rsidR="0083295D" w:rsidRPr="00BB48FD" w:rsidRDefault="0083295D" w:rsidP="0083295D">
            <w:pPr>
              <w:ind w:right="-2"/>
              <w:rPr>
                <w:rFonts w:ascii="TH SarabunPSK" w:hAnsi="TH SarabunPSK" w:cs="TH SarabunPSK"/>
                <w:b/>
                <w:bCs/>
              </w:rPr>
            </w:pPr>
            <w:r w:rsidRPr="00BB48FD">
              <w:rPr>
                <w:rFonts w:ascii="TH SarabunPSK" w:hAnsi="TH SarabunPSK" w:cs="TH SarabunPSK"/>
                <w:b/>
                <w:bCs/>
                <w:cs/>
              </w:rPr>
              <w:t>หมวดที่ 1  ข้อมูลทั่วไป</w:t>
            </w:r>
          </w:p>
        </w:tc>
        <w:tc>
          <w:tcPr>
            <w:tcW w:w="708" w:type="dxa"/>
          </w:tcPr>
          <w:p w:rsidR="0083295D" w:rsidRPr="00BB48FD" w:rsidRDefault="0083295D" w:rsidP="0083295D">
            <w:pPr>
              <w:ind w:right="-2"/>
              <w:jc w:val="center"/>
              <w:rPr>
                <w:rFonts w:ascii="TH SarabunPSK" w:hAnsi="TH SarabunPSK" w:cs="TH SarabunPSK"/>
                <w:b/>
                <w:bCs/>
                <w:color w:val="000000"/>
              </w:rPr>
            </w:pPr>
            <w:r>
              <w:rPr>
                <w:rFonts w:ascii="TH SarabunPSK" w:hAnsi="TH SarabunPSK" w:cs="TH SarabunPSK"/>
                <w:b/>
                <w:bCs/>
                <w:color w:val="000000"/>
              </w:rPr>
              <w:t>1</w:t>
            </w:r>
          </w:p>
        </w:tc>
      </w:tr>
      <w:tr w:rsidR="0083295D" w:rsidRPr="00BB48FD" w:rsidTr="00E723FA">
        <w:tc>
          <w:tcPr>
            <w:tcW w:w="8472" w:type="dxa"/>
            <w:gridSpan w:val="3"/>
          </w:tcPr>
          <w:p w:rsidR="0083295D" w:rsidRPr="00BB48FD" w:rsidRDefault="0083295D" w:rsidP="0083295D">
            <w:pPr>
              <w:ind w:right="-2"/>
              <w:rPr>
                <w:rFonts w:ascii="TH SarabunPSK" w:hAnsi="TH SarabunPSK" w:cs="TH SarabunPSK"/>
                <w:cs/>
              </w:rPr>
            </w:pPr>
            <w:r w:rsidRPr="00BB48FD">
              <w:rPr>
                <w:rFonts w:ascii="TH SarabunPSK" w:hAnsi="TH SarabunPSK" w:cs="TH SarabunPSK"/>
                <w:cs/>
              </w:rPr>
              <w:tab/>
              <w:t>1. รหัสและชื่อหลักสูตร............................................................................................................</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color w:val="000000"/>
              </w:rPr>
              <w:t>1</w:t>
            </w:r>
          </w:p>
        </w:tc>
      </w:tr>
      <w:tr w:rsidR="0083295D" w:rsidRPr="00BB48FD" w:rsidTr="00E723FA">
        <w:tc>
          <w:tcPr>
            <w:tcW w:w="8472" w:type="dxa"/>
            <w:gridSpan w:val="3"/>
          </w:tcPr>
          <w:p w:rsidR="0083295D" w:rsidRPr="00BB48FD" w:rsidRDefault="0083295D" w:rsidP="0083295D">
            <w:pPr>
              <w:ind w:right="-2"/>
              <w:rPr>
                <w:rFonts w:ascii="TH SarabunPSK" w:hAnsi="TH SarabunPSK" w:cs="TH SarabunPSK"/>
              </w:rPr>
            </w:pPr>
            <w:r w:rsidRPr="00BB48FD">
              <w:rPr>
                <w:rFonts w:ascii="TH SarabunPSK" w:hAnsi="TH SarabunPSK" w:cs="TH SarabunPSK"/>
                <w:cs/>
              </w:rPr>
              <w:tab/>
              <w:t>2. ชื่อปริญญาและสาขา</w:t>
            </w:r>
            <w:r>
              <w:rPr>
                <w:rFonts w:ascii="TH SarabunPSK" w:hAnsi="TH SarabunPSK" w:cs="TH SarabunPSK"/>
                <w:cs/>
              </w:rPr>
              <w:t>……………………………………………………………………………………………….</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color w:val="000000"/>
              </w:rPr>
              <w:t>1</w:t>
            </w:r>
          </w:p>
        </w:tc>
      </w:tr>
      <w:tr w:rsidR="0083295D" w:rsidRPr="00BB48FD" w:rsidTr="00E723FA">
        <w:trPr>
          <w:trHeight w:val="271"/>
        </w:trPr>
        <w:tc>
          <w:tcPr>
            <w:tcW w:w="8472" w:type="dxa"/>
            <w:gridSpan w:val="3"/>
          </w:tcPr>
          <w:p w:rsidR="0083295D" w:rsidRPr="00BB48FD" w:rsidRDefault="0083295D" w:rsidP="0083295D">
            <w:pPr>
              <w:ind w:right="-2"/>
              <w:rPr>
                <w:rFonts w:ascii="TH SarabunPSK" w:hAnsi="TH SarabunPSK" w:cs="TH SarabunPSK"/>
              </w:rPr>
            </w:pPr>
            <w:r w:rsidRPr="00BB48FD">
              <w:rPr>
                <w:rFonts w:ascii="TH SarabunPSK" w:hAnsi="TH SarabunPSK" w:cs="TH SarabunPSK"/>
                <w:cs/>
              </w:rPr>
              <w:tab/>
              <w:t>3. วิชาเอก (ถ้ามี)</w:t>
            </w:r>
            <w:r>
              <w:rPr>
                <w:rFonts w:ascii="TH SarabunPSK" w:hAnsi="TH SarabunPSK" w:cs="TH SarabunPSK"/>
                <w:cs/>
              </w:rPr>
              <w:t>………………………………………………………………………………………………………..</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color w:val="000000"/>
              </w:rPr>
              <w:t>1</w:t>
            </w:r>
          </w:p>
        </w:tc>
      </w:tr>
      <w:tr w:rsidR="0083295D" w:rsidRPr="00BB48FD" w:rsidTr="00E723FA">
        <w:tc>
          <w:tcPr>
            <w:tcW w:w="8472" w:type="dxa"/>
            <w:gridSpan w:val="3"/>
          </w:tcPr>
          <w:p w:rsidR="0083295D" w:rsidRPr="00BB48FD" w:rsidRDefault="0083295D" w:rsidP="0083295D">
            <w:pPr>
              <w:ind w:right="-2"/>
              <w:rPr>
                <w:rFonts w:ascii="TH SarabunPSK" w:hAnsi="TH SarabunPSK" w:cs="TH SarabunPSK"/>
              </w:rPr>
            </w:pPr>
            <w:r w:rsidRPr="00BB48FD">
              <w:rPr>
                <w:rFonts w:ascii="TH SarabunPSK" w:hAnsi="TH SarabunPSK" w:cs="TH SarabunPSK"/>
                <w:cs/>
              </w:rPr>
              <w:tab/>
              <w:t>4. จำนวน</w:t>
            </w:r>
            <w:r>
              <w:rPr>
                <w:rFonts w:ascii="TH SarabunPSK" w:hAnsi="TH SarabunPSK" w:cs="TH SarabunPSK"/>
                <w:cs/>
              </w:rPr>
              <w:t>หน่วยกิต</w:t>
            </w:r>
            <w:r w:rsidRPr="00BB48FD">
              <w:rPr>
                <w:rFonts w:ascii="TH SarabunPSK" w:hAnsi="TH SarabunPSK" w:cs="TH SarabunPSK"/>
                <w:cs/>
              </w:rPr>
              <w:t>ที่เรียนตลอดหลักสูตร</w:t>
            </w:r>
            <w:r>
              <w:rPr>
                <w:rFonts w:ascii="TH SarabunPSK" w:hAnsi="TH SarabunPSK" w:cs="TH SarabunPSK"/>
                <w:cs/>
              </w:rPr>
              <w:t>………………………………………………………………………</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color w:val="000000"/>
              </w:rPr>
              <w:t>1</w:t>
            </w:r>
          </w:p>
        </w:tc>
      </w:tr>
      <w:tr w:rsidR="0083295D" w:rsidRPr="00BB48FD" w:rsidTr="00E723FA">
        <w:tc>
          <w:tcPr>
            <w:tcW w:w="8472" w:type="dxa"/>
            <w:gridSpan w:val="3"/>
          </w:tcPr>
          <w:p w:rsidR="0083295D" w:rsidRPr="00BB48FD" w:rsidRDefault="0083295D" w:rsidP="0083295D">
            <w:pPr>
              <w:ind w:right="-2"/>
              <w:rPr>
                <w:rFonts w:ascii="TH SarabunPSK" w:hAnsi="TH SarabunPSK" w:cs="TH SarabunPSK"/>
              </w:rPr>
            </w:pPr>
            <w:r w:rsidRPr="00BB48FD">
              <w:rPr>
                <w:rFonts w:ascii="TH SarabunPSK" w:hAnsi="TH SarabunPSK" w:cs="TH SarabunPSK"/>
                <w:cs/>
              </w:rPr>
              <w:tab/>
              <w:t>5. รูปแบบของหลักสูตร</w:t>
            </w:r>
            <w:r>
              <w:rPr>
                <w:rFonts w:ascii="TH SarabunPSK" w:hAnsi="TH SarabunPSK" w:cs="TH SarabunPSK"/>
                <w:cs/>
              </w:rPr>
              <w:t>……………………………………………………………………………………………….</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color w:val="000000"/>
              </w:rPr>
              <w:t>1</w:t>
            </w:r>
          </w:p>
        </w:tc>
      </w:tr>
      <w:tr w:rsidR="0083295D" w:rsidRPr="00BB48FD" w:rsidTr="00E723FA">
        <w:tc>
          <w:tcPr>
            <w:tcW w:w="8472" w:type="dxa"/>
            <w:gridSpan w:val="3"/>
          </w:tcPr>
          <w:p w:rsidR="0083295D" w:rsidRPr="00BB48FD" w:rsidRDefault="0083295D" w:rsidP="0083295D">
            <w:pPr>
              <w:ind w:right="-2" w:hanging="317"/>
              <w:rPr>
                <w:rFonts w:ascii="TH SarabunPSK" w:hAnsi="TH SarabunPSK" w:cs="TH SarabunPSK"/>
              </w:rPr>
            </w:pPr>
            <w:r w:rsidRPr="00BB48FD">
              <w:rPr>
                <w:rFonts w:ascii="TH SarabunPSK" w:hAnsi="TH SarabunPSK" w:cs="TH SarabunPSK"/>
                <w:cs/>
              </w:rPr>
              <w:tab/>
            </w:r>
            <w:r w:rsidRPr="00BB48FD">
              <w:rPr>
                <w:rFonts w:ascii="TH SarabunPSK" w:hAnsi="TH SarabunPSK" w:cs="TH SarabunPSK"/>
                <w:cs/>
              </w:rPr>
              <w:tab/>
              <w:t>6. สถานภาพของหลักสูตรและการพิจารณาอนุมัติ/เห็นชอบหลักสูตร</w:t>
            </w:r>
            <w:r>
              <w:rPr>
                <w:rFonts w:ascii="TH SarabunPSK" w:hAnsi="TH SarabunPSK" w:cs="TH SarabunPSK"/>
                <w:cs/>
              </w:rPr>
              <w:t>………………………………</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color w:val="000000"/>
              </w:rPr>
              <w:t>2</w:t>
            </w:r>
          </w:p>
        </w:tc>
      </w:tr>
      <w:tr w:rsidR="0083295D" w:rsidRPr="00BB48FD" w:rsidTr="00E723FA">
        <w:tc>
          <w:tcPr>
            <w:tcW w:w="8472" w:type="dxa"/>
            <w:gridSpan w:val="3"/>
          </w:tcPr>
          <w:p w:rsidR="0083295D" w:rsidRPr="00BB48FD" w:rsidRDefault="0083295D" w:rsidP="0083295D">
            <w:pPr>
              <w:ind w:right="-2"/>
              <w:rPr>
                <w:rFonts w:ascii="TH SarabunPSK" w:hAnsi="TH SarabunPSK" w:cs="TH SarabunPSK"/>
              </w:rPr>
            </w:pPr>
            <w:r w:rsidRPr="00BB48FD">
              <w:rPr>
                <w:rFonts w:ascii="TH SarabunPSK" w:hAnsi="TH SarabunPSK" w:cs="TH SarabunPSK"/>
                <w:cs/>
              </w:rPr>
              <w:tab/>
            </w:r>
            <w:r w:rsidRPr="00BB48FD">
              <w:rPr>
                <w:rFonts w:ascii="TH SarabunPSK" w:hAnsi="TH SarabunPSK" w:cs="TH SarabunPSK"/>
              </w:rPr>
              <w:t>7</w:t>
            </w:r>
            <w:r w:rsidRPr="00BB48FD">
              <w:rPr>
                <w:rFonts w:ascii="TH SarabunPSK" w:hAnsi="TH SarabunPSK" w:cs="TH SarabunPSK"/>
                <w:cs/>
              </w:rPr>
              <w:t>. ความพร้อมในการเผยแพร่หลักสูตรที่มีคุณภาพและมาตรฐาน</w:t>
            </w:r>
            <w:r>
              <w:rPr>
                <w:rFonts w:ascii="TH SarabunPSK" w:hAnsi="TH SarabunPSK" w:cs="TH SarabunPSK"/>
                <w:cs/>
              </w:rPr>
              <w:t>……………………………………..</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color w:val="000000"/>
              </w:rPr>
              <w:t>2</w:t>
            </w:r>
          </w:p>
        </w:tc>
      </w:tr>
      <w:tr w:rsidR="0083295D" w:rsidRPr="00BB48FD" w:rsidTr="00E723FA">
        <w:tc>
          <w:tcPr>
            <w:tcW w:w="8472" w:type="dxa"/>
            <w:gridSpan w:val="3"/>
          </w:tcPr>
          <w:p w:rsidR="0083295D" w:rsidRPr="00BB48FD" w:rsidRDefault="0083295D" w:rsidP="0083295D">
            <w:pPr>
              <w:ind w:right="-2"/>
              <w:rPr>
                <w:rFonts w:ascii="TH SarabunPSK" w:hAnsi="TH SarabunPSK" w:cs="TH SarabunPSK"/>
              </w:rPr>
            </w:pPr>
            <w:r w:rsidRPr="00BB48FD">
              <w:rPr>
                <w:rFonts w:ascii="TH SarabunPSK" w:hAnsi="TH SarabunPSK" w:cs="TH SarabunPSK"/>
                <w:cs/>
              </w:rPr>
              <w:tab/>
              <w:t>8. อาชีพที่สามารถประกอบได้หลังสำเร็จการศึกษา</w:t>
            </w:r>
            <w:r>
              <w:rPr>
                <w:rFonts w:ascii="TH SarabunPSK" w:hAnsi="TH SarabunPSK" w:cs="TH SarabunPSK"/>
                <w:cs/>
              </w:rPr>
              <w:t>………………………………………………………..</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color w:val="000000"/>
              </w:rPr>
              <w:t>2</w:t>
            </w:r>
          </w:p>
        </w:tc>
      </w:tr>
      <w:tr w:rsidR="0083295D" w:rsidRPr="00BB48FD" w:rsidTr="00E723FA">
        <w:tc>
          <w:tcPr>
            <w:tcW w:w="8472" w:type="dxa"/>
            <w:gridSpan w:val="3"/>
          </w:tcPr>
          <w:p w:rsidR="0083295D" w:rsidRPr="00BB48FD" w:rsidRDefault="0083295D" w:rsidP="0083295D">
            <w:pPr>
              <w:ind w:right="-2" w:hanging="175"/>
              <w:rPr>
                <w:rFonts w:ascii="TH SarabunPSK" w:hAnsi="TH SarabunPSK" w:cs="TH SarabunPSK"/>
                <w:cs/>
              </w:rPr>
            </w:pPr>
            <w:r w:rsidRPr="00BB48FD">
              <w:rPr>
                <w:rFonts w:ascii="TH SarabunPSK" w:hAnsi="TH SarabunPSK" w:cs="TH SarabunPSK"/>
                <w:cs/>
              </w:rPr>
              <w:tab/>
            </w:r>
            <w:r w:rsidRPr="00BB48FD">
              <w:rPr>
                <w:rFonts w:ascii="TH SarabunPSK" w:hAnsi="TH SarabunPSK" w:cs="TH SarabunPSK"/>
                <w:cs/>
              </w:rPr>
              <w:tab/>
              <w:t>9. ชื่อ นามสกุล ตำแหน่ง และคุณวุฒิการศึกษาของอาจารย์ผู้รับผิดชอบหลักสูตร</w:t>
            </w:r>
            <w:r>
              <w:rPr>
                <w:rFonts w:ascii="TH SarabunPSK" w:hAnsi="TH SarabunPSK" w:cs="TH SarabunPSK" w:hint="cs"/>
                <w:cs/>
              </w:rPr>
              <w:t>.................</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color w:val="000000"/>
              </w:rPr>
              <w:t>3</w:t>
            </w:r>
          </w:p>
        </w:tc>
      </w:tr>
      <w:tr w:rsidR="0083295D" w:rsidRPr="00BB48FD" w:rsidTr="00E723FA">
        <w:tc>
          <w:tcPr>
            <w:tcW w:w="8472" w:type="dxa"/>
            <w:gridSpan w:val="3"/>
          </w:tcPr>
          <w:p w:rsidR="0083295D" w:rsidRPr="00BB48FD" w:rsidRDefault="0083295D" w:rsidP="0083295D">
            <w:pPr>
              <w:ind w:right="-2"/>
              <w:rPr>
                <w:rFonts w:ascii="TH SarabunPSK" w:hAnsi="TH SarabunPSK" w:cs="TH SarabunPSK"/>
              </w:rPr>
            </w:pPr>
            <w:r w:rsidRPr="00BB48FD">
              <w:rPr>
                <w:rFonts w:ascii="TH SarabunPSK" w:hAnsi="TH SarabunPSK" w:cs="TH SarabunPSK"/>
                <w:cs/>
              </w:rPr>
              <w:tab/>
              <w:t>10. สถานที่จัดการเรียนการสอน</w:t>
            </w:r>
            <w:r>
              <w:rPr>
                <w:rFonts w:ascii="TH SarabunPSK" w:hAnsi="TH SarabunPSK" w:cs="TH SarabunPSK"/>
                <w:cs/>
              </w:rPr>
              <w:t>………………………………………………………………………………….</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color w:val="000000"/>
              </w:rPr>
              <w:t>3</w:t>
            </w:r>
          </w:p>
        </w:tc>
      </w:tr>
      <w:tr w:rsidR="0083295D" w:rsidRPr="00BB48FD" w:rsidTr="00E723FA">
        <w:tc>
          <w:tcPr>
            <w:tcW w:w="8472" w:type="dxa"/>
            <w:gridSpan w:val="3"/>
          </w:tcPr>
          <w:p w:rsidR="0083295D" w:rsidRPr="00BB48FD" w:rsidRDefault="0083295D" w:rsidP="0083295D">
            <w:pPr>
              <w:ind w:right="-2" w:hanging="317"/>
              <w:rPr>
                <w:rFonts w:ascii="TH SarabunPSK" w:hAnsi="TH SarabunPSK" w:cs="TH SarabunPSK"/>
              </w:rPr>
            </w:pPr>
            <w:r w:rsidRPr="00BB48FD">
              <w:rPr>
                <w:rFonts w:ascii="TH SarabunPSK" w:hAnsi="TH SarabunPSK" w:cs="TH SarabunPSK"/>
                <w:cs/>
              </w:rPr>
              <w:tab/>
            </w:r>
            <w:r w:rsidRPr="00BB48FD">
              <w:rPr>
                <w:rFonts w:ascii="TH SarabunPSK" w:hAnsi="TH SarabunPSK" w:cs="TH SarabunPSK"/>
                <w:cs/>
              </w:rPr>
              <w:tab/>
              <w:t>11. สถานการณ์ภายนอกหรือการพัฒนาที่จำเป็นต้องนำมาพิจารณาในการวางแผนหลักสูตร</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color w:val="000000"/>
              </w:rPr>
              <w:t>3</w:t>
            </w:r>
          </w:p>
        </w:tc>
      </w:tr>
      <w:tr w:rsidR="0083295D" w:rsidRPr="00BB48FD" w:rsidTr="00E723FA">
        <w:tc>
          <w:tcPr>
            <w:tcW w:w="8472" w:type="dxa"/>
            <w:gridSpan w:val="3"/>
          </w:tcPr>
          <w:p w:rsidR="0083295D" w:rsidRPr="00BB48FD" w:rsidRDefault="0083295D" w:rsidP="0083295D">
            <w:pPr>
              <w:ind w:right="-2" w:hanging="317"/>
              <w:rPr>
                <w:rFonts w:ascii="TH SarabunPSK" w:hAnsi="TH SarabunPSK" w:cs="TH SarabunPSK"/>
                <w:spacing w:val="-8"/>
                <w:cs/>
              </w:rPr>
            </w:pPr>
            <w:r w:rsidRPr="00BB48FD">
              <w:rPr>
                <w:rFonts w:ascii="TH SarabunPSK" w:hAnsi="TH SarabunPSK" w:cs="TH SarabunPSK"/>
                <w:cs/>
              </w:rPr>
              <w:tab/>
            </w:r>
            <w:r w:rsidRPr="00BB48FD">
              <w:rPr>
                <w:rFonts w:ascii="TH SarabunPSK" w:hAnsi="TH SarabunPSK" w:cs="TH SarabunPSK"/>
                <w:cs/>
              </w:rPr>
              <w:tab/>
            </w:r>
            <w:r w:rsidRPr="00BB48FD">
              <w:rPr>
                <w:rFonts w:ascii="TH SarabunPSK" w:hAnsi="TH SarabunPSK" w:cs="TH SarabunPSK"/>
                <w:spacing w:val="-8"/>
                <w:cs/>
              </w:rPr>
              <w:t>12. ผลกระทบจากข้อ 11. ต่อการพัฒนาหลักสูตรและความเกี่ยวข้องกับพันธกิจของมหาวิทยาลัย</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hint="cs"/>
                <w:color w:val="000000"/>
                <w:cs/>
              </w:rPr>
              <w:t>5</w:t>
            </w:r>
          </w:p>
        </w:tc>
      </w:tr>
      <w:tr w:rsidR="0083295D" w:rsidRPr="00BB48FD" w:rsidTr="00E723FA">
        <w:tc>
          <w:tcPr>
            <w:tcW w:w="8472" w:type="dxa"/>
            <w:gridSpan w:val="3"/>
          </w:tcPr>
          <w:p w:rsidR="0083295D" w:rsidRPr="00BB48FD" w:rsidRDefault="0083295D" w:rsidP="0083295D">
            <w:pPr>
              <w:ind w:right="-2" w:hanging="317"/>
              <w:rPr>
                <w:rFonts w:ascii="TH SarabunPSK" w:hAnsi="TH SarabunPSK" w:cs="TH SarabunPSK"/>
                <w:spacing w:val="-6"/>
              </w:rPr>
            </w:pPr>
            <w:r w:rsidRPr="00BB48FD">
              <w:rPr>
                <w:rFonts w:ascii="TH SarabunPSK" w:hAnsi="TH SarabunPSK" w:cs="TH SarabunPSK"/>
                <w:spacing w:val="-6"/>
                <w:cs/>
              </w:rPr>
              <w:tab/>
            </w:r>
            <w:r w:rsidRPr="00BB48FD">
              <w:rPr>
                <w:rFonts w:ascii="TH SarabunPSK" w:hAnsi="TH SarabunPSK" w:cs="TH SarabunPSK"/>
                <w:spacing w:val="-6"/>
                <w:cs/>
              </w:rPr>
              <w:tab/>
              <w:t xml:space="preserve">13. ความสัมพันธ์ (ถ้ามี) กับหลักสูตรอื่นที่เปิดสอนในสำนักวิชา/สาขาวิชาอื่นของมหาวิทยาลัย </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hint="cs"/>
                <w:color w:val="000000"/>
                <w:cs/>
              </w:rPr>
              <w:t>7</w:t>
            </w:r>
          </w:p>
        </w:tc>
      </w:tr>
      <w:tr w:rsidR="0083295D" w:rsidRPr="00BB48FD" w:rsidTr="00E723FA">
        <w:tc>
          <w:tcPr>
            <w:tcW w:w="8472" w:type="dxa"/>
            <w:gridSpan w:val="3"/>
          </w:tcPr>
          <w:p w:rsidR="0083295D" w:rsidRPr="00BB48FD" w:rsidRDefault="0083295D" w:rsidP="0083295D">
            <w:pPr>
              <w:ind w:right="-2"/>
              <w:rPr>
                <w:rFonts w:ascii="TH SarabunPSK" w:hAnsi="TH SarabunPSK" w:cs="TH SarabunPSK"/>
                <w:b/>
                <w:bCs/>
              </w:rPr>
            </w:pPr>
            <w:r w:rsidRPr="00BB48FD">
              <w:rPr>
                <w:rFonts w:ascii="TH SarabunPSK" w:hAnsi="TH SarabunPSK" w:cs="TH SarabunPSK"/>
                <w:b/>
                <w:bCs/>
                <w:cs/>
              </w:rPr>
              <w:t>หมวดที่ 2</w:t>
            </w:r>
            <w:r w:rsidRPr="00BB48FD">
              <w:rPr>
                <w:rFonts w:ascii="TH SarabunPSK" w:hAnsi="TH SarabunPSK" w:cs="TH SarabunPSK"/>
                <w:b/>
                <w:bCs/>
                <w:sz w:val="40"/>
                <w:szCs w:val="40"/>
                <w:cs/>
              </w:rPr>
              <w:t xml:space="preserve">  </w:t>
            </w:r>
            <w:r w:rsidRPr="00BB48FD">
              <w:rPr>
                <w:rFonts w:ascii="TH SarabunPSK" w:hAnsi="TH SarabunPSK" w:cs="TH SarabunPSK"/>
                <w:b/>
                <w:bCs/>
                <w:cs/>
              </w:rPr>
              <w:t>ข้อมูลเฉพาะของหลักสูตร</w:t>
            </w:r>
          </w:p>
        </w:tc>
        <w:tc>
          <w:tcPr>
            <w:tcW w:w="708" w:type="dxa"/>
          </w:tcPr>
          <w:p w:rsidR="0083295D" w:rsidRPr="004802CA" w:rsidRDefault="0083295D" w:rsidP="0083295D">
            <w:pPr>
              <w:ind w:right="-2"/>
              <w:jc w:val="center"/>
              <w:rPr>
                <w:rFonts w:ascii="TH SarabunPSK" w:hAnsi="TH SarabunPSK" w:cs="TH SarabunPSK"/>
                <w:b/>
                <w:bCs/>
                <w:color w:val="000000"/>
              </w:rPr>
            </w:pPr>
            <w:r>
              <w:rPr>
                <w:rFonts w:ascii="TH SarabunPSK" w:hAnsi="TH SarabunPSK" w:cs="TH SarabunPSK"/>
                <w:b/>
                <w:bCs/>
                <w:color w:val="000000"/>
              </w:rPr>
              <w:t>10</w:t>
            </w:r>
          </w:p>
        </w:tc>
      </w:tr>
      <w:tr w:rsidR="0083295D" w:rsidRPr="00BB48FD" w:rsidTr="00E723FA">
        <w:tc>
          <w:tcPr>
            <w:tcW w:w="8472" w:type="dxa"/>
            <w:gridSpan w:val="3"/>
          </w:tcPr>
          <w:p w:rsidR="0083295D" w:rsidRPr="00BB48FD" w:rsidRDefault="0083295D" w:rsidP="0083295D">
            <w:pPr>
              <w:ind w:right="-2"/>
              <w:rPr>
                <w:rFonts w:ascii="TH SarabunPSK" w:hAnsi="TH SarabunPSK" w:cs="TH SarabunPSK"/>
              </w:rPr>
            </w:pPr>
            <w:r w:rsidRPr="00BB48FD">
              <w:rPr>
                <w:rFonts w:ascii="TH SarabunPSK" w:hAnsi="TH SarabunPSK" w:cs="TH SarabunPSK"/>
                <w:cs/>
              </w:rPr>
              <w:tab/>
              <w:t>1. ปรัชญา ความสำคัญ และวัตถุประสงค์ของหลักสูตร</w:t>
            </w:r>
            <w:r>
              <w:rPr>
                <w:rFonts w:ascii="TH SarabunPSK" w:hAnsi="TH SarabunPSK" w:cs="TH SarabunPSK"/>
                <w:cs/>
              </w:rPr>
              <w:t>…………………………………………………..</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color w:val="000000"/>
              </w:rPr>
              <w:t>10</w:t>
            </w:r>
          </w:p>
        </w:tc>
      </w:tr>
      <w:tr w:rsidR="0083295D" w:rsidRPr="002C554F" w:rsidTr="00E723FA">
        <w:tc>
          <w:tcPr>
            <w:tcW w:w="8472" w:type="dxa"/>
            <w:gridSpan w:val="3"/>
          </w:tcPr>
          <w:p w:rsidR="0083295D" w:rsidRPr="002C554F" w:rsidRDefault="0083295D" w:rsidP="0083295D">
            <w:pPr>
              <w:ind w:right="-2"/>
              <w:rPr>
                <w:rFonts w:ascii="TH SarabunPSK" w:hAnsi="TH SarabunPSK" w:cs="TH SarabunPSK"/>
              </w:rPr>
            </w:pPr>
            <w:r w:rsidRPr="002C554F">
              <w:rPr>
                <w:rFonts w:ascii="TH SarabunPSK" w:hAnsi="TH SarabunPSK" w:cs="TH SarabunPSK"/>
                <w:cs/>
              </w:rPr>
              <w:tab/>
              <w:t>2. แผนพัฒนาปรับปรุง</w:t>
            </w:r>
            <w:r>
              <w:rPr>
                <w:rFonts w:ascii="TH SarabunPSK" w:hAnsi="TH SarabunPSK" w:cs="TH SarabunPSK"/>
                <w:cs/>
              </w:rPr>
              <w:t>……………………………………………………………………………………………….</w:t>
            </w:r>
          </w:p>
        </w:tc>
        <w:tc>
          <w:tcPr>
            <w:tcW w:w="708" w:type="dxa"/>
          </w:tcPr>
          <w:p w:rsidR="0083295D" w:rsidRPr="002C554F" w:rsidRDefault="0083295D" w:rsidP="0083295D">
            <w:pPr>
              <w:ind w:right="-2"/>
              <w:jc w:val="center"/>
              <w:rPr>
                <w:rFonts w:ascii="TH SarabunPSK" w:hAnsi="TH SarabunPSK" w:cs="TH SarabunPSK"/>
                <w:color w:val="000000"/>
              </w:rPr>
            </w:pPr>
            <w:r>
              <w:rPr>
                <w:rFonts w:ascii="TH SarabunPSK" w:hAnsi="TH SarabunPSK" w:cs="TH SarabunPSK"/>
                <w:color w:val="000000"/>
              </w:rPr>
              <w:t>17</w:t>
            </w:r>
          </w:p>
        </w:tc>
      </w:tr>
      <w:tr w:rsidR="0083295D" w:rsidRPr="00BB48FD" w:rsidTr="00E723FA">
        <w:tc>
          <w:tcPr>
            <w:tcW w:w="8472" w:type="dxa"/>
            <w:gridSpan w:val="3"/>
          </w:tcPr>
          <w:p w:rsidR="0083295D" w:rsidRPr="00BB48FD" w:rsidRDefault="0083295D" w:rsidP="0083295D">
            <w:pPr>
              <w:ind w:right="-2"/>
              <w:rPr>
                <w:rFonts w:ascii="TH SarabunPSK" w:hAnsi="TH SarabunPSK" w:cs="TH SarabunPSK"/>
                <w:b/>
                <w:bCs/>
              </w:rPr>
            </w:pPr>
            <w:r w:rsidRPr="00BB48FD">
              <w:rPr>
                <w:rFonts w:ascii="TH SarabunPSK" w:hAnsi="TH SarabunPSK" w:cs="TH SarabunPSK"/>
                <w:b/>
                <w:bCs/>
                <w:cs/>
              </w:rPr>
              <w:t>หมวดที่ 3  ระบบการจัดการศึกษา การดำเนินการ และโครงสร้างหลักสูตร</w:t>
            </w:r>
          </w:p>
        </w:tc>
        <w:tc>
          <w:tcPr>
            <w:tcW w:w="708" w:type="dxa"/>
          </w:tcPr>
          <w:p w:rsidR="0083295D" w:rsidRPr="004802CA" w:rsidRDefault="0083295D" w:rsidP="0083295D">
            <w:pPr>
              <w:ind w:right="-2"/>
              <w:jc w:val="center"/>
              <w:rPr>
                <w:rFonts w:ascii="TH SarabunPSK" w:hAnsi="TH SarabunPSK" w:cs="TH SarabunPSK"/>
                <w:b/>
                <w:bCs/>
                <w:color w:val="000000"/>
              </w:rPr>
            </w:pPr>
            <w:r w:rsidRPr="004802CA">
              <w:rPr>
                <w:rFonts w:ascii="TH SarabunPSK" w:hAnsi="TH SarabunPSK" w:cs="TH SarabunPSK"/>
                <w:b/>
                <w:bCs/>
                <w:color w:val="000000"/>
              </w:rPr>
              <w:t>1</w:t>
            </w:r>
            <w:r>
              <w:rPr>
                <w:rFonts w:ascii="TH SarabunPSK" w:hAnsi="TH SarabunPSK" w:cs="TH SarabunPSK"/>
                <w:b/>
                <w:bCs/>
                <w:color w:val="000000"/>
              </w:rPr>
              <w:t>9</w:t>
            </w:r>
          </w:p>
        </w:tc>
      </w:tr>
      <w:tr w:rsidR="0083295D" w:rsidRPr="00BB48FD" w:rsidTr="00E723FA">
        <w:tc>
          <w:tcPr>
            <w:tcW w:w="8472" w:type="dxa"/>
            <w:gridSpan w:val="3"/>
          </w:tcPr>
          <w:p w:rsidR="0083295D" w:rsidRPr="00BB48FD" w:rsidRDefault="0083295D" w:rsidP="0083295D">
            <w:pPr>
              <w:ind w:right="-2"/>
              <w:rPr>
                <w:rFonts w:ascii="TH SarabunPSK" w:hAnsi="TH SarabunPSK" w:cs="TH SarabunPSK"/>
              </w:rPr>
            </w:pPr>
            <w:r w:rsidRPr="00BB48FD">
              <w:rPr>
                <w:rFonts w:ascii="TH SarabunPSK" w:hAnsi="TH SarabunPSK" w:cs="TH SarabunPSK"/>
                <w:cs/>
              </w:rPr>
              <w:tab/>
              <w:t>1. ระบบการจัดการศึกษา</w:t>
            </w:r>
            <w:r>
              <w:rPr>
                <w:rFonts w:ascii="TH SarabunPSK" w:hAnsi="TH SarabunPSK" w:cs="TH SarabunPSK"/>
                <w:cs/>
              </w:rPr>
              <w:t>…………………………………………………………………….……………………..</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color w:val="000000"/>
              </w:rPr>
              <w:t>19</w:t>
            </w:r>
          </w:p>
        </w:tc>
      </w:tr>
      <w:tr w:rsidR="0083295D" w:rsidRPr="00BB48FD" w:rsidTr="00E723FA">
        <w:tc>
          <w:tcPr>
            <w:tcW w:w="8472" w:type="dxa"/>
            <w:gridSpan w:val="3"/>
          </w:tcPr>
          <w:p w:rsidR="0083295D" w:rsidRPr="00BB48FD" w:rsidRDefault="0083295D" w:rsidP="0083295D">
            <w:pPr>
              <w:ind w:right="-2"/>
              <w:rPr>
                <w:rFonts w:ascii="TH SarabunPSK" w:hAnsi="TH SarabunPSK" w:cs="TH SarabunPSK"/>
              </w:rPr>
            </w:pPr>
            <w:r w:rsidRPr="00BB48FD">
              <w:rPr>
                <w:rFonts w:ascii="TH SarabunPSK" w:hAnsi="TH SarabunPSK" w:cs="TH SarabunPSK"/>
                <w:cs/>
              </w:rPr>
              <w:tab/>
              <w:t>2. การดำเนินการหลักสูตร</w:t>
            </w:r>
            <w:r>
              <w:rPr>
                <w:rFonts w:ascii="TH SarabunPSK" w:hAnsi="TH SarabunPSK" w:cs="TH SarabunPSK"/>
                <w:cs/>
              </w:rPr>
              <w:t>…………………………………………………………………………………………..</w:t>
            </w:r>
          </w:p>
        </w:tc>
        <w:tc>
          <w:tcPr>
            <w:tcW w:w="708" w:type="dxa"/>
          </w:tcPr>
          <w:p w:rsidR="0083295D" w:rsidRPr="00BB48FD" w:rsidRDefault="0083295D" w:rsidP="0083295D">
            <w:pPr>
              <w:ind w:right="-2"/>
              <w:jc w:val="center"/>
              <w:rPr>
                <w:rFonts w:ascii="TH SarabunPSK" w:hAnsi="TH SarabunPSK" w:cs="TH SarabunPSK"/>
                <w:color w:val="000000"/>
              </w:rPr>
            </w:pPr>
            <w:r>
              <w:rPr>
                <w:rFonts w:ascii="TH SarabunPSK" w:hAnsi="TH SarabunPSK" w:cs="TH SarabunPSK"/>
                <w:color w:val="000000"/>
              </w:rPr>
              <w:t>19</w:t>
            </w:r>
          </w:p>
        </w:tc>
      </w:tr>
      <w:tr w:rsidR="0083295D" w:rsidRPr="00BB48FD" w:rsidTr="00E723FA">
        <w:tc>
          <w:tcPr>
            <w:tcW w:w="8472" w:type="dxa"/>
            <w:gridSpan w:val="3"/>
          </w:tcPr>
          <w:p w:rsidR="0083295D" w:rsidRPr="00BB48FD" w:rsidRDefault="0083295D" w:rsidP="0083295D">
            <w:pPr>
              <w:ind w:right="-2"/>
              <w:rPr>
                <w:rFonts w:ascii="TH SarabunPSK" w:hAnsi="TH SarabunPSK" w:cs="TH SarabunPSK"/>
              </w:rPr>
            </w:pPr>
            <w:r w:rsidRPr="00BB48FD">
              <w:rPr>
                <w:rFonts w:ascii="TH SarabunPSK" w:hAnsi="TH SarabunPSK" w:cs="TH SarabunPSK"/>
                <w:cs/>
              </w:rPr>
              <w:tab/>
              <w:t>3. หลักสูตรและอาจารย์ผู้สอน</w:t>
            </w:r>
            <w:r>
              <w:rPr>
                <w:rFonts w:ascii="TH SarabunPSK" w:hAnsi="TH SarabunPSK" w:cs="TH SarabunPSK"/>
                <w:cs/>
              </w:rPr>
              <w:t>……………………………………………………………………………………..</w:t>
            </w:r>
          </w:p>
        </w:tc>
        <w:tc>
          <w:tcPr>
            <w:tcW w:w="708" w:type="dxa"/>
          </w:tcPr>
          <w:p w:rsidR="0083295D" w:rsidRPr="00BB48FD" w:rsidRDefault="0083295D" w:rsidP="0083295D">
            <w:pPr>
              <w:ind w:right="-2"/>
              <w:jc w:val="center"/>
              <w:rPr>
                <w:rFonts w:ascii="TH SarabunPSK" w:hAnsi="TH SarabunPSK" w:cs="TH SarabunPSK" w:hint="cs"/>
                <w:color w:val="000000"/>
              </w:rPr>
            </w:pPr>
            <w:r>
              <w:rPr>
                <w:rFonts w:ascii="TH SarabunPSK" w:hAnsi="TH SarabunPSK" w:cs="TH SarabunPSK"/>
                <w:color w:val="000000"/>
              </w:rPr>
              <w:t>22</w:t>
            </w:r>
          </w:p>
        </w:tc>
      </w:tr>
      <w:tr w:rsidR="0083295D" w:rsidRPr="00BB48FD" w:rsidTr="00E723FA">
        <w:tc>
          <w:tcPr>
            <w:tcW w:w="8472" w:type="dxa"/>
            <w:gridSpan w:val="3"/>
          </w:tcPr>
          <w:p w:rsidR="0083295D" w:rsidRPr="00BB48FD" w:rsidRDefault="0083295D" w:rsidP="0083295D">
            <w:pPr>
              <w:ind w:right="-2"/>
              <w:rPr>
                <w:rFonts w:ascii="TH SarabunPSK" w:hAnsi="TH SarabunPSK" w:cs="TH SarabunPSK"/>
                <w:cs/>
              </w:rPr>
            </w:pPr>
            <w:r w:rsidRPr="00BB48FD">
              <w:rPr>
                <w:rFonts w:ascii="TH SarabunPSK" w:hAnsi="TH SarabunPSK" w:cs="TH SarabunPSK"/>
                <w:cs/>
              </w:rPr>
              <w:tab/>
              <w:t>4. องค์ประกอบเกี่ยวกับประสบการณ์ภาคสนาม (การฝึกงานหรือสหกิจศึกษา) (ถ้ามี)</w:t>
            </w:r>
            <w:r>
              <w:rPr>
                <w:rFonts w:ascii="TH SarabunPSK" w:hAnsi="TH SarabunPSK" w:cs="TH SarabunPSK" w:hint="cs"/>
                <w:cs/>
              </w:rPr>
              <w:t>..........</w:t>
            </w:r>
          </w:p>
        </w:tc>
        <w:tc>
          <w:tcPr>
            <w:tcW w:w="708" w:type="dxa"/>
          </w:tcPr>
          <w:p w:rsidR="0083295D" w:rsidRPr="00BB48FD" w:rsidRDefault="0083295D" w:rsidP="0083295D">
            <w:pPr>
              <w:ind w:right="-2"/>
              <w:jc w:val="center"/>
              <w:rPr>
                <w:rFonts w:ascii="TH SarabunPSK" w:hAnsi="TH SarabunPSK" w:cs="TH SarabunPSK" w:hint="cs"/>
                <w:color w:val="000000"/>
              </w:rPr>
            </w:pPr>
            <w:r>
              <w:rPr>
                <w:rFonts w:ascii="TH SarabunPSK" w:hAnsi="TH SarabunPSK" w:cs="TH SarabunPSK"/>
                <w:color w:val="000000"/>
              </w:rPr>
              <w:t>7</w:t>
            </w:r>
            <w:r>
              <w:rPr>
                <w:rFonts w:ascii="TH SarabunPSK" w:hAnsi="TH SarabunPSK" w:cs="TH SarabunPSK" w:hint="cs"/>
                <w:color w:val="000000"/>
                <w:cs/>
              </w:rPr>
              <w:t>2</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cs/>
              </w:rPr>
            </w:pPr>
            <w:r w:rsidRPr="00BB48FD">
              <w:rPr>
                <w:rFonts w:ascii="TH SarabunPSK" w:hAnsi="TH SarabunPSK" w:cs="TH SarabunPSK"/>
                <w:cs/>
              </w:rPr>
              <w:t xml:space="preserve">          5. ข้อกำหนดเกี่ยวกับการทำโครงงานหรืองานวิจัย (ถ้ามี)</w:t>
            </w:r>
            <w:r>
              <w:rPr>
                <w:rFonts w:ascii="TH SarabunPSK" w:hAnsi="TH SarabunPSK" w:cs="TH SarabunPSK" w:hint="cs"/>
                <w:cs/>
              </w:rPr>
              <w:t>.......................................................</w:t>
            </w:r>
          </w:p>
        </w:tc>
        <w:tc>
          <w:tcPr>
            <w:tcW w:w="708" w:type="dxa"/>
          </w:tcPr>
          <w:p w:rsidR="00776A7C" w:rsidRPr="00BB48FD" w:rsidRDefault="00776A7C" w:rsidP="00776A7C">
            <w:pPr>
              <w:ind w:right="-2"/>
              <w:jc w:val="center"/>
              <w:rPr>
                <w:rFonts w:ascii="TH SarabunPSK" w:hAnsi="TH SarabunPSK" w:cs="TH SarabunPSK" w:hint="cs"/>
                <w:color w:val="000000"/>
              </w:rPr>
            </w:pPr>
            <w:r>
              <w:rPr>
                <w:rFonts w:ascii="TH SarabunPSK" w:hAnsi="TH SarabunPSK" w:cs="TH SarabunPSK"/>
                <w:color w:val="000000"/>
              </w:rPr>
              <w:t>7</w:t>
            </w:r>
            <w:r>
              <w:rPr>
                <w:rFonts w:ascii="TH SarabunPSK" w:hAnsi="TH SarabunPSK" w:cs="TH SarabunPSK" w:hint="cs"/>
                <w:color w:val="000000"/>
                <w:cs/>
              </w:rPr>
              <w:t>3</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b/>
                <w:bCs/>
              </w:rPr>
            </w:pPr>
            <w:r w:rsidRPr="00BB48FD">
              <w:rPr>
                <w:rFonts w:ascii="TH SarabunPSK" w:hAnsi="TH SarabunPSK" w:cs="TH SarabunPSK"/>
                <w:b/>
                <w:bCs/>
                <w:cs/>
              </w:rPr>
              <w:t xml:space="preserve">หมวดที่ </w:t>
            </w:r>
            <w:r w:rsidRPr="00BB48FD">
              <w:rPr>
                <w:rFonts w:ascii="TH SarabunPSK" w:hAnsi="TH SarabunPSK" w:cs="TH SarabunPSK"/>
                <w:b/>
                <w:bCs/>
              </w:rPr>
              <w:t xml:space="preserve">4  </w:t>
            </w:r>
            <w:r w:rsidRPr="00BB48FD">
              <w:rPr>
                <w:rFonts w:ascii="TH SarabunPSK" w:hAnsi="TH SarabunPSK" w:cs="TH SarabunPSK"/>
                <w:b/>
                <w:bCs/>
                <w:cs/>
              </w:rPr>
              <w:t>ผลการเรียนรู้ กลยุทธ์การสอน และการประเมินผล</w:t>
            </w:r>
          </w:p>
        </w:tc>
        <w:tc>
          <w:tcPr>
            <w:tcW w:w="708" w:type="dxa"/>
          </w:tcPr>
          <w:p w:rsidR="00776A7C" w:rsidRPr="004802CA" w:rsidRDefault="00776A7C" w:rsidP="00776A7C">
            <w:pPr>
              <w:ind w:right="-2"/>
              <w:jc w:val="center"/>
              <w:rPr>
                <w:rFonts w:ascii="TH SarabunPSK" w:hAnsi="TH SarabunPSK" w:cs="TH SarabunPSK" w:hint="cs"/>
                <w:b/>
                <w:bCs/>
                <w:color w:val="000000"/>
              </w:rPr>
            </w:pPr>
            <w:r>
              <w:rPr>
                <w:rFonts w:ascii="TH SarabunPSK" w:hAnsi="TH SarabunPSK" w:cs="TH SarabunPSK"/>
                <w:b/>
                <w:bCs/>
                <w:color w:val="000000"/>
              </w:rPr>
              <w:t>7</w:t>
            </w:r>
            <w:r>
              <w:rPr>
                <w:rFonts w:ascii="TH SarabunPSK" w:hAnsi="TH SarabunPSK" w:cs="TH SarabunPSK" w:hint="cs"/>
                <w:b/>
                <w:bCs/>
                <w:color w:val="000000"/>
                <w:cs/>
              </w:rPr>
              <w:t>4</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rPr>
            </w:pPr>
            <w:r w:rsidRPr="00BB48FD">
              <w:rPr>
                <w:rFonts w:ascii="TH SarabunPSK" w:hAnsi="TH SarabunPSK" w:cs="TH SarabunPSK"/>
                <w:cs/>
              </w:rPr>
              <w:tab/>
              <w:t>1. การพัฒนาคุณลักษณะพิเศษของนักศึกษา</w:t>
            </w:r>
            <w:r>
              <w:rPr>
                <w:rFonts w:ascii="TH SarabunPSK" w:hAnsi="TH SarabunPSK" w:cs="TH SarabunPSK"/>
                <w:cs/>
              </w:rPr>
              <w:t>………………………………………………………………….</w:t>
            </w:r>
          </w:p>
        </w:tc>
        <w:tc>
          <w:tcPr>
            <w:tcW w:w="708" w:type="dxa"/>
          </w:tcPr>
          <w:p w:rsidR="00776A7C" w:rsidRPr="00BB48FD" w:rsidRDefault="00776A7C" w:rsidP="00776A7C">
            <w:pPr>
              <w:ind w:right="-2"/>
              <w:jc w:val="center"/>
              <w:rPr>
                <w:rFonts w:ascii="TH SarabunPSK" w:hAnsi="TH SarabunPSK" w:cs="TH SarabunPSK" w:hint="cs"/>
                <w:color w:val="000000"/>
              </w:rPr>
            </w:pPr>
            <w:r>
              <w:rPr>
                <w:rFonts w:ascii="TH SarabunPSK" w:hAnsi="TH SarabunPSK" w:cs="TH SarabunPSK"/>
                <w:color w:val="000000"/>
              </w:rPr>
              <w:t>7</w:t>
            </w:r>
            <w:r>
              <w:rPr>
                <w:rFonts w:ascii="TH SarabunPSK" w:hAnsi="TH SarabunPSK" w:cs="TH SarabunPSK" w:hint="cs"/>
                <w:color w:val="000000"/>
                <w:cs/>
              </w:rPr>
              <w:t>4</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rPr>
            </w:pPr>
            <w:r w:rsidRPr="00BB48FD">
              <w:rPr>
                <w:rFonts w:ascii="TH SarabunPSK" w:hAnsi="TH SarabunPSK" w:cs="TH SarabunPSK"/>
                <w:cs/>
              </w:rPr>
              <w:tab/>
            </w:r>
            <w:r w:rsidRPr="00BB48FD">
              <w:rPr>
                <w:rFonts w:ascii="TH SarabunPSK" w:hAnsi="TH SarabunPSK" w:cs="TH SarabunPSK"/>
              </w:rPr>
              <w:t>2</w:t>
            </w:r>
            <w:r w:rsidRPr="00BB48FD">
              <w:rPr>
                <w:rFonts w:ascii="TH SarabunPSK" w:hAnsi="TH SarabunPSK" w:cs="TH SarabunPSK"/>
                <w:cs/>
              </w:rPr>
              <w:t>. การพัฒนาผลการเรียนรู้ในแต่ละด้าน</w:t>
            </w:r>
            <w:r>
              <w:rPr>
                <w:rFonts w:ascii="TH SarabunPSK" w:hAnsi="TH SarabunPSK" w:cs="TH SarabunPSK"/>
                <w:cs/>
              </w:rPr>
              <w:t>………………………………………………………………………..</w:t>
            </w:r>
          </w:p>
        </w:tc>
        <w:tc>
          <w:tcPr>
            <w:tcW w:w="708" w:type="dxa"/>
          </w:tcPr>
          <w:p w:rsidR="00776A7C" w:rsidRPr="00BB48FD" w:rsidRDefault="00776A7C" w:rsidP="00776A7C">
            <w:pPr>
              <w:ind w:right="-2"/>
              <w:jc w:val="center"/>
              <w:rPr>
                <w:rFonts w:ascii="TH SarabunPSK" w:hAnsi="TH SarabunPSK" w:cs="TH SarabunPSK" w:hint="cs"/>
                <w:color w:val="000000"/>
              </w:rPr>
            </w:pPr>
            <w:r>
              <w:rPr>
                <w:rFonts w:ascii="TH SarabunPSK" w:hAnsi="TH SarabunPSK" w:cs="TH SarabunPSK"/>
                <w:color w:val="000000"/>
              </w:rPr>
              <w:t>7</w:t>
            </w:r>
            <w:r>
              <w:rPr>
                <w:rFonts w:ascii="TH SarabunPSK" w:hAnsi="TH SarabunPSK" w:cs="TH SarabunPSK" w:hint="cs"/>
                <w:color w:val="000000"/>
                <w:cs/>
              </w:rPr>
              <w:t>6</w:t>
            </w:r>
          </w:p>
        </w:tc>
      </w:tr>
      <w:tr w:rsidR="00776A7C" w:rsidRPr="00BB48FD" w:rsidTr="00E723FA">
        <w:trPr>
          <w:trHeight w:val="816"/>
        </w:trPr>
        <w:tc>
          <w:tcPr>
            <w:tcW w:w="8472" w:type="dxa"/>
            <w:gridSpan w:val="3"/>
          </w:tcPr>
          <w:p w:rsidR="00776A7C" w:rsidRPr="00BB48FD" w:rsidRDefault="00776A7C" w:rsidP="00776A7C">
            <w:pPr>
              <w:ind w:left="993" w:right="-2" w:hanging="284"/>
              <w:rPr>
                <w:rFonts w:ascii="TH SarabunPSK" w:hAnsi="TH SarabunPSK" w:cs="TH SarabunPSK"/>
              </w:rPr>
            </w:pPr>
            <w:r w:rsidRPr="00BB48FD">
              <w:rPr>
                <w:rFonts w:ascii="TH SarabunPSK" w:hAnsi="TH SarabunPSK" w:cs="TH SarabunPSK"/>
                <w:cs/>
              </w:rPr>
              <w:t>3. แผนที่แสดงการกระจายความรับผิดชอบมาตรฐานผลการเรียนรู้จากหลักสูตรสู่รายวิชา (</w:t>
            </w:r>
            <w:r w:rsidRPr="00BB48FD">
              <w:rPr>
                <w:rFonts w:ascii="TH SarabunPSK" w:hAnsi="TH SarabunPSK" w:cs="TH SarabunPSK"/>
              </w:rPr>
              <w:t>Curriculum Mapping</w:t>
            </w:r>
            <w:r w:rsidRPr="00BB48FD">
              <w:rPr>
                <w:rFonts w:ascii="TH SarabunPSK" w:hAnsi="TH SarabunPSK" w:cs="TH SarabunPSK"/>
                <w:cs/>
              </w:rPr>
              <w:t>)</w:t>
            </w:r>
            <w:r>
              <w:rPr>
                <w:rFonts w:ascii="TH SarabunPSK" w:hAnsi="TH SarabunPSK" w:cs="TH SarabunPSK"/>
                <w:cs/>
              </w:rPr>
              <w:t>………………………………………………………………………………………..</w:t>
            </w:r>
          </w:p>
        </w:tc>
        <w:tc>
          <w:tcPr>
            <w:tcW w:w="708" w:type="dxa"/>
          </w:tcPr>
          <w:p w:rsidR="00776A7C" w:rsidRDefault="00776A7C" w:rsidP="00776A7C">
            <w:pPr>
              <w:ind w:right="-2"/>
              <w:jc w:val="center"/>
              <w:rPr>
                <w:rFonts w:ascii="TH SarabunPSK" w:hAnsi="TH SarabunPSK" w:cs="TH SarabunPSK"/>
                <w:color w:val="000000"/>
              </w:rPr>
            </w:pPr>
          </w:p>
          <w:p w:rsidR="00776A7C" w:rsidRPr="00BB48FD" w:rsidRDefault="00776A7C" w:rsidP="00776A7C">
            <w:pPr>
              <w:ind w:right="-2"/>
              <w:jc w:val="center"/>
              <w:rPr>
                <w:rFonts w:ascii="TH SarabunPSK" w:hAnsi="TH SarabunPSK" w:cs="TH SarabunPSK" w:hint="cs"/>
                <w:color w:val="000000"/>
              </w:rPr>
            </w:pPr>
            <w:r>
              <w:rPr>
                <w:rFonts w:ascii="TH SarabunPSK" w:hAnsi="TH SarabunPSK" w:cs="TH SarabunPSK"/>
                <w:color w:val="000000"/>
              </w:rPr>
              <w:t>8</w:t>
            </w:r>
            <w:r>
              <w:rPr>
                <w:rFonts w:ascii="TH SarabunPSK" w:hAnsi="TH SarabunPSK" w:cs="TH SarabunPSK" w:hint="cs"/>
                <w:color w:val="000000"/>
                <w:cs/>
              </w:rPr>
              <w:t>4</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b/>
                <w:bCs/>
              </w:rPr>
            </w:pPr>
            <w:r w:rsidRPr="00BB48FD">
              <w:rPr>
                <w:rFonts w:ascii="TH SarabunPSK" w:hAnsi="TH SarabunPSK" w:cs="TH SarabunPSK"/>
                <w:b/>
                <w:bCs/>
                <w:cs/>
              </w:rPr>
              <w:t xml:space="preserve">หมวดที่ </w:t>
            </w:r>
            <w:r w:rsidRPr="00BB48FD">
              <w:rPr>
                <w:rFonts w:ascii="TH SarabunPSK" w:hAnsi="TH SarabunPSK" w:cs="TH SarabunPSK"/>
                <w:b/>
                <w:bCs/>
              </w:rPr>
              <w:t xml:space="preserve">5  </w:t>
            </w:r>
            <w:r w:rsidRPr="00BB48FD">
              <w:rPr>
                <w:rFonts w:ascii="TH SarabunPSK" w:hAnsi="TH SarabunPSK" w:cs="TH SarabunPSK"/>
                <w:b/>
                <w:bCs/>
                <w:cs/>
              </w:rPr>
              <w:t>หลักเกณฑ์ในการประเมินผลนักศึกษา</w:t>
            </w:r>
          </w:p>
        </w:tc>
        <w:tc>
          <w:tcPr>
            <w:tcW w:w="708" w:type="dxa"/>
          </w:tcPr>
          <w:p w:rsidR="00776A7C" w:rsidRPr="005D6734" w:rsidRDefault="00776A7C" w:rsidP="00776A7C">
            <w:pPr>
              <w:ind w:right="-2"/>
              <w:jc w:val="center"/>
              <w:rPr>
                <w:rFonts w:ascii="TH SarabunPSK" w:hAnsi="TH SarabunPSK" w:cs="TH SarabunPSK" w:hint="cs"/>
                <w:b/>
                <w:bCs/>
                <w:color w:val="000000"/>
              </w:rPr>
            </w:pPr>
            <w:r>
              <w:rPr>
                <w:rFonts w:ascii="TH SarabunPSK" w:hAnsi="TH SarabunPSK" w:cs="TH SarabunPSK"/>
                <w:b/>
                <w:bCs/>
                <w:color w:val="000000"/>
              </w:rPr>
              <w:t>9</w:t>
            </w:r>
            <w:r>
              <w:rPr>
                <w:rFonts w:ascii="TH SarabunPSK" w:hAnsi="TH SarabunPSK" w:cs="TH SarabunPSK" w:hint="cs"/>
                <w:b/>
                <w:bCs/>
                <w:color w:val="000000"/>
                <w:cs/>
              </w:rPr>
              <w:t>6</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rPr>
            </w:pPr>
            <w:r w:rsidRPr="00BB48FD">
              <w:rPr>
                <w:rFonts w:ascii="TH SarabunPSK" w:hAnsi="TH SarabunPSK" w:cs="TH SarabunPSK"/>
                <w:cs/>
              </w:rPr>
              <w:tab/>
              <w:t>1. กฎระเบียบหรือหลักเกณฑ์ในการให้ระดับคะแนน (เกรด)</w:t>
            </w:r>
            <w:r>
              <w:rPr>
                <w:rFonts w:ascii="TH SarabunPSK" w:hAnsi="TH SarabunPSK" w:cs="TH SarabunPSK"/>
                <w:cs/>
              </w:rPr>
              <w:t>……………………………………………</w:t>
            </w:r>
          </w:p>
        </w:tc>
        <w:tc>
          <w:tcPr>
            <w:tcW w:w="708" w:type="dxa"/>
          </w:tcPr>
          <w:p w:rsidR="00776A7C" w:rsidRPr="00BB48FD" w:rsidRDefault="00776A7C" w:rsidP="00776A7C">
            <w:pPr>
              <w:ind w:right="-2"/>
              <w:jc w:val="center"/>
              <w:rPr>
                <w:rFonts w:ascii="TH SarabunPSK" w:hAnsi="TH SarabunPSK" w:cs="TH SarabunPSK" w:hint="cs"/>
                <w:color w:val="000000"/>
              </w:rPr>
            </w:pPr>
            <w:r>
              <w:rPr>
                <w:rFonts w:ascii="TH SarabunPSK" w:hAnsi="TH SarabunPSK" w:cs="TH SarabunPSK"/>
                <w:color w:val="000000"/>
              </w:rPr>
              <w:t>9</w:t>
            </w:r>
            <w:r>
              <w:rPr>
                <w:rFonts w:ascii="TH SarabunPSK" w:hAnsi="TH SarabunPSK" w:cs="TH SarabunPSK" w:hint="cs"/>
                <w:color w:val="000000"/>
                <w:cs/>
              </w:rPr>
              <w:t>6</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rPr>
            </w:pPr>
            <w:r w:rsidRPr="00BB48FD">
              <w:rPr>
                <w:rFonts w:ascii="TH SarabunPSK" w:hAnsi="TH SarabunPSK" w:cs="TH SarabunPSK"/>
                <w:cs/>
              </w:rPr>
              <w:tab/>
              <w:t>2. กระบวนการทวนสอบมาตรฐานผลสัมฤทธิ์ของนักศึกษา</w:t>
            </w:r>
            <w:r>
              <w:rPr>
                <w:rFonts w:ascii="TH SarabunPSK" w:hAnsi="TH SarabunPSK" w:cs="TH SarabunPSK"/>
                <w:cs/>
              </w:rPr>
              <w:t>……………………………………………..</w:t>
            </w:r>
          </w:p>
        </w:tc>
        <w:tc>
          <w:tcPr>
            <w:tcW w:w="708" w:type="dxa"/>
          </w:tcPr>
          <w:p w:rsidR="00776A7C" w:rsidRPr="00BB48FD" w:rsidRDefault="00776A7C" w:rsidP="00776A7C">
            <w:pPr>
              <w:ind w:right="-2"/>
              <w:jc w:val="center"/>
              <w:rPr>
                <w:rFonts w:ascii="TH SarabunPSK" w:hAnsi="TH SarabunPSK" w:cs="TH SarabunPSK" w:hint="cs"/>
                <w:color w:val="000000"/>
              </w:rPr>
            </w:pPr>
            <w:r>
              <w:rPr>
                <w:rFonts w:ascii="TH SarabunPSK" w:hAnsi="TH SarabunPSK" w:cs="TH SarabunPSK"/>
                <w:color w:val="000000"/>
              </w:rPr>
              <w:t>9</w:t>
            </w:r>
            <w:r>
              <w:rPr>
                <w:rFonts w:ascii="TH SarabunPSK" w:hAnsi="TH SarabunPSK" w:cs="TH SarabunPSK" w:hint="cs"/>
                <w:color w:val="000000"/>
                <w:cs/>
              </w:rPr>
              <w:t>6</w:t>
            </w:r>
          </w:p>
        </w:tc>
      </w:tr>
      <w:tr w:rsidR="0083295D" w:rsidRPr="00BB48FD" w:rsidTr="00E723FA">
        <w:tc>
          <w:tcPr>
            <w:tcW w:w="8472" w:type="dxa"/>
            <w:gridSpan w:val="3"/>
          </w:tcPr>
          <w:p w:rsidR="0083295D" w:rsidRDefault="0083295D" w:rsidP="0083295D">
            <w:pPr>
              <w:ind w:right="-2"/>
              <w:rPr>
                <w:rFonts w:ascii="TH SarabunPSK" w:hAnsi="TH SarabunPSK" w:cs="TH SarabunPSK"/>
              </w:rPr>
            </w:pPr>
            <w:r w:rsidRPr="00BB48FD">
              <w:rPr>
                <w:rFonts w:ascii="TH SarabunPSK" w:hAnsi="TH SarabunPSK" w:cs="TH SarabunPSK"/>
                <w:cs/>
              </w:rPr>
              <w:tab/>
              <w:t>3. เกณฑ์การสำเร็จการศึกษาตามหลักสูตร</w:t>
            </w:r>
            <w:r>
              <w:rPr>
                <w:rFonts w:ascii="TH SarabunPSK" w:hAnsi="TH SarabunPSK" w:cs="TH SarabunPSK"/>
                <w:cs/>
              </w:rPr>
              <w:t>…………………………………………………………………....</w:t>
            </w:r>
          </w:p>
          <w:p w:rsidR="0083295D" w:rsidRPr="00BB48FD" w:rsidRDefault="0083295D" w:rsidP="0083295D">
            <w:pPr>
              <w:ind w:right="-2"/>
              <w:rPr>
                <w:rFonts w:ascii="TH SarabunPSK" w:hAnsi="TH SarabunPSK" w:cs="TH SarabunPSK" w:hint="cs"/>
              </w:rPr>
            </w:pPr>
          </w:p>
        </w:tc>
        <w:tc>
          <w:tcPr>
            <w:tcW w:w="708" w:type="dxa"/>
          </w:tcPr>
          <w:p w:rsidR="0083295D" w:rsidRPr="0083295D" w:rsidRDefault="0083295D" w:rsidP="0083295D">
            <w:pPr>
              <w:ind w:right="-2"/>
              <w:jc w:val="center"/>
              <w:rPr>
                <w:rFonts w:ascii="TH SarabunPSK" w:hAnsi="TH SarabunPSK" w:cs="TH SarabunPSK" w:hint="cs"/>
                <w:color w:val="000000"/>
              </w:rPr>
            </w:pPr>
            <w:r w:rsidRPr="0083295D">
              <w:rPr>
                <w:rFonts w:ascii="TH SarabunPSK" w:hAnsi="TH SarabunPSK" w:cs="TH SarabunPSK" w:hint="cs"/>
                <w:color w:val="000000"/>
                <w:cs/>
              </w:rPr>
              <w:t>97</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b/>
                <w:bCs/>
              </w:rPr>
            </w:pPr>
            <w:r w:rsidRPr="00BB48FD">
              <w:rPr>
                <w:rFonts w:ascii="TH SarabunPSK" w:hAnsi="TH SarabunPSK" w:cs="TH SarabunPSK"/>
                <w:b/>
                <w:bCs/>
                <w:cs/>
              </w:rPr>
              <w:t xml:space="preserve">หมวดที่ </w:t>
            </w:r>
            <w:r w:rsidRPr="00BB48FD">
              <w:rPr>
                <w:rFonts w:ascii="TH SarabunPSK" w:hAnsi="TH SarabunPSK" w:cs="TH SarabunPSK"/>
                <w:b/>
                <w:bCs/>
              </w:rPr>
              <w:t xml:space="preserve">6  </w:t>
            </w:r>
            <w:r w:rsidRPr="00BB48FD">
              <w:rPr>
                <w:rFonts w:ascii="TH SarabunPSK" w:hAnsi="TH SarabunPSK" w:cs="TH SarabunPSK"/>
                <w:b/>
                <w:bCs/>
                <w:cs/>
              </w:rPr>
              <w:t>การพัฒนาคณาจารย์</w:t>
            </w:r>
          </w:p>
        </w:tc>
        <w:tc>
          <w:tcPr>
            <w:tcW w:w="708" w:type="dxa"/>
          </w:tcPr>
          <w:p w:rsidR="00776A7C" w:rsidRPr="005D6734" w:rsidRDefault="00776A7C" w:rsidP="00776A7C">
            <w:pPr>
              <w:ind w:right="-2"/>
              <w:jc w:val="center"/>
              <w:rPr>
                <w:rFonts w:ascii="TH SarabunPSK" w:hAnsi="TH SarabunPSK" w:cs="TH SarabunPSK" w:hint="cs"/>
                <w:b/>
                <w:bCs/>
                <w:color w:val="000000"/>
              </w:rPr>
            </w:pPr>
            <w:r>
              <w:rPr>
                <w:rFonts w:ascii="TH SarabunPSK" w:hAnsi="TH SarabunPSK" w:cs="TH SarabunPSK"/>
                <w:b/>
                <w:bCs/>
                <w:color w:val="000000"/>
              </w:rPr>
              <w:t>9</w:t>
            </w:r>
            <w:r>
              <w:rPr>
                <w:rFonts w:ascii="TH SarabunPSK" w:hAnsi="TH SarabunPSK" w:cs="TH SarabunPSK" w:hint="cs"/>
                <w:b/>
                <w:bCs/>
                <w:color w:val="000000"/>
                <w:cs/>
              </w:rPr>
              <w:t>8</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rPr>
            </w:pPr>
            <w:r w:rsidRPr="00BB48FD">
              <w:rPr>
                <w:rFonts w:ascii="TH SarabunPSK" w:hAnsi="TH SarabunPSK" w:cs="TH SarabunPSK"/>
                <w:cs/>
              </w:rPr>
              <w:tab/>
              <w:t>1. การเตรียมการสำหรับอาจารย์ใหม่</w:t>
            </w:r>
            <w:r>
              <w:rPr>
                <w:rFonts w:ascii="TH SarabunPSK" w:hAnsi="TH SarabunPSK" w:cs="TH SarabunPSK"/>
                <w:cs/>
              </w:rPr>
              <w:t>……………………………………………………………………………</w:t>
            </w:r>
          </w:p>
        </w:tc>
        <w:tc>
          <w:tcPr>
            <w:tcW w:w="708" w:type="dxa"/>
          </w:tcPr>
          <w:p w:rsidR="00776A7C" w:rsidRPr="00BB48FD" w:rsidRDefault="00776A7C" w:rsidP="00776A7C">
            <w:pPr>
              <w:ind w:right="-2"/>
              <w:jc w:val="center"/>
              <w:rPr>
                <w:rFonts w:ascii="TH SarabunPSK" w:hAnsi="TH SarabunPSK" w:cs="TH SarabunPSK" w:hint="cs"/>
                <w:color w:val="000000"/>
                <w:cs/>
              </w:rPr>
            </w:pPr>
            <w:r>
              <w:rPr>
                <w:rFonts w:ascii="TH SarabunPSK" w:hAnsi="TH SarabunPSK" w:cs="TH SarabunPSK"/>
                <w:color w:val="000000"/>
              </w:rPr>
              <w:t>9</w:t>
            </w:r>
            <w:r>
              <w:rPr>
                <w:rFonts w:ascii="TH SarabunPSK" w:hAnsi="TH SarabunPSK" w:cs="TH SarabunPSK" w:hint="cs"/>
                <w:color w:val="000000"/>
                <w:cs/>
              </w:rPr>
              <w:t>8</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rPr>
            </w:pPr>
            <w:r w:rsidRPr="00BB48FD">
              <w:rPr>
                <w:rFonts w:ascii="TH SarabunPSK" w:hAnsi="TH SarabunPSK" w:cs="TH SarabunPSK"/>
                <w:cs/>
              </w:rPr>
              <w:tab/>
              <w:t>2. การพัฒนาความรู้และทักษะให้แก่คณาจารย์</w:t>
            </w:r>
            <w:r w:rsidRPr="002C554F">
              <w:rPr>
                <w:rFonts w:ascii="TH SarabunPSK" w:hAnsi="TH SarabunPSK" w:cs="TH SarabunPSK" w:hint="cs"/>
                <w:cs/>
              </w:rPr>
              <w:t>...........</w:t>
            </w:r>
            <w:r>
              <w:rPr>
                <w:rFonts w:ascii="TH SarabunPSK" w:hAnsi="TH SarabunPSK" w:cs="TH SarabunPSK" w:hint="cs"/>
                <w:cs/>
              </w:rPr>
              <w:t>..........................................................</w:t>
            </w:r>
            <w:r w:rsidRPr="002C554F">
              <w:rPr>
                <w:rFonts w:ascii="TH SarabunPSK" w:hAnsi="TH SarabunPSK" w:cs="TH SarabunPSK" w:hint="cs"/>
                <w:cs/>
              </w:rPr>
              <w:t>..</w:t>
            </w:r>
          </w:p>
        </w:tc>
        <w:tc>
          <w:tcPr>
            <w:tcW w:w="708" w:type="dxa"/>
          </w:tcPr>
          <w:p w:rsidR="00776A7C" w:rsidRPr="00BB48FD" w:rsidRDefault="00776A7C" w:rsidP="00776A7C">
            <w:pPr>
              <w:ind w:right="-2"/>
              <w:jc w:val="center"/>
              <w:rPr>
                <w:rFonts w:ascii="TH SarabunPSK" w:hAnsi="TH SarabunPSK" w:cs="TH SarabunPSK" w:hint="cs"/>
                <w:color w:val="000000"/>
                <w:cs/>
              </w:rPr>
            </w:pPr>
            <w:r>
              <w:rPr>
                <w:rFonts w:ascii="TH SarabunPSK" w:hAnsi="TH SarabunPSK" w:cs="TH SarabunPSK"/>
                <w:color w:val="000000"/>
              </w:rPr>
              <w:t>9</w:t>
            </w:r>
            <w:r>
              <w:rPr>
                <w:rFonts w:ascii="TH SarabunPSK" w:hAnsi="TH SarabunPSK" w:cs="TH SarabunPSK" w:hint="cs"/>
                <w:color w:val="000000"/>
                <w:cs/>
              </w:rPr>
              <w:t>8</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b/>
                <w:bCs/>
              </w:rPr>
            </w:pPr>
            <w:r w:rsidRPr="00BB48FD">
              <w:rPr>
                <w:rFonts w:ascii="TH SarabunPSK" w:hAnsi="TH SarabunPSK" w:cs="TH SarabunPSK"/>
                <w:b/>
                <w:bCs/>
                <w:cs/>
              </w:rPr>
              <w:t xml:space="preserve">หมวดที่ </w:t>
            </w:r>
            <w:r w:rsidRPr="00BB48FD">
              <w:rPr>
                <w:rFonts w:ascii="TH SarabunPSK" w:hAnsi="TH SarabunPSK" w:cs="TH SarabunPSK"/>
                <w:b/>
                <w:bCs/>
              </w:rPr>
              <w:t xml:space="preserve">7  </w:t>
            </w:r>
            <w:r w:rsidRPr="00BB48FD">
              <w:rPr>
                <w:rFonts w:ascii="TH SarabunPSK" w:hAnsi="TH SarabunPSK" w:cs="TH SarabunPSK"/>
                <w:b/>
                <w:bCs/>
                <w:cs/>
              </w:rPr>
              <w:t>การประกันคุณภาพหลักสูตร</w:t>
            </w:r>
          </w:p>
        </w:tc>
        <w:tc>
          <w:tcPr>
            <w:tcW w:w="708" w:type="dxa"/>
          </w:tcPr>
          <w:p w:rsidR="00776A7C" w:rsidRPr="005D6734" w:rsidRDefault="00776A7C" w:rsidP="00776A7C">
            <w:pPr>
              <w:ind w:right="-2"/>
              <w:jc w:val="center"/>
              <w:rPr>
                <w:rFonts w:ascii="TH SarabunPSK" w:hAnsi="TH SarabunPSK" w:cs="TH SarabunPSK" w:hint="cs"/>
                <w:b/>
                <w:bCs/>
                <w:color w:val="000000"/>
              </w:rPr>
            </w:pPr>
            <w:r>
              <w:rPr>
                <w:rFonts w:ascii="TH SarabunPSK" w:hAnsi="TH SarabunPSK" w:cs="TH SarabunPSK" w:hint="cs"/>
                <w:b/>
                <w:bCs/>
                <w:color w:val="000000"/>
                <w:cs/>
              </w:rPr>
              <w:t>99</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rPr>
            </w:pPr>
            <w:r w:rsidRPr="00BB48FD">
              <w:rPr>
                <w:rFonts w:ascii="TH SarabunPSK" w:hAnsi="TH SarabunPSK" w:cs="TH SarabunPSK"/>
                <w:cs/>
              </w:rPr>
              <w:tab/>
              <w:t>1. การกำกับมาตรฐาน</w:t>
            </w:r>
            <w:r>
              <w:rPr>
                <w:rFonts w:ascii="TH SarabunPSK" w:hAnsi="TH SarabunPSK" w:cs="TH SarabunPSK"/>
                <w:cs/>
              </w:rPr>
              <w:t>…………………………………………………………………………………………………</w:t>
            </w:r>
          </w:p>
        </w:tc>
        <w:tc>
          <w:tcPr>
            <w:tcW w:w="708" w:type="dxa"/>
          </w:tcPr>
          <w:p w:rsidR="00776A7C" w:rsidRPr="00BB48FD" w:rsidRDefault="00776A7C" w:rsidP="00776A7C">
            <w:pPr>
              <w:ind w:right="-2"/>
              <w:jc w:val="center"/>
              <w:rPr>
                <w:rFonts w:ascii="TH SarabunPSK" w:hAnsi="TH SarabunPSK" w:cs="TH SarabunPSK" w:hint="cs"/>
                <w:color w:val="000000"/>
                <w:cs/>
              </w:rPr>
            </w:pPr>
            <w:r>
              <w:rPr>
                <w:rFonts w:ascii="TH SarabunPSK" w:hAnsi="TH SarabunPSK" w:cs="TH SarabunPSK" w:hint="cs"/>
                <w:color w:val="000000"/>
                <w:cs/>
              </w:rPr>
              <w:t>99</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rPr>
            </w:pPr>
            <w:r w:rsidRPr="00BB48FD">
              <w:rPr>
                <w:rFonts w:ascii="TH SarabunPSK" w:hAnsi="TH SarabunPSK" w:cs="TH SarabunPSK"/>
                <w:cs/>
              </w:rPr>
              <w:tab/>
              <w:t>2. บัณฑิต</w:t>
            </w:r>
            <w:r>
              <w:rPr>
                <w:rFonts w:ascii="TH SarabunPSK" w:hAnsi="TH SarabunPSK" w:cs="TH SarabunPSK"/>
                <w:cs/>
              </w:rPr>
              <w:t>………………………………………………………………………………………………………………..…</w:t>
            </w:r>
          </w:p>
        </w:tc>
        <w:tc>
          <w:tcPr>
            <w:tcW w:w="708" w:type="dxa"/>
          </w:tcPr>
          <w:p w:rsidR="00776A7C" w:rsidRPr="00BB48FD" w:rsidRDefault="00776A7C" w:rsidP="00776A7C">
            <w:pPr>
              <w:ind w:right="-2"/>
              <w:jc w:val="center"/>
              <w:rPr>
                <w:rFonts w:ascii="TH SarabunPSK" w:hAnsi="TH SarabunPSK" w:cs="TH SarabunPSK" w:hint="cs"/>
                <w:color w:val="000000"/>
                <w:cs/>
              </w:rPr>
            </w:pPr>
            <w:r>
              <w:rPr>
                <w:rFonts w:ascii="TH SarabunPSK" w:hAnsi="TH SarabunPSK" w:cs="TH SarabunPSK" w:hint="cs"/>
                <w:color w:val="000000"/>
                <w:cs/>
              </w:rPr>
              <w:t>99</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rPr>
            </w:pPr>
            <w:r w:rsidRPr="00BB48FD">
              <w:rPr>
                <w:rFonts w:ascii="TH SarabunPSK" w:hAnsi="TH SarabunPSK" w:cs="TH SarabunPSK"/>
                <w:cs/>
              </w:rPr>
              <w:tab/>
              <w:t>3. นักศึกษา</w:t>
            </w:r>
            <w:r>
              <w:rPr>
                <w:rFonts w:ascii="TH SarabunPSK" w:hAnsi="TH SarabunPSK" w:cs="TH SarabunPSK"/>
                <w:cs/>
              </w:rPr>
              <w:t>………………………………………………………………………………………………………………..</w:t>
            </w:r>
          </w:p>
        </w:tc>
        <w:tc>
          <w:tcPr>
            <w:tcW w:w="708" w:type="dxa"/>
          </w:tcPr>
          <w:p w:rsidR="00776A7C" w:rsidRPr="00BB48FD" w:rsidRDefault="00776A7C" w:rsidP="00776A7C">
            <w:pPr>
              <w:ind w:right="-2"/>
              <w:jc w:val="center"/>
              <w:rPr>
                <w:rFonts w:ascii="TH SarabunPSK" w:hAnsi="TH SarabunPSK" w:cs="TH SarabunPSK" w:hint="cs"/>
                <w:color w:val="000000"/>
                <w:cs/>
              </w:rPr>
            </w:pPr>
            <w:r>
              <w:rPr>
                <w:rFonts w:ascii="TH SarabunPSK" w:hAnsi="TH SarabunPSK" w:cs="TH SarabunPSK" w:hint="cs"/>
                <w:color w:val="000000"/>
                <w:cs/>
              </w:rPr>
              <w:t>100</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rPr>
            </w:pPr>
            <w:r w:rsidRPr="00BB48FD">
              <w:rPr>
                <w:rFonts w:ascii="TH SarabunPSK" w:hAnsi="TH SarabunPSK" w:cs="TH SarabunPSK"/>
                <w:cs/>
              </w:rPr>
              <w:tab/>
              <w:t>4. อาจารย์</w:t>
            </w:r>
            <w:r>
              <w:rPr>
                <w:rFonts w:ascii="TH SarabunPSK" w:hAnsi="TH SarabunPSK" w:cs="TH SarabunPSK"/>
                <w:cs/>
              </w:rPr>
              <w:t>…………………………………………………………………………………………………………………</w:t>
            </w:r>
          </w:p>
        </w:tc>
        <w:tc>
          <w:tcPr>
            <w:tcW w:w="708" w:type="dxa"/>
          </w:tcPr>
          <w:p w:rsidR="00776A7C" w:rsidRPr="00BB48FD" w:rsidRDefault="00776A7C" w:rsidP="00776A7C">
            <w:pPr>
              <w:ind w:right="-2"/>
              <w:jc w:val="center"/>
              <w:rPr>
                <w:rFonts w:ascii="TH SarabunPSK" w:hAnsi="TH SarabunPSK" w:cs="TH SarabunPSK" w:hint="cs"/>
                <w:color w:val="000000"/>
                <w:cs/>
              </w:rPr>
            </w:pPr>
            <w:r>
              <w:rPr>
                <w:rFonts w:ascii="TH SarabunPSK" w:hAnsi="TH SarabunPSK" w:cs="TH SarabunPSK" w:hint="cs"/>
                <w:color w:val="000000"/>
                <w:cs/>
              </w:rPr>
              <w:t>1</w:t>
            </w:r>
            <w:r>
              <w:rPr>
                <w:rFonts w:ascii="TH SarabunPSK" w:hAnsi="TH SarabunPSK" w:cs="TH SarabunPSK"/>
                <w:color w:val="000000"/>
              </w:rPr>
              <w:t>0</w:t>
            </w:r>
            <w:r>
              <w:rPr>
                <w:rFonts w:ascii="TH SarabunPSK" w:hAnsi="TH SarabunPSK" w:cs="TH SarabunPSK" w:hint="cs"/>
                <w:color w:val="000000"/>
                <w:cs/>
              </w:rPr>
              <w:t>1</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cs/>
              </w:rPr>
            </w:pPr>
            <w:r w:rsidRPr="00BB48FD">
              <w:rPr>
                <w:rFonts w:ascii="TH SarabunPSK" w:hAnsi="TH SarabunPSK" w:cs="TH SarabunPSK"/>
                <w:cs/>
              </w:rPr>
              <w:tab/>
              <w:t>5. หลักสูตร การเรียนการสอน การประเมินผู้เรียน</w:t>
            </w:r>
            <w:r>
              <w:rPr>
                <w:rFonts w:ascii="TH SarabunPSK" w:hAnsi="TH SarabunPSK" w:cs="TH SarabunPSK" w:hint="cs"/>
                <w:cs/>
              </w:rPr>
              <w:t>.................................................................</w:t>
            </w:r>
          </w:p>
        </w:tc>
        <w:tc>
          <w:tcPr>
            <w:tcW w:w="708" w:type="dxa"/>
          </w:tcPr>
          <w:p w:rsidR="00776A7C" w:rsidRPr="00BB48FD" w:rsidRDefault="00776A7C" w:rsidP="00776A7C">
            <w:pPr>
              <w:ind w:right="-2"/>
              <w:jc w:val="center"/>
              <w:rPr>
                <w:rFonts w:ascii="TH SarabunPSK" w:hAnsi="TH SarabunPSK" w:cs="TH SarabunPSK" w:hint="cs"/>
                <w:color w:val="000000"/>
                <w:cs/>
              </w:rPr>
            </w:pPr>
            <w:r>
              <w:rPr>
                <w:rFonts w:ascii="TH SarabunPSK" w:hAnsi="TH SarabunPSK" w:cs="TH SarabunPSK"/>
                <w:color w:val="000000"/>
              </w:rPr>
              <w:t>10</w:t>
            </w:r>
            <w:r>
              <w:rPr>
                <w:rFonts w:ascii="TH SarabunPSK" w:hAnsi="TH SarabunPSK" w:cs="TH SarabunPSK" w:hint="cs"/>
                <w:color w:val="000000"/>
                <w:cs/>
              </w:rPr>
              <w:t>2</w:t>
            </w:r>
          </w:p>
        </w:tc>
      </w:tr>
      <w:tr w:rsidR="00776A7C" w:rsidRPr="00BB48FD" w:rsidTr="00E723FA">
        <w:tc>
          <w:tcPr>
            <w:tcW w:w="8472" w:type="dxa"/>
            <w:gridSpan w:val="3"/>
          </w:tcPr>
          <w:p w:rsidR="00776A7C" w:rsidRPr="00BB48FD" w:rsidRDefault="00776A7C" w:rsidP="00776A7C">
            <w:pPr>
              <w:ind w:right="-2" w:hanging="175"/>
              <w:rPr>
                <w:rFonts w:ascii="TH SarabunPSK" w:hAnsi="TH SarabunPSK" w:cs="TH SarabunPSK"/>
                <w:cs/>
              </w:rPr>
            </w:pPr>
            <w:r w:rsidRPr="00BB48FD">
              <w:rPr>
                <w:rFonts w:ascii="TH SarabunPSK" w:hAnsi="TH SarabunPSK" w:cs="TH SarabunPSK"/>
                <w:cs/>
              </w:rPr>
              <w:tab/>
            </w:r>
            <w:r w:rsidRPr="00BB48FD">
              <w:rPr>
                <w:rFonts w:ascii="TH SarabunPSK" w:hAnsi="TH SarabunPSK" w:cs="TH SarabunPSK"/>
                <w:cs/>
              </w:rPr>
              <w:tab/>
              <w:t>6. สิ่งสนับสนุนการเรียนรู้</w:t>
            </w:r>
            <w:r>
              <w:rPr>
                <w:rFonts w:ascii="TH SarabunPSK" w:hAnsi="TH SarabunPSK" w:cs="TH SarabunPSK" w:hint="cs"/>
                <w:cs/>
              </w:rPr>
              <w:t>.........................................................................................................</w:t>
            </w:r>
          </w:p>
        </w:tc>
        <w:tc>
          <w:tcPr>
            <w:tcW w:w="708" w:type="dxa"/>
          </w:tcPr>
          <w:p w:rsidR="00776A7C" w:rsidRPr="00BB48FD" w:rsidRDefault="00776A7C" w:rsidP="00776A7C">
            <w:pPr>
              <w:ind w:right="-2"/>
              <w:jc w:val="center"/>
              <w:rPr>
                <w:rFonts w:ascii="TH SarabunPSK" w:hAnsi="TH SarabunPSK" w:cs="TH SarabunPSK" w:hint="cs"/>
                <w:color w:val="000000"/>
                <w:cs/>
              </w:rPr>
            </w:pPr>
            <w:r>
              <w:rPr>
                <w:rFonts w:ascii="TH SarabunPSK" w:hAnsi="TH SarabunPSK" w:cs="TH SarabunPSK"/>
                <w:color w:val="000000"/>
              </w:rPr>
              <w:t>10</w:t>
            </w:r>
            <w:r>
              <w:rPr>
                <w:rFonts w:ascii="TH SarabunPSK" w:hAnsi="TH SarabunPSK" w:cs="TH SarabunPSK" w:hint="cs"/>
                <w:color w:val="000000"/>
                <w:cs/>
              </w:rPr>
              <w:t>2</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rPr>
            </w:pPr>
            <w:r w:rsidRPr="00BB48FD">
              <w:rPr>
                <w:rFonts w:ascii="TH SarabunPSK" w:hAnsi="TH SarabunPSK" w:cs="TH SarabunPSK"/>
                <w:cs/>
              </w:rPr>
              <w:tab/>
              <w:t>7. ตัวบ่งชี้ผลการดำเนินงาน (</w:t>
            </w:r>
            <w:r w:rsidRPr="00BB48FD">
              <w:rPr>
                <w:rFonts w:ascii="TH SarabunPSK" w:hAnsi="TH SarabunPSK" w:cs="TH SarabunPSK"/>
              </w:rPr>
              <w:t>Key Performance Indicators</w:t>
            </w:r>
            <w:r w:rsidRPr="00BB48FD">
              <w:rPr>
                <w:rFonts w:ascii="TH SarabunPSK" w:hAnsi="TH SarabunPSK" w:cs="TH SarabunPSK"/>
                <w:cs/>
              </w:rPr>
              <w:t>)</w:t>
            </w:r>
            <w:r>
              <w:rPr>
                <w:rFonts w:ascii="TH SarabunPSK" w:hAnsi="TH SarabunPSK" w:cs="TH SarabunPSK"/>
                <w:cs/>
              </w:rPr>
              <w:t>………………………………………..</w:t>
            </w:r>
          </w:p>
        </w:tc>
        <w:tc>
          <w:tcPr>
            <w:tcW w:w="708" w:type="dxa"/>
          </w:tcPr>
          <w:p w:rsidR="00776A7C" w:rsidRPr="00BB48FD" w:rsidRDefault="00776A7C" w:rsidP="00776A7C">
            <w:pPr>
              <w:ind w:right="-2"/>
              <w:jc w:val="center"/>
              <w:rPr>
                <w:rFonts w:ascii="TH SarabunPSK" w:hAnsi="TH SarabunPSK" w:cs="TH SarabunPSK" w:hint="cs"/>
                <w:color w:val="000000"/>
                <w:cs/>
              </w:rPr>
            </w:pPr>
            <w:r>
              <w:rPr>
                <w:rFonts w:ascii="TH SarabunPSK" w:hAnsi="TH SarabunPSK" w:cs="TH SarabunPSK"/>
                <w:color w:val="000000"/>
              </w:rPr>
              <w:t>10</w:t>
            </w:r>
            <w:r>
              <w:rPr>
                <w:rFonts w:ascii="TH SarabunPSK" w:hAnsi="TH SarabunPSK" w:cs="TH SarabunPSK" w:hint="cs"/>
                <w:color w:val="000000"/>
                <w:cs/>
              </w:rPr>
              <w:t>4</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b/>
                <w:bCs/>
                <w:cs/>
              </w:rPr>
            </w:pPr>
            <w:r w:rsidRPr="00BB48FD">
              <w:rPr>
                <w:rFonts w:ascii="TH SarabunPSK" w:hAnsi="TH SarabunPSK" w:cs="TH SarabunPSK"/>
                <w:b/>
                <w:bCs/>
                <w:cs/>
              </w:rPr>
              <w:t xml:space="preserve">หมวดที่ </w:t>
            </w:r>
            <w:r w:rsidRPr="00BB48FD">
              <w:rPr>
                <w:rFonts w:ascii="TH SarabunPSK" w:hAnsi="TH SarabunPSK" w:cs="TH SarabunPSK"/>
                <w:b/>
                <w:bCs/>
              </w:rPr>
              <w:t xml:space="preserve">8  </w:t>
            </w:r>
            <w:r w:rsidRPr="00BB48FD">
              <w:rPr>
                <w:rFonts w:ascii="TH SarabunPSK" w:hAnsi="TH SarabunPSK" w:cs="TH SarabunPSK"/>
                <w:b/>
                <w:bCs/>
                <w:cs/>
              </w:rPr>
              <w:t>การประเมินและปรับปรุงการดำเนินการของหลักสูตร</w:t>
            </w:r>
          </w:p>
        </w:tc>
        <w:tc>
          <w:tcPr>
            <w:tcW w:w="708" w:type="dxa"/>
          </w:tcPr>
          <w:p w:rsidR="00776A7C" w:rsidRPr="005D6734" w:rsidRDefault="00776A7C" w:rsidP="00776A7C">
            <w:pPr>
              <w:ind w:right="-2"/>
              <w:jc w:val="center"/>
              <w:rPr>
                <w:rFonts w:ascii="TH SarabunPSK" w:hAnsi="TH SarabunPSK" w:cs="TH SarabunPSK" w:hint="cs"/>
                <w:b/>
                <w:bCs/>
                <w:color w:val="000000"/>
              </w:rPr>
            </w:pPr>
            <w:r>
              <w:rPr>
                <w:rFonts w:ascii="TH SarabunPSK" w:hAnsi="TH SarabunPSK" w:cs="TH SarabunPSK"/>
                <w:b/>
                <w:bCs/>
                <w:color w:val="000000"/>
              </w:rPr>
              <w:t>10</w:t>
            </w:r>
            <w:r>
              <w:rPr>
                <w:rFonts w:ascii="TH SarabunPSK" w:hAnsi="TH SarabunPSK" w:cs="TH SarabunPSK" w:hint="cs"/>
                <w:b/>
                <w:bCs/>
                <w:color w:val="000000"/>
                <w:cs/>
              </w:rPr>
              <w:t>6</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rPr>
            </w:pPr>
            <w:r w:rsidRPr="00BB48FD">
              <w:rPr>
                <w:rFonts w:ascii="TH SarabunPSK" w:hAnsi="TH SarabunPSK" w:cs="TH SarabunPSK"/>
                <w:cs/>
              </w:rPr>
              <w:tab/>
              <w:t>1. การประเมินประสิทธิผลของการสอน</w:t>
            </w:r>
            <w:r>
              <w:rPr>
                <w:rFonts w:ascii="TH SarabunPSK" w:hAnsi="TH SarabunPSK" w:cs="TH SarabunPSK"/>
                <w:cs/>
              </w:rPr>
              <w:t>………………………………………………………………………..</w:t>
            </w:r>
          </w:p>
        </w:tc>
        <w:tc>
          <w:tcPr>
            <w:tcW w:w="708" w:type="dxa"/>
          </w:tcPr>
          <w:p w:rsidR="00776A7C" w:rsidRPr="00BB48FD" w:rsidRDefault="00776A7C" w:rsidP="00776A7C">
            <w:pPr>
              <w:ind w:right="-2"/>
              <w:jc w:val="center"/>
              <w:rPr>
                <w:rFonts w:ascii="TH SarabunPSK" w:hAnsi="TH SarabunPSK" w:cs="TH SarabunPSK" w:hint="cs"/>
                <w:color w:val="000000"/>
                <w:cs/>
              </w:rPr>
            </w:pPr>
            <w:r>
              <w:rPr>
                <w:rFonts w:ascii="TH SarabunPSK" w:hAnsi="TH SarabunPSK" w:cs="TH SarabunPSK"/>
                <w:color w:val="000000"/>
              </w:rPr>
              <w:t>10</w:t>
            </w:r>
            <w:r>
              <w:rPr>
                <w:rFonts w:ascii="TH SarabunPSK" w:hAnsi="TH SarabunPSK" w:cs="TH SarabunPSK" w:hint="cs"/>
                <w:color w:val="000000"/>
                <w:cs/>
              </w:rPr>
              <w:t>6</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rPr>
            </w:pPr>
            <w:r w:rsidRPr="00BB48FD">
              <w:rPr>
                <w:rFonts w:ascii="TH SarabunPSK" w:hAnsi="TH SarabunPSK" w:cs="TH SarabunPSK"/>
                <w:cs/>
              </w:rPr>
              <w:tab/>
              <w:t>2. การประเมินหลักสูตรในภาพรวม</w:t>
            </w:r>
            <w:r>
              <w:rPr>
                <w:rFonts w:ascii="TH SarabunPSK" w:hAnsi="TH SarabunPSK" w:cs="TH SarabunPSK"/>
                <w:cs/>
              </w:rPr>
              <w:t>………………………………………………………………………………</w:t>
            </w:r>
          </w:p>
        </w:tc>
        <w:tc>
          <w:tcPr>
            <w:tcW w:w="708" w:type="dxa"/>
          </w:tcPr>
          <w:p w:rsidR="00776A7C" w:rsidRPr="00BB48FD" w:rsidRDefault="00776A7C" w:rsidP="00776A7C">
            <w:pPr>
              <w:ind w:right="-2"/>
              <w:jc w:val="center"/>
              <w:rPr>
                <w:rFonts w:ascii="TH SarabunPSK" w:hAnsi="TH SarabunPSK" w:cs="TH SarabunPSK" w:hint="cs"/>
                <w:color w:val="000000"/>
              </w:rPr>
            </w:pPr>
            <w:r>
              <w:rPr>
                <w:rFonts w:ascii="TH SarabunPSK" w:hAnsi="TH SarabunPSK" w:cs="TH SarabunPSK"/>
                <w:color w:val="000000"/>
              </w:rPr>
              <w:t>10</w:t>
            </w:r>
            <w:r>
              <w:rPr>
                <w:rFonts w:ascii="TH SarabunPSK" w:hAnsi="TH SarabunPSK" w:cs="TH SarabunPSK" w:hint="cs"/>
                <w:color w:val="000000"/>
                <w:cs/>
              </w:rPr>
              <w:t>6</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rPr>
            </w:pPr>
            <w:r w:rsidRPr="00BB48FD">
              <w:rPr>
                <w:rFonts w:ascii="TH SarabunPSK" w:hAnsi="TH SarabunPSK" w:cs="TH SarabunPSK"/>
                <w:cs/>
              </w:rPr>
              <w:tab/>
              <w:t>3. การประเมินผลการดำเนินงานตามรายละเอียดหลักสูตร</w:t>
            </w:r>
            <w:r>
              <w:rPr>
                <w:rFonts w:ascii="TH SarabunPSK" w:hAnsi="TH SarabunPSK" w:cs="TH SarabunPSK"/>
                <w:cs/>
              </w:rPr>
              <w:t>……………………………………………..</w:t>
            </w:r>
          </w:p>
        </w:tc>
        <w:tc>
          <w:tcPr>
            <w:tcW w:w="708" w:type="dxa"/>
          </w:tcPr>
          <w:p w:rsidR="00776A7C" w:rsidRPr="00BB48FD" w:rsidRDefault="00776A7C" w:rsidP="00776A7C">
            <w:pPr>
              <w:ind w:right="-2"/>
              <w:jc w:val="center"/>
              <w:rPr>
                <w:rFonts w:ascii="TH SarabunPSK" w:hAnsi="TH SarabunPSK" w:cs="TH SarabunPSK" w:hint="cs"/>
                <w:color w:val="000000"/>
              </w:rPr>
            </w:pPr>
            <w:r>
              <w:rPr>
                <w:rFonts w:ascii="TH SarabunPSK" w:hAnsi="TH SarabunPSK" w:cs="TH SarabunPSK"/>
                <w:color w:val="000000"/>
              </w:rPr>
              <w:t>10</w:t>
            </w:r>
            <w:r>
              <w:rPr>
                <w:rFonts w:ascii="TH SarabunPSK" w:hAnsi="TH SarabunPSK" w:cs="TH SarabunPSK" w:hint="cs"/>
                <w:color w:val="000000"/>
                <w:cs/>
              </w:rPr>
              <w:t>7</w:t>
            </w:r>
          </w:p>
        </w:tc>
      </w:tr>
      <w:tr w:rsidR="00776A7C" w:rsidRPr="00BB48FD" w:rsidTr="00E723FA">
        <w:tc>
          <w:tcPr>
            <w:tcW w:w="8472" w:type="dxa"/>
            <w:gridSpan w:val="3"/>
          </w:tcPr>
          <w:p w:rsidR="00776A7C" w:rsidRPr="00BB48FD" w:rsidRDefault="00776A7C" w:rsidP="00776A7C">
            <w:pPr>
              <w:ind w:right="-2"/>
              <w:rPr>
                <w:rFonts w:ascii="TH SarabunPSK" w:hAnsi="TH SarabunPSK" w:cs="TH SarabunPSK"/>
              </w:rPr>
            </w:pPr>
            <w:r w:rsidRPr="00BB48FD">
              <w:rPr>
                <w:rFonts w:ascii="TH SarabunPSK" w:hAnsi="TH SarabunPSK" w:cs="TH SarabunPSK"/>
                <w:cs/>
              </w:rPr>
              <w:tab/>
              <w:t>4. การทบทวนผลการประเมินและวางแผนปรับปรุง</w:t>
            </w:r>
            <w:r>
              <w:rPr>
                <w:rFonts w:ascii="TH SarabunPSK" w:hAnsi="TH SarabunPSK" w:cs="TH SarabunPSK"/>
                <w:cs/>
              </w:rPr>
              <w:t>……………………………………………………….</w:t>
            </w:r>
          </w:p>
        </w:tc>
        <w:tc>
          <w:tcPr>
            <w:tcW w:w="708" w:type="dxa"/>
          </w:tcPr>
          <w:p w:rsidR="00776A7C" w:rsidRPr="00BB48FD" w:rsidRDefault="00776A7C" w:rsidP="00776A7C">
            <w:pPr>
              <w:ind w:right="-2"/>
              <w:jc w:val="center"/>
              <w:rPr>
                <w:rFonts w:ascii="TH SarabunPSK" w:hAnsi="TH SarabunPSK" w:cs="TH SarabunPSK" w:hint="cs"/>
                <w:color w:val="000000"/>
              </w:rPr>
            </w:pPr>
            <w:r>
              <w:rPr>
                <w:rFonts w:ascii="TH SarabunPSK" w:hAnsi="TH SarabunPSK" w:cs="TH SarabunPSK"/>
                <w:color w:val="000000"/>
              </w:rPr>
              <w:t>10</w:t>
            </w:r>
            <w:r>
              <w:rPr>
                <w:rFonts w:ascii="TH SarabunPSK" w:hAnsi="TH SarabunPSK" w:cs="TH SarabunPSK" w:hint="cs"/>
                <w:color w:val="000000"/>
                <w:cs/>
              </w:rPr>
              <w:t>7</w:t>
            </w:r>
          </w:p>
        </w:tc>
      </w:tr>
      <w:tr w:rsidR="00776A7C" w:rsidRPr="00BB48FD" w:rsidTr="00E723FA">
        <w:tc>
          <w:tcPr>
            <w:tcW w:w="8472" w:type="dxa"/>
            <w:gridSpan w:val="3"/>
          </w:tcPr>
          <w:p w:rsidR="00776A7C" w:rsidRPr="00BB48FD" w:rsidRDefault="00776A7C" w:rsidP="00776A7C">
            <w:pPr>
              <w:ind w:right="-2"/>
              <w:jc w:val="thaiDistribute"/>
              <w:rPr>
                <w:rFonts w:ascii="TH SarabunPSK" w:hAnsi="TH SarabunPSK" w:cs="TH SarabunPSK"/>
                <w:cs/>
              </w:rPr>
            </w:pPr>
            <w:r w:rsidRPr="00BB48FD">
              <w:rPr>
                <w:rFonts w:ascii="TH SarabunPSK" w:hAnsi="TH SarabunPSK" w:cs="TH SarabunPSK"/>
                <w:cs/>
              </w:rPr>
              <w:t xml:space="preserve">          5. การพัฒนาหลักสูตรให้ทันสมัย</w:t>
            </w:r>
            <w:r>
              <w:rPr>
                <w:rFonts w:ascii="TH SarabunPSK" w:hAnsi="TH SarabunPSK" w:cs="TH SarabunPSK" w:hint="cs"/>
                <w:cs/>
              </w:rPr>
              <w:t>.............................................................................................</w:t>
            </w:r>
            <w:r w:rsidRPr="00BB48FD">
              <w:rPr>
                <w:rFonts w:ascii="TH SarabunPSK" w:hAnsi="TH SarabunPSK" w:cs="TH SarabunPSK"/>
                <w:cs/>
              </w:rPr>
              <w:t xml:space="preserve"> </w:t>
            </w:r>
          </w:p>
        </w:tc>
        <w:tc>
          <w:tcPr>
            <w:tcW w:w="708" w:type="dxa"/>
          </w:tcPr>
          <w:p w:rsidR="00776A7C" w:rsidRPr="00BB48FD" w:rsidRDefault="00776A7C" w:rsidP="00776A7C">
            <w:pPr>
              <w:ind w:right="-2"/>
              <w:jc w:val="center"/>
              <w:rPr>
                <w:rFonts w:ascii="TH SarabunPSK" w:hAnsi="TH SarabunPSK" w:cs="TH SarabunPSK" w:hint="cs"/>
              </w:rPr>
            </w:pPr>
            <w:r>
              <w:rPr>
                <w:rFonts w:ascii="TH SarabunPSK" w:hAnsi="TH SarabunPSK" w:cs="TH SarabunPSK"/>
              </w:rPr>
              <w:t>10</w:t>
            </w:r>
            <w:r>
              <w:rPr>
                <w:rFonts w:ascii="TH SarabunPSK" w:hAnsi="TH SarabunPSK" w:cs="TH SarabunPSK" w:hint="cs"/>
                <w:cs/>
              </w:rPr>
              <w:t>8</w:t>
            </w:r>
          </w:p>
        </w:tc>
      </w:tr>
      <w:tr w:rsidR="000B0837" w:rsidRPr="00BB48FD" w:rsidTr="00E723FA">
        <w:tc>
          <w:tcPr>
            <w:tcW w:w="1668" w:type="dxa"/>
            <w:gridSpan w:val="2"/>
          </w:tcPr>
          <w:p w:rsidR="000B0837" w:rsidRPr="00BB48FD" w:rsidRDefault="000B0837" w:rsidP="0006273B">
            <w:pPr>
              <w:ind w:right="-2"/>
              <w:jc w:val="center"/>
              <w:rPr>
                <w:rFonts w:ascii="TH SarabunPSK" w:hAnsi="TH SarabunPSK" w:cs="TH SarabunPSK"/>
                <w:b/>
                <w:bCs/>
                <w:sz w:val="28"/>
                <w:szCs w:val="28"/>
              </w:rPr>
            </w:pPr>
          </w:p>
          <w:p w:rsidR="000B0837" w:rsidRPr="00BB48FD" w:rsidRDefault="000B0837" w:rsidP="0006273B">
            <w:pPr>
              <w:ind w:right="-2"/>
              <w:rPr>
                <w:rFonts w:ascii="TH SarabunPSK" w:hAnsi="TH SarabunPSK" w:cs="TH SarabunPSK"/>
                <w:b/>
                <w:bCs/>
                <w:cs/>
              </w:rPr>
            </w:pPr>
            <w:r w:rsidRPr="00BB48FD">
              <w:rPr>
                <w:rFonts w:ascii="TH SarabunPSK" w:hAnsi="TH SarabunPSK" w:cs="TH SarabunPSK"/>
                <w:b/>
                <w:bCs/>
                <w:cs/>
              </w:rPr>
              <w:t>ภาคผนวก</w:t>
            </w:r>
          </w:p>
        </w:tc>
        <w:tc>
          <w:tcPr>
            <w:tcW w:w="6804" w:type="dxa"/>
          </w:tcPr>
          <w:p w:rsidR="000B0837" w:rsidRPr="00BB48FD" w:rsidRDefault="000B0837" w:rsidP="0006273B">
            <w:pPr>
              <w:ind w:right="-2"/>
              <w:rPr>
                <w:rFonts w:ascii="TH SarabunPSK" w:hAnsi="TH SarabunPSK" w:cs="TH SarabunPSK"/>
                <w:b/>
                <w:bCs/>
              </w:rPr>
            </w:pPr>
          </w:p>
        </w:tc>
        <w:tc>
          <w:tcPr>
            <w:tcW w:w="708" w:type="dxa"/>
          </w:tcPr>
          <w:p w:rsidR="000B0837" w:rsidRPr="00BB48FD" w:rsidRDefault="000B0837" w:rsidP="0006273B">
            <w:pPr>
              <w:ind w:right="-2"/>
              <w:jc w:val="center"/>
              <w:rPr>
                <w:rFonts w:ascii="TH SarabunPSK" w:hAnsi="TH SarabunPSK" w:cs="TH SarabunPSK"/>
                <w:color w:val="FF0000"/>
              </w:rPr>
            </w:pPr>
          </w:p>
        </w:tc>
      </w:tr>
      <w:tr w:rsidR="00776A7C" w:rsidRPr="000870DD" w:rsidTr="00E723FA">
        <w:tc>
          <w:tcPr>
            <w:tcW w:w="1526" w:type="dxa"/>
          </w:tcPr>
          <w:p w:rsidR="00776A7C" w:rsidRPr="008C09E4" w:rsidRDefault="00776A7C" w:rsidP="00776A7C">
            <w:pPr>
              <w:tabs>
                <w:tab w:val="left" w:pos="284"/>
              </w:tabs>
              <w:ind w:right="-2"/>
              <w:jc w:val="right"/>
              <w:rPr>
                <w:rFonts w:ascii="TH SarabunPSK" w:hAnsi="TH SarabunPSK" w:cs="TH SarabunPSK"/>
                <w:color w:val="000000"/>
                <w:spacing w:val="-4"/>
              </w:rPr>
            </w:pPr>
            <w:r w:rsidRPr="008C09E4">
              <w:rPr>
                <w:rFonts w:ascii="TH SarabunPSK" w:hAnsi="TH SarabunPSK" w:cs="TH SarabunPSK"/>
                <w:b/>
                <w:color w:val="000000"/>
                <w:spacing w:val="-4"/>
                <w:cs/>
              </w:rPr>
              <w:t xml:space="preserve">ภาคผนวก ก  </w:t>
            </w:r>
          </w:p>
        </w:tc>
        <w:tc>
          <w:tcPr>
            <w:tcW w:w="6946" w:type="dxa"/>
            <w:gridSpan w:val="2"/>
          </w:tcPr>
          <w:p w:rsidR="00776A7C" w:rsidRPr="008C09E4" w:rsidRDefault="00776A7C" w:rsidP="00776A7C">
            <w:pPr>
              <w:ind w:left="34" w:right="-2" w:hanging="34"/>
              <w:rPr>
                <w:rFonts w:ascii="TH SarabunPSK" w:hAnsi="TH SarabunPSK" w:cs="TH SarabunPSK"/>
                <w:color w:val="000000"/>
                <w:spacing w:val="-4"/>
                <w:cs/>
              </w:rPr>
            </w:pPr>
            <w:r w:rsidRPr="008C09E4">
              <w:rPr>
                <w:rFonts w:ascii="TH SarabunPSK" w:hAnsi="TH SarabunPSK" w:cs="TH SarabunPSK"/>
                <w:b/>
                <w:color w:val="000000"/>
                <w:spacing w:val="-4"/>
                <w:cs/>
              </w:rPr>
              <w:t>ตารางเปรียบเทียบโครงสร้างหลักสูตร</w:t>
            </w:r>
            <w:r w:rsidRPr="008C09E4">
              <w:rPr>
                <w:rFonts w:ascii="TH SarabunPSK" w:hAnsi="TH SarabunPSK" w:cs="TH SarabunPSK"/>
                <w:color w:val="000000"/>
                <w:spacing w:val="-4"/>
                <w:cs/>
              </w:rPr>
              <w:t>……………….................</w:t>
            </w:r>
            <w:r w:rsidRPr="008C09E4">
              <w:rPr>
                <w:rFonts w:ascii="TH SarabunPSK" w:hAnsi="TH SarabunPSK" w:cs="TH SarabunPSK" w:hint="cs"/>
                <w:color w:val="000000"/>
                <w:spacing w:val="-4"/>
                <w:cs/>
              </w:rPr>
              <w:t>...................................</w:t>
            </w:r>
            <w:r w:rsidRPr="008C09E4">
              <w:rPr>
                <w:rFonts w:ascii="TH SarabunPSK" w:hAnsi="TH SarabunPSK" w:cs="TH SarabunPSK"/>
                <w:color w:val="000000"/>
                <w:spacing w:val="-4"/>
                <w:cs/>
              </w:rPr>
              <w:t>.......</w:t>
            </w:r>
          </w:p>
        </w:tc>
        <w:tc>
          <w:tcPr>
            <w:tcW w:w="708" w:type="dxa"/>
          </w:tcPr>
          <w:p w:rsidR="00776A7C" w:rsidRPr="008C09E4" w:rsidRDefault="00776A7C" w:rsidP="00776A7C">
            <w:pPr>
              <w:ind w:right="-2"/>
              <w:jc w:val="center"/>
              <w:rPr>
                <w:rFonts w:ascii="TH SarabunPSK" w:hAnsi="TH SarabunPSK" w:cs="TH SarabunPSK" w:hint="cs"/>
                <w:color w:val="000000"/>
                <w:spacing w:val="-4"/>
              </w:rPr>
            </w:pPr>
            <w:r>
              <w:rPr>
                <w:rFonts w:ascii="TH SarabunPSK" w:hAnsi="TH SarabunPSK" w:cs="TH SarabunPSK"/>
                <w:color w:val="000000"/>
                <w:spacing w:val="-4"/>
              </w:rPr>
              <w:t>1</w:t>
            </w:r>
            <w:r>
              <w:rPr>
                <w:rFonts w:ascii="TH SarabunPSK" w:hAnsi="TH SarabunPSK" w:cs="TH SarabunPSK" w:hint="cs"/>
                <w:color w:val="000000"/>
                <w:spacing w:val="-4"/>
                <w:cs/>
              </w:rPr>
              <w:t>09</w:t>
            </w:r>
          </w:p>
        </w:tc>
      </w:tr>
      <w:tr w:rsidR="00776A7C" w:rsidRPr="000870DD" w:rsidTr="00E723FA">
        <w:tc>
          <w:tcPr>
            <w:tcW w:w="1526" w:type="dxa"/>
          </w:tcPr>
          <w:p w:rsidR="00776A7C" w:rsidRPr="008C09E4" w:rsidRDefault="00776A7C" w:rsidP="00776A7C">
            <w:pPr>
              <w:tabs>
                <w:tab w:val="left" w:pos="284"/>
              </w:tabs>
              <w:ind w:right="-2"/>
              <w:jc w:val="right"/>
              <w:rPr>
                <w:rFonts w:ascii="TH SarabunPSK" w:hAnsi="TH SarabunPSK" w:cs="TH SarabunPSK"/>
                <w:b/>
                <w:color w:val="000000"/>
                <w:spacing w:val="-4"/>
                <w:cs/>
              </w:rPr>
            </w:pPr>
            <w:r w:rsidRPr="008C09E4">
              <w:rPr>
                <w:rFonts w:ascii="TH SarabunPSK" w:hAnsi="TH SarabunPSK" w:cs="TH SarabunPSK"/>
                <w:b/>
                <w:color w:val="000000"/>
                <w:cs/>
              </w:rPr>
              <w:t>ภาคผนวก ข</w:t>
            </w:r>
          </w:p>
        </w:tc>
        <w:tc>
          <w:tcPr>
            <w:tcW w:w="6946" w:type="dxa"/>
            <w:gridSpan w:val="2"/>
          </w:tcPr>
          <w:p w:rsidR="00776A7C" w:rsidRPr="008C09E4" w:rsidRDefault="00776A7C" w:rsidP="00776A7C">
            <w:pPr>
              <w:ind w:left="34" w:right="-2" w:hanging="34"/>
              <w:rPr>
                <w:rFonts w:ascii="TH SarabunPSK" w:hAnsi="TH SarabunPSK" w:cs="TH SarabunPSK"/>
                <w:b/>
                <w:color w:val="000000"/>
                <w:spacing w:val="-4"/>
                <w:cs/>
              </w:rPr>
            </w:pPr>
            <w:r w:rsidRPr="00666B56">
              <w:rPr>
                <w:rFonts w:ascii="TH SarabunPSK" w:eastAsia="Times New Roman" w:hAnsi="TH SarabunPSK" w:cs="TH SarabunPSK"/>
                <w:b/>
                <w:cs/>
              </w:rPr>
              <w:t>ตารางเปรียบเทียบคะแนนสอบภาษาอังกฤษจากข้อสอบแบบต่าง</w:t>
            </w:r>
            <w:r>
              <w:rPr>
                <w:rFonts w:ascii="TH SarabunPSK" w:eastAsia="Times New Roman" w:hAnsi="TH SarabunPSK" w:cs="TH SarabunPSK" w:hint="cs"/>
                <w:b/>
                <w:cs/>
              </w:rPr>
              <w:t xml:space="preserve"> </w:t>
            </w:r>
            <w:r w:rsidRPr="00666B56">
              <w:rPr>
                <w:rFonts w:ascii="TH SarabunPSK" w:eastAsia="Times New Roman" w:hAnsi="TH SarabunPSK" w:cs="TH SarabunPSK"/>
                <w:b/>
                <w:cs/>
              </w:rPr>
              <w:t>ๆ</w:t>
            </w:r>
            <w:r w:rsidRPr="008C09E4">
              <w:rPr>
                <w:rFonts w:ascii="TH SarabunPSK" w:hAnsi="TH SarabunPSK" w:cs="TH SarabunPSK" w:hint="cs"/>
                <w:b/>
                <w:color w:val="000000"/>
                <w:spacing w:val="-4"/>
                <w:cs/>
              </w:rPr>
              <w:t>........................</w:t>
            </w:r>
          </w:p>
        </w:tc>
        <w:tc>
          <w:tcPr>
            <w:tcW w:w="708" w:type="dxa"/>
          </w:tcPr>
          <w:p w:rsidR="00776A7C" w:rsidRPr="008C09E4" w:rsidRDefault="00776A7C" w:rsidP="00776A7C">
            <w:pPr>
              <w:ind w:right="-2"/>
              <w:jc w:val="center"/>
              <w:rPr>
                <w:rFonts w:ascii="TH SarabunPSK" w:hAnsi="TH SarabunPSK" w:cs="TH SarabunPSK" w:hint="cs"/>
                <w:color w:val="000000"/>
                <w:spacing w:val="-4"/>
              </w:rPr>
            </w:pPr>
            <w:r>
              <w:rPr>
                <w:rFonts w:ascii="TH SarabunPSK" w:hAnsi="TH SarabunPSK" w:cs="TH SarabunPSK" w:hint="cs"/>
                <w:color w:val="000000"/>
                <w:spacing w:val="-4"/>
                <w:cs/>
              </w:rPr>
              <w:t>114</w:t>
            </w:r>
          </w:p>
        </w:tc>
      </w:tr>
      <w:tr w:rsidR="00776A7C" w:rsidRPr="000870DD" w:rsidTr="00E723FA">
        <w:tc>
          <w:tcPr>
            <w:tcW w:w="1526" w:type="dxa"/>
          </w:tcPr>
          <w:p w:rsidR="00776A7C" w:rsidRPr="008C09E4" w:rsidRDefault="00776A7C" w:rsidP="00776A7C">
            <w:pPr>
              <w:tabs>
                <w:tab w:val="left" w:pos="284"/>
              </w:tabs>
              <w:ind w:right="-2"/>
              <w:jc w:val="right"/>
              <w:rPr>
                <w:rFonts w:ascii="TH SarabunPSK" w:hAnsi="TH SarabunPSK" w:cs="TH SarabunPSK"/>
                <w:b/>
                <w:color w:val="000000"/>
                <w:spacing w:val="-4"/>
                <w:cs/>
              </w:rPr>
            </w:pPr>
            <w:r w:rsidRPr="008C09E4">
              <w:rPr>
                <w:rFonts w:ascii="TH SarabunPSK" w:hAnsi="TH SarabunPSK" w:cs="TH SarabunPSK"/>
                <w:b/>
                <w:color w:val="000000"/>
                <w:cs/>
              </w:rPr>
              <w:t xml:space="preserve">ภาคผนวก </w:t>
            </w:r>
            <w:r w:rsidRPr="008C09E4">
              <w:rPr>
                <w:rFonts w:ascii="TH SarabunPSK" w:hAnsi="TH SarabunPSK" w:cs="TH SarabunPSK"/>
                <w:b/>
                <w:color w:val="000000"/>
                <w:spacing w:val="-4"/>
                <w:cs/>
              </w:rPr>
              <w:t>ค</w:t>
            </w:r>
          </w:p>
        </w:tc>
        <w:tc>
          <w:tcPr>
            <w:tcW w:w="6946" w:type="dxa"/>
            <w:gridSpan w:val="2"/>
          </w:tcPr>
          <w:p w:rsidR="00776A7C" w:rsidRPr="008C09E4" w:rsidRDefault="00776A7C" w:rsidP="00776A7C">
            <w:pPr>
              <w:ind w:right="-2"/>
              <w:rPr>
                <w:rFonts w:ascii="TH SarabunPSK" w:hAnsi="TH SarabunPSK" w:cs="TH SarabunPSK" w:hint="cs"/>
                <w:b/>
                <w:color w:val="000000"/>
                <w:cs/>
              </w:rPr>
            </w:pPr>
            <w:r w:rsidRPr="008C09E4">
              <w:rPr>
                <w:rFonts w:ascii="TH SarabunPSK" w:hAnsi="TH SarabunPSK" w:cs="TH SarabunPSK"/>
                <w:b/>
                <w:color w:val="000000"/>
                <w:cs/>
              </w:rPr>
              <w:t>คำสั่งแต่งตั้งคณะกรรมการปรับปรุงหลักสูตร...................</w:t>
            </w:r>
            <w:r w:rsidRPr="008C09E4">
              <w:rPr>
                <w:rFonts w:ascii="TH SarabunPSK" w:hAnsi="TH SarabunPSK" w:cs="TH SarabunPSK" w:hint="cs"/>
                <w:b/>
                <w:color w:val="000000"/>
                <w:cs/>
              </w:rPr>
              <w:t>............................</w:t>
            </w:r>
            <w:r w:rsidRPr="008C09E4">
              <w:rPr>
                <w:rFonts w:ascii="TH SarabunPSK" w:hAnsi="TH SarabunPSK" w:cs="TH SarabunPSK"/>
                <w:b/>
                <w:color w:val="000000"/>
                <w:cs/>
              </w:rPr>
              <w:t>............</w:t>
            </w:r>
          </w:p>
        </w:tc>
        <w:tc>
          <w:tcPr>
            <w:tcW w:w="708" w:type="dxa"/>
          </w:tcPr>
          <w:p w:rsidR="00776A7C" w:rsidRPr="008C09E4" w:rsidRDefault="00776A7C" w:rsidP="00776A7C">
            <w:pPr>
              <w:ind w:right="-2"/>
              <w:jc w:val="center"/>
              <w:rPr>
                <w:rFonts w:ascii="TH SarabunPSK" w:hAnsi="TH SarabunPSK" w:cs="TH SarabunPSK" w:hint="cs"/>
                <w:color w:val="000000"/>
                <w:spacing w:val="-4"/>
              </w:rPr>
            </w:pPr>
            <w:r>
              <w:rPr>
                <w:rFonts w:ascii="TH SarabunPSK" w:hAnsi="TH SarabunPSK" w:cs="TH SarabunPSK" w:hint="cs"/>
                <w:color w:val="000000"/>
                <w:spacing w:val="-4"/>
                <w:cs/>
              </w:rPr>
              <w:t>1</w:t>
            </w:r>
            <w:r>
              <w:rPr>
                <w:rFonts w:ascii="TH SarabunPSK" w:hAnsi="TH SarabunPSK" w:cs="TH SarabunPSK"/>
                <w:color w:val="000000"/>
                <w:spacing w:val="-4"/>
              </w:rPr>
              <w:t>1</w:t>
            </w:r>
            <w:r>
              <w:rPr>
                <w:rFonts w:ascii="TH SarabunPSK" w:hAnsi="TH SarabunPSK" w:cs="TH SarabunPSK" w:hint="cs"/>
                <w:color w:val="000000"/>
                <w:spacing w:val="-4"/>
                <w:cs/>
              </w:rPr>
              <w:t>6</w:t>
            </w:r>
          </w:p>
        </w:tc>
      </w:tr>
      <w:tr w:rsidR="00776A7C" w:rsidRPr="000870DD" w:rsidTr="00E723FA">
        <w:tc>
          <w:tcPr>
            <w:tcW w:w="1526" w:type="dxa"/>
          </w:tcPr>
          <w:p w:rsidR="00776A7C" w:rsidRPr="008C09E4" w:rsidRDefault="00776A7C" w:rsidP="00776A7C">
            <w:pPr>
              <w:tabs>
                <w:tab w:val="left" w:pos="284"/>
              </w:tabs>
              <w:ind w:right="-2"/>
              <w:jc w:val="right"/>
              <w:rPr>
                <w:rFonts w:ascii="TH SarabunPSK" w:hAnsi="TH SarabunPSK" w:cs="TH SarabunPSK"/>
                <w:b/>
                <w:color w:val="000000"/>
                <w:cs/>
              </w:rPr>
            </w:pPr>
            <w:r w:rsidRPr="008C09E4">
              <w:rPr>
                <w:rFonts w:ascii="TH SarabunPSK" w:hAnsi="TH SarabunPSK" w:cs="TH SarabunPSK"/>
                <w:b/>
                <w:color w:val="000000"/>
                <w:cs/>
              </w:rPr>
              <w:t>ภาคผนวก ง</w:t>
            </w:r>
          </w:p>
        </w:tc>
        <w:tc>
          <w:tcPr>
            <w:tcW w:w="6946" w:type="dxa"/>
            <w:gridSpan w:val="2"/>
          </w:tcPr>
          <w:p w:rsidR="00776A7C" w:rsidRPr="008C09E4" w:rsidRDefault="00776A7C" w:rsidP="00776A7C">
            <w:pPr>
              <w:ind w:right="-2"/>
              <w:rPr>
                <w:rFonts w:ascii="TH SarabunPSK" w:hAnsi="TH SarabunPSK" w:cs="TH SarabunPSK"/>
                <w:b/>
                <w:color w:val="000000"/>
                <w:spacing w:val="-4"/>
                <w:cs/>
              </w:rPr>
            </w:pPr>
            <w:r w:rsidRPr="008C09E4">
              <w:rPr>
                <w:rFonts w:ascii="TH SarabunPSK" w:hAnsi="TH SarabunPSK" w:cs="TH SarabunPSK"/>
                <w:b/>
                <w:color w:val="000000"/>
                <w:cs/>
              </w:rPr>
              <w:t>ประวัติและผลงานทางวิชาการของอาจารย์ประจำหลักสูตร</w:t>
            </w:r>
            <w:r w:rsidRPr="008C09E4">
              <w:rPr>
                <w:rFonts w:ascii="TH SarabunPSK" w:hAnsi="TH SarabunPSK" w:cs="TH SarabunPSK" w:hint="cs"/>
                <w:b/>
                <w:color w:val="000000"/>
                <w:spacing w:val="-4"/>
                <w:cs/>
              </w:rPr>
              <w:t>........................................</w:t>
            </w:r>
          </w:p>
        </w:tc>
        <w:tc>
          <w:tcPr>
            <w:tcW w:w="708" w:type="dxa"/>
          </w:tcPr>
          <w:p w:rsidR="00776A7C" w:rsidRPr="008C09E4" w:rsidRDefault="00776A7C" w:rsidP="00776A7C">
            <w:pPr>
              <w:ind w:right="-2"/>
              <w:jc w:val="center"/>
              <w:rPr>
                <w:rFonts w:ascii="TH SarabunPSK" w:hAnsi="TH SarabunPSK" w:cs="TH SarabunPSK" w:hint="cs"/>
                <w:color w:val="000000"/>
                <w:spacing w:val="-4"/>
              </w:rPr>
            </w:pPr>
            <w:r>
              <w:rPr>
                <w:rFonts w:ascii="TH SarabunPSK" w:hAnsi="TH SarabunPSK" w:cs="TH SarabunPSK" w:hint="cs"/>
                <w:color w:val="000000"/>
                <w:spacing w:val="-4"/>
                <w:cs/>
              </w:rPr>
              <w:t>1</w:t>
            </w:r>
            <w:r>
              <w:rPr>
                <w:rFonts w:ascii="TH SarabunPSK" w:hAnsi="TH SarabunPSK" w:cs="TH SarabunPSK"/>
                <w:color w:val="000000"/>
                <w:spacing w:val="-4"/>
              </w:rPr>
              <w:t>1</w:t>
            </w:r>
            <w:r>
              <w:rPr>
                <w:rFonts w:ascii="TH SarabunPSK" w:hAnsi="TH SarabunPSK" w:cs="TH SarabunPSK" w:hint="cs"/>
                <w:color w:val="000000"/>
                <w:spacing w:val="-4"/>
                <w:cs/>
              </w:rPr>
              <w:t>8</w:t>
            </w:r>
          </w:p>
        </w:tc>
      </w:tr>
      <w:tr w:rsidR="00776A7C" w:rsidRPr="000870DD" w:rsidTr="00E723FA">
        <w:tc>
          <w:tcPr>
            <w:tcW w:w="1526" w:type="dxa"/>
          </w:tcPr>
          <w:p w:rsidR="00776A7C" w:rsidRPr="008C09E4" w:rsidRDefault="00776A7C" w:rsidP="00776A7C">
            <w:pPr>
              <w:tabs>
                <w:tab w:val="left" w:pos="284"/>
              </w:tabs>
              <w:ind w:right="-2"/>
              <w:jc w:val="right"/>
              <w:rPr>
                <w:rFonts w:ascii="TH SarabunPSK" w:hAnsi="TH SarabunPSK" w:cs="TH SarabunPSK" w:hint="cs"/>
                <w:b/>
                <w:color w:val="000000"/>
                <w:cs/>
              </w:rPr>
            </w:pPr>
            <w:r>
              <w:rPr>
                <w:rFonts w:ascii="TH SarabunPSK" w:hAnsi="TH SarabunPSK" w:cs="TH SarabunPSK"/>
                <w:b/>
                <w:color w:val="000000"/>
                <w:cs/>
              </w:rPr>
              <w:t>ภาคผนวก จ</w:t>
            </w:r>
          </w:p>
        </w:tc>
        <w:tc>
          <w:tcPr>
            <w:tcW w:w="6946" w:type="dxa"/>
            <w:gridSpan w:val="2"/>
          </w:tcPr>
          <w:p w:rsidR="00776A7C" w:rsidRPr="008C09E4" w:rsidRDefault="00776A7C" w:rsidP="00776A7C">
            <w:pPr>
              <w:ind w:right="-2"/>
              <w:rPr>
                <w:rFonts w:ascii="TH SarabunPSK" w:hAnsi="TH SarabunPSK" w:cs="TH SarabunPSK"/>
                <w:b/>
                <w:color w:val="000000"/>
                <w:cs/>
              </w:rPr>
            </w:pPr>
            <w:r w:rsidRPr="008C09E4">
              <w:rPr>
                <w:rFonts w:ascii="TH SarabunPSK" w:hAnsi="TH SarabunPSK" w:cs="TH SarabunPSK"/>
                <w:b/>
                <w:color w:val="000000"/>
                <w:cs/>
              </w:rPr>
              <w:t xml:space="preserve">ข้อบังคับมหาวิทยาลัยวลัยลักษณ์ ว่าด้วยการศึกษาขั้นปริญญาตรี </w:t>
            </w:r>
            <w:r>
              <w:rPr>
                <w:rFonts w:ascii="TH SarabunPSK" w:hAnsi="TH SarabunPSK" w:cs="TH SarabunPSK" w:hint="cs"/>
                <w:b/>
                <w:color w:val="000000"/>
                <w:cs/>
              </w:rPr>
              <w:t xml:space="preserve">(ฉบับที่ 2)  </w:t>
            </w:r>
            <w:r w:rsidRPr="008C09E4">
              <w:rPr>
                <w:rFonts w:ascii="TH SarabunPSK" w:hAnsi="TH SarabunPSK" w:cs="TH SarabunPSK"/>
                <w:b/>
                <w:color w:val="000000"/>
                <w:cs/>
              </w:rPr>
              <w:t>พ.ศ. 256</w:t>
            </w:r>
            <w:r>
              <w:rPr>
                <w:rFonts w:ascii="TH SarabunPSK" w:hAnsi="TH SarabunPSK" w:cs="TH SarabunPSK" w:hint="cs"/>
                <w:b/>
                <w:color w:val="000000"/>
                <w:cs/>
              </w:rPr>
              <w:t>2</w:t>
            </w:r>
            <w:r w:rsidRPr="008C09E4">
              <w:rPr>
                <w:rFonts w:ascii="TH SarabunPSK" w:hAnsi="TH SarabunPSK" w:cs="TH SarabunPSK" w:hint="cs"/>
                <w:b/>
                <w:color w:val="000000"/>
                <w:cs/>
              </w:rPr>
              <w:t>...</w:t>
            </w:r>
            <w:r>
              <w:rPr>
                <w:rFonts w:ascii="TH SarabunPSK" w:hAnsi="TH SarabunPSK" w:cs="TH SarabunPSK" w:hint="cs"/>
                <w:b/>
                <w:color w:val="000000"/>
                <w:cs/>
              </w:rPr>
              <w:t>........................................................................................................</w:t>
            </w:r>
            <w:r w:rsidRPr="008C09E4">
              <w:rPr>
                <w:rFonts w:ascii="TH SarabunPSK" w:hAnsi="TH SarabunPSK" w:cs="TH SarabunPSK" w:hint="cs"/>
                <w:b/>
                <w:color w:val="000000"/>
                <w:cs/>
              </w:rPr>
              <w:t>.....</w:t>
            </w:r>
            <w:r w:rsidRPr="008C09E4">
              <w:rPr>
                <w:rFonts w:ascii="TH SarabunPSK" w:hAnsi="TH SarabunPSK" w:cs="TH SarabunPSK"/>
                <w:b/>
                <w:color w:val="000000"/>
                <w:cs/>
              </w:rPr>
              <w:t xml:space="preserve"> </w:t>
            </w:r>
          </w:p>
        </w:tc>
        <w:tc>
          <w:tcPr>
            <w:tcW w:w="708" w:type="dxa"/>
          </w:tcPr>
          <w:p w:rsidR="00776A7C" w:rsidRDefault="00776A7C" w:rsidP="00776A7C">
            <w:pPr>
              <w:ind w:right="-2"/>
              <w:jc w:val="center"/>
              <w:rPr>
                <w:rFonts w:ascii="TH SarabunPSK" w:hAnsi="TH SarabunPSK" w:cs="TH SarabunPSK"/>
                <w:color w:val="000000"/>
              </w:rPr>
            </w:pPr>
          </w:p>
          <w:p w:rsidR="00776A7C" w:rsidRPr="008C09E4" w:rsidRDefault="00776A7C" w:rsidP="00776A7C">
            <w:pPr>
              <w:ind w:right="-2"/>
              <w:jc w:val="center"/>
              <w:rPr>
                <w:rFonts w:ascii="TH SarabunPSK" w:hAnsi="TH SarabunPSK" w:cs="TH SarabunPSK" w:hint="cs"/>
                <w:color w:val="000000"/>
              </w:rPr>
            </w:pPr>
            <w:r>
              <w:rPr>
                <w:rFonts w:ascii="TH SarabunPSK" w:hAnsi="TH SarabunPSK" w:cs="TH SarabunPSK" w:hint="cs"/>
                <w:color w:val="000000"/>
                <w:cs/>
              </w:rPr>
              <w:t>153</w:t>
            </w:r>
          </w:p>
        </w:tc>
      </w:tr>
    </w:tbl>
    <w:p w:rsidR="000B0837" w:rsidRPr="00BB48FD" w:rsidRDefault="000B0837" w:rsidP="000B0837">
      <w:pPr>
        <w:ind w:right="-2"/>
        <w:rPr>
          <w:rFonts w:ascii="TH SarabunPSK" w:hAnsi="TH SarabunPSK" w:cs="TH SarabunPSK"/>
          <w:cs/>
        </w:rPr>
        <w:sectPr w:rsidR="000B0837" w:rsidRPr="00BB48FD" w:rsidSect="00DA43AC">
          <w:footerReference w:type="even" r:id="rId9"/>
          <w:footerReference w:type="default" r:id="rId10"/>
          <w:footerReference w:type="first" r:id="rId11"/>
          <w:pgSz w:w="11906" w:h="16838" w:code="9"/>
          <w:pgMar w:top="1440" w:right="1440" w:bottom="1440" w:left="1440" w:header="720" w:footer="556" w:gutter="0"/>
          <w:paperSrc w:first="1025" w:other="1025"/>
          <w:pgNumType w:fmt="thaiLetters" w:start="1"/>
          <w:cols w:space="708"/>
          <w:docGrid w:linePitch="435"/>
        </w:sectPr>
      </w:pPr>
    </w:p>
    <w:p w:rsidR="000B0837" w:rsidRPr="00BB48FD" w:rsidRDefault="000B0837" w:rsidP="000B0837">
      <w:pPr>
        <w:ind w:right="-2"/>
        <w:jc w:val="center"/>
        <w:rPr>
          <w:rFonts w:ascii="TH SarabunPSK" w:hAnsi="TH SarabunPSK" w:cs="TH SarabunPSK"/>
          <w:b/>
          <w:bCs/>
          <w:sz w:val="36"/>
          <w:szCs w:val="36"/>
        </w:rPr>
      </w:pPr>
      <w:r w:rsidRPr="00BB48FD">
        <w:rPr>
          <w:rFonts w:ascii="TH SarabunPSK" w:hAnsi="TH SarabunPSK" w:cs="TH SarabunPSK"/>
          <w:b/>
          <w:bCs/>
          <w:sz w:val="36"/>
          <w:szCs w:val="36"/>
          <w:cs/>
        </w:rPr>
        <w:t>รายละเอียดของหลักสูตร</w:t>
      </w:r>
    </w:p>
    <w:p w:rsidR="000B0837" w:rsidRPr="00BB48FD" w:rsidRDefault="000B0837" w:rsidP="000B0837">
      <w:pPr>
        <w:ind w:right="-2"/>
        <w:jc w:val="center"/>
        <w:rPr>
          <w:rFonts w:ascii="TH SarabunPSK" w:hAnsi="TH SarabunPSK" w:cs="TH SarabunPSK"/>
          <w:b/>
          <w:bCs/>
          <w:sz w:val="36"/>
          <w:szCs w:val="36"/>
        </w:rPr>
      </w:pPr>
      <w:r w:rsidRPr="00BB48FD">
        <w:rPr>
          <w:rFonts w:ascii="TH SarabunPSK" w:hAnsi="TH SarabunPSK" w:cs="TH SarabunPSK"/>
          <w:b/>
          <w:bCs/>
          <w:sz w:val="36"/>
          <w:szCs w:val="36"/>
          <w:cs/>
        </w:rPr>
        <w:t>หลักสูตร</w:t>
      </w:r>
      <w:r w:rsidR="00851D53">
        <w:rPr>
          <w:rFonts w:ascii="TH SarabunPSK" w:hAnsi="TH SarabunPSK" w:cs="TH SarabunPSK" w:hint="cs"/>
          <w:b/>
          <w:bCs/>
          <w:sz w:val="36"/>
          <w:szCs w:val="36"/>
          <w:cs/>
        </w:rPr>
        <w:t>บัญชีบัณฑิต</w:t>
      </w:r>
      <w:r w:rsidRPr="00BB48FD">
        <w:rPr>
          <w:rFonts w:ascii="TH SarabunPSK" w:hAnsi="TH SarabunPSK" w:cs="TH SarabunPSK"/>
          <w:b/>
          <w:bCs/>
          <w:sz w:val="36"/>
          <w:szCs w:val="36"/>
          <w:cs/>
        </w:rPr>
        <w:t xml:space="preserve"> </w:t>
      </w:r>
    </w:p>
    <w:p w:rsidR="000B0837" w:rsidRPr="00BB48FD" w:rsidRDefault="000B0837" w:rsidP="000B0837">
      <w:pPr>
        <w:ind w:right="-2"/>
        <w:jc w:val="center"/>
        <w:rPr>
          <w:rFonts w:ascii="TH SarabunPSK" w:hAnsi="TH SarabunPSK" w:cs="TH SarabunPSK"/>
          <w:b/>
          <w:bCs/>
          <w:sz w:val="36"/>
          <w:szCs w:val="36"/>
          <w:cs/>
        </w:rPr>
      </w:pPr>
      <w:r w:rsidRPr="00BB48FD">
        <w:rPr>
          <w:rFonts w:ascii="TH SarabunPSK" w:hAnsi="TH SarabunPSK" w:cs="TH SarabunPSK"/>
          <w:b/>
          <w:bCs/>
          <w:sz w:val="36"/>
          <w:szCs w:val="36"/>
          <w:cs/>
        </w:rPr>
        <w:t>(หลักสูตรปรับปรุง พ.ศ. 25</w:t>
      </w:r>
      <w:r w:rsidR="00851D53">
        <w:rPr>
          <w:rFonts w:ascii="TH SarabunPSK" w:hAnsi="TH SarabunPSK" w:cs="TH SarabunPSK" w:hint="cs"/>
          <w:b/>
          <w:bCs/>
          <w:sz w:val="36"/>
          <w:szCs w:val="36"/>
          <w:cs/>
        </w:rPr>
        <w:t>65</w:t>
      </w:r>
      <w:r w:rsidRPr="00BB48FD">
        <w:rPr>
          <w:rFonts w:ascii="TH SarabunPSK" w:hAnsi="TH SarabunPSK" w:cs="TH SarabunPSK"/>
          <w:b/>
          <w:bCs/>
          <w:sz w:val="36"/>
          <w:szCs w:val="36"/>
          <w:cs/>
        </w:rPr>
        <w:t>)</w:t>
      </w:r>
    </w:p>
    <w:p w:rsidR="000B0837" w:rsidRPr="00BB48FD" w:rsidRDefault="000B0837" w:rsidP="000B0837">
      <w:pPr>
        <w:ind w:right="-2"/>
        <w:jc w:val="thaiDistribute"/>
        <w:rPr>
          <w:rFonts w:ascii="TH SarabunPSK" w:hAnsi="TH SarabunPSK" w:cs="TH SarabunPSK"/>
          <w:b/>
          <w:bCs/>
        </w:rPr>
      </w:pPr>
    </w:p>
    <w:p w:rsidR="000B0837" w:rsidRPr="00BB48FD" w:rsidRDefault="000B0837" w:rsidP="000B0837">
      <w:pPr>
        <w:tabs>
          <w:tab w:val="left" w:pos="2835"/>
        </w:tabs>
        <w:ind w:right="-2"/>
        <w:jc w:val="thaiDistribute"/>
        <w:rPr>
          <w:rFonts w:ascii="TH SarabunPSK" w:hAnsi="TH SarabunPSK" w:cs="TH SarabunPSK"/>
          <w:b/>
          <w:bCs/>
        </w:rPr>
      </w:pPr>
      <w:r w:rsidRPr="00BB48FD">
        <w:rPr>
          <w:rFonts w:ascii="TH SarabunPSK" w:hAnsi="TH SarabunPSK" w:cs="TH SarabunPSK"/>
          <w:b/>
          <w:bCs/>
          <w:cs/>
        </w:rPr>
        <w:t>ชื่อสถาบันอุดมศึกษา</w:t>
      </w:r>
      <w:r w:rsidRPr="00BB48FD">
        <w:rPr>
          <w:rFonts w:ascii="TH SarabunPSK" w:hAnsi="TH SarabunPSK" w:cs="TH SarabunPSK"/>
          <w:b/>
          <w:bCs/>
          <w:cs/>
        </w:rPr>
        <w:tab/>
      </w:r>
      <w:r w:rsidRPr="00BB48FD">
        <w:rPr>
          <w:rFonts w:ascii="TH SarabunPSK" w:hAnsi="TH SarabunPSK" w:cs="TH SarabunPSK"/>
          <w:cs/>
        </w:rPr>
        <w:t>มหาวิทยาลัยวลัยลักษณ์</w:t>
      </w:r>
    </w:p>
    <w:p w:rsidR="000B0837" w:rsidRPr="00BB48FD" w:rsidRDefault="000B0837" w:rsidP="000B0837">
      <w:pPr>
        <w:tabs>
          <w:tab w:val="left" w:pos="2835"/>
        </w:tabs>
        <w:ind w:right="-2"/>
        <w:jc w:val="thaiDistribute"/>
        <w:rPr>
          <w:rFonts w:ascii="TH SarabunPSK" w:hAnsi="TH SarabunPSK" w:cs="TH SarabunPSK"/>
          <w:b/>
          <w:bCs/>
        </w:rPr>
      </w:pPr>
      <w:r w:rsidRPr="00BB48FD">
        <w:rPr>
          <w:rFonts w:ascii="TH SarabunPSK" w:hAnsi="TH SarabunPSK" w:cs="TH SarabunPSK"/>
          <w:b/>
          <w:bCs/>
          <w:cs/>
        </w:rPr>
        <w:t>วิทยาเขต/คณะ/ภาควิชา</w:t>
      </w:r>
      <w:r w:rsidRPr="00BB48FD">
        <w:rPr>
          <w:rFonts w:ascii="TH SarabunPSK" w:hAnsi="TH SarabunPSK" w:cs="TH SarabunPSK"/>
          <w:b/>
          <w:bCs/>
          <w:cs/>
        </w:rPr>
        <w:tab/>
      </w:r>
      <w:r w:rsidRPr="00BB48FD">
        <w:rPr>
          <w:rFonts w:ascii="TH SarabunPSK" w:hAnsi="TH SarabunPSK" w:cs="TH SarabunPSK"/>
          <w:cs/>
        </w:rPr>
        <w:t>สำนักวิชา</w:t>
      </w:r>
      <w:r w:rsidR="00851D53">
        <w:rPr>
          <w:rFonts w:ascii="TH SarabunPSK" w:hAnsi="TH SarabunPSK" w:cs="TH SarabunPSK" w:hint="cs"/>
          <w:cs/>
        </w:rPr>
        <w:t>การจัดการ</w:t>
      </w:r>
    </w:p>
    <w:p w:rsidR="000B0837" w:rsidRPr="00BB48FD" w:rsidRDefault="000B0837" w:rsidP="000B0837">
      <w:pPr>
        <w:ind w:right="-2"/>
        <w:jc w:val="thaiDistribute"/>
        <w:rPr>
          <w:rFonts w:ascii="TH SarabunPSK" w:hAnsi="TH SarabunPSK" w:cs="TH SarabunPSK"/>
          <w:b/>
          <w:bCs/>
        </w:rPr>
      </w:pPr>
    </w:p>
    <w:p w:rsidR="000B0837" w:rsidRPr="00BB48FD" w:rsidRDefault="000B0837"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sidRPr="00BB48FD">
        <w:rPr>
          <w:rFonts w:ascii="TH SarabunPSK" w:hAnsi="TH SarabunPSK" w:cs="TH SarabunPSK"/>
          <w:b/>
          <w:bCs/>
          <w:sz w:val="36"/>
          <w:szCs w:val="36"/>
          <w:cs/>
        </w:rPr>
        <w:t xml:space="preserve">หมวดที่ </w:t>
      </w:r>
      <w:r w:rsidRPr="00BB48FD">
        <w:rPr>
          <w:rFonts w:ascii="TH SarabunPSK" w:hAnsi="TH SarabunPSK" w:cs="TH SarabunPSK"/>
          <w:b/>
          <w:bCs/>
          <w:sz w:val="36"/>
          <w:szCs w:val="36"/>
        </w:rPr>
        <w:t xml:space="preserve">1   </w:t>
      </w:r>
      <w:r w:rsidRPr="00BB48FD">
        <w:rPr>
          <w:rFonts w:ascii="TH SarabunPSK" w:hAnsi="TH SarabunPSK" w:cs="TH SarabunPSK"/>
          <w:b/>
          <w:bCs/>
          <w:sz w:val="36"/>
          <w:szCs w:val="36"/>
          <w:cs/>
        </w:rPr>
        <w:t>ข้อมูลทั่วไป</w:t>
      </w:r>
    </w:p>
    <w:p w:rsidR="000B0837" w:rsidRPr="00BB48FD" w:rsidRDefault="000B0837" w:rsidP="000B0837">
      <w:pPr>
        <w:ind w:right="-2"/>
        <w:jc w:val="thaiDistribute"/>
        <w:rPr>
          <w:rFonts w:ascii="TH SarabunPSK" w:hAnsi="TH SarabunPSK" w:cs="TH SarabunPSK"/>
          <w:b/>
          <w:bCs/>
        </w:rPr>
      </w:pPr>
    </w:p>
    <w:p w:rsidR="000B0837" w:rsidRPr="00BB48FD" w:rsidRDefault="000B0837" w:rsidP="000B0837">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b/>
          <w:bCs/>
          <w:color w:val="000000"/>
          <w:cs/>
          <w:lang w:eastAsia="ko-KR"/>
        </w:rPr>
        <w:t xml:space="preserve">1. </w:t>
      </w:r>
      <w:r w:rsidRPr="00BB48FD">
        <w:rPr>
          <w:rFonts w:ascii="TH SarabunPSK" w:eastAsia="Batang" w:hAnsi="TH SarabunPSK" w:cs="TH SarabunPSK"/>
          <w:b/>
          <w:bCs/>
          <w:color w:val="000000"/>
          <w:lang w:eastAsia="ko-KR"/>
        </w:rPr>
        <w:tab/>
      </w:r>
      <w:r w:rsidRPr="00BB48FD">
        <w:rPr>
          <w:rFonts w:ascii="TH SarabunPSK" w:eastAsia="Batang" w:hAnsi="TH SarabunPSK" w:cs="TH SarabunPSK"/>
          <w:b/>
          <w:bCs/>
          <w:color w:val="000000"/>
          <w:cs/>
          <w:lang w:eastAsia="ko-KR"/>
        </w:rPr>
        <w:t>รหัสและชื่อหลักสูตร</w:t>
      </w:r>
    </w:p>
    <w:tbl>
      <w:tblPr>
        <w:tblW w:w="8778" w:type="dxa"/>
        <w:tblInd w:w="828" w:type="dxa"/>
        <w:tblLook w:val="01E0" w:firstRow="1" w:lastRow="1" w:firstColumn="1" w:lastColumn="1" w:noHBand="0" w:noVBand="0"/>
      </w:tblPr>
      <w:tblGrid>
        <w:gridCol w:w="2541"/>
        <w:gridCol w:w="6237"/>
      </w:tblGrid>
      <w:tr w:rsidR="000B0837" w:rsidRPr="00BB48FD" w:rsidTr="0006273B">
        <w:tc>
          <w:tcPr>
            <w:tcW w:w="2541" w:type="dxa"/>
          </w:tcPr>
          <w:p w:rsidR="000B0837" w:rsidRPr="00BB48FD" w:rsidRDefault="000B0837" w:rsidP="0006273B">
            <w:pPr>
              <w:tabs>
                <w:tab w:val="left" w:pos="360"/>
              </w:tabs>
              <w:ind w:right="-2"/>
              <w:rPr>
                <w:rFonts w:ascii="TH SarabunPSK" w:eastAsia="Batang" w:hAnsi="TH SarabunPSK" w:cs="TH SarabunPSK"/>
                <w:color w:val="000000"/>
                <w:spacing w:val="-6"/>
                <w:lang w:eastAsia="ko-KR"/>
              </w:rPr>
            </w:pPr>
            <w:r w:rsidRPr="00BB48FD">
              <w:rPr>
                <w:rFonts w:ascii="TH SarabunPSK" w:eastAsia="Batang" w:hAnsi="TH SarabunPSK" w:cs="TH SarabunPSK"/>
                <w:color w:val="000000"/>
                <w:spacing w:val="-6"/>
                <w:cs/>
                <w:lang w:eastAsia="ko-KR"/>
              </w:rPr>
              <w:t>รหัสหลักสูตร :</w:t>
            </w:r>
          </w:p>
          <w:p w:rsidR="000B0837" w:rsidRPr="00BB48FD" w:rsidRDefault="000B0837" w:rsidP="0006273B">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ชื่อหลักสูตรภาษาไทย :      </w:t>
            </w:r>
          </w:p>
        </w:tc>
        <w:tc>
          <w:tcPr>
            <w:tcW w:w="6237" w:type="dxa"/>
          </w:tcPr>
          <w:p w:rsidR="000B0837" w:rsidRPr="00BB48FD" w:rsidRDefault="00851D53" w:rsidP="0006273B">
            <w:pPr>
              <w:tabs>
                <w:tab w:val="left" w:pos="540"/>
                <w:tab w:val="left" w:pos="900"/>
              </w:tabs>
              <w:ind w:right="-2"/>
              <w:rPr>
                <w:rFonts w:ascii="TH SarabunPSK" w:eastAsia="Batang" w:hAnsi="TH SarabunPSK" w:cs="TH SarabunPSK"/>
                <w:color w:val="FF0000"/>
                <w:lang w:eastAsia="ko-KR"/>
              </w:rPr>
            </w:pPr>
            <w:r w:rsidRPr="007D3C28">
              <w:rPr>
                <w:rFonts w:ascii="TH SarabunPSK" w:hAnsi="TH SarabunPSK" w:cs="TH SarabunPSK"/>
              </w:rPr>
              <w:t>2549023110428</w:t>
            </w:r>
            <w:r>
              <w:rPr>
                <w:rFonts w:ascii="TH SarabunPSK" w:eastAsia="Batang" w:hAnsi="TH SarabunPSK" w:cs="TH SarabunPSK"/>
                <w:lang w:eastAsia="ko-KR"/>
              </w:rPr>
              <w:t>5</w:t>
            </w:r>
            <w:r w:rsidR="000B0837" w:rsidRPr="00BB48FD">
              <w:rPr>
                <w:rFonts w:ascii="TH SarabunPSK" w:eastAsia="Batang" w:hAnsi="TH SarabunPSK" w:cs="TH SarabunPSK"/>
                <w:color w:val="000000"/>
                <w:cs/>
                <w:lang w:eastAsia="ko-KR"/>
              </w:rPr>
              <w:t xml:space="preserve"> </w:t>
            </w:r>
          </w:p>
          <w:p w:rsidR="000B0837" w:rsidRPr="00BB48FD" w:rsidRDefault="00851D53" w:rsidP="0006273B">
            <w:pPr>
              <w:tabs>
                <w:tab w:val="left" w:pos="540"/>
                <w:tab w:val="left" w:pos="900"/>
              </w:tabs>
              <w:ind w:right="-2"/>
              <w:rPr>
                <w:rFonts w:ascii="TH SarabunPSK" w:eastAsia="Batang" w:hAnsi="TH SarabunPSK" w:cs="TH SarabunPSK"/>
                <w:color w:val="000000"/>
                <w:cs/>
                <w:lang w:eastAsia="ko-KR"/>
              </w:rPr>
            </w:pPr>
            <w:r w:rsidRPr="007D3C28">
              <w:rPr>
                <w:rFonts w:ascii="TH SarabunPSK" w:hAnsi="TH SarabunPSK" w:cs="TH SarabunPSK"/>
                <w:cs/>
              </w:rPr>
              <w:t>หลักสูตรบัญชีบัณฑิต</w:t>
            </w:r>
          </w:p>
        </w:tc>
      </w:tr>
      <w:tr w:rsidR="000B0837" w:rsidRPr="00BB48FD" w:rsidTr="0006273B">
        <w:tc>
          <w:tcPr>
            <w:tcW w:w="2541" w:type="dxa"/>
          </w:tcPr>
          <w:p w:rsidR="000B0837" w:rsidRPr="00BB48FD" w:rsidRDefault="000B0837" w:rsidP="0006273B">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ชื่อหลักสูตรภาษาอังกฤษ :</w:t>
            </w:r>
          </w:p>
        </w:tc>
        <w:tc>
          <w:tcPr>
            <w:tcW w:w="6237" w:type="dxa"/>
          </w:tcPr>
          <w:p w:rsidR="000B0837" w:rsidRPr="00BB48FD" w:rsidRDefault="00851D53" w:rsidP="00851D53">
            <w:pPr>
              <w:tabs>
                <w:tab w:val="left" w:pos="360"/>
              </w:tabs>
              <w:ind w:right="-2"/>
              <w:rPr>
                <w:rFonts w:ascii="TH SarabunPSK" w:eastAsia="Batang" w:hAnsi="TH SarabunPSK" w:cs="TH SarabunPSK" w:hint="cs"/>
                <w:b/>
                <w:bCs/>
                <w:color w:val="000000"/>
                <w:cs/>
                <w:lang w:eastAsia="ko-KR"/>
              </w:rPr>
            </w:pPr>
            <w:r w:rsidRPr="007D3C28">
              <w:rPr>
                <w:rFonts w:ascii="TH SarabunPSK" w:hAnsi="TH SarabunPSK" w:cs="TH SarabunPSK"/>
              </w:rPr>
              <w:t>Bachelor of Accountancy Program</w:t>
            </w:r>
          </w:p>
        </w:tc>
      </w:tr>
    </w:tbl>
    <w:p w:rsidR="000B0837" w:rsidRPr="00BB48FD" w:rsidRDefault="000B0837" w:rsidP="000B0837">
      <w:pPr>
        <w:tabs>
          <w:tab w:val="left" w:pos="900"/>
        </w:tabs>
        <w:ind w:right="-2"/>
        <w:rPr>
          <w:rFonts w:ascii="TH SarabunPSK" w:eastAsia="Batang" w:hAnsi="TH SarabunPSK" w:cs="TH SarabunPSK"/>
          <w:b/>
          <w:bCs/>
          <w:color w:val="000000"/>
          <w:lang w:eastAsia="ko-KR"/>
        </w:rPr>
      </w:pPr>
    </w:p>
    <w:p w:rsidR="000B0837" w:rsidRPr="00BB48FD" w:rsidRDefault="000B0837" w:rsidP="000B0837">
      <w:pPr>
        <w:tabs>
          <w:tab w:val="left" w:pos="900"/>
        </w:tabs>
        <w:ind w:right="-2"/>
        <w:rPr>
          <w:rFonts w:ascii="TH SarabunPSK" w:eastAsia="Batang" w:hAnsi="TH SarabunPSK" w:cs="TH SarabunPSK"/>
          <w:color w:val="000000"/>
          <w:lang w:eastAsia="ko-KR"/>
        </w:rPr>
      </w:pPr>
      <w:r w:rsidRPr="00BB48FD">
        <w:rPr>
          <w:rFonts w:ascii="TH SarabunPSK" w:eastAsia="Batang" w:hAnsi="TH SarabunPSK" w:cs="TH SarabunPSK"/>
          <w:b/>
          <w:bCs/>
          <w:color w:val="000000"/>
          <w:cs/>
          <w:lang w:eastAsia="ko-KR"/>
        </w:rPr>
        <w:t>2.  ชื่อปริญญาและสาขา</w:t>
      </w:r>
    </w:p>
    <w:tbl>
      <w:tblPr>
        <w:tblW w:w="8919" w:type="dxa"/>
        <w:tblInd w:w="828" w:type="dxa"/>
        <w:tblLook w:val="01E0" w:firstRow="1" w:lastRow="1" w:firstColumn="1" w:lastColumn="1" w:noHBand="0" w:noVBand="0"/>
      </w:tblPr>
      <w:tblGrid>
        <w:gridCol w:w="1620"/>
        <w:gridCol w:w="1080"/>
        <w:gridCol w:w="6219"/>
      </w:tblGrid>
      <w:tr w:rsidR="000B0837" w:rsidRPr="00BB48FD" w:rsidTr="0006273B">
        <w:tc>
          <w:tcPr>
            <w:tcW w:w="1620" w:type="dxa"/>
          </w:tcPr>
          <w:p w:rsidR="000B0837" w:rsidRPr="00BB48FD" w:rsidRDefault="000B0837" w:rsidP="0006273B">
            <w:pPr>
              <w:tabs>
                <w:tab w:val="left" w:pos="360"/>
              </w:tabs>
              <w:ind w:right="-2"/>
              <w:rPr>
                <w:rFonts w:ascii="TH SarabunPSK" w:eastAsia="Batang" w:hAnsi="TH SarabunPSK" w:cs="TH SarabunPSK"/>
                <w:color w:val="000000"/>
                <w:lang w:eastAsia="ko-KR"/>
              </w:rPr>
            </w:pPr>
            <w:r w:rsidRPr="00BB48FD">
              <w:rPr>
                <w:rFonts w:ascii="TH SarabunPSK" w:eastAsia="Batang" w:hAnsi="TH SarabunPSK" w:cs="TH SarabunPSK"/>
                <w:color w:val="000000"/>
                <w:cs/>
                <w:lang w:eastAsia="ko-KR"/>
              </w:rPr>
              <w:t xml:space="preserve">ภาษาไทย :  </w:t>
            </w:r>
          </w:p>
          <w:p w:rsidR="000B0837" w:rsidRPr="00BB48FD" w:rsidRDefault="000B0837" w:rsidP="0006273B">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    </w:t>
            </w:r>
          </w:p>
        </w:tc>
        <w:tc>
          <w:tcPr>
            <w:tcW w:w="1080" w:type="dxa"/>
          </w:tcPr>
          <w:p w:rsidR="000B0837" w:rsidRPr="00BB48FD" w:rsidRDefault="000B0837" w:rsidP="0006273B">
            <w:pPr>
              <w:tabs>
                <w:tab w:val="left" w:pos="540"/>
                <w:tab w:val="left" w:pos="900"/>
              </w:tabs>
              <w:ind w:right="-2"/>
              <w:rPr>
                <w:rFonts w:ascii="TH SarabunPSK" w:eastAsia="Batang" w:hAnsi="TH SarabunPSK" w:cs="TH SarabunPSK"/>
                <w:color w:val="000000"/>
                <w:lang w:eastAsia="ko-KR"/>
              </w:rPr>
            </w:pPr>
            <w:r w:rsidRPr="00BB48FD">
              <w:rPr>
                <w:rFonts w:ascii="TH SarabunPSK" w:eastAsia="Batang" w:hAnsi="TH SarabunPSK" w:cs="TH SarabunPSK"/>
                <w:color w:val="000000"/>
                <w:cs/>
                <w:lang w:eastAsia="ko-KR"/>
              </w:rPr>
              <w:t xml:space="preserve">ชื่อเต็ม      </w:t>
            </w:r>
          </w:p>
          <w:p w:rsidR="000B0837" w:rsidRPr="00BB48FD" w:rsidRDefault="000B0837" w:rsidP="0006273B">
            <w:pPr>
              <w:tabs>
                <w:tab w:val="left" w:pos="540"/>
                <w:tab w:val="left" w:pos="900"/>
              </w:tabs>
              <w:ind w:right="-2"/>
              <w:rPr>
                <w:rFonts w:ascii="TH SarabunPSK" w:eastAsia="Batang" w:hAnsi="TH SarabunPSK" w:cs="TH SarabunPSK"/>
                <w:color w:val="000000"/>
                <w:lang w:eastAsia="ko-KR"/>
              </w:rPr>
            </w:pPr>
            <w:r w:rsidRPr="00BB48FD">
              <w:rPr>
                <w:rFonts w:ascii="TH SarabunPSK" w:eastAsia="Batang" w:hAnsi="TH SarabunPSK" w:cs="TH SarabunPSK"/>
                <w:color w:val="000000"/>
                <w:cs/>
                <w:lang w:eastAsia="ko-KR"/>
              </w:rPr>
              <w:t xml:space="preserve">ชื่อย่อ       </w:t>
            </w:r>
          </w:p>
        </w:tc>
        <w:tc>
          <w:tcPr>
            <w:tcW w:w="6219" w:type="dxa"/>
          </w:tcPr>
          <w:p w:rsidR="000B0837" w:rsidRPr="00BB48FD" w:rsidRDefault="00851D53" w:rsidP="0006273B">
            <w:pPr>
              <w:tabs>
                <w:tab w:val="left" w:pos="540"/>
                <w:tab w:val="left" w:pos="900"/>
              </w:tabs>
              <w:ind w:right="-2"/>
              <w:rPr>
                <w:rFonts w:ascii="TH SarabunPSK" w:eastAsia="Batang" w:hAnsi="TH SarabunPSK" w:cs="TH SarabunPSK"/>
                <w:color w:val="000000"/>
                <w:lang w:eastAsia="ko-KR"/>
              </w:rPr>
            </w:pPr>
            <w:r w:rsidRPr="007D3C28">
              <w:rPr>
                <w:rFonts w:ascii="TH SarabunPSK" w:hAnsi="TH SarabunPSK" w:cs="TH SarabunPSK"/>
                <w:cs/>
              </w:rPr>
              <w:t>บัญชีบัณฑิต</w:t>
            </w:r>
          </w:p>
          <w:p w:rsidR="000B0837" w:rsidRPr="00BB48FD" w:rsidRDefault="00851D53" w:rsidP="0006273B">
            <w:pPr>
              <w:tabs>
                <w:tab w:val="left" w:pos="540"/>
                <w:tab w:val="left" w:pos="900"/>
              </w:tabs>
              <w:ind w:right="-2"/>
              <w:rPr>
                <w:rFonts w:ascii="TH SarabunPSK" w:eastAsia="Batang" w:hAnsi="TH SarabunPSK" w:cs="TH SarabunPSK"/>
                <w:color w:val="000000"/>
                <w:lang w:eastAsia="ko-KR"/>
              </w:rPr>
            </w:pPr>
            <w:r w:rsidRPr="007D3C28">
              <w:rPr>
                <w:rFonts w:ascii="TH SarabunPSK" w:hAnsi="TH SarabunPSK" w:cs="TH SarabunPSK"/>
                <w:cs/>
              </w:rPr>
              <w:t>บช.บ</w:t>
            </w:r>
            <w:r w:rsidRPr="007D3C28">
              <w:rPr>
                <w:rFonts w:ascii="TH SarabunPSK" w:hAnsi="TH SarabunPSK" w:cs="TH SarabunPSK"/>
              </w:rPr>
              <w:t>.</w:t>
            </w:r>
          </w:p>
        </w:tc>
      </w:tr>
      <w:tr w:rsidR="000B0837" w:rsidRPr="00BB48FD" w:rsidTr="0006273B">
        <w:tc>
          <w:tcPr>
            <w:tcW w:w="1620" w:type="dxa"/>
          </w:tcPr>
          <w:p w:rsidR="000B0837" w:rsidRPr="00BB48FD" w:rsidRDefault="000B0837" w:rsidP="0006273B">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ภาษาอังกฤษ :</w:t>
            </w:r>
          </w:p>
        </w:tc>
        <w:tc>
          <w:tcPr>
            <w:tcW w:w="1080" w:type="dxa"/>
          </w:tcPr>
          <w:p w:rsidR="000B0837" w:rsidRPr="00BB48FD" w:rsidRDefault="000B0837" w:rsidP="0006273B">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ชื่อเต็ม     </w:t>
            </w:r>
          </w:p>
          <w:p w:rsidR="000B0837" w:rsidRPr="00BB48FD" w:rsidRDefault="000B0837" w:rsidP="0006273B">
            <w:pPr>
              <w:tabs>
                <w:tab w:val="left" w:pos="360"/>
              </w:tabs>
              <w:ind w:right="-2"/>
              <w:rPr>
                <w:rFonts w:ascii="TH SarabunPSK" w:eastAsia="Batang" w:hAnsi="TH SarabunPSK" w:cs="TH SarabunPSK"/>
                <w:b/>
                <w:bCs/>
                <w:color w:val="000000"/>
                <w:lang w:eastAsia="ko-KR"/>
              </w:rPr>
            </w:pPr>
            <w:r w:rsidRPr="00BB48FD">
              <w:rPr>
                <w:rFonts w:ascii="TH SarabunPSK" w:eastAsia="Batang" w:hAnsi="TH SarabunPSK" w:cs="TH SarabunPSK"/>
                <w:color w:val="000000"/>
                <w:cs/>
                <w:lang w:eastAsia="ko-KR"/>
              </w:rPr>
              <w:t xml:space="preserve">ชื่อย่อ       </w:t>
            </w:r>
          </w:p>
        </w:tc>
        <w:tc>
          <w:tcPr>
            <w:tcW w:w="6219" w:type="dxa"/>
          </w:tcPr>
          <w:p w:rsidR="000B0837" w:rsidRPr="00BB48FD" w:rsidRDefault="00851D53" w:rsidP="0006273B">
            <w:pPr>
              <w:tabs>
                <w:tab w:val="left" w:pos="360"/>
              </w:tabs>
              <w:ind w:right="-2"/>
              <w:rPr>
                <w:rFonts w:ascii="TH SarabunPSK" w:eastAsia="Batang" w:hAnsi="TH SarabunPSK" w:cs="TH SarabunPSK"/>
                <w:color w:val="000000"/>
                <w:lang w:eastAsia="ko-KR"/>
              </w:rPr>
            </w:pPr>
            <w:r w:rsidRPr="007D3C28">
              <w:rPr>
                <w:rFonts w:ascii="TH SarabunPSK" w:hAnsi="TH SarabunPSK" w:cs="TH SarabunPSK"/>
              </w:rPr>
              <w:t>Bachelor of Accountancy</w:t>
            </w:r>
          </w:p>
          <w:p w:rsidR="000B0837" w:rsidRPr="00BB48FD" w:rsidRDefault="00851D53" w:rsidP="0006273B">
            <w:pPr>
              <w:tabs>
                <w:tab w:val="left" w:pos="360"/>
              </w:tabs>
              <w:ind w:right="-2"/>
              <w:rPr>
                <w:rFonts w:ascii="TH SarabunPSK" w:eastAsia="Batang" w:hAnsi="TH SarabunPSK" w:cs="TH SarabunPSK"/>
                <w:b/>
                <w:bCs/>
                <w:color w:val="000000"/>
                <w:lang w:eastAsia="ko-KR"/>
              </w:rPr>
            </w:pPr>
            <w:r w:rsidRPr="007D3C28">
              <w:rPr>
                <w:rFonts w:ascii="TH SarabunPSK" w:hAnsi="TH SarabunPSK" w:cs="TH SarabunPSK"/>
              </w:rPr>
              <w:t>B.Acc.</w:t>
            </w:r>
          </w:p>
        </w:tc>
      </w:tr>
    </w:tbl>
    <w:p w:rsidR="000B0837" w:rsidRPr="00BB48FD" w:rsidRDefault="000B0837" w:rsidP="000B0837">
      <w:pPr>
        <w:tabs>
          <w:tab w:val="left" w:pos="540"/>
          <w:tab w:val="left" w:pos="900"/>
        </w:tabs>
        <w:ind w:right="-2"/>
        <w:rPr>
          <w:rFonts w:ascii="TH SarabunPSK" w:eastAsia="Batang" w:hAnsi="TH SarabunPSK" w:cs="TH SarabunPSK"/>
          <w:b/>
          <w:bCs/>
          <w:color w:val="000000"/>
          <w:lang w:eastAsia="ko-KR"/>
        </w:rPr>
      </w:pPr>
    </w:p>
    <w:p w:rsidR="000B0837" w:rsidRPr="00851D53" w:rsidRDefault="000B0837" w:rsidP="000B0837">
      <w:pPr>
        <w:tabs>
          <w:tab w:val="left" w:pos="540"/>
          <w:tab w:val="left" w:pos="900"/>
        </w:tabs>
        <w:ind w:right="-2"/>
        <w:rPr>
          <w:rFonts w:ascii="TH SarabunPSK" w:eastAsia="Batang" w:hAnsi="TH SarabunPSK" w:cs="TH SarabunPSK"/>
          <w:b/>
          <w:bCs/>
          <w:cs/>
          <w:lang w:eastAsia="ko-KR"/>
        </w:rPr>
      </w:pPr>
      <w:r w:rsidRPr="00BB48FD">
        <w:rPr>
          <w:rFonts w:ascii="TH SarabunPSK" w:eastAsia="Batang" w:hAnsi="TH SarabunPSK" w:cs="TH SarabunPSK"/>
          <w:b/>
          <w:bCs/>
          <w:color w:val="000000"/>
          <w:cs/>
          <w:lang w:eastAsia="ko-KR"/>
        </w:rPr>
        <w:t xml:space="preserve">3.  วิชาเอก </w:t>
      </w:r>
      <w:r w:rsidRPr="00851D53">
        <w:rPr>
          <w:rFonts w:ascii="TH SarabunPSK" w:eastAsia="Batang" w:hAnsi="TH SarabunPSK" w:cs="TH SarabunPSK"/>
          <w:b/>
          <w:bCs/>
          <w:cs/>
          <w:lang w:eastAsia="ko-KR"/>
        </w:rPr>
        <w:t>(ถ้ามี)</w:t>
      </w:r>
    </w:p>
    <w:p w:rsidR="000B0837" w:rsidRPr="00BB48FD" w:rsidRDefault="000B0837" w:rsidP="000B0837">
      <w:pPr>
        <w:tabs>
          <w:tab w:val="left" w:pos="540"/>
          <w:tab w:val="left" w:pos="900"/>
        </w:tabs>
        <w:ind w:right="-2"/>
        <w:rPr>
          <w:rFonts w:ascii="TH SarabunPSK" w:eastAsia="Batang" w:hAnsi="TH SarabunPSK" w:cs="TH SarabunPSK"/>
          <w:b/>
          <w:bCs/>
          <w:color w:val="000000"/>
          <w:lang w:eastAsia="ko-KR"/>
        </w:rPr>
      </w:pPr>
      <w:r w:rsidRPr="00BB48FD">
        <w:rPr>
          <w:rFonts w:ascii="TH SarabunPSK" w:eastAsia="Batang" w:hAnsi="TH SarabunPSK" w:cs="TH SarabunPSK"/>
          <w:b/>
          <w:bCs/>
          <w:color w:val="000000"/>
          <w:lang w:eastAsia="ko-KR"/>
        </w:rPr>
        <w:tab/>
      </w:r>
      <w:r w:rsidR="00851D53">
        <w:rPr>
          <w:rFonts w:ascii="TH SarabunPSK" w:eastAsia="Batang" w:hAnsi="TH SarabunPSK" w:cs="TH SarabunPSK" w:hint="cs"/>
          <w:color w:val="000000"/>
          <w:cs/>
          <w:lang w:eastAsia="ko-KR"/>
        </w:rPr>
        <w:t>ไม่มี</w:t>
      </w:r>
    </w:p>
    <w:p w:rsidR="000B0837" w:rsidRPr="00BB48FD" w:rsidRDefault="000B0837" w:rsidP="000B0837">
      <w:pPr>
        <w:tabs>
          <w:tab w:val="left" w:pos="540"/>
          <w:tab w:val="left" w:pos="900"/>
        </w:tabs>
        <w:ind w:right="-2"/>
        <w:rPr>
          <w:rFonts w:ascii="TH SarabunPSK" w:eastAsia="Batang" w:hAnsi="TH SarabunPSK" w:cs="TH SarabunPSK"/>
          <w:b/>
          <w:bCs/>
          <w:color w:val="000000"/>
          <w:lang w:eastAsia="ko-KR"/>
        </w:rPr>
      </w:pPr>
    </w:p>
    <w:p w:rsidR="000B0837" w:rsidRPr="00BB48FD" w:rsidRDefault="000B0837" w:rsidP="000B0837">
      <w:pPr>
        <w:tabs>
          <w:tab w:val="left" w:pos="540"/>
          <w:tab w:val="left" w:pos="900"/>
        </w:tabs>
        <w:ind w:right="-2"/>
        <w:rPr>
          <w:rFonts w:ascii="TH SarabunPSK" w:eastAsia="Batang" w:hAnsi="TH SarabunPSK" w:cs="TH SarabunPSK"/>
          <w:b/>
          <w:bCs/>
          <w:color w:val="FF0000"/>
          <w:lang w:eastAsia="ko-KR"/>
        </w:rPr>
      </w:pPr>
      <w:r w:rsidRPr="00BB48FD">
        <w:rPr>
          <w:rFonts w:ascii="TH SarabunPSK" w:eastAsia="Batang" w:hAnsi="TH SarabunPSK" w:cs="TH SarabunPSK"/>
          <w:b/>
          <w:bCs/>
          <w:color w:val="000000"/>
          <w:cs/>
          <w:lang w:eastAsia="ko-KR"/>
        </w:rPr>
        <w:t>4.  จำนวน</w:t>
      </w:r>
      <w:r>
        <w:rPr>
          <w:rFonts w:ascii="TH SarabunPSK" w:eastAsia="Batang" w:hAnsi="TH SarabunPSK" w:cs="TH SarabunPSK"/>
          <w:b/>
          <w:bCs/>
          <w:color w:val="000000"/>
          <w:cs/>
          <w:lang w:eastAsia="ko-KR"/>
        </w:rPr>
        <w:t>หน่วยกิต</w:t>
      </w:r>
      <w:r w:rsidRPr="00BB48FD">
        <w:rPr>
          <w:rFonts w:ascii="TH SarabunPSK" w:eastAsia="Batang" w:hAnsi="TH SarabunPSK" w:cs="TH SarabunPSK"/>
          <w:b/>
          <w:bCs/>
          <w:color w:val="000000"/>
          <w:cs/>
          <w:lang w:eastAsia="ko-KR"/>
        </w:rPr>
        <w:t xml:space="preserve">ที่เรียนตลอดหลักสูตร </w:t>
      </w:r>
    </w:p>
    <w:p w:rsidR="000B0837" w:rsidRPr="00BB48FD" w:rsidRDefault="000B0837" w:rsidP="000B0837">
      <w:pPr>
        <w:tabs>
          <w:tab w:val="left" w:pos="540"/>
          <w:tab w:val="left" w:pos="900"/>
        </w:tabs>
        <w:ind w:right="-2"/>
        <w:rPr>
          <w:rFonts w:ascii="TH SarabunPSK" w:eastAsia="Batang" w:hAnsi="TH SarabunPSK" w:cs="TH SarabunPSK"/>
          <w:color w:val="000000"/>
          <w:cs/>
          <w:lang w:eastAsia="ko-KR"/>
        </w:rPr>
      </w:pPr>
      <w:r w:rsidRPr="00BB48FD">
        <w:rPr>
          <w:rFonts w:ascii="TH SarabunPSK" w:eastAsia="Batang" w:hAnsi="TH SarabunPSK" w:cs="TH SarabunPSK"/>
          <w:color w:val="000000"/>
          <w:cs/>
          <w:lang w:eastAsia="ko-KR"/>
        </w:rPr>
        <w:tab/>
      </w:r>
      <w:r w:rsidRPr="006150F5">
        <w:rPr>
          <w:rFonts w:ascii="TH SarabunPSK" w:eastAsia="Batang" w:hAnsi="TH SarabunPSK" w:cs="TH SarabunPSK"/>
          <w:color w:val="000000"/>
          <w:cs/>
          <w:lang w:eastAsia="ko-KR"/>
        </w:rPr>
        <w:t xml:space="preserve">ไม่น้อยกว่า </w:t>
      </w:r>
      <w:r w:rsidR="00B93768" w:rsidRPr="006150F5">
        <w:rPr>
          <w:rFonts w:ascii="TH SarabunPSK" w:eastAsia="Batang" w:hAnsi="TH SarabunPSK" w:cs="TH SarabunPSK" w:hint="cs"/>
          <w:color w:val="000000"/>
          <w:cs/>
          <w:lang w:eastAsia="ko-KR"/>
        </w:rPr>
        <w:t>177</w:t>
      </w:r>
      <w:r w:rsidRPr="006150F5">
        <w:rPr>
          <w:rFonts w:ascii="TH SarabunPSK" w:eastAsia="Batang" w:hAnsi="TH SarabunPSK" w:cs="TH SarabunPSK"/>
          <w:color w:val="000000"/>
          <w:cs/>
          <w:lang w:eastAsia="ko-KR"/>
        </w:rPr>
        <w:t xml:space="preserve"> หน่วยกิต</w:t>
      </w:r>
      <w:r w:rsidRPr="006150F5">
        <w:rPr>
          <w:rFonts w:ascii="TH SarabunPSK" w:eastAsia="Batang" w:hAnsi="TH SarabunPSK" w:cs="TH SarabunPSK" w:hint="cs"/>
          <w:color w:val="000000"/>
          <w:cs/>
          <w:lang w:eastAsia="ko-KR"/>
        </w:rPr>
        <w:t>ระบบไตรภาค</w:t>
      </w:r>
    </w:p>
    <w:p w:rsidR="000B0837" w:rsidRPr="00BB48FD" w:rsidRDefault="000B0837" w:rsidP="000B0837">
      <w:pPr>
        <w:tabs>
          <w:tab w:val="left" w:pos="540"/>
          <w:tab w:val="left" w:pos="900"/>
        </w:tabs>
        <w:ind w:right="-2"/>
        <w:rPr>
          <w:rFonts w:ascii="TH SarabunPSK" w:eastAsia="Batang" w:hAnsi="TH SarabunPSK" w:cs="TH SarabunPSK"/>
          <w:b/>
          <w:bCs/>
          <w:color w:val="FF0000"/>
          <w:cs/>
          <w:lang w:eastAsia="ko-KR"/>
        </w:rPr>
      </w:pPr>
    </w:p>
    <w:p w:rsidR="000B0837" w:rsidRPr="00BB48FD" w:rsidRDefault="000B0837" w:rsidP="000B0837">
      <w:pPr>
        <w:tabs>
          <w:tab w:val="left" w:pos="567"/>
          <w:tab w:val="left" w:pos="5954"/>
        </w:tabs>
        <w:ind w:right="-2"/>
        <w:rPr>
          <w:rFonts w:ascii="TH SarabunPSK" w:eastAsia="Batang" w:hAnsi="TH SarabunPSK" w:cs="TH SarabunPSK"/>
          <w:b/>
          <w:bCs/>
          <w:color w:val="000000"/>
          <w:lang w:eastAsia="ko-KR"/>
        </w:rPr>
      </w:pPr>
      <w:r w:rsidRPr="00BB48FD">
        <w:rPr>
          <w:rFonts w:ascii="TH SarabunPSK" w:eastAsia="Batang" w:hAnsi="TH SarabunPSK" w:cs="TH SarabunPSK"/>
          <w:b/>
          <w:bCs/>
          <w:color w:val="000000"/>
          <w:cs/>
          <w:lang w:eastAsia="ko-KR"/>
        </w:rPr>
        <w:t>5.  รูปแบบของหลักสูตร</w:t>
      </w:r>
    </w:p>
    <w:p w:rsidR="000B0837" w:rsidRPr="00BB48FD" w:rsidRDefault="000B0837" w:rsidP="000B0837">
      <w:pPr>
        <w:tabs>
          <w:tab w:val="left" w:pos="851"/>
          <w:tab w:val="left" w:pos="900"/>
        </w:tabs>
        <w:ind w:right="-2" w:firstLine="284"/>
        <w:rPr>
          <w:rFonts w:ascii="TH SarabunPSK" w:eastAsia="Batang" w:hAnsi="TH SarabunPSK" w:cs="TH SarabunPSK"/>
          <w:color w:val="000000"/>
          <w:lang w:eastAsia="ko-KR"/>
        </w:rPr>
      </w:pPr>
      <w:r w:rsidRPr="00BB48FD">
        <w:rPr>
          <w:rFonts w:ascii="TH SarabunPSK" w:eastAsia="Batang" w:hAnsi="TH SarabunPSK" w:cs="TH SarabunPSK"/>
          <w:b/>
          <w:bCs/>
          <w:color w:val="000000"/>
          <w:cs/>
          <w:lang w:eastAsia="ko-KR"/>
        </w:rPr>
        <w:t xml:space="preserve">5.1   รูปแบบ </w:t>
      </w:r>
    </w:p>
    <w:tbl>
      <w:tblPr>
        <w:tblW w:w="0" w:type="auto"/>
        <w:tblInd w:w="817" w:type="dxa"/>
        <w:tblLook w:val="04A0" w:firstRow="1" w:lastRow="0" w:firstColumn="1" w:lastColumn="0" w:noHBand="0" w:noVBand="1"/>
      </w:tblPr>
      <w:tblGrid>
        <w:gridCol w:w="5670"/>
      </w:tblGrid>
      <w:tr w:rsidR="000B0837" w:rsidRPr="000870DD" w:rsidTr="008C09E4">
        <w:tc>
          <w:tcPr>
            <w:tcW w:w="5670" w:type="dxa"/>
            <w:shd w:val="clear" w:color="auto" w:fill="auto"/>
          </w:tcPr>
          <w:p w:rsidR="000B0837" w:rsidRPr="008C09E4" w:rsidRDefault="000B0837" w:rsidP="008C09E4">
            <w:pPr>
              <w:tabs>
                <w:tab w:val="left" w:pos="540"/>
                <w:tab w:val="left" w:pos="900"/>
              </w:tabs>
              <w:ind w:right="-2"/>
              <w:rPr>
                <w:rFonts w:ascii="TH SarabunPSK" w:eastAsia="Batang" w:hAnsi="TH SarabunPSK" w:cs="TH SarabunPSK"/>
                <w:color w:val="000000"/>
                <w:lang w:eastAsia="ko-KR"/>
              </w:rPr>
            </w:pPr>
            <w:r w:rsidRPr="008C09E4">
              <w:rPr>
                <w:rFonts w:ascii="TH SarabunPSK" w:eastAsia="Batang" w:hAnsi="TH SarabunPSK" w:cs="TH SarabunPSK"/>
                <w:color w:val="000000"/>
                <w:cs/>
                <w:lang w:eastAsia="ko-KR"/>
              </w:rPr>
              <w:t>- หลักสูตรระดับปริญญาตรี 4 ปี</w:t>
            </w:r>
          </w:p>
        </w:tc>
      </w:tr>
    </w:tbl>
    <w:p w:rsidR="000B0837" w:rsidRPr="00BB48FD" w:rsidRDefault="000B0837" w:rsidP="000B0837">
      <w:pPr>
        <w:tabs>
          <w:tab w:val="left" w:pos="851"/>
          <w:tab w:val="left" w:pos="900"/>
        </w:tabs>
        <w:ind w:right="-2" w:firstLine="284"/>
        <w:rPr>
          <w:rFonts w:ascii="TH SarabunPSK" w:eastAsia="Batang" w:hAnsi="TH SarabunPSK" w:cs="TH SarabunPSK" w:hint="cs"/>
          <w:color w:val="000000"/>
          <w:cs/>
          <w:lang w:eastAsia="ko-KR"/>
        </w:rPr>
      </w:pPr>
      <w:r w:rsidRPr="00BB48FD">
        <w:rPr>
          <w:rFonts w:ascii="TH SarabunPSK" w:eastAsia="Batang" w:hAnsi="TH SarabunPSK" w:cs="TH SarabunPSK"/>
          <w:b/>
          <w:bCs/>
          <w:color w:val="000000"/>
          <w:cs/>
          <w:lang w:eastAsia="ko-KR"/>
        </w:rPr>
        <w:t>5.</w:t>
      </w:r>
      <w:r w:rsidRPr="00BB48FD">
        <w:rPr>
          <w:rFonts w:ascii="TH SarabunPSK" w:eastAsia="Batang" w:hAnsi="TH SarabunPSK" w:cs="TH SarabunPSK"/>
          <w:b/>
          <w:bCs/>
          <w:color w:val="000000"/>
          <w:lang w:eastAsia="ko-KR"/>
        </w:rPr>
        <w:t xml:space="preserve">2   </w:t>
      </w:r>
      <w:r w:rsidRPr="00BB48FD">
        <w:rPr>
          <w:rFonts w:ascii="TH SarabunPSK" w:eastAsia="Batang" w:hAnsi="TH SarabunPSK" w:cs="TH SarabunPSK"/>
          <w:b/>
          <w:bCs/>
          <w:color w:val="000000"/>
          <w:cs/>
          <w:lang w:eastAsia="ko-KR"/>
        </w:rPr>
        <w:t xml:space="preserve">ประเภทของหลักสูตร </w:t>
      </w:r>
    </w:p>
    <w:p w:rsidR="000B0837" w:rsidRPr="00BB48FD" w:rsidRDefault="000B0837" w:rsidP="000B0837">
      <w:pPr>
        <w:tabs>
          <w:tab w:val="left" w:pos="851"/>
        </w:tabs>
        <w:ind w:right="-357"/>
        <w:rPr>
          <w:rFonts w:ascii="TH SarabunPSK" w:hAnsi="TH SarabunPSK" w:cs="TH SarabunPSK"/>
        </w:rPr>
      </w:pPr>
      <w:r w:rsidRPr="00BB48FD">
        <w:rPr>
          <w:rFonts w:ascii="TH SarabunPSK" w:hAnsi="TH SarabunPSK" w:cs="TH SarabunPSK"/>
          <w:cs/>
        </w:rPr>
        <w:tab/>
      </w:r>
      <w:r w:rsidRPr="00BB48FD">
        <w:rPr>
          <w:rFonts w:ascii="TH SarabunPSK" w:hAnsi="TH SarabunPSK" w:cs="TH SarabunPSK" w:hint="cs"/>
          <w:cs/>
        </w:rPr>
        <w:t>- หลักสูตร</w:t>
      </w:r>
      <w:r w:rsidRPr="00BB48FD">
        <w:rPr>
          <w:rFonts w:ascii="TH SarabunPSK" w:hAnsi="TH SarabunPSK" w:cs="TH SarabunPSK"/>
          <w:cs/>
        </w:rPr>
        <w:t>ปริญญาตรีทางวิชาการ</w:t>
      </w:r>
    </w:p>
    <w:p w:rsidR="000B0837" w:rsidRPr="00BB48FD" w:rsidRDefault="000B0837" w:rsidP="000B0837">
      <w:pPr>
        <w:tabs>
          <w:tab w:val="left" w:pos="851"/>
          <w:tab w:val="left" w:pos="900"/>
        </w:tabs>
        <w:ind w:right="-2" w:firstLine="284"/>
        <w:rPr>
          <w:rFonts w:ascii="TH SarabunPSK" w:eastAsia="Batang" w:hAnsi="TH SarabunPSK" w:cs="TH SarabunPSK"/>
          <w:color w:val="000000"/>
          <w:lang w:eastAsia="ko-KR"/>
        </w:rPr>
      </w:pPr>
      <w:r>
        <w:rPr>
          <w:rFonts w:ascii="TH SarabunPSK" w:eastAsia="Batang" w:hAnsi="TH SarabunPSK" w:cs="TH SarabunPSK"/>
          <w:b/>
          <w:bCs/>
          <w:color w:val="000000"/>
          <w:cs/>
          <w:lang w:eastAsia="ko-KR"/>
        </w:rPr>
        <w:t>5.</w:t>
      </w:r>
      <w:r>
        <w:rPr>
          <w:rFonts w:ascii="TH SarabunPSK" w:eastAsia="Batang" w:hAnsi="TH SarabunPSK" w:cs="TH SarabunPSK" w:hint="cs"/>
          <w:b/>
          <w:bCs/>
          <w:color w:val="000000"/>
          <w:cs/>
          <w:lang w:eastAsia="ko-KR"/>
        </w:rPr>
        <w:t>3</w:t>
      </w:r>
      <w:r w:rsidRPr="00BB48FD">
        <w:rPr>
          <w:rFonts w:ascii="TH SarabunPSK" w:eastAsia="Batang" w:hAnsi="TH SarabunPSK" w:cs="TH SarabunPSK"/>
          <w:b/>
          <w:bCs/>
          <w:color w:val="000000"/>
          <w:cs/>
          <w:lang w:eastAsia="ko-KR"/>
        </w:rPr>
        <w:t xml:space="preserve">  ภาษาที่ใช้  </w:t>
      </w:r>
    </w:p>
    <w:tbl>
      <w:tblPr>
        <w:tblW w:w="0" w:type="auto"/>
        <w:tblInd w:w="675" w:type="dxa"/>
        <w:tblLook w:val="04A0" w:firstRow="1" w:lastRow="0" w:firstColumn="1" w:lastColumn="0" w:noHBand="0" w:noVBand="1"/>
      </w:tblPr>
      <w:tblGrid>
        <w:gridCol w:w="7655"/>
      </w:tblGrid>
      <w:tr w:rsidR="000B0837" w:rsidRPr="000870DD" w:rsidTr="008C09E4">
        <w:tc>
          <w:tcPr>
            <w:tcW w:w="7655" w:type="dxa"/>
            <w:shd w:val="clear" w:color="auto" w:fill="auto"/>
          </w:tcPr>
          <w:p w:rsidR="000B0837" w:rsidRPr="008C09E4" w:rsidRDefault="000B0837" w:rsidP="00851D53">
            <w:pPr>
              <w:tabs>
                <w:tab w:val="left" w:pos="540"/>
                <w:tab w:val="left" w:pos="900"/>
              </w:tabs>
              <w:ind w:left="176" w:right="-2"/>
              <w:rPr>
                <w:rFonts w:ascii="TH SarabunPSK" w:eastAsia="Batang" w:hAnsi="TH SarabunPSK" w:cs="TH SarabunPSK"/>
                <w:b/>
                <w:bCs/>
                <w:color w:val="000000"/>
                <w:lang w:eastAsia="ko-KR"/>
              </w:rPr>
            </w:pPr>
            <w:r w:rsidRPr="008C09E4">
              <w:rPr>
                <w:rFonts w:ascii="TH SarabunPSK" w:eastAsia="Batang" w:hAnsi="TH SarabunPSK" w:cs="TH SarabunPSK"/>
                <w:color w:val="000000"/>
                <w:cs/>
                <w:lang w:eastAsia="ko-KR"/>
              </w:rPr>
              <w:t>-หลักสูตรจัดการศึกษาเป็นภาษาไทยและภาษา</w:t>
            </w:r>
            <w:r w:rsidR="00851D53">
              <w:rPr>
                <w:rFonts w:ascii="TH SarabunPSK" w:eastAsia="Batang" w:hAnsi="TH SarabunPSK" w:cs="TH SarabunPSK" w:hint="cs"/>
                <w:color w:val="000000"/>
                <w:cs/>
                <w:lang w:eastAsia="ko-KR"/>
              </w:rPr>
              <w:t>อังกฤษ</w:t>
            </w:r>
          </w:p>
        </w:tc>
      </w:tr>
    </w:tbl>
    <w:p w:rsidR="00F933B0" w:rsidRPr="00EC59AE" w:rsidRDefault="00F933B0" w:rsidP="00EC59AE">
      <w:pPr>
        <w:tabs>
          <w:tab w:val="left" w:pos="851"/>
          <w:tab w:val="left" w:pos="900"/>
        </w:tabs>
        <w:ind w:left="709" w:right="-2" w:hanging="425"/>
        <w:rPr>
          <w:rStyle w:val="5yl5"/>
          <w:rFonts w:ascii="TH SarabunPSK" w:hAnsi="TH SarabunPSK" w:cs="TH SarabunPSK"/>
          <w:color w:val="000000"/>
        </w:rPr>
      </w:pPr>
      <w:r w:rsidRPr="00EC59AE">
        <w:rPr>
          <w:rStyle w:val="5yl5"/>
          <w:rFonts w:ascii="TH SarabunPSK" w:hAnsi="TH SarabunPSK" w:cs="TH SarabunPSK"/>
          <w:b/>
          <w:bCs/>
          <w:color w:val="000000"/>
        </w:rPr>
        <w:t>5</w:t>
      </w:r>
      <w:r w:rsidRPr="00EC59AE">
        <w:rPr>
          <w:rStyle w:val="5yl5"/>
          <w:rFonts w:ascii="TH SarabunPSK" w:hAnsi="TH SarabunPSK" w:cs="TH SarabunPSK"/>
          <w:b/>
          <w:bCs/>
          <w:color w:val="000000"/>
          <w:cs/>
        </w:rPr>
        <w:t>.</w:t>
      </w:r>
      <w:r w:rsidRPr="00EC59AE">
        <w:rPr>
          <w:rStyle w:val="5yl5"/>
          <w:rFonts w:ascii="TH SarabunPSK" w:hAnsi="TH SarabunPSK" w:cs="TH SarabunPSK"/>
          <w:b/>
          <w:bCs/>
          <w:color w:val="000000"/>
        </w:rPr>
        <w:t xml:space="preserve">4 </w:t>
      </w:r>
      <w:r w:rsidRPr="00EC59AE">
        <w:rPr>
          <w:rStyle w:val="5yl5"/>
          <w:rFonts w:ascii="TH SarabunPSK" w:hAnsi="TH SarabunPSK" w:cs="TH SarabunPSK" w:hint="cs"/>
          <w:b/>
          <w:bCs/>
          <w:color w:val="000000"/>
          <w:cs/>
        </w:rPr>
        <w:t xml:space="preserve"> </w:t>
      </w:r>
      <w:r w:rsidRPr="00EC59AE">
        <w:rPr>
          <w:rStyle w:val="5yl5"/>
          <w:rFonts w:ascii="TH SarabunPSK" w:hAnsi="TH SarabunPSK" w:cs="TH SarabunPSK"/>
          <w:b/>
          <w:bCs/>
          <w:color w:val="000000"/>
          <w:cs/>
        </w:rPr>
        <w:t>ระบบการเรียนการสอน</w:t>
      </w:r>
    </w:p>
    <w:p w:rsidR="0063728D" w:rsidRDefault="00F933B0" w:rsidP="00EC59AE">
      <w:pPr>
        <w:ind w:left="709" w:right="-2"/>
        <w:jc w:val="thaiDistribute"/>
        <w:rPr>
          <w:rFonts w:ascii="TH SarabunPSK" w:eastAsia="Batang" w:hAnsi="TH SarabunPSK" w:cs="TH SarabunPSK"/>
          <w:b/>
          <w:bCs/>
          <w:color w:val="000000"/>
          <w:lang w:eastAsia="ko-KR"/>
        </w:rPr>
      </w:pPr>
      <w:r w:rsidRPr="00EC59AE">
        <w:rPr>
          <w:rStyle w:val="5yl5"/>
          <w:rFonts w:ascii="TH SarabunPSK" w:hAnsi="TH SarabunPSK" w:cs="TH SarabunPSK"/>
          <w:color w:val="000000"/>
        </w:rPr>
        <w:tab/>
      </w:r>
      <w:r w:rsidRPr="00EC59AE">
        <w:rPr>
          <w:rStyle w:val="5yl5"/>
          <w:rFonts w:ascii="TH SarabunPSK" w:hAnsi="TH SarabunPSK" w:cs="TH SarabunPSK"/>
          <w:color w:val="000000"/>
        </w:rPr>
        <w:tab/>
      </w:r>
      <w:r w:rsidR="0063728D" w:rsidRPr="00337356">
        <w:rPr>
          <w:rStyle w:val="5yl5"/>
          <w:rFonts w:ascii="TH SarabunPSK" w:hAnsi="TH SarabunPSK" w:cs="TH SarabunPSK"/>
          <w:color w:val="000000"/>
          <w:cs/>
        </w:rPr>
        <w:t xml:space="preserve">หลักสูตรที่มีการจัดการเรียนการสอนโดยวิธีบรรยาย มีการแบ่งเป็นกลุ่มย่อย </w:t>
      </w:r>
      <w:r w:rsidR="00337356" w:rsidRPr="00337356">
        <w:rPr>
          <w:rStyle w:val="5yl5"/>
          <w:rFonts w:ascii="TH SarabunPSK" w:hAnsi="TH SarabunPSK" w:cs="TH SarabunPSK"/>
          <w:color w:val="000000"/>
          <w:cs/>
        </w:rPr>
        <w:t>มีการวัดผล</w:t>
      </w:r>
      <w:r w:rsidR="0063728D" w:rsidRPr="00337356">
        <w:rPr>
          <w:rStyle w:val="5yl5"/>
          <w:rFonts w:ascii="TH SarabunPSK" w:hAnsi="TH SarabunPSK" w:cs="TH SarabunPSK"/>
          <w:color w:val="000000"/>
          <w:cs/>
        </w:rPr>
        <w:t>ตลอดทั้งภาคการศึกษา ทั้งนี้ ในกระบวนการจัดการเรียนการสอน มีการกำหนดโจทย์สำหรับทำแบบฝึกหัดให้กับนักศึกษาทุกหัวข้อ (</w:t>
      </w:r>
      <w:r w:rsidR="0063728D" w:rsidRPr="00337356">
        <w:rPr>
          <w:rStyle w:val="5yl5"/>
          <w:rFonts w:ascii="TH SarabunPSK" w:hAnsi="TH SarabunPSK" w:cs="TH SarabunPSK"/>
          <w:color w:val="000000"/>
        </w:rPr>
        <w:t>Formative Assessment</w:t>
      </w:r>
      <w:r w:rsidR="0063728D" w:rsidRPr="00337356">
        <w:rPr>
          <w:rStyle w:val="5yl5"/>
          <w:rFonts w:ascii="TH SarabunPSK" w:hAnsi="TH SarabunPSK" w:cs="TH SarabunPSK"/>
          <w:color w:val="000000"/>
          <w:cs/>
        </w:rPr>
        <w:t>) และตรวจประเมินผลงานของนักศึกษา พร้อมทั้งให้ความเห็น จุดแข็งและจุดอ่อนแก่นักศึกษาอย่างชัดเจน เพื่อให้นักศึกษามีความรู้อย่างลึกซึ้งในรายวิชานั้น</w:t>
      </w:r>
      <w:r w:rsidR="00337356">
        <w:rPr>
          <w:rStyle w:val="5yl5"/>
          <w:rFonts w:ascii="TH SarabunPSK" w:hAnsi="TH SarabunPSK" w:cs="TH SarabunPSK" w:hint="cs"/>
          <w:color w:val="000000"/>
          <w:cs/>
        </w:rPr>
        <w:t xml:space="preserve"> </w:t>
      </w:r>
      <w:r w:rsidR="0063728D" w:rsidRPr="00337356">
        <w:rPr>
          <w:rStyle w:val="5yl5"/>
          <w:rFonts w:ascii="TH SarabunPSK" w:hAnsi="TH SarabunPSK" w:cs="TH SarabunPSK"/>
          <w:color w:val="000000"/>
          <w:cs/>
        </w:rPr>
        <w:t>ๆ หรือการใช้วิธีการสอนรูปแบบอื่นที่ส่งเสริมทักษะที่จำเป็นทั้งการอ่าน การเขียน  การนำเสนอ การคิดวิเคราะห์และการสังเคราะห์</w:t>
      </w:r>
    </w:p>
    <w:p w:rsidR="000B0837" w:rsidRPr="00BB48FD" w:rsidRDefault="000B0837" w:rsidP="000B0837">
      <w:pPr>
        <w:tabs>
          <w:tab w:val="left" w:pos="851"/>
          <w:tab w:val="left" w:pos="900"/>
        </w:tabs>
        <w:ind w:right="-2" w:firstLine="284"/>
        <w:rPr>
          <w:rFonts w:ascii="TH SarabunPSK" w:eastAsia="Batang" w:hAnsi="TH SarabunPSK" w:cs="TH SarabunPSK" w:hint="cs"/>
          <w:color w:val="000000"/>
          <w:lang w:eastAsia="ko-KR"/>
        </w:rPr>
      </w:pPr>
      <w:r w:rsidRPr="00BB48FD">
        <w:rPr>
          <w:rFonts w:ascii="TH SarabunPSK" w:eastAsia="Batang" w:hAnsi="TH SarabunPSK" w:cs="TH SarabunPSK"/>
          <w:b/>
          <w:bCs/>
          <w:color w:val="000000"/>
          <w:cs/>
          <w:lang w:eastAsia="ko-KR"/>
        </w:rPr>
        <w:t>5</w:t>
      </w:r>
      <w:r>
        <w:rPr>
          <w:rFonts w:ascii="TH SarabunPSK" w:eastAsia="Batang" w:hAnsi="TH SarabunPSK" w:cs="TH SarabunPSK"/>
          <w:b/>
          <w:bCs/>
          <w:color w:val="000000"/>
          <w:cs/>
          <w:lang w:eastAsia="ko-KR"/>
        </w:rPr>
        <w:t>.</w:t>
      </w:r>
      <w:r w:rsidR="00F933B0">
        <w:rPr>
          <w:rFonts w:ascii="TH SarabunPSK" w:eastAsia="Batang" w:hAnsi="TH SarabunPSK" w:cs="TH SarabunPSK" w:hint="cs"/>
          <w:b/>
          <w:bCs/>
          <w:color w:val="000000"/>
          <w:cs/>
          <w:lang w:eastAsia="ko-KR"/>
        </w:rPr>
        <w:t>5</w:t>
      </w:r>
      <w:r w:rsidRPr="00BB48FD">
        <w:rPr>
          <w:rFonts w:ascii="TH SarabunPSK" w:eastAsia="Batang" w:hAnsi="TH SarabunPSK" w:cs="TH SarabunPSK"/>
          <w:b/>
          <w:bCs/>
          <w:color w:val="000000"/>
          <w:cs/>
          <w:lang w:eastAsia="ko-KR"/>
        </w:rPr>
        <w:t xml:space="preserve">   การรับเข้าศึกษา</w:t>
      </w:r>
      <w:r w:rsidR="00062CA9">
        <w:rPr>
          <w:rFonts w:ascii="TH SarabunPSK" w:eastAsia="Batang" w:hAnsi="TH SarabunPSK" w:cs="TH SarabunPSK"/>
          <w:color w:val="000000"/>
          <w:cs/>
          <w:lang w:eastAsia="ko-KR"/>
        </w:rPr>
        <w:t xml:space="preserve"> </w:t>
      </w:r>
    </w:p>
    <w:tbl>
      <w:tblPr>
        <w:tblW w:w="0" w:type="auto"/>
        <w:tblInd w:w="817" w:type="dxa"/>
        <w:tblLook w:val="04A0" w:firstRow="1" w:lastRow="0" w:firstColumn="1" w:lastColumn="0" w:noHBand="0" w:noVBand="1"/>
      </w:tblPr>
      <w:tblGrid>
        <w:gridCol w:w="7655"/>
      </w:tblGrid>
      <w:tr w:rsidR="000B0837" w:rsidRPr="000870DD" w:rsidTr="008C09E4">
        <w:tc>
          <w:tcPr>
            <w:tcW w:w="7655" w:type="dxa"/>
            <w:shd w:val="clear" w:color="auto" w:fill="auto"/>
          </w:tcPr>
          <w:p w:rsidR="000B0837" w:rsidRPr="008C09E4" w:rsidRDefault="000B0837" w:rsidP="00062CA9">
            <w:pPr>
              <w:tabs>
                <w:tab w:val="left" w:pos="540"/>
                <w:tab w:val="left" w:pos="900"/>
              </w:tabs>
              <w:ind w:right="-2"/>
              <w:rPr>
                <w:rFonts w:ascii="TH SarabunPSK" w:eastAsia="Batang" w:hAnsi="TH SarabunPSK" w:cs="TH SarabunPSK" w:hint="cs"/>
                <w:b/>
                <w:bCs/>
                <w:color w:val="000000"/>
                <w:lang w:eastAsia="ko-KR"/>
              </w:rPr>
            </w:pPr>
            <w:r w:rsidRPr="008C09E4">
              <w:rPr>
                <w:rFonts w:ascii="TH SarabunPSK" w:eastAsia="Batang" w:hAnsi="TH SarabunPSK" w:cs="TH SarabunPSK"/>
                <w:color w:val="000000"/>
                <w:cs/>
                <w:lang w:eastAsia="ko-KR"/>
              </w:rPr>
              <w:t>-</w:t>
            </w:r>
            <w:r w:rsidRPr="008C09E4">
              <w:rPr>
                <w:rFonts w:ascii="TH SarabunPSK" w:eastAsia="Batang" w:hAnsi="TH SarabunPSK" w:cs="TH SarabunPSK" w:hint="cs"/>
                <w:color w:val="000000"/>
                <w:cs/>
                <w:lang w:eastAsia="ko-KR"/>
              </w:rPr>
              <w:t xml:space="preserve"> </w:t>
            </w:r>
            <w:r w:rsidRPr="008C09E4">
              <w:rPr>
                <w:rFonts w:ascii="TH SarabunPSK" w:eastAsia="Batang" w:hAnsi="TH SarabunPSK" w:cs="TH SarabunPSK"/>
                <w:color w:val="000000"/>
                <w:cs/>
                <w:lang w:eastAsia="ko-KR"/>
              </w:rPr>
              <w:t>รับทั้งนักศึกษาไทยและนักศึกษาต่างชาติ</w:t>
            </w:r>
            <w:r w:rsidR="00062CA9">
              <w:rPr>
                <w:rFonts w:ascii="TH SarabunPSK" w:eastAsia="Batang" w:hAnsi="TH SarabunPSK" w:cs="TH SarabunPSK" w:hint="cs"/>
                <w:color w:val="000000"/>
                <w:cs/>
                <w:lang w:eastAsia="ko-KR"/>
              </w:rPr>
              <w:t xml:space="preserve"> </w:t>
            </w:r>
            <w:r w:rsidR="00062CA9" w:rsidRPr="007D3C28">
              <w:rPr>
                <w:rFonts w:ascii="TH SarabunPSK" w:eastAsia="Batang" w:hAnsi="TH SarabunPSK" w:cs="TH SarabunPSK"/>
                <w:cs/>
                <w:lang w:eastAsia="ko-KR"/>
              </w:rPr>
              <w:t>เป็นไปตาม</w:t>
            </w:r>
            <w:r w:rsidR="00062CA9" w:rsidRPr="007D3C28">
              <w:rPr>
                <w:rFonts w:ascii="TH SarabunPSK" w:hAnsi="TH SarabunPSK" w:cs="TH SarabunPSK"/>
                <w:b/>
                <w:cs/>
              </w:rPr>
              <w:t>ข้อบังคับมหาวิทยาลัยวลัยลักษณ์ ว่าด้วยการศึกษาขั้นปริญญาตรี</w:t>
            </w:r>
            <w:r w:rsidR="00062CA9">
              <w:rPr>
                <w:rFonts w:ascii="TH SarabunPSK" w:hAnsi="TH SarabunPSK" w:cs="TH SarabunPSK"/>
                <w:b/>
              </w:rPr>
              <w:t xml:space="preserve"> </w:t>
            </w:r>
            <w:r w:rsidR="00A24D8C">
              <w:rPr>
                <w:rFonts w:ascii="TH SarabunPSK" w:hAnsi="TH SarabunPSK" w:cs="TH SarabunPSK" w:hint="cs"/>
                <w:b/>
                <w:cs/>
              </w:rPr>
              <w:t xml:space="preserve">(ฉบับที่ 2) </w:t>
            </w:r>
            <w:r w:rsidR="00062CA9">
              <w:rPr>
                <w:rFonts w:ascii="TH SarabunPSK" w:hAnsi="TH SarabunPSK" w:cs="TH SarabunPSK"/>
                <w:b/>
                <w:cs/>
              </w:rPr>
              <w:t>พ.ศ. 2562</w:t>
            </w:r>
          </w:p>
        </w:tc>
      </w:tr>
    </w:tbl>
    <w:p w:rsidR="000E5E8B" w:rsidRPr="007B4A11" w:rsidRDefault="000B0837" w:rsidP="007B4A11">
      <w:pPr>
        <w:tabs>
          <w:tab w:val="left" w:pos="851"/>
          <w:tab w:val="left" w:pos="900"/>
        </w:tabs>
        <w:ind w:right="-2" w:firstLine="284"/>
        <w:rPr>
          <w:rFonts w:ascii="TH SarabunPSK" w:eastAsia="Batang" w:hAnsi="TH SarabunPSK" w:cs="TH SarabunPSK" w:hint="cs"/>
          <w:b/>
          <w:bCs/>
          <w:color w:val="000000"/>
          <w:cs/>
          <w:lang w:eastAsia="ko-KR"/>
        </w:rPr>
      </w:pPr>
      <w:r>
        <w:rPr>
          <w:rFonts w:ascii="TH SarabunPSK" w:eastAsia="Batang" w:hAnsi="TH SarabunPSK" w:cs="TH SarabunPSK"/>
          <w:b/>
          <w:bCs/>
          <w:color w:val="000000"/>
          <w:cs/>
          <w:lang w:eastAsia="ko-KR"/>
        </w:rPr>
        <w:t>5.</w:t>
      </w:r>
      <w:r w:rsidR="00F933B0">
        <w:rPr>
          <w:rFonts w:ascii="TH SarabunPSK" w:eastAsia="Batang" w:hAnsi="TH SarabunPSK" w:cs="TH SarabunPSK" w:hint="cs"/>
          <w:b/>
          <w:bCs/>
          <w:color w:val="000000"/>
          <w:cs/>
          <w:lang w:eastAsia="ko-KR"/>
        </w:rPr>
        <w:t>6</w:t>
      </w:r>
      <w:r w:rsidR="00062CA9">
        <w:rPr>
          <w:rFonts w:ascii="TH SarabunPSK" w:eastAsia="Batang" w:hAnsi="TH SarabunPSK" w:cs="TH SarabunPSK"/>
          <w:b/>
          <w:bCs/>
          <w:color w:val="000000"/>
          <w:cs/>
          <w:lang w:eastAsia="ko-KR"/>
        </w:rPr>
        <w:t xml:space="preserve">   ความร่วมมือกับสถาบันอื่น</w:t>
      </w:r>
    </w:p>
    <w:tbl>
      <w:tblPr>
        <w:tblW w:w="0" w:type="auto"/>
        <w:tblInd w:w="817" w:type="dxa"/>
        <w:tblLook w:val="04A0" w:firstRow="1" w:lastRow="0" w:firstColumn="1" w:lastColumn="0" w:noHBand="0" w:noVBand="1"/>
      </w:tblPr>
      <w:tblGrid>
        <w:gridCol w:w="7655"/>
      </w:tblGrid>
      <w:tr w:rsidR="000B0837" w:rsidRPr="000870DD" w:rsidTr="008C09E4">
        <w:tc>
          <w:tcPr>
            <w:tcW w:w="7655" w:type="dxa"/>
            <w:shd w:val="clear" w:color="auto" w:fill="auto"/>
          </w:tcPr>
          <w:p w:rsidR="000B0837" w:rsidRPr="008C09E4" w:rsidRDefault="000B0837" w:rsidP="008C09E4">
            <w:pPr>
              <w:tabs>
                <w:tab w:val="left" w:pos="540"/>
                <w:tab w:val="left" w:pos="900"/>
              </w:tabs>
              <w:ind w:right="-2"/>
              <w:rPr>
                <w:rFonts w:ascii="TH SarabunPSK" w:eastAsia="Batang" w:hAnsi="TH SarabunPSK" w:cs="TH SarabunPSK" w:hint="cs"/>
                <w:b/>
                <w:bCs/>
                <w:color w:val="000000"/>
                <w:cs/>
                <w:lang w:eastAsia="ko-KR"/>
              </w:rPr>
            </w:pPr>
            <w:r w:rsidRPr="008C09E4">
              <w:rPr>
                <w:rFonts w:ascii="TH SarabunPSK" w:eastAsia="Batang" w:hAnsi="TH SarabunPSK" w:cs="TH SarabunPSK"/>
                <w:color w:val="000000"/>
                <w:cs/>
                <w:lang w:eastAsia="ko-KR"/>
              </w:rPr>
              <w:t>-</w:t>
            </w:r>
            <w:r w:rsidRPr="008C09E4">
              <w:rPr>
                <w:rFonts w:ascii="TH SarabunPSK" w:eastAsia="Batang" w:hAnsi="TH SarabunPSK" w:cs="TH SarabunPSK" w:hint="cs"/>
                <w:color w:val="000000"/>
                <w:cs/>
                <w:lang w:eastAsia="ko-KR"/>
              </w:rPr>
              <w:t xml:space="preserve"> </w:t>
            </w:r>
            <w:r w:rsidRPr="008C09E4">
              <w:rPr>
                <w:rFonts w:ascii="TH SarabunPSK" w:eastAsia="Batang" w:hAnsi="TH SarabunPSK" w:cs="TH SarabunPSK"/>
                <w:color w:val="000000"/>
                <w:cs/>
                <w:lang w:eastAsia="ko-KR"/>
              </w:rPr>
              <w:t>เป็นหลักสูตรของสถาบันโดยเฉพาะ</w:t>
            </w:r>
          </w:p>
        </w:tc>
      </w:tr>
    </w:tbl>
    <w:p w:rsidR="000B0837" w:rsidRPr="00E259E0" w:rsidRDefault="000B0837" w:rsidP="000B0837">
      <w:pPr>
        <w:tabs>
          <w:tab w:val="left" w:pos="851"/>
          <w:tab w:val="left" w:pos="900"/>
        </w:tabs>
        <w:ind w:left="284" w:right="-2"/>
        <w:rPr>
          <w:rFonts w:ascii="TH SarabunPSK" w:eastAsia="Batang" w:hAnsi="TH SarabunPSK" w:cs="TH SarabunPSK"/>
          <w:color w:val="FF0000"/>
          <w:lang w:eastAsia="ko-KR"/>
        </w:rPr>
      </w:pPr>
      <w:r>
        <w:rPr>
          <w:rFonts w:ascii="TH SarabunPSK" w:eastAsia="Batang" w:hAnsi="TH SarabunPSK" w:cs="TH SarabunPSK"/>
          <w:b/>
          <w:bCs/>
          <w:color w:val="000000"/>
          <w:cs/>
          <w:lang w:eastAsia="ko-KR"/>
        </w:rPr>
        <w:t>5.</w:t>
      </w:r>
      <w:r w:rsidR="00062CA9">
        <w:rPr>
          <w:rFonts w:ascii="TH SarabunPSK" w:eastAsia="Batang" w:hAnsi="TH SarabunPSK" w:cs="TH SarabunPSK" w:hint="cs"/>
          <w:b/>
          <w:bCs/>
          <w:color w:val="000000"/>
          <w:cs/>
          <w:lang w:eastAsia="ko-KR"/>
        </w:rPr>
        <w:t>7</w:t>
      </w:r>
      <w:r w:rsidRPr="00BB48FD">
        <w:rPr>
          <w:rFonts w:ascii="TH SarabunPSK" w:eastAsia="Batang" w:hAnsi="TH SarabunPSK" w:cs="TH SarabunPSK"/>
          <w:b/>
          <w:bCs/>
          <w:color w:val="000000"/>
          <w:cs/>
          <w:lang w:eastAsia="ko-KR"/>
        </w:rPr>
        <w:t xml:space="preserve">  การให้ปริญญาแก่ผู้สำเร็จการศึกษา  </w:t>
      </w:r>
    </w:p>
    <w:tbl>
      <w:tblPr>
        <w:tblW w:w="0" w:type="auto"/>
        <w:tblInd w:w="817" w:type="dxa"/>
        <w:tblLook w:val="04A0" w:firstRow="1" w:lastRow="0" w:firstColumn="1" w:lastColumn="0" w:noHBand="0" w:noVBand="1"/>
      </w:tblPr>
      <w:tblGrid>
        <w:gridCol w:w="7655"/>
      </w:tblGrid>
      <w:tr w:rsidR="000B0837" w:rsidRPr="000870DD" w:rsidTr="008C09E4">
        <w:tc>
          <w:tcPr>
            <w:tcW w:w="7655" w:type="dxa"/>
            <w:shd w:val="clear" w:color="auto" w:fill="auto"/>
          </w:tcPr>
          <w:p w:rsidR="000B0837" w:rsidRPr="008C09E4" w:rsidRDefault="000B0837" w:rsidP="008C09E4">
            <w:pPr>
              <w:tabs>
                <w:tab w:val="left" w:pos="540"/>
                <w:tab w:val="left" w:pos="900"/>
              </w:tabs>
              <w:ind w:right="-2"/>
              <w:rPr>
                <w:rFonts w:ascii="TH SarabunPSK" w:eastAsia="Batang" w:hAnsi="TH SarabunPSK" w:cs="TH SarabunPSK"/>
                <w:b/>
                <w:bCs/>
                <w:color w:val="000000"/>
                <w:cs/>
                <w:lang w:eastAsia="ko-KR"/>
              </w:rPr>
            </w:pPr>
            <w:r w:rsidRPr="008C09E4">
              <w:rPr>
                <w:rFonts w:ascii="TH SarabunPSK" w:eastAsia="Batang" w:hAnsi="TH SarabunPSK" w:cs="TH SarabunPSK"/>
                <w:color w:val="000000"/>
                <w:cs/>
                <w:lang w:eastAsia="ko-KR"/>
              </w:rPr>
              <w:t>-ให้ปริญญาเพียงสาขา</w:t>
            </w:r>
            <w:r w:rsidRPr="008C09E4">
              <w:rPr>
                <w:rFonts w:ascii="TH SarabunPSK" w:eastAsia="Batang" w:hAnsi="TH SarabunPSK" w:cs="TH SarabunPSK" w:hint="cs"/>
                <w:color w:val="000000"/>
                <w:cs/>
                <w:lang w:eastAsia="ko-KR"/>
              </w:rPr>
              <w:t>วิชา</w:t>
            </w:r>
            <w:r w:rsidRPr="008C09E4">
              <w:rPr>
                <w:rFonts w:ascii="TH SarabunPSK" w:eastAsia="Batang" w:hAnsi="TH SarabunPSK" w:cs="TH SarabunPSK"/>
                <w:color w:val="000000"/>
                <w:cs/>
                <w:lang w:eastAsia="ko-KR"/>
              </w:rPr>
              <w:t>เดียว</w:t>
            </w:r>
          </w:p>
        </w:tc>
      </w:tr>
    </w:tbl>
    <w:p w:rsidR="00062CA9" w:rsidRDefault="00062CA9" w:rsidP="000B0837">
      <w:pPr>
        <w:tabs>
          <w:tab w:val="left" w:pos="540"/>
          <w:tab w:val="left" w:pos="900"/>
        </w:tabs>
        <w:ind w:right="-2"/>
        <w:rPr>
          <w:rFonts w:ascii="TH SarabunPSK" w:eastAsia="Batang" w:hAnsi="TH SarabunPSK" w:cs="TH SarabunPSK"/>
          <w:b/>
          <w:bCs/>
          <w:color w:val="000000"/>
          <w:lang w:eastAsia="ko-KR"/>
        </w:rPr>
      </w:pPr>
    </w:p>
    <w:p w:rsidR="000B0837" w:rsidRPr="00BB48FD" w:rsidRDefault="000B0837" w:rsidP="000B0837">
      <w:pPr>
        <w:tabs>
          <w:tab w:val="left" w:pos="540"/>
          <w:tab w:val="left" w:pos="900"/>
        </w:tabs>
        <w:ind w:right="-2"/>
        <w:rPr>
          <w:rFonts w:ascii="TH SarabunPSK" w:eastAsia="Batang" w:hAnsi="TH SarabunPSK" w:cs="TH SarabunPSK"/>
          <w:color w:val="000000"/>
          <w:lang w:eastAsia="ko-KR"/>
        </w:rPr>
      </w:pPr>
      <w:r w:rsidRPr="00BB48FD">
        <w:rPr>
          <w:rFonts w:ascii="TH SarabunPSK" w:eastAsia="Batang" w:hAnsi="TH SarabunPSK" w:cs="TH SarabunPSK"/>
          <w:b/>
          <w:bCs/>
          <w:color w:val="000000"/>
          <w:cs/>
          <w:lang w:eastAsia="ko-KR"/>
        </w:rPr>
        <w:t>6.  สถานภาพของหลักสูตรและการพิจารณาอนุมัติ/เห็นชอบหลักสูตร</w:t>
      </w:r>
    </w:p>
    <w:p w:rsidR="000B0837" w:rsidRDefault="000B0837" w:rsidP="00A6207C">
      <w:pPr>
        <w:ind w:left="567" w:right="-286"/>
        <w:rPr>
          <w:rFonts w:ascii="TH SarabunPSK" w:eastAsia="Batang" w:hAnsi="TH SarabunPSK" w:cs="TH SarabunPSK"/>
          <w:color w:val="000000"/>
          <w:lang w:eastAsia="ko-KR"/>
        </w:rPr>
      </w:pPr>
      <w:r>
        <w:rPr>
          <w:rFonts w:ascii="TH SarabunPSK" w:eastAsia="Batang" w:hAnsi="TH SarabunPSK" w:cs="TH SarabunPSK" w:hint="cs"/>
          <w:cs/>
          <w:lang w:eastAsia="ko-KR"/>
        </w:rPr>
        <w:t xml:space="preserve">1)  </w:t>
      </w:r>
      <w:r w:rsidRPr="00BB48FD">
        <w:rPr>
          <w:rFonts w:ascii="TH SarabunPSK" w:eastAsia="Batang" w:hAnsi="TH SarabunPSK" w:cs="TH SarabunPSK"/>
          <w:cs/>
          <w:lang w:eastAsia="ko-KR"/>
        </w:rPr>
        <w:t xml:space="preserve">หลักสูตรปรับปรุง พ.ศ. </w:t>
      </w:r>
      <w:r w:rsidR="00062CA9">
        <w:rPr>
          <w:rFonts w:ascii="TH SarabunPSK" w:eastAsia="Batang" w:hAnsi="TH SarabunPSK" w:cs="TH SarabunPSK" w:hint="cs"/>
          <w:cs/>
          <w:lang w:eastAsia="ko-KR"/>
        </w:rPr>
        <w:t>2565</w:t>
      </w:r>
      <w:r w:rsidRPr="00BB48FD">
        <w:rPr>
          <w:rFonts w:ascii="TH SarabunPSK" w:eastAsia="Batang" w:hAnsi="TH SarabunPSK" w:cs="TH SarabunPSK"/>
          <w:cs/>
          <w:lang w:eastAsia="ko-KR"/>
        </w:rPr>
        <w:t xml:space="preserve"> โดยปรับปรุงมาจากหลักสูตร</w:t>
      </w:r>
      <w:r w:rsidR="00062CA9">
        <w:rPr>
          <w:rFonts w:ascii="TH SarabunPSK" w:eastAsia="Batang" w:hAnsi="TH SarabunPSK" w:cs="TH SarabunPSK" w:hint="cs"/>
          <w:color w:val="000000"/>
          <w:cs/>
          <w:lang w:eastAsia="ko-KR"/>
        </w:rPr>
        <w:t>บัญชีบัณฑิต</w:t>
      </w:r>
      <w:r w:rsidRPr="00BB48FD">
        <w:rPr>
          <w:rFonts w:ascii="TH SarabunPSK" w:eastAsia="Batang" w:hAnsi="TH SarabunPSK" w:cs="TH SarabunPSK"/>
          <w:color w:val="000000"/>
          <w:cs/>
          <w:lang w:eastAsia="ko-KR"/>
        </w:rPr>
        <w:t xml:space="preserve"> </w:t>
      </w:r>
      <w:r w:rsidR="004E3E9A">
        <w:rPr>
          <w:rFonts w:ascii="TH SarabunPSK" w:eastAsia="Batang" w:hAnsi="TH SarabunPSK" w:cs="TH SarabunPSK" w:hint="cs"/>
          <w:color w:val="000000"/>
          <w:cs/>
          <w:lang w:eastAsia="ko-KR"/>
        </w:rPr>
        <w:t xml:space="preserve">(หลักสูตรปรับปรุง </w:t>
      </w:r>
      <w:r w:rsidRPr="00BB48FD">
        <w:rPr>
          <w:rFonts w:ascii="TH SarabunPSK" w:eastAsia="Batang" w:hAnsi="TH SarabunPSK" w:cs="TH SarabunPSK"/>
          <w:color w:val="000000"/>
          <w:cs/>
          <w:lang w:eastAsia="ko-KR"/>
        </w:rPr>
        <w:t>พ.ศ</w:t>
      </w:r>
      <w:r w:rsidR="00A6207C">
        <w:rPr>
          <w:rFonts w:ascii="TH SarabunPSK" w:eastAsia="Batang" w:hAnsi="TH SarabunPSK" w:cs="TH SarabunPSK" w:hint="cs"/>
          <w:color w:val="000000"/>
          <w:cs/>
          <w:lang w:eastAsia="ko-KR"/>
        </w:rPr>
        <w:t xml:space="preserve">. </w:t>
      </w:r>
      <w:r w:rsidR="00062CA9">
        <w:rPr>
          <w:rFonts w:ascii="TH SarabunPSK" w:eastAsia="Batang" w:hAnsi="TH SarabunPSK" w:cs="TH SarabunPSK" w:hint="cs"/>
          <w:color w:val="000000"/>
          <w:cs/>
          <w:lang w:eastAsia="ko-KR"/>
        </w:rPr>
        <w:t>256</w:t>
      </w:r>
      <w:r w:rsidR="00B93768">
        <w:rPr>
          <w:rFonts w:ascii="TH SarabunPSK" w:eastAsia="Batang" w:hAnsi="TH SarabunPSK" w:cs="TH SarabunPSK" w:hint="cs"/>
          <w:color w:val="000000"/>
          <w:cs/>
          <w:lang w:eastAsia="ko-KR"/>
        </w:rPr>
        <w:t>2</w:t>
      </w:r>
      <w:r w:rsidR="004E3E9A">
        <w:rPr>
          <w:rFonts w:ascii="TH SarabunPSK" w:eastAsia="Batang" w:hAnsi="TH SarabunPSK" w:cs="TH SarabunPSK" w:hint="cs"/>
          <w:color w:val="000000"/>
          <w:cs/>
          <w:lang w:eastAsia="ko-KR"/>
        </w:rPr>
        <w:t>)</w:t>
      </w:r>
    </w:p>
    <w:p w:rsidR="001E107C" w:rsidRPr="00062CA9" w:rsidRDefault="001E107C" w:rsidP="000B0837">
      <w:pPr>
        <w:ind w:right="-2" w:firstLine="567"/>
        <w:rPr>
          <w:rFonts w:ascii="TH SarabunPSK" w:eastAsia="Batang" w:hAnsi="TH SarabunPSK" w:cs="TH SarabunPSK" w:hint="cs"/>
          <w:cs/>
          <w:lang w:eastAsia="ko-KR"/>
        </w:rPr>
      </w:pPr>
      <w:r w:rsidRPr="00062CA9">
        <w:rPr>
          <w:rFonts w:ascii="TH SarabunPSK" w:eastAsia="Batang" w:hAnsi="TH SarabunPSK" w:cs="TH SarabunPSK" w:hint="cs"/>
          <w:cs/>
          <w:lang w:eastAsia="ko-KR"/>
        </w:rPr>
        <w:t>2)  เริ่ม</w:t>
      </w:r>
      <w:r w:rsidR="00DE3E86" w:rsidRPr="00062CA9">
        <w:rPr>
          <w:rFonts w:ascii="TH SarabunPSK" w:eastAsia="Batang" w:hAnsi="TH SarabunPSK" w:cs="TH SarabunPSK" w:hint="cs"/>
          <w:cs/>
          <w:lang w:eastAsia="ko-KR"/>
        </w:rPr>
        <w:t>ต้น</w:t>
      </w:r>
      <w:r w:rsidRPr="00062CA9">
        <w:rPr>
          <w:rFonts w:ascii="TH SarabunPSK" w:eastAsia="Batang" w:hAnsi="TH SarabunPSK" w:cs="TH SarabunPSK" w:hint="cs"/>
          <w:cs/>
          <w:lang w:eastAsia="ko-KR"/>
        </w:rPr>
        <w:t>ใช้หลักสูตร</w:t>
      </w:r>
      <w:r w:rsidR="00DE3E86" w:rsidRPr="00062CA9">
        <w:rPr>
          <w:rFonts w:ascii="TH SarabunPSK" w:eastAsia="Batang" w:hAnsi="TH SarabunPSK" w:cs="TH SarabunPSK" w:hint="cs"/>
          <w:cs/>
          <w:lang w:eastAsia="ko-KR"/>
        </w:rPr>
        <w:t>ครั</w:t>
      </w:r>
      <w:r w:rsidR="004E7E82" w:rsidRPr="00062CA9">
        <w:rPr>
          <w:rFonts w:ascii="TH SarabunPSK" w:eastAsia="Batang" w:hAnsi="TH SarabunPSK" w:cs="TH SarabunPSK" w:hint="cs"/>
          <w:cs/>
          <w:lang w:eastAsia="ko-KR"/>
        </w:rPr>
        <w:t>้งแรกเมื่อปีการศึกษา</w:t>
      </w:r>
      <w:r w:rsidR="00062CA9" w:rsidRPr="00062CA9">
        <w:rPr>
          <w:rFonts w:ascii="TH SarabunPSK" w:eastAsia="Batang" w:hAnsi="TH SarabunPSK" w:cs="TH SarabunPSK" w:hint="cs"/>
          <w:cs/>
          <w:lang w:eastAsia="ko-KR"/>
        </w:rPr>
        <w:t xml:space="preserve"> 2541</w:t>
      </w:r>
    </w:p>
    <w:p w:rsidR="000B0837" w:rsidRPr="00BB48FD" w:rsidRDefault="001E107C" w:rsidP="000B0837">
      <w:pPr>
        <w:ind w:right="-2" w:firstLine="567"/>
        <w:rPr>
          <w:rFonts w:ascii="TH SarabunPSK" w:eastAsia="Batang" w:hAnsi="TH SarabunPSK" w:cs="TH SarabunPSK"/>
          <w:color w:val="000000"/>
          <w:lang w:eastAsia="ko-KR"/>
        </w:rPr>
      </w:pPr>
      <w:r>
        <w:rPr>
          <w:rFonts w:ascii="TH SarabunPSK" w:eastAsia="Batang" w:hAnsi="TH SarabunPSK" w:cs="TH SarabunPSK" w:hint="cs"/>
          <w:color w:val="000000"/>
          <w:cs/>
          <w:lang w:eastAsia="ko-KR"/>
        </w:rPr>
        <w:t>3</w:t>
      </w:r>
      <w:r w:rsidR="000B0837" w:rsidRPr="00BB48FD">
        <w:rPr>
          <w:rFonts w:ascii="TH SarabunPSK" w:eastAsia="Batang" w:hAnsi="TH SarabunPSK" w:cs="TH SarabunPSK"/>
          <w:color w:val="000000"/>
          <w:cs/>
          <w:lang w:eastAsia="ko-KR"/>
        </w:rPr>
        <w:t xml:space="preserve">)  </w:t>
      </w:r>
      <w:r w:rsidR="000B0837">
        <w:rPr>
          <w:rFonts w:ascii="TH SarabunPSK" w:eastAsia="Batang" w:hAnsi="TH SarabunPSK" w:cs="TH SarabunPSK" w:hint="cs"/>
          <w:color w:val="000000"/>
          <w:cs/>
          <w:lang w:eastAsia="ko-KR"/>
        </w:rPr>
        <w:t>กำหนด</w:t>
      </w:r>
      <w:r w:rsidR="00062CA9">
        <w:rPr>
          <w:rFonts w:ascii="TH SarabunPSK" w:eastAsia="Batang" w:hAnsi="TH SarabunPSK" w:cs="TH SarabunPSK"/>
          <w:color w:val="000000"/>
          <w:cs/>
          <w:lang w:eastAsia="ko-KR"/>
        </w:rPr>
        <w:t>เปิดสอนในภาคการศึกษาที่ 1</w:t>
      </w:r>
      <w:r w:rsidR="000B0837" w:rsidRPr="00BB48FD">
        <w:rPr>
          <w:rFonts w:ascii="TH SarabunPSK" w:eastAsia="Batang" w:hAnsi="TH SarabunPSK" w:cs="TH SarabunPSK"/>
          <w:color w:val="000000"/>
          <w:cs/>
          <w:lang w:eastAsia="ko-KR"/>
        </w:rPr>
        <w:t xml:space="preserve">  ปีการศึกษา </w:t>
      </w:r>
      <w:r w:rsidR="00062CA9">
        <w:rPr>
          <w:rFonts w:ascii="TH SarabunPSK" w:eastAsia="Batang" w:hAnsi="TH SarabunPSK" w:cs="TH SarabunPSK" w:hint="cs"/>
          <w:color w:val="000000"/>
          <w:cs/>
          <w:lang w:eastAsia="ko-KR"/>
        </w:rPr>
        <w:t>2565</w:t>
      </w:r>
      <w:r w:rsidR="000B0837" w:rsidRPr="00BB48FD">
        <w:rPr>
          <w:rFonts w:ascii="TH SarabunPSK" w:eastAsia="Batang" w:hAnsi="TH SarabunPSK" w:cs="TH SarabunPSK"/>
          <w:color w:val="000000"/>
          <w:cs/>
          <w:lang w:eastAsia="ko-KR"/>
        </w:rPr>
        <w:t xml:space="preserve"> เป็นต้นไป</w:t>
      </w:r>
    </w:p>
    <w:p w:rsidR="000B0837" w:rsidRPr="00BB48FD" w:rsidRDefault="001E107C" w:rsidP="000B0837">
      <w:pPr>
        <w:ind w:right="-2" w:firstLine="567"/>
        <w:jc w:val="thaiDistribute"/>
        <w:rPr>
          <w:rFonts w:ascii="TH SarabunPSK" w:eastAsia="Batang" w:hAnsi="TH SarabunPSK" w:cs="TH SarabunPSK"/>
          <w:color w:val="000000"/>
          <w:lang w:eastAsia="ko-KR"/>
        </w:rPr>
      </w:pPr>
      <w:r>
        <w:rPr>
          <w:rFonts w:ascii="TH SarabunPSK" w:eastAsia="Batang" w:hAnsi="TH SarabunPSK" w:cs="TH SarabunPSK" w:hint="cs"/>
          <w:color w:val="000000"/>
          <w:cs/>
          <w:lang w:eastAsia="ko-KR"/>
        </w:rPr>
        <w:t>4</w:t>
      </w:r>
      <w:r w:rsidR="000B0837" w:rsidRPr="00BB48FD">
        <w:rPr>
          <w:rFonts w:ascii="TH SarabunPSK" w:eastAsia="Batang" w:hAnsi="TH SarabunPSK" w:cs="TH SarabunPSK"/>
          <w:color w:val="000000"/>
          <w:cs/>
          <w:lang w:eastAsia="ko-KR"/>
        </w:rPr>
        <w:t>)  คณะกรรมการประจำสำนักวิชา</w:t>
      </w:r>
      <w:r w:rsidR="00062CA9">
        <w:rPr>
          <w:rFonts w:ascii="TH SarabunPSK" w:eastAsia="Batang" w:hAnsi="TH SarabunPSK" w:cs="TH SarabunPSK" w:hint="cs"/>
          <w:color w:val="000000"/>
          <w:cs/>
          <w:lang w:eastAsia="ko-KR"/>
        </w:rPr>
        <w:t>การจัดการ</w:t>
      </w:r>
      <w:r w:rsidR="000B0837" w:rsidRPr="00BB48FD">
        <w:rPr>
          <w:rFonts w:ascii="TH SarabunPSK" w:eastAsia="Batang" w:hAnsi="TH SarabunPSK" w:cs="TH SarabunPSK"/>
          <w:color w:val="000000"/>
          <w:cs/>
          <w:lang w:eastAsia="ko-KR"/>
        </w:rPr>
        <w:t xml:space="preserve"> เห็นชอบในการประชุม</w:t>
      </w:r>
      <w:r w:rsidR="00D43876">
        <w:rPr>
          <w:rFonts w:ascii="TH SarabunPSK" w:eastAsia="Batang" w:hAnsi="TH SarabunPSK" w:cs="TH SarabunPSK" w:hint="cs"/>
          <w:color w:val="000000"/>
          <w:cs/>
          <w:lang w:eastAsia="ko-KR"/>
        </w:rPr>
        <w:t xml:space="preserve">นัดพิเศษ </w:t>
      </w:r>
      <w:r w:rsidR="000B0837" w:rsidRPr="00BB48FD">
        <w:rPr>
          <w:rFonts w:ascii="TH SarabunPSK" w:eastAsia="Batang" w:hAnsi="TH SarabunPSK" w:cs="TH SarabunPSK"/>
          <w:color w:val="000000"/>
          <w:cs/>
          <w:lang w:eastAsia="ko-KR"/>
        </w:rPr>
        <w:t>ครั้งที่</w:t>
      </w:r>
      <w:r w:rsidR="00D43876">
        <w:rPr>
          <w:rFonts w:ascii="TH SarabunPSK" w:eastAsia="Batang" w:hAnsi="TH SarabunPSK" w:cs="TH SarabunPSK" w:hint="cs"/>
          <w:color w:val="000000"/>
          <w:cs/>
          <w:lang w:eastAsia="ko-KR"/>
        </w:rPr>
        <w:t xml:space="preserve"> 2/2565</w:t>
      </w:r>
      <w:r w:rsidR="000B0837" w:rsidRPr="00BB48FD">
        <w:rPr>
          <w:rFonts w:ascii="TH SarabunPSK" w:eastAsia="Batang" w:hAnsi="TH SarabunPSK" w:cs="TH SarabunPSK"/>
          <w:color w:val="000000"/>
          <w:cs/>
          <w:lang w:eastAsia="ko-KR"/>
        </w:rPr>
        <w:t xml:space="preserve">  </w:t>
      </w:r>
    </w:p>
    <w:p w:rsidR="000B0837" w:rsidRPr="00BB48FD" w:rsidRDefault="000B0837" w:rsidP="000B0837">
      <w:pPr>
        <w:ind w:right="-2" w:firstLine="567"/>
        <w:jc w:val="thaiDistribute"/>
        <w:rPr>
          <w:rFonts w:ascii="TH SarabunPSK" w:eastAsia="Batang" w:hAnsi="TH SarabunPSK" w:cs="TH SarabunPSK"/>
          <w:color w:val="000000"/>
          <w:cs/>
          <w:lang w:eastAsia="ko-KR"/>
        </w:rPr>
      </w:pPr>
      <w:r w:rsidRPr="00BB48FD">
        <w:rPr>
          <w:rFonts w:ascii="TH SarabunPSK" w:eastAsia="Batang" w:hAnsi="TH SarabunPSK" w:cs="TH SarabunPSK"/>
          <w:color w:val="000000"/>
          <w:cs/>
          <w:lang w:eastAsia="ko-KR"/>
        </w:rPr>
        <w:tab/>
        <w:t xml:space="preserve">  เมื่อวันที่ </w:t>
      </w:r>
      <w:r w:rsidR="00D43876">
        <w:rPr>
          <w:rFonts w:ascii="TH SarabunPSK" w:eastAsia="Batang" w:hAnsi="TH SarabunPSK" w:cs="TH SarabunPSK" w:hint="cs"/>
          <w:color w:val="000000"/>
          <w:cs/>
          <w:lang w:eastAsia="ko-KR"/>
        </w:rPr>
        <w:t>24 มกราคม พ.ศ. 2565</w:t>
      </w:r>
      <w:r w:rsidRPr="00BB48FD">
        <w:rPr>
          <w:rFonts w:ascii="TH SarabunPSK" w:eastAsia="Batang" w:hAnsi="TH SarabunPSK" w:cs="TH SarabunPSK"/>
          <w:color w:val="000000"/>
          <w:cs/>
          <w:lang w:eastAsia="ko-KR"/>
        </w:rPr>
        <w:t xml:space="preserve"> </w:t>
      </w:r>
    </w:p>
    <w:p w:rsidR="000B0837" w:rsidRPr="00BB48FD" w:rsidRDefault="001E107C" w:rsidP="000669B3">
      <w:pPr>
        <w:ind w:left="851" w:right="-2" w:hanging="284"/>
        <w:rPr>
          <w:rFonts w:ascii="TH SarabunPSK" w:eastAsia="Batang" w:hAnsi="TH SarabunPSK" w:cs="TH SarabunPSK"/>
          <w:b/>
          <w:bCs/>
          <w:color w:val="000000"/>
          <w:lang w:eastAsia="ko-KR"/>
        </w:rPr>
      </w:pPr>
      <w:r>
        <w:rPr>
          <w:rFonts w:ascii="TH SarabunPSK" w:eastAsia="Batang" w:hAnsi="TH SarabunPSK" w:cs="TH SarabunPSK" w:hint="cs"/>
          <w:color w:val="000000"/>
          <w:cs/>
          <w:lang w:eastAsia="ko-KR"/>
        </w:rPr>
        <w:t>5</w:t>
      </w:r>
      <w:r w:rsidR="000B0837" w:rsidRPr="00BB48FD">
        <w:rPr>
          <w:rFonts w:ascii="TH SarabunPSK" w:eastAsia="Batang" w:hAnsi="TH SarabunPSK" w:cs="TH SarabunPSK"/>
          <w:color w:val="000000"/>
          <w:cs/>
          <w:lang w:eastAsia="ko-KR"/>
        </w:rPr>
        <w:t xml:space="preserve">)  สภาวิชาการ มหาวิทยาลัยวลัยลักษณ์ เห็นชอบในการประชุมครั้งที่ </w:t>
      </w:r>
      <w:r w:rsidR="000669B3">
        <w:rPr>
          <w:rFonts w:ascii="TH SarabunPSK" w:eastAsia="Batang" w:hAnsi="TH SarabunPSK" w:cs="TH SarabunPSK" w:hint="cs"/>
          <w:color w:val="000000"/>
          <w:cs/>
          <w:lang w:eastAsia="ko-KR"/>
        </w:rPr>
        <w:t>2/2565</w:t>
      </w:r>
      <w:r w:rsidR="000B0837" w:rsidRPr="00BB48FD">
        <w:rPr>
          <w:rFonts w:ascii="TH SarabunPSK" w:eastAsia="Batang" w:hAnsi="TH SarabunPSK" w:cs="TH SarabunPSK"/>
          <w:color w:val="000000"/>
          <w:cs/>
          <w:lang w:eastAsia="ko-KR"/>
        </w:rPr>
        <w:t xml:space="preserve"> เมื่อวันที่ </w:t>
      </w:r>
      <w:r w:rsidR="00377D41">
        <w:rPr>
          <w:rFonts w:ascii="TH SarabunPSK" w:eastAsia="Batang" w:hAnsi="TH SarabunPSK" w:cs="TH SarabunPSK" w:hint="cs"/>
          <w:color w:val="000000"/>
          <w:cs/>
          <w:lang w:eastAsia="ko-KR"/>
        </w:rPr>
        <w:t>23 กุมภาพันธ์ 2565</w:t>
      </w:r>
    </w:p>
    <w:p w:rsidR="000B0837" w:rsidRPr="006A438B" w:rsidRDefault="001E107C" w:rsidP="00321726">
      <w:pPr>
        <w:ind w:left="851" w:right="-144" w:hanging="284"/>
        <w:rPr>
          <w:rFonts w:ascii="TH SarabunPSK" w:eastAsia="Batang" w:hAnsi="TH SarabunPSK" w:cs="TH SarabunPSK" w:hint="cs"/>
          <w:b/>
          <w:bCs/>
          <w:color w:val="000000"/>
          <w:lang w:eastAsia="ko-KR"/>
        </w:rPr>
      </w:pPr>
      <w:r>
        <w:rPr>
          <w:rFonts w:ascii="TH SarabunPSK" w:eastAsia="Batang" w:hAnsi="TH SarabunPSK" w:cs="TH SarabunPSK" w:hint="cs"/>
          <w:color w:val="000000"/>
          <w:cs/>
          <w:lang w:eastAsia="ko-KR"/>
        </w:rPr>
        <w:t>6</w:t>
      </w:r>
      <w:r w:rsidR="000B0837" w:rsidRPr="00BB48FD">
        <w:rPr>
          <w:rFonts w:ascii="TH SarabunPSK" w:eastAsia="Batang" w:hAnsi="TH SarabunPSK" w:cs="TH SarabunPSK"/>
          <w:color w:val="000000"/>
          <w:cs/>
          <w:lang w:eastAsia="ko-KR"/>
        </w:rPr>
        <w:t xml:space="preserve">)  สภามหาวิทยาลัยวลัยลักษณ์อนุมัติหลักสูตรในการประชุมครั้งที่ </w:t>
      </w:r>
      <w:r w:rsidR="000669B3">
        <w:rPr>
          <w:rFonts w:ascii="TH SarabunPSK" w:eastAsia="Batang" w:hAnsi="TH SarabunPSK" w:cs="TH SarabunPSK"/>
          <w:color w:val="000000"/>
          <w:lang w:eastAsia="ko-KR"/>
        </w:rPr>
        <w:t>3/2565</w:t>
      </w:r>
      <w:r w:rsidR="000B0837" w:rsidRPr="00BB48FD">
        <w:rPr>
          <w:rFonts w:ascii="TH SarabunPSK" w:eastAsia="Batang" w:hAnsi="TH SarabunPSK" w:cs="TH SarabunPSK"/>
          <w:color w:val="000000"/>
          <w:cs/>
          <w:lang w:eastAsia="ko-KR"/>
        </w:rPr>
        <w:t xml:space="preserve"> เมื่อวันที่ </w:t>
      </w:r>
      <w:r w:rsidR="00377D41">
        <w:rPr>
          <w:rFonts w:ascii="TH SarabunPSK" w:eastAsia="Batang" w:hAnsi="TH SarabunPSK" w:cs="TH SarabunPSK" w:hint="cs"/>
          <w:color w:val="000000"/>
          <w:cs/>
          <w:lang w:eastAsia="ko-KR"/>
        </w:rPr>
        <w:t>12 มีนาคม 2565</w:t>
      </w:r>
      <w:r w:rsidR="000B0837" w:rsidRPr="00BB48FD">
        <w:rPr>
          <w:rFonts w:ascii="TH SarabunPSK" w:eastAsia="Batang" w:hAnsi="TH SarabunPSK" w:cs="TH SarabunPSK"/>
          <w:color w:val="000000"/>
          <w:cs/>
          <w:lang w:eastAsia="ko-KR"/>
        </w:rPr>
        <w:t xml:space="preserve">     </w:t>
      </w:r>
    </w:p>
    <w:p w:rsidR="00A151EE" w:rsidRPr="00BB48FD" w:rsidRDefault="00A151EE" w:rsidP="000B0837">
      <w:pPr>
        <w:tabs>
          <w:tab w:val="left" w:pos="540"/>
          <w:tab w:val="left" w:pos="900"/>
        </w:tabs>
        <w:ind w:right="-2" w:hanging="284"/>
        <w:rPr>
          <w:rFonts w:ascii="TH SarabunPSK" w:eastAsia="Batang" w:hAnsi="TH SarabunPSK" w:cs="TH SarabunPSK" w:hint="cs"/>
          <w:b/>
          <w:bCs/>
          <w:color w:val="000000"/>
          <w:cs/>
          <w:lang w:eastAsia="ko-KR"/>
        </w:rPr>
      </w:pPr>
    </w:p>
    <w:p w:rsidR="000B0837" w:rsidRPr="00BB48FD" w:rsidRDefault="000B0837" w:rsidP="000B0837">
      <w:pPr>
        <w:tabs>
          <w:tab w:val="left" w:pos="540"/>
          <w:tab w:val="left" w:pos="900"/>
        </w:tabs>
        <w:ind w:right="-2"/>
        <w:rPr>
          <w:rFonts w:ascii="TH SarabunPSK" w:eastAsia="Batang" w:hAnsi="TH SarabunPSK" w:cs="TH SarabunPSK"/>
          <w:b/>
          <w:bCs/>
          <w:color w:val="000000"/>
          <w:lang w:eastAsia="ko-KR"/>
        </w:rPr>
      </w:pPr>
      <w:r w:rsidRPr="00BB48FD">
        <w:rPr>
          <w:rFonts w:ascii="TH SarabunPSK" w:eastAsia="Batang" w:hAnsi="TH SarabunPSK" w:cs="TH SarabunPSK"/>
          <w:b/>
          <w:bCs/>
          <w:color w:val="000000"/>
          <w:cs/>
          <w:lang w:eastAsia="ko-KR"/>
        </w:rPr>
        <w:t>7.  ความพร้อมในการเผยแพร่หลักสูตรที่มีคุณภาพและมาตรฐาน</w:t>
      </w:r>
    </w:p>
    <w:p w:rsidR="000B0837" w:rsidRDefault="000B0837" w:rsidP="000B0837">
      <w:pPr>
        <w:ind w:right="-2" w:firstLine="720"/>
        <w:jc w:val="thaiDistribute"/>
        <w:rPr>
          <w:rFonts w:ascii="TH SarabunPSK" w:eastAsia="Batang" w:hAnsi="TH SarabunPSK" w:cs="TH SarabunPSK"/>
          <w:color w:val="FF0000"/>
          <w:lang w:eastAsia="ko-KR"/>
        </w:rPr>
      </w:pPr>
      <w:r w:rsidRPr="00BB48FD">
        <w:rPr>
          <w:rFonts w:ascii="TH SarabunPSK" w:eastAsia="Batang" w:hAnsi="TH SarabunPSK" w:cs="TH SarabunPSK"/>
          <w:color w:val="000000"/>
          <w:cs/>
          <w:lang w:eastAsia="ko-KR"/>
        </w:rPr>
        <w:t>หลักสูตร</w:t>
      </w:r>
      <w:r w:rsidR="00EF3823">
        <w:rPr>
          <w:rFonts w:ascii="TH SarabunPSK" w:eastAsia="Batang" w:hAnsi="TH SarabunPSK" w:cs="TH SarabunPSK" w:hint="cs"/>
          <w:color w:val="000000"/>
          <w:cs/>
          <w:lang w:eastAsia="ko-KR"/>
        </w:rPr>
        <w:t>จะได้รับการเผยแพร่เป็นหลักสูตรที่มีคุณภาพตามมาตรฐานคุณวุฒิระดับปริญญาตรี สาขาวิชาการบัญชี พ.ศ. 2553 ในปีการศึกษา 2567</w:t>
      </w:r>
    </w:p>
    <w:p w:rsidR="00A151EE" w:rsidRPr="00BB48FD" w:rsidRDefault="00A151EE" w:rsidP="00A151EE">
      <w:pPr>
        <w:ind w:right="-2"/>
        <w:jc w:val="thaiDistribute"/>
        <w:rPr>
          <w:rFonts w:ascii="TH SarabunPSK" w:eastAsia="Batang" w:hAnsi="TH SarabunPSK" w:cs="TH SarabunPSK"/>
          <w:color w:val="FF0000"/>
          <w:lang w:eastAsia="ko-KR"/>
        </w:rPr>
      </w:pPr>
    </w:p>
    <w:p w:rsidR="000B0837" w:rsidRPr="00F63376" w:rsidRDefault="000B0837" w:rsidP="000B0837">
      <w:pPr>
        <w:ind w:right="-2"/>
        <w:jc w:val="thaiDistribute"/>
        <w:rPr>
          <w:rFonts w:ascii="TH SarabunPSK" w:hAnsi="TH SarabunPSK" w:cs="TH SarabunPSK"/>
          <w:b/>
          <w:bCs/>
          <w:cs/>
          <w:lang w:eastAsia="x-none"/>
        </w:rPr>
      </w:pPr>
      <w:r w:rsidRPr="00337356">
        <w:rPr>
          <w:rFonts w:ascii="TH SarabunPSK" w:hAnsi="TH SarabunPSK" w:cs="TH SarabunPSK"/>
          <w:b/>
          <w:bCs/>
          <w:lang w:val="x-none" w:eastAsia="x-none"/>
        </w:rPr>
        <w:t>8</w:t>
      </w:r>
      <w:r w:rsidRPr="00337356">
        <w:rPr>
          <w:rFonts w:ascii="TH SarabunPSK" w:hAnsi="TH SarabunPSK" w:cs="TH SarabunPSK"/>
          <w:b/>
          <w:bCs/>
          <w:cs/>
          <w:lang w:val="x-none" w:eastAsia="x-none"/>
        </w:rPr>
        <w:t>. อาชีพที่สามารถประกอบได้หลังสำเร็จการศึกษา</w:t>
      </w:r>
      <w:r w:rsidRPr="00BB48FD">
        <w:rPr>
          <w:rFonts w:ascii="TH SarabunPSK" w:hAnsi="TH SarabunPSK" w:cs="TH SarabunPSK"/>
          <w:b/>
          <w:bCs/>
          <w:cs/>
          <w:lang w:eastAsia="x-none"/>
        </w:rPr>
        <w:t xml:space="preserve"> </w:t>
      </w:r>
    </w:p>
    <w:p w:rsidR="00062CA9" w:rsidRPr="007D3C28" w:rsidRDefault="00062CA9" w:rsidP="00062CA9">
      <w:pPr>
        <w:ind w:firstLine="720"/>
        <w:jc w:val="thaiDistribute"/>
        <w:rPr>
          <w:rFonts w:ascii="TH SarabunPSK" w:hAnsi="TH SarabunPSK" w:cs="TH SarabunPSK"/>
        </w:rPr>
      </w:pPr>
      <w:r w:rsidRPr="007D3C28">
        <w:rPr>
          <w:rFonts w:ascii="TH SarabunPSK" w:hAnsi="TH SarabunPSK" w:cs="TH SarabunPSK"/>
          <w:cs/>
        </w:rPr>
        <w:t>ผู้สำเร็จการศึกษาสามารถประกอบวิชาชีพบัญชีได้ตามพระราชบัญญัติการบัญชี พ.ศ. 2543 และพระราชบัญญัติวิชาชีพบัญชี พ.ศ. 2547 และวิชาชีพอื่นที่เกี่ยวข้อง</w:t>
      </w:r>
      <w:r w:rsidRPr="007D3C28">
        <w:rPr>
          <w:rFonts w:ascii="TH SarabunPSK" w:hAnsi="TH SarabunPSK" w:cs="TH SarabunPSK" w:hint="cs"/>
          <w:cs/>
        </w:rPr>
        <w:t xml:space="preserve"> </w:t>
      </w:r>
      <w:r w:rsidRPr="007D3C28">
        <w:rPr>
          <w:rFonts w:ascii="TH SarabunPSK" w:hAnsi="TH SarabunPSK" w:cs="TH SarabunPSK"/>
          <w:cs/>
        </w:rPr>
        <w:t>ทั้งในลักษณะของการประกอบวิชาชีพอิสระ และการทำงานในองค์กรหรือหน่วยงานทั้งภาครัฐและเอกชน ดังต่อไปนี้</w:t>
      </w:r>
    </w:p>
    <w:p w:rsidR="00062CA9" w:rsidRPr="007D3C28" w:rsidRDefault="00062CA9" w:rsidP="00D436E9">
      <w:pPr>
        <w:numPr>
          <w:ilvl w:val="0"/>
          <w:numId w:val="3"/>
        </w:numPr>
        <w:jc w:val="thaiDistribute"/>
        <w:rPr>
          <w:rFonts w:ascii="TH SarabunPSK" w:hAnsi="TH SarabunPSK" w:cs="TH SarabunPSK"/>
        </w:rPr>
      </w:pPr>
      <w:r w:rsidRPr="007D3C28">
        <w:rPr>
          <w:rFonts w:ascii="TH SarabunPSK" w:hAnsi="TH SarabunPSK" w:cs="TH SarabunPSK"/>
          <w:cs/>
        </w:rPr>
        <w:t>ด้านการทำบัญชี</w:t>
      </w:r>
    </w:p>
    <w:p w:rsidR="00062CA9" w:rsidRPr="007D3C28" w:rsidRDefault="00062CA9" w:rsidP="00D436E9">
      <w:pPr>
        <w:numPr>
          <w:ilvl w:val="0"/>
          <w:numId w:val="3"/>
        </w:numPr>
        <w:jc w:val="thaiDistribute"/>
        <w:rPr>
          <w:rFonts w:ascii="TH SarabunPSK" w:hAnsi="TH SarabunPSK" w:cs="TH SarabunPSK"/>
        </w:rPr>
      </w:pPr>
      <w:r w:rsidRPr="007D3C28">
        <w:rPr>
          <w:rFonts w:ascii="TH SarabunPSK" w:hAnsi="TH SarabunPSK" w:cs="TH SarabunPSK"/>
          <w:cs/>
        </w:rPr>
        <w:t>ด้านการสอบบัญชี</w:t>
      </w:r>
    </w:p>
    <w:p w:rsidR="00062CA9" w:rsidRPr="007D3C28" w:rsidRDefault="00062CA9" w:rsidP="00D436E9">
      <w:pPr>
        <w:numPr>
          <w:ilvl w:val="0"/>
          <w:numId w:val="3"/>
        </w:numPr>
        <w:jc w:val="thaiDistribute"/>
        <w:rPr>
          <w:rFonts w:ascii="TH SarabunPSK" w:hAnsi="TH SarabunPSK" w:cs="TH SarabunPSK"/>
        </w:rPr>
      </w:pPr>
      <w:r w:rsidRPr="007D3C28">
        <w:rPr>
          <w:rFonts w:ascii="TH SarabunPSK" w:hAnsi="TH SarabunPSK" w:cs="TH SarabunPSK"/>
          <w:cs/>
        </w:rPr>
        <w:t>ด้านการบัญชีบริหาร</w:t>
      </w:r>
    </w:p>
    <w:p w:rsidR="00062CA9" w:rsidRPr="007D3C28" w:rsidRDefault="00062CA9" w:rsidP="00D436E9">
      <w:pPr>
        <w:numPr>
          <w:ilvl w:val="0"/>
          <w:numId w:val="3"/>
        </w:numPr>
        <w:jc w:val="thaiDistribute"/>
        <w:rPr>
          <w:rFonts w:ascii="TH SarabunPSK" w:hAnsi="TH SarabunPSK" w:cs="TH SarabunPSK"/>
        </w:rPr>
      </w:pPr>
      <w:r w:rsidRPr="007D3C28">
        <w:rPr>
          <w:rFonts w:ascii="TH SarabunPSK" w:hAnsi="TH SarabunPSK" w:cs="TH SarabunPSK"/>
          <w:cs/>
        </w:rPr>
        <w:t>ด้านการภาษีอากร</w:t>
      </w:r>
    </w:p>
    <w:p w:rsidR="00062CA9" w:rsidRPr="007D3C28" w:rsidRDefault="00062CA9" w:rsidP="00D436E9">
      <w:pPr>
        <w:numPr>
          <w:ilvl w:val="0"/>
          <w:numId w:val="3"/>
        </w:numPr>
        <w:jc w:val="thaiDistribute"/>
        <w:rPr>
          <w:rFonts w:ascii="TH SarabunPSK" w:hAnsi="TH SarabunPSK" w:cs="TH SarabunPSK"/>
        </w:rPr>
      </w:pPr>
      <w:r w:rsidRPr="007D3C28">
        <w:rPr>
          <w:rFonts w:ascii="TH SarabunPSK" w:hAnsi="TH SarabunPSK" w:cs="TH SarabunPSK"/>
          <w:cs/>
        </w:rPr>
        <w:t>ด้านการวางระบบบัญชี</w:t>
      </w:r>
    </w:p>
    <w:p w:rsidR="00062CA9" w:rsidRPr="007D3C28" w:rsidRDefault="00062CA9" w:rsidP="00D436E9">
      <w:pPr>
        <w:numPr>
          <w:ilvl w:val="0"/>
          <w:numId w:val="3"/>
        </w:numPr>
        <w:jc w:val="thaiDistribute"/>
        <w:rPr>
          <w:rFonts w:ascii="TH SarabunPSK" w:hAnsi="TH SarabunPSK" w:cs="TH SarabunPSK"/>
        </w:rPr>
      </w:pPr>
      <w:r w:rsidRPr="007D3C28">
        <w:rPr>
          <w:rFonts w:ascii="TH SarabunPSK" w:hAnsi="TH SarabunPSK" w:cs="TH SarabunPSK"/>
          <w:cs/>
        </w:rPr>
        <w:t>ด้านการตรวจสอบภายใน</w:t>
      </w:r>
    </w:p>
    <w:p w:rsidR="000B0837" w:rsidRDefault="000B0837" w:rsidP="000B0837">
      <w:pPr>
        <w:ind w:right="-2"/>
        <w:jc w:val="thaiDistribute"/>
        <w:rPr>
          <w:rFonts w:ascii="TH SarabunPSK" w:hAnsi="TH SarabunPSK" w:cs="TH SarabunPSK"/>
          <w:b/>
          <w:bCs/>
          <w:lang w:eastAsia="x-none"/>
        </w:rPr>
      </w:pPr>
    </w:p>
    <w:p w:rsidR="006A438B" w:rsidRDefault="006A438B" w:rsidP="000B0837">
      <w:pPr>
        <w:ind w:right="-2"/>
        <w:jc w:val="thaiDistribute"/>
        <w:rPr>
          <w:rFonts w:ascii="TH SarabunPSK" w:hAnsi="TH SarabunPSK" w:cs="TH SarabunPSK" w:hint="cs"/>
          <w:b/>
          <w:bCs/>
          <w:lang w:eastAsia="x-none"/>
        </w:rPr>
      </w:pPr>
    </w:p>
    <w:p w:rsidR="00D239A8" w:rsidRDefault="00D239A8" w:rsidP="000B0837">
      <w:pPr>
        <w:ind w:right="-2"/>
        <w:jc w:val="thaiDistribute"/>
        <w:rPr>
          <w:rFonts w:ascii="TH SarabunPSK" w:hAnsi="TH SarabunPSK" w:cs="TH SarabunPSK"/>
          <w:b/>
          <w:bCs/>
          <w:lang w:eastAsia="x-none"/>
        </w:rPr>
      </w:pPr>
    </w:p>
    <w:p w:rsidR="00321726" w:rsidRDefault="00321726" w:rsidP="000B0837">
      <w:pPr>
        <w:ind w:right="-2"/>
        <w:jc w:val="thaiDistribute"/>
        <w:rPr>
          <w:rFonts w:ascii="TH SarabunPSK" w:hAnsi="TH SarabunPSK" w:cs="TH SarabunPSK" w:hint="cs"/>
          <w:b/>
          <w:bCs/>
          <w:lang w:eastAsia="x-none"/>
        </w:rPr>
      </w:pPr>
    </w:p>
    <w:p w:rsidR="000B0837" w:rsidRPr="009660F0" w:rsidRDefault="000B0837" w:rsidP="000B0837">
      <w:pPr>
        <w:ind w:right="-2"/>
        <w:jc w:val="thaiDistribute"/>
        <w:rPr>
          <w:rFonts w:ascii="TH SarabunPSK" w:hAnsi="TH SarabunPSK" w:cs="TH SarabunPSK"/>
          <w:b/>
          <w:bCs/>
          <w:cs/>
          <w:lang w:eastAsia="x-none"/>
        </w:rPr>
      </w:pPr>
      <w:r w:rsidRPr="009660F0">
        <w:rPr>
          <w:rFonts w:ascii="TH SarabunPSK" w:hAnsi="TH SarabunPSK" w:cs="TH SarabunPSK"/>
          <w:b/>
          <w:bCs/>
          <w:lang w:val="x-none" w:eastAsia="x-none"/>
        </w:rPr>
        <w:t>9</w:t>
      </w:r>
      <w:r w:rsidRPr="009660F0">
        <w:rPr>
          <w:rFonts w:ascii="TH SarabunPSK" w:hAnsi="TH SarabunPSK" w:cs="TH SarabunPSK"/>
          <w:b/>
          <w:bCs/>
          <w:cs/>
          <w:lang w:val="x-none" w:eastAsia="x-none"/>
        </w:rPr>
        <w:t>. ชื่อ นามสกุล ตำแหน่ง และคุณวุฒิการศึกษาของอาจารย์ผู้รับผิดชอบหลักสูตร</w:t>
      </w:r>
      <w:r w:rsidRPr="009660F0">
        <w:rPr>
          <w:rFonts w:ascii="TH SarabunPSK" w:hAnsi="TH SarabunPSK" w:cs="TH SarabunPSK"/>
          <w:b/>
          <w:bCs/>
          <w:cs/>
          <w:lang w:eastAsia="x-none"/>
        </w:rPr>
        <w:t xml:space="preserve"> </w:t>
      </w:r>
    </w:p>
    <w:p w:rsidR="000B0837" w:rsidRPr="009660F0" w:rsidRDefault="000B0837" w:rsidP="000B0837">
      <w:pPr>
        <w:ind w:right="-2"/>
        <w:jc w:val="thaiDistribute"/>
        <w:rPr>
          <w:rFonts w:ascii="TH SarabunPSK" w:hAnsi="TH SarabunPSK" w:cs="TH SarabunPSK"/>
          <w:color w:val="FF0000"/>
          <w:sz w:val="16"/>
          <w:szCs w:val="16"/>
          <w:lang w:eastAsia="x-none"/>
        </w:rPr>
      </w:pPr>
    </w:p>
    <w:tbl>
      <w:tblPr>
        <w:tblW w:w="52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2003"/>
        <w:gridCol w:w="3950"/>
        <w:gridCol w:w="2102"/>
      </w:tblGrid>
      <w:tr w:rsidR="000B0837" w:rsidRPr="009660F0" w:rsidTr="009660F0">
        <w:trPr>
          <w:trHeight w:val="606"/>
          <w:tblHeader/>
        </w:trPr>
        <w:tc>
          <w:tcPr>
            <w:tcW w:w="777" w:type="pct"/>
            <w:shd w:val="clear" w:color="auto" w:fill="auto"/>
            <w:vAlign w:val="center"/>
          </w:tcPr>
          <w:p w:rsidR="000B0837" w:rsidRPr="009660F0" w:rsidRDefault="000B0837" w:rsidP="0006273B">
            <w:pPr>
              <w:autoSpaceDE w:val="0"/>
              <w:autoSpaceDN w:val="0"/>
              <w:adjustRightInd w:val="0"/>
              <w:ind w:right="-2"/>
              <w:jc w:val="center"/>
              <w:rPr>
                <w:rFonts w:ascii="TH SarabunPSK" w:hAnsi="TH SarabunPSK" w:cs="TH SarabunPSK"/>
                <w:b/>
                <w:bCs/>
                <w:color w:val="000000"/>
                <w:spacing w:val="-4"/>
                <w:sz w:val="24"/>
                <w:szCs w:val="24"/>
                <w:lang w:eastAsia="x-none"/>
              </w:rPr>
            </w:pPr>
            <w:r w:rsidRPr="009660F0">
              <w:rPr>
                <w:rFonts w:ascii="TH SarabunPSK" w:hAnsi="TH SarabunPSK" w:cs="TH SarabunPSK"/>
                <w:b/>
                <w:bCs/>
                <w:color w:val="000000"/>
                <w:spacing w:val="-4"/>
                <w:sz w:val="24"/>
                <w:szCs w:val="24"/>
                <w:cs/>
              </w:rPr>
              <w:t>ตำแหน่ง</w:t>
            </w:r>
            <w:r w:rsidRPr="009660F0">
              <w:rPr>
                <w:rFonts w:ascii="TH SarabunPSK" w:hAnsi="TH SarabunPSK" w:cs="TH SarabunPSK"/>
                <w:b/>
                <w:bCs/>
                <w:color w:val="000000"/>
                <w:spacing w:val="-4"/>
                <w:sz w:val="24"/>
                <w:szCs w:val="24"/>
                <w:cs/>
                <w:lang w:val="x-none" w:eastAsia="x-none"/>
              </w:rPr>
              <w:t>ทางวิชาการ</w:t>
            </w:r>
          </w:p>
        </w:tc>
        <w:tc>
          <w:tcPr>
            <w:tcW w:w="1050" w:type="pct"/>
            <w:shd w:val="clear" w:color="auto" w:fill="auto"/>
            <w:vAlign w:val="center"/>
          </w:tcPr>
          <w:p w:rsidR="000B0837" w:rsidRPr="009660F0" w:rsidRDefault="000B0837" w:rsidP="0006273B">
            <w:pPr>
              <w:ind w:right="-2"/>
              <w:jc w:val="center"/>
              <w:rPr>
                <w:rFonts w:ascii="TH SarabunPSK" w:hAnsi="TH SarabunPSK" w:cs="TH SarabunPSK"/>
                <w:b/>
                <w:bCs/>
                <w:color w:val="000000"/>
                <w:spacing w:val="-4"/>
                <w:sz w:val="24"/>
                <w:szCs w:val="24"/>
                <w:lang w:eastAsia="x-none"/>
              </w:rPr>
            </w:pPr>
            <w:r w:rsidRPr="009660F0">
              <w:rPr>
                <w:rFonts w:ascii="TH SarabunPSK" w:hAnsi="TH SarabunPSK" w:cs="TH SarabunPSK"/>
                <w:b/>
                <w:bCs/>
                <w:color w:val="000000"/>
                <w:spacing w:val="-4"/>
                <w:sz w:val="24"/>
                <w:szCs w:val="24"/>
                <w:cs/>
                <w:lang w:val="x-none" w:eastAsia="x-none"/>
              </w:rPr>
              <w:t>ชื่อ-สกุล</w:t>
            </w:r>
          </w:p>
          <w:p w:rsidR="000B0837" w:rsidRPr="009660F0" w:rsidRDefault="000B0837" w:rsidP="0006273B">
            <w:pPr>
              <w:ind w:right="-2"/>
              <w:jc w:val="center"/>
              <w:rPr>
                <w:rFonts w:ascii="TH SarabunPSK" w:hAnsi="TH SarabunPSK" w:cs="TH SarabunPSK"/>
                <w:color w:val="000000"/>
                <w:spacing w:val="-4"/>
                <w:sz w:val="24"/>
                <w:szCs w:val="24"/>
                <w:cs/>
                <w:lang w:eastAsia="x-none"/>
              </w:rPr>
            </w:pPr>
          </w:p>
        </w:tc>
        <w:tc>
          <w:tcPr>
            <w:tcW w:w="2071" w:type="pct"/>
            <w:shd w:val="clear" w:color="auto" w:fill="auto"/>
            <w:vAlign w:val="center"/>
          </w:tcPr>
          <w:p w:rsidR="000B0837" w:rsidRPr="009660F0" w:rsidRDefault="000B0837" w:rsidP="0006273B">
            <w:pPr>
              <w:ind w:right="-2"/>
              <w:jc w:val="center"/>
              <w:rPr>
                <w:rFonts w:ascii="TH SarabunPSK" w:hAnsi="TH SarabunPSK" w:cs="TH SarabunPSK"/>
                <w:b/>
                <w:bCs/>
                <w:color w:val="000000"/>
                <w:spacing w:val="-4"/>
                <w:sz w:val="24"/>
                <w:szCs w:val="24"/>
                <w:cs/>
                <w:lang w:eastAsia="x-none"/>
              </w:rPr>
            </w:pPr>
            <w:r w:rsidRPr="009660F0">
              <w:rPr>
                <w:rFonts w:ascii="TH SarabunPSK" w:hAnsi="TH SarabunPSK" w:cs="TH SarabunPSK"/>
                <w:b/>
                <w:bCs/>
                <w:color w:val="000000"/>
                <w:spacing w:val="-4"/>
                <w:sz w:val="24"/>
                <w:szCs w:val="24"/>
                <w:cs/>
                <w:lang w:val="x-none" w:eastAsia="x-none"/>
              </w:rPr>
              <w:t>คุณวุฒิ</w:t>
            </w:r>
            <w:r w:rsidRPr="009660F0">
              <w:rPr>
                <w:rFonts w:ascii="TH SarabunPSK" w:hAnsi="TH SarabunPSK" w:cs="TH SarabunPSK"/>
                <w:b/>
                <w:bCs/>
                <w:color w:val="000000"/>
                <w:spacing w:val="-4"/>
                <w:sz w:val="24"/>
                <w:szCs w:val="24"/>
                <w:cs/>
                <w:lang w:eastAsia="x-none"/>
              </w:rPr>
              <w:t>ระดับอุดมศึกษา และสาขาวิชา</w:t>
            </w:r>
          </w:p>
          <w:p w:rsidR="000B0837" w:rsidRPr="009660F0" w:rsidRDefault="000B0837" w:rsidP="0006273B">
            <w:pPr>
              <w:ind w:right="-2"/>
              <w:jc w:val="center"/>
              <w:rPr>
                <w:rFonts w:ascii="TH SarabunPSK" w:hAnsi="TH SarabunPSK" w:cs="TH SarabunPSK"/>
                <w:color w:val="000000"/>
                <w:spacing w:val="-4"/>
                <w:sz w:val="20"/>
                <w:szCs w:val="20"/>
                <w:cs/>
                <w:lang w:eastAsia="x-none"/>
              </w:rPr>
            </w:pPr>
            <w:r w:rsidRPr="009660F0">
              <w:rPr>
                <w:rFonts w:ascii="TH SarabunPSK" w:hAnsi="TH SarabunPSK" w:cs="TH SarabunPSK"/>
                <w:color w:val="000000"/>
                <w:spacing w:val="-4"/>
                <w:sz w:val="20"/>
                <w:szCs w:val="20"/>
                <w:cs/>
                <w:lang w:eastAsia="x-none"/>
              </w:rPr>
              <w:t>(</w:t>
            </w:r>
            <w:r w:rsidRPr="009660F0">
              <w:rPr>
                <w:rFonts w:ascii="TH SarabunPSK" w:hAnsi="TH SarabunPSK" w:cs="TH SarabunPSK"/>
                <w:color w:val="000000"/>
                <w:spacing w:val="-4"/>
                <w:sz w:val="22"/>
                <w:szCs w:val="22"/>
                <w:cs/>
                <w:lang w:eastAsia="x-none"/>
              </w:rPr>
              <w:t>เรียงลำดับจาก</w:t>
            </w:r>
            <w:r w:rsidRPr="009660F0">
              <w:rPr>
                <w:rFonts w:ascii="TH SarabunPSK" w:hAnsi="TH SarabunPSK" w:cs="TH SarabunPSK" w:hint="cs"/>
                <w:color w:val="000000"/>
                <w:spacing w:val="-4"/>
                <w:sz w:val="22"/>
                <w:szCs w:val="22"/>
                <w:cs/>
                <w:lang w:eastAsia="x-none"/>
              </w:rPr>
              <w:t>เอก-โท-ตรี</w:t>
            </w:r>
            <w:r w:rsidRPr="009660F0">
              <w:rPr>
                <w:rFonts w:ascii="TH SarabunPSK" w:hAnsi="TH SarabunPSK" w:cs="TH SarabunPSK"/>
                <w:color w:val="000000"/>
                <w:spacing w:val="-4"/>
                <w:sz w:val="22"/>
                <w:szCs w:val="22"/>
                <w:cs/>
                <w:lang w:eastAsia="x-none"/>
              </w:rPr>
              <w:t>)</w:t>
            </w:r>
            <w:r w:rsidRPr="009660F0">
              <w:rPr>
                <w:rFonts w:ascii="TH SarabunPSK" w:hAnsi="TH SarabunPSK" w:cs="TH SarabunPSK" w:hint="cs"/>
                <w:color w:val="000000"/>
                <w:spacing w:val="-4"/>
                <w:sz w:val="22"/>
                <w:szCs w:val="22"/>
                <w:cs/>
                <w:lang w:eastAsia="x-none"/>
              </w:rPr>
              <w:t>,(สาขาวิชา),สถาบัน,ปีที่สำเร็จการศึกษา)</w:t>
            </w:r>
          </w:p>
        </w:tc>
        <w:tc>
          <w:tcPr>
            <w:tcW w:w="1102" w:type="pct"/>
            <w:shd w:val="clear" w:color="auto" w:fill="auto"/>
            <w:vAlign w:val="center"/>
          </w:tcPr>
          <w:p w:rsidR="000B0837" w:rsidRPr="009660F0" w:rsidRDefault="000B0837" w:rsidP="0006273B">
            <w:pPr>
              <w:ind w:right="-2"/>
              <w:jc w:val="center"/>
              <w:rPr>
                <w:rFonts w:ascii="TH SarabunPSK" w:hAnsi="TH SarabunPSK" w:cs="TH SarabunPSK"/>
                <w:b/>
                <w:bCs/>
                <w:color w:val="000000"/>
                <w:spacing w:val="-4"/>
                <w:sz w:val="24"/>
                <w:szCs w:val="24"/>
                <w:lang w:val="x-none" w:eastAsia="x-none"/>
              </w:rPr>
            </w:pPr>
            <w:r w:rsidRPr="009660F0">
              <w:rPr>
                <w:rFonts w:ascii="TH SarabunPSK" w:hAnsi="TH SarabunPSK" w:cs="TH SarabunPSK" w:hint="cs"/>
                <w:b/>
                <w:bCs/>
                <w:color w:val="000000"/>
                <w:spacing w:val="-4"/>
                <w:sz w:val="24"/>
                <w:szCs w:val="24"/>
                <w:cs/>
                <w:lang w:val="x-none" w:eastAsia="x-none"/>
              </w:rPr>
              <w:t xml:space="preserve">ผลงานทางวิชาการ </w:t>
            </w:r>
          </w:p>
          <w:p w:rsidR="00093B0A" w:rsidRPr="009660F0" w:rsidRDefault="000B0837" w:rsidP="00B93768">
            <w:pPr>
              <w:ind w:right="-2"/>
              <w:jc w:val="center"/>
              <w:rPr>
                <w:rFonts w:ascii="TH SarabunPSK" w:hAnsi="TH SarabunPSK" w:cs="TH SarabunPSK" w:hint="cs"/>
                <w:b/>
                <w:bCs/>
                <w:color w:val="000000"/>
                <w:spacing w:val="-4"/>
                <w:sz w:val="24"/>
                <w:szCs w:val="24"/>
                <w:lang w:val="x-none" w:eastAsia="x-none"/>
              </w:rPr>
            </w:pPr>
            <w:r w:rsidRPr="009660F0">
              <w:rPr>
                <w:rFonts w:ascii="TH SarabunPSK" w:hAnsi="TH SarabunPSK" w:cs="TH SarabunPSK" w:hint="cs"/>
                <w:b/>
                <w:bCs/>
                <w:color w:val="000000"/>
                <w:spacing w:val="-4"/>
                <w:sz w:val="24"/>
                <w:szCs w:val="24"/>
                <w:cs/>
                <w:lang w:val="x-none" w:eastAsia="x-none"/>
              </w:rPr>
              <w:t>5 ปี ย้อนหลัง</w:t>
            </w:r>
          </w:p>
        </w:tc>
      </w:tr>
      <w:tr w:rsidR="009660F0" w:rsidRPr="009660F0" w:rsidTr="009660F0">
        <w:tc>
          <w:tcPr>
            <w:tcW w:w="777" w:type="pct"/>
            <w:shd w:val="clear" w:color="auto" w:fill="auto"/>
          </w:tcPr>
          <w:p w:rsidR="009660F0" w:rsidRPr="009660F0" w:rsidRDefault="009660F0" w:rsidP="009660F0">
            <w:pPr>
              <w:ind w:right="-111"/>
              <w:rPr>
                <w:rFonts w:ascii="TH SarabunPSK" w:eastAsia="Batang" w:hAnsi="TH SarabunPSK" w:cs="TH SarabunPSK" w:hint="cs"/>
                <w:spacing w:val="-6"/>
                <w:sz w:val="24"/>
                <w:szCs w:val="24"/>
                <w:cs/>
                <w:lang w:eastAsia="ko-KR"/>
              </w:rPr>
            </w:pPr>
            <w:r w:rsidRPr="009660F0">
              <w:rPr>
                <w:rFonts w:ascii="TH SarabunPSK" w:eastAsia="Batang" w:hAnsi="TH SarabunPSK" w:cs="TH SarabunPSK"/>
                <w:spacing w:val="-6"/>
                <w:sz w:val="24"/>
                <w:szCs w:val="24"/>
                <w:lang w:eastAsia="ko-KR"/>
              </w:rPr>
              <w:t>1.</w:t>
            </w:r>
            <w:r w:rsidRPr="009660F0">
              <w:rPr>
                <w:rFonts w:ascii="TH SarabunPSK" w:eastAsia="Batang" w:hAnsi="TH SarabunPSK" w:cs="TH SarabunPSK" w:hint="cs"/>
                <w:spacing w:val="-6"/>
                <w:sz w:val="24"/>
                <w:szCs w:val="24"/>
                <w:cs/>
                <w:lang w:eastAsia="ko-KR"/>
              </w:rPr>
              <w:t xml:space="preserve"> ผู้ช่วยศาสตราจารย์</w:t>
            </w:r>
          </w:p>
        </w:tc>
        <w:tc>
          <w:tcPr>
            <w:tcW w:w="1050" w:type="pct"/>
          </w:tcPr>
          <w:p w:rsidR="009660F0" w:rsidRPr="009660F0" w:rsidRDefault="009660F0" w:rsidP="009660F0">
            <w:pPr>
              <w:ind w:right="-2"/>
              <w:rPr>
                <w:rFonts w:ascii="TH SarabunPSK" w:eastAsia="Batang" w:hAnsi="TH SarabunPSK" w:cs="TH SarabunPSK"/>
                <w:spacing w:val="-6"/>
                <w:sz w:val="24"/>
                <w:szCs w:val="24"/>
                <w:cs/>
                <w:lang w:eastAsia="ko-KR"/>
              </w:rPr>
            </w:pPr>
            <w:r w:rsidRPr="009660F0">
              <w:rPr>
                <w:rFonts w:ascii="TH SarabunPSK" w:eastAsia="Batang" w:hAnsi="TH SarabunPSK" w:cs="TH SarabunPSK" w:hint="cs"/>
                <w:spacing w:val="-6"/>
                <w:sz w:val="24"/>
                <w:szCs w:val="24"/>
                <w:cs/>
                <w:lang w:eastAsia="ko-KR"/>
              </w:rPr>
              <w:t>นายไตรรงค์ สวัสดิกุล</w:t>
            </w:r>
          </w:p>
        </w:tc>
        <w:tc>
          <w:tcPr>
            <w:tcW w:w="2071" w:type="pct"/>
            <w:shd w:val="clear" w:color="auto" w:fill="auto"/>
          </w:tcPr>
          <w:p w:rsidR="009660F0" w:rsidRPr="009660F0" w:rsidRDefault="009660F0" w:rsidP="009660F0">
            <w:pPr>
              <w:ind w:left="385" w:right="-2" w:hanging="385"/>
              <w:rPr>
                <w:rFonts w:ascii="TH SarabunPSK" w:hAnsi="TH SarabunPSK" w:cs="TH SarabunPSK"/>
                <w:spacing w:val="-4"/>
                <w:sz w:val="24"/>
                <w:szCs w:val="24"/>
              </w:rPr>
            </w:pPr>
            <w:r w:rsidRPr="009660F0">
              <w:rPr>
                <w:rFonts w:ascii="TH SarabunPSK" w:eastAsia="Sarabun" w:hAnsi="TH SarabunPSK" w:cs="TH SarabunPSK"/>
                <w:sz w:val="24"/>
                <w:szCs w:val="24"/>
              </w:rPr>
              <w:t>Ph</w:t>
            </w:r>
            <w:r w:rsidRPr="009660F0">
              <w:rPr>
                <w:rFonts w:ascii="TH SarabunPSK" w:eastAsia="Sarabun" w:hAnsi="TH SarabunPSK" w:cs="TH SarabunPSK"/>
                <w:sz w:val="24"/>
                <w:szCs w:val="24"/>
                <w:cs/>
              </w:rPr>
              <w:t>.</w:t>
            </w:r>
            <w:r w:rsidRPr="009660F0">
              <w:rPr>
                <w:rFonts w:ascii="TH SarabunPSK" w:eastAsia="Sarabun" w:hAnsi="TH SarabunPSK" w:cs="TH SarabunPSK"/>
                <w:sz w:val="24"/>
                <w:szCs w:val="24"/>
              </w:rPr>
              <w:t>D</w:t>
            </w:r>
            <w:r w:rsidRPr="009660F0">
              <w:rPr>
                <w:rFonts w:ascii="TH SarabunPSK" w:eastAsia="Sarabun" w:hAnsi="TH SarabunPSK" w:cs="TH SarabunPSK"/>
                <w:sz w:val="24"/>
                <w:szCs w:val="24"/>
                <w:cs/>
              </w:rPr>
              <w:t xml:space="preserve">. </w:t>
            </w:r>
            <w:r w:rsidRPr="009660F0">
              <w:rPr>
                <w:rFonts w:ascii="TH SarabunPSK" w:eastAsia="Sarabun" w:hAnsi="TH SarabunPSK" w:cs="TH SarabunPSK"/>
                <w:sz w:val="24"/>
                <w:szCs w:val="24"/>
              </w:rPr>
              <w:t>Accounting and Finance, University of Southampton, United Kingdom, 2556</w:t>
            </w:r>
          </w:p>
          <w:p w:rsidR="009660F0" w:rsidRPr="009660F0" w:rsidRDefault="009660F0" w:rsidP="009660F0">
            <w:pPr>
              <w:ind w:left="385" w:right="-2" w:hanging="385"/>
              <w:rPr>
                <w:rFonts w:ascii="TH SarabunPSK" w:hAnsi="TH SarabunPSK" w:cs="TH SarabunPSK"/>
                <w:spacing w:val="-4"/>
                <w:sz w:val="24"/>
                <w:szCs w:val="24"/>
              </w:rPr>
            </w:pPr>
            <w:r w:rsidRPr="009660F0">
              <w:rPr>
                <w:rFonts w:ascii="TH SarabunPSK" w:hAnsi="TH SarabunPSK" w:cs="TH SarabunPSK"/>
                <w:spacing w:val="-4"/>
                <w:sz w:val="24"/>
                <w:szCs w:val="24"/>
              </w:rPr>
              <w:t xml:space="preserve">M.Sc. Financial Management, Manchester Metropolitan University, </w:t>
            </w:r>
            <w:r w:rsidRPr="009660F0">
              <w:rPr>
                <w:rFonts w:ascii="TH SarabunPSK" w:eastAsia="Sarabun" w:hAnsi="TH SarabunPSK" w:cs="TH SarabunPSK"/>
                <w:sz w:val="24"/>
                <w:szCs w:val="24"/>
              </w:rPr>
              <w:t>United Kingdom</w:t>
            </w:r>
            <w:r w:rsidRPr="009660F0">
              <w:rPr>
                <w:rFonts w:ascii="TH SarabunPSK" w:hAnsi="TH SarabunPSK" w:cs="TH SarabunPSK"/>
                <w:spacing w:val="-4"/>
                <w:sz w:val="24"/>
                <w:szCs w:val="24"/>
              </w:rPr>
              <w:t>, 2550</w:t>
            </w:r>
          </w:p>
          <w:p w:rsidR="009660F0" w:rsidRPr="009660F0" w:rsidRDefault="009660F0" w:rsidP="009660F0">
            <w:pPr>
              <w:ind w:left="385" w:right="-2" w:hanging="385"/>
              <w:rPr>
                <w:rFonts w:ascii="TH SarabunPSK" w:hAnsi="TH SarabunPSK" w:cs="TH SarabunPSK"/>
                <w:spacing w:val="-4"/>
                <w:sz w:val="24"/>
                <w:szCs w:val="24"/>
              </w:rPr>
            </w:pPr>
            <w:r w:rsidRPr="009660F0">
              <w:rPr>
                <w:rFonts w:ascii="TH SarabunPSK" w:hAnsi="TH SarabunPSK" w:cs="TH SarabunPSK"/>
                <w:spacing w:val="-4"/>
                <w:sz w:val="24"/>
                <w:szCs w:val="24"/>
                <w:cs/>
              </w:rPr>
              <w:t>บธ.ม. (</w:t>
            </w:r>
            <w:r w:rsidRPr="009660F0">
              <w:rPr>
                <w:rFonts w:ascii="TH SarabunPSK" w:hAnsi="TH SarabunPSK" w:cs="TH SarabunPSK"/>
                <w:sz w:val="24"/>
                <w:szCs w:val="24"/>
                <w:cs/>
              </w:rPr>
              <w:t>การบัญชีเพื่อการวางแผนและควบคุม</w:t>
            </w:r>
            <w:r w:rsidRPr="009660F0">
              <w:rPr>
                <w:rFonts w:ascii="TH SarabunPSK" w:hAnsi="TH SarabunPSK" w:cs="TH SarabunPSK"/>
                <w:sz w:val="24"/>
                <w:szCs w:val="24"/>
              </w:rPr>
              <w:t>)</w:t>
            </w:r>
            <w:r w:rsidRPr="009660F0">
              <w:rPr>
                <w:rFonts w:ascii="TH SarabunPSK" w:eastAsia="Calibri" w:hAnsi="TH SarabunPSK" w:cs="TH SarabunPSK"/>
                <w:sz w:val="24"/>
                <w:szCs w:val="24"/>
                <w:cs/>
              </w:rPr>
              <w:t>, มหาวิทยาลัยเกษตรศาสตร์, 2545</w:t>
            </w:r>
          </w:p>
          <w:p w:rsidR="009660F0" w:rsidRPr="009660F0" w:rsidRDefault="009660F0" w:rsidP="009660F0">
            <w:pPr>
              <w:ind w:left="385" w:right="-2" w:hanging="385"/>
              <w:rPr>
                <w:rFonts w:ascii="TH SarabunPSK" w:hAnsi="TH SarabunPSK" w:cs="TH SarabunPSK"/>
                <w:spacing w:val="-4"/>
                <w:sz w:val="24"/>
                <w:szCs w:val="24"/>
              </w:rPr>
            </w:pPr>
            <w:r w:rsidRPr="009660F0">
              <w:rPr>
                <w:rFonts w:ascii="TH SarabunPSK" w:hAnsi="TH SarabunPSK" w:cs="TH SarabunPSK"/>
                <w:spacing w:val="-4"/>
                <w:sz w:val="24"/>
                <w:szCs w:val="24"/>
                <w:cs/>
              </w:rPr>
              <w:t xml:space="preserve">บธ.บ (การบัญชีต้นทุน), </w:t>
            </w:r>
            <w:r w:rsidRPr="009660F0">
              <w:rPr>
                <w:rFonts w:ascii="TH SarabunPSK" w:hAnsi="TH SarabunPSK" w:cs="TH SarabunPSK"/>
                <w:sz w:val="24"/>
                <w:szCs w:val="24"/>
                <w:cs/>
              </w:rPr>
              <w:t>สถาบันเทคโนโลยีราชมงคล วิทยาเขตพณิชยการพระนคร</w:t>
            </w:r>
            <w:r w:rsidRPr="009660F0">
              <w:rPr>
                <w:rFonts w:ascii="TH SarabunPSK" w:hAnsi="TH SarabunPSK" w:cs="TH SarabunPSK"/>
                <w:sz w:val="24"/>
                <w:szCs w:val="24"/>
              </w:rPr>
              <w:t>, 2543</w:t>
            </w:r>
          </w:p>
        </w:tc>
        <w:tc>
          <w:tcPr>
            <w:tcW w:w="1102" w:type="pct"/>
          </w:tcPr>
          <w:p w:rsidR="009660F0" w:rsidRPr="009660F0" w:rsidRDefault="009660F0" w:rsidP="009660F0">
            <w:pPr>
              <w:tabs>
                <w:tab w:val="left" w:pos="176"/>
              </w:tabs>
              <w:jc w:val="thaiDistribute"/>
              <w:rPr>
                <w:rFonts w:ascii="TH SarabunPSK" w:eastAsia="Batang" w:hAnsi="TH SarabunPSK" w:cs="TH SarabunPSK"/>
                <w:sz w:val="24"/>
                <w:szCs w:val="24"/>
                <w:lang w:eastAsia="ko-KR"/>
              </w:rPr>
            </w:pPr>
            <w:r w:rsidRPr="009660F0">
              <w:rPr>
                <w:rFonts w:ascii="TH SarabunPSK" w:eastAsia="Batang" w:hAnsi="TH SarabunPSK" w:cs="TH SarabunPSK" w:hint="cs"/>
                <w:sz w:val="24"/>
                <w:szCs w:val="24"/>
                <w:cs/>
                <w:lang w:eastAsia="ko-KR"/>
              </w:rPr>
              <w:t>มีผลงานทางวิชาการ 5 ปี ย้อนหลังผ่านตามเกณฑ์ จำนวน 12 ผลงาน</w:t>
            </w:r>
          </w:p>
          <w:p w:rsidR="009660F0" w:rsidRPr="009660F0" w:rsidRDefault="009660F0" w:rsidP="009660F0">
            <w:pPr>
              <w:tabs>
                <w:tab w:val="left" w:pos="176"/>
              </w:tabs>
              <w:jc w:val="thaiDistribute"/>
              <w:rPr>
                <w:rFonts w:ascii="TH SarabunPSK" w:eastAsia="Batang" w:hAnsi="TH SarabunPSK" w:cs="TH SarabunPSK" w:hint="cs"/>
                <w:sz w:val="24"/>
                <w:szCs w:val="24"/>
                <w:cs/>
                <w:lang w:eastAsia="ko-KR"/>
              </w:rPr>
            </w:pPr>
            <w:r w:rsidRPr="009660F0">
              <w:rPr>
                <w:rFonts w:ascii="TH SarabunPSK" w:eastAsia="Batang" w:hAnsi="TH SarabunPSK" w:cs="TH SarabunPSK" w:hint="cs"/>
                <w:sz w:val="24"/>
                <w:szCs w:val="24"/>
                <w:cs/>
                <w:lang w:eastAsia="ko-KR"/>
              </w:rPr>
              <w:t>(ดังรายละเอียดในภาคผนวก ง)</w:t>
            </w:r>
          </w:p>
        </w:tc>
      </w:tr>
      <w:tr w:rsidR="009660F0" w:rsidRPr="009660F0" w:rsidTr="009660F0">
        <w:tc>
          <w:tcPr>
            <w:tcW w:w="777" w:type="pct"/>
            <w:shd w:val="clear" w:color="auto" w:fill="auto"/>
          </w:tcPr>
          <w:p w:rsidR="009660F0" w:rsidRPr="009660F0" w:rsidRDefault="009660F0" w:rsidP="009660F0">
            <w:pPr>
              <w:ind w:right="-2"/>
              <w:jc w:val="thaiDistribute"/>
              <w:rPr>
                <w:rFonts w:ascii="TH SarabunPSK" w:hAnsi="TH SarabunPSK" w:cs="TH SarabunPSK"/>
                <w:spacing w:val="-4"/>
                <w:sz w:val="24"/>
                <w:szCs w:val="24"/>
              </w:rPr>
            </w:pPr>
            <w:r w:rsidRPr="009660F0">
              <w:rPr>
                <w:rFonts w:ascii="TH SarabunPSK" w:hAnsi="TH SarabunPSK" w:cs="TH SarabunPSK"/>
                <w:spacing w:val="-4"/>
                <w:sz w:val="24"/>
                <w:szCs w:val="24"/>
                <w:cs/>
              </w:rPr>
              <w:t>2.</w:t>
            </w:r>
            <w:r w:rsidRPr="009660F0">
              <w:rPr>
                <w:rFonts w:ascii="TH SarabunPSK" w:hAnsi="TH SarabunPSK" w:cs="TH SarabunPSK"/>
                <w:spacing w:val="-4"/>
                <w:sz w:val="24"/>
                <w:szCs w:val="24"/>
              </w:rPr>
              <w:t xml:space="preserve"> </w:t>
            </w:r>
            <w:r w:rsidRPr="009660F0">
              <w:rPr>
                <w:rFonts w:ascii="TH SarabunPSK" w:eastAsia="Batang" w:hAnsi="TH SarabunPSK" w:cs="TH SarabunPSK" w:hint="cs"/>
                <w:spacing w:val="-6"/>
                <w:sz w:val="24"/>
                <w:szCs w:val="24"/>
                <w:cs/>
                <w:lang w:eastAsia="ko-KR"/>
              </w:rPr>
              <w:t>ผู้ช่วยศาสตราจารย์</w:t>
            </w:r>
          </w:p>
          <w:p w:rsidR="009660F0" w:rsidRPr="009660F0" w:rsidRDefault="009660F0" w:rsidP="009660F0">
            <w:pPr>
              <w:ind w:right="-2"/>
              <w:jc w:val="thaiDistribute"/>
              <w:rPr>
                <w:rFonts w:ascii="TH SarabunPSK" w:hAnsi="TH SarabunPSK" w:cs="TH SarabunPSK"/>
                <w:spacing w:val="-4"/>
                <w:sz w:val="24"/>
                <w:szCs w:val="24"/>
              </w:rPr>
            </w:pPr>
          </w:p>
        </w:tc>
        <w:tc>
          <w:tcPr>
            <w:tcW w:w="1050" w:type="pct"/>
          </w:tcPr>
          <w:p w:rsidR="009660F0" w:rsidRPr="009660F0" w:rsidRDefault="009660F0" w:rsidP="009660F0">
            <w:pPr>
              <w:ind w:right="-2"/>
              <w:jc w:val="thaiDistribute"/>
              <w:rPr>
                <w:rFonts w:ascii="TH SarabunPSK" w:hAnsi="TH SarabunPSK" w:cs="TH SarabunPSK"/>
                <w:spacing w:val="-4"/>
                <w:sz w:val="24"/>
                <w:szCs w:val="24"/>
                <w:cs/>
              </w:rPr>
            </w:pPr>
            <w:r w:rsidRPr="009660F0">
              <w:rPr>
                <w:rFonts w:ascii="TH SarabunPSK" w:hAnsi="TH SarabunPSK" w:cs="TH SarabunPSK"/>
                <w:spacing w:val="-4"/>
                <w:sz w:val="24"/>
                <w:szCs w:val="24"/>
                <w:cs/>
              </w:rPr>
              <w:t>นางวิลาวัณย์ ดึงไตรย์ภพ</w:t>
            </w:r>
          </w:p>
        </w:tc>
        <w:tc>
          <w:tcPr>
            <w:tcW w:w="2071" w:type="pct"/>
            <w:shd w:val="clear" w:color="auto" w:fill="auto"/>
          </w:tcPr>
          <w:p w:rsidR="009660F0" w:rsidRPr="009660F0" w:rsidRDefault="009660F0" w:rsidP="009660F0">
            <w:pPr>
              <w:ind w:left="385" w:right="-2" w:hanging="385"/>
              <w:rPr>
                <w:rFonts w:ascii="TH SarabunPSK" w:hAnsi="TH SarabunPSK" w:cs="TH SarabunPSK"/>
                <w:spacing w:val="-4"/>
                <w:sz w:val="24"/>
                <w:szCs w:val="24"/>
              </w:rPr>
            </w:pPr>
            <w:r w:rsidRPr="009660F0">
              <w:rPr>
                <w:rFonts w:ascii="TH SarabunPSK" w:hAnsi="TH SarabunPSK" w:cs="TH SarabunPSK"/>
                <w:spacing w:val="-4"/>
                <w:sz w:val="24"/>
                <w:szCs w:val="24"/>
                <w:cs/>
              </w:rPr>
              <w:t>บธ.ม. (</w:t>
            </w:r>
            <w:r w:rsidRPr="009660F0">
              <w:rPr>
                <w:rFonts w:ascii="TH SarabunPSK" w:hAnsi="TH SarabunPSK" w:cs="TH SarabunPSK"/>
                <w:sz w:val="24"/>
                <w:szCs w:val="24"/>
                <w:cs/>
              </w:rPr>
              <w:t>การบัญชีเพื่อการวางแผนและควบคุม</w:t>
            </w:r>
            <w:r w:rsidRPr="009660F0">
              <w:rPr>
                <w:rFonts w:ascii="TH SarabunPSK" w:hAnsi="TH SarabunPSK" w:cs="TH SarabunPSK"/>
                <w:sz w:val="24"/>
                <w:szCs w:val="24"/>
              </w:rPr>
              <w:t>)</w:t>
            </w:r>
            <w:r w:rsidRPr="009660F0">
              <w:rPr>
                <w:rFonts w:ascii="TH SarabunPSK" w:eastAsia="Calibri" w:hAnsi="TH SarabunPSK" w:cs="TH SarabunPSK"/>
                <w:sz w:val="24"/>
                <w:szCs w:val="24"/>
                <w:cs/>
              </w:rPr>
              <w:t>, มหาวิทยาลัยเกษตรศาสตร์, 2545</w:t>
            </w:r>
          </w:p>
          <w:p w:rsidR="009660F0" w:rsidRPr="009660F0" w:rsidRDefault="009660F0" w:rsidP="009660F0">
            <w:pPr>
              <w:ind w:left="385" w:right="-2" w:hanging="385"/>
              <w:rPr>
                <w:rFonts w:ascii="TH SarabunPSK" w:hAnsi="TH SarabunPSK" w:cs="TH SarabunPSK"/>
                <w:spacing w:val="-4"/>
                <w:sz w:val="24"/>
                <w:szCs w:val="24"/>
              </w:rPr>
            </w:pPr>
            <w:r w:rsidRPr="009660F0">
              <w:rPr>
                <w:rFonts w:ascii="TH SarabunPSK" w:hAnsi="TH SarabunPSK" w:cs="TH SarabunPSK"/>
                <w:spacing w:val="-4"/>
                <w:sz w:val="24"/>
                <w:szCs w:val="24"/>
                <w:cs/>
              </w:rPr>
              <w:t xml:space="preserve">บธ.บ (การบัญชีต้นทุน), </w:t>
            </w:r>
            <w:r w:rsidRPr="009660F0">
              <w:rPr>
                <w:rFonts w:ascii="TH SarabunPSK" w:hAnsi="TH SarabunPSK" w:cs="TH SarabunPSK"/>
                <w:sz w:val="24"/>
                <w:szCs w:val="24"/>
                <w:cs/>
              </w:rPr>
              <w:t>สถาบันเทคโนโลยีราชมงคล วิทยาเขตพณิชยการพระนคร</w:t>
            </w:r>
            <w:r w:rsidRPr="009660F0">
              <w:rPr>
                <w:rFonts w:ascii="TH SarabunPSK" w:hAnsi="TH SarabunPSK" w:cs="TH SarabunPSK"/>
                <w:sz w:val="24"/>
                <w:szCs w:val="24"/>
              </w:rPr>
              <w:t>, 2543</w:t>
            </w:r>
          </w:p>
        </w:tc>
        <w:tc>
          <w:tcPr>
            <w:tcW w:w="1102" w:type="pct"/>
          </w:tcPr>
          <w:p w:rsidR="009660F0" w:rsidRPr="009660F0" w:rsidRDefault="009660F0" w:rsidP="009660F0">
            <w:pPr>
              <w:tabs>
                <w:tab w:val="left" w:pos="176"/>
              </w:tabs>
              <w:jc w:val="thaiDistribute"/>
              <w:rPr>
                <w:rFonts w:ascii="TH SarabunPSK" w:eastAsia="Batang" w:hAnsi="TH SarabunPSK" w:cs="TH SarabunPSK"/>
                <w:sz w:val="24"/>
                <w:szCs w:val="24"/>
                <w:lang w:eastAsia="ko-KR"/>
              </w:rPr>
            </w:pPr>
            <w:r w:rsidRPr="009660F0">
              <w:rPr>
                <w:rFonts w:ascii="TH SarabunPSK" w:eastAsia="Batang" w:hAnsi="TH SarabunPSK" w:cs="TH SarabunPSK" w:hint="cs"/>
                <w:sz w:val="24"/>
                <w:szCs w:val="24"/>
                <w:cs/>
                <w:lang w:eastAsia="ko-KR"/>
              </w:rPr>
              <w:t>มีผลงานทางวิชาการ 5 ปี ย้อนหลังผ่านตามเกณฑ์ จำนวน 5 ผลงาน</w:t>
            </w:r>
          </w:p>
          <w:p w:rsidR="009660F0" w:rsidRPr="009660F0" w:rsidRDefault="009660F0" w:rsidP="009660F0">
            <w:pPr>
              <w:tabs>
                <w:tab w:val="left" w:pos="316"/>
              </w:tabs>
              <w:ind w:right="-2"/>
              <w:jc w:val="thaiDistribute"/>
              <w:rPr>
                <w:rFonts w:ascii="TH SarabunPSK" w:hAnsi="TH SarabunPSK" w:cs="TH SarabunPSK"/>
                <w:spacing w:val="-4"/>
                <w:sz w:val="24"/>
                <w:szCs w:val="24"/>
                <w:cs/>
              </w:rPr>
            </w:pPr>
            <w:r w:rsidRPr="009660F0">
              <w:rPr>
                <w:rFonts w:ascii="TH SarabunPSK" w:eastAsia="Batang" w:hAnsi="TH SarabunPSK" w:cs="TH SarabunPSK" w:hint="cs"/>
                <w:sz w:val="24"/>
                <w:szCs w:val="24"/>
                <w:cs/>
                <w:lang w:eastAsia="ko-KR"/>
              </w:rPr>
              <w:t>(ดังรายละเอียดในภาคผนวก ง)</w:t>
            </w:r>
          </w:p>
        </w:tc>
      </w:tr>
      <w:tr w:rsidR="009660F0" w:rsidRPr="009660F0" w:rsidTr="009660F0">
        <w:tc>
          <w:tcPr>
            <w:tcW w:w="777" w:type="pct"/>
            <w:shd w:val="clear" w:color="auto" w:fill="auto"/>
          </w:tcPr>
          <w:p w:rsidR="009660F0" w:rsidRPr="009660F0" w:rsidRDefault="009660F0" w:rsidP="009660F0">
            <w:pPr>
              <w:ind w:right="-2"/>
              <w:jc w:val="thaiDistribute"/>
              <w:rPr>
                <w:rFonts w:ascii="TH SarabunPSK" w:hAnsi="TH SarabunPSK" w:cs="TH SarabunPSK"/>
                <w:spacing w:val="-4"/>
                <w:sz w:val="24"/>
                <w:szCs w:val="24"/>
              </w:rPr>
            </w:pPr>
            <w:r w:rsidRPr="009660F0">
              <w:rPr>
                <w:rFonts w:ascii="TH SarabunPSK" w:hAnsi="TH SarabunPSK" w:cs="TH SarabunPSK"/>
                <w:spacing w:val="-4"/>
                <w:sz w:val="24"/>
                <w:szCs w:val="24"/>
                <w:cs/>
              </w:rPr>
              <w:t>3.</w:t>
            </w:r>
            <w:r w:rsidRPr="009660F0">
              <w:rPr>
                <w:rFonts w:ascii="TH SarabunPSK" w:hAnsi="TH SarabunPSK" w:cs="TH SarabunPSK"/>
                <w:spacing w:val="-4"/>
                <w:sz w:val="24"/>
                <w:szCs w:val="24"/>
              </w:rPr>
              <w:t xml:space="preserve"> </w:t>
            </w:r>
            <w:r w:rsidRPr="009660F0">
              <w:rPr>
                <w:rFonts w:ascii="TH SarabunPSK" w:eastAsia="Batang" w:hAnsi="TH SarabunPSK" w:cs="TH SarabunPSK"/>
                <w:spacing w:val="-6"/>
                <w:sz w:val="24"/>
                <w:szCs w:val="24"/>
                <w:cs/>
                <w:lang w:eastAsia="ko-KR"/>
              </w:rPr>
              <w:t>อาจารย์</w:t>
            </w:r>
          </w:p>
          <w:p w:rsidR="009660F0" w:rsidRPr="009660F0" w:rsidRDefault="009660F0" w:rsidP="009660F0">
            <w:pPr>
              <w:ind w:right="-2"/>
              <w:jc w:val="thaiDistribute"/>
              <w:rPr>
                <w:rFonts w:ascii="TH SarabunPSK" w:hAnsi="TH SarabunPSK" w:cs="TH SarabunPSK"/>
                <w:spacing w:val="-4"/>
                <w:sz w:val="24"/>
                <w:szCs w:val="24"/>
              </w:rPr>
            </w:pPr>
          </w:p>
        </w:tc>
        <w:tc>
          <w:tcPr>
            <w:tcW w:w="1050" w:type="pct"/>
          </w:tcPr>
          <w:p w:rsidR="009660F0" w:rsidRPr="009660F0" w:rsidRDefault="009660F0" w:rsidP="009660F0">
            <w:pPr>
              <w:ind w:right="-2"/>
              <w:jc w:val="thaiDistribute"/>
              <w:rPr>
                <w:rFonts w:ascii="TH SarabunPSK" w:hAnsi="TH SarabunPSK" w:cs="TH SarabunPSK"/>
                <w:spacing w:val="-4"/>
                <w:sz w:val="24"/>
                <w:szCs w:val="24"/>
                <w:cs/>
              </w:rPr>
            </w:pPr>
            <w:r w:rsidRPr="009660F0">
              <w:rPr>
                <w:rFonts w:ascii="TH SarabunPSK" w:hAnsi="TH SarabunPSK" w:cs="TH SarabunPSK"/>
                <w:spacing w:val="-4"/>
                <w:sz w:val="24"/>
                <w:szCs w:val="24"/>
                <w:cs/>
              </w:rPr>
              <w:t>นางสุวัจนา ธรรมโชติ</w:t>
            </w:r>
          </w:p>
        </w:tc>
        <w:tc>
          <w:tcPr>
            <w:tcW w:w="2071" w:type="pct"/>
            <w:shd w:val="clear" w:color="auto" w:fill="auto"/>
          </w:tcPr>
          <w:p w:rsidR="009660F0" w:rsidRPr="009660F0" w:rsidRDefault="009660F0" w:rsidP="009660F0">
            <w:pPr>
              <w:ind w:right="-2"/>
              <w:jc w:val="thaiDistribute"/>
              <w:rPr>
                <w:rFonts w:ascii="TH SarabunPSK" w:eastAsia="Batang" w:hAnsi="TH SarabunPSK" w:cs="TH SarabunPSK"/>
                <w:spacing w:val="-6"/>
                <w:sz w:val="24"/>
                <w:szCs w:val="24"/>
                <w:lang w:eastAsia="ko-KR"/>
              </w:rPr>
            </w:pPr>
            <w:r w:rsidRPr="009660F0">
              <w:rPr>
                <w:rFonts w:ascii="TH SarabunPSK" w:eastAsia="Batang" w:hAnsi="TH SarabunPSK" w:cs="TH SarabunPSK"/>
                <w:spacing w:val="-6"/>
                <w:sz w:val="24"/>
                <w:szCs w:val="24"/>
                <w:cs/>
                <w:lang w:eastAsia="ko-KR"/>
              </w:rPr>
              <w:t>บช.ม. (การบัญชี), มหาวิทยาลัยธรรมศาสตร์, 2531</w:t>
            </w:r>
          </w:p>
          <w:p w:rsidR="009660F0" w:rsidRPr="009660F0" w:rsidRDefault="009660F0" w:rsidP="009660F0">
            <w:pPr>
              <w:ind w:left="741" w:right="-2" w:hanging="741"/>
              <w:rPr>
                <w:rFonts w:ascii="TH SarabunPSK" w:eastAsia="Batang" w:hAnsi="TH SarabunPSK" w:cs="TH SarabunPSK"/>
                <w:spacing w:val="-6"/>
                <w:sz w:val="24"/>
                <w:szCs w:val="24"/>
                <w:lang w:eastAsia="ko-KR"/>
              </w:rPr>
            </w:pPr>
            <w:r w:rsidRPr="009660F0">
              <w:rPr>
                <w:rFonts w:ascii="TH SarabunPSK" w:eastAsia="Calibri" w:hAnsi="TH SarabunPSK" w:cs="TH SarabunPSK"/>
                <w:sz w:val="24"/>
                <w:szCs w:val="24"/>
              </w:rPr>
              <w:t>B.App.Sc. (Property Economics), Queensland University of Technology, Australia, 2537</w:t>
            </w:r>
          </w:p>
          <w:p w:rsidR="009660F0" w:rsidRPr="009660F0" w:rsidRDefault="009660F0" w:rsidP="009660F0">
            <w:pPr>
              <w:ind w:right="-2"/>
              <w:jc w:val="thaiDistribute"/>
              <w:rPr>
                <w:rFonts w:ascii="TH SarabunPSK" w:eastAsia="Batang" w:hAnsi="TH SarabunPSK" w:cs="TH SarabunPSK"/>
                <w:spacing w:val="-6"/>
                <w:sz w:val="24"/>
                <w:szCs w:val="24"/>
                <w:cs/>
                <w:lang w:eastAsia="ko-KR"/>
              </w:rPr>
            </w:pPr>
            <w:r w:rsidRPr="009660F0">
              <w:rPr>
                <w:rFonts w:ascii="TH SarabunPSK" w:eastAsia="Batang" w:hAnsi="TH SarabunPSK" w:cs="TH SarabunPSK"/>
                <w:spacing w:val="-6"/>
                <w:sz w:val="24"/>
                <w:szCs w:val="24"/>
                <w:cs/>
                <w:lang w:eastAsia="ko-KR"/>
              </w:rPr>
              <w:t>บช.บ. (การบัญชี), จุฬาลงกรณ์มหาวิทยาลัย, 2528</w:t>
            </w:r>
          </w:p>
        </w:tc>
        <w:tc>
          <w:tcPr>
            <w:tcW w:w="1102" w:type="pct"/>
          </w:tcPr>
          <w:p w:rsidR="009660F0" w:rsidRPr="009660F0" w:rsidRDefault="009660F0" w:rsidP="009660F0">
            <w:pPr>
              <w:tabs>
                <w:tab w:val="left" w:pos="176"/>
              </w:tabs>
              <w:jc w:val="thaiDistribute"/>
              <w:rPr>
                <w:rFonts w:ascii="TH SarabunPSK" w:eastAsia="Batang" w:hAnsi="TH SarabunPSK" w:cs="TH SarabunPSK"/>
                <w:sz w:val="24"/>
                <w:szCs w:val="24"/>
                <w:lang w:eastAsia="ko-KR"/>
              </w:rPr>
            </w:pPr>
            <w:r w:rsidRPr="009660F0">
              <w:rPr>
                <w:rFonts w:ascii="TH SarabunPSK" w:eastAsia="Batang" w:hAnsi="TH SarabunPSK" w:cs="TH SarabunPSK" w:hint="cs"/>
                <w:sz w:val="24"/>
                <w:szCs w:val="24"/>
                <w:cs/>
                <w:lang w:eastAsia="ko-KR"/>
              </w:rPr>
              <w:t>มีผลงานทางวิชาการ 5 ปี ย้อนหลังผ่านตามเกณฑ์ จำนวน 2 ผลงาน</w:t>
            </w:r>
          </w:p>
          <w:p w:rsidR="009660F0" w:rsidRPr="009660F0" w:rsidRDefault="009660F0" w:rsidP="009660F0">
            <w:pPr>
              <w:tabs>
                <w:tab w:val="left" w:pos="316"/>
              </w:tabs>
              <w:ind w:right="-2"/>
              <w:jc w:val="thaiDistribute"/>
              <w:rPr>
                <w:rFonts w:ascii="TH SarabunPSK" w:hAnsi="TH SarabunPSK" w:cs="TH SarabunPSK"/>
                <w:spacing w:val="-4"/>
                <w:sz w:val="24"/>
                <w:szCs w:val="24"/>
                <w:cs/>
              </w:rPr>
            </w:pPr>
            <w:r w:rsidRPr="009660F0">
              <w:rPr>
                <w:rFonts w:ascii="TH SarabunPSK" w:eastAsia="Batang" w:hAnsi="TH SarabunPSK" w:cs="TH SarabunPSK" w:hint="cs"/>
                <w:sz w:val="24"/>
                <w:szCs w:val="24"/>
                <w:cs/>
                <w:lang w:eastAsia="ko-KR"/>
              </w:rPr>
              <w:t>(ดังรายละเอียดในภาคผนวก ง)</w:t>
            </w:r>
          </w:p>
        </w:tc>
      </w:tr>
      <w:tr w:rsidR="009660F0" w:rsidRPr="009660F0" w:rsidTr="009660F0">
        <w:tc>
          <w:tcPr>
            <w:tcW w:w="777" w:type="pct"/>
            <w:shd w:val="clear" w:color="auto" w:fill="auto"/>
          </w:tcPr>
          <w:p w:rsidR="009660F0" w:rsidRPr="009660F0" w:rsidRDefault="009660F0" w:rsidP="009660F0">
            <w:pPr>
              <w:ind w:right="-2"/>
              <w:jc w:val="thaiDistribute"/>
              <w:rPr>
                <w:rFonts w:ascii="TH SarabunPSK" w:hAnsi="TH SarabunPSK" w:cs="TH SarabunPSK"/>
                <w:spacing w:val="-4"/>
                <w:sz w:val="24"/>
                <w:szCs w:val="24"/>
              </w:rPr>
            </w:pPr>
            <w:r w:rsidRPr="009660F0">
              <w:rPr>
                <w:rFonts w:ascii="TH SarabunPSK" w:hAnsi="TH SarabunPSK" w:cs="TH SarabunPSK"/>
                <w:spacing w:val="-4"/>
                <w:sz w:val="24"/>
                <w:szCs w:val="24"/>
                <w:cs/>
              </w:rPr>
              <w:t>4.</w:t>
            </w:r>
            <w:r w:rsidRPr="009660F0">
              <w:rPr>
                <w:rFonts w:ascii="TH SarabunPSK" w:hAnsi="TH SarabunPSK" w:cs="TH SarabunPSK"/>
                <w:spacing w:val="-4"/>
                <w:sz w:val="24"/>
                <w:szCs w:val="24"/>
              </w:rPr>
              <w:t xml:space="preserve"> </w:t>
            </w:r>
            <w:r w:rsidRPr="009660F0">
              <w:rPr>
                <w:rFonts w:ascii="TH SarabunPSK" w:eastAsia="Batang" w:hAnsi="TH SarabunPSK" w:cs="TH SarabunPSK"/>
                <w:spacing w:val="-6"/>
                <w:sz w:val="24"/>
                <w:szCs w:val="24"/>
                <w:cs/>
                <w:lang w:eastAsia="ko-KR"/>
              </w:rPr>
              <w:t>อาจารย์</w:t>
            </w:r>
          </w:p>
          <w:p w:rsidR="009660F0" w:rsidRPr="009660F0" w:rsidRDefault="009660F0" w:rsidP="009660F0">
            <w:pPr>
              <w:ind w:right="-2"/>
              <w:jc w:val="thaiDistribute"/>
              <w:rPr>
                <w:rFonts w:ascii="TH SarabunPSK" w:hAnsi="TH SarabunPSK" w:cs="TH SarabunPSK"/>
                <w:spacing w:val="-4"/>
                <w:sz w:val="24"/>
                <w:szCs w:val="24"/>
              </w:rPr>
            </w:pPr>
          </w:p>
        </w:tc>
        <w:tc>
          <w:tcPr>
            <w:tcW w:w="1050" w:type="pct"/>
          </w:tcPr>
          <w:p w:rsidR="009660F0" w:rsidRPr="009660F0" w:rsidRDefault="009660F0" w:rsidP="009660F0">
            <w:pPr>
              <w:ind w:right="-2"/>
              <w:jc w:val="thaiDistribute"/>
              <w:rPr>
                <w:rFonts w:ascii="TH SarabunPSK" w:hAnsi="TH SarabunPSK" w:cs="TH SarabunPSK"/>
                <w:spacing w:val="-4"/>
                <w:sz w:val="24"/>
                <w:szCs w:val="24"/>
                <w:cs/>
              </w:rPr>
            </w:pPr>
            <w:r w:rsidRPr="009660F0">
              <w:rPr>
                <w:rFonts w:ascii="TH SarabunPSK" w:hAnsi="TH SarabunPSK" w:cs="TH SarabunPSK"/>
                <w:spacing w:val="-4"/>
                <w:sz w:val="24"/>
                <w:szCs w:val="24"/>
                <w:cs/>
              </w:rPr>
              <w:t>นางสาวศิริพร สว่างอารีย์รักษ์</w:t>
            </w:r>
          </w:p>
        </w:tc>
        <w:tc>
          <w:tcPr>
            <w:tcW w:w="2071" w:type="pct"/>
            <w:shd w:val="clear" w:color="auto" w:fill="auto"/>
          </w:tcPr>
          <w:p w:rsidR="009660F0" w:rsidRPr="009660F0" w:rsidRDefault="009660F0" w:rsidP="009660F0">
            <w:pPr>
              <w:ind w:left="359" w:right="-2" w:hanging="359"/>
              <w:rPr>
                <w:rFonts w:ascii="TH SarabunPSK" w:hAnsi="TH SarabunPSK" w:cs="TH SarabunPSK"/>
                <w:spacing w:val="-4"/>
                <w:sz w:val="24"/>
                <w:szCs w:val="24"/>
              </w:rPr>
            </w:pPr>
            <w:r w:rsidRPr="009660F0">
              <w:rPr>
                <w:rFonts w:ascii="TH SarabunPSK" w:hAnsi="TH SarabunPSK" w:cs="TH SarabunPSK"/>
                <w:spacing w:val="-4"/>
                <w:sz w:val="24"/>
                <w:szCs w:val="24"/>
                <w:cs/>
              </w:rPr>
              <w:t>บช.ม. (การบัญชี), จุฬาลงกรณ์มหาวิทยาลัย, 2551</w:t>
            </w:r>
          </w:p>
          <w:p w:rsidR="009660F0" w:rsidRPr="009660F0" w:rsidRDefault="009660F0" w:rsidP="009660F0">
            <w:pPr>
              <w:ind w:left="359" w:right="-2" w:hanging="359"/>
              <w:rPr>
                <w:rFonts w:ascii="TH SarabunPSK" w:hAnsi="TH SarabunPSK" w:cs="TH SarabunPSK"/>
                <w:spacing w:val="-4"/>
                <w:sz w:val="24"/>
                <w:szCs w:val="24"/>
              </w:rPr>
            </w:pPr>
            <w:r w:rsidRPr="009660F0">
              <w:rPr>
                <w:rFonts w:ascii="TH SarabunPSK" w:hAnsi="TH SarabunPSK" w:cs="TH SarabunPSK"/>
                <w:spacing w:val="-4"/>
                <w:sz w:val="24"/>
                <w:szCs w:val="24"/>
                <w:cs/>
              </w:rPr>
              <w:t>บช.บ. (การสอบบัญชี), มหาวิทยาลัยวลัยลักษณ์, 2545</w:t>
            </w:r>
          </w:p>
        </w:tc>
        <w:tc>
          <w:tcPr>
            <w:tcW w:w="1102" w:type="pct"/>
          </w:tcPr>
          <w:p w:rsidR="009660F0" w:rsidRPr="009660F0" w:rsidRDefault="009660F0" w:rsidP="009660F0">
            <w:pPr>
              <w:tabs>
                <w:tab w:val="left" w:pos="176"/>
              </w:tabs>
              <w:jc w:val="thaiDistribute"/>
              <w:rPr>
                <w:rFonts w:ascii="TH SarabunPSK" w:eastAsia="Batang" w:hAnsi="TH SarabunPSK" w:cs="TH SarabunPSK"/>
                <w:sz w:val="24"/>
                <w:szCs w:val="24"/>
                <w:lang w:eastAsia="ko-KR"/>
              </w:rPr>
            </w:pPr>
            <w:r w:rsidRPr="009660F0">
              <w:rPr>
                <w:rFonts w:ascii="TH SarabunPSK" w:eastAsia="Batang" w:hAnsi="TH SarabunPSK" w:cs="TH SarabunPSK" w:hint="cs"/>
                <w:sz w:val="24"/>
                <w:szCs w:val="24"/>
                <w:cs/>
                <w:lang w:eastAsia="ko-KR"/>
              </w:rPr>
              <w:t xml:space="preserve">มีผลงานทางวิชาการ 5 ปี ย้อนหลังผ่านตามเกณฑ์ จำนวน 4 ผลงาน </w:t>
            </w:r>
          </w:p>
          <w:p w:rsidR="009660F0" w:rsidRPr="009660F0" w:rsidRDefault="009660F0" w:rsidP="009660F0">
            <w:pPr>
              <w:tabs>
                <w:tab w:val="left" w:pos="316"/>
              </w:tabs>
              <w:ind w:right="-2"/>
              <w:jc w:val="thaiDistribute"/>
              <w:rPr>
                <w:rFonts w:ascii="TH SarabunPSK" w:hAnsi="TH SarabunPSK" w:cs="TH SarabunPSK"/>
                <w:spacing w:val="-4"/>
                <w:sz w:val="24"/>
                <w:szCs w:val="24"/>
                <w:cs/>
              </w:rPr>
            </w:pPr>
            <w:r w:rsidRPr="009660F0">
              <w:rPr>
                <w:rFonts w:ascii="TH SarabunPSK" w:eastAsia="Batang" w:hAnsi="TH SarabunPSK" w:cs="TH SarabunPSK" w:hint="cs"/>
                <w:sz w:val="24"/>
                <w:szCs w:val="24"/>
                <w:cs/>
                <w:lang w:eastAsia="ko-KR"/>
              </w:rPr>
              <w:t>(ดังรายละเอียดในภาคผนวก ง)</w:t>
            </w:r>
          </w:p>
        </w:tc>
      </w:tr>
      <w:tr w:rsidR="009660F0" w:rsidRPr="00A552A7" w:rsidTr="009660F0">
        <w:tc>
          <w:tcPr>
            <w:tcW w:w="777" w:type="pct"/>
            <w:shd w:val="clear" w:color="auto" w:fill="auto"/>
          </w:tcPr>
          <w:p w:rsidR="009660F0" w:rsidRPr="009660F0" w:rsidRDefault="009660F0" w:rsidP="009660F0">
            <w:pPr>
              <w:ind w:right="-2"/>
              <w:jc w:val="thaiDistribute"/>
              <w:rPr>
                <w:rFonts w:ascii="TH SarabunPSK" w:hAnsi="TH SarabunPSK" w:cs="TH SarabunPSK"/>
                <w:spacing w:val="-4"/>
                <w:sz w:val="24"/>
                <w:szCs w:val="24"/>
              </w:rPr>
            </w:pPr>
            <w:r w:rsidRPr="009660F0">
              <w:rPr>
                <w:rFonts w:ascii="TH SarabunPSK" w:hAnsi="TH SarabunPSK" w:cs="TH SarabunPSK"/>
                <w:spacing w:val="-4"/>
                <w:sz w:val="24"/>
                <w:szCs w:val="24"/>
              </w:rPr>
              <w:t xml:space="preserve">5. </w:t>
            </w:r>
            <w:r w:rsidRPr="009660F0">
              <w:rPr>
                <w:rFonts w:ascii="TH SarabunPSK" w:eastAsia="Batang" w:hAnsi="TH SarabunPSK" w:cs="TH SarabunPSK" w:hint="cs"/>
                <w:spacing w:val="-6"/>
                <w:sz w:val="24"/>
                <w:szCs w:val="24"/>
                <w:cs/>
                <w:lang w:eastAsia="ko-KR"/>
              </w:rPr>
              <w:t>ผู้ช่วยศาสตราจารย์</w:t>
            </w:r>
          </w:p>
          <w:p w:rsidR="009660F0" w:rsidRPr="009660F0" w:rsidRDefault="009660F0" w:rsidP="009660F0">
            <w:pPr>
              <w:ind w:right="-2"/>
              <w:jc w:val="thaiDistribute"/>
              <w:rPr>
                <w:rFonts w:ascii="TH SarabunPSK" w:hAnsi="TH SarabunPSK" w:cs="TH SarabunPSK"/>
                <w:spacing w:val="-4"/>
                <w:sz w:val="24"/>
                <w:szCs w:val="24"/>
                <w:cs/>
              </w:rPr>
            </w:pPr>
          </w:p>
        </w:tc>
        <w:tc>
          <w:tcPr>
            <w:tcW w:w="1050" w:type="pct"/>
          </w:tcPr>
          <w:p w:rsidR="009660F0" w:rsidRPr="009660F0" w:rsidRDefault="009660F0" w:rsidP="009660F0">
            <w:pPr>
              <w:ind w:right="-2"/>
              <w:jc w:val="thaiDistribute"/>
              <w:rPr>
                <w:rFonts w:ascii="TH SarabunPSK" w:hAnsi="TH SarabunPSK" w:cs="TH SarabunPSK"/>
                <w:spacing w:val="-4"/>
                <w:sz w:val="24"/>
                <w:szCs w:val="24"/>
                <w:cs/>
              </w:rPr>
            </w:pPr>
            <w:r w:rsidRPr="009660F0">
              <w:rPr>
                <w:rFonts w:ascii="TH SarabunPSK" w:hAnsi="TH SarabunPSK" w:cs="TH SarabunPSK"/>
                <w:spacing w:val="-4"/>
                <w:sz w:val="24"/>
                <w:szCs w:val="24"/>
                <w:cs/>
              </w:rPr>
              <w:t>นางสาวรัชดา สุวรรณเกิด</w:t>
            </w:r>
          </w:p>
        </w:tc>
        <w:tc>
          <w:tcPr>
            <w:tcW w:w="2071" w:type="pct"/>
            <w:shd w:val="clear" w:color="auto" w:fill="auto"/>
          </w:tcPr>
          <w:p w:rsidR="009660F0" w:rsidRPr="009660F0" w:rsidRDefault="009660F0" w:rsidP="009660F0">
            <w:pPr>
              <w:ind w:left="359" w:right="-2" w:hanging="359"/>
              <w:rPr>
                <w:rFonts w:ascii="TH SarabunPSK" w:hAnsi="TH SarabunPSK" w:cs="TH SarabunPSK"/>
                <w:spacing w:val="-4"/>
                <w:sz w:val="24"/>
                <w:szCs w:val="24"/>
              </w:rPr>
            </w:pPr>
            <w:r w:rsidRPr="009660F0">
              <w:rPr>
                <w:rFonts w:ascii="TH SarabunPSK" w:hAnsi="TH SarabunPSK" w:cs="TH SarabunPSK"/>
                <w:spacing w:val="-4"/>
                <w:sz w:val="24"/>
                <w:szCs w:val="24"/>
                <w:cs/>
              </w:rPr>
              <w:t>บช.ม. (การบัญชี), จุฬาลงกรณ์มหาวิทยาลัย, 2550</w:t>
            </w:r>
          </w:p>
          <w:p w:rsidR="009660F0" w:rsidRPr="009660F0" w:rsidRDefault="009660F0" w:rsidP="009660F0">
            <w:pPr>
              <w:ind w:left="359" w:right="-2" w:hanging="359"/>
              <w:rPr>
                <w:rFonts w:ascii="TH SarabunPSK" w:hAnsi="TH SarabunPSK" w:cs="TH SarabunPSK"/>
                <w:spacing w:val="-4"/>
                <w:sz w:val="24"/>
                <w:szCs w:val="24"/>
              </w:rPr>
            </w:pPr>
            <w:r w:rsidRPr="009660F0">
              <w:rPr>
                <w:rFonts w:ascii="TH SarabunPSK" w:hAnsi="TH SarabunPSK" w:cs="TH SarabunPSK"/>
                <w:spacing w:val="-4"/>
                <w:sz w:val="24"/>
                <w:szCs w:val="24"/>
                <w:cs/>
              </w:rPr>
              <w:t>บช.บ. (การสอบบัญชี), มหาวิทยาลัยวลัยลักษณ์, 2547</w:t>
            </w:r>
          </w:p>
        </w:tc>
        <w:tc>
          <w:tcPr>
            <w:tcW w:w="1102" w:type="pct"/>
          </w:tcPr>
          <w:p w:rsidR="009660F0" w:rsidRPr="009660F0" w:rsidRDefault="009660F0" w:rsidP="009660F0">
            <w:pPr>
              <w:tabs>
                <w:tab w:val="left" w:pos="176"/>
              </w:tabs>
              <w:jc w:val="thaiDistribute"/>
              <w:rPr>
                <w:rFonts w:ascii="TH SarabunPSK" w:eastAsia="Batang" w:hAnsi="TH SarabunPSK" w:cs="TH SarabunPSK"/>
                <w:sz w:val="24"/>
                <w:szCs w:val="24"/>
                <w:lang w:eastAsia="ko-KR"/>
              </w:rPr>
            </w:pPr>
            <w:r w:rsidRPr="009660F0">
              <w:rPr>
                <w:rFonts w:ascii="TH SarabunPSK" w:eastAsia="Batang" w:hAnsi="TH SarabunPSK" w:cs="TH SarabunPSK" w:hint="cs"/>
                <w:sz w:val="24"/>
                <w:szCs w:val="24"/>
                <w:cs/>
                <w:lang w:eastAsia="ko-KR"/>
              </w:rPr>
              <w:t>มีผลงานทางวิชาการ 5 ปี ย้อนหลังผ่านตามเกณฑ์ จำนวน 3 ผลงาน</w:t>
            </w:r>
          </w:p>
          <w:p w:rsidR="009660F0" w:rsidRPr="007D3C28" w:rsidRDefault="009660F0" w:rsidP="009660F0">
            <w:pPr>
              <w:tabs>
                <w:tab w:val="left" w:pos="316"/>
              </w:tabs>
              <w:ind w:right="-2"/>
              <w:jc w:val="thaiDistribute"/>
              <w:rPr>
                <w:rFonts w:ascii="TH SarabunPSK" w:hAnsi="TH SarabunPSK" w:cs="TH SarabunPSK"/>
                <w:spacing w:val="-4"/>
                <w:sz w:val="24"/>
                <w:szCs w:val="24"/>
                <w:cs/>
              </w:rPr>
            </w:pPr>
            <w:r w:rsidRPr="009660F0">
              <w:rPr>
                <w:rFonts w:ascii="TH SarabunPSK" w:eastAsia="Batang" w:hAnsi="TH SarabunPSK" w:cs="TH SarabunPSK" w:hint="cs"/>
                <w:sz w:val="24"/>
                <w:szCs w:val="24"/>
                <w:cs/>
                <w:lang w:eastAsia="ko-KR"/>
              </w:rPr>
              <w:t>(ดังรายละเอียดในภาคผนวก ง)</w:t>
            </w:r>
          </w:p>
        </w:tc>
      </w:tr>
    </w:tbl>
    <w:p w:rsidR="000B0837" w:rsidRPr="00BB48FD" w:rsidRDefault="000B0837" w:rsidP="000B0837">
      <w:pPr>
        <w:ind w:right="-2"/>
        <w:jc w:val="thaiDistribute"/>
        <w:rPr>
          <w:rFonts w:ascii="TH SarabunPSK" w:hAnsi="TH SarabunPSK" w:cs="TH SarabunPSK"/>
          <w:b/>
          <w:bCs/>
          <w:lang w:val="x-none" w:eastAsia="x-none"/>
        </w:rPr>
      </w:pPr>
      <w:r>
        <w:rPr>
          <w:rFonts w:ascii="TH SarabunPSK" w:hAnsi="TH SarabunPSK" w:cs="TH SarabunPSK" w:hint="cs"/>
          <w:color w:val="FF0000"/>
          <w:sz w:val="28"/>
          <w:szCs w:val="28"/>
          <w:cs/>
          <w:lang w:eastAsia="x-none"/>
        </w:rPr>
        <w:t xml:space="preserve"> </w:t>
      </w:r>
    </w:p>
    <w:p w:rsidR="000B0837" w:rsidRPr="002C4C84" w:rsidRDefault="000B0837" w:rsidP="000B0837">
      <w:pPr>
        <w:tabs>
          <w:tab w:val="left" w:pos="1134"/>
          <w:tab w:val="left" w:pos="3969"/>
        </w:tabs>
        <w:ind w:right="-2"/>
        <w:jc w:val="thaiDistribute"/>
        <w:rPr>
          <w:rFonts w:ascii="TH SarabunPSK" w:hAnsi="TH SarabunPSK" w:cs="TH SarabunPSK"/>
          <w:b/>
          <w:bCs/>
          <w:color w:val="FF0000"/>
          <w:lang w:val="x-none" w:eastAsia="x-none"/>
        </w:rPr>
      </w:pPr>
      <w:r w:rsidRPr="00BB48FD">
        <w:rPr>
          <w:rFonts w:ascii="TH SarabunPSK" w:hAnsi="TH SarabunPSK" w:cs="TH SarabunPSK"/>
          <w:b/>
          <w:bCs/>
          <w:lang w:val="x-none" w:eastAsia="x-none"/>
        </w:rPr>
        <w:t>10</w:t>
      </w:r>
      <w:r w:rsidRPr="00BB48FD">
        <w:rPr>
          <w:rFonts w:ascii="TH SarabunPSK" w:hAnsi="TH SarabunPSK" w:cs="TH SarabunPSK"/>
          <w:b/>
          <w:bCs/>
          <w:cs/>
          <w:lang w:val="x-none" w:eastAsia="x-none"/>
        </w:rPr>
        <w:t>. สถานที่จัดการเรียนการสอน</w:t>
      </w:r>
      <w:r>
        <w:rPr>
          <w:rFonts w:ascii="TH SarabunPSK" w:hAnsi="TH SarabunPSK" w:cs="TH SarabunPSK" w:hint="cs"/>
          <w:b/>
          <w:bCs/>
          <w:cs/>
          <w:lang w:val="x-none" w:eastAsia="x-none"/>
        </w:rPr>
        <w:t xml:space="preserve"> </w:t>
      </w:r>
    </w:p>
    <w:p w:rsidR="000B0837" w:rsidRPr="00BB48FD" w:rsidRDefault="000B0837" w:rsidP="000B0837">
      <w:pPr>
        <w:tabs>
          <w:tab w:val="left" w:pos="567"/>
          <w:tab w:val="left" w:pos="3969"/>
        </w:tabs>
        <w:ind w:right="-2"/>
        <w:jc w:val="thaiDistribute"/>
        <w:rPr>
          <w:rFonts w:ascii="TH SarabunPSK" w:hAnsi="TH SarabunPSK" w:cs="TH SarabunPSK"/>
          <w:b/>
          <w:bCs/>
          <w:lang w:val="x-none" w:eastAsia="x-none"/>
        </w:rPr>
      </w:pPr>
      <w:r w:rsidRPr="00BB48FD">
        <w:rPr>
          <w:rFonts w:ascii="TH SarabunPSK" w:hAnsi="TH SarabunPSK" w:cs="TH SarabunPSK"/>
          <w:cs/>
          <w:lang w:val="x-none" w:eastAsia="x-none"/>
        </w:rPr>
        <w:tab/>
        <w:t>มหาวิทยาลัยวลัยลักษณ์</w:t>
      </w:r>
      <w:r>
        <w:rPr>
          <w:rFonts w:ascii="TH SarabunPSK" w:hAnsi="TH SarabunPSK" w:cs="TH SarabunPSK" w:hint="cs"/>
          <w:b/>
          <w:bCs/>
          <w:cs/>
          <w:lang w:val="x-none" w:eastAsia="x-none"/>
        </w:rPr>
        <w:t xml:space="preserve"> </w:t>
      </w:r>
      <w:r w:rsidRPr="002C4C84">
        <w:rPr>
          <w:rFonts w:ascii="TH SarabunPSK" w:hAnsi="TH SarabunPSK" w:cs="TH SarabunPSK" w:hint="cs"/>
          <w:cs/>
          <w:lang w:val="x-none" w:eastAsia="x-none"/>
        </w:rPr>
        <w:t>จังหวัดนครศรีธรรมราช</w:t>
      </w:r>
      <w:r>
        <w:rPr>
          <w:rFonts w:ascii="TH SarabunPSK" w:hAnsi="TH SarabunPSK" w:cs="TH SarabunPSK" w:hint="cs"/>
          <w:b/>
          <w:bCs/>
          <w:cs/>
          <w:lang w:val="x-none" w:eastAsia="x-none"/>
        </w:rPr>
        <w:t xml:space="preserve"> </w:t>
      </w:r>
    </w:p>
    <w:p w:rsidR="000B0837" w:rsidRPr="00BB48FD" w:rsidRDefault="000B0837" w:rsidP="000B0837">
      <w:pPr>
        <w:tabs>
          <w:tab w:val="left" w:pos="851"/>
          <w:tab w:val="left" w:pos="3969"/>
        </w:tabs>
        <w:ind w:right="-2"/>
        <w:jc w:val="thaiDistribute"/>
        <w:rPr>
          <w:rFonts w:ascii="TH SarabunPSK" w:hAnsi="TH SarabunPSK" w:cs="TH SarabunPSK"/>
          <w:b/>
          <w:bCs/>
          <w:lang w:val="x-none" w:eastAsia="x-none"/>
        </w:rPr>
      </w:pPr>
      <w:r w:rsidRPr="00BB48FD">
        <w:rPr>
          <w:rFonts w:ascii="TH SarabunPSK" w:hAnsi="TH SarabunPSK" w:cs="TH SarabunPSK"/>
          <w:b/>
          <w:bCs/>
          <w:cs/>
          <w:lang w:val="x-none" w:eastAsia="x-none"/>
        </w:rPr>
        <w:tab/>
      </w:r>
    </w:p>
    <w:p w:rsidR="000B0837" w:rsidRPr="00BB48FD" w:rsidRDefault="000B0837" w:rsidP="000B0837">
      <w:pPr>
        <w:tabs>
          <w:tab w:val="left" w:pos="1134"/>
          <w:tab w:val="left" w:pos="3969"/>
        </w:tabs>
        <w:ind w:right="-2"/>
        <w:jc w:val="thaiDistribute"/>
        <w:rPr>
          <w:rFonts w:ascii="TH SarabunPSK" w:hAnsi="TH SarabunPSK" w:cs="TH SarabunPSK"/>
          <w:b/>
          <w:bCs/>
          <w:lang w:eastAsia="x-none"/>
        </w:rPr>
      </w:pPr>
      <w:r w:rsidRPr="006150F5">
        <w:rPr>
          <w:rFonts w:ascii="TH SarabunPSK" w:hAnsi="TH SarabunPSK" w:cs="TH SarabunPSK"/>
          <w:b/>
          <w:bCs/>
          <w:lang w:val="x-none" w:eastAsia="x-none"/>
        </w:rPr>
        <w:t>11</w:t>
      </w:r>
      <w:r w:rsidRPr="006150F5">
        <w:rPr>
          <w:rFonts w:ascii="TH SarabunPSK" w:hAnsi="TH SarabunPSK" w:cs="TH SarabunPSK"/>
          <w:b/>
          <w:bCs/>
          <w:cs/>
          <w:lang w:val="x-none" w:eastAsia="x-none"/>
        </w:rPr>
        <w:t>. สถานการณ์ภายนอกหรือการพัฒนาที่จำเป็นต้องนำมาพิจารณาในการวางแผนหลักสูตร</w:t>
      </w:r>
    </w:p>
    <w:p w:rsidR="000B0837" w:rsidRPr="0084372A" w:rsidRDefault="000B0837" w:rsidP="000B0837">
      <w:pPr>
        <w:tabs>
          <w:tab w:val="left" w:pos="567"/>
          <w:tab w:val="left" w:pos="3969"/>
        </w:tabs>
        <w:ind w:right="-2"/>
        <w:jc w:val="thaiDistribute"/>
        <w:rPr>
          <w:rFonts w:ascii="TH SarabunPSK" w:eastAsia="Cordia New" w:hAnsi="TH SarabunPSK" w:cs="TH SarabunPSK" w:hint="cs"/>
          <w:b/>
          <w:bCs/>
          <w:color w:val="00B050"/>
          <w:highlight w:val="yellow"/>
          <w:cs/>
          <w:lang w:eastAsia="x-none"/>
        </w:rPr>
      </w:pPr>
      <w:r w:rsidRPr="00BB48FD">
        <w:rPr>
          <w:rFonts w:ascii="TH SarabunPSK" w:hAnsi="TH SarabunPSK" w:cs="TH SarabunPSK"/>
          <w:cs/>
          <w:lang w:val="x-none" w:eastAsia="x-none"/>
        </w:rPr>
        <w:tab/>
      </w:r>
      <w:r w:rsidRPr="00BB48FD">
        <w:rPr>
          <w:rFonts w:ascii="TH SarabunPSK" w:eastAsia="Cordia New" w:hAnsi="TH SarabunPSK" w:cs="TH SarabunPSK"/>
          <w:b/>
          <w:bCs/>
          <w:lang w:val="x-none" w:eastAsia="x-none"/>
        </w:rPr>
        <w:t>11</w:t>
      </w:r>
      <w:r w:rsidRPr="00BB48FD">
        <w:rPr>
          <w:rFonts w:ascii="TH SarabunPSK" w:eastAsia="Cordia New" w:hAnsi="TH SarabunPSK" w:cs="TH SarabunPSK"/>
          <w:b/>
          <w:bCs/>
          <w:cs/>
          <w:lang w:val="x-none" w:eastAsia="x-none"/>
        </w:rPr>
        <w:t>.</w:t>
      </w:r>
      <w:r w:rsidRPr="00BB48FD">
        <w:rPr>
          <w:rFonts w:ascii="TH SarabunPSK" w:eastAsia="Cordia New" w:hAnsi="TH SarabunPSK" w:cs="TH SarabunPSK"/>
          <w:b/>
          <w:bCs/>
          <w:lang w:val="x-none" w:eastAsia="x-none"/>
        </w:rPr>
        <w:t xml:space="preserve">1 </w:t>
      </w:r>
      <w:r w:rsidRPr="00BB48FD">
        <w:rPr>
          <w:rFonts w:ascii="TH SarabunPSK" w:eastAsia="Cordia New" w:hAnsi="TH SarabunPSK" w:cs="TH SarabunPSK"/>
          <w:b/>
          <w:bCs/>
          <w:cs/>
          <w:lang w:val="x-none" w:eastAsia="x-none"/>
        </w:rPr>
        <w:t>สถานการณ์หรือการพัฒนาทางเศรษฐกิจ</w:t>
      </w:r>
      <w:r w:rsidR="0084372A" w:rsidRPr="0084372A">
        <w:rPr>
          <w:rFonts w:ascii="TH SarabunPSK" w:eastAsia="Cordia New" w:hAnsi="TH SarabunPSK" w:cs="TH SarabunPSK"/>
          <w:b/>
          <w:bCs/>
          <w:lang w:eastAsia="x-none"/>
        </w:rPr>
        <w:t xml:space="preserve"> </w:t>
      </w:r>
    </w:p>
    <w:p w:rsidR="000B0837" w:rsidRDefault="000B0837" w:rsidP="000B0837">
      <w:pPr>
        <w:ind w:right="-2" w:firstLine="284"/>
        <w:jc w:val="thaiDistribute"/>
        <w:rPr>
          <w:rFonts w:ascii="TH SarabunPSK" w:hAnsi="TH SarabunPSK" w:cs="TH SarabunPSK"/>
        </w:rPr>
      </w:pPr>
      <w:r w:rsidRPr="00BB48FD">
        <w:rPr>
          <w:rFonts w:ascii="TH SarabunPSK" w:eastAsia="Cordia New" w:hAnsi="TH SarabunPSK" w:cs="TH SarabunPSK"/>
          <w:cs/>
        </w:rPr>
        <w:tab/>
      </w:r>
      <w:r w:rsidR="00B93768" w:rsidRPr="00734B9F">
        <w:rPr>
          <w:rFonts w:ascii="TH SarabunPSK" w:hAnsi="TH SarabunPSK" w:cs="TH SarabunPSK" w:hint="cs"/>
          <w:b/>
          <w:bCs/>
          <w:cs/>
        </w:rPr>
        <w:t xml:space="preserve">1) </w:t>
      </w:r>
      <w:r w:rsidR="00EC1838" w:rsidRPr="00734B9F">
        <w:rPr>
          <w:rFonts w:ascii="TH SarabunPSK" w:hAnsi="TH SarabunPSK" w:cs="TH SarabunPSK" w:hint="cs"/>
          <w:b/>
          <w:bCs/>
          <w:cs/>
        </w:rPr>
        <w:t>เศรษฐกิจดิจิทัล (</w:t>
      </w:r>
      <w:r w:rsidR="00143631" w:rsidRPr="00734B9F">
        <w:rPr>
          <w:rFonts w:ascii="TH SarabunPSK" w:hAnsi="TH SarabunPSK" w:cs="TH SarabunPSK"/>
          <w:b/>
          <w:bCs/>
        </w:rPr>
        <w:t>Digital Economy</w:t>
      </w:r>
      <w:r w:rsidR="00EC1838" w:rsidRPr="00734B9F">
        <w:rPr>
          <w:rFonts w:ascii="TH SarabunPSK" w:hAnsi="TH SarabunPSK" w:cs="TH SarabunPSK" w:hint="cs"/>
          <w:b/>
          <w:bCs/>
          <w:cs/>
        </w:rPr>
        <w:t xml:space="preserve"> หรือ </w:t>
      </w:r>
      <w:r w:rsidR="00EC1838" w:rsidRPr="00734B9F">
        <w:rPr>
          <w:rFonts w:ascii="TH SarabunPSK" w:hAnsi="TH SarabunPSK" w:cs="TH SarabunPSK"/>
          <w:b/>
          <w:bCs/>
        </w:rPr>
        <w:t>DE</w:t>
      </w:r>
      <w:r w:rsidR="00EC1838" w:rsidRPr="00734B9F">
        <w:rPr>
          <w:rFonts w:ascii="TH SarabunPSK" w:hAnsi="TH SarabunPSK" w:cs="TH SarabunPSK" w:hint="cs"/>
          <w:b/>
          <w:bCs/>
          <w:cs/>
        </w:rPr>
        <w:t>)</w:t>
      </w:r>
      <w:r w:rsidR="00EC1838">
        <w:rPr>
          <w:rFonts w:ascii="TH SarabunPSK" w:hAnsi="TH SarabunPSK" w:cs="TH SarabunPSK" w:hint="cs"/>
          <w:cs/>
        </w:rPr>
        <w:t xml:space="preserve"> </w:t>
      </w:r>
      <w:r w:rsidR="00734B9F">
        <w:rPr>
          <w:rFonts w:ascii="TH SarabunPSK" w:hAnsi="TH SarabunPSK" w:cs="TH SarabunPSK" w:hint="cs"/>
          <w:cs/>
        </w:rPr>
        <w:t>คือ เศรษฐกิจที่อาศัยเทคโนโลยีสารสนเทศหรืออินเตอร์เน็ตมาสร้างอาชีพหรือกิจกรรมทางเศรษฐกิจ รวมทั้งการใช้เทคโนโลยี การสื่อสารและโทรคมนาคมไปใช้และพัฒนาธุรกิจหรืออุตสาหกรรมสาขาหรือประเภทต่าง ๆ อย่างกว้างขวางเป็นปัจจัยสำคัญ โดยในปี พ.ศ. 2560 ประเทศไทยได้เริ่มพัฒนาอย่างจริงจังเข้าสู่ระบบเศรษฐกิจดิจิทัล โดยมีแนวนโยบายด้านดิจิทัลของรัฐบาลที่ส่งเสริมการพัฒนาและการใช้นวัตกรรม นอกจากนี้ พระราชบัญญัติการพัฒนาดิจิทัลเพื่อเศรษฐกิจและสังคม พ.ศ. 2560 มีประเด็นสำคัญในการส่งเสริม</w:t>
      </w:r>
      <w:r w:rsidR="00873FBB">
        <w:rPr>
          <w:rFonts w:ascii="TH SarabunPSK" w:hAnsi="TH SarabunPSK" w:cs="TH SarabunPSK" w:hint="cs"/>
          <w:cs/>
        </w:rPr>
        <w:t>การพัฒนาและการใช้นวัตกรรมทั้งในเรื่องของการส่งเสริมอุตสาหกรรมและนวัตกรรม การลงทุน การนำไปใช้ประโยชน์ ทั้งเชิงเศรษฐกิจและสังคม รวมไปถึงการพัฒนากำลังคนดิจิทัลของประเทศ</w:t>
      </w:r>
    </w:p>
    <w:p w:rsidR="00143631" w:rsidRDefault="00143631" w:rsidP="000B0837">
      <w:pPr>
        <w:ind w:right="-2" w:firstLine="284"/>
        <w:jc w:val="thaiDistribute"/>
        <w:rPr>
          <w:rFonts w:ascii="TH SarabunPSK" w:hAnsi="TH SarabunPSK" w:cs="TH SarabunPSK" w:hint="cs"/>
        </w:rPr>
      </w:pPr>
      <w:r>
        <w:rPr>
          <w:rFonts w:ascii="TH SarabunPSK" w:hAnsi="TH SarabunPSK" w:cs="TH SarabunPSK"/>
          <w:cs/>
        </w:rPr>
        <w:tab/>
      </w:r>
      <w:r w:rsidR="00B93768" w:rsidRPr="007D3C28">
        <w:rPr>
          <w:rFonts w:ascii="TH SarabunPSK" w:hAnsi="TH SarabunPSK" w:cs="TH SarabunPSK" w:hint="cs"/>
          <w:b/>
          <w:bCs/>
          <w:cs/>
        </w:rPr>
        <w:t>2) การศึกษาในศตวรรษที่ 21</w:t>
      </w:r>
      <w:r w:rsidR="00B93768" w:rsidRPr="007D3C28">
        <w:rPr>
          <w:rFonts w:ascii="TH SarabunPSK" w:hAnsi="TH SarabunPSK" w:cs="TH SarabunPSK" w:hint="cs"/>
          <w:cs/>
        </w:rPr>
        <w:t xml:space="preserve"> </w:t>
      </w:r>
      <w:r w:rsidR="00B93768" w:rsidRPr="007D3C28">
        <w:rPr>
          <w:rFonts w:ascii="TH SarabunPSK" w:eastAsia="Times New Roman" w:hAnsi="TH SarabunPSK" w:cs="TH SarabunPSK"/>
          <w:cs/>
        </w:rPr>
        <w:t xml:space="preserve">"ทักษะแห่งอนาคตใหม่: การเรียนรู้ในศตวรรษที่ </w:t>
      </w:r>
      <w:r w:rsidR="00B93768" w:rsidRPr="007D3C28">
        <w:rPr>
          <w:rFonts w:ascii="TH SarabunPSK" w:eastAsia="Times New Roman" w:hAnsi="TH SarabunPSK" w:cs="TH SarabunPSK"/>
        </w:rPr>
        <w:t>21"</w:t>
      </w:r>
      <w:r w:rsidR="00B93768" w:rsidRPr="007D3C28">
        <w:rPr>
          <w:rFonts w:ascii="TH SarabunPSK" w:hAnsi="TH SarabunPSK" w:cs="TH SarabunPSK" w:hint="cs"/>
          <w:cs/>
        </w:rPr>
        <w:t xml:space="preserve"> เนื่องจากในศตวรรษที่ 21 จะมีการเปลี่ยนแปลงที่รุนแรง ดังนั้น เด็กหรือเยาวชนจะต้องมีทักษะที่จำเป็นในการดำรงชีวิต คือ </w:t>
      </w:r>
      <w:r w:rsidR="00B93768" w:rsidRPr="007D3C28">
        <w:rPr>
          <w:rFonts w:ascii="TH SarabunPSK" w:eastAsia="Times New Roman" w:hAnsi="TH SarabunPSK" w:cs="TH SarabunPSK"/>
          <w:cs/>
        </w:rPr>
        <w:t xml:space="preserve">ทักษะการเรียนรู้และนวัตกรรม หรือ </w:t>
      </w:r>
      <w:r w:rsidR="00B93768" w:rsidRPr="007D3C28">
        <w:rPr>
          <w:rFonts w:ascii="TH SarabunPSK" w:eastAsia="Times New Roman" w:hAnsi="TH SarabunPSK" w:cs="TH SarabunPSK"/>
        </w:rPr>
        <w:t xml:space="preserve">3R  </w:t>
      </w:r>
      <w:r w:rsidR="00B93768" w:rsidRPr="007D3C28">
        <w:rPr>
          <w:rFonts w:ascii="TH SarabunPSK" w:eastAsia="Times New Roman" w:hAnsi="TH SarabunPSK" w:cs="TH SarabunPSK"/>
          <w:cs/>
        </w:rPr>
        <w:t xml:space="preserve">และ </w:t>
      </w:r>
      <w:r w:rsidR="00B93768" w:rsidRPr="007D3C28">
        <w:rPr>
          <w:rFonts w:ascii="TH SarabunPSK" w:eastAsia="Times New Roman" w:hAnsi="TH SarabunPSK" w:cs="TH SarabunPSK"/>
        </w:rPr>
        <w:t>4C</w:t>
      </w:r>
      <w:r w:rsidR="00B93768" w:rsidRPr="007D3C28">
        <w:rPr>
          <w:rFonts w:ascii="TH SarabunPSK" w:eastAsia="Times New Roman" w:hAnsi="TH SarabunPSK" w:cs="TH SarabunPSK"/>
          <w:b/>
          <w:bCs/>
        </w:rPr>
        <w:t xml:space="preserve"> </w:t>
      </w:r>
      <w:r w:rsidR="00B93768" w:rsidRPr="007D3C28">
        <w:rPr>
          <w:rFonts w:ascii="TH SarabunPSK" w:eastAsia="Times New Roman" w:hAnsi="TH SarabunPSK" w:cs="TH SarabunPSK"/>
          <w:cs/>
        </w:rPr>
        <w:t>ซึ่งมีองค์ประกอบ ดังนี้</w:t>
      </w:r>
      <w:r w:rsidR="00B93768" w:rsidRPr="007D3C28">
        <w:rPr>
          <w:rFonts w:ascii="TH SarabunPSK" w:eastAsia="Times New Roman" w:hAnsi="TH SarabunPSK" w:cs="TH SarabunPSK"/>
        </w:rPr>
        <w:t xml:space="preserve"> 1</w:t>
      </w:r>
      <w:r w:rsidR="00B93768" w:rsidRPr="007D3C28">
        <w:rPr>
          <w:rFonts w:ascii="TH SarabunPSK" w:eastAsia="Times New Roman" w:hAnsi="TH SarabunPSK" w:cs="TH SarabunPSK" w:hint="cs"/>
          <w:cs/>
        </w:rPr>
        <w:t xml:space="preserve">) </w:t>
      </w:r>
      <w:r w:rsidR="00B93768" w:rsidRPr="007D3C28">
        <w:rPr>
          <w:rFonts w:ascii="TH SarabunPSK" w:eastAsia="Times New Roman" w:hAnsi="TH SarabunPSK" w:cs="TH SarabunPSK"/>
        </w:rPr>
        <w:t xml:space="preserve">3R </w:t>
      </w:r>
      <w:r w:rsidR="00B93768" w:rsidRPr="007D3C28">
        <w:rPr>
          <w:rFonts w:ascii="TH SarabunPSK" w:eastAsia="Times New Roman" w:hAnsi="TH SarabunPSK" w:cs="TH SarabunPSK"/>
          <w:cs/>
        </w:rPr>
        <w:t xml:space="preserve">ได้แก่ </w:t>
      </w:r>
      <w:r w:rsidR="00B93768" w:rsidRPr="007D3C28">
        <w:rPr>
          <w:rFonts w:ascii="TH SarabunPSK" w:eastAsia="Times New Roman" w:hAnsi="TH SarabunPSK" w:cs="TH SarabunPSK"/>
        </w:rPr>
        <w:t>Reading (</w:t>
      </w:r>
      <w:r w:rsidR="00B93768" w:rsidRPr="007D3C28">
        <w:rPr>
          <w:rFonts w:ascii="TH SarabunPSK" w:eastAsia="Times New Roman" w:hAnsi="TH SarabunPSK" w:cs="TH SarabunPSK"/>
          <w:cs/>
        </w:rPr>
        <w:t>การอ่าน)</w:t>
      </w:r>
      <w:r w:rsidR="00B93768" w:rsidRPr="007D3C28">
        <w:rPr>
          <w:rFonts w:ascii="TH SarabunPSK" w:eastAsia="Times New Roman" w:hAnsi="TH SarabunPSK" w:cs="TH SarabunPSK"/>
        </w:rPr>
        <w:t xml:space="preserve"> </w:t>
      </w:r>
      <w:r w:rsidR="00B93768" w:rsidRPr="007D3C28">
        <w:rPr>
          <w:rFonts w:ascii="TH SarabunPSK" w:eastAsia="Times New Roman" w:hAnsi="TH SarabunPSK" w:cs="TH SarabunPSK"/>
          <w:cs/>
        </w:rPr>
        <w:t>การเขียน</w:t>
      </w:r>
      <w:r w:rsidR="00B93768" w:rsidRPr="007D3C28">
        <w:rPr>
          <w:rFonts w:ascii="TH SarabunPSK" w:eastAsia="Times New Roman" w:hAnsi="TH SarabunPSK" w:cs="TH SarabunPSK" w:hint="cs"/>
          <w:cs/>
        </w:rPr>
        <w:t xml:space="preserve"> </w:t>
      </w:r>
      <w:r w:rsidR="00B93768" w:rsidRPr="007D3C28">
        <w:rPr>
          <w:rFonts w:ascii="TH SarabunPSK" w:eastAsia="Times New Roman" w:hAnsi="TH SarabunPSK" w:cs="TH SarabunPSK"/>
          <w:cs/>
        </w:rPr>
        <w:t>(</w:t>
      </w:r>
      <w:r w:rsidR="00B93768" w:rsidRPr="007D3C28">
        <w:rPr>
          <w:rFonts w:ascii="TH SarabunPSK" w:eastAsia="Times New Roman" w:hAnsi="TH SarabunPSK" w:cs="TH SarabunPSK"/>
        </w:rPr>
        <w:t xml:space="preserve">Writing) </w:t>
      </w:r>
      <w:r w:rsidR="00B93768" w:rsidRPr="007D3C28">
        <w:rPr>
          <w:rFonts w:ascii="TH SarabunPSK" w:eastAsia="Times New Roman" w:hAnsi="TH SarabunPSK" w:cs="TH SarabunPSK"/>
          <w:cs/>
        </w:rPr>
        <w:t>และ คณิตศาสตร์ (</w:t>
      </w:r>
      <w:r w:rsidR="00B93768" w:rsidRPr="007D3C28">
        <w:rPr>
          <w:rFonts w:ascii="TH SarabunPSK" w:eastAsia="Times New Roman" w:hAnsi="TH SarabunPSK" w:cs="TH SarabunPSK"/>
        </w:rPr>
        <w:t xml:space="preserve">Arithmetic) </w:t>
      </w:r>
      <w:r w:rsidR="00B93768" w:rsidRPr="007D3C28">
        <w:rPr>
          <w:rFonts w:ascii="TH SarabunPSK" w:eastAsia="Times New Roman" w:hAnsi="TH SarabunPSK" w:cs="TH SarabunPSK"/>
          <w:cs/>
        </w:rPr>
        <w:t>และ</w:t>
      </w:r>
      <w:r w:rsidR="00B93768" w:rsidRPr="007D3C28">
        <w:rPr>
          <w:rFonts w:ascii="TH SarabunPSK" w:eastAsia="Times New Roman" w:hAnsi="TH SarabunPSK" w:cs="TH SarabunPSK"/>
        </w:rPr>
        <w:t xml:space="preserve"> 2</w:t>
      </w:r>
      <w:r w:rsidR="00B93768" w:rsidRPr="007D3C28">
        <w:rPr>
          <w:rFonts w:ascii="TH SarabunPSK" w:eastAsia="Times New Roman" w:hAnsi="TH SarabunPSK" w:cs="TH SarabunPSK" w:hint="cs"/>
          <w:cs/>
        </w:rPr>
        <w:t xml:space="preserve">) </w:t>
      </w:r>
      <w:r w:rsidR="00B93768" w:rsidRPr="007D3C28">
        <w:rPr>
          <w:rFonts w:ascii="TH SarabunPSK" w:eastAsia="Times New Roman" w:hAnsi="TH SarabunPSK" w:cs="TH SarabunPSK"/>
        </w:rPr>
        <w:t xml:space="preserve">4C </w:t>
      </w:r>
      <w:r w:rsidR="00B93768" w:rsidRPr="007D3C28">
        <w:rPr>
          <w:rFonts w:ascii="TH SarabunPSK" w:eastAsia="Times New Roman" w:hAnsi="TH SarabunPSK" w:cs="TH SarabunPSK" w:hint="cs"/>
          <w:cs/>
        </w:rPr>
        <w:t xml:space="preserve">ได้แก่ </w:t>
      </w:r>
      <w:r w:rsidR="00B93768" w:rsidRPr="007D3C28">
        <w:rPr>
          <w:rFonts w:ascii="TH SarabunPSK" w:eastAsia="Times New Roman" w:hAnsi="TH SarabunPSK" w:cs="TH SarabunPSK"/>
          <w:cs/>
        </w:rPr>
        <w:t>การคิดวิเคราะห์</w:t>
      </w:r>
      <w:r w:rsidR="00B93768" w:rsidRPr="007D3C28">
        <w:rPr>
          <w:rFonts w:ascii="TH SarabunPSK" w:eastAsia="Times New Roman" w:hAnsi="TH SarabunPSK" w:cs="TH SarabunPSK" w:hint="cs"/>
          <w:cs/>
        </w:rPr>
        <w:t xml:space="preserve"> </w:t>
      </w:r>
      <w:r w:rsidR="00B93768" w:rsidRPr="007D3C28">
        <w:rPr>
          <w:rFonts w:ascii="TH SarabunPSK" w:eastAsia="Times New Roman" w:hAnsi="TH SarabunPSK" w:cs="TH SarabunPSK"/>
        </w:rPr>
        <w:t xml:space="preserve">(Critical Thinking) </w:t>
      </w:r>
      <w:r w:rsidR="00B93768" w:rsidRPr="007D3C28">
        <w:rPr>
          <w:rFonts w:ascii="TH SarabunPSK" w:eastAsia="Times New Roman" w:hAnsi="TH SarabunPSK" w:cs="TH SarabunPSK"/>
          <w:cs/>
        </w:rPr>
        <w:t xml:space="preserve">การสื่อสาร </w:t>
      </w:r>
      <w:r w:rsidR="00B93768" w:rsidRPr="007D3C28">
        <w:rPr>
          <w:rFonts w:ascii="TH SarabunPSK" w:eastAsia="Times New Roman" w:hAnsi="TH SarabunPSK" w:cs="TH SarabunPSK" w:hint="cs"/>
          <w:cs/>
        </w:rPr>
        <w:t>(</w:t>
      </w:r>
      <w:r w:rsidR="00B93768" w:rsidRPr="007D3C28">
        <w:rPr>
          <w:rFonts w:ascii="TH SarabunPSK" w:eastAsia="Times New Roman" w:hAnsi="TH SarabunPSK" w:cs="TH SarabunPSK"/>
        </w:rPr>
        <w:t xml:space="preserve">Communication) </w:t>
      </w:r>
      <w:r w:rsidR="00B93768" w:rsidRPr="007D3C28">
        <w:rPr>
          <w:rFonts w:ascii="TH SarabunPSK" w:eastAsia="Times New Roman" w:hAnsi="TH SarabunPSK" w:cs="TH SarabunPSK"/>
          <w:cs/>
        </w:rPr>
        <w:t xml:space="preserve">การร่วมมือ </w:t>
      </w:r>
      <w:r w:rsidR="00B93768" w:rsidRPr="007D3C28">
        <w:rPr>
          <w:rFonts w:ascii="TH SarabunPSK" w:eastAsia="Times New Roman" w:hAnsi="TH SarabunPSK" w:cs="TH SarabunPSK"/>
        </w:rPr>
        <w:t xml:space="preserve">(Collaboration) </w:t>
      </w:r>
      <w:r w:rsidR="00B93768" w:rsidRPr="007D3C28">
        <w:rPr>
          <w:rFonts w:ascii="TH SarabunPSK" w:eastAsia="Times New Roman" w:hAnsi="TH SarabunPSK" w:cs="TH SarabunPSK"/>
          <w:cs/>
        </w:rPr>
        <w:t>และ ความคิดสร้างสรรค์</w:t>
      </w:r>
      <w:r w:rsidR="009B49FE">
        <w:rPr>
          <w:rFonts w:ascii="TH SarabunPSK" w:eastAsia="Times New Roman" w:hAnsi="TH SarabunPSK" w:cs="TH SarabunPSK"/>
        </w:rPr>
        <w:t xml:space="preserve"> </w:t>
      </w:r>
      <w:r w:rsidR="00B93768" w:rsidRPr="007D3C28">
        <w:rPr>
          <w:rFonts w:ascii="TH SarabunPSK" w:eastAsia="Times New Roman" w:hAnsi="TH SarabunPSK" w:cs="TH SarabunPSK"/>
        </w:rPr>
        <w:t>(Creativity)</w:t>
      </w:r>
      <w:r w:rsidR="00B93768" w:rsidRPr="007D3C28">
        <w:rPr>
          <w:rFonts w:ascii="TH SarabunPSK" w:eastAsia="Times New Roman" w:hAnsi="TH SarabunPSK" w:cs="TH SarabunPSK"/>
          <w:cs/>
        </w:rPr>
        <w:t xml:space="preserve"> รวมถึงทักษะชีวิตและอาชีพ และทักษะด้านสารสนเทศสื่อและเทคโนโลยี และการบริหารจัดการด้านการศึกษาแบบใหม่</w:t>
      </w:r>
    </w:p>
    <w:p w:rsidR="00143631" w:rsidRPr="00BB48FD" w:rsidRDefault="00B93768" w:rsidP="000B0837">
      <w:pPr>
        <w:ind w:right="-2" w:firstLine="284"/>
        <w:jc w:val="thaiDistribute"/>
        <w:rPr>
          <w:rFonts w:ascii="TH SarabunPSK" w:hAnsi="TH SarabunPSK" w:cs="TH SarabunPSK" w:hint="cs"/>
          <w:cs/>
        </w:rPr>
      </w:pPr>
      <w:r>
        <w:rPr>
          <w:rFonts w:ascii="TH SarabunPSK" w:hAnsi="TH SarabunPSK" w:cs="TH SarabunPSK"/>
        </w:rPr>
        <w:tab/>
      </w:r>
      <w:r w:rsidRPr="00EC1838">
        <w:rPr>
          <w:rFonts w:ascii="TH SarabunPSK" w:hAnsi="TH SarabunPSK" w:cs="TH SarabunPSK"/>
          <w:b/>
          <w:bCs/>
        </w:rPr>
        <w:t>3</w:t>
      </w:r>
      <w:r w:rsidRPr="00EC1838">
        <w:rPr>
          <w:rFonts w:ascii="TH SarabunPSK" w:hAnsi="TH SarabunPSK" w:cs="TH SarabunPSK" w:hint="cs"/>
          <w:b/>
          <w:bCs/>
          <w:cs/>
        </w:rPr>
        <w:t xml:space="preserve">) </w:t>
      </w:r>
      <w:r w:rsidR="00143631" w:rsidRPr="00EC1838">
        <w:rPr>
          <w:rFonts w:ascii="TH SarabunPSK" w:hAnsi="TH SarabunPSK" w:cs="TH SarabunPSK" w:hint="cs"/>
          <w:b/>
          <w:bCs/>
          <w:cs/>
        </w:rPr>
        <w:t>ทิศทางของสภาวิชาชีพบัญชี</w:t>
      </w:r>
      <w:r w:rsidR="00EC1838">
        <w:rPr>
          <w:rFonts w:ascii="TH SarabunPSK" w:hAnsi="TH SarabunPSK" w:cs="TH SarabunPSK" w:hint="cs"/>
          <w:cs/>
        </w:rPr>
        <w:t xml:space="preserve"> </w:t>
      </w:r>
      <w:r w:rsidR="00EC1838" w:rsidRPr="00B523FC">
        <w:rPr>
          <w:rFonts w:ascii="TH SarabunPSK" w:hAnsi="TH SarabunPSK" w:cs="TH SarabunPSK" w:hint="cs"/>
          <w:cs/>
        </w:rPr>
        <w:t>สภาวิชาชีพบัญชีได้มีการปรับเปลี่ยนมาตรฐานการบัญชีอย่างมากเพื่อให้เป็นไปตามมาตรฐานการรายงานทางการเงิน</w:t>
      </w:r>
      <w:r w:rsidR="009B49FE">
        <w:rPr>
          <w:rFonts w:ascii="TH SarabunPSK" w:hAnsi="TH SarabunPSK" w:cs="TH SarabunPSK" w:hint="cs"/>
          <w:cs/>
        </w:rPr>
        <w:t>ระหว่างประเทศ</w:t>
      </w:r>
      <w:r w:rsidR="00EC1838" w:rsidRPr="00B523FC">
        <w:rPr>
          <w:rFonts w:ascii="TH SarabunPSK" w:hAnsi="TH SarabunPSK" w:cs="TH SarabunPSK" w:hint="cs"/>
          <w:cs/>
        </w:rPr>
        <w:t xml:space="preserve"> </w:t>
      </w:r>
      <w:r w:rsidR="00EC1838" w:rsidRPr="00B523FC">
        <w:rPr>
          <w:rFonts w:ascii="TH SarabunPSK" w:hAnsi="TH SarabunPSK" w:cs="TH SarabunPSK"/>
        </w:rPr>
        <w:t xml:space="preserve">(IFRS) </w:t>
      </w:r>
      <w:r w:rsidR="00EC1838" w:rsidRPr="00B523FC">
        <w:rPr>
          <w:rFonts w:ascii="TH SarabunPSK" w:hAnsi="TH SarabunPSK" w:cs="TH SarabunPSK" w:hint="cs"/>
          <w:cs/>
        </w:rPr>
        <w:t>มากที่สุด</w:t>
      </w:r>
      <w:r w:rsidR="00EC1838">
        <w:rPr>
          <w:rFonts w:ascii="TH SarabunPSK" w:hAnsi="TH SarabunPSK" w:cs="TH SarabunPSK" w:hint="cs"/>
          <w:cs/>
        </w:rPr>
        <w:t xml:space="preserve"> ดังนั้น การออกแบบ</w:t>
      </w:r>
      <w:r w:rsidR="00EC1838" w:rsidRPr="00B523FC">
        <w:rPr>
          <w:rFonts w:ascii="TH SarabunPSK" w:hAnsi="TH SarabunPSK" w:cs="TH SarabunPSK" w:hint="cs"/>
          <w:cs/>
        </w:rPr>
        <w:t>รายวิชาที่เกี่ยวข้องกับมาตรฐานรายงานทางการเงินต้องคำนึงถึงการเปลี่ยนแปลงที่เกิดขึ้นรวมถึงการรองรับการเปลี่ยนแปลงที่จะเกิดขึ้นในอนาคต</w:t>
      </w:r>
    </w:p>
    <w:p w:rsidR="000B0837" w:rsidRPr="000E7D89" w:rsidRDefault="000B0837" w:rsidP="000B0837">
      <w:pPr>
        <w:tabs>
          <w:tab w:val="left" w:pos="567"/>
          <w:tab w:val="left" w:pos="3969"/>
        </w:tabs>
        <w:ind w:right="-2"/>
        <w:jc w:val="thaiDistribute"/>
        <w:rPr>
          <w:rFonts w:ascii="TH SarabunPSK" w:eastAsia="Cordia New" w:hAnsi="TH SarabunPSK" w:cs="TH SarabunPSK"/>
          <w:b/>
          <w:bCs/>
          <w:lang w:val="x-none" w:eastAsia="x-none"/>
        </w:rPr>
      </w:pPr>
      <w:r w:rsidRPr="00BB48FD">
        <w:rPr>
          <w:rFonts w:ascii="TH SarabunPSK" w:eastAsia="Cordia New" w:hAnsi="TH SarabunPSK" w:cs="TH SarabunPSK"/>
          <w:b/>
          <w:bCs/>
          <w:cs/>
          <w:lang w:val="x-none" w:eastAsia="x-none"/>
        </w:rPr>
        <w:tab/>
      </w:r>
      <w:r w:rsidRPr="00BB48FD">
        <w:rPr>
          <w:rFonts w:ascii="TH SarabunPSK" w:eastAsia="Cordia New" w:hAnsi="TH SarabunPSK" w:cs="TH SarabunPSK"/>
          <w:b/>
          <w:bCs/>
          <w:lang w:val="x-none" w:eastAsia="x-none"/>
        </w:rPr>
        <w:t>11</w:t>
      </w:r>
      <w:r w:rsidRPr="00BB48FD">
        <w:rPr>
          <w:rFonts w:ascii="TH SarabunPSK" w:eastAsia="Cordia New" w:hAnsi="TH SarabunPSK" w:cs="TH SarabunPSK"/>
          <w:b/>
          <w:bCs/>
          <w:cs/>
          <w:lang w:val="x-none" w:eastAsia="x-none"/>
        </w:rPr>
        <w:t>.</w:t>
      </w:r>
      <w:r w:rsidRPr="00BB48FD">
        <w:rPr>
          <w:rFonts w:ascii="TH SarabunPSK" w:eastAsia="Cordia New" w:hAnsi="TH SarabunPSK" w:cs="TH SarabunPSK"/>
          <w:b/>
          <w:bCs/>
          <w:lang w:val="x-none" w:eastAsia="x-none"/>
        </w:rPr>
        <w:t xml:space="preserve">2 </w:t>
      </w:r>
      <w:r w:rsidRPr="00BB48FD">
        <w:rPr>
          <w:rFonts w:ascii="TH SarabunPSK" w:eastAsia="Cordia New" w:hAnsi="TH SarabunPSK" w:cs="TH SarabunPSK"/>
          <w:b/>
          <w:bCs/>
          <w:cs/>
          <w:lang w:val="x-none" w:eastAsia="x-none"/>
        </w:rPr>
        <w:t>สถานการณ์หรือการพัฒนาทางสังคม</w:t>
      </w:r>
      <w:r w:rsidR="007879F7">
        <w:rPr>
          <w:rFonts w:ascii="TH SarabunPSK" w:eastAsia="Cordia New" w:hAnsi="TH SarabunPSK" w:cs="TH SarabunPSK" w:hint="cs"/>
          <w:b/>
          <w:bCs/>
          <w:cs/>
          <w:lang w:val="x-none" w:eastAsia="x-none"/>
        </w:rPr>
        <w:t xml:space="preserve"> </w:t>
      </w:r>
      <w:r w:rsidRPr="00BB48FD">
        <w:rPr>
          <w:rFonts w:ascii="TH SarabunPSK" w:eastAsia="Cordia New" w:hAnsi="TH SarabunPSK" w:cs="TH SarabunPSK"/>
          <w:b/>
          <w:bCs/>
          <w:cs/>
          <w:lang w:val="x-none" w:eastAsia="x-none"/>
        </w:rPr>
        <w:t>วัฒนธรรม</w:t>
      </w:r>
      <w:r w:rsidR="007879F7">
        <w:rPr>
          <w:rFonts w:ascii="TH SarabunPSK" w:eastAsia="Cordia New" w:hAnsi="TH SarabunPSK" w:cs="TH SarabunPSK" w:hint="cs"/>
          <w:b/>
          <w:bCs/>
          <w:cs/>
          <w:lang w:val="x-none" w:eastAsia="x-none"/>
        </w:rPr>
        <w:t xml:space="preserve"> หรือหน่วยงานในกำกับ </w:t>
      </w:r>
    </w:p>
    <w:p w:rsidR="00143631" w:rsidRPr="007D3C28" w:rsidRDefault="000B0837" w:rsidP="00143631">
      <w:pPr>
        <w:ind w:right="-2" w:firstLine="284"/>
        <w:jc w:val="thaiDistribute"/>
        <w:rPr>
          <w:rFonts w:ascii="TH SarabunPSK" w:hAnsi="TH SarabunPSK" w:cs="TH SarabunPSK"/>
          <w:cs/>
        </w:rPr>
      </w:pPr>
      <w:r w:rsidRPr="00BB48FD">
        <w:rPr>
          <w:rFonts w:ascii="TH SarabunPSK" w:hAnsi="TH SarabunPSK" w:cs="TH SarabunPSK"/>
          <w:cs/>
        </w:rPr>
        <w:t xml:space="preserve"> </w:t>
      </w:r>
      <w:r w:rsidRPr="00BB48FD">
        <w:rPr>
          <w:rFonts w:ascii="TH SarabunPSK" w:hAnsi="TH SarabunPSK" w:cs="TH SarabunPSK"/>
          <w:cs/>
        </w:rPr>
        <w:tab/>
      </w:r>
      <w:r w:rsidR="00143631" w:rsidRPr="007D3C28">
        <w:rPr>
          <w:rFonts w:ascii="TH SarabunPSK" w:hAnsi="TH SarabunPSK" w:cs="TH SarabunPSK" w:hint="cs"/>
          <w:b/>
          <w:bCs/>
          <w:cs/>
        </w:rPr>
        <w:t>1) สังคมและวัฒนธรรม</w:t>
      </w:r>
      <w:r w:rsidR="00143631" w:rsidRPr="007D3C28">
        <w:rPr>
          <w:rFonts w:ascii="TH SarabunPSK" w:hAnsi="TH SarabunPSK" w:cs="TH SarabunPSK"/>
        </w:rPr>
        <w:t xml:space="preserve"> </w:t>
      </w:r>
      <w:r w:rsidR="00143631" w:rsidRPr="007D3C28">
        <w:rPr>
          <w:rFonts w:ascii="TH SarabunPSK" w:hAnsi="TH SarabunPSK" w:cs="TH SarabunPSK" w:hint="cs"/>
          <w:cs/>
        </w:rPr>
        <w:t xml:space="preserve">เดิมประเทศไทยเป็นสังคมเกษตรกรรม จากนั้นมีวิวัฒนาการเป็นสังคมอุตสาหกรรมมากขึ้น และกำลังก้าวเข้าสู่สังคมดิจิทัลตามนโยบาย </w:t>
      </w:r>
      <w:r w:rsidR="00143631" w:rsidRPr="007D3C28">
        <w:rPr>
          <w:rFonts w:ascii="TH SarabunPSK" w:hAnsi="TH SarabunPSK" w:cs="TH SarabunPSK"/>
        </w:rPr>
        <w:t xml:space="preserve">Thailand 4.0 </w:t>
      </w:r>
      <w:r w:rsidR="00143631" w:rsidRPr="007D3C28">
        <w:rPr>
          <w:rFonts w:ascii="TH SarabunPSK" w:hAnsi="TH SarabunPSK" w:cs="TH SarabunPSK" w:hint="cs"/>
          <w:cs/>
        </w:rPr>
        <w:t>ซึ่งการเปลี่ยนแปลงของสังคมอาจส่งผลกระทบต่อวัฒนธรรม จึงต้องช่วยกันรักษาวัฒนธรรมซึ่งเป็นเอกลักษณะของชาติไว้ด้วย</w:t>
      </w:r>
      <w:r w:rsidR="00143631" w:rsidRPr="007D3C28">
        <w:rPr>
          <w:rFonts w:ascii="TH SarabunPSK" w:hAnsi="TH SarabunPSK" w:cs="TH SarabunPSK"/>
        </w:rPr>
        <w:t xml:space="preserve">  </w:t>
      </w:r>
      <w:r w:rsidR="00143631" w:rsidRPr="007D3C28">
        <w:rPr>
          <w:rFonts w:ascii="TH SarabunPSK" w:hAnsi="TH SarabunPSK" w:cs="TH SarabunPSK" w:hint="cs"/>
          <w:cs/>
        </w:rPr>
        <w:t xml:space="preserve"> </w:t>
      </w:r>
    </w:p>
    <w:p w:rsidR="000B0837" w:rsidRDefault="00143631" w:rsidP="00143631">
      <w:pPr>
        <w:ind w:right="-2" w:firstLine="284"/>
        <w:jc w:val="thaiDistribute"/>
        <w:rPr>
          <w:rFonts w:ascii="TH SarabunPSK" w:hAnsi="TH SarabunPSK" w:cs="TH SarabunPSK"/>
        </w:rPr>
      </w:pPr>
      <w:r w:rsidRPr="007D3C28">
        <w:rPr>
          <w:rFonts w:ascii="TH SarabunPSK" w:hAnsi="TH SarabunPSK" w:cs="TH SarabunPSK" w:hint="cs"/>
          <w:b/>
          <w:bCs/>
          <w:cs/>
        </w:rPr>
        <w:tab/>
        <w:t>2) การเปลี่ยนแปลงทางด้านเทคโนโลยี</w:t>
      </w:r>
      <w:r w:rsidRPr="007D3C28">
        <w:rPr>
          <w:rFonts w:ascii="TH SarabunPSK" w:hAnsi="TH SarabunPSK" w:cs="TH SarabunPSK"/>
        </w:rPr>
        <w:t xml:space="preserve"> </w:t>
      </w:r>
      <w:r w:rsidRPr="007D3C28">
        <w:rPr>
          <w:rFonts w:ascii="TH SarabunPSK" w:hAnsi="TH SarabunPSK" w:cs="TH SarabunPSK" w:hint="cs"/>
          <w:cs/>
        </w:rPr>
        <w:t>ซึ่งมีการเปลี่ยนแปลงและพัฒนาอย่างรวดเร็ว สามารถส่งผ่านความรู้และข้อมูลต่าง ๆ ไปทั่วโลกได้อย่างรวดเร็ว ซึ่งประเทศไทยเป็นสังคมเปิดที่สามารถรับและมีความพร้อมในการปรับตัวต่อการเข้ามาของเทคโนโลยีจากภายนอกได้</w:t>
      </w:r>
    </w:p>
    <w:p w:rsidR="00143631" w:rsidRPr="00873FBB" w:rsidRDefault="00143631" w:rsidP="00143631">
      <w:pPr>
        <w:ind w:right="-2" w:firstLine="284"/>
        <w:jc w:val="thaiDistribute"/>
        <w:rPr>
          <w:rFonts w:ascii="TH SarabunPSK" w:hAnsi="TH SarabunPSK" w:cs="TH SarabunPSK" w:hint="cs"/>
        </w:rPr>
      </w:pPr>
      <w:r>
        <w:rPr>
          <w:rFonts w:ascii="TH SarabunPSK" w:hAnsi="TH SarabunPSK" w:cs="TH SarabunPSK"/>
          <w:cs/>
        </w:rPr>
        <w:tab/>
      </w:r>
      <w:r w:rsidRPr="00143631">
        <w:rPr>
          <w:rFonts w:ascii="TH SarabunPSK" w:hAnsi="TH SarabunPSK" w:cs="TH SarabunPSK" w:hint="cs"/>
          <w:b/>
          <w:bCs/>
          <w:cs/>
        </w:rPr>
        <w:t>3)</w:t>
      </w:r>
      <w:r>
        <w:rPr>
          <w:rFonts w:ascii="TH SarabunPSK" w:hAnsi="TH SarabunPSK" w:cs="TH SarabunPSK" w:hint="cs"/>
          <w:cs/>
        </w:rPr>
        <w:t xml:space="preserve"> </w:t>
      </w:r>
      <w:r w:rsidRPr="00143631">
        <w:rPr>
          <w:rFonts w:ascii="TH SarabunPSK" w:hAnsi="TH SarabunPSK" w:cs="TH SarabunPSK" w:hint="cs"/>
          <w:b/>
          <w:bCs/>
          <w:cs/>
        </w:rPr>
        <w:t>มาตรฐานคุณวุฒิ</w:t>
      </w:r>
      <w:r>
        <w:rPr>
          <w:rFonts w:ascii="TH SarabunPSK" w:hAnsi="TH SarabunPSK" w:cs="TH SarabunPSK" w:hint="cs"/>
          <w:b/>
          <w:bCs/>
          <w:cs/>
        </w:rPr>
        <w:t>ระดับปริญญาตรี สาขาวิชาการบัญชี พ.ศ. 2562</w:t>
      </w:r>
      <w:r w:rsidR="00873FBB">
        <w:rPr>
          <w:rFonts w:ascii="TH SarabunPSK" w:hAnsi="TH SarabunPSK" w:cs="TH SarabunPSK" w:hint="cs"/>
          <w:b/>
          <w:bCs/>
          <w:cs/>
        </w:rPr>
        <w:t xml:space="preserve"> </w:t>
      </w:r>
      <w:r w:rsidR="00873FBB" w:rsidRPr="00722AEF">
        <w:rPr>
          <w:rFonts w:ascii="TH SarabunPSK" w:hAnsi="TH SarabunPSK" w:cs="TH SarabunPSK"/>
          <w:sz w:val="28"/>
          <w:cs/>
        </w:rPr>
        <w:t>ประกาศกระทรวงศึกษาธิการ เรื่อง มาตรฐานคุณวุฒิระดับปริญญาตรี สาขาวิชาการบัญชี พ.ศ. 2562 ประกาศ ณ วันที่ 28 กุมภาพันธ์ 2562 ได้กำหนดให้</w:t>
      </w:r>
      <w:r w:rsidR="00873FBB">
        <w:rPr>
          <w:rFonts w:ascii="TH SarabunPSK" w:hAnsi="TH SarabunPSK" w:cs="TH SarabunPSK" w:hint="cs"/>
          <w:sz w:val="28"/>
          <w:cs/>
        </w:rPr>
        <w:t>หลักสูตรทุกหลักสูตรที่มี</w:t>
      </w:r>
      <w:r w:rsidR="00873FBB" w:rsidRPr="00722AEF">
        <w:rPr>
          <w:rFonts w:ascii="TH SarabunPSK" w:hAnsi="TH SarabunPSK" w:cs="TH SarabunPSK"/>
          <w:sz w:val="28"/>
          <w:cs/>
        </w:rPr>
        <w:t>การจัดการศึกษาหลักสูตรระดับปริญญาตรี สาขาวิชาการบัญชี</w:t>
      </w:r>
      <w:r w:rsidR="00873FBB">
        <w:rPr>
          <w:rFonts w:ascii="TH SarabunPSK" w:hAnsi="TH SarabunPSK" w:cs="TH SarabunPSK" w:hint="cs"/>
          <w:sz w:val="28"/>
          <w:cs/>
        </w:rPr>
        <w:t xml:space="preserve"> </w:t>
      </w:r>
      <w:r w:rsidR="00873FBB" w:rsidRPr="00722AEF">
        <w:rPr>
          <w:rFonts w:ascii="TH SarabunPSK" w:hAnsi="TH SarabunPSK" w:cs="TH SarabunPSK"/>
          <w:sz w:val="28"/>
          <w:cs/>
        </w:rPr>
        <w:t>ต้องมีมาตรฐานไม่ต่ำกว่า “มาตรฐานคุณวุฒิระดับปริญญาตรี สาขาวิชาการบัญชี พ.ศ. 2562”</w:t>
      </w:r>
      <w:r w:rsidR="00873FBB">
        <w:rPr>
          <w:rFonts w:ascii="TH SarabunPSK" w:hAnsi="TH SarabunPSK" w:cs="TH SarabunPSK" w:hint="cs"/>
          <w:sz w:val="28"/>
          <w:cs/>
        </w:rPr>
        <w:t xml:space="preserve"> โดยต้องปรับปรุงหลักสูตรให้เป็นไปตามประกาศนี้ภายในปีการศึกษา 2564</w:t>
      </w:r>
    </w:p>
    <w:p w:rsidR="0034647A" w:rsidRPr="008D08DE" w:rsidRDefault="0034647A" w:rsidP="0034647A">
      <w:pPr>
        <w:tabs>
          <w:tab w:val="left" w:pos="567"/>
          <w:tab w:val="left" w:pos="3969"/>
        </w:tabs>
        <w:ind w:right="-2"/>
        <w:jc w:val="thaiDistribute"/>
        <w:rPr>
          <w:rFonts w:ascii="TH SarabunPSK" w:eastAsia="Cordia New" w:hAnsi="TH SarabunPSK" w:cs="TH SarabunPSK"/>
          <w:b/>
          <w:bCs/>
          <w:lang w:val="x-none" w:eastAsia="x-none"/>
        </w:rPr>
      </w:pPr>
      <w:r w:rsidRPr="008D08DE">
        <w:rPr>
          <w:rFonts w:ascii="TH SarabunPSK" w:eastAsia="Cordia New" w:hAnsi="TH SarabunPSK" w:cs="TH SarabunPSK"/>
          <w:b/>
          <w:bCs/>
          <w:cs/>
          <w:lang w:val="x-none" w:eastAsia="x-none"/>
        </w:rPr>
        <w:tab/>
      </w:r>
      <w:r w:rsidRPr="00B607E9">
        <w:rPr>
          <w:rFonts w:ascii="TH SarabunPSK" w:eastAsia="Cordia New" w:hAnsi="TH SarabunPSK" w:cs="TH SarabunPSK"/>
          <w:b/>
          <w:bCs/>
          <w:lang w:val="x-none" w:eastAsia="x-none"/>
        </w:rPr>
        <w:t>11</w:t>
      </w:r>
      <w:r w:rsidRPr="00B607E9">
        <w:rPr>
          <w:rFonts w:ascii="TH SarabunPSK" w:eastAsia="Cordia New" w:hAnsi="TH SarabunPSK" w:cs="TH SarabunPSK"/>
          <w:b/>
          <w:bCs/>
          <w:cs/>
          <w:lang w:val="x-none" w:eastAsia="x-none"/>
        </w:rPr>
        <w:t>.</w:t>
      </w:r>
      <w:r w:rsidRPr="00B607E9">
        <w:rPr>
          <w:rFonts w:ascii="TH SarabunPSK" w:eastAsia="Cordia New" w:hAnsi="TH SarabunPSK" w:cs="TH SarabunPSK" w:hint="cs"/>
          <w:b/>
          <w:bCs/>
          <w:cs/>
          <w:lang w:val="x-none" w:eastAsia="x-none"/>
        </w:rPr>
        <w:t>3</w:t>
      </w:r>
      <w:r w:rsidRPr="00B607E9">
        <w:rPr>
          <w:rFonts w:ascii="TH SarabunPSK" w:eastAsia="Cordia New" w:hAnsi="TH SarabunPSK" w:cs="TH SarabunPSK"/>
          <w:b/>
          <w:bCs/>
          <w:lang w:val="x-none" w:eastAsia="x-none"/>
        </w:rPr>
        <w:t xml:space="preserve"> </w:t>
      </w:r>
      <w:r w:rsidRPr="00B607E9">
        <w:rPr>
          <w:rFonts w:ascii="TH SarabunPSK" w:eastAsia="Cordia New" w:hAnsi="TH SarabunPSK" w:cs="TH SarabunPSK" w:hint="cs"/>
          <w:b/>
          <w:bCs/>
          <w:cs/>
          <w:lang w:eastAsia="x-none"/>
        </w:rPr>
        <w:t>ความคิดเห็นของผู้ใช้บัณฑิต</w:t>
      </w:r>
      <w:r w:rsidR="00875187" w:rsidRPr="00B607E9">
        <w:rPr>
          <w:rFonts w:ascii="TH SarabunPSK" w:eastAsia="Cordia New" w:hAnsi="TH SarabunPSK" w:cs="TH SarabunPSK" w:hint="cs"/>
          <w:b/>
          <w:bCs/>
          <w:cs/>
          <w:lang w:eastAsia="x-none"/>
        </w:rPr>
        <w:t xml:space="preserve"> ผู้ทรงคุณวุฒิ ศิษย์เก่า นักศึกษา</w:t>
      </w:r>
      <w:r w:rsidR="00633F4C" w:rsidRPr="00B607E9">
        <w:rPr>
          <w:rFonts w:ascii="TH SarabunPSK" w:eastAsia="Cordia New" w:hAnsi="TH SarabunPSK" w:cs="TH SarabunPSK" w:hint="cs"/>
          <w:b/>
          <w:bCs/>
          <w:cs/>
          <w:lang w:eastAsia="x-none"/>
        </w:rPr>
        <w:t>ปัจจุบัน</w:t>
      </w:r>
      <w:r w:rsidR="00633F4C" w:rsidRPr="00B607E9">
        <w:rPr>
          <w:rFonts w:ascii="TH SarabunPSK" w:eastAsia="Cordia New" w:hAnsi="TH SarabunPSK" w:cs="TH SarabunPSK" w:hint="cs"/>
          <w:b/>
          <w:bCs/>
          <w:cs/>
          <w:lang w:val="x-none" w:eastAsia="x-none"/>
        </w:rPr>
        <w:t xml:space="preserve"> (จากรายงานการศึกษาความเป็นไปได้ หรือ รายงานประเมินหลักสูตร)</w:t>
      </w:r>
      <w:r w:rsidR="005572C7" w:rsidRPr="00B607E9">
        <w:rPr>
          <w:rFonts w:ascii="TH SarabunPSK" w:eastAsia="Cordia New" w:hAnsi="TH SarabunPSK" w:cs="TH SarabunPSK" w:hint="cs"/>
          <w:b/>
          <w:bCs/>
          <w:cs/>
          <w:lang w:val="x-none" w:eastAsia="x-none"/>
        </w:rPr>
        <w:t xml:space="preserve"> </w:t>
      </w:r>
    </w:p>
    <w:p w:rsidR="00B607E9" w:rsidRDefault="0034647A" w:rsidP="00875187">
      <w:pPr>
        <w:ind w:right="-2" w:firstLine="284"/>
        <w:jc w:val="thaiDistribute"/>
        <w:rPr>
          <w:rFonts w:ascii="TH SarabunPSK" w:hAnsi="TH SarabunPSK" w:cs="TH SarabunPSK"/>
        </w:rPr>
      </w:pPr>
      <w:r w:rsidRPr="00BB48FD">
        <w:rPr>
          <w:rFonts w:ascii="TH SarabunPSK" w:hAnsi="TH SarabunPSK" w:cs="TH SarabunPSK"/>
          <w:cs/>
        </w:rPr>
        <w:t xml:space="preserve"> </w:t>
      </w:r>
      <w:r w:rsidRPr="00BB48FD">
        <w:rPr>
          <w:rFonts w:ascii="TH SarabunPSK" w:hAnsi="TH SarabunPSK" w:cs="TH SarabunPSK"/>
          <w:cs/>
        </w:rPr>
        <w:tab/>
      </w:r>
      <w:r w:rsidR="008345D6">
        <w:rPr>
          <w:rFonts w:ascii="TH SarabunPSK" w:hAnsi="TH SarabunPSK" w:cs="TH SarabunPSK" w:hint="cs"/>
          <w:cs/>
        </w:rPr>
        <w:t xml:space="preserve">หลักสูตรบัญชีบัณฑิต ได้ดำเนินการประเมินหลักสูตรบัญชีบัณฑิต (หลักสูตรปรับปรุง พ.ศ. 2562) พบว่า </w:t>
      </w:r>
      <w:r w:rsidR="008345D6" w:rsidRPr="008345D6">
        <w:rPr>
          <w:rFonts w:ascii="TH SarabunPSK" w:eastAsia="Cordia New" w:hAnsi="TH SarabunPSK" w:cs="TH SarabunPSK" w:hint="cs"/>
          <w:cs/>
          <w:lang w:eastAsia="x-none"/>
        </w:rPr>
        <w:t>ผู้ใช้บัณฑิต ผู้ทรงคุณวุฒิ ศิษย์เก่า นักศึกษาปัจจุบัน</w:t>
      </w:r>
      <w:r w:rsidR="008345D6">
        <w:rPr>
          <w:rFonts w:ascii="TH SarabunPSK" w:eastAsia="Cordia New" w:hAnsi="TH SarabunPSK" w:cs="TH SarabunPSK" w:hint="cs"/>
          <w:cs/>
          <w:lang w:eastAsia="x-none"/>
        </w:rPr>
        <w:t xml:space="preserve"> มีความเห็นสอดคล้องกันว่าความรู้และทักษะที่จำเป็นของบัณฑิต คือ ทักษะการคำนวณ ทักษะการสื่อสารและการใช้เทคโนโลยี</w:t>
      </w:r>
      <w:r w:rsidR="008345D6">
        <w:rPr>
          <w:rFonts w:ascii="TH SarabunPSK" w:hAnsi="TH SarabunPSK" w:cs="TH SarabunPSK" w:hint="cs"/>
          <w:cs/>
        </w:rPr>
        <w:t>สารสนเทศ (</w:t>
      </w:r>
      <w:r w:rsidR="008345D6">
        <w:rPr>
          <w:rFonts w:ascii="TH SarabunPSK" w:hAnsi="TH SarabunPSK" w:cs="TH SarabunPSK"/>
        </w:rPr>
        <w:t>Information Technology: IT)</w:t>
      </w:r>
      <w:r w:rsidR="008345D6">
        <w:rPr>
          <w:rFonts w:ascii="TH SarabunPSK" w:hAnsi="TH SarabunPSK" w:cs="TH SarabunPSK" w:hint="cs"/>
          <w:cs/>
        </w:rPr>
        <w:t xml:space="preserve"> การวิเคราะห์ข้อมูลทั้งเชิงปริมาณและคุณภาพ</w:t>
      </w:r>
      <w:r w:rsidR="00B607E9">
        <w:rPr>
          <w:rFonts w:ascii="TH SarabunPSK" w:hAnsi="TH SarabunPSK" w:cs="TH SarabunPSK" w:hint="cs"/>
          <w:cs/>
        </w:rPr>
        <w:t xml:space="preserve"> นอกจากนี้ มีความคาดหวังว่าบัณฑิตสามารถทำงานร่วมกับผู้อื่นได้อย่างมีประสิทธิภาพ โดยผู้ใช้บัณฑิตให้ความสำคัญกับทักษะทางวิชาชีพและความรู้ในเรื่องระบบบัญชี</w:t>
      </w:r>
    </w:p>
    <w:p w:rsidR="00FF7B0E" w:rsidRPr="00EC4E51" w:rsidRDefault="00FF7B0E" w:rsidP="00FF7B0E">
      <w:pPr>
        <w:tabs>
          <w:tab w:val="left" w:pos="567"/>
        </w:tabs>
        <w:ind w:right="-2"/>
        <w:jc w:val="thaiDistribute"/>
        <w:rPr>
          <w:rFonts w:ascii="TH SarabunPSK" w:eastAsia="Cordia New" w:hAnsi="TH SarabunPSK" w:cs="TH SarabunPSK"/>
          <w:b/>
          <w:bCs/>
          <w:lang w:val="x-none" w:eastAsia="x-none"/>
        </w:rPr>
      </w:pPr>
      <w:r w:rsidRPr="00FF7B0E">
        <w:rPr>
          <w:rFonts w:ascii="TH SarabunPSK" w:eastAsia="Cordia New" w:hAnsi="TH SarabunPSK" w:cs="TH SarabunPSK"/>
          <w:b/>
          <w:bCs/>
          <w:color w:val="00B050"/>
          <w:lang w:eastAsia="x-none"/>
        </w:rPr>
        <w:tab/>
      </w:r>
      <w:r w:rsidRPr="00EC4E51">
        <w:rPr>
          <w:rFonts w:ascii="TH SarabunPSK" w:eastAsia="Cordia New" w:hAnsi="TH SarabunPSK" w:cs="TH SarabunPSK"/>
          <w:b/>
          <w:bCs/>
          <w:lang w:val="x-none" w:eastAsia="x-none"/>
        </w:rPr>
        <w:t>1</w:t>
      </w:r>
      <w:r w:rsidRPr="00EC4E51">
        <w:rPr>
          <w:rFonts w:ascii="TH SarabunPSK" w:eastAsia="Cordia New" w:hAnsi="TH SarabunPSK" w:cs="TH SarabunPSK" w:hint="cs"/>
          <w:b/>
          <w:bCs/>
          <w:cs/>
          <w:lang w:val="x-none" w:eastAsia="x-none"/>
        </w:rPr>
        <w:t>1</w:t>
      </w:r>
      <w:r w:rsidRPr="00EC4E51">
        <w:rPr>
          <w:rFonts w:ascii="TH SarabunPSK" w:eastAsia="Cordia New" w:hAnsi="TH SarabunPSK" w:cs="TH SarabunPSK"/>
          <w:b/>
          <w:bCs/>
          <w:cs/>
          <w:lang w:val="x-none" w:eastAsia="x-none"/>
        </w:rPr>
        <w:t>.</w:t>
      </w:r>
      <w:r w:rsidRPr="00EC4E51">
        <w:rPr>
          <w:rFonts w:ascii="TH SarabunPSK" w:eastAsia="Cordia New" w:hAnsi="TH SarabunPSK" w:cs="TH SarabunPSK" w:hint="cs"/>
          <w:b/>
          <w:bCs/>
          <w:cs/>
          <w:lang w:val="x-none" w:eastAsia="x-none"/>
        </w:rPr>
        <w:t>4</w:t>
      </w:r>
      <w:r w:rsidRPr="00EC4E51">
        <w:rPr>
          <w:rFonts w:ascii="TH SarabunPSK" w:eastAsia="Cordia New" w:hAnsi="TH SarabunPSK" w:cs="TH SarabunPSK"/>
          <w:b/>
          <w:bCs/>
          <w:cs/>
          <w:lang w:val="x-none" w:eastAsia="x-none"/>
        </w:rPr>
        <w:t xml:space="preserve"> </w:t>
      </w:r>
      <w:r w:rsidRPr="00EC4E51">
        <w:rPr>
          <w:rFonts w:ascii="TH SarabunPSK" w:hAnsi="TH SarabunPSK" w:cs="TH SarabunPSK" w:hint="cs"/>
          <w:b/>
          <w:bCs/>
          <w:cs/>
        </w:rPr>
        <w:t>วิส</w:t>
      </w:r>
      <w:r w:rsidR="003A5772" w:rsidRPr="00EC4E51">
        <w:rPr>
          <w:rFonts w:ascii="TH SarabunPSK" w:hAnsi="TH SarabunPSK" w:cs="TH SarabunPSK" w:hint="cs"/>
          <w:b/>
          <w:bCs/>
          <w:cs/>
        </w:rPr>
        <w:t>ัยทัศน์ พันธกิจของมหาวิทยาลัย</w:t>
      </w:r>
    </w:p>
    <w:p w:rsidR="00FF7B0E" w:rsidRPr="00EC4E51" w:rsidRDefault="00FF7B0E" w:rsidP="00FF7B0E">
      <w:pPr>
        <w:ind w:right="-2" w:firstLine="284"/>
        <w:jc w:val="thaiDistribute"/>
        <w:rPr>
          <w:rFonts w:ascii="TH SarabunPSK" w:hAnsi="TH SarabunPSK" w:cs="TH SarabunPSK"/>
          <w:b/>
          <w:bCs/>
        </w:rPr>
      </w:pPr>
      <w:r w:rsidRPr="00EC4E51">
        <w:rPr>
          <w:rFonts w:ascii="TH SarabunPSK" w:hAnsi="TH SarabunPSK" w:cs="TH SarabunPSK"/>
          <w:cs/>
        </w:rPr>
        <w:tab/>
      </w:r>
      <w:r w:rsidR="00EC4E51" w:rsidRPr="00EC4E51">
        <w:rPr>
          <w:rFonts w:ascii="TH SarabunPSK" w:hAnsi="TH SarabunPSK" w:cs="TH SarabunPSK" w:hint="cs"/>
          <w:b/>
          <w:bCs/>
          <w:cs/>
        </w:rPr>
        <w:t>วิสัยทัศน์</w:t>
      </w:r>
    </w:p>
    <w:p w:rsidR="00EC4E51" w:rsidRPr="00EC4E51" w:rsidRDefault="00EC4E51" w:rsidP="00FF7B0E">
      <w:pPr>
        <w:ind w:right="-2" w:firstLine="284"/>
        <w:jc w:val="thaiDistribute"/>
        <w:rPr>
          <w:rFonts w:ascii="TH SarabunPSK" w:hAnsi="TH SarabunPSK" w:cs="TH SarabunPSK" w:hint="cs"/>
        </w:rPr>
      </w:pPr>
      <w:r w:rsidRPr="00EC4E51">
        <w:rPr>
          <w:rFonts w:ascii="TH SarabunPSK" w:hAnsi="TH SarabunPSK" w:cs="TH SarabunPSK"/>
          <w:cs/>
        </w:rPr>
        <w:tab/>
      </w:r>
      <w:r w:rsidRPr="00EC4E51">
        <w:rPr>
          <w:rFonts w:ascii="TH SarabunPSK" w:hAnsi="TH SarabunPSK" w:cs="TH SarabunPSK"/>
          <w:cs/>
        </w:rPr>
        <w:tab/>
      </w:r>
      <w:r w:rsidRPr="00EC4E51">
        <w:rPr>
          <w:rFonts w:ascii="TH SarabunPSK" w:hAnsi="TH SarabunPSK" w:cs="TH SarabunPSK" w:hint="cs"/>
          <w:cs/>
        </w:rPr>
        <w:t>เป็นองค์การธรรมรัฐ เป็นแหล่งเรียนรู้ เป็นหลักในถิ่น เป็นเลิศสู่สากล</w:t>
      </w:r>
    </w:p>
    <w:p w:rsidR="00EC4E51" w:rsidRPr="00EC4E51" w:rsidRDefault="00EC4E51" w:rsidP="00FF7B0E">
      <w:pPr>
        <w:ind w:right="-2" w:firstLine="284"/>
        <w:jc w:val="thaiDistribute"/>
        <w:rPr>
          <w:rFonts w:ascii="TH SarabunPSK" w:hAnsi="TH SarabunPSK" w:cs="TH SarabunPSK" w:hint="cs"/>
          <w:b/>
          <w:bCs/>
        </w:rPr>
      </w:pPr>
      <w:r w:rsidRPr="00EC4E51">
        <w:rPr>
          <w:rFonts w:ascii="TH SarabunPSK" w:hAnsi="TH SarabunPSK" w:cs="TH SarabunPSK"/>
          <w:cs/>
        </w:rPr>
        <w:tab/>
      </w:r>
      <w:r w:rsidRPr="00EC4E51">
        <w:rPr>
          <w:rFonts w:ascii="TH SarabunPSK" w:hAnsi="TH SarabunPSK" w:cs="TH SarabunPSK" w:hint="cs"/>
          <w:b/>
          <w:bCs/>
          <w:cs/>
        </w:rPr>
        <w:t>พันธกิจ</w:t>
      </w:r>
    </w:p>
    <w:p w:rsidR="00EC4E51" w:rsidRPr="00EC4E51" w:rsidRDefault="00EC4E51" w:rsidP="00EC4E51">
      <w:pPr>
        <w:ind w:left="709" w:right="-2" w:hanging="425"/>
        <w:jc w:val="thaiDistribute"/>
        <w:rPr>
          <w:rFonts w:ascii="TH SarabunPSK" w:hAnsi="TH SarabunPSK" w:cs="TH SarabunPSK"/>
        </w:rPr>
      </w:pPr>
      <w:r w:rsidRPr="00EC4E51">
        <w:rPr>
          <w:rFonts w:ascii="TH SarabunPSK" w:hAnsi="TH SarabunPSK" w:cs="TH SarabunPSK"/>
          <w:cs/>
        </w:rPr>
        <w:tab/>
      </w:r>
      <w:r w:rsidRPr="00EC4E51">
        <w:rPr>
          <w:rFonts w:ascii="TH SarabunPSK" w:hAnsi="TH SarabunPSK" w:cs="TH SarabunPSK"/>
          <w:cs/>
        </w:rPr>
        <w:tab/>
      </w:r>
      <w:r w:rsidRPr="00EC4E51">
        <w:rPr>
          <w:rFonts w:ascii="Arial" w:hAnsi="Arial" w:cs="Arial"/>
          <w:sz w:val="21"/>
          <w:szCs w:val="21"/>
          <w:shd w:val="clear" w:color="auto" w:fill="FFFFFF"/>
        </w:rPr>
        <w:t> </w:t>
      </w:r>
      <w:r w:rsidRPr="00D436E9">
        <w:rPr>
          <w:rFonts w:ascii="Arial" w:hAnsi="Arial" w:cs="Cordia New"/>
          <w:sz w:val="21"/>
          <w:szCs w:val="21"/>
          <w:shd w:val="clear" w:color="auto" w:fill="FFFFFF"/>
          <w:cs/>
        </w:rPr>
        <w:tab/>
      </w:r>
      <w:r w:rsidRPr="00EC4E51">
        <w:rPr>
          <w:rFonts w:ascii="TH SarabunPSK" w:hAnsi="TH SarabunPSK" w:cs="TH SarabunPSK"/>
        </w:rPr>
        <w:t xml:space="preserve">1. </w:t>
      </w:r>
      <w:r w:rsidRPr="00EC4E51">
        <w:rPr>
          <w:rFonts w:ascii="TH SarabunPSK" w:hAnsi="TH SarabunPSK" w:cs="TH SarabunPSK"/>
          <w:cs/>
        </w:rPr>
        <w:t>ผลิตและพัฒนากำลังคนระดับสูง ให้มีมาตรฐานที่สอดคล้องกับความต้อ</w:t>
      </w:r>
      <w:r w:rsidR="00143631">
        <w:rPr>
          <w:rFonts w:ascii="TH SarabunPSK" w:hAnsi="TH SarabunPSK" w:cs="TH SarabunPSK"/>
          <w:cs/>
        </w:rPr>
        <w:t>งการในการพัฒนา เศรษฐกิจและสังคม</w:t>
      </w:r>
      <w:r w:rsidRPr="00EC4E51">
        <w:rPr>
          <w:rFonts w:ascii="TH SarabunPSK" w:hAnsi="TH SarabunPSK" w:cs="TH SarabunPSK"/>
          <w:cs/>
        </w:rPr>
        <w:t>ภาคใต้และของประเทศ</w:t>
      </w:r>
    </w:p>
    <w:p w:rsidR="00EC4E51" w:rsidRPr="00EC4E51" w:rsidRDefault="00EC4E51" w:rsidP="00EC4E51">
      <w:pPr>
        <w:ind w:left="720" w:right="-2" w:firstLine="720"/>
        <w:jc w:val="thaiDistribute"/>
        <w:rPr>
          <w:rFonts w:ascii="TH SarabunPSK" w:hAnsi="TH SarabunPSK" w:cs="TH SarabunPSK"/>
        </w:rPr>
      </w:pPr>
      <w:r w:rsidRPr="00EC4E51">
        <w:rPr>
          <w:rFonts w:ascii="TH SarabunPSK" w:hAnsi="TH SarabunPSK" w:cs="TH SarabunPSK"/>
        </w:rPr>
        <w:t xml:space="preserve">2. </w:t>
      </w:r>
      <w:r w:rsidRPr="00EC4E51">
        <w:rPr>
          <w:rFonts w:ascii="TH SarabunPSK" w:hAnsi="TH SarabunPSK" w:cs="TH SarabunPSK"/>
          <w:cs/>
        </w:rPr>
        <w:t>ดำเนินการศึกษา ค้นคว้า วิจัยและพัฒนาองค์ความรู้ใหม่ให้สามาร</w:t>
      </w:r>
      <w:r w:rsidR="005F3675">
        <w:rPr>
          <w:rFonts w:ascii="TH SarabunPSK" w:hAnsi="TH SarabunPSK" w:cs="TH SarabunPSK"/>
          <w:cs/>
        </w:rPr>
        <w:t>ถนำไปใช้ในการผลิตให้มีคุณภาพและ</w:t>
      </w:r>
      <w:r w:rsidRPr="00EC4E51">
        <w:rPr>
          <w:rFonts w:ascii="TH SarabunPSK" w:hAnsi="TH SarabunPSK" w:cs="TH SarabunPSK"/>
          <w:cs/>
        </w:rPr>
        <w:t>ประสิทธิภาพ เพื่อความสามารถในการพึ่งตนเองและการแข่งขันในระดับนานาชาติ</w:t>
      </w:r>
    </w:p>
    <w:p w:rsidR="00EC4E51" w:rsidRPr="00EC4E51" w:rsidRDefault="00EC4E51" w:rsidP="00EC4E51">
      <w:pPr>
        <w:ind w:left="720" w:right="-2" w:firstLine="720"/>
        <w:jc w:val="thaiDistribute"/>
        <w:rPr>
          <w:rFonts w:ascii="TH SarabunPSK" w:hAnsi="TH SarabunPSK" w:cs="TH SarabunPSK"/>
        </w:rPr>
      </w:pPr>
      <w:r w:rsidRPr="00EC4E51">
        <w:rPr>
          <w:rFonts w:ascii="TH SarabunPSK" w:hAnsi="TH SarabunPSK" w:cs="TH SarabunPSK"/>
        </w:rPr>
        <w:t xml:space="preserve">3. </w:t>
      </w:r>
      <w:r w:rsidRPr="00EC4E51">
        <w:rPr>
          <w:rFonts w:ascii="TH SarabunPSK" w:hAnsi="TH SarabunPSK" w:cs="TH SarabunPSK"/>
          <w:cs/>
        </w:rPr>
        <w:t>ให้บริการทางวิชาการแก่หน่วยงานต่าง ๆ ทั้งภาครัฐและเอกชนในด้าน</w:t>
      </w:r>
      <w:r w:rsidR="00143631">
        <w:rPr>
          <w:rFonts w:ascii="TH SarabunPSK" w:hAnsi="TH SarabunPSK" w:cs="TH SarabunPSK"/>
          <w:cs/>
        </w:rPr>
        <w:t>การให้คำปรึกษา และแนะนำการวิจัย</w:t>
      </w:r>
      <w:r w:rsidRPr="00EC4E51">
        <w:rPr>
          <w:rFonts w:ascii="TH SarabunPSK" w:hAnsi="TH SarabunPSK" w:cs="TH SarabunPSK"/>
          <w:cs/>
        </w:rPr>
        <w:t>และพัฒนา การทดสอบ การสำรวจ รวมทั้งการฝึกอบรมและพัฒนาอันก่อให้เกิ</w:t>
      </w:r>
      <w:r w:rsidR="00143631">
        <w:rPr>
          <w:rFonts w:ascii="TH SarabunPSK" w:hAnsi="TH SarabunPSK" w:cs="TH SarabunPSK"/>
          <w:cs/>
        </w:rPr>
        <w:t>ดการถ่ายทอดเทคโนโลยีที่จำเป็น</w:t>
      </w:r>
      <w:r w:rsidRPr="00EC4E51">
        <w:rPr>
          <w:rFonts w:ascii="TH SarabunPSK" w:hAnsi="TH SarabunPSK" w:cs="TH SarabunPSK"/>
          <w:cs/>
        </w:rPr>
        <w:t>และเหมาะสม เพื่อการพัฒนาเศรษฐกิจและสังคมของภูมิภาคและประเทศชาติ</w:t>
      </w:r>
    </w:p>
    <w:p w:rsidR="00EC4E51" w:rsidRDefault="00EC4E51" w:rsidP="00EC4E51">
      <w:pPr>
        <w:ind w:left="720" w:right="-2" w:firstLine="720"/>
        <w:jc w:val="thaiDistribute"/>
        <w:rPr>
          <w:rFonts w:ascii="TH SarabunPSK" w:hAnsi="TH SarabunPSK" w:cs="TH SarabunPSK"/>
        </w:rPr>
      </w:pPr>
      <w:r w:rsidRPr="00EC4E51">
        <w:rPr>
          <w:rFonts w:ascii="TH SarabunPSK" w:hAnsi="TH SarabunPSK" w:cs="TH SarabunPSK"/>
        </w:rPr>
        <w:t xml:space="preserve">4. </w:t>
      </w:r>
      <w:r w:rsidRPr="00EC4E51">
        <w:rPr>
          <w:rFonts w:ascii="TH SarabunPSK" w:hAnsi="TH SarabunPSK" w:cs="TH SarabunPSK"/>
          <w:cs/>
        </w:rPr>
        <w:t>อนุรักษ์และฟื้นฟูศิลปะและวัฒนธรรม อันเป็นจารีตประเพณี รวมทั้ง</w:t>
      </w:r>
      <w:r w:rsidR="005F3675">
        <w:rPr>
          <w:rFonts w:ascii="TH SarabunPSK" w:hAnsi="TH SarabunPSK" w:cs="TH SarabunPSK"/>
          <w:cs/>
        </w:rPr>
        <w:t>ศิลปะบริสุทธิ์และศิลปะ</w:t>
      </w:r>
      <w:r w:rsidR="00143631">
        <w:rPr>
          <w:rFonts w:ascii="TH SarabunPSK" w:hAnsi="TH SarabunPSK" w:cs="TH SarabunPSK"/>
          <w:cs/>
        </w:rPr>
        <w:t xml:space="preserve">ประยุกต์ </w:t>
      </w:r>
      <w:r w:rsidRPr="00EC4E51">
        <w:rPr>
          <w:rFonts w:ascii="TH SarabunPSK" w:hAnsi="TH SarabunPSK" w:cs="TH SarabunPSK"/>
          <w:cs/>
        </w:rPr>
        <w:t>เพื่อให้มหาวิทยาลัยเป็นศูนย์รวมของชุมชนและเป็นแบบอย่างที่ดีของสังคม</w:t>
      </w:r>
      <w:r w:rsidRPr="00EC4E51">
        <w:rPr>
          <w:rFonts w:ascii="TH SarabunPSK" w:hAnsi="TH SarabunPSK" w:cs="TH SarabunPSK"/>
          <w:cs/>
        </w:rPr>
        <w:tab/>
      </w:r>
    </w:p>
    <w:p w:rsidR="003A5772" w:rsidRPr="00EC4E51" w:rsidRDefault="003A5772" w:rsidP="003A5772">
      <w:pPr>
        <w:tabs>
          <w:tab w:val="left" w:pos="567"/>
        </w:tabs>
        <w:ind w:right="-2"/>
        <w:jc w:val="thaiDistribute"/>
        <w:rPr>
          <w:rFonts w:ascii="TH SarabunPSK" w:eastAsia="Cordia New" w:hAnsi="TH SarabunPSK" w:cs="TH SarabunPSK"/>
          <w:b/>
          <w:bCs/>
          <w:lang w:val="x-none" w:eastAsia="x-none"/>
        </w:rPr>
      </w:pPr>
      <w:r w:rsidRPr="00EC4E51">
        <w:rPr>
          <w:rFonts w:ascii="TH SarabunPSK" w:eastAsia="Cordia New" w:hAnsi="TH SarabunPSK" w:cs="TH SarabunPSK"/>
          <w:b/>
          <w:bCs/>
          <w:lang w:eastAsia="x-none"/>
        </w:rPr>
        <w:tab/>
      </w:r>
      <w:r w:rsidRPr="00EC4E51">
        <w:rPr>
          <w:rFonts w:ascii="TH SarabunPSK" w:eastAsia="Cordia New" w:hAnsi="TH SarabunPSK" w:cs="TH SarabunPSK"/>
          <w:b/>
          <w:bCs/>
          <w:lang w:val="x-none" w:eastAsia="x-none"/>
        </w:rPr>
        <w:t>1</w:t>
      </w:r>
      <w:r w:rsidRPr="00EC4E51">
        <w:rPr>
          <w:rFonts w:ascii="TH SarabunPSK" w:eastAsia="Cordia New" w:hAnsi="TH SarabunPSK" w:cs="TH SarabunPSK" w:hint="cs"/>
          <w:b/>
          <w:bCs/>
          <w:cs/>
          <w:lang w:val="x-none" w:eastAsia="x-none"/>
        </w:rPr>
        <w:t>1</w:t>
      </w:r>
      <w:r w:rsidRPr="00EC4E51">
        <w:rPr>
          <w:rFonts w:ascii="TH SarabunPSK" w:eastAsia="Cordia New" w:hAnsi="TH SarabunPSK" w:cs="TH SarabunPSK"/>
          <w:b/>
          <w:bCs/>
          <w:cs/>
          <w:lang w:val="x-none" w:eastAsia="x-none"/>
        </w:rPr>
        <w:t>.</w:t>
      </w:r>
      <w:r w:rsidRPr="00EC4E51">
        <w:rPr>
          <w:rFonts w:ascii="TH SarabunPSK" w:eastAsia="Cordia New" w:hAnsi="TH SarabunPSK" w:cs="TH SarabunPSK" w:hint="cs"/>
          <w:b/>
          <w:bCs/>
          <w:cs/>
          <w:lang w:val="x-none" w:eastAsia="x-none"/>
        </w:rPr>
        <w:t>5</w:t>
      </w:r>
      <w:r w:rsidRPr="00EC4E51">
        <w:rPr>
          <w:rFonts w:ascii="TH SarabunPSK" w:eastAsia="Cordia New" w:hAnsi="TH SarabunPSK" w:cs="TH SarabunPSK"/>
          <w:b/>
          <w:bCs/>
          <w:cs/>
          <w:lang w:val="x-none" w:eastAsia="x-none"/>
        </w:rPr>
        <w:t xml:space="preserve"> </w:t>
      </w:r>
      <w:r w:rsidRPr="00EC4E51">
        <w:rPr>
          <w:rFonts w:ascii="TH SarabunPSK" w:hAnsi="TH SarabunPSK" w:cs="TH SarabunPSK" w:hint="cs"/>
          <w:b/>
          <w:bCs/>
          <w:cs/>
        </w:rPr>
        <w:t xml:space="preserve">วิสัยทัศน์ พันธกิจของสำนักวิชา </w:t>
      </w:r>
    </w:p>
    <w:p w:rsidR="003A5772" w:rsidRDefault="003A5772" w:rsidP="003A5772">
      <w:pPr>
        <w:ind w:right="-2" w:firstLine="284"/>
        <w:jc w:val="thaiDistribute"/>
        <w:rPr>
          <w:rFonts w:ascii="TH SarabunPSK" w:hAnsi="TH SarabunPSK" w:cs="TH SarabunPSK"/>
          <w:b/>
          <w:bCs/>
        </w:rPr>
      </w:pPr>
      <w:r w:rsidRPr="00EC4E51">
        <w:rPr>
          <w:rFonts w:ascii="TH SarabunPSK" w:hAnsi="TH SarabunPSK" w:cs="TH SarabunPSK"/>
          <w:cs/>
        </w:rPr>
        <w:tab/>
      </w:r>
      <w:r w:rsidR="00EC4E51" w:rsidRPr="00EC4E51">
        <w:rPr>
          <w:rFonts w:ascii="TH SarabunPSK" w:hAnsi="TH SarabunPSK" w:cs="TH SarabunPSK" w:hint="cs"/>
          <w:b/>
          <w:bCs/>
          <w:cs/>
        </w:rPr>
        <w:t>วิสัยทัศน์</w:t>
      </w:r>
    </w:p>
    <w:p w:rsidR="00EC4E51" w:rsidRPr="00FC657B" w:rsidRDefault="00FC657B" w:rsidP="003A5772">
      <w:pPr>
        <w:ind w:right="-2" w:firstLine="284"/>
        <w:jc w:val="thaiDistribute"/>
        <w:rPr>
          <w:rFonts w:ascii="TH SarabunPSK" w:hAnsi="TH SarabunPSK" w:cs="TH SarabunPSK" w:hint="cs"/>
        </w:rPr>
      </w:pPr>
      <w:r>
        <w:rPr>
          <w:rFonts w:ascii="TH SarabunPSK" w:hAnsi="TH SarabunPSK" w:cs="TH SarabunPSK"/>
          <w:b/>
          <w:bCs/>
          <w:cs/>
        </w:rPr>
        <w:tab/>
      </w:r>
      <w:r>
        <w:rPr>
          <w:rFonts w:ascii="TH SarabunPSK" w:hAnsi="TH SarabunPSK" w:cs="TH SarabunPSK"/>
          <w:b/>
          <w:bCs/>
          <w:cs/>
        </w:rPr>
        <w:tab/>
      </w:r>
      <w:r w:rsidR="00CD79C9">
        <w:rPr>
          <w:rFonts w:ascii="TH SarabunPSK" w:hAnsi="TH SarabunPSK" w:cs="TH SarabunPSK" w:hint="cs"/>
          <w:cs/>
        </w:rPr>
        <w:t>แหล่งปัญญาด้านการจัดการ มุ่งสู่ความเป็นสากล</w:t>
      </w:r>
    </w:p>
    <w:p w:rsidR="00EC4E51" w:rsidRDefault="00EC4E51" w:rsidP="003A5772">
      <w:pPr>
        <w:ind w:right="-2" w:firstLine="284"/>
        <w:jc w:val="thaiDistribute"/>
        <w:rPr>
          <w:rFonts w:ascii="TH SarabunPSK" w:hAnsi="TH SarabunPSK" w:cs="TH SarabunPSK"/>
          <w:b/>
          <w:bCs/>
        </w:rPr>
      </w:pPr>
      <w:r>
        <w:rPr>
          <w:rFonts w:ascii="TH SarabunPSK" w:hAnsi="TH SarabunPSK" w:cs="TH SarabunPSK"/>
          <w:b/>
          <w:bCs/>
          <w:cs/>
        </w:rPr>
        <w:tab/>
      </w:r>
      <w:r w:rsidRPr="00EC4E51">
        <w:rPr>
          <w:rFonts w:ascii="TH SarabunPSK" w:hAnsi="TH SarabunPSK" w:cs="TH SarabunPSK" w:hint="cs"/>
          <w:b/>
          <w:bCs/>
          <w:cs/>
        </w:rPr>
        <w:t>พันธกิจ</w:t>
      </w:r>
    </w:p>
    <w:p w:rsidR="00CD79C9" w:rsidRDefault="00FC657B" w:rsidP="003A5772">
      <w:pPr>
        <w:ind w:right="-2" w:firstLine="284"/>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00CD79C9">
        <w:rPr>
          <w:rFonts w:ascii="TH SarabunPSK" w:hAnsi="TH SarabunPSK" w:cs="TH SarabunPSK" w:hint="cs"/>
          <w:cs/>
        </w:rPr>
        <w:t>สำนักวิชาการจัดการ ได้กำหนดพันธกิจเพื่อเป็นจุดมุ่งหมายร่วมกันในการทำงาน เพื่อให้บรรลุเป้าหมายที่วางไว้ ดังนี้</w:t>
      </w:r>
    </w:p>
    <w:p w:rsidR="00FC657B" w:rsidRDefault="00FC657B" w:rsidP="00CD79C9">
      <w:pPr>
        <w:ind w:left="720" w:right="-2" w:firstLine="720"/>
        <w:jc w:val="thaiDistribute"/>
        <w:rPr>
          <w:rFonts w:ascii="TH SarabunPSK" w:hAnsi="TH SarabunPSK" w:cs="TH SarabunPSK"/>
        </w:rPr>
      </w:pPr>
      <w:r w:rsidRPr="00FC657B">
        <w:rPr>
          <w:rFonts w:ascii="TH SarabunPSK" w:hAnsi="TH SarabunPSK" w:cs="TH SarabunPSK"/>
        </w:rPr>
        <w:t xml:space="preserve">1. </w:t>
      </w:r>
      <w:r w:rsidR="00CD79C9">
        <w:rPr>
          <w:rFonts w:ascii="TH SarabunPSK" w:hAnsi="TH SarabunPSK" w:cs="TH SarabunPSK" w:hint="cs"/>
          <w:cs/>
        </w:rPr>
        <w:t>ผลิตบัณฑิตที่มีคุณภาพ ให้เป็นคนดีและคนเก่ง มีความรู้และความเชี่ยวชาญในการปฏิบัติ</w:t>
      </w:r>
      <w:r w:rsidRPr="00FC657B">
        <w:rPr>
          <w:rFonts w:ascii="TH SarabunPSK" w:hAnsi="TH SarabunPSK" w:cs="TH SarabunPSK"/>
        </w:rPr>
        <w:t xml:space="preserve"> </w:t>
      </w:r>
    </w:p>
    <w:p w:rsidR="00FC657B" w:rsidRDefault="00FC657B" w:rsidP="00FC657B">
      <w:pPr>
        <w:ind w:left="720" w:right="-2" w:firstLine="720"/>
        <w:jc w:val="thaiDistribute"/>
        <w:rPr>
          <w:rFonts w:ascii="TH SarabunPSK" w:hAnsi="TH SarabunPSK" w:cs="TH SarabunPSK"/>
        </w:rPr>
      </w:pPr>
      <w:r w:rsidRPr="00FC657B">
        <w:rPr>
          <w:rFonts w:ascii="TH SarabunPSK" w:hAnsi="TH SarabunPSK" w:cs="TH SarabunPSK"/>
        </w:rPr>
        <w:t xml:space="preserve">2. </w:t>
      </w:r>
      <w:r w:rsidR="00CD79C9">
        <w:rPr>
          <w:rFonts w:ascii="TH SarabunPSK" w:hAnsi="TH SarabunPSK" w:cs="TH SarabunPSK" w:hint="cs"/>
          <w:cs/>
        </w:rPr>
        <w:t>สร้างความเป็นเลิศทางการวิจัยในระดับสากล</w:t>
      </w:r>
      <w:r w:rsidRPr="00FC657B">
        <w:rPr>
          <w:rFonts w:ascii="TH SarabunPSK" w:hAnsi="TH SarabunPSK" w:cs="TH SarabunPSK"/>
        </w:rPr>
        <w:t xml:space="preserve"> </w:t>
      </w:r>
    </w:p>
    <w:p w:rsidR="00FC657B" w:rsidRDefault="00FC657B" w:rsidP="00FC657B">
      <w:pPr>
        <w:ind w:left="720" w:right="-2" w:firstLine="720"/>
        <w:jc w:val="thaiDistribute"/>
        <w:rPr>
          <w:rFonts w:ascii="TH SarabunPSK" w:hAnsi="TH SarabunPSK" w:cs="TH SarabunPSK"/>
        </w:rPr>
      </w:pPr>
      <w:r w:rsidRPr="00FC657B">
        <w:rPr>
          <w:rFonts w:ascii="TH SarabunPSK" w:hAnsi="TH SarabunPSK" w:cs="TH SarabunPSK"/>
        </w:rPr>
        <w:t xml:space="preserve">3. </w:t>
      </w:r>
      <w:r w:rsidR="00CD79C9">
        <w:rPr>
          <w:rFonts w:ascii="TH SarabunPSK" w:hAnsi="TH SarabunPSK" w:cs="TH SarabunPSK" w:hint="cs"/>
          <w:cs/>
        </w:rPr>
        <w:t>ส่งเสริมการบริการวิชาการ ที่ตอบสนองความต้องการของชุมชนและสังคม</w:t>
      </w:r>
      <w:r w:rsidRPr="00FC657B">
        <w:rPr>
          <w:rFonts w:ascii="TH SarabunPSK" w:hAnsi="TH SarabunPSK" w:cs="TH SarabunPSK"/>
        </w:rPr>
        <w:t xml:space="preserve"> </w:t>
      </w:r>
    </w:p>
    <w:p w:rsidR="00EC4E51" w:rsidRDefault="00FC657B" w:rsidP="00FC657B">
      <w:pPr>
        <w:ind w:left="720" w:right="-2" w:firstLine="720"/>
        <w:jc w:val="thaiDistribute"/>
        <w:rPr>
          <w:rFonts w:ascii="TH SarabunPSK" w:hAnsi="TH SarabunPSK" w:cs="TH SarabunPSK"/>
        </w:rPr>
      </w:pPr>
      <w:r w:rsidRPr="00FC657B">
        <w:rPr>
          <w:rFonts w:ascii="TH SarabunPSK" w:hAnsi="TH SarabunPSK" w:cs="TH SarabunPSK"/>
        </w:rPr>
        <w:t xml:space="preserve">4. </w:t>
      </w:r>
      <w:r w:rsidR="00CD79C9">
        <w:rPr>
          <w:rFonts w:ascii="TH SarabunPSK" w:hAnsi="TH SarabunPSK" w:cs="TH SarabunPSK" w:hint="cs"/>
          <w:cs/>
        </w:rPr>
        <w:t>ทำนุบำรุงศิลปะและวัฒนธรรม อันเป็นเอกลักษณ์ของชาติและท้องถิ่น</w:t>
      </w:r>
    </w:p>
    <w:p w:rsidR="003A5772" w:rsidRPr="00EC4E51" w:rsidRDefault="003A5772" w:rsidP="003A5772">
      <w:pPr>
        <w:tabs>
          <w:tab w:val="left" w:pos="567"/>
        </w:tabs>
        <w:ind w:right="-2"/>
        <w:jc w:val="thaiDistribute"/>
        <w:rPr>
          <w:rFonts w:ascii="TH SarabunPSK" w:eastAsia="Cordia New" w:hAnsi="TH SarabunPSK" w:cs="TH SarabunPSK"/>
          <w:b/>
          <w:bCs/>
          <w:lang w:val="x-none" w:eastAsia="x-none"/>
        </w:rPr>
      </w:pPr>
      <w:r w:rsidRPr="00EC4E51">
        <w:rPr>
          <w:rFonts w:ascii="TH SarabunPSK" w:eastAsia="Cordia New" w:hAnsi="TH SarabunPSK" w:cs="TH SarabunPSK"/>
          <w:b/>
          <w:bCs/>
          <w:lang w:eastAsia="x-none"/>
        </w:rPr>
        <w:tab/>
      </w:r>
      <w:r w:rsidRPr="00EC4E51">
        <w:rPr>
          <w:rFonts w:ascii="TH SarabunPSK" w:eastAsia="Cordia New" w:hAnsi="TH SarabunPSK" w:cs="TH SarabunPSK"/>
          <w:b/>
          <w:bCs/>
          <w:lang w:val="x-none" w:eastAsia="x-none"/>
        </w:rPr>
        <w:t>1</w:t>
      </w:r>
      <w:r w:rsidRPr="00EC4E51">
        <w:rPr>
          <w:rFonts w:ascii="TH SarabunPSK" w:eastAsia="Cordia New" w:hAnsi="TH SarabunPSK" w:cs="TH SarabunPSK" w:hint="cs"/>
          <w:b/>
          <w:bCs/>
          <w:cs/>
          <w:lang w:val="x-none" w:eastAsia="x-none"/>
        </w:rPr>
        <w:t>1</w:t>
      </w:r>
      <w:r w:rsidRPr="00EC4E51">
        <w:rPr>
          <w:rFonts w:ascii="TH SarabunPSK" w:eastAsia="Cordia New" w:hAnsi="TH SarabunPSK" w:cs="TH SarabunPSK"/>
          <w:b/>
          <w:bCs/>
          <w:cs/>
          <w:lang w:val="x-none" w:eastAsia="x-none"/>
        </w:rPr>
        <w:t>.</w:t>
      </w:r>
      <w:r w:rsidRPr="00EC4E51">
        <w:rPr>
          <w:rFonts w:ascii="TH SarabunPSK" w:eastAsia="Cordia New" w:hAnsi="TH SarabunPSK" w:cs="TH SarabunPSK" w:hint="cs"/>
          <w:b/>
          <w:bCs/>
          <w:cs/>
          <w:lang w:val="x-none" w:eastAsia="x-none"/>
        </w:rPr>
        <w:t>6</w:t>
      </w:r>
      <w:r w:rsidRPr="00EC4E51">
        <w:rPr>
          <w:rFonts w:ascii="TH SarabunPSK" w:eastAsia="Cordia New" w:hAnsi="TH SarabunPSK" w:cs="TH SarabunPSK"/>
          <w:b/>
          <w:bCs/>
          <w:cs/>
          <w:lang w:val="x-none" w:eastAsia="x-none"/>
        </w:rPr>
        <w:t xml:space="preserve"> </w:t>
      </w:r>
      <w:r w:rsidRPr="00EC4E51">
        <w:rPr>
          <w:rFonts w:ascii="TH SarabunPSK" w:hAnsi="TH SarabunPSK" w:cs="TH SarabunPSK" w:hint="cs"/>
          <w:b/>
          <w:bCs/>
          <w:cs/>
        </w:rPr>
        <w:t>วิสัยทัศน์ พันธกิจของสาขาวิชา</w:t>
      </w:r>
      <w:r w:rsidRPr="00EC4E51">
        <w:rPr>
          <w:rFonts w:ascii="TH SarabunPSK" w:eastAsia="Cordia New" w:hAnsi="TH SarabunPSK" w:cs="TH SarabunPSK" w:hint="cs"/>
          <w:b/>
          <w:bCs/>
          <w:cs/>
          <w:lang w:val="x-none" w:eastAsia="x-none"/>
        </w:rPr>
        <w:t xml:space="preserve"> (ถ้ามี)</w:t>
      </w:r>
    </w:p>
    <w:p w:rsidR="003A5772" w:rsidRPr="00EC4E51" w:rsidRDefault="003A5772" w:rsidP="003A5772">
      <w:pPr>
        <w:ind w:right="-2" w:firstLine="284"/>
        <w:jc w:val="thaiDistribute"/>
        <w:rPr>
          <w:rFonts w:ascii="TH SarabunPSK" w:hAnsi="TH SarabunPSK" w:cs="TH SarabunPSK"/>
        </w:rPr>
      </w:pPr>
      <w:r w:rsidRPr="00EC4E51">
        <w:rPr>
          <w:rFonts w:ascii="TH SarabunPSK" w:hAnsi="TH SarabunPSK" w:cs="TH SarabunPSK"/>
          <w:cs/>
        </w:rPr>
        <w:tab/>
      </w:r>
      <w:r w:rsidR="00062CA9" w:rsidRPr="00EC4E51">
        <w:rPr>
          <w:rFonts w:ascii="TH SarabunPSK" w:hAnsi="TH SarabunPSK" w:cs="TH SarabunPSK" w:hint="cs"/>
          <w:cs/>
        </w:rPr>
        <w:t>-</w:t>
      </w:r>
    </w:p>
    <w:p w:rsidR="00A20524" w:rsidRDefault="00A20524" w:rsidP="000B0837">
      <w:pPr>
        <w:tabs>
          <w:tab w:val="left" w:pos="851"/>
          <w:tab w:val="left" w:pos="3969"/>
        </w:tabs>
        <w:ind w:right="-2"/>
        <w:jc w:val="thaiDistribute"/>
        <w:rPr>
          <w:rFonts w:ascii="TH SarabunPSK" w:eastAsia="Cordia New" w:hAnsi="TH SarabunPSK" w:cs="TH SarabunPSK" w:hint="cs"/>
          <w:b/>
          <w:bCs/>
          <w:lang w:val="x-none" w:eastAsia="x-none"/>
        </w:rPr>
      </w:pPr>
    </w:p>
    <w:p w:rsidR="000B0837" w:rsidRPr="00AA0899" w:rsidRDefault="000B0837" w:rsidP="00AA0899">
      <w:pPr>
        <w:tabs>
          <w:tab w:val="left" w:pos="851"/>
          <w:tab w:val="left" w:pos="3969"/>
        </w:tabs>
        <w:ind w:right="-2"/>
        <w:jc w:val="thaiDistribute"/>
        <w:rPr>
          <w:rFonts w:ascii="TH SarabunPSK" w:eastAsia="Cordia New" w:hAnsi="TH SarabunPSK" w:cs="TH SarabunPSK" w:hint="cs"/>
          <w:b/>
          <w:bCs/>
          <w:lang w:val="x-none" w:eastAsia="x-none"/>
        </w:rPr>
      </w:pPr>
      <w:r w:rsidRPr="00BB48FD">
        <w:rPr>
          <w:rFonts w:ascii="TH SarabunPSK" w:eastAsia="Cordia New" w:hAnsi="TH SarabunPSK" w:cs="TH SarabunPSK"/>
          <w:b/>
          <w:bCs/>
          <w:lang w:val="x-none" w:eastAsia="x-none"/>
        </w:rPr>
        <w:t>12</w:t>
      </w:r>
      <w:r w:rsidRPr="00BB48FD">
        <w:rPr>
          <w:rFonts w:ascii="TH SarabunPSK" w:eastAsia="Cordia New" w:hAnsi="TH SarabunPSK" w:cs="TH SarabunPSK"/>
          <w:b/>
          <w:bCs/>
          <w:cs/>
          <w:lang w:val="x-none" w:eastAsia="x-none"/>
        </w:rPr>
        <w:t xml:space="preserve">. ผลกระทบจากข้อ </w:t>
      </w:r>
      <w:r w:rsidRPr="00BB48FD">
        <w:rPr>
          <w:rFonts w:ascii="TH SarabunPSK" w:eastAsia="Cordia New" w:hAnsi="TH SarabunPSK" w:cs="TH SarabunPSK"/>
          <w:b/>
          <w:bCs/>
          <w:lang w:val="x-none" w:eastAsia="x-none"/>
        </w:rPr>
        <w:t>11</w:t>
      </w:r>
      <w:r w:rsidRPr="00BB48FD">
        <w:rPr>
          <w:rFonts w:ascii="TH SarabunPSK" w:eastAsia="Cordia New" w:hAnsi="TH SarabunPSK" w:cs="TH SarabunPSK"/>
          <w:b/>
          <w:bCs/>
          <w:cs/>
          <w:lang w:val="x-none" w:eastAsia="x-none"/>
        </w:rPr>
        <w:t>. ต่อการพัฒนาหลักสูตร และความเกี่ยวข้องกับพันธกิจของมหาวิทยาลัย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783"/>
      </w:tblGrid>
      <w:tr w:rsidR="00DF408E" w:rsidRPr="0077516D" w:rsidTr="006150F5">
        <w:trPr>
          <w:tblHeader/>
        </w:trPr>
        <w:tc>
          <w:tcPr>
            <w:tcW w:w="4503" w:type="dxa"/>
            <w:shd w:val="clear" w:color="auto" w:fill="auto"/>
          </w:tcPr>
          <w:p w:rsidR="00DF408E" w:rsidRPr="00873FBB" w:rsidRDefault="00DF408E" w:rsidP="0077516D">
            <w:pPr>
              <w:ind w:right="-2"/>
              <w:jc w:val="center"/>
              <w:rPr>
                <w:rFonts w:ascii="TH SarabunPSK" w:hAnsi="TH SarabunPSK" w:cs="TH SarabunPSK" w:hint="cs"/>
                <w:b/>
                <w:bCs/>
                <w:cs/>
              </w:rPr>
            </w:pPr>
            <w:r w:rsidRPr="00873FBB">
              <w:rPr>
                <w:rFonts w:ascii="TH SarabunPSK" w:hAnsi="TH SarabunPSK" w:cs="TH SarabunPSK" w:hint="cs"/>
                <w:b/>
                <w:bCs/>
                <w:cs/>
              </w:rPr>
              <w:t>ประเด็นสำคัญจากข้อ 11</w:t>
            </w:r>
            <w:r w:rsidR="004E3E9A" w:rsidRPr="00873FBB">
              <w:rPr>
                <w:rFonts w:ascii="TH SarabunPSK" w:hAnsi="TH SarabunPSK" w:cs="TH SarabunPSK" w:hint="cs"/>
                <w:b/>
                <w:bCs/>
                <w:cs/>
              </w:rPr>
              <w:t>.</w:t>
            </w:r>
          </w:p>
        </w:tc>
        <w:tc>
          <w:tcPr>
            <w:tcW w:w="4783" w:type="dxa"/>
            <w:shd w:val="clear" w:color="auto" w:fill="auto"/>
          </w:tcPr>
          <w:p w:rsidR="00DF408E" w:rsidRPr="00873FBB" w:rsidRDefault="00DF408E" w:rsidP="0077516D">
            <w:pPr>
              <w:ind w:right="-2"/>
              <w:jc w:val="center"/>
              <w:rPr>
                <w:rFonts w:ascii="TH SarabunPSK" w:hAnsi="TH SarabunPSK" w:cs="TH SarabunPSK"/>
                <w:b/>
                <w:bCs/>
              </w:rPr>
            </w:pPr>
            <w:r w:rsidRPr="00873FBB">
              <w:rPr>
                <w:rFonts w:ascii="TH SarabunPSK" w:hAnsi="TH SarabunPSK" w:cs="TH SarabunPSK" w:hint="cs"/>
                <w:b/>
                <w:bCs/>
                <w:cs/>
              </w:rPr>
              <w:t>แนวทางการนำไปพัฒนาหลักสูตร</w:t>
            </w:r>
          </w:p>
        </w:tc>
      </w:tr>
      <w:tr w:rsidR="00DF408E" w:rsidRPr="0077516D" w:rsidTr="006150F5">
        <w:tc>
          <w:tcPr>
            <w:tcW w:w="4503" w:type="dxa"/>
            <w:shd w:val="clear" w:color="auto" w:fill="auto"/>
          </w:tcPr>
          <w:p w:rsidR="00DF408E" w:rsidRDefault="00873FBB" w:rsidP="00067517">
            <w:pPr>
              <w:ind w:right="-2"/>
              <w:jc w:val="thaiDistribute"/>
              <w:rPr>
                <w:rFonts w:ascii="TH SarabunPSK" w:hAnsi="TH SarabunPSK" w:cs="TH SarabunPSK"/>
              </w:rPr>
            </w:pPr>
            <w:r w:rsidRPr="00734B9F">
              <w:rPr>
                <w:rFonts w:ascii="TH SarabunPSK" w:hAnsi="TH SarabunPSK" w:cs="TH SarabunPSK" w:hint="cs"/>
                <w:b/>
                <w:bCs/>
                <w:cs/>
              </w:rPr>
              <w:t>1) เศรษฐกิจดิจิทัล (</w:t>
            </w:r>
            <w:r w:rsidRPr="00734B9F">
              <w:rPr>
                <w:rFonts w:ascii="TH SarabunPSK" w:hAnsi="TH SarabunPSK" w:cs="TH SarabunPSK"/>
                <w:b/>
                <w:bCs/>
              </w:rPr>
              <w:t>Digital Economy</w:t>
            </w:r>
            <w:r w:rsidRPr="00734B9F">
              <w:rPr>
                <w:rFonts w:ascii="TH SarabunPSK" w:hAnsi="TH SarabunPSK" w:cs="TH SarabunPSK" w:hint="cs"/>
                <w:b/>
                <w:bCs/>
                <w:cs/>
              </w:rPr>
              <w:t xml:space="preserve"> หรือ </w:t>
            </w:r>
            <w:r w:rsidRPr="00734B9F">
              <w:rPr>
                <w:rFonts w:ascii="TH SarabunPSK" w:hAnsi="TH SarabunPSK" w:cs="TH SarabunPSK"/>
                <w:b/>
                <w:bCs/>
              </w:rPr>
              <w:t>DE</w:t>
            </w:r>
            <w:r w:rsidRPr="00734B9F">
              <w:rPr>
                <w:rFonts w:ascii="TH SarabunPSK" w:hAnsi="TH SarabunPSK" w:cs="TH SarabunPSK" w:hint="cs"/>
                <w:b/>
                <w:bCs/>
                <w:cs/>
              </w:rPr>
              <w:t>)</w:t>
            </w:r>
            <w:r>
              <w:rPr>
                <w:rFonts w:ascii="TH SarabunPSK" w:hAnsi="TH SarabunPSK" w:cs="TH SarabunPSK" w:hint="cs"/>
                <w:cs/>
              </w:rPr>
              <w:t xml:space="preserve"> คือ เศรษฐกิจที่อาศัยเทคโนโลยีสารสนเทศหรืออินเตอร์เน็ตมาสร้างอาชีพหรือกิจกรรมทางเศรษฐกิจ รวมทั้งการใช้เทคโนโลยี การสื่อสารและโทรคมนาคมไปใช้และพัฒนาธุรกิจหรืออุตสาหกรรมสาขาหรือประเภทต่าง ๆ อย่างกว้างขวางเป็นปัจจัยสำคัญ โดยประเทศไทยได้เริ่มพัฒนาอย่างจริงจัง</w:t>
            </w:r>
            <w:r w:rsidR="00067517">
              <w:rPr>
                <w:rFonts w:ascii="TH SarabunPSK" w:hAnsi="TH SarabunPSK" w:cs="TH SarabunPSK" w:hint="cs"/>
                <w:cs/>
              </w:rPr>
              <w:t>เพื่อ</w:t>
            </w:r>
            <w:r>
              <w:rPr>
                <w:rFonts w:ascii="TH SarabunPSK" w:hAnsi="TH SarabunPSK" w:cs="TH SarabunPSK" w:hint="cs"/>
                <w:cs/>
              </w:rPr>
              <w:t>เข้าสู่ระบบเศรษฐกิจดิจิทัล โดยมีแนวนโยบายด้านดิจิทัลของรัฐบาลที่ส่งเสริมการพัฒนาและการใช้นวัตกรรม นอกจากนี้ พระราชบัญญัติการพัฒนาดิจิทัลเพื่อเศรษฐกิจและสังคม พ.ศ. 2560 มีประเด็นสำคัญในการส่งเสริมการพัฒนาและการใช้นวัตกรรมทั้งในเรื่องของการส่งเสริมอุตสาหกรรมและนวัตกรรม การลงทุน การนำไปใช้ประโยชน์ ทั้งเชิงเศรษฐกิจและสังคม รวมไปถึงการพัฒนากำลังคนดิจิทัลของประเทศ</w:t>
            </w:r>
          </w:p>
          <w:p w:rsidR="00086ED8" w:rsidRDefault="00086ED8" w:rsidP="00067517">
            <w:pPr>
              <w:ind w:right="-2"/>
              <w:jc w:val="thaiDistribute"/>
              <w:rPr>
                <w:rFonts w:ascii="TH SarabunPSK" w:hAnsi="TH SarabunPSK" w:cs="TH SarabunPSK"/>
                <w:color w:val="00B050"/>
              </w:rPr>
            </w:pPr>
          </w:p>
          <w:p w:rsidR="00CD79C9" w:rsidRDefault="00CD79C9" w:rsidP="00067517">
            <w:pPr>
              <w:ind w:right="-2"/>
              <w:jc w:val="thaiDistribute"/>
              <w:rPr>
                <w:rFonts w:ascii="TH SarabunPSK" w:hAnsi="TH SarabunPSK" w:cs="TH SarabunPSK"/>
                <w:color w:val="00B050"/>
              </w:rPr>
            </w:pPr>
          </w:p>
          <w:p w:rsidR="00CD79C9" w:rsidRPr="0077516D" w:rsidRDefault="00CD79C9" w:rsidP="00067517">
            <w:pPr>
              <w:ind w:right="-2"/>
              <w:jc w:val="thaiDistribute"/>
              <w:rPr>
                <w:rFonts w:ascii="TH SarabunPSK" w:hAnsi="TH SarabunPSK" w:cs="TH SarabunPSK" w:hint="cs"/>
                <w:color w:val="00B050"/>
              </w:rPr>
            </w:pPr>
          </w:p>
        </w:tc>
        <w:tc>
          <w:tcPr>
            <w:tcW w:w="4783" w:type="dxa"/>
            <w:shd w:val="clear" w:color="auto" w:fill="auto"/>
          </w:tcPr>
          <w:p w:rsidR="002A18BA" w:rsidRDefault="00067517" w:rsidP="00086ED8">
            <w:pPr>
              <w:ind w:right="-2" w:firstLine="604"/>
              <w:jc w:val="thaiDistribute"/>
              <w:rPr>
                <w:rFonts w:ascii="TH SarabunPSK" w:hAnsi="TH SarabunPSK" w:cs="TH SarabunPSK"/>
              </w:rPr>
            </w:pPr>
            <w:r>
              <w:rPr>
                <w:rFonts w:ascii="TH SarabunPSK" w:hAnsi="TH SarabunPSK" w:cs="TH SarabunPSK" w:hint="cs"/>
                <w:cs/>
              </w:rPr>
              <w:t>หลักสูตร</w:t>
            </w:r>
            <w:r w:rsidR="001C5C1D">
              <w:rPr>
                <w:rFonts w:ascii="TH SarabunPSK" w:hAnsi="TH SarabunPSK" w:cs="TH SarabunPSK" w:hint="cs"/>
                <w:cs/>
              </w:rPr>
              <w:t>ต้อง</w:t>
            </w:r>
            <w:r>
              <w:rPr>
                <w:rFonts w:ascii="TH SarabunPSK" w:hAnsi="TH SarabunPSK" w:cs="TH SarabunPSK" w:hint="cs"/>
                <w:cs/>
              </w:rPr>
              <w:t>การ</w:t>
            </w:r>
            <w:r w:rsidR="002A18BA">
              <w:rPr>
                <w:rFonts w:ascii="TH SarabunPSK" w:hAnsi="TH SarabunPSK" w:cs="TH SarabunPSK" w:hint="cs"/>
                <w:cs/>
              </w:rPr>
              <w:t>พัฒ</w:t>
            </w:r>
            <w:r w:rsidR="001C5C1D">
              <w:rPr>
                <w:rFonts w:ascii="TH SarabunPSK" w:hAnsi="TH SarabunPSK" w:cs="TH SarabunPSK" w:hint="cs"/>
                <w:cs/>
              </w:rPr>
              <w:t>นาให้ผู้เรียน</w:t>
            </w:r>
            <w:r>
              <w:rPr>
                <w:rFonts w:ascii="TH SarabunPSK" w:hAnsi="TH SarabunPSK" w:cs="TH SarabunPSK" w:hint="cs"/>
                <w:cs/>
              </w:rPr>
              <w:t>มีทักษะการใช้เทคโนโลยีสารสนเทศที่เหมาะสมมาช่วยในการตัดสินใจและพัฒนาประสิทธิภาพ ประสิทธิผลในการทำงาน หลักสูตรจึงได้ปรับรายวิชา</w:t>
            </w:r>
            <w:r w:rsidR="00E730CB">
              <w:rPr>
                <w:rFonts w:ascii="TH SarabunPSK" w:hAnsi="TH SarabunPSK" w:cs="TH SarabunPSK" w:hint="cs"/>
                <w:cs/>
              </w:rPr>
              <w:t xml:space="preserve">ที่เกี่ยวข้องกับการใช้เทคโนโลยีสารสนเทศให้ทันสมัย เช่น รายวิชา </w:t>
            </w:r>
            <w:r w:rsidRPr="00086ED8">
              <w:rPr>
                <w:rFonts w:ascii="TH SarabunPSK" w:hAnsi="TH SarabunPSK" w:cs="TH SarabunPSK" w:hint="cs"/>
                <w:cs/>
              </w:rPr>
              <w:t>โปรแกรมสำเร็จรูป</w:t>
            </w:r>
            <w:r w:rsidR="00086ED8">
              <w:rPr>
                <w:rFonts w:ascii="TH SarabunPSK" w:hAnsi="TH SarabunPSK" w:cs="TH SarabunPSK" w:hint="cs"/>
                <w:cs/>
              </w:rPr>
              <w:t xml:space="preserve">บัญชีบนคลาวด์ </w:t>
            </w:r>
            <w:r>
              <w:rPr>
                <w:rFonts w:ascii="TH SarabunPSK" w:hAnsi="TH SarabunPSK" w:cs="TH SarabunPSK" w:hint="cs"/>
                <w:cs/>
              </w:rPr>
              <w:t xml:space="preserve">เป็นวิชาแกนธุรกิจเพื่อให้นักศึกษาทุกคนได้เรียน </w:t>
            </w:r>
            <w:r w:rsidR="00E730CB">
              <w:rPr>
                <w:rFonts w:ascii="TH SarabunPSK" w:hAnsi="TH SarabunPSK" w:cs="TH SarabunPSK" w:hint="cs"/>
                <w:cs/>
              </w:rPr>
              <w:t>และปรับเนื้อหารายวิชาทางด้านเทคโนโลยีสารสนเทศให้รองรับกับสถานการณ์ที่เปลี่ยนแปลงไป</w:t>
            </w:r>
          </w:p>
          <w:p w:rsidR="007209E9" w:rsidRPr="007209E9" w:rsidRDefault="007209E9" w:rsidP="007209E9">
            <w:pPr>
              <w:ind w:right="-2" w:firstLine="737"/>
              <w:jc w:val="thaiDistribute"/>
              <w:rPr>
                <w:rFonts w:ascii="TH SarabunPSK" w:hAnsi="TH SarabunPSK" w:cs="TH SarabunPSK" w:hint="cs"/>
                <w:cs/>
              </w:rPr>
            </w:pPr>
            <w:r w:rsidRPr="007209E9">
              <w:rPr>
                <w:rFonts w:ascii="TH SarabunPSK" w:hAnsi="TH SarabunPSK" w:cs="TH SarabunPSK" w:hint="cs"/>
                <w:cs/>
              </w:rPr>
              <w:t>การพิจารณาปรับหรือเพิ่มเนื้อหาสาระรายวิชาโดย หรือเพิ่มวิชาใหม่ทางด้านดิจิทัลเทคโนโลยี  เพื่อให้ผู้เรียนได้เรียนรู้และพัฒนาทักษะการใช้ดิจิทัลเทคโนโลยีในกระบวนการทางการบัญชี  และหลักสูตรทันสมัยและเหมาะสมกับยุดเศรษฐกิจดิจิทัล</w:t>
            </w:r>
          </w:p>
        </w:tc>
      </w:tr>
      <w:tr w:rsidR="00DF408E" w:rsidRPr="0077516D" w:rsidTr="006150F5">
        <w:tc>
          <w:tcPr>
            <w:tcW w:w="4503" w:type="dxa"/>
            <w:shd w:val="clear" w:color="auto" w:fill="auto"/>
          </w:tcPr>
          <w:p w:rsidR="00DF408E" w:rsidRDefault="00873FBB" w:rsidP="0077516D">
            <w:pPr>
              <w:ind w:right="-2"/>
              <w:jc w:val="thaiDistribute"/>
              <w:rPr>
                <w:rFonts w:ascii="TH SarabunPSK" w:eastAsia="Times New Roman" w:hAnsi="TH SarabunPSK" w:cs="TH SarabunPSK"/>
              </w:rPr>
            </w:pPr>
            <w:r w:rsidRPr="007D3C28">
              <w:rPr>
                <w:rFonts w:ascii="TH SarabunPSK" w:hAnsi="TH SarabunPSK" w:cs="TH SarabunPSK" w:hint="cs"/>
                <w:b/>
                <w:bCs/>
                <w:cs/>
              </w:rPr>
              <w:t>2) การศึกษาในศตวรรษที่ 21</w:t>
            </w:r>
            <w:r w:rsidRPr="007D3C28">
              <w:rPr>
                <w:rFonts w:ascii="TH SarabunPSK" w:hAnsi="TH SarabunPSK" w:cs="TH SarabunPSK" w:hint="cs"/>
                <w:cs/>
              </w:rPr>
              <w:t xml:space="preserve"> </w:t>
            </w:r>
            <w:r w:rsidRPr="007D3C28">
              <w:rPr>
                <w:rFonts w:ascii="TH SarabunPSK" w:eastAsia="Times New Roman" w:hAnsi="TH SarabunPSK" w:cs="TH SarabunPSK"/>
                <w:cs/>
              </w:rPr>
              <w:t xml:space="preserve">"ทักษะแห่งอนาคตใหม่: การเรียนรู้ในศตวรรษที่ </w:t>
            </w:r>
            <w:r w:rsidRPr="007D3C28">
              <w:rPr>
                <w:rFonts w:ascii="TH SarabunPSK" w:eastAsia="Times New Roman" w:hAnsi="TH SarabunPSK" w:cs="TH SarabunPSK"/>
              </w:rPr>
              <w:t>21"</w:t>
            </w:r>
            <w:r w:rsidRPr="007D3C28">
              <w:rPr>
                <w:rFonts w:ascii="TH SarabunPSK" w:hAnsi="TH SarabunPSK" w:cs="TH SarabunPSK" w:hint="cs"/>
                <w:cs/>
              </w:rPr>
              <w:t xml:space="preserve"> เนื่องจากในศตวรรษที่ 21 จะมีการเปลี่ยนแปลงที่รุนแรง ดังนั้น เด็กหรือเยาวชนจะต้องมีทักษะที่จำเป็นในการดำรงชีวิต คือ </w:t>
            </w:r>
            <w:r w:rsidRPr="007D3C28">
              <w:rPr>
                <w:rFonts w:ascii="TH SarabunPSK" w:eastAsia="Times New Roman" w:hAnsi="TH SarabunPSK" w:cs="TH SarabunPSK"/>
                <w:cs/>
              </w:rPr>
              <w:t xml:space="preserve">ทักษะการเรียนรู้และนวัตกรรม หรือ </w:t>
            </w:r>
            <w:r w:rsidRPr="007D3C28">
              <w:rPr>
                <w:rFonts w:ascii="TH SarabunPSK" w:eastAsia="Times New Roman" w:hAnsi="TH SarabunPSK" w:cs="TH SarabunPSK"/>
              </w:rPr>
              <w:t xml:space="preserve">3R  </w:t>
            </w:r>
            <w:r w:rsidRPr="007D3C28">
              <w:rPr>
                <w:rFonts w:ascii="TH SarabunPSK" w:eastAsia="Times New Roman" w:hAnsi="TH SarabunPSK" w:cs="TH SarabunPSK"/>
                <w:cs/>
              </w:rPr>
              <w:t xml:space="preserve">และ </w:t>
            </w:r>
            <w:r w:rsidRPr="007D3C28">
              <w:rPr>
                <w:rFonts w:ascii="TH SarabunPSK" w:eastAsia="Times New Roman" w:hAnsi="TH SarabunPSK" w:cs="TH SarabunPSK"/>
              </w:rPr>
              <w:t>4C</w:t>
            </w:r>
            <w:r w:rsidRPr="007D3C28">
              <w:rPr>
                <w:rFonts w:ascii="TH SarabunPSK" w:eastAsia="Times New Roman" w:hAnsi="TH SarabunPSK" w:cs="TH SarabunPSK"/>
                <w:b/>
                <w:bCs/>
              </w:rPr>
              <w:t xml:space="preserve"> </w:t>
            </w:r>
            <w:r w:rsidRPr="007D3C28">
              <w:rPr>
                <w:rFonts w:ascii="TH SarabunPSK" w:eastAsia="Times New Roman" w:hAnsi="TH SarabunPSK" w:cs="TH SarabunPSK"/>
                <w:cs/>
              </w:rPr>
              <w:t>ซึ่งมีองค์ประกอบ ดังนี้</w:t>
            </w:r>
            <w:r w:rsidRPr="007D3C28">
              <w:rPr>
                <w:rFonts w:ascii="TH SarabunPSK" w:eastAsia="Times New Roman" w:hAnsi="TH SarabunPSK" w:cs="TH SarabunPSK"/>
              </w:rPr>
              <w:t xml:space="preserve"> 1</w:t>
            </w:r>
            <w:r w:rsidRPr="007D3C28">
              <w:rPr>
                <w:rFonts w:ascii="TH SarabunPSK" w:eastAsia="Times New Roman" w:hAnsi="TH SarabunPSK" w:cs="TH SarabunPSK" w:hint="cs"/>
                <w:cs/>
              </w:rPr>
              <w:t xml:space="preserve">) </w:t>
            </w:r>
            <w:r w:rsidRPr="007D3C28">
              <w:rPr>
                <w:rFonts w:ascii="TH SarabunPSK" w:eastAsia="Times New Roman" w:hAnsi="TH SarabunPSK" w:cs="TH SarabunPSK"/>
              </w:rPr>
              <w:t xml:space="preserve">3R </w:t>
            </w:r>
            <w:r w:rsidRPr="007D3C28">
              <w:rPr>
                <w:rFonts w:ascii="TH SarabunPSK" w:eastAsia="Times New Roman" w:hAnsi="TH SarabunPSK" w:cs="TH SarabunPSK"/>
                <w:cs/>
              </w:rPr>
              <w:t xml:space="preserve">ได้แก่ </w:t>
            </w:r>
            <w:r w:rsidRPr="007D3C28">
              <w:rPr>
                <w:rFonts w:ascii="TH SarabunPSK" w:eastAsia="Times New Roman" w:hAnsi="TH SarabunPSK" w:cs="TH SarabunPSK"/>
              </w:rPr>
              <w:t>Reading (</w:t>
            </w:r>
            <w:r w:rsidRPr="007D3C28">
              <w:rPr>
                <w:rFonts w:ascii="TH SarabunPSK" w:eastAsia="Times New Roman" w:hAnsi="TH SarabunPSK" w:cs="TH SarabunPSK"/>
                <w:cs/>
              </w:rPr>
              <w:t>การอ่าน)</w:t>
            </w:r>
            <w:r w:rsidRPr="007D3C28">
              <w:rPr>
                <w:rFonts w:ascii="TH SarabunPSK" w:eastAsia="Times New Roman" w:hAnsi="TH SarabunPSK" w:cs="TH SarabunPSK"/>
              </w:rPr>
              <w:t xml:space="preserve"> </w:t>
            </w:r>
            <w:r w:rsidRPr="007D3C28">
              <w:rPr>
                <w:rFonts w:ascii="TH SarabunPSK" w:eastAsia="Times New Roman" w:hAnsi="TH SarabunPSK" w:cs="TH SarabunPSK"/>
                <w:cs/>
              </w:rPr>
              <w:t>การเขียน</w:t>
            </w:r>
            <w:r w:rsidRPr="007D3C28">
              <w:rPr>
                <w:rFonts w:ascii="TH SarabunPSK" w:eastAsia="Times New Roman" w:hAnsi="TH SarabunPSK" w:cs="TH SarabunPSK" w:hint="cs"/>
                <w:cs/>
              </w:rPr>
              <w:t xml:space="preserve"> </w:t>
            </w:r>
            <w:r w:rsidRPr="007D3C28">
              <w:rPr>
                <w:rFonts w:ascii="TH SarabunPSK" w:eastAsia="Times New Roman" w:hAnsi="TH SarabunPSK" w:cs="TH SarabunPSK"/>
                <w:cs/>
              </w:rPr>
              <w:t>(</w:t>
            </w:r>
            <w:r w:rsidRPr="007D3C28">
              <w:rPr>
                <w:rFonts w:ascii="TH SarabunPSK" w:eastAsia="Times New Roman" w:hAnsi="TH SarabunPSK" w:cs="TH SarabunPSK"/>
              </w:rPr>
              <w:t xml:space="preserve">Writing) </w:t>
            </w:r>
            <w:r w:rsidRPr="007D3C28">
              <w:rPr>
                <w:rFonts w:ascii="TH SarabunPSK" w:eastAsia="Times New Roman" w:hAnsi="TH SarabunPSK" w:cs="TH SarabunPSK"/>
                <w:cs/>
              </w:rPr>
              <w:t>และ คณิตศาสตร์ (</w:t>
            </w:r>
            <w:r w:rsidRPr="007D3C28">
              <w:rPr>
                <w:rFonts w:ascii="TH SarabunPSK" w:eastAsia="Times New Roman" w:hAnsi="TH SarabunPSK" w:cs="TH SarabunPSK"/>
              </w:rPr>
              <w:t xml:space="preserve">Arithmetic) </w:t>
            </w:r>
            <w:r w:rsidRPr="007D3C28">
              <w:rPr>
                <w:rFonts w:ascii="TH SarabunPSK" w:eastAsia="Times New Roman" w:hAnsi="TH SarabunPSK" w:cs="TH SarabunPSK"/>
                <w:cs/>
              </w:rPr>
              <w:t>และ</w:t>
            </w:r>
            <w:r w:rsidRPr="007D3C28">
              <w:rPr>
                <w:rFonts w:ascii="TH SarabunPSK" w:eastAsia="Times New Roman" w:hAnsi="TH SarabunPSK" w:cs="TH SarabunPSK"/>
              </w:rPr>
              <w:t xml:space="preserve"> 2</w:t>
            </w:r>
            <w:r w:rsidRPr="007D3C28">
              <w:rPr>
                <w:rFonts w:ascii="TH SarabunPSK" w:eastAsia="Times New Roman" w:hAnsi="TH SarabunPSK" w:cs="TH SarabunPSK" w:hint="cs"/>
                <w:cs/>
              </w:rPr>
              <w:t xml:space="preserve">) </w:t>
            </w:r>
            <w:r w:rsidRPr="007D3C28">
              <w:rPr>
                <w:rFonts w:ascii="TH SarabunPSK" w:eastAsia="Times New Roman" w:hAnsi="TH SarabunPSK" w:cs="TH SarabunPSK"/>
              </w:rPr>
              <w:t xml:space="preserve">4C </w:t>
            </w:r>
            <w:r w:rsidRPr="007D3C28">
              <w:rPr>
                <w:rFonts w:ascii="TH SarabunPSK" w:eastAsia="Times New Roman" w:hAnsi="TH SarabunPSK" w:cs="TH SarabunPSK" w:hint="cs"/>
                <w:cs/>
              </w:rPr>
              <w:t xml:space="preserve">ได้แก่ </w:t>
            </w:r>
            <w:r w:rsidRPr="007D3C28">
              <w:rPr>
                <w:rFonts w:ascii="TH SarabunPSK" w:eastAsia="Times New Roman" w:hAnsi="TH SarabunPSK" w:cs="TH SarabunPSK"/>
                <w:cs/>
              </w:rPr>
              <w:t>การคิดวิเคราะห์</w:t>
            </w:r>
            <w:r w:rsidRPr="007D3C28">
              <w:rPr>
                <w:rFonts w:ascii="TH SarabunPSK" w:eastAsia="Times New Roman" w:hAnsi="TH SarabunPSK" w:cs="TH SarabunPSK" w:hint="cs"/>
                <w:cs/>
              </w:rPr>
              <w:t xml:space="preserve"> </w:t>
            </w:r>
            <w:r w:rsidRPr="007D3C28">
              <w:rPr>
                <w:rFonts w:ascii="TH SarabunPSK" w:eastAsia="Times New Roman" w:hAnsi="TH SarabunPSK" w:cs="TH SarabunPSK"/>
              </w:rPr>
              <w:t xml:space="preserve">(Critical Thinking) </w:t>
            </w:r>
            <w:r w:rsidRPr="007D3C28">
              <w:rPr>
                <w:rFonts w:ascii="TH SarabunPSK" w:eastAsia="Times New Roman" w:hAnsi="TH SarabunPSK" w:cs="TH SarabunPSK"/>
                <w:cs/>
              </w:rPr>
              <w:t xml:space="preserve">การสื่อสาร </w:t>
            </w:r>
            <w:r w:rsidRPr="007D3C28">
              <w:rPr>
                <w:rFonts w:ascii="TH SarabunPSK" w:eastAsia="Times New Roman" w:hAnsi="TH SarabunPSK" w:cs="TH SarabunPSK" w:hint="cs"/>
                <w:cs/>
              </w:rPr>
              <w:t>(</w:t>
            </w:r>
            <w:r w:rsidRPr="007D3C28">
              <w:rPr>
                <w:rFonts w:ascii="TH SarabunPSK" w:eastAsia="Times New Roman" w:hAnsi="TH SarabunPSK" w:cs="TH SarabunPSK"/>
              </w:rPr>
              <w:t xml:space="preserve">Communication) </w:t>
            </w:r>
            <w:r w:rsidRPr="007D3C28">
              <w:rPr>
                <w:rFonts w:ascii="TH SarabunPSK" w:eastAsia="Times New Roman" w:hAnsi="TH SarabunPSK" w:cs="TH SarabunPSK"/>
                <w:cs/>
              </w:rPr>
              <w:t xml:space="preserve">การร่วมมือ </w:t>
            </w:r>
            <w:r w:rsidRPr="007D3C28">
              <w:rPr>
                <w:rFonts w:ascii="TH SarabunPSK" w:eastAsia="Times New Roman" w:hAnsi="TH SarabunPSK" w:cs="TH SarabunPSK"/>
              </w:rPr>
              <w:t xml:space="preserve">(Collaboration) </w:t>
            </w:r>
            <w:r w:rsidRPr="007D3C28">
              <w:rPr>
                <w:rFonts w:ascii="TH SarabunPSK" w:eastAsia="Times New Roman" w:hAnsi="TH SarabunPSK" w:cs="TH SarabunPSK"/>
                <w:cs/>
              </w:rPr>
              <w:t>และ ความคิดสร้างสรรค์</w:t>
            </w:r>
            <w:r w:rsidR="00737B77">
              <w:rPr>
                <w:rFonts w:ascii="TH SarabunPSK" w:eastAsia="Times New Roman" w:hAnsi="TH SarabunPSK" w:cs="TH SarabunPSK" w:hint="cs"/>
                <w:cs/>
              </w:rPr>
              <w:t xml:space="preserve"> </w:t>
            </w:r>
            <w:r w:rsidRPr="007D3C28">
              <w:rPr>
                <w:rFonts w:ascii="TH SarabunPSK" w:eastAsia="Times New Roman" w:hAnsi="TH SarabunPSK" w:cs="TH SarabunPSK"/>
              </w:rPr>
              <w:t>(Creativity)</w:t>
            </w:r>
            <w:r w:rsidRPr="007D3C28">
              <w:rPr>
                <w:rFonts w:ascii="TH SarabunPSK" w:eastAsia="Times New Roman" w:hAnsi="TH SarabunPSK" w:cs="TH SarabunPSK"/>
                <w:cs/>
              </w:rPr>
              <w:t xml:space="preserve"> รวมถึงทักษะชีวิตและอาชีพ และทักษะด้านสารสนเทศสื่อและเทคโนโลยี และการบริหารจัดการด้านการศึกษาแบบใหม่</w:t>
            </w:r>
          </w:p>
          <w:p w:rsidR="00653D06" w:rsidRPr="0077516D" w:rsidRDefault="00653D06" w:rsidP="0077516D">
            <w:pPr>
              <w:ind w:right="-2"/>
              <w:jc w:val="thaiDistribute"/>
              <w:rPr>
                <w:rFonts w:ascii="TH SarabunPSK" w:hAnsi="TH SarabunPSK" w:cs="TH SarabunPSK" w:hint="cs"/>
                <w:color w:val="00B050"/>
              </w:rPr>
            </w:pPr>
          </w:p>
        </w:tc>
        <w:tc>
          <w:tcPr>
            <w:tcW w:w="4783" w:type="dxa"/>
            <w:shd w:val="clear" w:color="auto" w:fill="auto"/>
          </w:tcPr>
          <w:p w:rsidR="00DF408E" w:rsidRDefault="00873FBB" w:rsidP="00AA7E93">
            <w:pPr>
              <w:ind w:right="-2" w:firstLine="604"/>
              <w:jc w:val="thaiDistribute"/>
              <w:rPr>
                <w:rFonts w:ascii="TH SarabunPSK" w:hAnsi="TH SarabunPSK" w:cs="TH SarabunPSK"/>
              </w:rPr>
            </w:pPr>
            <w:r w:rsidRPr="007D3C28">
              <w:rPr>
                <w:rFonts w:ascii="TH SarabunPSK" w:hAnsi="TH SarabunPSK" w:cs="TH SarabunPSK"/>
                <w:cs/>
              </w:rPr>
              <w:t>หลักสูตรบัญชีบัณฑิต</w:t>
            </w:r>
            <w:r w:rsidRPr="007D3C28">
              <w:rPr>
                <w:rFonts w:ascii="TH SarabunPSK" w:hAnsi="TH SarabunPSK" w:cs="TH SarabunPSK"/>
              </w:rPr>
              <w:t xml:space="preserve"> </w:t>
            </w:r>
            <w:r w:rsidRPr="007D3C28">
              <w:rPr>
                <w:rFonts w:ascii="TH SarabunPSK" w:hAnsi="TH SarabunPSK" w:cs="TH SarabunPSK"/>
                <w:cs/>
              </w:rPr>
              <w:t>มุ่งผลิตบัณฑิตที่มีความคิดสร้างสรรค์ มีวิจารณญาณ สามารถสื่อสารและทำงานร่วมกับผู้อื่นได้ ยึดมั่นในจรรยาบรรณวิชาชีพ</w:t>
            </w:r>
            <w:r w:rsidRPr="007D3C28">
              <w:rPr>
                <w:rFonts w:ascii="TH SarabunPSK" w:hAnsi="TH SarabunPSK" w:cs="TH SarabunPSK"/>
              </w:rPr>
              <w:t xml:space="preserve"> </w:t>
            </w:r>
            <w:r w:rsidRPr="007D3C28">
              <w:rPr>
                <w:rFonts w:ascii="TH SarabunPSK" w:hAnsi="TH SarabunPSK" w:cs="TH SarabunPSK"/>
                <w:cs/>
              </w:rPr>
              <w:t>ใฝ่รู้และพัฒนาตนเองอย่างต่อเนื่อง โดยมุ่งเน้น</w:t>
            </w:r>
            <w:r w:rsidR="00AA7E93">
              <w:rPr>
                <w:rFonts w:ascii="TH SarabunPSK" w:hAnsi="TH SarabunPSK" w:cs="TH SarabunPSK"/>
                <w:cs/>
              </w:rPr>
              <w:t>การเรียนการสอนแบบบูรณาการ</w:t>
            </w:r>
            <w:r w:rsidRPr="007D3C28">
              <w:rPr>
                <w:rFonts w:ascii="TH SarabunPSK" w:hAnsi="TH SarabunPSK" w:cs="TH SarabunPSK"/>
                <w:cs/>
              </w:rPr>
              <w:t xml:space="preserve">ภาคทฤษฎีกับภาคปฏิบัติผ่านการสหกิจศึกษา </w:t>
            </w:r>
            <w:r w:rsidRPr="007D3C28">
              <w:rPr>
                <w:rFonts w:ascii="TH SarabunPSK" w:hAnsi="TH SarabunPSK" w:cs="TH SarabunPSK"/>
              </w:rPr>
              <w:t xml:space="preserve">(Co-operative Education) </w:t>
            </w:r>
            <w:r w:rsidRPr="007D3C28">
              <w:rPr>
                <w:rFonts w:ascii="TH SarabunPSK" w:hAnsi="TH SarabunPSK" w:cs="TH SarabunPSK"/>
                <w:cs/>
              </w:rPr>
              <w:t>เต็มรูปแบบ</w:t>
            </w:r>
            <w:r>
              <w:rPr>
                <w:rFonts w:ascii="TH SarabunPSK" w:hAnsi="TH SarabunPSK" w:cs="TH SarabunPSK" w:hint="cs"/>
                <w:cs/>
              </w:rPr>
              <w:t xml:space="preserve"> โดยกำหนดแผนการปฏิบัติสหกิจศึกษาให้สอดคล้องกับลักษณะงาน ช่วงเวลา ตลอดจนความต้องการของทั้งนักศึกษาและสถานประกอบการ</w:t>
            </w:r>
            <w:r w:rsidRPr="007D3C28">
              <w:rPr>
                <w:rFonts w:ascii="TH SarabunPSK" w:hAnsi="TH SarabunPSK" w:cs="TH SarabunPSK"/>
                <w:cs/>
              </w:rPr>
              <w:t xml:space="preserve"> เพื่อให้เกิดความชำนาญในทักษะวิชาชีพ ควบคู่กับทักษะด้านภาษา การคิดคำนวณและเทคโนโลยีสารสนเทศ</w:t>
            </w:r>
          </w:p>
          <w:p w:rsidR="007209E9" w:rsidRPr="007209E9" w:rsidRDefault="007209E9" w:rsidP="007209E9">
            <w:pPr>
              <w:ind w:right="-2" w:firstLine="604"/>
              <w:jc w:val="thaiDistribute"/>
              <w:rPr>
                <w:rFonts w:ascii="TH SarabunPSK" w:hAnsi="TH SarabunPSK" w:cs="TH SarabunPSK" w:hint="cs"/>
              </w:rPr>
            </w:pPr>
            <w:r w:rsidRPr="007209E9">
              <w:rPr>
                <w:rFonts w:ascii="TH SarabunPSK" w:hAnsi="TH SarabunPSK" w:cs="TH SarabunPSK" w:hint="cs"/>
                <w:cs/>
              </w:rPr>
              <w:t>การออกแบบโครงสร้างหลักสูตร และการจัดการเรียนการสอน ต้องมุ่งเน้นที่การสร้างเสริมทักษะพื้นฐานการดำรงชีวิต และทักษะการประกอบวิชาชีพให้กับผู้เรียน  โดยยังคงจัดการศึกษาแบบสหกิจศึกษาเต็มรูปแบบ และการเพิ่มจำนวนหน่วยกิต สำหรับการพัฒนาทักษะต่าง ๆ ดังกล่าวลงในรายวิชาต่าง ๆ อย่างเหมาะสม</w:t>
            </w:r>
          </w:p>
        </w:tc>
      </w:tr>
      <w:tr w:rsidR="00DF408E" w:rsidRPr="0077516D" w:rsidTr="006150F5">
        <w:tc>
          <w:tcPr>
            <w:tcW w:w="4503" w:type="dxa"/>
            <w:shd w:val="clear" w:color="auto" w:fill="auto"/>
          </w:tcPr>
          <w:p w:rsidR="00DF408E" w:rsidRDefault="00873FBB" w:rsidP="0077516D">
            <w:pPr>
              <w:ind w:right="-2"/>
              <w:jc w:val="thaiDistribute"/>
              <w:rPr>
                <w:rFonts w:ascii="TH SarabunPSK" w:hAnsi="TH SarabunPSK" w:cs="TH SarabunPSK"/>
              </w:rPr>
            </w:pPr>
            <w:r w:rsidRPr="00EC1838">
              <w:rPr>
                <w:rFonts w:ascii="TH SarabunPSK" w:hAnsi="TH SarabunPSK" w:cs="TH SarabunPSK"/>
                <w:b/>
                <w:bCs/>
              </w:rPr>
              <w:t>3</w:t>
            </w:r>
            <w:r w:rsidRPr="00EC1838">
              <w:rPr>
                <w:rFonts w:ascii="TH SarabunPSK" w:hAnsi="TH SarabunPSK" w:cs="TH SarabunPSK" w:hint="cs"/>
                <w:b/>
                <w:bCs/>
                <w:cs/>
              </w:rPr>
              <w:t>) ทิศทางของสภาวิชาชีพบัญชี</w:t>
            </w:r>
            <w:r>
              <w:rPr>
                <w:rFonts w:ascii="TH SarabunPSK" w:hAnsi="TH SarabunPSK" w:cs="TH SarabunPSK" w:hint="cs"/>
                <w:cs/>
              </w:rPr>
              <w:t xml:space="preserve"> </w:t>
            </w:r>
            <w:r w:rsidRPr="00B523FC">
              <w:rPr>
                <w:rFonts w:ascii="TH SarabunPSK" w:hAnsi="TH SarabunPSK" w:cs="TH SarabunPSK" w:hint="cs"/>
                <w:cs/>
              </w:rPr>
              <w:t>สภาวิชาชีพบัญชีได้มีการปรับเปลี่ยนมาตรฐานการบัญชีอย่างมากเพื่อให้เป็นไปตามมาตรฐานการรายงานทางการเงิน</w:t>
            </w:r>
            <w:r w:rsidR="00AA7E93">
              <w:rPr>
                <w:rFonts w:ascii="TH SarabunPSK" w:hAnsi="TH SarabunPSK" w:cs="TH SarabunPSK" w:hint="cs"/>
                <w:cs/>
              </w:rPr>
              <w:t>ระหว่างประเทศ</w:t>
            </w:r>
            <w:r w:rsidRPr="00B523FC">
              <w:rPr>
                <w:rFonts w:ascii="TH SarabunPSK" w:hAnsi="TH SarabunPSK" w:cs="TH SarabunPSK" w:hint="cs"/>
                <w:cs/>
              </w:rPr>
              <w:t xml:space="preserve"> </w:t>
            </w:r>
            <w:r w:rsidRPr="00B523FC">
              <w:rPr>
                <w:rFonts w:ascii="TH SarabunPSK" w:hAnsi="TH SarabunPSK" w:cs="TH SarabunPSK"/>
              </w:rPr>
              <w:t xml:space="preserve">(IFRS) </w:t>
            </w:r>
            <w:r w:rsidRPr="00B523FC">
              <w:rPr>
                <w:rFonts w:ascii="TH SarabunPSK" w:hAnsi="TH SarabunPSK" w:cs="TH SarabunPSK" w:hint="cs"/>
                <w:cs/>
              </w:rPr>
              <w:t>มากที่สุด</w:t>
            </w:r>
            <w:r>
              <w:rPr>
                <w:rFonts w:ascii="TH SarabunPSK" w:hAnsi="TH SarabunPSK" w:cs="TH SarabunPSK" w:hint="cs"/>
                <w:cs/>
              </w:rPr>
              <w:t xml:space="preserve"> ดังนั้น การออกแบบ</w:t>
            </w:r>
            <w:r w:rsidRPr="00B523FC">
              <w:rPr>
                <w:rFonts w:ascii="TH SarabunPSK" w:hAnsi="TH SarabunPSK" w:cs="TH SarabunPSK" w:hint="cs"/>
                <w:cs/>
              </w:rPr>
              <w:t>รายวิชาที่เกี่ยวข้องกับมาตรฐานรายงานทางการเงินต้องคำนึงถึงการเปลี่ยนแปลงที่เกิดขึ้นรวมถึงการรองรับการเปลี่ยนแปลงที่จะเกิดขึ้นในอนาคต</w:t>
            </w:r>
          </w:p>
          <w:p w:rsidR="00086ED8" w:rsidRPr="0077516D" w:rsidRDefault="00086ED8" w:rsidP="0077516D">
            <w:pPr>
              <w:ind w:right="-2"/>
              <w:jc w:val="thaiDistribute"/>
              <w:rPr>
                <w:rFonts w:ascii="TH SarabunPSK" w:hAnsi="TH SarabunPSK" w:cs="TH SarabunPSK" w:hint="cs"/>
                <w:color w:val="00B050"/>
              </w:rPr>
            </w:pPr>
          </w:p>
        </w:tc>
        <w:tc>
          <w:tcPr>
            <w:tcW w:w="4783" w:type="dxa"/>
            <w:shd w:val="clear" w:color="auto" w:fill="auto"/>
          </w:tcPr>
          <w:p w:rsidR="00DF408E" w:rsidRDefault="00873FBB" w:rsidP="0077516D">
            <w:pPr>
              <w:ind w:right="-2" w:firstLine="746"/>
              <w:jc w:val="thaiDistribute"/>
              <w:rPr>
                <w:rFonts w:ascii="TH SarabunPSK" w:hAnsi="TH SarabunPSK" w:cs="TH SarabunPSK"/>
              </w:rPr>
            </w:pPr>
            <w:r w:rsidRPr="00B523FC">
              <w:rPr>
                <w:rFonts w:ascii="TH SarabunPSK" w:hAnsi="TH SarabunPSK" w:cs="TH SarabunPSK" w:hint="cs"/>
                <w:cs/>
              </w:rPr>
              <w:t>จากการเปลี่ยนแปลงของมาตรฐานการรายงานทางการเงินที่เกิดขึ้นอย่างต่อเนื่อง ส่งผลให้หลักสูตรต้องมีการปรับเปลี่ยนเนื้อหารายวิชาที่เกี่ยวข้องกับมาตรฐานรายงานทางการเงินให้สอดคล้องและทันต่อการเปลี่ยนแปลง เช่น รายวิชาการบัญชีขั้นสูง 1 รายวิชา</w:t>
            </w:r>
            <w:r w:rsidRPr="00B523FC">
              <w:rPr>
                <w:rFonts w:ascii="TH SarabunPSK" w:hAnsi="TH SarabunPSK" w:cs="TH SarabunPSK"/>
                <w:cs/>
              </w:rPr>
              <w:t>รายงานการเงินและการวิเคราะห์</w:t>
            </w:r>
            <w:r w:rsidRPr="00B523FC">
              <w:rPr>
                <w:rFonts w:ascii="TH SarabunPSK" w:hAnsi="TH SarabunPSK" w:cs="TH SarabunPSK"/>
              </w:rPr>
              <w:t xml:space="preserve"> </w:t>
            </w:r>
            <w:r w:rsidRPr="00B523FC">
              <w:rPr>
                <w:rFonts w:ascii="TH SarabunPSK" w:hAnsi="TH SarabunPSK" w:cs="TH SarabunPSK" w:hint="cs"/>
                <w:cs/>
              </w:rPr>
              <w:t>เป็นต้น</w:t>
            </w:r>
          </w:p>
          <w:p w:rsidR="007209E9" w:rsidRPr="007209E9" w:rsidRDefault="007209E9" w:rsidP="0077516D">
            <w:pPr>
              <w:ind w:right="-2" w:firstLine="746"/>
              <w:jc w:val="thaiDistribute"/>
              <w:rPr>
                <w:rFonts w:ascii="TH SarabunPSK" w:hAnsi="TH SarabunPSK" w:cs="TH SarabunPSK" w:hint="cs"/>
              </w:rPr>
            </w:pPr>
            <w:r w:rsidRPr="007209E9">
              <w:rPr>
                <w:rFonts w:ascii="TH SarabunPSK" w:hAnsi="TH SarabunPSK" w:cs="TH SarabunPSK" w:hint="cs"/>
                <w:cs/>
              </w:rPr>
              <w:t xml:space="preserve">นอกจากนี้ เนื้อหารายวิชาโดยเฉพาะรายวิชาทางการบัญชีในหมวดวิชาแกนและวิชาเฉพาะ จะต้องปรับเนื้อหาให้ทันต่อการเปลี่ยนแปลงมาตรฐานการรายงานทางการเงิน และแถลงการณ์การตีความและการปฏิบัติทางการบัญชีในปัจจุบัน โดยเชื่อมโยงกับศาสตร์อื่นที่เกี่ยวข้องอย่างชัดเจน   นอกจากนี้จะต้องพิจารณาหัวข้อสอนที่เหมาะสมกับการพัฒนาความรู้และทักษะทางวิชาชีพในแต่ละชั้นปี เพื่อให้การจัดการเรียนการสอนบรรลุเป้าหมายผลลัพธ์การเรียนรู้ที่กำหนดตาม </w:t>
            </w:r>
            <w:r w:rsidRPr="007209E9">
              <w:rPr>
                <w:rFonts w:ascii="TH SarabunPSK" w:hAnsi="TH SarabunPSK" w:cs="TH SarabunPSK"/>
              </w:rPr>
              <w:t>IES</w:t>
            </w:r>
          </w:p>
        </w:tc>
      </w:tr>
      <w:tr w:rsidR="00873FBB" w:rsidRPr="0077516D" w:rsidTr="006150F5">
        <w:tc>
          <w:tcPr>
            <w:tcW w:w="4503" w:type="dxa"/>
            <w:shd w:val="clear" w:color="auto" w:fill="auto"/>
          </w:tcPr>
          <w:p w:rsidR="00086ED8" w:rsidRPr="00AA7E93" w:rsidRDefault="00873FBB" w:rsidP="0077516D">
            <w:pPr>
              <w:ind w:right="-2"/>
              <w:jc w:val="thaiDistribute"/>
              <w:rPr>
                <w:rFonts w:ascii="TH SarabunPSK" w:hAnsi="TH SarabunPSK" w:cs="TH SarabunPSK" w:hint="cs"/>
              </w:rPr>
            </w:pPr>
            <w:r>
              <w:rPr>
                <w:rFonts w:ascii="TH SarabunPSK" w:hAnsi="TH SarabunPSK" w:cs="TH SarabunPSK" w:hint="cs"/>
                <w:b/>
                <w:bCs/>
                <w:cs/>
              </w:rPr>
              <w:t>4</w:t>
            </w:r>
            <w:r w:rsidRPr="007D3C28">
              <w:rPr>
                <w:rFonts w:ascii="TH SarabunPSK" w:hAnsi="TH SarabunPSK" w:cs="TH SarabunPSK" w:hint="cs"/>
                <w:b/>
                <w:bCs/>
                <w:cs/>
              </w:rPr>
              <w:t>) การเปลี่ยนแปลงทางสังคมและเทคโนโลยี</w:t>
            </w:r>
            <w:r w:rsidRPr="007D3C28">
              <w:rPr>
                <w:rFonts w:ascii="TH SarabunPSK" w:hAnsi="TH SarabunPSK" w:cs="TH SarabunPSK" w:hint="cs"/>
                <w:cs/>
              </w:rPr>
              <w:t xml:space="preserve"> เนื่องจากปัจจุบันสังคมและเทคโนโลยีได้มีการเปลี่ยนแปลงอย่างรวดเร็ว ดังนั้น เพื่อให้สามารถก้าวทันการเปลี่ยนแปลงนี้ จึงได้พัฒนาหลักสูตรให้นักศึกษามีระบบการเรียนรู้ตลอดชีวิต </w:t>
            </w:r>
            <w:r w:rsidRPr="007D3C28">
              <w:rPr>
                <w:rFonts w:ascii="TH SarabunPSK" w:hAnsi="TH SarabunPSK" w:cs="TH SarabunPSK"/>
              </w:rPr>
              <w:t xml:space="preserve">(Lifelong Learning) </w:t>
            </w:r>
            <w:r w:rsidRPr="007D3C28">
              <w:rPr>
                <w:rFonts w:ascii="TH SarabunPSK" w:hAnsi="TH SarabunPSK" w:cs="TH SarabunPSK" w:hint="cs"/>
                <w:cs/>
              </w:rPr>
              <w:t>คือมีความใฝ่รู้และพัฒนาตนเองอยู่เสมอ  อีกทั้ง ความก้าวหน้าทางเทคโนโลยีจะทำให้เกิดข้อมูลจำนวนมาก ดังนั้น บัณฑิตจะต้องเป็นผู้ที่สามารถคิดวิเคราะห์แยกแยะระหว่างข้อมูลและสารสนเทศได้</w:t>
            </w:r>
            <w:r>
              <w:rPr>
                <w:rFonts w:ascii="TH SarabunPSK" w:hAnsi="TH SarabunPSK" w:cs="TH SarabunPSK" w:hint="cs"/>
                <w:cs/>
              </w:rPr>
              <w:t xml:space="preserve"> </w:t>
            </w:r>
            <w:r w:rsidRPr="00B523FC">
              <w:rPr>
                <w:rFonts w:ascii="TH SarabunPSK" w:hAnsi="TH SarabunPSK" w:cs="TH SarabunPSK" w:hint="cs"/>
                <w:cs/>
              </w:rPr>
              <w:t>เช่น รายวิชา</w:t>
            </w:r>
            <w:r w:rsidRPr="00B523FC">
              <w:rPr>
                <w:rFonts w:ascii="TH SarabunPSK" w:hAnsi="TH SarabunPSK" w:cs="TH SarabunPSK"/>
                <w:cs/>
              </w:rPr>
              <w:t>การวิเคราะห์</w:t>
            </w:r>
            <w:r w:rsidRPr="00B523FC">
              <w:rPr>
                <w:rFonts w:ascii="TH SarabunPSK" w:hAnsi="TH SarabunPSK" w:cs="TH SarabunPSK" w:hint="cs"/>
                <w:cs/>
              </w:rPr>
              <w:t>ข้อมูลสำหรับการบัญชี รายวิชา</w:t>
            </w:r>
            <w:r w:rsidRPr="00B523FC">
              <w:rPr>
                <w:rFonts w:ascii="TH SarabunPSK" w:hAnsi="TH SarabunPSK" w:cs="TH SarabunPSK"/>
                <w:cs/>
              </w:rPr>
              <w:t>โปรแกรมสำเร็จรูปเพื่องานทางบัญชี</w:t>
            </w:r>
            <w:r w:rsidRPr="00B523FC">
              <w:rPr>
                <w:rFonts w:ascii="TH SarabunPSK" w:hAnsi="TH SarabunPSK" w:cs="TH SarabunPSK" w:hint="cs"/>
                <w:cs/>
              </w:rPr>
              <w:t xml:space="preserve"> รายวิชาการวางแผนทรัพยากรองค์กร เป็นต้น</w:t>
            </w:r>
          </w:p>
        </w:tc>
        <w:tc>
          <w:tcPr>
            <w:tcW w:w="4783" w:type="dxa"/>
            <w:shd w:val="clear" w:color="auto" w:fill="auto"/>
          </w:tcPr>
          <w:p w:rsidR="00873FBB" w:rsidRPr="0077516D" w:rsidRDefault="00873FBB" w:rsidP="001C5C1D">
            <w:pPr>
              <w:ind w:right="-2" w:firstLine="692"/>
              <w:jc w:val="thaiDistribute"/>
              <w:rPr>
                <w:rFonts w:ascii="TH SarabunPSK" w:hAnsi="TH SarabunPSK" w:cs="TH SarabunPSK"/>
                <w:color w:val="00B050"/>
              </w:rPr>
            </w:pPr>
            <w:r w:rsidRPr="007D3C28">
              <w:rPr>
                <w:rFonts w:ascii="TH SarabunPSK" w:hAnsi="TH SarabunPSK" w:cs="TH SarabunPSK" w:hint="cs"/>
                <w:cs/>
              </w:rPr>
              <w:t xml:space="preserve">เนื่องจากปัจจุบันสังคมและเทคโนโลยีได้มีการเปลี่ยนแปลงอย่างรวดเร็ว ดังนั้น เพื่อให้สามารถก้าวทันการเปลี่ยนแปลงนี้ จึงได้พัฒนาหลักสูตรให้นักศึกษามีระบบการเรียนรู้ตลอดชีวิต </w:t>
            </w:r>
            <w:r w:rsidRPr="007D3C28">
              <w:rPr>
                <w:rFonts w:ascii="TH SarabunPSK" w:hAnsi="TH SarabunPSK" w:cs="TH SarabunPSK"/>
              </w:rPr>
              <w:t xml:space="preserve">(Lifelong Learning) </w:t>
            </w:r>
            <w:r w:rsidRPr="007D3C28">
              <w:rPr>
                <w:rFonts w:ascii="TH SarabunPSK" w:hAnsi="TH SarabunPSK" w:cs="TH SarabunPSK" w:hint="cs"/>
                <w:cs/>
              </w:rPr>
              <w:t xml:space="preserve">คือมีความใฝ่รู้และพัฒนาตนเองอยู่เสมอ  อีกทั้ง </w:t>
            </w:r>
            <w:r w:rsidR="007209E9" w:rsidRPr="007209E9">
              <w:rPr>
                <w:rFonts w:ascii="TH SarabunPSK" w:hAnsi="TH SarabunPSK" w:cs="TH SarabunPSK" w:hint="cs"/>
                <w:cs/>
              </w:rPr>
              <w:t>การจัดการเรียนการสอน จะต้องมุ่งเน้นทักษะการเรียนรู้ตลอดชีวิตให้กับผู้เรียน เพื่อให้สามารถติดตามการเปลี่ยนแปลง และเรียนรู้ที่จะพัฒนาความรู้และทักษะในการดำเนินชีวิตและทักษะที่จำเป็นสำหรับการใช้ชีวิตในสังคมและการทำงานในยุดปัจจุบัน</w:t>
            </w:r>
            <w:r w:rsidRPr="007D3C28">
              <w:rPr>
                <w:rFonts w:ascii="TH SarabunPSK" w:hAnsi="TH SarabunPSK" w:cs="TH SarabunPSK" w:hint="cs"/>
                <w:cs/>
              </w:rPr>
              <w:t xml:space="preserve"> ดังนั้น บัณฑิตจะต้องเป็นผู้ที่สามารถคิดวิเคราะห์แยกแยะระหว่างข้อมูลและสารสนเทศได้</w:t>
            </w:r>
            <w:r>
              <w:rPr>
                <w:rFonts w:ascii="TH SarabunPSK" w:hAnsi="TH SarabunPSK" w:cs="TH SarabunPSK" w:hint="cs"/>
                <w:cs/>
              </w:rPr>
              <w:t xml:space="preserve"> </w:t>
            </w:r>
            <w:r w:rsidRPr="00B523FC">
              <w:rPr>
                <w:rFonts w:ascii="TH SarabunPSK" w:hAnsi="TH SarabunPSK" w:cs="TH SarabunPSK" w:hint="cs"/>
                <w:cs/>
              </w:rPr>
              <w:t>เช่น รายวิชา</w:t>
            </w:r>
            <w:r w:rsidRPr="00B523FC">
              <w:rPr>
                <w:rFonts w:ascii="TH SarabunPSK" w:hAnsi="TH SarabunPSK" w:cs="TH SarabunPSK"/>
                <w:cs/>
              </w:rPr>
              <w:t>การวิเคราะห์</w:t>
            </w:r>
            <w:r w:rsidRPr="00B523FC">
              <w:rPr>
                <w:rFonts w:ascii="TH SarabunPSK" w:hAnsi="TH SarabunPSK" w:cs="TH SarabunPSK" w:hint="cs"/>
                <w:cs/>
              </w:rPr>
              <w:t>ข้อมูลสำหรับการบัญชี รายวิชา</w:t>
            </w:r>
            <w:r w:rsidRPr="00B523FC">
              <w:rPr>
                <w:rFonts w:ascii="TH SarabunPSK" w:hAnsi="TH SarabunPSK" w:cs="TH SarabunPSK"/>
                <w:cs/>
              </w:rPr>
              <w:t>โปรแกรมสำเร็จรูปเพื่องานทางบัญชี</w:t>
            </w:r>
            <w:r w:rsidRPr="00B523FC">
              <w:rPr>
                <w:rFonts w:ascii="TH SarabunPSK" w:hAnsi="TH SarabunPSK" w:cs="TH SarabunPSK" w:hint="cs"/>
                <w:cs/>
              </w:rPr>
              <w:t xml:space="preserve"> รายวิชาการวางแผนทรัพยากรองค์กร เป็นต้น</w:t>
            </w:r>
          </w:p>
        </w:tc>
      </w:tr>
      <w:tr w:rsidR="00DF408E" w:rsidRPr="0077516D" w:rsidTr="006150F5">
        <w:tc>
          <w:tcPr>
            <w:tcW w:w="4503" w:type="dxa"/>
            <w:shd w:val="clear" w:color="auto" w:fill="auto"/>
          </w:tcPr>
          <w:p w:rsidR="00DF408E" w:rsidRPr="0077516D" w:rsidRDefault="00873FBB" w:rsidP="0077516D">
            <w:pPr>
              <w:ind w:right="-2"/>
              <w:jc w:val="thaiDistribute"/>
              <w:rPr>
                <w:rFonts w:ascii="TH SarabunPSK" w:hAnsi="TH SarabunPSK" w:cs="TH SarabunPSK"/>
                <w:color w:val="00B050"/>
              </w:rPr>
            </w:pPr>
            <w:r>
              <w:rPr>
                <w:rFonts w:ascii="TH SarabunPSK" w:hAnsi="TH SarabunPSK" w:cs="TH SarabunPSK" w:hint="cs"/>
                <w:b/>
                <w:bCs/>
                <w:cs/>
              </w:rPr>
              <w:t>5</w:t>
            </w:r>
            <w:r w:rsidRPr="00143631">
              <w:rPr>
                <w:rFonts w:ascii="TH SarabunPSK" w:hAnsi="TH SarabunPSK" w:cs="TH SarabunPSK" w:hint="cs"/>
                <w:b/>
                <w:bCs/>
                <w:cs/>
              </w:rPr>
              <w:t>)</w:t>
            </w:r>
            <w:r>
              <w:rPr>
                <w:rFonts w:ascii="TH SarabunPSK" w:hAnsi="TH SarabunPSK" w:cs="TH SarabunPSK" w:hint="cs"/>
                <w:cs/>
              </w:rPr>
              <w:t xml:space="preserve"> </w:t>
            </w:r>
            <w:r w:rsidRPr="00143631">
              <w:rPr>
                <w:rFonts w:ascii="TH SarabunPSK" w:hAnsi="TH SarabunPSK" w:cs="TH SarabunPSK" w:hint="cs"/>
                <w:b/>
                <w:bCs/>
                <w:cs/>
              </w:rPr>
              <w:t>มาตรฐานคุณวุฒิ</w:t>
            </w:r>
            <w:r>
              <w:rPr>
                <w:rFonts w:ascii="TH SarabunPSK" w:hAnsi="TH SarabunPSK" w:cs="TH SarabunPSK" w:hint="cs"/>
                <w:b/>
                <w:bCs/>
                <w:cs/>
              </w:rPr>
              <w:t xml:space="preserve">ระดับปริญญาตรี สาขาวิชาการบัญชี พ.ศ. 2562 </w:t>
            </w:r>
            <w:r w:rsidRPr="00722AEF">
              <w:rPr>
                <w:rFonts w:ascii="TH SarabunPSK" w:hAnsi="TH SarabunPSK" w:cs="TH SarabunPSK"/>
                <w:sz w:val="28"/>
                <w:cs/>
              </w:rPr>
              <w:t>ประกาศกระทรวงศึกษาธิการ เรื่อง มาตรฐานคุณวุฒิระดับปริญญาตรี สาขาวิชาการบัญชี พ.ศ. 2562 ประกาศ ณ วันที่ 28 กุมภาพันธ์ 2562 ได้กำหนดให้</w:t>
            </w:r>
            <w:r>
              <w:rPr>
                <w:rFonts w:ascii="TH SarabunPSK" w:hAnsi="TH SarabunPSK" w:cs="TH SarabunPSK" w:hint="cs"/>
                <w:sz w:val="28"/>
                <w:cs/>
              </w:rPr>
              <w:t>หลักสูตรทุกหลักสูตรที่มี</w:t>
            </w:r>
            <w:r w:rsidRPr="00722AEF">
              <w:rPr>
                <w:rFonts w:ascii="TH SarabunPSK" w:hAnsi="TH SarabunPSK" w:cs="TH SarabunPSK"/>
                <w:sz w:val="28"/>
                <w:cs/>
              </w:rPr>
              <w:t>การจัดการศึกษาหลักสูตรระดับปริญญาตรี สาขาวิชาการบัญชี</w:t>
            </w:r>
            <w:r>
              <w:rPr>
                <w:rFonts w:ascii="TH SarabunPSK" w:hAnsi="TH SarabunPSK" w:cs="TH SarabunPSK" w:hint="cs"/>
                <w:sz w:val="28"/>
                <w:cs/>
              </w:rPr>
              <w:t xml:space="preserve"> </w:t>
            </w:r>
            <w:r w:rsidRPr="00722AEF">
              <w:rPr>
                <w:rFonts w:ascii="TH SarabunPSK" w:hAnsi="TH SarabunPSK" w:cs="TH SarabunPSK"/>
                <w:sz w:val="28"/>
                <w:cs/>
              </w:rPr>
              <w:t>ต้องมีมาตรฐานไม่ต่ำกว่า “มาตรฐานคุณวุฒิระดับปริญญาตรี สาขาวิชาการบัญชี พ.ศ. 2562”</w:t>
            </w:r>
            <w:r>
              <w:rPr>
                <w:rFonts w:ascii="TH SarabunPSK" w:hAnsi="TH SarabunPSK" w:cs="TH SarabunPSK" w:hint="cs"/>
                <w:sz w:val="28"/>
                <w:cs/>
              </w:rPr>
              <w:t xml:space="preserve"> โดยต้องปรับปรุงหลักสูตรให้เป็นไปตามประกาศนี้ภายในปีการศึกษา 2564</w:t>
            </w:r>
          </w:p>
        </w:tc>
        <w:tc>
          <w:tcPr>
            <w:tcW w:w="4783" w:type="dxa"/>
            <w:shd w:val="clear" w:color="auto" w:fill="auto"/>
          </w:tcPr>
          <w:p w:rsidR="00DF408E" w:rsidRPr="00E43893" w:rsidRDefault="007209E9" w:rsidP="001C5C1D">
            <w:pPr>
              <w:ind w:right="-2" w:firstLine="692"/>
              <w:jc w:val="thaiDistribute"/>
              <w:rPr>
                <w:rFonts w:ascii="TH SarabunPSK" w:hAnsi="TH SarabunPSK" w:cs="TH SarabunPSK" w:hint="cs"/>
                <w:cs/>
              </w:rPr>
            </w:pPr>
            <w:r w:rsidRPr="007209E9">
              <w:rPr>
                <w:rFonts w:ascii="TH SarabunPSK" w:hAnsi="TH SarabunPSK" w:cs="TH SarabunPSK" w:hint="cs"/>
                <w:cs/>
              </w:rPr>
              <w:t>การปรับปรุงโครงสร้างหลักสูตรและคำอธิบายรายวิชา จะต้องสอดคล้องกับ</w:t>
            </w:r>
            <w:r w:rsidR="001C5C1D" w:rsidRPr="001C5C1D">
              <w:rPr>
                <w:rFonts w:ascii="TH SarabunPSK" w:hAnsi="TH SarabunPSK" w:cs="TH SarabunPSK" w:hint="cs"/>
                <w:cs/>
              </w:rPr>
              <w:t>ประเด็นสำคัญ</w:t>
            </w:r>
            <w:r w:rsidR="001C5C1D">
              <w:rPr>
                <w:rFonts w:ascii="TH SarabunPSK" w:hAnsi="TH SarabunPSK" w:cs="TH SarabunPSK" w:hint="cs"/>
                <w:cs/>
              </w:rPr>
              <w:t xml:space="preserve">ของการเปลี่ยนแปลงมาตรฐานคุณวุฒิระดับปริญญาตรี สาขาวิชาการบัญชี พ.ศ. 2562 คือ มาตรฐานผลลัพธ์การเรียนรู้ 5 ด้าน </w:t>
            </w:r>
            <w:r w:rsidR="00D809DE">
              <w:rPr>
                <w:rFonts w:ascii="TH SarabunPSK" w:hAnsi="TH SarabunPSK" w:cs="TH SarabunPSK" w:hint="cs"/>
                <w:cs/>
              </w:rPr>
              <w:t>และเนื้อหาสาระสำคัญของสาขาวิชา ที่ได้กำหนดเนื้อหาสาระสำคัญของหมวดวิชาเฉพาะ พิจารณาจากเนื้อหาสาระสำคัญที่สอดคล้องกับผลลัพธ์การเรียนรู้ด้านความรู้ความสามารถเชิงเทคนิค ตามที่ระบ</w:t>
            </w:r>
            <w:r w:rsidR="00E43893">
              <w:rPr>
                <w:rFonts w:ascii="TH SarabunPSK" w:hAnsi="TH SarabunPSK" w:cs="TH SarabunPSK" w:hint="cs"/>
                <w:cs/>
              </w:rPr>
              <w:t xml:space="preserve">ุไว้ในมาตรฐานการศึกษาระหว่างประเทศ </w:t>
            </w:r>
            <w:r w:rsidR="00E43893">
              <w:rPr>
                <w:rFonts w:ascii="TH SarabunPSK" w:hAnsi="TH SarabunPSK" w:cs="TH SarabunPSK"/>
              </w:rPr>
              <w:t>(Internation</w:t>
            </w:r>
            <w:r w:rsidR="00AA7E93">
              <w:rPr>
                <w:rFonts w:ascii="TH SarabunPSK" w:hAnsi="TH SarabunPSK" w:cs="TH SarabunPSK"/>
              </w:rPr>
              <w:t>al</w:t>
            </w:r>
            <w:r w:rsidR="00E43893">
              <w:rPr>
                <w:rFonts w:ascii="TH SarabunPSK" w:hAnsi="TH SarabunPSK" w:cs="TH SarabunPSK"/>
              </w:rPr>
              <w:t xml:space="preserve"> Education Standards:</w:t>
            </w:r>
            <w:r>
              <w:rPr>
                <w:rFonts w:ascii="TH SarabunPSK" w:hAnsi="TH SarabunPSK" w:cs="TH SarabunPSK" w:hint="cs"/>
                <w:cs/>
              </w:rPr>
              <w:t xml:space="preserve"> </w:t>
            </w:r>
            <w:r w:rsidR="00E43893">
              <w:rPr>
                <w:rFonts w:ascii="TH SarabunPSK" w:hAnsi="TH SarabunPSK" w:cs="TH SarabunPSK"/>
              </w:rPr>
              <w:t xml:space="preserve">IES) </w:t>
            </w:r>
            <w:r w:rsidR="00E43893">
              <w:rPr>
                <w:rFonts w:ascii="TH SarabunPSK" w:hAnsi="TH SarabunPSK" w:cs="TH SarabunPSK" w:hint="cs"/>
                <w:cs/>
              </w:rPr>
              <w:t>สำหรับผู้ประกอบวิชาชีพบัญชี</w:t>
            </w:r>
            <w:r w:rsidR="00AA7E93">
              <w:rPr>
                <w:rFonts w:ascii="TH SarabunPSK" w:hAnsi="TH SarabunPSK" w:cs="TH SarabunPSK" w:hint="cs"/>
                <w:cs/>
              </w:rPr>
              <w:t xml:space="preserve"> และหลักสูตรฯ ได้นำประเด็นเหล่านี้มาใช้ในการพัฒนาหลักสูตร (หลักสูตรปรับปรุง พ.ศ. 2565)</w:t>
            </w:r>
          </w:p>
        </w:tc>
      </w:tr>
    </w:tbl>
    <w:p w:rsidR="00E730CB" w:rsidRDefault="00E730CB" w:rsidP="000B0837">
      <w:pPr>
        <w:tabs>
          <w:tab w:val="left" w:pos="851"/>
          <w:tab w:val="left" w:pos="3969"/>
        </w:tabs>
        <w:ind w:right="-2"/>
        <w:jc w:val="thaiDistribute"/>
        <w:rPr>
          <w:rFonts w:ascii="TH SarabunPSK" w:hAnsi="TH SarabunPSK" w:cs="TH SarabunPSK"/>
          <w:b/>
          <w:bCs/>
          <w:color w:val="000000"/>
          <w:lang w:val="x-none" w:eastAsia="x-none"/>
        </w:rPr>
      </w:pPr>
    </w:p>
    <w:p w:rsidR="000B0837" w:rsidRPr="008C09E4" w:rsidRDefault="000B0837" w:rsidP="000B0837">
      <w:pPr>
        <w:tabs>
          <w:tab w:val="left" w:pos="851"/>
          <w:tab w:val="left" w:pos="3969"/>
        </w:tabs>
        <w:ind w:right="-2"/>
        <w:jc w:val="thaiDistribute"/>
        <w:rPr>
          <w:rFonts w:ascii="TH SarabunPSK" w:hAnsi="TH SarabunPSK" w:cs="TH SarabunPSK"/>
          <w:b/>
          <w:bCs/>
          <w:color w:val="000000"/>
          <w:lang w:val="x-none" w:eastAsia="x-none"/>
        </w:rPr>
      </w:pPr>
      <w:r w:rsidRPr="008C09E4">
        <w:rPr>
          <w:rFonts w:ascii="TH SarabunPSK" w:hAnsi="TH SarabunPSK" w:cs="TH SarabunPSK"/>
          <w:b/>
          <w:bCs/>
          <w:color w:val="000000"/>
          <w:lang w:val="x-none" w:eastAsia="x-none"/>
        </w:rPr>
        <w:t>13</w:t>
      </w:r>
      <w:r w:rsidRPr="008C09E4">
        <w:rPr>
          <w:rFonts w:ascii="TH SarabunPSK" w:hAnsi="TH SarabunPSK" w:cs="TH SarabunPSK"/>
          <w:b/>
          <w:bCs/>
          <w:color w:val="000000"/>
          <w:cs/>
          <w:lang w:val="x-none" w:eastAsia="x-none"/>
        </w:rPr>
        <w:t xml:space="preserve">. </w:t>
      </w:r>
      <w:r w:rsidRPr="008C09E4">
        <w:rPr>
          <w:rFonts w:ascii="TH SarabunPSK" w:hAnsi="TH SarabunPSK" w:cs="TH SarabunPSK"/>
          <w:b/>
          <w:bCs/>
          <w:color w:val="000000"/>
          <w:spacing w:val="-6"/>
          <w:cs/>
        </w:rPr>
        <w:t xml:space="preserve">ความสัมพันธ์ (ถ้ามี) กับหลักสูตรอื่นที่เปิดสอนในสำนักวิชา/สาขาวิชาอื่นของมหาวิทยาลัย </w:t>
      </w:r>
    </w:p>
    <w:p w:rsidR="000B0837" w:rsidRDefault="000B0837" w:rsidP="000B0837">
      <w:pPr>
        <w:tabs>
          <w:tab w:val="left" w:pos="567"/>
          <w:tab w:val="left" w:pos="3969"/>
        </w:tabs>
        <w:ind w:right="-2"/>
        <w:jc w:val="thaiDistribute"/>
        <w:rPr>
          <w:rFonts w:ascii="TH SarabunPSK" w:hAnsi="TH SarabunPSK" w:cs="TH SarabunPSK"/>
          <w:b/>
          <w:bCs/>
          <w:color w:val="000000"/>
          <w:lang w:val="x-none" w:eastAsia="x-none"/>
        </w:rPr>
      </w:pPr>
      <w:r w:rsidRPr="008C09E4">
        <w:rPr>
          <w:rFonts w:ascii="TH SarabunPSK" w:hAnsi="TH SarabunPSK" w:cs="TH SarabunPSK"/>
          <w:b/>
          <w:bCs/>
          <w:color w:val="000000"/>
          <w:cs/>
          <w:lang w:val="x-none" w:eastAsia="x-none"/>
        </w:rPr>
        <w:tab/>
        <w:t>13.1 กลุ่มวิชา/รายวิชาในหลักสูตรนี้ที่เปิดสอนโดยสำนักวิชา/สาขา/หลักสูตรอื่น</w:t>
      </w:r>
    </w:p>
    <w:p w:rsidR="00326EE0" w:rsidRPr="00280785" w:rsidRDefault="00EF2741" w:rsidP="00326EE0">
      <w:pPr>
        <w:tabs>
          <w:tab w:val="left" w:pos="567"/>
          <w:tab w:val="left" w:pos="851"/>
          <w:tab w:val="left" w:pos="3969"/>
        </w:tabs>
        <w:ind w:right="-2"/>
        <w:jc w:val="thaiDistribute"/>
        <w:rPr>
          <w:rFonts w:ascii="TH SarabunPSK" w:hAnsi="TH SarabunPSK" w:cs="TH SarabunPSK"/>
          <w:b/>
          <w:bCs/>
        </w:rPr>
      </w:pPr>
      <w:r>
        <w:rPr>
          <w:rFonts w:ascii="TH SarabunPSK" w:hAnsi="TH SarabunPSK" w:cs="TH SarabunPSK"/>
          <w:b/>
          <w:bCs/>
          <w:color w:val="000000"/>
          <w:cs/>
          <w:lang w:val="x-none" w:eastAsia="x-none"/>
        </w:rPr>
        <w:tab/>
      </w:r>
      <w:r w:rsidRPr="008C09E4">
        <w:rPr>
          <w:rFonts w:ascii="TH SarabunPSK" w:hAnsi="TH SarabunPSK" w:cs="TH SarabunPSK"/>
          <w:b/>
          <w:bCs/>
          <w:color w:val="000000"/>
          <w:cs/>
          <w:lang w:val="x-none" w:eastAsia="x-none"/>
        </w:rPr>
        <w:tab/>
      </w:r>
      <w:r w:rsidR="00326EE0" w:rsidRPr="00280785">
        <w:rPr>
          <w:rFonts w:ascii="TH SarabunPSK" w:hAnsi="TH SarabunPSK" w:cs="TH SarabunPSK"/>
          <w:b/>
          <w:bCs/>
          <w:cs/>
        </w:rPr>
        <w:t xml:space="preserve">1) หมวดวิชาศึกษาทั่วไป มหาวิทยาลัยวลัยลักษณ์ จำนวน </w:t>
      </w:r>
      <w:r w:rsidR="00326EE0" w:rsidRPr="00280785">
        <w:rPr>
          <w:rFonts w:ascii="TH SarabunPSK" w:hAnsi="TH SarabunPSK" w:cs="TH SarabunPSK" w:hint="cs"/>
          <w:b/>
          <w:bCs/>
          <w:cs/>
        </w:rPr>
        <w:t>40 หน่วยกิต</w:t>
      </w:r>
      <w:r w:rsidR="00326EE0" w:rsidRPr="00280785">
        <w:rPr>
          <w:rFonts w:ascii="TH SarabunPSK" w:hAnsi="TH SarabunPSK" w:cs="TH SarabunPSK"/>
          <w:b/>
          <w:bCs/>
          <w:cs/>
        </w:rPr>
        <w:tab/>
      </w:r>
      <w:r w:rsidR="00326EE0" w:rsidRPr="00280785">
        <w:rPr>
          <w:rFonts w:ascii="TH SarabunPSK" w:hAnsi="TH SarabunPSK" w:cs="TH SarabunPSK"/>
          <w:b/>
          <w:bCs/>
          <w:cs/>
        </w:rPr>
        <w:tab/>
      </w:r>
    </w:p>
    <w:tbl>
      <w:tblPr>
        <w:tblW w:w="4197" w:type="pct"/>
        <w:tblInd w:w="1526" w:type="dxa"/>
        <w:tblLook w:val="04A0" w:firstRow="1" w:lastRow="0" w:firstColumn="1" w:lastColumn="0" w:noHBand="0" w:noVBand="1"/>
      </w:tblPr>
      <w:tblGrid>
        <w:gridCol w:w="1658"/>
        <w:gridCol w:w="4572"/>
        <w:gridCol w:w="1383"/>
      </w:tblGrid>
      <w:tr w:rsidR="00CA64CB" w:rsidRPr="00280785" w:rsidTr="00175A3F">
        <w:trPr>
          <w:trHeight w:val="420"/>
        </w:trPr>
        <w:tc>
          <w:tcPr>
            <w:tcW w:w="4092" w:type="pct"/>
            <w:gridSpan w:val="2"/>
            <w:shd w:val="clear" w:color="auto" w:fill="auto"/>
            <w:vAlign w:val="center"/>
            <w:hideMark/>
          </w:tcPr>
          <w:p w:rsidR="00CA64CB" w:rsidRPr="00280785" w:rsidRDefault="00CA64CB" w:rsidP="008F2B8B">
            <w:pPr>
              <w:jc w:val="both"/>
              <w:rPr>
                <w:rFonts w:ascii="TH SarabunPSK" w:hAnsi="TH SarabunPSK" w:cs="TH SarabunPSK" w:hint="cs"/>
                <w:cs/>
              </w:rPr>
            </w:pPr>
            <w:r w:rsidRPr="00280785">
              <w:rPr>
                <w:rFonts w:ascii="TH SarabunPSK" w:hAnsi="TH SarabunPSK" w:cs="TH SarabunPSK"/>
              </w:rPr>
              <w:t>1</w:t>
            </w:r>
            <w:r w:rsidRPr="00280785">
              <w:rPr>
                <w:rFonts w:ascii="TH SarabunPSK" w:hAnsi="TH SarabunPSK" w:cs="TH SarabunPSK"/>
                <w:cs/>
              </w:rPr>
              <w:t>. กลุ่มวิชาภาษาไทย</w:t>
            </w:r>
          </w:p>
        </w:tc>
        <w:tc>
          <w:tcPr>
            <w:tcW w:w="908" w:type="pct"/>
          </w:tcPr>
          <w:p w:rsidR="00CA64CB" w:rsidRPr="00280785" w:rsidRDefault="00CA64CB" w:rsidP="00CA64CB">
            <w:pPr>
              <w:jc w:val="center"/>
              <w:rPr>
                <w:rFonts w:ascii="TH SarabunPSK" w:hAnsi="TH SarabunPSK" w:cs="TH SarabunPSK" w:hint="cs"/>
                <w:cs/>
              </w:rPr>
            </w:pPr>
            <w:r w:rsidRPr="00280785">
              <w:rPr>
                <w:rFonts w:ascii="TH SarabunPSK" w:hAnsi="TH SarabunPSK" w:cs="TH SarabunPSK" w:hint="cs"/>
                <w:cs/>
              </w:rPr>
              <w:t>4 หน่วยกิต</w:t>
            </w:r>
          </w:p>
        </w:tc>
      </w:tr>
      <w:tr w:rsidR="00CA64CB" w:rsidRPr="00280785" w:rsidTr="00175A3F">
        <w:trPr>
          <w:trHeight w:val="420"/>
        </w:trPr>
        <w:tc>
          <w:tcPr>
            <w:tcW w:w="1089" w:type="pct"/>
            <w:shd w:val="clear" w:color="auto" w:fill="auto"/>
            <w:vAlign w:val="center"/>
          </w:tcPr>
          <w:p w:rsidR="00CA64CB" w:rsidRPr="00280785" w:rsidRDefault="00CA64CB" w:rsidP="00CA64CB">
            <w:pPr>
              <w:jc w:val="right"/>
              <w:rPr>
                <w:rFonts w:ascii="TH SarabunPSK"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011</w:t>
            </w:r>
            <w:r>
              <w:rPr>
                <w:rFonts w:ascii="TH SarabunPSK" w:eastAsia="Sarabun" w:hAnsi="TH SarabunPSK" w:cs="TH SarabunPSK"/>
              </w:rPr>
              <w:t xml:space="preserve"> </w:t>
            </w:r>
          </w:p>
        </w:tc>
        <w:tc>
          <w:tcPr>
            <w:tcW w:w="3003" w:type="pct"/>
          </w:tcPr>
          <w:p w:rsidR="00CA64CB" w:rsidRPr="00280785" w:rsidRDefault="00CA64CB" w:rsidP="008F2B8B">
            <w:pPr>
              <w:jc w:val="both"/>
              <w:rPr>
                <w:rFonts w:ascii="TH SarabunPSK" w:hAnsi="TH SarabunPSK" w:cs="TH SarabunPSK" w:hint="cs"/>
                <w:cs/>
              </w:rPr>
            </w:pPr>
            <w:r w:rsidRPr="00280785">
              <w:rPr>
                <w:rFonts w:ascii="TH SarabunPSK" w:eastAsia="Sarabun" w:hAnsi="TH SarabunPSK" w:cs="TH SarabunPSK"/>
                <w:cs/>
              </w:rPr>
              <w:t>ภาษาไทยพื้นฐาน</w:t>
            </w:r>
          </w:p>
        </w:tc>
        <w:tc>
          <w:tcPr>
            <w:tcW w:w="908" w:type="pct"/>
          </w:tcPr>
          <w:p w:rsidR="00CA64CB" w:rsidRPr="00280785" w:rsidRDefault="00CA64CB" w:rsidP="008F2B8B">
            <w:pPr>
              <w:jc w:val="both"/>
              <w:rPr>
                <w:rFonts w:ascii="TH SarabunPSK" w:hAnsi="TH SarabunPSK" w:cs="TH SarabunPSK" w:hint="cs"/>
                <w:cs/>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p>
        </w:tc>
      </w:tr>
      <w:tr w:rsidR="00CA64CB" w:rsidRPr="00280785" w:rsidTr="00175A3F">
        <w:trPr>
          <w:trHeight w:val="420"/>
        </w:trPr>
        <w:tc>
          <w:tcPr>
            <w:tcW w:w="1089" w:type="pct"/>
            <w:shd w:val="clear" w:color="auto" w:fill="auto"/>
          </w:tcPr>
          <w:p w:rsidR="00CA64CB" w:rsidRPr="00280785" w:rsidRDefault="00CA64CB" w:rsidP="00CA64CB">
            <w:pPr>
              <w:jc w:val="right"/>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111</w:t>
            </w:r>
          </w:p>
        </w:tc>
        <w:tc>
          <w:tcPr>
            <w:tcW w:w="3003" w:type="pct"/>
          </w:tcPr>
          <w:p w:rsidR="00CA64CB" w:rsidRPr="00280785" w:rsidRDefault="00CA64CB" w:rsidP="00CA64CB">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cs/>
              </w:rPr>
              <w:t>ภาษาไทยเพื่อการสื่อสารร่วมสมัย</w:t>
            </w:r>
          </w:p>
        </w:tc>
        <w:tc>
          <w:tcPr>
            <w:tcW w:w="908" w:type="pct"/>
          </w:tcPr>
          <w:p w:rsidR="00CA64CB" w:rsidRPr="00280785" w:rsidRDefault="00CA64CB" w:rsidP="00CA64CB">
            <w:pPr>
              <w:jc w:val="both"/>
              <w:rPr>
                <w:rFonts w:ascii="TH SarabunPSK" w:hAnsi="TH SarabunPSK" w:cs="TH SarabunPSK" w:hint="cs"/>
                <w:cs/>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p>
        </w:tc>
      </w:tr>
      <w:tr w:rsidR="00CA64CB" w:rsidRPr="00280785" w:rsidTr="00175A3F">
        <w:trPr>
          <w:trHeight w:val="420"/>
        </w:trPr>
        <w:tc>
          <w:tcPr>
            <w:tcW w:w="1089" w:type="pct"/>
            <w:shd w:val="clear" w:color="auto" w:fill="auto"/>
          </w:tcPr>
          <w:p w:rsidR="00CA64CB" w:rsidRPr="00280785" w:rsidRDefault="00CA64CB" w:rsidP="00CA64CB">
            <w:pPr>
              <w:jc w:val="right"/>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112</w:t>
            </w:r>
          </w:p>
        </w:tc>
        <w:tc>
          <w:tcPr>
            <w:tcW w:w="3003" w:type="pct"/>
          </w:tcPr>
          <w:p w:rsidR="00CA64CB" w:rsidRPr="00280785" w:rsidRDefault="00CA64CB" w:rsidP="00CA64CB">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cs/>
              </w:rPr>
              <w:t>เทคนิคการสื่อสารในสังคมร่วมสมัย</w:t>
            </w:r>
          </w:p>
        </w:tc>
        <w:tc>
          <w:tcPr>
            <w:tcW w:w="908" w:type="pct"/>
          </w:tcPr>
          <w:p w:rsidR="00CA64CB" w:rsidRPr="00280785" w:rsidRDefault="00CA64CB" w:rsidP="00CA64CB">
            <w:pPr>
              <w:jc w:val="both"/>
              <w:rPr>
                <w:rFonts w:ascii="TH SarabunPSK" w:hAnsi="TH SarabunPSK" w:cs="TH SarabunPSK" w:hint="cs"/>
                <w:cs/>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p>
        </w:tc>
      </w:tr>
      <w:tr w:rsidR="00CA64CB" w:rsidRPr="00280785" w:rsidTr="00175A3F">
        <w:trPr>
          <w:trHeight w:val="420"/>
        </w:trPr>
        <w:tc>
          <w:tcPr>
            <w:tcW w:w="4092" w:type="pct"/>
            <w:gridSpan w:val="2"/>
            <w:shd w:val="clear" w:color="auto" w:fill="auto"/>
            <w:vAlign w:val="center"/>
            <w:hideMark/>
          </w:tcPr>
          <w:p w:rsidR="00CA64CB" w:rsidRPr="00280785" w:rsidRDefault="00CA64CB" w:rsidP="008F2B8B">
            <w:pPr>
              <w:jc w:val="both"/>
              <w:rPr>
                <w:rFonts w:ascii="TH SarabunPSK" w:eastAsia="Sarabun" w:hAnsi="TH SarabunPSK" w:cs="TH SarabunPSK"/>
                <w:cs/>
              </w:rPr>
            </w:pPr>
            <w:r w:rsidRPr="00280785">
              <w:rPr>
                <w:rFonts w:ascii="TH SarabunPSK" w:eastAsia="Sarabun" w:hAnsi="TH SarabunPSK" w:cs="TH SarabunPSK"/>
                <w:sz w:val="20"/>
                <w:szCs w:val="20"/>
                <w:cs/>
              </w:rPr>
              <w:t xml:space="preserve">ไม่นับรวมรายวิชา </w:t>
            </w:r>
            <w:r w:rsidRPr="00280785">
              <w:rPr>
                <w:rFonts w:ascii="TH SarabunPSK" w:eastAsia="Sarabun" w:hAnsi="TH SarabunPSK" w:cs="TH SarabunPSK"/>
                <w:sz w:val="20"/>
                <w:szCs w:val="20"/>
              </w:rPr>
              <w:t>GEN</w:t>
            </w:r>
            <w:r w:rsidRPr="00280785">
              <w:rPr>
                <w:rFonts w:ascii="TH SarabunPSK" w:eastAsia="Sarabun" w:hAnsi="TH SarabunPSK" w:cs="TH SarabunPSK"/>
                <w:sz w:val="20"/>
                <w:szCs w:val="20"/>
                <w:cs/>
              </w:rPr>
              <w:t>64-011 ภาษาไทยพื้นฐาน (2 หน่วยกิต)*</w:t>
            </w:r>
          </w:p>
        </w:tc>
        <w:tc>
          <w:tcPr>
            <w:tcW w:w="908" w:type="pct"/>
          </w:tcPr>
          <w:p w:rsidR="00CA64CB" w:rsidRPr="00280785" w:rsidRDefault="00CA64CB" w:rsidP="008F2B8B">
            <w:pPr>
              <w:jc w:val="both"/>
              <w:rPr>
                <w:rFonts w:ascii="TH SarabunPSK" w:eastAsia="Sarabun" w:hAnsi="TH SarabunPSK" w:cs="TH SarabunPSK"/>
                <w:cs/>
              </w:rPr>
            </w:pPr>
          </w:p>
        </w:tc>
      </w:tr>
      <w:tr w:rsidR="00CA64CB" w:rsidRPr="00280785" w:rsidTr="00175A3F">
        <w:trPr>
          <w:trHeight w:val="420"/>
        </w:trPr>
        <w:tc>
          <w:tcPr>
            <w:tcW w:w="4092" w:type="pct"/>
            <w:gridSpan w:val="2"/>
            <w:shd w:val="clear" w:color="auto" w:fill="auto"/>
            <w:vAlign w:val="center"/>
            <w:hideMark/>
          </w:tcPr>
          <w:p w:rsidR="00CA64CB" w:rsidRPr="00280785" w:rsidRDefault="00CA64CB" w:rsidP="008F2B8B">
            <w:pPr>
              <w:jc w:val="both"/>
              <w:rPr>
                <w:rFonts w:ascii="TH SarabunPSK" w:hAnsi="TH SarabunPSK" w:cs="TH SarabunPSK" w:hint="cs"/>
                <w:cs/>
              </w:rPr>
            </w:pPr>
            <w:r w:rsidRPr="00280785">
              <w:rPr>
                <w:rFonts w:ascii="TH SarabunPSK" w:hAnsi="TH SarabunPSK" w:cs="TH SarabunPSK"/>
              </w:rPr>
              <w:t>2</w:t>
            </w:r>
            <w:r w:rsidRPr="00280785">
              <w:rPr>
                <w:rFonts w:ascii="TH SarabunPSK" w:hAnsi="TH SarabunPSK" w:cs="TH SarabunPSK"/>
                <w:cs/>
              </w:rPr>
              <w:t>. กลุ่มวิชาภาษาต่างประเทศ</w:t>
            </w:r>
          </w:p>
        </w:tc>
        <w:tc>
          <w:tcPr>
            <w:tcW w:w="908" w:type="pct"/>
          </w:tcPr>
          <w:p w:rsidR="00CA64CB" w:rsidRPr="00280785" w:rsidRDefault="00CA64CB" w:rsidP="008F2B8B">
            <w:pPr>
              <w:jc w:val="both"/>
              <w:rPr>
                <w:rFonts w:ascii="TH SarabunPSK" w:hAnsi="TH SarabunPSK" w:cs="TH SarabunPSK"/>
              </w:rPr>
            </w:pPr>
            <w:r w:rsidRPr="00280785">
              <w:rPr>
                <w:rFonts w:ascii="TH SarabunPSK" w:hAnsi="TH SarabunPSK" w:cs="TH SarabunPSK" w:hint="cs"/>
                <w:cs/>
              </w:rPr>
              <w:t>16 หน่วยกิต</w:t>
            </w:r>
          </w:p>
        </w:tc>
      </w:tr>
      <w:tr w:rsidR="00CA64CB" w:rsidRPr="00280785" w:rsidTr="00175A3F">
        <w:trPr>
          <w:trHeight w:val="420"/>
        </w:trPr>
        <w:tc>
          <w:tcPr>
            <w:tcW w:w="4092" w:type="pct"/>
            <w:gridSpan w:val="2"/>
            <w:shd w:val="clear" w:color="auto" w:fill="auto"/>
            <w:vAlign w:val="center"/>
          </w:tcPr>
          <w:p w:rsidR="00CA64CB" w:rsidRPr="00CA64CB" w:rsidRDefault="00CA64CB" w:rsidP="008F2B8B">
            <w:pPr>
              <w:jc w:val="both"/>
              <w:rPr>
                <w:rFonts w:ascii="TH SarabunPSK" w:hAnsi="TH SarabunPSK" w:cs="TH SarabunPSK" w:hint="cs"/>
                <w:b/>
                <w:cs/>
              </w:rPr>
            </w:pPr>
            <w:r>
              <w:rPr>
                <w:rFonts w:ascii="TH SarabunPSK" w:eastAsia="Cordia New" w:hAnsi="TH SarabunPSK" w:cs="TH SarabunPSK"/>
                <w:bCs/>
              </w:rPr>
              <w:t xml:space="preserve">    </w:t>
            </w:r>
            <w:r w:rsidRPr="00CA64CB">
              <w:rPr>
                <w:rFonts w:ascii="TH SarabunPSK" w:eastAsia="Cordia New" w:hAnsi="TH SarabunPSK" w:cs="TH SarabunPSK" w:hint="cs"/>
                <w:b/>
                <w:cs/>
              </w:rPr>
              <w:t xml:space="preserve">2.1) </w:t>
            </w:r>
            <w:r w:rsidRPr="00CA64CB">
              <w:rPr>
                <w:rFonts w:ascii="TH SarabunPSK" w:eastAsia="Sarabun" w:hAnsi="TH SarabunPSK" w:cs="TH SarabunPSK" w:hint="cs"/>
                <w:b/>
                <w:cs/>
              </w:rPr>
              <w:t>กลุ่มวิชาภาษาต่างประเทศหลัก</w:t>
            </w:r>
          </w:p>
        </w:tc>
        <w:tc>
          <w:tcPr>
            <w:tcW w:w="908" w:type="pct"/>
          </w:tcPr>
          <w:p w:rsidR="00CA64CB" w:rsidRPr="00CA64CB" w:rsidRDefault="00CA64CB" w:rsidP="00CA64CB">
            <w:pPr>
              <w:jc w:val="center"/>
              <w:rPr>
                <w:rFonts w:ascii="TH SarabunPSK" w:hAnsi="TH SarabunPSK" w:cs="TH SarabunPSK" w:hint="cs"/>
                <w:bCs/>
                <w:cs/>
              </w:rPr>
            </w:pPr>
            <w:r w:rsidRPr="00CA64CB">
              <w:rPr>
                <w:rFonts w:ascii="TH SarabunPSK" w:eastAsia="Sarabun" w:hAnsi="TH SarabunPSK" w:cs="TH SarabunPSK"/>
                <w:bCs/>
              </w:rPr>
              <w:t xml:space="preserve">4 </w:t>
            </w:r>
            <w:r w:rsidRPr="00CA64CB">
              <w:rPr>
                <w:rFonts w:ascii="TH SarabunPSK" w:eastAsia="Sarabun" w:hAnsi="TH SarabunPSK" w:cs="TH SarabunPSK"/>
                <w:b/>
                <w:cs/>
              </w:rPr>
              <w:t>หน่วยกิต</w:t>
            </w:r>
          </w:p>
        </w:tc>
      </w:tr>
      <w:tr w:rsidR="00CA64CB" w:rsidRPr="00280785" w:rsidTr="00175A3F">
        <w:trPr>
          <w:trHeight w:val="420"/>
        </w:trPr>
        <w:tc>
          <w:tcPr>
            <w:tcW w:w="1089" w:type="pct"/>
            <w:shd w:val="clear" w:color="auto" w:fill="auto"/>
            <w:vAlign w:val="center"/>
          </w:tcPr>
          <w:p w:rsidR="00CA64CB" w:rsidRPr="00280785" w:rsidRDefault="00CA64CB" w:rsidP="00CA64CB">
            <w:pPr>
              <w:jc w:val="right"/>
              <w:rPr>
                <w:rFonts w:ascii="TH SarabunPSK"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021</w:t>
            </w:r>
          </w:p>
        </w:tc>
        <w:tc>
          <w:tcPr>
            <w:tcW w:w="3003" w:type="pct"/>
          </w:tcPr>
          <w:p w:rsidR="00CA64CB" w:rsidRPr="00280785" w:rsidRDefault="00CA64CB" w:rsidP="00CA64CB">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cs/>
              </w:rPr>
              <w:t>ภาษาอังกฤษพื้นฐาน</w:t>
            </w:r>
          </w:p>
        </w:tc>
        <w:tc>
          <w:tcPr>
            <w:tcW w:w="908" w:type="pct"/>
          </w:tcPr>
          <w:p w:rsidR="00CA64CB" w:rsidRPr="00280785" w:rsidRDefault="00CA64CB" w:rsidP="00CA64CB">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p>
        </w:tc>
      </w:tr>
      <w:tr w:rsidR="00CA64CB" w:rsidRPr="00280785" w:rsidTr="00175A3F">
        <w:trPr>
          <w:trHeight w:val="420"/>
        </w:trPr>
        <w:tc>
          <w:tcPr>
            <w:tcW w:w="1089" w:type="pct"/>
            <w:shd w:val="clear" w:color="auto" w:fill="auto"/>
          </w:tcPr>
          <w:p w:rsidR="00CA64CB" w:rsidRPr="00280785" w:rsidRDefault="00CA64CB" w:rsidP="00CA64CB">
            <w:pPr>
              <w:tabs>
                <w:tab w:val="left" w:pos="360"/>
                <w:tab w:val="left" w:pos="900"/>
                <w:tab w:val="left" w:pos="6480"/>
              </w:tabs>
              <w:ind w:left="3" w:hanging="3"/>
              <w:jc w:val="right"/>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121</w:t>
            </w:r>
          </w:p>
        </w:tc>
        <w:tc>
          <w:tcPr>
            <w:tcW w:w="3003" w:type="pct"/>
          </w:tcPr>
          <w:p w:rsidR="00CA64CB" w:rsidRPr="00280785" w:rsidRDefault="00CA64CB" w:rsidP="00CA64CB">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cs/>
              </w:rPr>
              <w:t>ทักษะการสื่อสารภาษาอังกฤษ</w:t>
            </w:r>
          </w:p>
        </w:tc>
        <w:tc>
          <w:tcPr>
            <w:tcW w:w="908" w:type="pct"/>
          </w:tcPr>
          <w:p w:rsidR="00CA64CB" w:rsidRPr="00280785" w:rsidRDefault="00CA64CB" w:rsidP="00CA64CB">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p>
        </w:tc>
      </w:tr>
      <w:tr w:rsidR="00CA64CB" w:rsidRPr="00280785" w:rsidTr="00175A3F">
        <w:trPr>
          <w:trHeight w:val="420"/>
        </w:trPr>
        <w:tc>
          <w:tcPr>
            <w:tcW w:w="1089" w:type="pct"/>
            <w:shd w:val="clear" w:color="auto" w:fill="auto"/>
          </w:tcPr>
          <w:p w:rsidR="00CA64CB" w:rsidRPr="00280785" w:rsidRDefault="00CA64CB" w:rsidP="00CA64CB">
            <w:pPr>
              <w:tabs>
                <w:tab w:val="left" w:pos="360"/>
                <w:tab w:val="left" w:pos="900"/>
                <w:tab w:val="left" w:pos="6480"/>
              </w:tabs>
              <w:ind w:left="3" w:hanging="3"/>
              <w:jc w:val="right"/>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122</w:t>
            </w:r>
          </w:p>
        </w:tc>
        <w:tc>
          <w:tcPr>
            <w:tcW w:w="3003" w:type="pct"/>
          </w:tcPr>
          <w:p w:rsidR="00CA64CB" w:rsidRPr="00280785" w:rsidRDefault="00CA64CB" w:rsidP="00CA64CB">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cs/>
              </w:rPr>
              <w:t>ภาษาอังกฤษสำหรับการฟังและการพูด</w:t>
            </w:r>
          </w:p>
        </w:tc>
        <w:tc>
          <w:tcPr>
            <w:tcW w:w="908" w:type="pct"/>
          </w:tcPr>
          <w:p w:rsidR="00CA64CB" w:rsidRPr="00280785" w:rsidRDefault="00CA64CB" w:rsidP="00CA64CB">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p>
        </w:tc>
      </w:tr>
      <w:tr w:rsidR="00CA64CB" w:rsidRPr="00280785" w:rsidTr="00175A3F">
        <w:trPr>
          <w:trHeight w:val="420"/>
        </w:trPr>
        <w:tc>
          <w:tcPr>
            <w:tcW w:w="4092" w:type="pct"/>
            <w:gridSpan w:val="2"/>
            <w:shd w:val="clear" w:color="auto" w:fill="auto"/>
            <w:vAlign w:val="center"/>
          </w:tcPr>
          <w:p w:rsidR="00CA64CB" w:rsidRPr="00CA64CB" w:rsidRDefault="00CA64CB" w:rsidP="008F2B8B">
            <w:pPr>
              <w:jc w:val="both"/>
              <w:rPr>
                <w:rFonts w:ascii="TH SarabunPSK" w:hAnsi="TH SarabunPSK" w:cs="TH SarabunPSK" w:hint="cs"/>
                <w:cs/>
              </w:rPr>
            </w:pPr>
            <w:r w:rsidRPr="00CA64CB">
              <w:rPr>
                <w:rFonts w:ascii="TH SarabunPSK" w:hAnsi="TH SarabunPSK" w:cs="TH SarabunPSK"/>
              </w:rPr>
              <w:t xml:space="preserve">    </w:t>
            </w:r>
            <w:r w:rsidRPr="00CA64CB">
              <w:rPr>
                <w:rFonts w:ascii="TH SarabunPSK" w:hAnsi="TH SarabunPSK" w:cs="TH SarabunPSK"/>
                <w:cs/>
              </w:rPr>
              <w:t>2.2</w:t>
            </w:r>
            <w:r w:rsidRPr="00CA64CB">
              <w:rPr>
                <w:rFonts w:ascii="TH SarabunPSK" w:hAnsi="TH SarabunPSK" w:cs="TH SarabunPSK" w:hint="cs"/>
                <w:cs/>
              </w:rPr>
              <w:t xml:space="preserve">) </w:t>
            </w:r>
            <w:r w:rsidRPr="00CA64CB">
              <w:rPr>
                <w:rFonts w:ascii="TH SarabunPSK" w:eastAsia="Sarabun" w:hAnsi="TH SarabunPSK" w:cs="TH SarabunPSK" w:hint="cs"/>
                <w:cs/>
              </w:rPr>
              <w:t>กลุ่มวิชาภาษาต่างประเทศเลือก</w:t>
            </w:r>
          </w:p>
        </w:tc>
        <w:tc>
          <w:tcPr>
            <w:tcW w:w="908" w:type="pct"/>
          </w:tcPr>
          <w:p w:rsidR="00CA64CB" w:rsidRPr="00CA64CB" w:rsidRDefault="00CA64CB" w:rsidP="008F2B8B">
            <w:pPr>
              <w:jc w:val="both"/>
              <w:rPr>
                <w:rFonts w:ascii="TH SarabunPSK" w:hAnsi="TH SarabunPSK" w:cs="TH SarabunPSK" w:hint="cs"/>
                <w:cs/>
              </w:rPr>
            </w:pPr>
            <w:r w:rsidRPr="00CA64CB">
              <w:rPr>
                <w:rFonts w:ascii="TH SarabunPSK" w:eastAsia="Sarabun" w:hAnsi="TH SarabunPSK" w:cs="TH SarabunPSK"/>
              </w:rPr>
              <w:t>12</w:t>
            </w:r>
            <w:r w:rsidRPr="00CA64CB">
              <w:rPr>
                <w:rFonts w:ascii="TH SarabunPSK" w:eastAsia="Sarabun" w:hAnsi="TH SarabunPSK" w:cs="TH SarabunPSK"/>
                <w:cs/>
                <w:lang w:bidi="th-TH"/>
              </w:rPr>
              <w:t xml:space="preserve"> </w:t>
            </w:r>
            <w:r w:rsidRPr="00CA64CB">
              <w:rPr>
                <w:rFonts w:ascii="TH SarabunPSK" w:eastAsia="Sarabun" w:hAnsi="TH SarabunPSK" w:cs="TH SarabunPSK"/>
                <w:cs/>
              </w:rPr>
              <w:t>หน่วยกิต</w:t>
            </w:r>
          </w:p>
        </w:tc>
      </w:tr>
      <w:tr w:rsidR="00CA64CB" w:rsidRPr="00280785" w:rsidTr="00175A3F">
        <w:trPr>
          <w:trHeight w:val="420"/>
        </w:trPr>
        <w:tc>
          <w:tcPr>
            <w:tcW w:w="4092" w:type="pct"/>
            <w:gridSpan w:val="2"/>
            <w:shd w:val="clear" w:color="auto" w:fill="auto"/>
            <w:vAlign w:val="center"/>
          </w:tcPr>
          <w:p w:rsidR="00CA64CB" w:rsidRPr="00CA64CB" w:rsidRDefault="00CA64CB" w:rsidP="008F2B8B">
            <w:pPr>
              <w:jc w:val="both"/>
              <w:rPr>
                <w:rFonts w:ascii="TH SarabunPSK" w:hAnsi="TH SarabunPSK" w:cs="TH SarabunPSK" w:hint="cs"/>
                <w:cs/>
              </w:rPr>
            </w:pPr>
            <w:r>
              <w:rPr>
                <w:rFonts w:ascii="TH SarabunPSK" w:hAnsi="TH SarabunPSK" w:cs="TH SarabunPSK"/>
              </w:rPr>
              <w:t xml:space="preserve">          </w:t>
            </w:r>
            <w:r w:rsidRPr="00CA64CB">
              <w:rPr>
                <w:rFonts w:ascii="TH SarabunPSK" w:eastAsia="Sarabun" w:hAnsi="TH SarabunPSK" w:cs="TH SarabunPSK" w:hint="cs"/>
                <w:cs/>
              </w:rPr>
              <w:t>กลุ่มวิชาภาษาอังกฤษ</w:t>
            </w:r>
          </w:p>
        </w:tc>
        <w:tc>
          <w:tcPr>
            <w:tcW w:w="908" w:type="pct"/>
          </w:tcPr>
          <w:p w:rsidR="00CA64CB" w:rsidRPr="00280785" w:rsidRDefault="00CA64CB" w:rsidP="008F2B8B">
            <w:pPr>
              <w:jc w:val="both"/>
              <w:rPr>
                <w:rFonts w:ascii="TH SarabunPSK" w:hAnsi="TH SarabunPSK" w:cs="TH SarabunPSK" w:hint="cs"/>
                <w:cs/>
              </w:rPr>
            </w:pPr>
          </w:p>
        </w:tc>
      </w:tr>
      <w:tr w:rsidR="00CA64CB" w:rsidRPr="00280785" w:rsidTr="00175A3F">
        <w:trPr>
          <w:trHeight w:val="420"/>
        </w:trPr>
        <w:tc>
          <w:tcPr>
            <w:tcW w:w="1089" w:type="pct"/>
            <w:shd w:val="clear" w:color="auto" w:fill="auto"/>
          </w:tcPr>
          <w:p w:rsidR="00CA64CB" w:rsidRPr="00280785" w:rsidRDefault="00CA64CB" w:rsidP="00CA64CB">
            <w:pPr>
              <w:tabs>
                <w:tab w:val="left" w:pos="360"/>
                <w:tab w:val="left" w:pos="900"/>
                <w:tab w:val="left" w:pos="6480"/>
              </w:tabs>
              <w:ind w:left="3" w:hanging="3"/>
              <w:jc w:val="right"/>
              <w:rPr>
                <w:rFonts w:ascii="TH SarabunPSK" w:eastAsia="Sarabun" w:hAnsi="TH SarabunPSK" w:cs="TH SarabunPSK"/>
                <w:rtl/>
                <w:cs/>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123</w:t>
            </w:r>
          </w:p>
        </w:tc>
        <w:tc>
          <w:tcPr>
            <w:tcW w:w="3003" w:type="pct"/>
          </w:tcPr>
          <w:p w:rsidR="00CA64CB" w:rsidRPr="00280785" w:rsidRDefault="00CA64CB" w:rsidP="00CA64CB">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cs/>
              </w:rPr>
              <w:t>ภาษาอังกฤษสำหรับการอ่านและการเขียน</w:t>
            </w:r>
          </w:p>
        </w:tc>
        <w:tc>
          <w:tcPr>
            <w:tcW w:w="908" w:type="pct"/>
          </w:tcPr>
          <w:p w:rsidR="00CA64CB" w:rsidRPr="00280785" w:rsidRDefault="00CA64CB" w:rsidP="00CA64CB">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p>
        </w:tc>
      </w:tr>
      <w:tr w:rsidR="00AF3B0D" w:rsidRPr="00280785" w:rsidTr="00175A3F">
        <w:trPr>
          <w:trHeight w:val="420"/>
        </w:trPr>
        <w:tc>
          <w:tcPr>
            <w:tcW w:w="1089" w:type="pct"/>
            <w:shd w:val="clear" w:color="auto" w:fill="auto"/>
          </w:tcPr>
          <w:p w:rsidR="00AF3B0D" w:rsidRPr="00280785" w:rsidRDefault="00AF3B0D" w:rsidP="00AF3B0D">
            <w:pPr>
              <w:tabs>
                <w:tab w:val="left" w:pos="360"/>
                <w:tab w:val="left" w:pos="900"/>
                <w:tab w:val="left" w:pos="6480"/>
              </w:tabs>
              <w:ind w:left="3" w:hanging="3"/>
              <w:jc w:val="right"/>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124</w:t>
            </w:r>
          </w:p>
        </w:tc>
        <w:tc>
          <w:tcPr>
            <w:tcW w:w="3003" w:type="pct"/>
          </w:tcPr>
          <w:p w:rsidR="00AF3B0D" w:rsidRPr="00280785" w:rsidRDefault="00AF3B0D" w:rsidP="00AF3B0D">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cs/>
              </w:rPr>
              <w:t>ทักษะภาษาอังกฤษเพื่อการสนทนา</w:t>
            </w:r>
          </w:p>
        </w:tc>
        <w:tc>
          <w:tcPr>
            <w:tcW w:w="908" w:type="pct"/>
          </w:tcPr>
          <w:p w:rsidR="00AF3B0D" w:rsidRPr="00280785" w:rsidRDefault="00AF3B0D" w:rsidP="00AF3B0D">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8</w:t>
            </w:r>
            <w:r w:rsidRPr="00280785">
              <w:rPr>
                <w:rFonts w:ascii="TH SarabunPSK" w:eastAsia="Sarabun" w:hAnsi="TH SarabunPSK" w:cs="TH SarabunPSK"/>
                <w:cs/>
              </w:rPr>
              <w:t>)</w:t>
            </w:r>
          </w:p>
        </w:tc>
      </w:tr>
      <w:tr w:rsidR="00AF3B0D" w:rsidRPr="00280785" w:rsidTr="00175A3F">
        <w:trPr>
          <w:trHeight w:val="420"/>
        </w:trPr>
        <w:tc>
          <w:tcPr>
            <w:tcW w:w="1089" w:type="pct"/>
            <w:shd w:val="clear" w:color="auto" w:fill="auto"/>
          </w:tcPr>
          <w:p w:rsidR="00AF3B0D" w:rsidRPr="00280785" w:rsidRDefault="00AF3B0D" w:rsidP="00AF3B0D">
            <w:pPr>
              <w:tabs>
                <w:tab w:val="left" w:pos="360"/>
                <w:tab w:val="left" w:pos="900"/>
                <w:tab w:val="left" w:pos="6480"/>
              </w:tabs>
              <w:ind w:left="3" w:hanging="3"/>
              <w:jc w:val="right"/>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125</w:t>
            </w:r>
          </w:p>
        </w:tc>
        <w:tc>
          <w:tcPr>
            <w:tcW w:w="3003" w:type="pct"/>
          </w:tcPr>
          <w:p w:rsidR="00AF3B0D" w:rsidRPr="00280785" w:rsidRDefault="00AF3B0D" w:rsidP="00AF3B0D">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cs/>
              </w:rPr>
              <w:t xml:space="preserve">ภาษาอังกฤษเพื่อการนำเสนอ          </w:t>
            </w:r>
          </w:p>
        </w:tc>
        <w:tc>
          <w:tcPr>
            <w:tcW w:w="908" w:type="pct"/>
          </w:tcPr>
          <w:p w:rsidR="00AF3B0D" w:rsidRPr="00280785" w:rsidRDefault="00AF3B0D" w:rsidP="00AF3B0D">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6</w:t>
            </w:r>
            <w:r w:rsidRPr="00280785">
              <w:rPr>
                <w:rFonts w:ascii="TH SarabunPSK" w:eastAsia="Sarabun" w:hAnsi="TH SarabunPSK" w:cs="TH SarabunPSK"/>
                <w:cs/>
              </w:rPr>
              <w:t>)</w:t>
            </w:r>
          </w:p>
        </w:tc>
      </w:tr>
      <w:tr w:rsidR="00AF3B0D" w:rsidRPr="00280785" w:rsidTr="00175A3F">
        <w:trPr>
          <w:trHeight w:val="420"/>
        </w:trPr>
        <w:tc>
          <w:tcPr>
            <w:tcW w:w="1089" w:type="pct"/>
            <w:shd w:val="clear" w:color="auto" w:fill="auto"/>
          </w:tcPr>
          <w:p w:rsidR="00AF3B0D" w:rsidRPr="00280785" w:rsidRDefault="00AF3B0D" w:rsidP="00AF3B0D">
            <w:pPr>
              <w:tabs>
                <w:tab w:val="left" w:pos="360"/>
                <w:tab w:val="left" w:pos="900"/>
                <w:tab w:val="left" w:pos="6480"/>
              </w:tabs>
              <w:ind w:left="3" w:hanging="3"/>
              <w:jc w:val="right"/>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126</w:t>
            </w:r>
          </w:p>
        </w:tc>
        <w:tc>
          <w:tcPr>
            <w:tcW w:w="3003" w:type="pct"/>
          </w:tcPr>
          <w:p w:rsidR="00AF3B0D" w:rsidRPr="00280785" w:rsidRDefault="00AF3B0D" w:rsidP="00AF3B0D">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cs/>
              </w:rPr>
              <w:t xml:space="preserve">ภาษาอังกฤษเพื่อการสื่อสารเชิงวิชาการ          </w:t>
            </w:r>
          </w:p>
        </w:tc>
        <w:tc>
          <w:tcPr>
            <w:tcW w:w="908" w:type="pct"/>
          </w:tcPr>
          <w:p w:rsidR="00AF3B0D" w:rsidRPr="00280785" w:rsidRDefault="00AF3B0D" w:rsidP="00AF3B0D">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6</w:t>
            </w:r>
            <w:r w:rsidRPr="00280785">
              <w:rPr>
                <w:rFonts w:ascii="TH SarabunPSK" w:eastAsia="Sarabun" w:hAnsi="TH SarabunPSK" w:cs="TH SarabunPSK"/>
                <w:cs/>
              </w:rPr>
              <w:t>)</w:t>
            </w:r>
          </w:p>
        </w:tc>
      </w:tr>
      <w:tr w:rsidR="00AF3B0D" w:rsidRPr="00280785" w:rsidTr="00175A3F">
        <w:trPr>
          <w:trHeight w:val="420"/>
        </w:trPr>
        <w:tc>
          <w:tcPr>
            <w:tcW w:w="4092" w:type="pct"/>
            <w:gridSpan w:val="2"/>
            <w:shd w:val="clear" w:color="auto" w:fill="auto"/>
          </w:tcPr>
          <w:p w:rsidR="00AF3B0D" w:rsidRPr="00AF3B0D" w:rsidRDefault="00AF3B0D" w:rsidP="00AF3B0D">
            <w:pPr>
              <w:tabs>
                <w:tab w:val="left" w:pos="360"/>
                <w:tab w:val="left" w:pos="900"/>
                <w:tab w:val="left" w:pos="6480"/>
              </w:tabs>
              <w:ind w:left="3" w:hanging="3"/>
              <w:jc w:val="thaiDistribute"/>
              <w:rPr>
                <w:rFonts w:ascii="TH SarabunPSK" w:eastAsia="Sarabun" w:hAnsi="TH SarabunPSK" w:cs="TH SarabunPSK"/>
              </w:rPr>
            </w:pPr>
            <w:r w:rsidRPr="00AF3B0D">
              <w:rPr>
                <w:rFonts w:ascii="TH SarabunPSK" w:eastAsia="Sarabun" w:hAnsi="TH SarabunPSK" w:cs="TH SarabunPSK"/>
              </w:rPr>
              <w:t xml:space="preserve">         </w:t>
            </w:r>
            <w:r w:rsidRPr="00AF3B0D">
              <w:rPr>
                <w:rFonts w:ascii="TH SarabunPSK" w:hAnsi="TH SarabunPSK" w:cs="TH SarabunPSK"/>
                <w:cs/>
              </w:rPr>
              <w:t>กลุ่มวิชาภา</w:t>
            </w:r>
            <w:r w:rsidRPr="00AF3B0D">
              <w:rPr>
                <w:rFonts w:ascii="TH SarabunPSK" w:hAnsi="TH SarabunPSK" w:cs="TH SarabunPSK" w:hint="cs"/>
                <w:cs/>
              </w:rPr>
              <w:t>ษาจีน</w:t>
            </w:r>
          </w:p>
        </w:tc>
        <w:tc>
          <w:tcPr>
            <w:tcW w:w="908" w:type="pct"/>
          </w:tcPr>
          <w:p w:rsidR="00AF3B0D" w:rsidRPr="00280785" w:rsidRDefault="00AF3B0D" w:rsidP="00AF3B0D">
            <w:pPr>
              <w:tabs>
                <w:tab w:val="left" w:pos="360"/>
                <w:tab w:val="left" w:pos="900"/>
                <w:tab w:val="left" w:pos="6480"/>
              </w:tabs>
              <w:ind w:left="3" w:hanging="3"/>
              <w:jc w:val="thaiDistribute"/>
              <w:rPr>
                <w:rFonts w:ascii="TH SarabunPSK" w:eastAsia="Sarabun" w:hAnsi="TH SarabunPSK" w:cs="TH SarabunPSK"/>
              </w:rPr>
            </w:pPr>
          </w:p>
        </w:tc>
      </w:tr>
      <w:tr w:rsidR="00AF3B0D" w:rsidRPr="00280785" w:rsidTr="00175A3F">
        <w:trPr>
          <w:trHeight w:val="420"/>
        </w:trPr>
        <w:tc>
          <w:tcPr>
            <w:tcW w:w="1089" w:type="pct"/>
            <w:shd w:val="clear" w:color="auto" w:fill="auto"/>
          </w:tcPr>
          <w:p w:rsidR="00AF3B0D" w:rsidRPr="00280785" w:rsidRDefault="00AF3B0D" w:rsidP="00AF3B0D">
            <w:pPr>
              <w:tabs>
                <w:tab w:val="left" w:pos="360"/>
                <w:tab w:val="left" w:pos="900"/>
                <w:tab w:val="left" w:pos="6480"/>
              </w:tabs>
              <w:ind w:left="3" w:hanging="3"/>
              <w:jc w:val="right"/>
              <w:rPr>
                <w:rFonts w:ascii="TH SarabunPSK" w:eastAsia="Sarabun" w:hAnsi="TH SarabunPSK" w:cs="TH SarabunPSK"/>
                <w:cs/>
              </w:rPr>
            </w:pPr>
            <w:r w:rsidRPr="00280785">
              <w:rPr>
                <w:rFonts w:ascii="TH SarabunPSK" w:eastAsia="Sarabun" w:hAnsi="TH SarabunPSK" w:cs="TH SarabunPSK"/>
                <w:b/>
              </w:rPr>
              <w:tab/>
            </w:r>
            <w:r w:rsidRPr="00280785">
              <w:rPr>
                <w:rFonts w:ascii="TH SarabunPSK" w:eastAsia="Sarabun" w:hAnsi="TH SarabunPSK" w:cs="TH SarabunPSK"/>
              </w:rPr>
              <w:t>CHI</w:t>
            </w:r>
            <w:r w:rsidRPr="00280785">
              <w:rPr>
                <w:rFonts w:ascii="TH SarabunPSK" w:eastAsia="Sarabun" w:hAnsi="TH SarabunPSK" w:cs="TH SarabunPSK" w:hint="cs"/>
                <w:cs/>
              </w:rPr>
              <w:t>64</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hint="cs"/>
                <w:cs/>
              </w:rPr>
              <w:t>21</w:t>
            </w:r>
          </w:p>
        </w:tc>
        <w:tc>
          <w:tcPr>
            <w:tcW w:w="3003" w:type="pct"/>
          </w:tcPr>
          <w:p w:rsidR="00AF3B0D" w:rsidRPr="00280785" w:rsidRDefault="00AF3B0D" w:rsidP="00AF3B0D">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hint="cs"/>
                <w:cs/>
              </w:rPr>
              <w:t>ภาษาจีนพื้นฐาน</w:t>
            </w:r>
          </w:p>
        </w:tc>
        <w:tc>
          <w:tcPr>
            <w:tcW w:w="908" w:type="pct"/>
          </w:tcPr>
          <w:p w:rsidR="00AF3B0D" w:rsidRPr="00280785" w:rsidRDefault="00AF3B0D" w:rsidP="00AF3B0D">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7</w:t>
            </w:r>
            <w:r w:rsidRPr="00280785">
              <w:rPr>
                <w:rFonts w:ascii="TH SarabunPSK" w:eastAsia="Sarabun" w:hAnsi="TH SarabunPSK" w:cs="TH SarabunPSK"/>
                <w:cs/>
              </w:rPr>
              <w:t>)</w:t>
            </w:r>
          </w:p>
        </w:tc>
      </w:tr>
      <w:tr w:rsidR="00AF3B0D" w:rsidRPr="00280785" w:rsidTr="00175A3F">
        <w:trPr>
          <w:trHeight w:val="420"/>
        </w:trPr>
        <w:tc>
          <w:tcPr>
            <w:tcW w:w="1089" w:type="pct"/>
            <w:shd w:val="clear" w:color="auto" w:fill="auto"/>
          </w:tcPr>
          <w:p w:rsidR="00AF3B0D" w:rsidRPr="00280785" w:rsidRDefault="00AF3B0D" w:rsidP="00AF3B0D">
            <w:pPr>
              <w:tabs>
                <w:tab w:val="left" w:pos="360"/>
                <w:tab w:val="left" w:pos="900"/>
                <w:tab w:val="left" w:pos="6480"/>
              </w:tabs>
              <w:ind w:left="3" w:hanging="3"/>
              <w:jc w:val="right"/>
              <w:rPr>
                <w:rFonts w:ascii="TH SarabunPSK" w:eastAsia="Sarabun" w:hAnsi="TH SarabunPSK" w:cs="TH SarabunPSK"/>
              </w:rPr>
            </w:pPr>
            <w:r w:rsidRPr="00280785">
              <w:rPr>
                <w:rFonts w:ascii="TH SarabunPSK" w:eastAsia="Sarabun" w:hAnsi="TH SarabunPSK" w:cs="TH SarabunPSK"/>
              </w:rPr>
              <w:t>CHI</w:t>
            </w:r>
            <w:r w:rsidRPr="00280785">
              <w:rPr>
                <w:rFonts w:ascii="TH SarabunPSK" w:eastAsia="Sarabun" w:hAnsi="TH SarabunPSK" w:cs="TH SarabunPSK" w:hint="cs"/>
                <w:cs/>
              </w:rPr>
              <w:t>64</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hint="cs"/>
                <w:cs/>
              </w:rPr>
              <w:t>22</w:t>
            </w:r>
          </w:p>
        </w:tc>
        <w:tc>
          <w:tcPr>
            <w:tcW w:w="3003" w:type="pct"/>
          </w:tcPr>
          <w:p w:rsidR="00AF3B0D" w:rsidRPr="00280785" w:rsidRDefault="00AF3B0D" w:rsidP="00AF3B0D">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hint="cs"/>
                <w:cs/>
              </w:rPr>
              <w:t>ภาษาจีนสำหรับชีวิตประจำวัน</w:t>
            </w:r>
          </w:p>
        </w:tc>
        <w:tc>
          <w:tcPr>
            <w:tcW w:w="908" w:type="pct"/>
          </w:tcPr>
          <w:p w:rsidR="00AF3B0D" w:rsidRPr="00280785" w:rsidRDefault="00AF3B0D" w:rsidP="00AF3B0D">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7</w:t>
            </w:r>
            <w:r w:rsidRPr="00280785">
              <w:rPr>
                <w:rFonts w:ascii="TH SarabunPSK" w:eastAsia="Sarabun" w:hAnsi="TH SarabunPSK" w:cs="TH SarabunPSK"/>
                <w:cs/>
              </w:rPr>
              <w:t>)</w:t>
            </w:r>
          </w:p>
        </w:tc>
      </w:tr>
      <w:tr w:rsidR="00AF3B0D" w:rsidRPr="00280785" w:rsidTr="00175A3F">
        <w:trPr>
          <w:trHeight w:val="420"/>
        </w:trPr>
        <w:tc>
          <w:tcPr>
            <w:tcW w:w="1089" w:type="pct"/>
            <w:shd w:val="clear" w:color="auto" w:fill="auto"/>
          </w:tcPr>
          <w:p w:rsidR="00AF3B0D" w:rsidRPr="00280785" w:rsidRDefault="00AF3B0D" w:rsidP="00AF3B0D">
            <w:pPr>
              <w:tabs>
                <w:tab w:val="left" w:pos="360"/>
                <w:tab w:val="left" w:pos="900"/>
                <w:tab w:val="left" w:pos="6480"/>
              </w:tabs>
              <w:ind w:left="3" w:hanging="3"/>
              <w:jc w:val="right"/>
              <w:rPr>
                <w:rFonts w:ascii="TH SarabunPSK" w:eastAsia="Sarabun" w:hAnsi="TH SarabunPSK" w:cs="TH SarabunPSK"/>
              </w:rPr>
            </w:pPr>
            <w:r w:rsidRPr="00280785">
              <w:rPr>
                <w:rFonts w:ascii="TH SarabunPSK" w:eastAsia="Sarabun" w:hAnsi="TH SarabunPSK" w:cs="TH SarabunPSK"/>
              </w:rPr>
              <w:t>CHI</w:t>
            </w:r>
            <w:r w:rsidRPr="00280785">
              <w:rPr>
                <w:rFonts w:ascii="TH SarabunPSK" w:eastAsia="Sarabun" w:hAnsi="TH SarabunPSK" w:cs="TH SarabunPSK" w:hint="cs"/>
                <w:cs/>
              </w:rPr>
              <w:t>64</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hint="cs"/>
                <w:cs/>
              </w:rPr>
              <w:t>23</w:t>
            </w:r>
          </w:p>
        </w:tc>
        <w:tc>
          <w:tcPr>
            <w:tcW w:w="3003" w:type="pct"/>
          </w:tcPr>
          <w:p w:rsidR="00AF3B0D" w:rsidRPr="00280785" w:rsidRDefault="00AF3B0D" w:rsidP="00AF3B0D">
            <w:pPr>
              <w:tabs>
                <w:tab w:val="left" w:pos="360"/>
                <w:tab w:val="left" w:pos="900"/>
                <w:tab w:val="left" w:pos="6480"/>
              </w:tabs>
              <w:ind w:left="3" w:hanging="3"/>
              <w:jc w:val="thaiDistribute"/>
              <w:rPr>
                <w:rFonts w:ascii="TH SarabunPSK" w:eastAsia="Sarabun" w:hAnsi="TH SarabunPSK" w:cs="TH SarabunPSK"/>
                <w:cs/>
              </w:rPr>
            </w:pPr>
            <w:r w:rsidRPr="00280785">
              <w:rPr>
                <w:rFonts w:ascii="TH SarabunPSK" w:eastAsia="Sarabun" w:hAnsi="TH SarabunPSK" w:cs="TH SarabunPSK" w:hint="cs"/>
                <w:cs/>
              </w:rPr>
              <w:t>ภาษาจีนเพื่อการสื่อสาร</w:t>
            </w:r>
          </w:p>
        </w:tc>
        <w:tc>
          <w:tcPr>
            <w:tcW w:w="908" w:type="pct"/>
          </w:tcPr>
          <w:p w:rsidR="00AF3B0D" w:rsidRPr="00280785" w:rsidRDefault="00AF3B0D" w:rsidP="00AF3B0D">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7</w:t>
            </w:r>
            <w:r w:rsidRPr="00280785">
              <w:rPr>
                <w:rFonts w:ascii="TH SarabunPSK" w:eastAsia="Sarabun" w:hAnsi="TH SarabunPSK" w:cs="TH SarabunPSK"/>
                <w:cs/>
              </w:rPr>
              <w:t>)</w:t>
            </w:r>
          </w:p>
        </w:tc>
      </w:tr>
      <w:tr w:rsidR="00CA64CB" w:rsidRPr="00280785" w:rsidTr="00175A3F">
        <w:trPr>
          <w:trHeight w:val="420"/>
        </w:trPr>
        <w:tc>
          <w:tcPr>
            <w:tcW w:w="4092" w:type="pct"/>
            <w:gridSpan w:val="2"/>
            <w:shd w:val="clear" w:color="auto" w:fill="auto"/>
            <w:vAlign w:val="center"/>
            <w:hideMark/>
          </w:tcPr>
          <w:p w:rsidR="00CA64CB" w:rsidRPr="00280785" w:rsidRDefault="00CA64CB" w:rsidP="008F2B8B">
            <w:pPr>
              <w:jc w:val="both"/>
              <w:rPr>
                <w:rFonts w:ascii="TH SarabunPSK" w:eastAsia="Sarabun" w:hAnsi="TH SarabunPSK" w:cs="TH SarabunPSK"/>
                <w:cs/>
              </w:rPr>
            </w:pPr>
            <w:r w:rsidRPr="00280785">
              <w:rPr>
                <w:rFonts w:ascii="TH SarabunPSK" w:eastAsia="Sarabun" w:hAnsi="TH SarabunPSK" w:cs="TH SarabunPSK"/>
                <w:sz w:val="20"/>
                <w:szCs w:val="20"/>
                <w:cs/>
              </w:rPr>
              <w:t xml:space="preserve">ไม่นับรวมรายวิชา </w:t>
            </w:r>
            <w:r w:rsidRPr="00280785">
              <w:rPr>
                <w:rFonts w:ascii="TH SarabunPSK" w:eastAsia="Sarabun" w:hAnsi="TH SarabunPSK" w:cs="TH SarabunPSK"/>
                <w:sz w:val="20"/>
                <w:szCs w:val="20"/>
              </w:rPr>
              <w:t>GEN</w:t>
            </w:r>
            <w:r w:rsidRPr="00280785">
              <w:rPr>
                <w:rFonts w:ascii="TH SarabunPSK" w:eastAsia="Sarabun" w:hAnsi="TH SarabunPSK" w:cs="TH SarabunPSK"/>
                <w:sz w:val="20"/>
                <w:szCs w:val="20"/>
                <w:cs/>
              </w:rPr>
              <w:t>64-021 ภาษาอังกฤษพื้นฐาน (2 หน่วยกิต)*</w:t>
            </w:r>
          </w:p>
        </w:tc>
        <w:tc>
          <w:tcPr>
            <w:tcW w:w="908" w:type="pct"/>
          </w:tcPr>
          <w:p w:rsidR="00CA64CB" w:rsidRPr="00280785" w:rsidRDefault="00CA64CB" w:rsidP="008F2B8B">
            <w:pPr>
              <w:jc w:val="both"/>
              <w:rPr>
                <w:rFonts w:ascii="TH SarabunPSK" w:eastAsia="Sarabun" w:hAnsi="TH SarabunPSK" w:cs="TH SarabunPSK"/>
                <w:cs/>
              </w:rPr>
            </w:pPr>
          </w:p>
        </w:tc>
      </w:tr>
      <w:tr w:rsidR="00AF3B0D" w:rsidRPr="00280785" w:rsidTr="00175A3F">
        <w:trPr>
          <w:trHeight w:val="420"/>
        </w:trPr>
        <w:tc>
          <w:tcPr>
            <w:tcW w:w="4092" w:type="pct"/>
            <w:gridSpan w:val="2"/>
            <w:shd w:val="clear" w:color="auto" w:fill="auto"/>
            <w:vAlign w:val="center"/>
            <w:hideMark/>
          </w:tcPr>
          <w:p w:rsidR="00AF3B0D" w:rsidRPr="00280785" w:rsidRDefault="00AF3B0D" w:rsidP="008F2B8B">
            <w:pPr>
              <w:jc w:val="both"/>
              <w:rPr>
                <w:rFonts w:ascii="TH SarabunPSK" w:hAnsi="TH SarabunPSK" w:cs="TH SarabunPSK" w:hint="cs"/>
                <w:cs/>
              </w:rPr>
            </w:pPr>
            <w:r w:rsidRPr="00280785">
              <w:rPr>
                <w:rFonts w:ascii="TH SarabunPSK" w:hAnsi="TH SarabunPSK" w:cs="TH SarabunPSK"/>
              </w:rPr>
              <w:t>3</w:t>
            </w:r>
            <w:r w:rsidRPr="00280785">
              <w:rPr>
                <w:rFonts w:ascii="TH SarabunPSK" w:hAnsi="TH SarabunPSK" w:cs="TH SarabunPSK"/>
                <w:cs/>
              </w:rPr>
              <w:t>. กลุ่มวิชามนุษยศาสตร์และสังคมศาสตร์</w:t>
            </w:r>
          </w:p>
        </w:tc>
        <w:tc>
          <w:tcPr>
            <w:tcW w:w="908" w:type="pct"/>
          </w:tcPr>
          <w:p w:rsidR="00AF3B0D" w:rsidRPr="00280785" w:rsidRDefault="00AF3B0D" w:rsidP="008F2B8B">
            <w:pPr>
              <w:jc w:val="both"/>
              <w:rPr>
                <w:rFonts w:ascii="TH SarabunPSK" w:hAnsi="TH SarabunPSK" w:cs="TH SarabunPSK"/>
              </w:rPr>
            </w:pPr>
            <w:r w:rsidRPr="00280785">
              <w:rPr>
                <w:rFonts w:ascii="TH SarabunPSK" w:hAnsi="TH SarabunPSK" w:cs="TH SarabunPSK" w:hint="cs"/>
                <w:cs/>
              </w:rPr>
              <w:t>4 หน่วยกิต</w:t>
            </w:r>
          </w:p>
        </w:tc>
      </w:tr>
      <w:tr w:rsidR="00AF3B0D" w:rsidRPr="00280785" w:rsidTr="00175A3F">
        <w:trPr>
          <w:trHeight w:val="420"/>
        </w:trPr>
        <w:tc>
          <w:tcPr>
            <w:tcW w:w="1089" w:type="pct"/>
            <w:shd w:val="clear" w:color="auto" w:fill="auto"/>
          </w:tcPr>
          <w:p w:rsidR="00AF3B0D" w:rsidRPr="00280785" w:rsidRDefault="00AF3B0D" w:rsidP="00AF3B0D">
            <w:pPr>
              <w:tabs>
                <w:tab w:val="left" w:pos="360"/>
                <w:tab w:val="left" w:pos="900"/>
                <w:tab w:val="left" w:pos="6480"/>
              </w:tabs>
              <w:ind w:left="1" w:hanging="3"/>
              <w:contextualSpacing/>
              <w:jc w:val="right"/>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131</w:t>
            </w:r>
          </w:p>
        </w:tc>
        <w:tc>
          <w:tcPr>
            <w:tcW w:w="3003" w:type="pct"/>
          </w:tcPr>
          <w:p w:rsidR="00AF3B0D" w:rsidRPr="00280785" w:rsidRDefault="00AF3B0D" w:rsidP="00AF3B0D">
            <w:pPr>
              <w:tabs>
                <w:tab w:val="left" w:pos="360"/>
                <w:tab w:val="left" w:pos="900"/>
                <w:tab w:val="left" w:pos="6480"/>
              </w:tabs>
              <w:ind w:left="1" w:hanging="3"/>
              <w:contextualSpacing/>
              <w:jc w:val="thaiDistribute"/>
              <w:rPr>
                <w:rFonts w:ascii="TH SarabunPSK" w:eastAsia="Sarabun" w:hAnsi="TH SarabunPSK" w:cs="TH SarabunPSK"/>
              </w:rPr>
            </w:pPr>
            <w:r w:rsidRPr="00280785">
              <w:rPr>
                <w:rFonts w:ascii="TH SarabunPSK" w:eastAsia="Sarabun" w:hAnsi="TH SarabunPSK" w:cs="TH SarabunPSK"/>
                <w:cs/>
              </w:rPr>
              <w:t>ความเป็นไทยและพลเมืองโลก</w:t>
            </w:r>
          </w:p>
        </w:tc>
        <w:tc>
          <w:tcPr>
            <w:tcW w:w="908" w:type="pct"/>
          </w:tcPr>
          <w:p w:rsidR="00AF3B0D" w:rsidRPr="00280785" w:rsidRDefault="00AF3B0D" w:rsidP="00AF3B0D">
            <w:pPr>
              <w:tabs>
                <w:tab w:val="left" w:pos="360"/>
                <w:tab w:val="left" w:pos="900"/>
                <w:tab w:val="left" w:pos="6480"/>
              </w:tabs>
              <w:ind w:left="1" w:hanging="3"/>
              <w:contextualSpacing/>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p>
        </w:tc>
      </w:tr>
      <w:tr w:rsidR="00AF3B0D" w:rsidRPr="00280785" w:rsidTr="00175A3F">
        <w:trPr>
          <w:trHeight w:val="420"/>
        </w:trPr>
        <w:tc>
          <w:tcPr>
            <w:tcW w:w="1089" w:type="pct"/>
            <w:shd w:val="clear" w:color="auto" w:fill="auto"/>
          </w:tcPr>
          <w:p w:rsidR="00AF3B0D" w:rsidRPr="00280785" w:rsidRDefault="00AF3B0D" w:rsidP="00AF3B0D">
            <w:pPr>
              <w:tabs>
                <w:tab w:val="left" w:pos="360"/>
                <w:tab w:val="left" w:pos="900"/>
                <w:tab w:val="left" w:pos="6480"/>
              </w:tabs>
              <w:ind w:left="1" w:hanging="3"/>
              <w:contextualSpacing/>
              <w:jc w:val="right"/>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132</w:t>
            </w:r>
          </w:p>
        </w:tc>
        <w:tc>
          <w:tcPr>
            <w:tcW w:w="3003" w:type="pct"/>
          </w:tcPr>
          <w:p w:rsidR="00AF3B0D" w:rsidRPr="00280785" w:rsidRDefault="00AF3B0D" w:rsidP="00AF3B0D">
            <w:pPr>
              <w:ind w:left="1" w:hanging="3"/>
              <w:contextualSpacing/>
              <w:jc w:val="thaiDistribute"/>
              <w:rPr>
                <w:rFonts w:ascii="TH SarabunPSK" w:eastAsia="Sarabun" w:hAnsi="TH SarabunPSK" w:cs="TH SarabunPSK"/>
              </w:rPr>
            </w:pPr>
            <w:r w:rsidRPr="00280785">
              <w:rPr>
                <w:rFonts w:ascii="TH SarabunPSK" w:eastAsia="Sarabun" w:hAnsi="TH SarabunPSK" w:cs="TH SarabunPSK"/>
                <w:cs/>
              </w:rPr>
              <w:t>ปรัชญา จริยศาสตร์ และวิธีคิดแบบวิพากษ์</w:t>
            </w:r>
          </w:p>
        </w:tc>
        <w:tc>
          <w:tcPr>
            <w:tcW w:w="908" w:type="pct"/>
          </w:tcPr>
          <w:p w:rsidR="00AF3B0D" w:rsidRPr="00280785" w:rsidRDefault="00AF3B0D" w:rsidP="00AF3B0D">
            <w:pPr>
              <w:tabs>
                <w:tab w:val="left" w:pos="360"/>
                <w:tab w:val="left" w:pos="900"/>
                <w:tab w:val="left" w:pos="6480"/>
              </w:tabs>
              <w:ind w:left="1" w:hanging="3"/>
              <w:contextualSpacing/>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p>
        </w:tc>
      </w:tr>
      <w:tr w:rsidR="00AF3B0D" w:rsidRPr="00280785" w:rsidTr="00175A3F">
        <w:trPr>
          <w:trHeight w:val="420"/>
        </w:trPr>
        <w:tc>
          <w:tcPr>
            <w:tcW w:w="4092" w:type="pct"/>
            <w:gridSpan w:val="2"/>
            <w:shd w:val="clear" w:color="auto" w:fill="auto"/>
            <w:vAlign w:val="center"/>
            <w:hideMark/>
          </w:tcPr>
          <w:p w:rsidR="00AF3B0D" w:rsidRPr="00280785" w:rsidRDefault="00AF3B0D" w:rsidP="008F2B8B">
            <w:pPr>
              <w:jc w:val="both"/>
              <w:rPr>
                <w:rFonts w:ascii="TH SarabunPSK" w:hAnsi="TH SarabunPSK" w:cs="TH SarabunPSK" w:hint="cs"/>
                <w:cs/>
              </w:rPr>
            </w:pPr>
            <w:r w:rsidRPr="00280785">
              <w:rPr>
                <w:rFonts w:ascii="TH SarabunPSK" w:hAnsi="TH SarabunPSK" w:cs="TH SarabunPSK"/>
              </w:rPr>
              <w:t>4</w:t>
            </w:r>
            <w:r w:rsidRPr="00280785">
              <w:rPr>
                <w:rFonts w:ascii="TH SarabunPSK" w:hAnsi="TH SarabunPSK" w:cs="TH SarabunPSK"/>
                <w:cs/>
              </w:rPr>
              <w:t>. กลุ่มวิชาวิทยาศาสตร์และเทคโนโลยี</w:t>
            </w:r>
          </w:p>
        </w:tc>
        <w:tc>
          <w:tcPr>
            <w:tcW w:w="908" w:type="pct"/>
          </w:tcPr>
          <w:p w:rsidR="00AF3B0D" w:rsidRPr="00280785" w:rsidRDefault="00AF3B0D" w:rsidP="008F2B8B">
            <w:pPr>
              <w:jc w:val="both"/>
              <w:rPr>
                <w:rFonts w:ascii="TH SarabunPSK" w:hAnsi="TH SarabunPSK" w:cs="TH SarabunPSK"/>
              </w:rPr>
            </w:pPr>
            <w:r w:rsidRPr="00280785">
              <w:rPr>
                <w:rFonts w:ascii="TH SarabunPSK" w:hAnsi="TH SarabunPSK" w:cs="TH SarabunPSK" w:hint="cs"/>
                <w:cs/>
              </w:rPr>
              <w:t>4 หน่วยกิต</w:t>
            </w:r>
          </w:p>
        </w:tc>
      </w:tr>
      <w:tr w:rsidR="00AF3B0D" w:rsidRPr="00280785" w:rsidTr="00175A3F">
        <w:trPr>
          <w:trHeight w:val="420"/>
        </w:trPr>
        <w:tc>
          <w:tcPr>
            <w:tcW w:w="1089" w:type="pct"/>
            <w:shd w:val="clear" w:color="auto" w:fill="auto"/>
          </w:tcPr>
          <w:p w:rsidR="00AF3B0D" w:rsidRPr="00280785" w:rsidRDefault="00AF3B0D" w:rsidP="00AF3B0D">
            <w:pPr>
              <w:tabs>
                <w:tab w:val="left" w:pos="360"/>
                <w:tab w:val="left" w:pos="900"/>
                <w:tab w:val="left" w:pos="6480"/>
              </w:tabs>
              <w:ind w:left="6" w:hanging="6"/>
              <w:contextualSpacing/>
              <w:jc w:val="right"/>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141</w:t>
            </w:r>
          </w:p>
        </w:tc>
        <w:tc>
          <w:tcPr>
            <w:tcW w:w="3003" w:type="pct"/>
          </w:tcPr>
          <w:p w:rsidR="00AF3B0D" w:rsidRPr="00280785" w:rsidRDefault="00AF3B0D" w:rsidP="00AF3B0D">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การแสวงหาความรู้และระเบียบวิธีวิจัย</w:t>
            </w:r>
          </w:p>
        </w:tc>
        <w:tc>
          <w:tcPr>
            <w:tcW w:w="908" w:type="pct"/>
          </w:tcPr>
          <w:p w:rsidR="00AF3B0D" w:rsidRPr="00280785" w:rsidRDefault="00AF3B0D" w:rsidP="00AF3B0D">
            <w:pPr>
              <w:tabs>
                <w:tab w:val="left" w:pos="360"/>
                <w:tab w:val="left" w:pos="900"/>
                <w:tab w:val="left" w:pos="6480"/>
              </w:tabs>
              <w:ind w:left="6" w:hanging="6"/>
              <w:contextualSpacing/>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p>
        </w:tc>
      </w:tr>
      <w:tr w:rsidR="00AF3B0D" w:rsidRPr="00280785" w:rsidTr="00175A3F">
        <w:trPr>
          <w:trHeight w:val="420"/>
        </w:trPr>
        <w:tc>
          <w:tcPr>
            <w:tcW w:w="1089" w:type="pct"/>
            <w:shd w:val="clear" w:color="auto" w:fill="auto"/>
          </w:tcPr>
          <w:p w:rsidR="00AF3B0D" w:rsidRPr="00280785" w:rsidRDefault="00AF3B0D" w:rsidP="00AF3B0D">
            <w:pPr>
              <w:tabs>
                <w:tab w:val="left" w:pos="360"/>
                <w:tab w:val="left" w:pos="900"/>
                <w:tab w:val="left" w:pos="6480"/>
              </w:tabs>
              <w:ind w:left="6" w:hanging="6"/>
              <w:contextualSpacing/>
              <w:jc w:val="right"/>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142</w:t>
            </w:r>
          </w:p>
        </w:tc>
        <w:tc>
          <w:tcPr>
            <w:tcW w:w="3003" w:type="pct"/>
          </w:tcPr>
          <w:p w:rsidR="00AF3B0D" w:rsidRPr="00280785" w:rsidRDefault="00AF3B0D" w:rsidP="00AF3B0D">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การอนุรักษ์สิ่งแวดล้อมและสภาวะโลกร้อน</w:t>
            </w:r>
          </w:p>
        </w:tc>
        <w:tc>
          <w:tcPr>
            <w:tcW w:w="908" w:type="pct"/>
          </w:tcPr>
          <w:p w:rsidR="00AF3B0D" w:rsidRPr="00280785" w:rsidRDefault="00AF3B0D" w:rsidP="00AF3B0D">
            <w:pPr>
              <w:tabs>
                <w:tab w:val="left" w:pos="360"/>
                <w:tab w:val="left" w:pos="900"/>
                <w:tab w:val="left" w:pos="6480"/>
              </w:tabs>
              <w:ind w:left="6" w:hanging="6"/>
              <w:contextualSpacing/>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p>
        </w:tc>
      </w:tr>
      <w:tr w:rsidR="00AF3B0D" w:rsidRPr="00280785" w:rsidTr="00175A3F">
        <w:trPr>
          <w:trHeight w:val="420"/>
        </w:trPr>
        <w:tc>
          <w:tcPr>
            <w:tcW w:w="4092" w:type="pct"/>
            <w:gridSpan w:val="2"/>
            <w:shd w:val="clear" w:color="auto" w:fill="auto"/>
            <w:vAlign w:val="center"/>
            <w:hideMark/>
          </w:tcPr>
          <w:p w:rsidR="00AF3B0D" w:rsidRPr="00280785" w:rsidRDefault="00AF3B0D" w:rsidP="008F2B8B">
            <w:pPr>
              <w:jc w:val="both"/>
              <w:rPr>
                <w:rFonts w:ascii="TH SarabunPSK" w:hAnsi="TH SarabunPSK" w:cs="TH SarabunPSK" w:hint="cs"/>
                <w:cs/>
              </w:rPr>
            </w:pPr>
            <w:r w:rsidRPr="00280785">
              <w:rPr>
                <w:rFonts w:ascii="TH SarabunPSK" w:hAnsi="TH SarabunPSK" w:cs="TH SarabunPSK"/>
              </w:rPr>
              <w:t>5</w:t>
            </w:r>
            <w:r w:rsidRPr="00280785">
              <w:rPr>
                <w:rFonts w:ascii="TH SarabunPSK" w:hAnsi="TH SarabunPSK" w:cs="TH SarabunPSK"/>
                <w:cs/>
              </w:rPr>
              <w:t>. กลุ่มวิชากีฬาและสุขภาพ</w:t>
            </w:r>
          </w:p>
        </w:tc>
        <w:tc>
          <w:tcPr>
            <w:tcW w:w="908" w:type="pct"/>
          </w:tcPr>
          <w:p w:rsidR="00AF3B0D" w:rsidRPr="00280785" w:rsidRDefault="00AF3B0D" w:rsidP="008F2B8B">
            <w:pPr>
              <w:jc w:val="both"/>
              <w:rPr>
                <w:rFonts w:ascii="TH SarabunPSK" w:hAnsi="TH SarabunPSK" w:cs="TH SarabunPSK"/>
              </w:rPr>
            </w:pPr>
            <w:r w:rsidRPr="00280785">
              <w:rPr>
                <w:rFonts w:ascii="TH SarabunPSK" w:hAnsi="TH SarabunPSK" w:cs="TH SarabunPSK" w:hint="cs"/>
                <w:cs/>
              </w:rPr>
              <w:t>2 หน่วยกิต</w:t>
            </w:r>
          </w:p>
        </w:tc>
      </w:tr>
      <w:tr w:rsidR="00AF3B0D" w:rsidRPr="00280785" w:rsidTr="00175A3F">
        <w:trPr>
          <w:trHeight w:val="420"/>
        </w:trPr>
        <w:tc>
          <w:tcPr>
            <w:tcW w:w="1089" w:type="pct"/>
            <w:shd w:val="clear" w:color="auto" w:fill="auto"/>
          </w:tcPr>
          <w:p w:rsidR="00AF3B0D" w:rsidRPr="00A11752" w:rsidRDefault="00AF3B0D" w:rsidP="00AF3B0D">
            <w:pPr>
              <w:tabs>
                <w:tab w:val="left" w:pos="360"/>
                <w:tab w:val="left" w:pos="900"/>
                <w:tab w:val="left" w:pos="6480"/>
              </w:tabs>
              <w:ind w:left="1" w:hanging="3"/>
              <w:contextualSpacing/>
              <w:jc w:val="right"/>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rPr>
              <w:t>-</w:t>
            </w:r>
            <w:r w:rsidRPr="00A11752">
              <w:rPr>
                <w:rFonts w:ascii="TH SarabunPSK" w:eastAsia="Sarabun" w:hAnsi="TH SarabunPSK" w:cs="TH SarabunPSK"/>
              </w:rPr>
              <w:t>151</w:t>
            </w:r>
          </w:p>
        </w:tc>
        <w:tc>
          <w:tcPr>
            <w:tcW w:w="3003" w:type="pct"/>
          </w:tcPr>
          <w:p w:rsidR="00AF3B0D" w:rsidRPr="00A11752" w:rsidRDefault="00AF3B0D" w:rsidP="00AF3B0D">
            <w:pPr>
              <w:ind w:left="1" w:hanging="3"/>
              <w:contextualSpacing/>
              <w:jc w:val="thaiDistribute"/>
              <w:rPr>
                <w:rFonts w:ascii="TH SarabunPSK" w:eastAsia="Sarabun" w:hAnsi="TH SarabunPSK" w:cs="TH SarabunPSK"/>
              </w:rPr>
            </w:pPr>
            <w:r w:rsidRPr="00A11752">
              <w:rPr>
                <w:rFonts w:ascii="TH SarabunPSK" w:eastAsia="Sarabun" w:hAnsi="TH SarabunPSK" w:cs="TH SarabunPSK"/>
                <w:cs/>
              </w:rPr>
              <w:t xml:space="preserve">กีฬา นันทนาการและการออกกำลังกายเพื่อสุขภาพ </w:t>
            </w:r>
          </w:p>
        </w:tc>
        <w:tc>
          <w:tcPr>
            <w:tcW w:w="908" w:type="pct"/>
          </w:tcPr>
          <w:p w:rsidR="00AF3B0D" w:rsidRPr="00A11752" w:rsidRDefault="00AF3B0D" w:rsidP="00AF3B0D">
            <w:pPr>
              <w:tabs>
                <w:tab w:val="left" w:pos="360"/>
                <w:tab w:val="left" w:pos="900"/>
                <w:tab w:val="left" w:pos="6480"/>
              </w:tabs>
              <w:ind w:left="1" w:hanging="3"/>
              <w:contextualSpacing/>
              <w:jc w:val="thaiDistribute"/>
              <w:rPr>
                <w:rFonts w:ascii="TH SarabunPSK" w:eastAsia="Sarabun" w:hAnsi="TH SarabunPSK" w:cs="TH SarabunPSK"/>
              </w:rPr>
            </w:pPr>
            <w:r w:rsidRPr="00A11752">
              <w:rPr>
                <w:rFonts w:ascii="TH SarabunPSK" w:eastAsia="Sarabun" w:hAnsi="TH SarabunPSK" w:cs="TH SarabunPSK"/>
              </w:rPr>
              <w:t>2</w:t>
            </w:r>
            <w:r w:rsidRPr="00A11752">
              <w:rPr>
                <w:rFonts w:ascii="TH SarabunPSK" w:eastAsia="Sarabun" w:hAnsi="TH SarabunPSK" w:cs="TH SarabunPSK"/>
                <w:cs/>
              </w:rPr>
              <w:t>(</w:t>
            </w:r>
            <w:r w:rsidRPr="00A11752">
              <w:rPr>
                <w:rFonts w:ascii="TH SarabunPSK" w:eastAsia="Sarabun" w:hAnsi="TH SarabunPSK" w:cs="TH SarabunPSK"/>
              </w:rPr>
              <w:t>1</w:t>
            </w:r>
            <w:r w:rsidRPr="00A11752">
              <w:rPr>
                <w:rFonts w:ascii="TH SarabunPSK" w:eastAsia="Sarabun" w:hAnsi="TH SarabunPSK" w:cs="TH SarabunPSK"/>
                <w:cs/>
              </w:rPr>
              <w:t>-</w:t>
            </w:r>
            <w:r w:rsidRPr="00A11752">
              <w:rPr>
                <w:rFonts w:ascii="TH SarabunPSK" w:eastAsia="Sarabun" w:hAnsi="TH SarabunPSK" w:cs="TH SarabunPSK"/>
              </w:rPr>
              <w:t>2</w:t>
            </w:r>
            <w:r w:rsidRPr="00A11752">
              <w:rPr>
                <w:rFonts w:ascii="TH SarabunPSK" w:eastAsia="Sarabun" w:hAnsi="TH SarabunPSK" w:cs="TH SarabunPSK"/>
                <w:cs/>
              </w:rPr>
              <w:t>-</w:t>
            </w:r>
            <w:r w:rsidRPr="00A11752">
              <w:rPr>
                <w:rFonts w:ascii="TH SarabunPSK" w:eastAsia="Sarabun" w:hAnsi="TH SarabunPSK" w:cs="TH SarabunPSK"/>
              </w:rPr>
              <w:t>3</w:t>
            </w:r>
            <w:r w:rsidRPr="00A11752">
              <w:rPr>
                <w:rFonts w:ascii="TH SarabunPSK" w:eastAsia="Sarabun" w:hAnsi="TH SarabunPSK" w:cs="TH SarabunPSK"/>
                <w:cs/>
              </w:rPr>
              <w:t>)</w:t>
            </w:r>
          </w:p>
        </w:tc>
      </w:tr>
      <w:tr w:rsidR="00AF3B0D" w:rsidRPr="00280785" w:rsidTr="00175A3F">
        <w:trPr>
          <w:trHeight w:val="420"/>
        </w:trPr>
        <w:tc>
          <w:tcPr>
            <w:tcW w:w="1089" w:type="pct"/>
            <w:shd w:val="clear" w:color="auto" w:fill="auto"/>
          </w:tcPr>
          <w:p w:rsidR="00AF3B0D" w:rsidRPr="00A11752" w:rsidRDefault="00AF3B0D" w:rsidP="00AF3B0D">
            <w:pPr>
              <w:ind w:left="1" w:hanging="3"/>
              <w:contextualSpacing/>
              <w:jc w:val="right"/>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rPr>
              <w:t>-</w:t>
            </w:r>
            <w:r w:rsidRPr="00A11752">
              <w:rPr>
                <w:rFonts w:ascii="TH SarabunPSK" w:eastAsia="Sarabun" w:hAnsi="TH SarabunPSK" w:cs="TH SarabunPSK"/>
              </w:rPr>
              <w:t>152</w:t>
            </w:r>
          </w:p>
        </w:tc>
        <w:tc>
          <w:tcPr>
            <w:tcW w:w="3003" w:type="pct"/>
          </w:tcPr>
          <w:p w:rsidR="00AF3B0D" w:rsidRPr="00A11752" w:rsidRDefault="00AF3B0D" w:rsidP="00AF3B0D">
            <w:pPr>
              <w:ind w:left="1" w:hanging="3"/>
              <w:contextualSpacing/>
              <w:jc w:val="thaiDistribute"/>
              <w:rPr>
                <w:rFonts w:ascii="TH SarabunPSK" w:eastAsia="Sarabun" w:hAnsi="TH SarabunPSK" w:cs="TH SarabunPSK"/>
              </w:rPr>
            </w:pPr>
            <w:r w:rsidRPr="00A11752">
              <w:rPr>
                <w:rFonts w:ascii="TH SarabunPSK" w:eastAsia="Sarabun" w:hAnsi="TH SarabunPSK" w:cs="TH SarabunPSK"/>
                <w:cs/>
              </w:rPr>
              <w:t>กีฬาสากล</w:t>
            </w:r>
          </w:p>
        </w:tc>
        <w:tc>
          <w:tcPr>
            <w:tcW w:w="908" w:type="pct"/>
          </w:tcPr>
          <w:p w:rsidR="00AF3B0D" w:rsidRPr="00A11752" w:rsidRDefault="00AF3B0D" w:rsidP="00AF3B0D">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2</w:t>
            </w:r>
            <w:r w:rsidRPr="00A11752">
              <w:rPr>
                <w:rFonts w:ascii="TH SarabunPSK" w:eastAsia="Sarabun" w:hAnsi="TH SarabunPSK" w:cs="TH SarabunPSK"/>
                <w:cs/>
              </w:rPr>
              <w:t>(</w:t>
            </w:r>
            <w:r w:rsidRPr="00A11752">
              <w:rPr>
                <w:rFonts w:ascii="TH SarabunPSK" w:eastAsia="Sarabun" w:hAnsi="TH SarabunPSK" w:cs="TH SarabunPSK"/>
              </w:rPr>
              <w:t>1</w:t>
            </w:r>
            <w:r w:rsidRPr="00A11752">
              <w:rPr>
                <w:rFonts w:ascii="TH SarabunPSK" w:eastAsia="Sarabun" w:hAnsi="TH SarabunPSK" w:cs="TH SarabunPSK"/>
                <w:cs/>
              </w:rPr>
              <w:t>-</w:t>
            </w:r>
            <w:r w:rsidRPr="00A11752">
              <w:rPr>
                <w:rFonts w:ascii="TH SarabunPSK" w:eastAsia="Sarabun" w:hAnsi="TH SarabunPSK" w:cs="TH SarabunPSK"/>
              </w:rPr>
              <w:t>2</w:t>
            </w:r>
            <w:r w:rsidRPr="00A11752">
              <w:rPr>
                <w:rFonts w:ascii="TH SarabunPSK" w:eastAsia="Sarabun" w:hAnsi="TH SarabunPSK" w:cs="TH SarabunPSK"/>
                <w:cs/>
              </w:rPr>
              <w:t>-</w:t>
            </w:r>
            <w:r w:rsidRPr="00A11752">
              <w:rPr>
                <w:rFonts w:ascii="TH SarabunPSK" w:eastAsia="Sarabun" w:hAnsi="TH SarabunPSK" w:cs="TH SarabunPSK"/>
              </w:rPr>
              <w:t>3</w:t>
            </w:r>
            <w:r w:rsidRPr="00A11752">
              <w:rPr>
                <w:rFonts w:ascii="TH SarabunPSK" w:eastAsia="Sarabun" w:hAnsi="TH SarabunPSK" w:cs="TH SarabunPSK"/>
                <w:cs/>
              </w:rPr>
              <w:t>)</w:t>
            </w:r>
          </w:p>
        </w:tc>
      </w:tr>
      <w:tr w:rsidR="00AF3B0D" w:rsidRPr="00280785" w:rsidTr="00175A3F">
        <w:trPr>
          <w:trHeight w:val="420"/>
        </w:trPr>
        <w:tc>
          <w:tcPr>
            <w:tcW w:w="1089" w:type="pct"/>
            <w:shd w:val="clear" w:color="auto" w:fill="auto"/>
          </w:tcPr>
          <w:p w:rsidR="00AF3B0D" w:rsidRPr="00A11752" w:rsidRDefault="00AF3B0D" w:rsidP="00AF3B0D">
            <w:pPr>
              <w:ind w:left="1" w:hanging="3"/>
              <w:contextualSpacing/>
              <w:jc w:val="right"/>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181</w:t>
            </w:r>
          </w:p>
        </w:tc>
        <w:tc>
          <w:tcPr>
            <w:tcW w:w="3003" w:type="pct"/>
          </w:tcPr>
          <w:p w:rsidR="00AF3B0D" w:rsidRPr="00A11752" w:rsidRDefault="00AF3B0D" w:rsidP="00AF3B0D">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กีฬาฟุตบอล</w:t>
            </w:r>
          </w:p>
        </w:tc>
        <w:tc>
          <w:tcPr>
            <w:tcW w:w="908" w:type="pct"/>
          </w:tcPr>
          <w:p w:rsidR="00AF3B0D" w:rsidRPr="00A11752" w:rsidRDefault="00AF3B0D" w:rsidP="00AF3B0D">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AF3B0D" w:rsidRPr="00280785" w:rsidTr="00175A3F">
        <w:trPr>
          <w:trHeight w:val="420"/>
        </w:trPr>
        <w:tc>
          <w:tcPr>
            <w:tcW w:w="1089" w:type="pct"/>
            <w:shd w:val="clear" w:color="auto" w:fill="auto"/>
          </w:tcPr>
          <w:p w:rsidR="00AF3B0D" w:rsidRPr="00A11752" w:rsidRDefault="00AF3B0D" w:rsidP="00AF3B0D">
            <w:pPr>
              <w:ind w:left="1" w:hanging="3"/>
              <w:contextualSpacing/>
              <w:jc w:val="right"/>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182</w:t>
            </w:r>
          </w:p>
        </w:tc>
        <w:tc>
          <w:tcPr>
            <w:tcW w:w="3003" w:type="pct"/>
          </w:tcPr>
          <w:p w:rsidR="00AF3B0D" w:rsidRPr="00A11752" w:rsidRDefault="00AF3B0D" w:rsidP="00AF3B0D">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กีฬาฟุตซอล</w:t>
            </w:r>
          </w:p>
        </w:tc>
        <w:tc>
          <w:tcPr>
            <w:tcW w:w="908" w:type="pct"/>
          </w:tcPr>
          <w:p w:rsidR="00AF3B0D" w:rsidRPr="00A11752" w:rsidRDefault="00AF3B0D" w:rsidP="00AF3B0D">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AF3B0D" w:rsidRPr="00280785" w:rsidTr="00175A3F">
        <w:trPr>
          <w:trHeight w:val="420"/>
        </w:trPr>
        <w:tc>
          <w:tcPr>
            <w:tcW w:w="1089" w:type="pct"/>
            <w:shd w:val="clear" w:color="auto" w:fill="auto"/>
          </w:tcPr>
          <w:p w:rsidR="00AF3B0D" w:rsidRPr="00A11752" w:rsidRDefault="00AF3B0D" w:rsidP="00AF3B0D">
            <w:pPr>
              <w:ind w:left="1" w:hanging="3"/>
              <w:contextualSpacing/>
              <w:jc w:val="right"/>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183</w:t>
            </w:r>
          </w:p>
        </w:tc>
        <w:tc>
          <w:tcPr>
            <w:tcW w:w="3003" w:type="pct"/>
          </w:tcPr>
          <w:p w:rsidR="00AF3B0D" w:rsidRPr="00A11752" w:rsidRDefault="00AF3B0D" w:rsidP="00AF3B0D">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กีฬาบาสเกตบอล</w:t>
            </w:r>
          </w:p>
        </w:tc>
        <w:tc>
          <w:tcPr>
            <w:tcW w:w="908" w:type="pct"/>
          </w:tcPr>
          <w:p w:rsidR="00AF3B0D" w:rsidRPr="00A11752" w:rsidRDefault="00AF3B0D" w:rsidP="00AF3B0D">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AF3B0D" w:rsidRPr="00280785" w:rsidTr="00175A3F">
        <w:trPr>
          <w:trHeight w:val="420"/>
        </w:trPr>
        <w:tc>
          <w:tcPr>
            <w:tcW w:w="1089" w:type="pct"/>
            <w:shd w:val="clear" w:color="auto" w:fill="auto"/>
          </w:tcPr>
          <w:p w:rsidR="00AF3B0D" w:rsidRPr="00A11752" w:rsidRDefault="00AF3B0D" w:rsidP="00AF3B0D">
            <w:pPr>
              <w:ind w:left="1" w:hanging="3"/>
              <w:contextualSpacing/>
              <w:jc w:val="right"/>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184</w:t>
            </w:r>
          </w:p>
        </w:tc>
        <w:tc>
          <w:tcPr>
            <w:tcW w:w="3003" w:type="pct"/>
          </w:tcPr>
          <w:p w:rsidR="00AF3B0D" w:rsidRPr="00A11752" w:rsidRDefault="00AF3B0D" w:rsidP="00AF3B0D">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กีฬาวอลเลย์บอล</w:t>
            </w:r>
          </w:p>
        </w:tc>
        <w:tc>
          <w:tcPr>
            <w:tcW w:w="908" w:type="pct"/>
          </w:tcPr>
          <w:p w:rsidR="00AF3B0D" w:rsidRPr="00A11752" w:rsidRDefault="00AF3B0D" w:rsidP="00AF3B0D">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AF3B0D" w:rsidRPr="00280785" w:rsidTr="00175A3F">
        <w:trPr>
          <w:trHeight w:val="420"/>
        </w:trPr>
        <w:tc>
          <w:tcPr>
            <w:tcW w:w="1089" w:type="pct"/>
            <w:shd w:val="clear" w:color="auto" w:fill="auto"/>
          </w:tcPr>
          <w:p w:rsidR="00AF3B0D" w:rsidRPr="00A11752" w:rsidRDefault="00AF3B0D" w:rsidP="00AF3B0D">
            <w:pPr>
              <w:ind w:left="1" w:hanging="3"/>
              <w:contextualSpacing/>
              <w:jc w:val="right"/>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185</w:t>
            </w:r>
          </w:p>
        </w:tc>
        <w:tc>
          <w:tcPr>
            <w:tcW w:w="3003" w:type="pct"/>
          </w:tcPr>
          <w:p w:rsidR="00AF3B0D" w:rsidRPr="00A11752" w:rsidRDefault="00AF3B0D" w:rsidP="00AF3B0D">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กีฬาแบดมินตัน</w:t>
            </w:r>
            <w:r w:rsidRPr="00A11752">
              <w:rPr>
                <w:rFonts w:ascii="TH SarabunPSK" w:eastAsia="Sarabun" w:hAnsi="TH SarabunPSK" w:cs="TH SarabunPSK"/>
                <w:cs/>
              </w:rPr>
              <w:tab/>
            </w:r>
          </w:p>
        </w:tc>
        <w:tc>
          <w:tcPr>
            <w:tcW w:w="908" w:type="pct"/>
          </w:tcPr>
          <w:p w:rsidR="00AF3B0D" w:rsidRPr="00A11752" w:rsidRDefault="00AF3B0D" w:rsidP="00AF3B0D">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AF3B0D" w:rsidRPr="00280785" w:rsidTr="00175A3F">
        <w:trPr>
          <w:trHeight w:val="420"/>
        </w:trPr>
        <w:tc>
          <w:tcPr>
            <w:tcW w:w="1089" w:type="pct"/>
            <w:shd w:val="clear" w:color="auto" w:fill="auto"/>
          </w:tcPr>
          <w:p w:rsidR="00AF3B0D" w:rsidRPr="00A11752" w:rsidRDefault="00AF3B0D" w:rsidP="00AF3B0D">
            <w:pPr>
              <w:ind w:left="1" w:hanging="3"/>
              <w:contextualSpacing/>
              <w:jc w:val="right"/>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186</w:t>
            </w:r>
          </w:p>
        </w:tc>
        <w:tc>
          <w:tcPr>
            <w:tcW w:w="3003" w:type="pct"/>
          </w:tcPr>
          <w:p w:rsidR="00AF3B0D" w:rsidRPr="00A11752" w:rsidRDefault="00AF3B0D" w:rsidP="00AF3B0D">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กีฬาเปตอง</w:t>
            </w:r>
          </w:p>
        </w:tc>
        <w:tc>
          <w:tcPr>
            <w:tcW w:w="908" w:type="pct"/>
          </w:tcPr>
          <w:p w:rsidR="00AF3B0D" w:rsidRPr="00A11752" w:rsidRDefault="00AF3B0D" w:rsidP="00AF3B0D">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AF3B0D" w:rsidRPr="00280785" w:rsidTr="00175A3F">
        <w:trPr>
          <w:trHeight w:val="420"/>
        </w:trPr>
        <w:tc>
          <w:tcPr>
            <w:tcW w:w="1089" w:type="pct"/>
            <w:shd w:val="clear" w:color="auto" w:fill="auto"/>
          </w:tcPr>
          <w:p w:rsidR="00AF3B0D" w:rsidRPr="00A11752" w:rsidRDefault="00AF3B0D" w:rsidP="00AF3B0D">
            <w:pPr>
              <w:ind w:left="1" w:hanging="3"/>
              <w:contextualSpacing/>
              <w:jc w:val="right"/>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187</w:t>
            </w:r>
          </w:p>
        </w:tc>
        <w:tc>
          <w:tcPr>
            <w:tcW w:w="3003" w:type="pct"/>
          </w:tcPr>
          <w:p w:rsidR="00AF3B0D" w:rsidRPr="00A11752" w:rsidRDefault="00AF3B0D" w:rsidP="00AF3B0D">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กีฬาเทนนิส</w:t>
            </w:r>
          </w:p>
        </w:tc>
        <w:tc>
          <w:tcPr>
            <w:tcW w:w="908" w:type="pct"/>
          </w:tcPr>
          <w:p w:rsidR="00AF3B0D" w:rsidRPr="00A11752" w:rsidRDefault="00AF3B0D" w:rsidP="00AF3B0D">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AF3B0D" w:rsidRPr="00280785" w:rsidTr="00175A3F">
        <w:trPr>
          <w:trHeight w:val="420"/>
        </w:trPr>
        <w:tc>
          <w:tcPr>
            <w:tcW w:w="1089" w:type="pct"/>
            <w:shd w:val="clear" w:color="auto" w:fill="auto"/>
          </w:tcPr>
          <w:p w:rsidR="00AF3B0D" w:rsidRPr="00A11752" w:rsidRDefault="00AF3B0D" w:rsidP="00AF3B0D">
            <w:pPr>
              <w:ind w:left="1" w:hanging="3"/>
              <w:contextualSpacing/>
              <w:jc w:val="right"/>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188</w:t>
            </w:r>
          </w:p>
        </w:tc>
        <w:tc>
          <w:tcPr>
            <w:tcW w:w="3003" w:type="pct"/>
          </w:tcPr>
          <w:p w:rsidR="00AF3B0D" w:rsidRPr="00A11752" w:rsidRDefault="00AF3B0D" w:rsidP="00AF3B0D">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กีฬากอล์ฟ</w:t>
            </w:r>
          </w:p>
        </w:tc>
        <w:tc>
          <w:tcPr>
            <w:tcW w:w="908" w:type="pct"/>
          </w:tcPr>
          <w:p w:rsidR="00AF3B0D" w:rsidRPr="00A11752" w:rsidRDefault="00AF3B0D" w:rsidP="00AF3B0D">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AF3B0D" w:rsidRPr="00280785" w:rsidTr="00175A3F">
        <w:trPr>
          <w:trHeight w:val="420"/>
        </w:trPr>
        <w:tc>
          <w:tcPr>
            <w:tcW w:w="1089" w:type="pct"/>
            <w:shd w:val="clear" w:color="auto" w:fill="auto"/>
          </w:tcPr>
          <w:p w:rsidR="00AF3B0D" w:rsidRPr="00A11752" w:rsidRDefault="00AF3B0D" w:rsidP="00AF3B0D">
            <w:pPr>
              <w:ind w:left="1" w:hanging="3"/>
              <w:contextualSpacing/>
              <w:jc w:val="right"/>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189</w:t>
            </w:r>
          </w:p>
        </w:tc>
        <w:tc>
          <w:tcPr>
            <w:tcW w:w="3003" w:type="pct"/>
          </w:tcPr>
          <w:p w:rsidR="00AF3B0D" w:rsidRPr="00A11752" w:rsidRDefault="00AF3B0D" w:rsidP="00AF3B0D">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กีฬาว่ายน้ำ</w:t>
            </w:r>
          </w:p>
        </w:tc>
        <w:tc>
          <w:tcPr>
            <w:tcW w:w="908" w:type="pct"/>
          </w:tcPr>
          <w:p w:rsidR="00AF3B0D" w:rsidRPr="00174033" w:rsidRDefault="00AF3B0D" w:rsidP="00174033">
            <w:pPr>
              <w:tabs>
                <w:tab w:val="left" w:pos="360"/>
                <w:tab w:val="left" w:pos="900"/>
                <w:tab w:val="left" w:pos="6480"/>
              </w:tabs>
              <w:ind w:left="1" w:hanging="3"/>
              <w:contextualSpacing/>
              <w:jc w:val="thaiDistribute"/>
              <w:rPr>
                <w:rFonts w:ascii="TH SarabunPSK" w:eastAsia="Sarabun" w:hAnsi="TH SarabunPSK" w:cs="TH SarabunPSK" w:hint="cs"/>
                <w:lang w:bidi="th-TH"/>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AF3B0D" w:rsidRPr="00280785" w:rsidTr="00175A3F">
        <w:trPr>
          <w:trHeight w:val="420"/>
        </w:trPr>
        <w:tc>
          <w:tcPr>
            <w:tcW w:w="4092" w:type="pct"/>
            <w:gridSpan w:val="2"/>
            <w:shd w:val="clear" w:color="auto" w:fill="auto"/>
            <w:vAlign w:val="center"/>
            <w:hideMark/>
          </w:tcPr>
          <w:p w:rsidR="00AF3B0D" w:rsidRPr="00280785" w:rsidRDefault="00AF3B0D" w:rsidP="008F2B8B">
            <w:pPr>
              <w:jc w:val="both"/>
              <w:rPr>
                <w:rFonts w:ascii="TH SarabunPSK" w:hAnsi="TH SarabunPSK" w:cs="TH SarabunPSK" w:hint="cs"/>
                <w:cs/>
              </w:rPr>
            </w:pPr>
            <w:r w:rsidRPr="00280785">
              <w:rPr>
                <w:rFonts w:ascii="TH SarabunPSK" w:hAnsi="TH SarabunPSK" w:cs="TH SarabunPSK"/>
              </w:rPr>
              <w:t>6</w:t>
            </w:r>
            <w:r w:rsidRPr="00280785">
              <w:rPr>
                <w:rFonts w:ascii="TH SarabunPSK" w:hAnsi="TH SarabunPSK" w:cs="TH SarabunPSK"/>
                <w:cs/>
              </w:rPr>
              <w:t>. กลุ่มวิชาธุรกิจและการประกอบการ</w:t>
            </w:r>
          </w:p>
        </w:tc>
        <w:tc>
          <w:tcPr>
            <w:tcW w:w="908" w:type="pct"/>
          </w:tcPr>
          <w:p w:rsidR="00AF3B0D" w:rsidRPr="00280785" w:rsidRDefault="00AF3B0D" w:rsidP="008F2B8B">
            <w:pPr>
              <w:jc w:val="both"/>
              <w:rPr>
                <w:rFonts w:ascii="TH SarabunPSK" w:hAnsi="TH SarabunPSK" w:cs="TH SarabunPSK"/>
              </w:rPr>
            </w:pPr>
            <w:r w:rsidRPr="00280785">
              <w:rPr>
                <w:rFonts w:ascii="TH SarabunPSK" w:hAnsi="TH SarabunPSK" w:cs="TH SarabunPSK" w:hint="cs"/>
                <w:cs/>
              </w:rPr>
              <w:t>3 หน่วยกิต</w:t>
            </w:r>
          </w:p>
        </w:tc>
      </w:tr>
      <w:tr w:rsidR="00AF3B0D" w:rsidRPr="00280785" w:rsidTr="00175A3F">
        <w:trPr>
          <w:trHeight w:val="420"/>
        </w:trPr>
        <w:tc>
          <w:tcPr>
            <w:tcW w:w="1089" w:type="pct"/>
            <w:shd w:val="clear" w:color="auto" w:fill="auto"/>
          </w:tcPr>
          <w:p w:rsidR="00AF3B0D" w:rsidRPr="00280785" w:rsidRDefault="00AF3B0D" w:rsidP="00AF3B0D">
            <w:pPr>
              <w:tabs>
                <w:tab w:val="left" w:pos="360"/>
                <w:tab w:val="left" w:pos="900"/>
                <w:tab w:val="left" w:pos="6480"/>
              </w:tabs>
              <w:ind w:left="6" w:hanging="6"/>
              <w:contextualSpacing/>
              <w:jc w:val="right"/>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161</w:t>
            </w:r>
          </w:p>
        </w:tc>
        <w:tc>
          <w:tcPr>
            <w:tcW w:w="3003" w:type="pct"/>
          </w:tcPr>
          <w:p w:rsidR="00AF3B0D" w:rsidRPr="00280785" w:rsidRDefault="00AF3B0D" w:rsidP="00AF3B0D">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นวัตกรรมและผู้ประกอบการ</w:t>
            </w:r>
          </w:p>
        </w:tc>
        <w:tc>
          <w:tcPr>
            <w:tcW w:w="908" w:type="pct"/>
          </w:tcPr>
          <w:p w:rsidR="00AF3B0D" w:rsidRPr="00280785" w:rsidRDefault="00AF3B0D" w:rsidP="00AF3B0D">
            <w:pPr>
              <w:tabs>
                <w:tab w:val="left" w:pos="360"/>
                <w:tab w:val="left" w:pos="900"/>
                <w:tab w:val="left" w:pos="6480"/>
              </w:tabs>
              <w:ind w:left="6" w:hanging="6"/>
              <w:contextualSpacing/>
              <w:jc w:val="thaiDistribute"/>
              <w:rPr>
                <w:rFonts w:ascii="TH SarabunPSK" w:eastAsia="Sarabun" w:hAnsi="TH SarabunPSK" w:cs="TH SarabunPSK"/>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5</w:t>
            </w:r>
            <w:r w:rsidRPr="00280785">
              <w:rPr>
                <w:rFonts w:ascii="TH SarabunPSK" w:eastAsia="Sarabun" w:hAnsi="TH SarabunPSK" w:cs="TH SarabunPSK"/>
                <w:cs/>
              </w:rPr>
              <w:t>)</w:t>
            </w:r>
          </w:p>
        </w:tc>
      </w:tr>
      <w:tr w:rsidR="00AF3B0D" w:rsidRPr="00280785" w:rsidTr="00175A3F">
        <w:trPr>
          <w:trHeight w:val="420"/>
        </w:trPr>
        <w:tc>
          <w:tcPr>
            <w:tcW w:w="1089" w:type="pct"/>
            <w:shd w:val="clear" w:color="auto" w:fill="auto"/>
          </w:tcPr>
          <w:p w:rsidR="00AF3B0D" w:rsidRPr="00280785" w:rsidRDefault="00AF3B0D" w:rsidP="00AF3B0D">
            <w:pPr>
              <w:tabs>
                <w:tab w:val="left" w:pos="360"/>
                <w:tab w:val="left" w:pos="900"/>
                <w:tab w:val="left" w:pos="6480"/>
              </w:tabs>
              <w:ind w:left="6" w:hanging="6"/>
              <w:contextualSpacing/>
              <w:jc w:val="right"/>
              <w:rPr>
                <w:rFonts w:ascii="TH SarabunPSK" w:eastAsia="Sarabun" w:hAnsi="TH SarabunPSK" w:cs="TH SarabunPSK"/>
              </w:rPr>
            </w:pPr>
            <w:r w:rsidRPr="00280785">
              <w:rPr>
                <w:rFonts w:ascii="TH SarabunPSK" w:eastAsia="Sarabun" w:hAnsi="TH SarabunPSK" w:cs="TH SarabunPSK"/>
              </w:rPr>
              <w:t>ECN64</w:t>
            </w:r>
            <w:r w:rsidRPr="00280785">
              <w:rPr>
                <w:rFonts w:ascii="TH SarabunPSK" w:eastAsia="Sarabun" w:hAnsi="TH SarabunPSK" w:cs="TH SarabunPSK"/>
                <w:cs/>
              </w:rPr>
              <w:t>-</w:t>
            </w:r>
            <w:r w:rsidRPr="00280785">
              <w:rPr>
                <w:rFonts w:ascii="TH SarabunPSK" w:eastAsia="Sarabun" w:hAnsi="TH SarabunPSK" w:cs="TH SarabunPSK"/>
              </w:rPr>
              <w:t>161</w:t>
            </w:r>
          </w:p>
        </w:tc>
        <w:tc>
          <w:tcPr>
            <w:tcW w:w="3003" w:type="pct"/>
          </w:tcPr>
          <w:p w:rsidR="00AF3B0D" w:rsidRPr="00280785" w:rsidRDefault="00AF3B0D" w:rsidP="00AF3B0D">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 xml:space="preserve">ชีวิตและเศรษฐกิจในยุคดิจิทัล </w:t>
            </w:r>
          </w:p>
        </w:tc>
        <w:tc>
          <w:tcPr>
            <w:tcW w:w="908" w:type="pct"/>
          </w:tcPr>
          <w:p w:rsidR="00AF3B0D" w:rsidRPr="00280785" w:rsidRDefault="00AF3B0D" w:rsidP="00AF3B0D">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6</w:t>
            </w:r>
            <w:r w:rsidRPr="00280785">
              <w:rPr>
                <w:rFonts w:ascii="TH SarabunPSK" w:eastAsia="Sarabun" w:hAnsi="TH SarabunPSK" w:cs="TH SarabunPSK"/>
                <w:cs/>
              </w:rPr>
              <w:t>)</w:t>
            </w:r>
          </w:p>
        </w:tc>
      </w:tr>
      <w:tr w:rsidR="00AF3B0D" w:rsidRPr="00280785" w:rsidTr="00175A3F">
        <w:trPr>
          <w:trHeight w:val="420"/>
        </w:trPr>
        <w:tc>
          <w:tcPr>
            <w:tcW w:w="1089" w:type="pct"/>
            <w:shd w:val="clear" w:color="auto" w:fill="auto"/>
          </w:tcPr>
          <w:p w:rsidR="00AF3B0D" w:rsidRPr="00280785" w:rsidRDefault="00AF3B0D" w:rsidP="00AF3B0D">
            <w:pPr>
              <w:tabs>
                <w:tab w:val="left" w:pos="360"/>
                <w:tab w:val="left" w:pos="900"/>
                <w:tab w:val="left" w:pos="6480"/>
              </w:tabs>
              <w:ind w:left="6" w:hanging="6"/>
              <w:contextualSpacing/>
              <w:jc w:val="right"/>
              <w:rPr>
                <w:rFonts w:ascii="TH SarabunPSK" w:eastAsia="Sarabun" w:hAnsi="TH SarabunPSK" w:cs="TH SarabunPSK"/>
              </w:rPr>
            </w:pPr>
            <w:r w:rsidRPr="00280785">
              <w:rPr>
                <w:rFonts w:ascii="TH SarabunPSK" w:eastAsia="Sarabun" w:hAnsi="TH SarabunPSK" w:cs="TH SarabunPSK"/>
              </w:rPr>
              <w:t>ECN64</w:t>
            </w:r>
            <w:r w:rsidRPr="00280785">
              <w:rPr>
                <w:rFonts w:ascii="TH SarabunPSK" w:eastAsia="Sarabun" w:hAnsi="TH SarabunPSK" w:cs="TH SarabunPSK"/>
                <w:cs/>
              </w:rPr>
              <w:t>-</w:t>
            </w:r>
            <w:r w:rsidRPr="00280785">
              <w:rPr>
                <w:rFonts w:ascii="TH SarabunPSK" w:eastAsia="Sarabun" w:hAnsi="TH SarabunPSK" w:cs="TH SarabunPSK"/>
              </w:rPr>
              <w:t>162</w:t>
            </w:r>
          </w:p>
        </w:tc>
        <w:tc>
          <w:tcPr>
            <w:tcW w:w="3003" w:type="pct"/>
          </w:tcPr>
          <w:p w:rsidR="00AF3B0D" w:rsidRPr="00280785" w:rsidRDefault="00AF3B0D" w:rsidP="00AF3B0D">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การประกอบธุรกิจกับชีวิตวิถีใหม่</w:t>
            </w:r>
          </w:p>
        </w:tc>
        <w:tc>
          <w:tcPr>
            <w:tcW w:w="908" w:type="pct"/>
          </w:tcPr>
          <w:p w:rsidR="00AF3B0D" w:rsidRPr="00280785" w:rsidRDefault="00AF3B0D" w:rsidP="00AF3B0D">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6</w:t>
            </w:r>
            <w:r w:rsidRPr="00280785">
              <w:rPr>
                <w:rFonts w:ascii="TH SarabunPSK" w:eastAsia="Sarabun" w:hAnsi="TH SarabunPSK" w:cs="TH SarabunPSK"/>
                <w:cs/>
              </w:rPr>
              <w:t>)</w:t>
            </w:r>
          </w:p>
        </w:tc>
      </w:tr>
      <w:tr w:rsidR="00AF3B0D" w:rsidRPr="00280785" w:rsidTr="00175A3F">
        <w:trPr>
          <w:trHeight w:val="420"/>
        </w:trPr>
        <w:tc>
          <w:tcPr>
            <w:tcW w:w="1089" w:type="pct"/>
            <w:shd w:val="clear" w:color="auto" w:fill="auto"/>
          </w:tcPr>
          <w:p w:rsidR="00AF3B0D" w:rsidRPr="00280785" w:rsidRDefault="00AF3B0D" w:rsidP="00AF3B0D">
            <w:pPr>
              <w:ind w:left="6" w:hanging="6"/>
              <w:contextualSpacing/>
              <w:jc w:val="right"/>
              <w:rPr>
                <w:rFonts w:ascii="TH SarabunPSK" w:eastAsia="Sarabun" w:hAnsi="TH SarabunPSK" w:cs="TH SarabunPSK"/>
              </w:rPr>
            </w:pPr>
            <w:r w:rsidRPr="00280785">
              <w:rPr>
                <w:rFonts w:ascii="TH SarabunPSK" w:eastAsia="Sarabun" w:hAnsi="TH SarabunPSK" w:cs="TH SarabunPSK"/>
              </w:rPr>
              <w:t>ECN64</w:t>
            </w:r>
            <w:r w:rsidRPr="00280785">
              <w:rPr>
                <w:rFonts w:ascii="TH SarabunPSK" w:eastAsia="Sarabun" w:hAnsi="TH SarabunPSK" w:cs="TH SarabunPSK"/>
                <w:cs/>
              </w:rPr>
              <w:t>-</w:t>
            </w:r>
            <w:r w:rsidRPr="00280785">
              <w:rPr>
                <w:rFonts w:ascii="TH SarabunPSK" w:eastAsia="Sarabun" w:hAnsi="TH SarabunPSK" w:cs="TH SarabunPSK"/>
              </w:rPr>
              <w:t>163</w:t>
            </w:r>
          </w:p>
        </w:tc>
        <w:tc>
          <w:tcPr>
            <w:tcW w:w="3003" w:type="pct"/>
          </w:tcPr>
          <w:p w:rsidR="00AF3B0D" w:rsidRPr="00280785" w:rsidRDefault="00AF3B0D" w:rsidP="00AF3B0D">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เป้าหมายการพัฒนาที่ยั่งยืน</w:t>
            </w:r>
          </w:p>
        </w:tc>
        <w:tc>
          <w:tcPr>
            <w:tcW w:w="908" w:type="pct"/>
          </w:tcPr>
          <w:p w:rsidR="00AF3B0D" w:rsidRPr="00280785" w:rsidRDefault="00AF3B0D" w:rsidP="00AF3B0D">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6</w:t>
            </w:r>
            <w:r w:rsidRPr="00280785">
              <w:rPr>
                <w:rFonts w:ascii="TH SarabunPSK" w:eastAsia="Sarabun" w:hAnsi="TH SarabunPSK" w:cs="TH SarabunPSK"/>
                <w:cs/>
              </w:rPr>
              <w:t>)</w:t>
            </w:r>
          </w:p>
        </w:tc>
      </w:tr>
      <w:tr w:rsidR="00AF3B0D" w:rsidRPr="00280785" w:rsidTr="00175A3F">
        <w:trPr>
          <w:trHeight w:val="435"/>
        </w:trPr>
        <w:tc>
          <w:tcPr>
            <w:tcW w:w="4092" w:type="pct"/>
            <w:gridSpan w:val="2"/>
            <w:shd w:val="clear" w:color="auto" w:fill="auto"/>
            <w:vAlign w:val="center"/>
            <w:hideMark/>
          </w:tcPr>
          <w:p w:rsidR="00AF3B0D" w:rsidRPr="00280785" w:rsidRDefault="00AF3B0D" w:rsidP="008F2B8B">
            <w:pPr>
              <w:jc w:val="both"/>
              <w:rPr>
                <w:rFonts w:ascii="TH SarabunPSK" w:hAnsi="TH SarabunPSK" w:cs="TH SarabunPSK" w:hint="cs"/>
                <w:cs/>
              </w:rPr>
            </w:pPr>
            <w:r w:rsidRPr="00280785">
              <w:rPr>
                <w:rFonts w:ascii="TH SarabunPSK" w:hAnsi="TH SarabunPSK" w:cs="TH SarabunPSK"/>
              </w:rPr>
              <w:t>7</w:t>
            </w:r>
            <w:r w:rsidRPr="00280785">
              <w:rPr>
                <w:rFonts w:ascii="TH SarabunPSK" w:hAnsi="TH SarabunPSK" w:cs="TH SarabunPSK"/>
                <w:cs/>
              </w:rPr>
              <w:t>. กลุ่มวิชา</w:t>
            </w:r>
            <w:r w:rsidRPr="00280785">
              <w:rPr>
                <w:rFonts w:ascii="TH SarabunPSK" w:hAnsi="TH SarabunPSK" w:cs="TH SarabunPSK" w:hint="cs"/>
                <w:cs/>
              </w:rPr>
              <w:t>เทคโนโลยี</w:t>
            </w:r>
            <w:r w:rsidRPr="00280785">
              <w:rPr>
                <w:rFonts w:ascii="TH SarabunPSK" w:hAnsi="TH SarabunPSK" w:cs="TH SarabunPSK"/>
                <w:cs/>
              </w:rPr>
              <w:t>สาร</w:t>
            </w:r>
            <w:r w:rsidRPr="00280785">
              <w:rPr>
                <w:rFonts w:ascii="TH SarabunPSK" w:hAnsi="TH SarabunPSK" w:cs="TH SarabunPSK" w:hint="cs"/>
                <w:cs/>
              </w:rPr>
              <w:t>สน</w:t>
            </w:r>
            <w:r w:rsidRPr="00280785">
              <w:rPr>
                <w:rFonts w:ascii="TH SarabunPSK" w:hAnsi="TH SarabunPSK" w:cs="TH SarabunPSK"/>
                <w:cs/>
              </w:rPr>
              <w:t>เทศ</w:t>
            </w:r>
          </w:p>
        </w:tc>
        <w:tc>
          <w:tcPr>
            <w:tcW w:w="908" w:type="pct"/>
          </w:tcPr>
          <w:p w:rsidR="00AF3B0D" w:rsidRPr="00280785" w:rsidRDefault="00AF3B0D" w:rsidP="008F2B8B">
            <w:pPr>
              <w:jc w:val="both"/>
              <w:rPr>
                <w:rFonts w:ascii="TH SarabunPSK" w:hAnsi="TH SarabunPSK" w:cs="TH SarabunPSK"/>
              </w:rPr>
            </w:pPr>
            <w:r w:rsidRPr="00AF3B0D">
              <w:rPr>
                <w:rFonts w:ascii="TH SarabunPSK" w:eastAsia="Sarabun" w:hAnsi="TH SarabunPSK" w:cs="TH SarabunPSK" w:hint="cs"/>
                <w:cs/>
              </w:rPr>
              <w:t>7 หน่วยกิต</w:t>
            </w:r>
          </w:p>
        </w:tc>
      </w:tr>
      <w:tr w:rsidR="00AF3B0D" w:rsidRPr="00280785" w:rsidTr="00175A3F">
        <w:trPr>
          <w:trHeight w:val="435"/>
        </w:trPr>
        <w:tc>
          <w:tcPr>
            <w:tcW w:w="1089" w:type="pct"/>
            <w:shd w:val="clear" w:color="auto" w:fill="auto"/>
          </w:tcPr>
          <w:p w:rsidR="00AF3B0D" w:rsidRPr="00280785" w:rsidRDefault="00AF3B0D" w:rsidP="00AF3B0D">
            <w:pPr>
              <w:tabs>
                <w:tab w:val="left" w:pos="360"/>
                <w:tab w:val="left" w:pos="900"/>
                <w:tab w:val="left" w:pos="6480"/>
              </w:tabs>
              <w:ind w:left="1" w:hanging="3"/>
              <w:contextualSpacing/>
              <w:jc w:val="right"/>
              <w:rPr>
                <w:rFonts w:ascii="TH SarabunPSK" w:eastAsia="Sarabun" w:hAnsi="TH SarabunPSK" w:cs="TH SarabunPSK"/>
              </w:rPr>
            </w:pPr>
            <w:r w:rsidRPr="00280785">
              <w:rPr>
                <w:rFonts w:ascii="TH SarabunPSK" w:eastAsia="Sarabun" w:hAnsi="TH SarabunPSK" w:cs="TH SarabunPSK"/>
                <w:b/>
              </w:rPr>
              <w:tab/>
            </w:r>
            <w:r w:rsidRPr="00280785">
              <w:rPr>
                <w:rFonts w:ascii="TH SarabunPSK" w:eastAsia="Sarabun" w:hAnsi="TH SarabunPSK" w:cs="TH SarabunPSK"/>
              </w:rPr>
              <w:t>ITD64</w:t>
            </w:r>
            <w:r w:rsidRPr="00280785">
              <w:rPr>
                <w:rFonts w:ascii="TH SarabunPSK" w:eastAsia="Sarabun" w:hAnsi="TH SarabunPSK" w:cs="TH SarabunPSK"/>
                <w:cs/>
              </w:rPr>
              <w:t>-</w:t>
            </w:r>
            <w:r w:rsidRPr="00280785">
              <w:rPr>
                <w:rFonts w:ascii="TH SarabunPSK" w:eastAsia="Sarabun" w:hAnsi="TH SarabunPSK" w:cs="TH SarabunPSK"/>
              </w:rPr>
              <w:t>171</w:t>
            </w:r>
          </w:p>
        </w:tc>
        <w:tc>
          <w:tcPr>
            <w:tcW w:w="3003" w:type="pct"/>
          </w:tcPr>
          <w:p w:rsidR="00AF3B0D" w:rsidRPr="00280785" w:rsidRDefault="00AF3B0D" w:rsidP="00AF3B0D">
            <w:pPr>
              <w:ind w:left="1" w:hanging="3"/>
              <w:contextualSpacing/>
              <w:jc w:val="thaiDistribute"/>
              <w:rPr>
                <w:rFonts w:ascii="TH SarabunPSK" w:eastAsia="Sarabun" w:hAnsi="TH SarabunPSK" w:cs="TH SarabunPSK"/>
              </w:rPr>
            </w:pPr>
            <w:r w:rsidRPr="00280785">
              <w:rPr>
                <w:rFonts w:ascii="TH SarabunPSK" w:eastAsia="Sarabun" w:hAnsi="TH SarabunPSK" w:cs="TH SarabunPSK" w:hint="cs"/>
                <w:cs/>
              </w:rPr>
              <w:t>เทคโนโลยีสารสนเทศในยุคดิจิทัล</w:t>
            </w:r>
          </w:p>
        </w:tc>
        <w:tc>
          <w:tcPr>
            <w:tcW w:w="908" w:type="pct"/>
          </w:tcPr>
          <w:p w:rsidR="00AF3B0D" w:rsidRPr="00280785" w:rsidRDefault="00AF3B0D" w:rsidP="00AF3B0D">
            <w:pPr>
              <w:tabs>
                <w:tab w:val="left" w:pos="360"/>
                <w:tab w:val="left" w:pos="900"/>
                <w:tab w:val="left" w:pos="6480"/>
              </w:tabs>
              <w:ind w:left="1" w:hanging="3"/>
              <w:contextualSpacing/>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lang w:bidi="th-TH"/>
              </w:rPr>
              <w:t>(</w:t>
            </w:r>
            <w:r w:rsidRPr="00280785">
              <w:rPr>
                <w:rFonts w:ascii="TH SarabunPSK" w:eastAsia="Sarabun" w:hAnsi="TH SarabunPSK" w:cs="TH SarabunPSK"/>
              </w:rPr>
              <w:t>2</w:t>
            </w:r>
            <w:r w:rsidRPr="00280785">
              <w:rPr>
                <w:rFonts w:ascii="TH SarabunPSK" w:eastAsia="Sarabun" w:hAnsi="TH SarabunPSK" w:cs="TH SarabunPSK"/>
                <w:cs/>
                <w:lang w:bidi="th-TH"/>
              </w:rPr>
              <w:t>-</w:t>
            </w:r>
            <w:r w:rsidRPr="00280785">
              <w:rPr>
                <w:rFonts w:ascii="TH SarabunPSK" w:eastAsia="Sarabun" w:hAnsi="TH SarabunPSK" w:cs="TH SarabunPSK"/>
              </w:rPr>
              <w:t>0</w:t>
            </w:r>
            <w:r w:rsidRPr="00280785">
              <w:rPr>
                <w:rFonts w:ascii="TH SarabunPSK" w:eastAsia="Sarabun" w:hAnsi="TH SarabunPSK" w:cs="TH SarabunPSK"/>
                <w:cs/>
                <w:lang w:bidi="th-TH"/>
              </w:rPr>
              <w:t>-</w:t>
            </w:r>
            <w:r w:rsidRPr="00280785">
              <w:rPr>
                <w:rFonts w:ascii="TH SarabunPSK" w:eastAsia="Sarabun" w:hAnsi="TH SarabunPSK" w:cs="TH SarabunPSK"/>
              </w:rPr>
              <w:t>4</w:t>
            </w:r>
            <w:r w:rsidRPr="00280785">
              <w:rPr>
                <w:rFonts w:ascii="TH SarabunPSK" w:eastAsia="Sarabun" w:hAnsi="TH SarabunPSK" w:cs="TH SarabunPSK"/>
                <w:cs/>
                <w:lang w:bidi="th-TH"/>
              </w:rPr>
              <w:t>)*</w:t>
            </w:r>
          </w:p>
        </w:tc>
      </w:tr>
      <w:tr w:rsidR="00AF3B0D" w:rsidRPr="00280785" w:rsidTr="00175A3F">
        <w:trPr>
          <w:trHeight w:val="435"/>
        </w:trPr>
        <w:tc>
          <w:tcPr>
            <w:tcW w:w="4092" w:type="pct"/>
            <w:gridSpan w:val="2"/>
            <w:shd w:val="clear" w:color="auto" w:fill="auto"/>
            <w:vAlign w:val="center"/>
          </w:tcPr>
          <w:p w:rsidR="00AF3B0D" w:rsidRPr="00AF3B0D" w:rsidRDefault="00AF3B0D" w:rsidP="008F2B8B">
            <w:pPr>
              <w:jc w:val="both"/>
              <w:rPr>
                <w:rFonts w:ascii="TH SarabunPSK" w:hAnsi="TH SarabunPSK" w:cs="TH SarabunPSK" w:hint="cs"/>
                <w:b/>
                <w:cs/>
              </w:rPr>
            </w:pPr>
            <w:r w:rsidRPr="00AF3B0D">
              <w:rPr>
                <w:rFonts w:ascii="TH SarabunPSK" w:hAnsi="TH SarabunPSK" w:cs="TH SarabunPSK"/>
                <w:bCs/>
              </w:rPr>
              <w:t xml:space="preserve">      </w:t>
            </w:r>
            <w:r w:rsidRPr="00AF3B0D">
              <w:rPr>
                <w:rFonts w:ascii="TH SarabunPSK" w:eastAsia="Sarabun" w:hAnsi="TH SarabunPSK" w:cs="TH SarabunPSK"/>
                <w:b/>
                <w:cs/>
              </w:rPr>
              <w:t>กลุ่มวิชาสำนักงาน</w:t>
            </w:r>
            <w:r w:rsidRPr="00AF3B0D">
              <w:rPr>
                <w:rFonts w:ascii="TH SarabunPSK" w:eastAsia="Sarabun" w:hAnsi="TH SarabunPSK" w:cs="TH SarabunPSK" w:hint="cs"/>
                <w:b/>
                <w:cs/>
              </w:rPr>
              <w:t>อิเล็กทรอนิกส์</w:t>
            </w:r>
          </w:p>
        </w:tc>
        <w:tc>
          <w:tcPr>
            <w:tcW w:w="908" w:type="pct"/>
          </w:tcPr>
          <w:p w:rsidR="00AF3B0D" w:rsidRPr="00AF3B0D" w:rsidRDefault="00AF3B0D" w:rsidP="008F2B8B">
            <w:pPr>
              <w:jc w:val="both"/>
              <w:rPr>
                <w:rFonts w:ascii="TH SarabunPSK" w:hAnsi="TH SarabunPSK" w:cs="TH SarabunPSK" w:hint="cs"/>
                <w:bCs/>
                <w:cs/>
              </w:rPr>
            </w:pPr>
            <w:r w:rsidRPr="00AF3B0D">
              <w:rPr>
                <w:rFonts w:ascii="TH SarabunPSK" w:eastAsia="Sarabun" w:hAnsi="TH SarabunPSK" w:cs="TH SarabunPSK"/>
              </w:rPr>
              <w:t xml:space="preserve">4 </w:t>
            </w:r>
            <w:r w:rsidRPr="00AF3B0D">
              <w:rPr>
                <w:rFonts w:ascii="TH SarabunPSK" w:eastAsia="Sarabun" w:hAnsi="TH SarabunPSK" w:cs="TH SarabunPSK"/>
                <w:cs/>
              </w:rPr>
              <w:t>หน่วยกิต</w:t>
            </w:r>
          </w:p>
        </w:tc>
      </w:tr>
      <w:tr w:rsidR="00AF3B0D" w:rsidRPr="00280785" w:rsidTr="00175A3F">
        <w:trPr>
          <w:trHeight w:val="435"/>
        </w:trPr>
        <w:tc>
          <w:tcPr>
            <w:tcW w:w="1089" w:type="pct"/>
            <w:shd w:val="clear" w:color="auto" w:fill="auto"/>
          </w:tcPr>
          <w:p w:rsidR="00AF3B0D" w:rsidRPr="00280785" w:rsidRDefault="00AF3B0D" w:rsidP="00AF3B0D">
            <w:pPr>
              <w:tabs>
                <w:tab w:val="left" w:pos="360"/>
                <w:tab w:val="left" w:pos="900"/>
                <w:tab w:val="left" w:pos="6480"/>
              </w:tabs>
              <w:ind w:left="1" w:hanging="3"/>
              <w:jc w:val="right"/>
              <w:rPr>
                <w:rFonts w:ascii="TH SarabunPSK" w:eastAsia="Sarabun" w:hAnsi="TH SarabunPSK" w:cs="TH SarabunPSK"/>
              </w:rPr>
            </w:pPr>
            <w:r w:rsidRPr="00280785">
              <w:rPr>
                <w:rFonts w:ascii="TH SarabunPSK" w:eastAsia="Sarabun" w:hAnsi="TH SarabunPSK" w:cs="TH SarabunPSK"/>
              </w:rPr>
              <w:t>ITD64</w:t>
            </w:r>
            <w:r w:rsidRPr="00280785">
              <w:rPr>
                <w:rFonts w:ascii="TH SarabunPSK" w:eastAsia="Sarabun" w:hAnsi="TH SarabunPSK" w:cs="TH SarabunPSK"/>
                <w:cs/>
              </w:rPr>
              <w:t>-</w:t>
            </w:r>
            <w:r w:rsidRPr="00280785">
              <w:rPr>
                <w:rFonts w:ascii="TH SarabunPSK" w:eastAsia="Sarabun" w:hAnsi="TH SarabunPSK" w:cs="TH SarabunPSK"/>
              </w:rPr>
              <w:t>172</w:t>
            </w:r>
          </w:p>
        </w:tc>
        <w:tc>
          <w:tcPr>
            <w:tcW w:w="3003" w:type="pct"/>
          </w:tcPr>
          <w:p w:rsidR="00AF3B0D" w:rsidRPr="00280785" w:rsidRDefault="00AF3B0D" w:rsidP="00AF3B0D">
            <w:pPr>
              <w:ind w:left="1" w:hanging="3"/>
              <w:jc w:val="thaiDistribute"/>
              <w:rPr>
                <w:rFonts w:ascii="TH SarabunPSK" w:eastAsia="Sarabun" w:hAnsi="TH SarabunPSK" w:cs="TH SarabunPSK"/>
                <w:highlight w:val="yellow"/>
              </w:rPr>
            </w:pPr>
            <w:r w:rsidRPr="00280785">
              <w:rPr>
                <w:rFonts w:ascii="TH SarabunPSK" w:eastAsia="Sarabun" w:hAnsi="TH SarabunPSK" w:cs="TH SarabunPSK" w:hint="cs"/>
                <w:cs/>
              </w:rPr>
              <w:t>การจัดการเอกสารด้วยโปรแกรมประมวลผลคำ</w:t>
            </w:r>
          </w:p>
        </w:tc>
        <w:tc>
          <w:tcPr>
            <w:tcW w:w="908" w:type="pct"/>
          </w:tcPr>
          <w:p w:rsidR="00AF3B0D" w:rsidRPr="00280785" w:rsidRDefault="00AF3B0D" w:rsidP="00AF3B0D">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p>
        </w:tc>
      </w:tr>
      <w:tr w:rsidR="00AF3B0D" w:rsidRPr="00280785" w:rsidTr="00175A3F">
        <w:trPr>
          <w:trHeight w:val="435"/>
        </w:trPr>
        <w:tc>
          <w:tcPr>
            <w:tcW w:w="1089" w:type="pct"/>
            <w:shd w:val="clear" w:color="auto" w:fill="auto"/>
          </w:tcPr>
          <w:p w:rsidR="00AF3B0D" w:rsidRPr="00280785" w:rsidRDefault="00AF3B0D" w:rsidP="00AF3B0D">
            <w:pPr>
              <w:tabs>
                <w:tab w:val="left" w:pos="360"/>
                <w:tab w:val="left" w:pos="900"/>
                <w:tab w:val="left" w:pos="6480"/>
              </w:tabs>
              <w:ind w:left="1" w:hanging="3"/>
              <w:jc w:val="right"/>
              <w:rPr>
                <w:rFonts w:ascii="TH SarabunPSK" w:eastAsia="Sarabun" w:hAnsi="TH SarabunPSK" w:cs="TH SarabunPSK"/>
              </w:rPr>
            </w:pPr>
            <w:r w:rsidRPr="00280785">
              <w:rPr>
                <w:rFonts w:ascii="TH SarabunPSK" w:eastAsia="Sarabun" w:hAnsi="TH SarabunPSK" w:cs="TH SarabunPSK"/>
              </w:rPr>
              <w:t>ITD64</w:t>
            </w:r>
            <w:r w:rsidRPr="00280785">
              <w:rPr>
                <w:rFonts w:ascii="TH SarabunPSK" w:eastAsia="Sarabun" w:hAnsi="TH SarabunPSK" w:cs="TH SarabunPSK"/>
                <w:cs/>
              </w:rPr>
              <w:t>-</w:t>
            </w:r>
            <w:r w:rsidRPr="00280785">
              <w:rPr>
                <w:rFonts w:ascii="TH SarabunPSK" w:eastAsia="Sarabun" w:hAnsi="TH SarabunPSK" w:cs="TH SarabunPSK"/>
              </w:rPr>
              <w:t>173</w:t>
            </w:r>
          </w:p>
        </w:tc>
        <w:tc>
          <w:tcPr>
            <w:tcW w:w="3003" w:type="pct"/>
          </w:tcPr>
          <w:p w:rsidR="00AF3B0D" w:rsidRPr="00280785" w:rsidRDefault="00AF3B0D" w:rsidP="00AF3B0D">
            <w:pPr>
              <w:ind w:left="1" w:hanging="3"/>
              <w:jc w:val="thaiDistribute"/>
              <w:rPr>
                <w:rFonts w:ascii="TH SarabunPSK" w:eastAsia="Sarabun" w:hAnsi="TH SarabunPSK" w:cs="TH SarabunPSK"/>
                <w:highlight w:val="yellow"/>
                <w:cs/>
              </w:rPr>
            </w:pPr>
            <w:r>
              <w:rPr>
                <w:rFonts w:ascii="TH SarabunPSK" w:eastAsia="Sarabun" w:hAnsi="TH SarabunPSK" w:cs="TH SarabunPSK" w:hint="cs"/>
                <w:cs/>
              </w:rPr>
              <w:t>การใช</w:t>
            </w:r>
            <w:r w:rsidRPr="00280785">
              <w:rPr>
                <w:rFonts w:ascii="TH SarabunPSK" w:eastAsia="Sarabun" w:hAnsi="TH SarabunPSK" w:cs="TH SarabunPSK"/>
                <w:cs/>
              </w:rPr>
              <w:t></w:t>
            </w:r>
            <w:r w:rsidRPr="00280785">
              <w:rPr>
                <w:rFonts w:ascii="TH SarabunPSK" w:eastAsia="Sarabun" w:hAnsi="TH SarabunPSK" w:cs="TH SarabunPSK" w:hint="cs"/>
                <w:cs/>
              </w:rPr>
              <w:t>งานตารางคํานวณอิเล็กทรอนิกส์เพื่อการวิเคราะห์ข้อมูล</w:t>
            </w:r>
          </w:p>
        </w:tc>
        <w:tc>
          <w:tcPr>
            <w:tcW w:w="908" w:type="pct"/>
          </w:tcPr>
          <w:p w:rsidR="00AF3B0D" w:rsidRPr="00280785" w:rsidRDefault="00AF3B0D" w:rsidP="00AF3B0D">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p>
        </w:tc>
      </w:tr>
      <w:tr w:rsidR="00AF3B0D" w:rsidRPr="00280785" w:rsidTr="00175A3F">
        <w:trPr>
          <w:trHeight w:val="435"/>
        </w:trPr>
        <w:tc>
          <w:tcPr>
            <w:tcW w:w="1089" w:type="pct"/>
            <w:shd w:val="clear" w:color="auto" w:fill="auto"/>
          </w:tcPr>
          <w:p w:rsidR="00AF3B0D" w:rsidRPr="00280785" w:rsidRDefault="00AF3B0D" w:rsidP="00AF3B0D">
            <w:pPr>
              <w:tabs>
                <w:tab w:val="left" w:pos="360"/>
                <w:tab w:val="left" w:pos="900"/>
                <w:tab w:val="left" w:pos="6480"/>
              </w:tabs>
              <w:ind w:left="1" w:hanging="3"/>
              <w:jc w:val="right"/>
              <w:rPr>
                <w:rFonts w:ascii="TH SarabunPSK" w:eastAsia="Sarabun" w:hAnsi="TH SarabunPSK" w:cs="TH SarabunPSK"/>
              </w:rPr>
            </w:pPr>
            <w:r w:rsidRPr="00280785">
              <w:rPr>
                <w:rFonts w:ascii="TH SarabunPSK" w:eastAsia="Sarabun" w:hAnsi="TH SarabunPSK" w:cs="TH SarabunPSK"/>
              </w:rPr>
              <w:t>ITD64</w:t>
            </w:r>
            <w:r w:rsidRPr="00280785">
              <w:rPr>
                <w:rFonts w:ascii="TH SarabunPSK" w:eastAsia="Sarabun" w:hAnsi="TH SarabunPSK" w:cs="TH SarabunPSK"/>
                <w:cs/>
              </w:rPr>
              <w:t>-</w:t>
            </w:r>
            <w:r w:rsidRPr="00280785">
              <w:rPr>
                <w:rFonts w:ascii="TH SarabunPSK" w:eastAsia="Sarabun" w:hAnsi="TH SarabunPSK" w:cs="TH SarabunPSK"/>
              </w:rPr>
              <w:t>174</w:t>
            </w:r>
          </w:p>
        </w:tc>
        <w:tc>
          <w:tcPr>
            <w:tcW w:w="3003" w:type="pct"/>
          </w:tcPr>
          <w:p w:rsidR="00AF3B0D" w:rsidRPr="00280785" w:rsidRDefault="00AF3B0D" w:rsidP="00AF3B0D">
            <w:pPr>
              <w:ind w:left="1" w:hanging="3"/>
              <w:jc w:val="thaiDistribute"/>
              <w:rPr>
                <w:rFonts w:ascii="TH SarabunPSK" w:eastAsia="Sarabun" w:hAnsi="TH SarabunPSK" w:cs="TH SarabunPSK"/>
                <w:highlight w:val="yellow"/>
              </w:rPr>
            </w:pPr>
            <w:r w:rsidRPr="00280785">
              <w:rPr>
                <w:rFonts w:ascii="TH SarabunPSK" w:eastAsia="Sarabun" w:hAnsi="TH SarabunPSK" w:cs="TH SarabunPSK" w:hint="cs"/>
                <w:cs/>
              </w:rPr>
              <w:t>การออกแบบงานนำเสนออย่างมีประสิทธิภาพ</w:t>
            </w:r>
          </w:p>
        </w:tc>
        <w:tc>
          <w:tcPr>
            <w:tcW w:w="908" w:type="pct"/>
          </w:tcPr>
          <w:p w:rsidR="00AF3B0D" w:rsidRPr="00280785" w:rsidRDefault="00AF3B0D" w:rsidP="00AF3B0D">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p>
        </w:tc>
      </w:tr>
      <w:tr w:rsidR="00AF3B0D" w:rsidRPr="00280785" w:rsidTr="00175A3F">
        <w:trPr>
          <w:trHeight w:val="435"/>
        </w:trPr>
        <w:tc>
          <w:tcPr>
            <w:tcW w:w="4092" w:type="pct"/>
            <w:gridSpan w:val="2"/>
            <w:shd w:val="clear" w:color="auto" w:fill="auto"/>
            <w:vAlign w:val="center"/>
          </w:tcPr>
          <w:p w:rsidR="00AF3B0D" w:rsidRPr="00AF3B0D" w:rsidRDefault="00AF3B0D" w:rsidP="008F2B8B">
            <w:pPr>
              <w:jc w:val="both"/>
              <w:rPr>
                <w:rFonts w:ascii="TH SarabunPSK" w:hAnsi="TH SarabunPSK" w:cs="TH SarabunPSK" w:hint="cs"/>
                <w:cs/>
              </w:rPr>
            </w:pPr>
            <w:r>
              <w:rPr>
                <w:rFonts w:ascii="TH SarabunPSK" w:eastAsia="Sarabun" w:hAnsi="TH SarabunPSK" w:cs="TH SarabunPSK"/>
                <w:b/>
                <w:bCs/>
              </w:rPr>
              <w:t xml:space="preserve">      </w:t>
            </w:r>
            <w:r w:rsidRPr="00AF3B0D">
              <w:rPr>
                <w:rFonts w:ascii="TH SarabunPSK" w:eastAsia="Sarabun" w:hAnsi="TH SarabunPSK" w:cs="TH SarabunPSK"/>
                <w:cs/>
              </w:rPr>
              <w:t>กลุ่มวิชาปัญญาประดิษฐ์</w:t>
            </w:r>
          </w:p>
        </w:tc>
        <w:tc>
          <w:tcPr>
            <w:tcW w:w="908" w:type="pct"/>
          </w:tcPr>
          <w:p w:rsidR="00AF3B0D" w:rsidRPr="00AF3B0D" w:rsidRDefault="00AF3B0D" w:rsidP="008F2B8B">
            <w:pPr>
              <w:jc w:val="both"/>
              <w:rPr>
                <w:rFonts w:ascii="TH SarabunPSK" w:hAnsi="TH SarabunPSK" w:cs="TH SarabunPSK" w:hint="cs"/>
                <w:bCs/>
                <w:cs/>
              </w:rPr>
            </w:pPr>
            <w:r w:rsidRPr="00AF3B0D">
              <w:rPr>
                <w:rFonts w:ascii="TH SarabunPSK" w:eastAsia="Sarabun" w:hAnsi="TH SarabunPSK" w:cs="TH SarabunPSK"/>
              </w:rPr>
              <w:t xml:space="preserve">3 </w:t>
            </w:r>
            <w:r w:rsidRPr="00AF3B0D">
              <w:rPr>
                <w:rFonts w:ascii="TH SarabunPSK" w:eastAsia="Sarabun" w:hAnsi="TH SarabunPSK" w:cs="TH SarabunPSK"/>
                <w:cs/>
              </w:rPr>
              <w:t>หน่วยกิต</w:t>
            </w:r>
          </w:p>
        </w:tc>
      </w:tr>
      <w:tr w:rsidR="00AF3B0D" w:rsidRPr="00280785" w:rsidTr="00175A3F">
        <w:trPr>
          <w:trHeight w:val="435"/>
        </w:trPr>
        <w:tc>
          <w:tcPr>
            <w:tcW w:w="1089" w:type="pct"/>
            <w:shd w:val="clear" w:color="auto" w:fill="auto"/>
          </w:tcPr>
          <w:p w:rsidR="00AF3B0D" w:rsidRPr="00280785" w:rsidRDefault="00AF3B0D" w:rsidP="00175A3F">
            <w:pPr>
              <w:widowControl w:val="0"/>
              <w:ind w:left="6" w:firstLine="453"/>
              <w:contextualSpacing/>
              <w:rPr>
                <w:rFonts w:ascii="TH SarabunPSK" w:eastAsia="Sarabun" w:hAnsi="TH SarabunPSK" w:cs="TH SarabunPSK"/>
              </w:rPr>
            </w:pPr>
            <w:r w:rsidRPr="00280785">
              <w:rPr>
                <w:rFonts w:ascii="TH SarabunPSK" w:eastAsia="Sarabun" w:hAnsi="TH SarabunPSK" w:cs="TH SarabunPSK"/>
              </w:rPr>
              <w:t>ITD64</w:t>
            </w:r>
            <w:r w:rsidRPr="00280785">
              <w:rPr>
                <w:rFonts w:ascii="TH SarabunPSK" w:eastAsia="Sarabun" w:hAnsi="TH SarabunPSK" w:cs="TH SarabunPSK"/>
                <w:cs/>
              </w:rPr>
              <w:t>-</w:t>
            </w:r>
            <w:r w:rsidRPr="00280785">
              <w:rPr>
                <w:rFonts w:ascii="TH SarabunPSK" w:eastAsia="Sarabun" w:hAnsi="TH SarabunPSK" w:cs="TH SarabunPSK"/>
              </w:rPr>
              <w:t>175</w:t>
            </w:r>
          </w:p>
        </w:tc>
        <w:tc>
          <w:tcPr>
            <w:tcW w:w="3003" w:type="pct"/>
          </w:tcPr>
          <w:p w:rsidR="00AF3B0D" w:rsidRPr="00280785" w:rsidRDefault="00AF3B0D" w:rsidP="00AF3B0D">
            <w:pPr>
              <w:widowControl w:val="0"/>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ปัญญาประดิษฐ์และการวิเคราะห์ข้อมูลในงานธุรกิจ</w:t>
            </w:r>
          </w:p>
        </w:tc>
        <w:tc>
          <w:tcPr>
            <w:tcW w:w="908" w:type="pct"/>
          </w:tcPr>
          <w:p w:rsidR="00AF3B0D" w:rsidRPr="00280785" w:rsidRDefault="00AF3B0D" w:rsidP="00AF3B0D">
            <w:pPr>
              <w:widowControl w:val="0"/>
              <w:ind w:left="6" w:hanging="6"/>
              <w:contextualSpacing/>
              <w:jc w:val="thaiDistribute"/>
              <w:rPr>
                <w:rFonts w:ascii="TH SarabunPSK" w:eastAsia="Sarabun" w:hAnsi="TH SarabunPSK" w:cs="TH SarabunPSK"/>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6</w:t>
            </w:r>
            <w:r w:rsidRPr="00280785">
              <w:rPr>
                <w:rFonts w:ascii="TH SarabunPSK" w:eastAsia="Sarabun" w:hAnsi="TH SarabunPSK" w:cs="TH SarabunPSK"/>
                <w:cs/>
              </w:rPr>
              <w:t>)</w:t>
            </w:r>
          </w:p>
        </w:tc>
      </w:tr>
      <w:tr w:rsidR="00AF3B0D" w:rsidRPr="00280785" w:rsidTr="00175A3F">
        <w:trPr>
          <w:trHeight w:val="435"/>
        </w:trPr>
        <w:tc>
          <w:tcPr>
            <w:tcW w:w="1089" w:type="pct"/>
            <w:shd w:val="clear" w:color="auto" w:fill="auto"/>
          </w:tcPr>
          <w:p w:rsidR="00AF3B0D" w:rsidRPr="00280785" w:rsidRDefault="00AF3B0D" w:rsidP="00175A3F">
            <w:pPr>
              <w:widowControl w:val="0"/>
              <w:ind w:left="6" w:firstLine="453"/>
              <w:contextualSpacing/>
              <w:rPr>
                <w:rFonts w:ascii="TH SarabunPSK" w:eastAsia="Sarabun" w:hAnsi="TH SarabunPSK" w:cs="TH SarabunPSK"/>
              </w:rPr>
            </w:pPr>
            <w:r w:rsidRPr="00280785">
              <w:rPr>
                <w:rFonts w:ascii="TH SarabunPSK" w:eastAsia="Sarabun" w:hAnsi="TH SarabunPSK" w:cs="TH SarabunPSK"/>
              </w:rPr>
              <w:t>IMI64</w:t>
            </w:r>
            <w:r w:rsidRPr="00280785">
              <w:rPr>
                <w:rFonts w:ascii="TH SarabunPSK" w:eastAsia="Sarabun" w:hAnsi="TH SarabunPSK" w:cs="TH SarabunPSK"/>
                <w:cs/>
              </w:rPr>
              <w:t>-</w:t>
            </w:r>
            <w:r w:rsidRPr="00280785">
              <w:rPr>
                <w:rFonts w:ascii="TH SarabunPSK" w:eastAsia="Sarabun" w:hAnsi="TH SarabunPSK" w:cs="TH SarabunPSK"/>
              </w:rPr>
              <w:t>171</w:t>
            </w:r>
          </w:p>
        </w:tc>
        <w:tc>
          <w:tcPr>
            <w:tcW w:w="3003" w:type="pct"/>
          </w:tcPr>
          <w:p w:rsidR="00AF3B0D" w:rsidRPr="00280785" w:rsidRDefault="00AF3B0D" w:rsidP="00AF3B0D">
            <w:pPr>
              <w:widowControl w:val="0"/>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ปัญญาประดิษฐ์และการวิเคราะห์ข้อมูลด้านสุขภาพ</w:t>
            </w:r>
          </w:p>
        </w:tc>
        <w:tc>
          <w:tcPr>
            <w:tcW w:w="908" w:type="pct"/>
          </w:tcPr>
          <w:p w:rsidR="00AF3B0D" w:rsidRPr="00280785" w:rsidRDefault="00AF3B0D" w:rsidP="00AF3B0D">
            <w:pPr>
              <w:widowControl w:val="0"/>
              <w:ind w:left="6" w:hanging="6"/>
              <w:contextualSpacing/>
              <w:jc w:val="thaiDistribute"/>
              <w:rPr>
                <w:rFonts w:ascii="TH SarabunPSK" w:eastAsia="Sarabun" w:hAnsi="TH SarabunPSK" w:cs="TH SarabunPSK"/>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6</w:t>
            </w:r>
            <w:r w:rsidRPr="00280785">
              <w:rPr>
                <w:rFonts w:ascii="TH SarabunPSK" w:eastAsia="Sarabun" w:hAnsi="TH SarabunPSK" w:cs="TH SarabunPSK"/>
                <w:cs/>
              </w:rPr>
              <w:t>)</w:t>
            </w:r>
          </w:p>
        </w:tc>
      </w:tr>
      <w:tr w:rsidR="00AF3B0D" w:rsidRPr="00280785" w:rsidTr="00175A3F">
        <w:trPr>
          <w:trHeight w:val="435"/>
        </w:trPr>
        <w:tc>
          <w:tcPr>
            <w:tcW w:w="1089" w:type="pct"/>
            <w:shd w:val="clear" w:color="auto" w:fill="auto"/>
          </w:tcPr>
          <w:p w:rsidR="00AF3B0D" w:rsidRPr="00280785" w:rsidRDefault="00AF3B0D" w:rsidP="00175A3F">
            <w:pPr>
              <w:tabs>
                <w:tab w:val="left" w:pos="360"/>
                <w:tab w:val="left" w:pos="900"/>
                <w:tab w:val="left" w:pos="6480"/>
              </w:tabs>
              <w:ind w:left="6" w:right="-110" w:firstLine="453"/>
              <w:contextualSpacing/>
              <w:rPr>
                <w:rFonts w:ascii="TH SarabunPSK" w:eastAsia="Sarabun" w:hAnsi="TH SarabunPSK" w:cs="TH SarabunPSK"/>
              </w:rPr>
            </w:pPr>
            <w:r w:rsidRPr="00280785">
              <w:rPr>
                <w:rFonts w:ascii="TH SarabunPSK" w:eastAsia="Sarabun" w:hAnsi="TH SarabunPSK" w:cs="TH SarabunPSK"/>
              </w:rPr>
              <w:t>COE64</w:t>
            </w:r>
            <w:r w:rsidRPr="00280785">
              <w:rPr>
                <w:rFonts w:ascii="TH SarabunPSK" w:eastAsia="Sarabun" w:hAnsi="TH SarabunPSK" w:cs="TH SarabunPSK"/>
                <w:cs/>
              </w:rPr>
              <w:t>-</w:t>
            </w:r>
            <w:r w:rsidRPr="00280785">
              <w:rPr>
                <w:rFonts w:ascii="TH SarabunPSK" w:eastAsia="Sarabun" w:hAnsi="TH SarabunPSK" w:cs="TH SarabunPSK"/>
              </w:rPr>
              <w:t>171</w:t>
            </w:r>
          </w:p>
        </w:tc>
        <w:tc>
          <w:tcPr>
            <w:tcW w:w="3003" w:type="pct"/>
          </w:tcPr>
          <w:p w:rsidR="00AF3B0D" w:rsidRPr="00280785" w:rsidRDefault="00AF3B0D" w:rsidP="00175A3F">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ปัญญาประดิษฐ์</w:t>
            </w:r>
            <w:r w:rsidRPr="00280785">
              <w:rPr>
                <w:rFonts w:ascii="TH SarabunPSK" w:eastAsia="Sarabun" w:hAnsi="TH SarabunPSK" w:cs="TH SarabunPSK" w:hint="cs"/>
                <w:cs/>
              </w:rPr>
              <w:t>สำหรับ</w:t>
            </w:r>
            <w:r w:rsidRPr="00280785">
              <w:rPr>
                <w:rFonts w:ascii="TH SarabunPSK" w:eastAsia="Sarabun" w:hAnsi="TH SarabunPSK" w:cs="TH SarabunPSK"/>
                <w:cs/>
              </w:rPr>
              <w:t>การดำรงชีวิตและการทำงานด้านวิทยาศาสตร์และเทคโนโลยี</w:t>
            </w:r>
          </w:p>
        </w:tc>
        <w:tc>
          <w:tcPr>
            <w:tcW w:w="908" w:type="pct"/>
          </w:tcPr>
          <w:p w:rsidR="00AF3B0D" w:rsidRPr="00280785" w:rsidRDefault="00AF3B0D" w:rsidP="00AF3B0D">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5</w:t>
            </w:r>
            <w:r w:rsidRPr="00280785">
              <w:rPr>
                <w:rFonts w:ascii="TH SarabunPSK" w:eastAsia="Sarabun" w:hAnsi="TH SarabunPSK" w:cs="TH SarabunPSK"/>
                <w:cs/>
              </w:rPr>
              <w:t>)</w:t>
            </w:r>
          </w:p>
        </w:tc>
      </w:tr>
      <w:tr w:rsidR="00175A3F" w:rsidRPr="00280785" w:rsidTr="00175A3F">
        <w:trPr>
          <w:trHeight w:val="435"/>
        </w:trPr>
        <w:tc>
          <w:tcPr>
            <w:tcW w:w="1089" w:type="pct"/>
            <w:shd w:val="clear" w:color="auto" w:fill="auto"/>
          </w:tcPr>
          <w:p w:rsidR="00175A3F" w:rsidRPr="00280785" w:rsidRDefault="00175A3F" w:rsidP="00175A3F">
            <w:pPr>
              <w:tabs>
                <w:tab w:val="left" w:pos="360"/>
                <w:tab w:val="left" w:pos="900"/>
                <w:tab w:val="left" w:pos="6480"/>
              </w:tabs>
              <w:ind w:left="6" w:right="-110" w:firstLine="453"/>
              <w:contextualSpacing/>
              <w:rPr>
                <w:rFonts w:ascii="TH SarabunPSK" w:eastAsia="Sarabun" w:hAnsi="TH SarabunPSK" w:cs="TH SarabunPSK"/>
              </w:rPr>
            </w:pPr>
            <w:r w:rsidRPr="00280785">
              <w:rPr>
                <w:rFonts w:ascii="TH SarabunPSK" w:eastAsia="Sarabun" w:hAnsi="TH SarabunPSK" w:cs="TH SarabunPSK"/>
              </w:rPr>
              <w:t>COE64</w:t>
            </w:r>
            <w:r w:rsidRPr="00280785">
              <w:rPr>
                <w:rFonts w:ascii="TH SarabunPSK" w:eastAsia="Sarabun" w:hAnsi="TH SarabunPSK" w:cs="TH SarabunPSK"/>
                <w:cs/>
              </w:rPr>
              <w:t>-</w:t>
            </w:r>
            <w:r w:rsidRPr="00280785">
              <w:rPr>
                <w:rFonts w:ascii="TH SarabunPSK" w:eastAsia="Sarabun" w:hAnsi="TH SarabunPSK" w:cs="TH SarabunPSK"/>
              </w:rPr>
              <w:t>172</w:t>
            </w:r>
          </w:p>
        </w:tc>
        <w:tc>
          <w:tcPr>
            <w:tcW w:w="3003" w:type="pct"/>
          </w:tcPr>
          <w:p w:rsidR="00175A3F" w:rsidRPr="00280785" w:rsidRDefault="00175A3F" w:rsidP="00175A3F">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ปัญญาประดิษฐ์สำหรับการดำรงชีวิตและการทำงาน</w:t>
            </w:r>
          </w:p>
          <w:p w:rsidR="00175A3F" w:rsidRPr="00280785" w:rsidRDefault="00175A3F" w:rsidP="00175A3F">
            <w:pPr>
              <w:ind w:left="6" w:hanging="6"/>
              <w:contextualSpacing/>
              <w:jc w:val="thaiDistribute"/>
              <w:rPr>
                <w:rFonts w:ascii="TH SarabunPSK" w:eastAsia="Sarabun" w:hAnsi="TH SarabunPSK" w:cs="TH SarabunPSK"/>
                <w:cs/>
              </w:rPr>
            </w:pPr>
            <w:r w:rsidRPr="00280785">
              <w:rPr>
                <w:rFonts w:ascii="TH SarabunPSK" w:eastAsia="Sarabun" w:hAnsi="TH SarabunPSK" w:cs="TH SarabunPSK"/>
                <w:cs/>
              </w:rPr>
              <w:t>ด้านมนุษยศาสตร์และสังคมศาสตร</w:t>
            </w:r>
            <w:r w:rsidRPr="00280785">
              <w:rPr>
                <w:rFonts w:ascii="TH SarabunPSK" w:eastAsia="Sarabun" w:hAnsi="TH SarabunPSK" w:cs="TH SarabunPSK" w:hint="cs"/>
                <w:cs/>
              </w:rPr>
              <w:t>์</w:t>
            </w:r>
          </w:p>
        </w:tc>
        <w:tc>
          <w:tcPr>
            <w:tcW w:w="908" w:type="pct"/>
          </w:tcPr>
          <w:p w:rsidR="00175A3F" w:rsidRPr="00280785" w:rsidRDefault="00175A3F" w:rsidP="00175A3F">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5</w:t>
            </w:r>
            <w:r w:rsidRPr="00280785">
              <w:rPr>
                <w:rFonts w:ascii="TH SarabunPSK" w:eastAsia="Sarabun" w:hAnsi="TH SarabunPSK" w:cs="TH SarabunPSK"/>
                <w:cs/>
              </w:rPr>
              <w:t>)</w:t>
            </w:r>
          </w:p>
        </w:tc>
      </w:tr>
      <w:tr w:rsidR="00175A3F" w:rsidRPr="00280785" w:rsidTr="00175A3F">
        <w:trPr>
          <w:trHeight w:val="435"/>
        </w:trPr>
        <w:tc>
          <w:tcPr>
            <w:tcW w:w="4092" w:type="pct"/>
            <w:gridSpan w:val="2"/>
            <w:shd w:val="clear" w:color="auto" w:fill="auto"/>
            <w:vAlign w:val="center"/>
          </w:tcPr>
          <w:p w:rsidR="00175A3F" w:rsidRPr="00280785" w:rsidRDefault="00175A3F" w:rsidP="008F2B8B">
            <w:pPr>
              <w:jc w:val="both"/>
              <w:rPr>
                <w:rFonts w:ascii="TH SarabunPSK" w:eastAsia="Sarabun" w:hAnsi="TH SarabunPSK" w:cs="TH SarabunPSK"/>
                <w:cs/>
              </w:rPr>
            </w:pPr>
            <w:r w:rsidRPr="00280785">
              <w:rPr>
                <w:rFonts w:ascii="TH SarabunPSK" w:eastAsia="Sarabun" w:hAnsi="TH SarabunPSK" w:cs="TH SarabunPSK"/>
                <w:sz w:val="20"/>
                <w:szCs w:val="20"/>
                <w:cs/>
              </w:rPr>
              <w:t xml:space="preserve">ไม่นับรวมรายวิชา </w:t>
            </w:r>
            <w:r w:rsidRPr="00280785">
              <w:rPr>
                <w:rFonts w:ascii="TH SarabunPSK" w:eastAsia="Sarabun" w:hAnsi="TH SarabunPSK" w:cs="TH SarabunPSK"/>
                <w:sz w:val="20"/>
                <w:szCs w:val="20"/>
              </w:rPr>
              <w:t>ITD64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171 </w:t>
            </w:r>
            <w:r w:rsidRPr="00280785">
              <w:rPr>
                <w:rFonts w:ascii="TH SarabunPSK" w:eastAsia="Sarabun" w:hAnsi="TH SarabunPSK" w:cs="TH SarabunPSK" w:hint="cs"/>
                <w:sz w:val="20"/>
                <w:szCs w:val="20"/>
                <w:cs/>
              </w:rPr>
              <w:t xml:space="preserve">เทคโนโลยีสารสนเทศในยุคดิจิทัล </w:t>
            </w:r>
            <w:r w:rsidRPr="00280785">
              <w:rPr>
                <w:rFonts w:ascii="TH SarabunPSK" w:eastAsia="Sarabun" w:hAnsi="TH SarabunPSK" w:cs="TH SarabunPSK"/>
                <w:sz w:val="20"/>
                <w:szCs w:val="20"/>
                <w:cs/>
              </w:rPr>
              <w:t>(2 หน่วยกิต)*</w:t>
            </w:r>
          </w:p>
        </w:tc>
        <w:tc>
          <w:tcPr>
            <w:tcW w:w="908" w:type="pct"/>
          </w:tcPr>
          <w:p w:rsidR="00175A3F" w:rsidRPr="00280785" w:rsidRDefault="00175A3F" w:rsidP="008F2B8B">
            <w:pPr>
              <w:jc w:val="both"/>
              <w:rPr>
                <w:rFonts w:ascii="TH SarabunPSK" w:eastAsia="Sarabun" w:hAnsi="TH SarabunPSK" w:cs="TH SarabunPSK"/>
                <w:cs/>
              </w:rPr>
            </w:pPr>
          </w:p>
        </w:tc>
      </w:tr>
    </w:tbl>
    <w:p w:rsidR="00BB0305" w:rsidRDefault="000B0837" w:rsidP="00BB0305">
      <w:pPr>
        <w:tabs>
          <w:tab w:val="left" w:pos="567"/>
          <w:tab w:val="left" w:pos="851"/>
          <w:tab w:val="left" w:pos="3969"/>
        </w:tabs>
        <w:ind w:left="1134" w:right="-2" w:hanging="1134"/>
        <w:jc w:val="thaiDistribute"/>
        <w:rPr>
          <w:rFonts w:ascii="TH SarabunPSK" w:hAnsi="TH SarabunPSK" w:cs="TH SarabunPSK"/>
          <w:b/>
          <w:bCs/>
        </w:rPr>
      </w:pPr>
      <w:r w:rsidRPr="008C09E4">
        <w:rPr>
          <w:rFonts w:ascii="TH SarabunPSK" w:hAnsi="TH SarabunPSK" w:cs="TH SarabunPSK"/>
          <w:b/>
          <w:bCs/>
          <w:color w:val="000000"/>
          <w:cs/>
          <w:lang w:eastAsia="x-none"/>
        </w:rPr>
        <w:tab/>
      </w:r>
      <w:r w:rsidRPr="008C09E4">
        <w:rPr>
          <w:rFonts w:ascii="TH SarabunPSK" w:hAnsi="TH SarabunPSK" w:cs="TH SarabunPSK"/>
          <w:b/>
          <w:bCs/>
          <w:color w:val="000000"/>
          <w:cs/>
          <w:lang w:eastAsia="x-none"/>
        </w:rPr>
        <w:tab/>
      </w:r>
      <w:r w:rsidR="00326EE0" w:rsidRPr="006150F5">
        <w:rPr>
          <w:rFonts w:ascii="TH SarabunPSK" w:hAnsi="TH SarabunPSK" w:cs="TH SarabunPSK"/>
          <w:b/>
          <w:bCs/>
          <w:cs/>
        </w:rPr>
        <w:t xml:space="preserve">2) </w:t>
      </w:r>
      <w:r w:rsidR="00BB0305">
        <w:rPr>
          <w:rFonts w:ascii="TH SarabunPSK" w:hAnsi="TH SarabunPSK" w:cs="TH SarabunPSK" w:hint="cs"/>
          <w:b/>
          <w:bCs/>
          <w:cs/>
        </w:rPr>
        <w:t>หมวดวิชากลุ่มวิชาพื้นฐานด้านวิทยาศาสตร์และคณิตศาสตร์ สำนักวิชาวิทยาศาสตร์ จำนวน 1 รายวิชา</w:t>
      </w:r>
    </w:p>
    <w:tbl>
      <w:tblPr>
        <w:tblW w:w="8327" w:type="dxa"/>
        <w:tblInd w:w="1242" w:type="dxa"/>
        <w:tblLayout w:type="fixed"/>
        <w:tblLook w:val="04A0" w:firstRow="1" w:lastRow="0" w:firstColumn="1" w:lastColumn="0" w:noHBand="0" w:noVBand="1"/>
      </w:tblPr>
      <w:tblGrid>
        <w:gridCol w:w="1701"/>
        <w:gridCol w:w="5098"/>
        <w:gridCol w:w="1528"/>
      </w:tblGrid>
      <w:tr w:rsidR="00BB0305" w:rsidRPr="006150F5" w:rsidTr="002A0A6C">
        <w:tc>
          <w:tcPr>
            <w:tcW w:w="1701" w:type="dxa"/>
            <w:shd w:val="clear" w:color="auto" w:fill="auto"/>
          </w:tcPr>
          <w:p w:rsidR="00BB0305" w:rsidRPr="006150F5" w:rsidRDefault="00BB0305" w:rsidP="002A0A6C">
            <w:pPr>
              <w:jc w:val="thaiDistribute"/>
              <w:rPr>
                <w:rFonts w:ascii="TH SarabunPSK" w:hAnsi="TH SarabunPSK" w:cs="TH SarabunPSK"/>
              </w:rPr>
            </w:pPr>
            <w:r w:rsidRPr="006150F5">
              <w:rPr>
                <w:rFonts w:ascii="TH SarabunPSK" w:hAnsi="TH SarabunPSK" w:cs="TH SarabunPSK"/>
              </w:rPr>
              <w:t>MAT61-001</w:t>
            </w:r>
          </w:p>
        </w:tc>
        <w:tc>
          <w:tcPr>
            <w:tcW w:w="5098" w:type="dxa"/>
            <w:shd w:val="clear" w:color="auto" w:fill="auto"/>
          </w:tcPr>
          <w:p w:rsidR="00BB0305" w:rsidRPr="006150F5" w:rsidRDefault="00BB0305" w:rsidP="002A0A6C">
            <w:pPr>
              <w:jc w:val="thaiDistribute"/>
              <w:rPr>
                <w:rFonts w:ascii="TH SarabunPSK" w:hAnsi="TH SarabunPSK" w:cs="TH SarabunPSK" w:hint="cs"/>
                <w:cs/>
              </w:rPr>
            </w:pPr>
            <w:r w:rsidRPr="006150F5">
              <w:rPr>
                <w:rFonts w:ascii="TH SarabunPSK" w:hAnsi="TH SarabunPSK" w:cs="TH SarabunPSK" w:hint="cs"/>
                <w:cs/>
              </w:rPr>
              <w:t>คณิตศาสตร์พื้นฐาน</w:t>
            </w:r>
          </w:p>
        </w:tc>
        <w:tc>
          <w:tcPr>
            <w:tcW w:w="1528" w:type="dxa"/>
            <w:shd w:val="clear" w:color="auto" w:fill="auto"/>
          </w:tcPr>
          <w:p w:rsidR="00BB0305" w:rsidRPr="006150F5" w:rsidRDefault="00BB0305" w:rsidP="002A0A6C">
            <w:pPr>
              <w:jc w:val="thaiDistribute"/>
              <w:rPr>
                <w:rFonts w:ascii="TH SarabunPSK" w:hAnsi="TH SarabunPSK" w:cs="TH SarabunPSK"/>
              </w:rPr>
            </w:pPr>
            <w:r w:rsidRPr="006150F5">
              <w:rPr>
                <w:rFonts w:ascii="TH SarabunPSK" w:hAnsi="TH SarabunPSK" w:cs="TH SarabunPSK" w:hint="cs"/>
                <w:cs/>
              </w:rPr>
              <w:t>0(0-0-4)</w:t>
            </w:r>
          </w:p>
        </w:tc>
      </w:tr>
    </w:tbl>
    <w:p w:rsidR="00326EE0" w:rsidRPr="006150F5" w:rsidRDefault="00BB0305" w:rsidP="00326EE0">
      <w:pPr>
        <w:tabs>
          <w:tab w:val="left" w:pos="567"/>
          <w:tab w:val="left" w:pos="851"/>
          <w:tab w:val="left" w:pos="3969"/>
        </w:tabs>
        <w:ind w:right="-2"/>
        <w:jc w:val="thaiDistribute"/>
        <w:rPr>
          <w:rFonts w:ascii="TH SarabunPSK" w:hAnsi="TH SarabunPSK" w:cs="TH SarabunPSK"/>
          <w:b/>
          <w:bCs/>
          <w:cs/>
        </w:rPr>
      </w:pPr>
      <w:r>
        <w:rPr>
          <w:rFonts w:ascii="TH SarabunPSK" w:hAnsi="TH SarabunPSK" w:cs="TH SarabunPSK"/>
          <w:b/>
          <w:bCs/>
        </w:rPr>
        <w:tab/>
      </w:r>
      <w:r>
        <w:rPr>
          <w:rFonts w:ascii="TH SarabunPSK" w:hAnsi="TH SarabunPSK" w:cs="TH SarabunPSK"/>
          <w:b/>
          <w:bCs/>
        </w:rPr>
        <w:tab/>
        <w:t xml:space="preserve">3) </w:t>
      </w:r>
      <w:r w:rsidR="00326EE0" w:rsidRPr="006150F5">
        <w:rPr>
          <w:rFonts w:ascii="TH SarabunPSK" w:hAnsi="TH SarabunPSK" w:cs="TH SarabunPSK"/>
          <w:b/>
          <w:bCs/>
          <w:cs/>
        </w:rPr>
        <w:t>หมวดวิชา</w:t>
      </w:r>
      <w:r w:rsidR="00326EE0" w:rsidRPr="006150F5">
        <w:rPr>
          <w:rFonts w:ascii="TH SarabunPSK" w:hAnsi="TH SarabunPSK" w:cs="TH SarabunPSK" w:hint="cs"/>
          <w:b/>
          <w:bCs/>
          <w:cs/>
        </w:rPr>
        <w:t xml:space="preserve">แกนธุรกิจ </w:t>
      </w:r>
      <w:r w:rsidR="00326EE0" w:rsidRPr="006150F5">
        <w:rPr>
          <w:rFonts w:ascii="TH SarabunPSK" w:hAnsi="TH SarabunPSK" w:cs="TH SarabunPSK"/>
          <w:b/>
          <w:bCs/>
          <w:cs/>
        </w:rPr>
        <w:t>สำนักวิชา</w:t>
      </w:r>
      <w:r w:rsidR="00326EE0" w:rsidRPr="006150F5">
        <w:rPr>
          <w:rFonts w:ascii="TH SarabunPSK" w:hAnsi="TH SarabunPSK" w:cs="TH SarabunPSK" w:hint="cs"/>
          <w:b/>
          <w:bCs/>
          <w:cs/>
        </w:rPr>
        <w:t>การจัดการ</w:t>
      </w:r>
      <w:r w:rsidR="00326EE0" w:rsidRPr="006150F5">
        <w:rPr>
          <w:rFonts w:ascii="TH SarabunPSK" w:hAnsi="TH SarabunPSK" w:cs="TH SarabunPSK"/>
          <w:b/>
          <w:bCs/>
          <w:cs/>
        </w:rPr>
        <w:t xml:space="preserve"> จำนวน</w:t>
      </w:r>
      <w:r w:rsidR="00326EE0" w:rsidRPr="006150F5">
        <w:rPr>
          <w:rFonts w:ascii="TH SarabunPSK" w:hAnsi="TH SarabunPSK" w:cs="TH SarabunPSK" w:hint="cs"/>
          <w:b/>
          <w:bCs/>
          <w:cs/>
        </w:rPr>
        <w:t xml:space="preserve"> </w:t>
      </w:r>
      <w:r w:rsidR="00D87C13" w:rsidRPr="006150F5">
        <w:rPr>
          <w:rFonts w:ascii="TH SarabunPSK" w:hAnsi="TH SarabunPSK" w:cs="TH SarabunPSK" w:hint="cs"/>
          <w:b/>
          <w:bCs/>
          <w:cs/>
        </w:rPr>
        <w:t>3</w:t>
      </w:r>
      <w:r w:rsidR="00326EE0" w:rsidRPr="006150F5">
        <w:rPr>
          <w:rFonts w:ascii="TH SarabunPSK" w:hAnsi="TH SarabunPSK" w:cs="TH SarabunPSK"/>
          <w:b/>
          <w:bCs/>
          <w:cs/>
        </w:rPr>
        <w:t xml:space="preserve"> รายวิชา</w:t>
      </w:r>
      <w:r w:rsidR="00326EE0" w:rsidRPr="006150F5">
        <w:rPr>
          <w:rFonts w:ascii="TH SarabunPSK" w:hAnsi="TH SarabunPSK" w:cs="TH SarabunPSK"/>
          <w:b/>
          <w:bCs/>
        </w:rPr>
        <w:t xml:space="preserve"> </w:t>
      </w:r>
    </w:p>
    <w:tbl>
      <w:tblPr>
        <w:tblW w:w="8327" w:type="dxa"/>
        <w:tblInd w:w="1242" w:type="dxa"/>
        <w:tblLayout w:type="fixed"/>
        <w:tblLook w:val="04A0" w:firstRow="1" w:lastRow="0" w:firstColumn="1" w:lastColumn="0" w:noHBand="0" w:noVBand="1"/>
      </w:tblPr>
      <w:tblGrid>
        <w:gridCol w:w="1701"/>
        <w:gridCol w:w="5098"/>
        <w:gridCol w:w="1528"/>
      </w:tblGrid>
      <w:tr w:rsidR="00E43893" w:rsidRPr="006150F5" w:rsidTr="008F2B8B">
        <w:tc>
          <w:tcPr>
            <w:tcW w:w="1701" w:type="dxa"/>
            <w:shd w:val="clear" w:color="auto" w:fill="auto"/>
          </w:tcPr>
          <w:p w:rsidR="00E43893" w:rsidRPr="006150F5" w:rsidRDefault="00E43893" w:rsidP="008F2B8B">
            <w:pPr>
              <w:jc w:val="thaiDistribute"/>
              <w:rPr>
                <w:rFonts w:ascii="TH SarabunPSK" w:hAnsi="TH SarabunPSK" w:cs="TH SarabunPSK"/>
                <w:color w:val="FF0000"/>
              </w:rPr>
            </w:pPr>
            <w:r w:rsidRPr="006150F5">
              <w:rPr>
                <w:rFonts w:ascii="TH SarabunPSK" w:hAnsi="TH SarabunPSK" w:cs="TH SarabunPSK"/>
              </w:rPr>
              <w:t>BMF64</w:t>
            </w:r>
            <w:r w:rsidRPr="006150F5">
              <w:rPr>
                <w:rFonts w:ascii="TH SarabunPSK" w:hAnsi="TH SarabunPSK" w:cs="TH SarabunPSK"/>
                <w:cs/>
                <w:lang w:bidi="th-TH"/>
              </w:rPr>
              <w:t>-</w:t>
            </w:r>
            <w:r w:rsidRPr="006150F5">
              <w:rPr>
                <w:rFonts w:ascii="TH SarabunPSK" w:hAnsi="TH SarabunPSK" w:cs="TH SarabunPSK"/>
              </w:rPr>
              <w:t>205</w:t>
            </w:r>
          </w:p>
        </w:tc>
        <w:tc>
          <w:tcPr>
            <w:tcW w:w="5098" w:type="dxa"/>
            <w:shd w:val="clear" w:color="auto" w:fill="auto"/>
          </w:tcPr>
          <w:p w:rsidR="00E43893" w:rsidRPr="006150F5" w:rsidRDefault="00E43893" w:rsidP="008F2B8B">
            <w:pPr>
              <w:jc w:val="thaiDistribute"/>
              <w:rPr>
                <w:rFonts w:ascii="TH SarabunPSK" w:hAnsi="TH SarabunPSK" w:cs="TH SarabunPSK"/>
                <w:color w:val="FF0000"/>
                <w:cs/>
              </w:rPr>
            </w:pPr>
            <w:r w:rsidRPr="006150F5">
              <w:rPr>
                <w:rFonts w:ascii="TH SarabunPSK" w:hAnsi="TH SarabunPSK" w:cs="TH SarabunPSK"/>
                <w:cs/>
              </w:rPr>
              <w:t>การเงินธุรกิจ</w:t>
            </w:r>
          </w:p>
        </w:tc>
        <w:tc>
          <w:tcPr>
            <w:tcW w:w="1528" w:type="dxa"/>
            <w:shd w:val="clear" w:color="auto" w:fill="auto"/>
          </w:tcPr>
          <w:p w:rsidR="00E43893" w:rsidRPr="006150F5" w:rsidRDefault="00E43893" w:rsidP="00E43893">
            <w:pPr>
              <w:rPr>
                <w:rFonts w:ascii="TH SarabunPSK" w:hAnsi="TH SarabunPSK" w:cs="TH SarabunPSK"/>
                <w:color w:val="FF0000"/>
              </w:rPr>
            </w:pPr>
            <w:r w:rsidRPr="006150F5">
              <w:rPr>
                <w:rFonts w:ascii="TH SarabunPSK" w:hAnsi="TH SarabunPSK" w:cs="TH SarabunPSK"/>
              </w:rPr>
              <w:t>4</w:t>
            </w:r>
            <w:r w:rsidRPr="006150F5">
              <w:rPr>
                <w:rFonts w:ascii="TH SarabunPSK" w:hAnsi="TH SarabunPSK" w:cs="TH SarabunPSK"/>
                <w:cs/>
                <w:lang w:bidi="th-TH"/>
              </w:rPr>
              <w:t>(</w:t>
            </w:r>
            <w:r w:rsidRPr="006150F5">
              <w:rPr>
                <w:rFonts w:ascii="TH SarabunPSK" w:hAnsi="TH SarabunPSK" w:cs="TH SarabunPSK"/>
              </w:rPr>
              <w:t>3</w:t>
            </w:r>
            <w:r w:rsidRPr="006150F5">
              <w:rPr>
                <w:rFonts w:ascii="TH SarabunPSK" w:hAnsi="TH SarabunPSK" w:cs="TH SarabunPSK"/>
                <w:cs/>
                <w:lang w:bidi="th-TH"/>
              </w:rPr>
              <w:t>-</w:t>
            </w:r>
            <w:r w:rsidRPr="006150F5">
              <w:rPr>
                <w:rFonts w:ascii="TH SarabunPSK" w:hAnsi="TH SarabunPSK" w:cs="TH SarabunPSK"/>
              </w:rPr>
              <w:t>2</w:t>
            </w:r>
            <w:r w:rsidRPr="006150F5">
              <w:rPr>
                <w:rFonts w:ascii="TH SarabunPSK" w:hAnsi="TH SarabunPSK" w:cs="TH SarabunPSK"/>
                <w:cs/>
                <w:lang w:bidi="th-TH"/>
              </w:rPr>
              <w:t>-</w:t>
            </w:r>
            <w:r w:rsidRPr="006150F5">
              <w:rPr>
                <w:rFonts w:ascii="TH SarabunPSK" w:hAnsi="TH SarabunPSK" w:cs="TH SarabunPSK"/>
              </w:rPr>
              <w:t>7</w:t>
            </w:r>
            <w:r w:rsidRPr="006150F5">
              <w:rPr>
                <w:rFonts w:ascii="TH SarabunPSK" w:hAnsi="TH SarabunPSK" w:cs="TH SarabunPSK"/>
                <w:cs/>
                <w:lang w:bidi="th-TH"/>
              </w:rPr>
              <w:t>)</w:t>
            </w:r>
          </w:p>
        </w:tc>
      </w:tr>
      <w:tr w:rsidR="00326EE0" w:rsidRPr="006150F5" w:rsidTr="008F2B8B">
        <w:tc>
          <w:tcPr>
            <w:tcW w:w="1701" w:type="dxa"/>
            <w:shd w:val="clear" w:color="auto" w:fill="auto"/>
          </w:tcPr>
          <w:p w:rsidR="00326EE0" w:rsidRPr="006150F5" w:rsidRDefault="00E43893" w:rsidP="008F2B8B">
            <w:pPr>
              <w:jc w:val="thaiDistribute"/>
              <w:rPr>
                <w:rFonts w:ascii="TH SarabunPSK" w:hAnsi="TH SarabunPSK" w:cs="TH SarabunPSK"/>
              </w:rPr>
            </w:pPr>
            <w:r w:rsidRPr="006150F5">
              <w:rPr>
                <w:rFonts w:ascii="TH SarabunPSK" w:hAnsi="TH SarabunPSK" w:cs="TH SarabunPSK"/>
              </w:rPr>
              <w:t>ECN6</w:t>
            </w:r>
            <w:r w:rsidR="007F39E4">
              <w:rPr>
                <w:rFonts w:ascii="TH SarabunPSK" w:hAnsi="TH SarabunPSK" w:cs="TH SarabunPSK"/>
              </w:rPr>
              <w:t>2</w:t>
            </w:r>
            <w:r w:rsidR="00326EE0" w:rsidRPr="006150F5">
              <w:rPr>
                <w:rFonts w:ascii="TH SarabunPSK" w:hAnsi="TH SarabunPSK" w:cs="TH SarabunPSK"/>
              </w:rPr>
              <w:t>-200</w:t>
            </w:r>
          </w:p>
        </w:tc>
        <w:tc>
          <w:tcPr>
            <w:tcW w:w="5098" w:type="dxa"/>
            <w:shd w:val="clear" w:color="auto" w:fill="auto"/>
          </w:tcPr>
          <w:p w:rsidR="00326EE0" w:rsidRPr="006150F5" w:rsidRDefault="00326EE0" w:rsidP="008F2B8B">
            <w:pPr>
              <w:jc w:val="thaiDistribute"/>
              <w:rPr>
                <w:rFonts w:ascii="TH SarabunPSK" w:hAnsi="TH SarabunPSK" w:cs="TH SarabunPSK"/>
              </w:rPr>
            </w:pPr>
            <w:r w:rsidRPr="006150F5">
              <w:rPr>
                <w:rFonts w:ascii="TH SarabunPSK" w:hAnsi="TH SarabunPSK" w:cs="TH SarabunPSK"/>
                <w:cs/>
              </w:rPr>
              <w:t>เศรษฐศาสตร์เบื้องต้น</w:t>
            </w:r>
          </w:p>
        </w:tc>
        <w:tc>
          <w:tcPr>
            <w:tcW w:w="1528" w:type="dxa"/>
            <w:shd w:val="clear" w:color="auto" w:fill="auto"/>
          </w:tcPr>
          <w:p w:rsidR="00326EE0" w:rsidRPr="006150F5" w:rsidRDefault="00326EE0" w:rsidP="008F2B8B">
            <w:pPr>
              <w:jc w:val="thaiDistribute"/>
              <w:rPr>
                <w:rFonts w:ascii="TH SarabunPSK" w:hAnsi="TH SarabunPSK" w:cs="TH SarabunPSK"/>
              </w:rPr>
            </w:pPr>
            <w:r w:rsidRPr="006150F5">
              <w:rPr>
                <w:rFonts w:ascii="TH SarabunPSK" w:hAnsi="TH SarabunPSK" w:cs="TH SarabunPSK"/>
              </w:rPr>
              <w:t>4(4-0-8)</w:t>
            </w:r>
          </w:p>
        </w:tc>
      </w:tr>
    </w:tbl>
    <w:p w:rsidR="002730D9" w:rsidRPr="00BB0305" w:rsidRDefault="002730D9" w:rsidP="000B0837">
      <w:pPr>
        <w:tabs>
          <w:tab w:val="left" w:pos="567"/>
          <w:tab w:val="left" w:pos="851"/>
          <w:tab w:val="left" w:pos="3969"/>
        </w:tabs>
        <w:ind w:right="-2"/>
        <w:jc w:val="thaiDistribute"/>
        <w:rPr>
          <w:rFonts w:ascii="TH SarabunPSK" w:hAnsi="TH SarabunPSK" w:cs="TH SarabunPSK" w:hint="cs"/>
          <w:b/>
          <w:bCs/>
          <w:color w:val="000000"/>
          <w:sz w:val="16"/>
          <w:szCs w:val="16"/>
          <w:lang w:eastAsia="x-none"/>
        </w:rPr>
      </w:pPr>
    </w:p>
    <w:p w:rsidR="00C0269D" w:rsidRPr="00C0269D" w:rsidRDefault="000B0837" w:rsidP="00C0269D">
      <w:pPr>
        <w:tabs>
          <w:tab w:val="left" w:pos="567"/>
          <w:tab w:val="left" w:pos="3969"/>
        </w:tabs>
        <w:ind w:right="-2"/>
        <w:jc w:val="thaiDistribute"/>
        <w:rPr>
          <w:rFonts w:ascii="TH SarabunPSK" w:hAnsi="TH SarabunPSK" w:cs="TH SarabunPSK"/>
          <w:color w:val="000000"/>
          <w:lang w:val="x-none" w:eastAsia="x-none"/>
        </w:rPr>
      </w:pPr>
      <w:r w:rsidRPr="008C09E4">
        <w:rPr>
          <w:rFonts w:ascii="TH SarabunPSK" w:hAnsi="TH SarabunPSK" w:cs="TH SarabunPSK"/>
          <w:color w:val="000000"/>
          <w:cs/>
          <w:lang w:val="x-none" w:eastAsia="x-none"/>
        </w:rPr>
        <w:tab/>
      </w:r>
      <w:r w:rsidRPr="006150F5">
        <w:rPr>
          <w:rFonts w:ascii="TH SarabunPSK" w:hAnsi="TH SarabunPSK" w:cs="TH SarabunPSK"/>
          <w:b/>
          <w:bCs/>
          <w:color w:val="000000"/>
          <w:cs/>
          <w:lang w:val="x-none" w:eastAsia="x-none"/>
        </w:rPr>
        <w:t>13.2 กลุ่มวิชา/รายวิชาในหลักสูตรที่เปิดสอนให้สำนักวิชา/หลักสูตรอื่น</w:t>
      </w:r>
      <w:r w:rsidRPr="006150F5">
        <w:rPr>
          <w:rFonts w:ascii="TH SarabunPSK" w:hAnsi="TH SarabunPSK" w:cs="TH SarabunPSK"/>
          <w:color w:val="000000"/>
          <w:cs/>
          <w:lang w:val="x-none" w:eastAsia="x-none"/>
        </w:rPr>
        <w:t xml:space="preserve"> </w:t>
      </w:r>
    </w:p>
    <w:tbl>
      <w:tblPr>
        <w:tblW w:w="8327" w:type="dxa"/>
        <w:tblInd w:w="1242" w:type="dxa"/>
        <w:tblLayout w:type="fixed"/>
        <w:tblLook w:val="04A0" w:firstRow="1" w:lastRow="0" w:firstColumn="1" w:lastColumn="0" w:noHBand="0" w:noVBand="1"/>
      </w:tblPr>
      <w:tblGrid>
        <w:gridCol w:w="1701"/>
        <w:gridCol w:w="5098"/>
        <w:gridCol w:w="1528"/>
      </w:tblGrid>
      <w:tr w:rsidR="00C0269D" w:rsidRPr="006150F5" w:rsidTr="000F3FC9">
        <w:tc>
          <w:tcPr>
            <w:tcW w:w="1701" w:type="dxa"/>
            <w:shd w:val="clear" w:color="auto" w:fill="auto"/>
          </w:tcPr>
          <w:p w:rsidR="00C0269D" w:rsidRPr="00086ED8" w:rsidRDefault="004116B7" w:rsidP="004116B7">
            <w:pPr>
              <w:jc w:val="thaiDistribute"/>
              <w:rPr>
                <w:rFonts w:ascii="TH SarabunPSK" w:hAnsi="TH SarabunPSK" w:cs="TH SarabunPSK"/>
                <w:color w:val="FF0000"/>
              </w:rPr>
            </w:pPr>
            <w:r>
              <w:rPr>
                <w:rFonts w:ascii="TH SarabunPSK" w:hAnsi="TH SarabunPSK" w:cs="TH SarabunPSK"/>
              </w:rPr>
              <w:t>ACT65-</w:t>
            </w:r>
            <w:r>
              <w:rPr>
                <w:rFonts w:ascii="TH SarabunPSK" w:hAnsi="TH SarabunPSK" w:cs="TH SarabunPSK" w:hint="cs"/>
                <w:cs/>
              </w:rPr>
              <w:t>2</w:t>
            </w:r>
            <w:r>
              <w:rPr>
                <w:rFonts w:ascii="TH SarabunPSK" w:hAnsi="TH SarabunPSK" w:cs="TH SarabunPSK"/>
              </w:rPr>
              <w:t>00</w:t>
            </w:r>
          </w:p>
        </w:tc>
        <w:tc>
          <w:tcPr>
            <w:tcW w:w="5098" w:type="dxa"/>
            <w:shd w:val="clear" w:color="auto" w:fill="auto"/>
          </w:tcPr>
          <w:p w:rsidR="00C0269D" w:rsidRPr="00086ED8" w:rsidRDefault="00C0269D" w:rsidP="000F3FC9">
            <w:pPr>
              <w:jc w:val="thaiDistribute"/>
              <w:rPr>
                <w:rFonts w:ascii="TH SarabunPSK" w:hAnsi="TH SarabunPSK" w:cs="TH SarabunPSK"/>
                <w:color w:val="FF0000"/>
                <w:cs/>
              </w:rPr>
            </w:pPr>
            <w:r w:rsidRPr="00086ED8">
              <w:rPr>
                <w:rFonts w:ascii="TH SarabunPSK" w:hAnsi="TH SarabunPSK" w:cs="TH SarabunPSK"/>
                <w:cs/>
              </w:rPr>
              <w:t>การบัญชีเพื่อการจัดการธุรกิจ</w:t>
            </w:r>
          </w:p>
        </w:tc>
        <w:tc>
          <w:tcPr>
            <w:tcW w:w="1528" w:type="dxa"/>
            <w:shd w:val="clear" w:color="auto" w:fill="auto"/>
          </w:tcPr>
          <w:p w:rsidR="00C0269D" w:rsidRPr="006150F5" w:rsidRDefault="00C0269D" w:rsidP="000F3FC9">
            <w:pPr>
              <w:rPr>
                <w:rFonts w:ascii="TH SarabunPSK" w:hAnsi="TH SarabunPSK" w:cs="TH SarabunPSK"/>
                <w:color w:val="FF0000"/>
              </w:rPr>
            </w:pPr>
            <w:r w:rsidRPr="00086ED8">
              <w:rPr>
                <w:rFonts w:ascii="TH SarabunPSK" w:hAnsi="TH SarabunPSK" w:cs="TH SarabunPSK"/>
              </w:rPr>
              <w:t>4</w:t>
            </w:r>
            <w:r w:rsidRPr="00086ED8">
              <w:rPr>
                <w:rFonts w:ascii="TH SarabunPSK" w:hAnsi="TH SarabunPSK" w:cs="TH SarabunPSK"/>
                <w:cs/>
                <w:lang w:bidi="th-TH"/>
              </w:rPr>
              <w:t>(</w:t>
            </w:r>
            <w:r w:rsidRPr="00086ED8">
              <w:rPr>
                <w:rFonts w:ascii="TH SarabunPSK" w:hAnsi="TH SarabunPSK" w:cs="TH SarabunPSK"/>
              </w:rPr>
              <w:t>3</w:t>
            </w:r>
            <w:r w:rsidRPr="00086ED8">
              <w:rPr>
                <w:rFonts w:ascii="TH SarabunPSK" w:hAnsi="TH SarabunPSK" w:cs="TH SarabunPSK"/>
                <w:cs/>
                <w:lang w:bidi="th-TH"/>
              </w:rPr>
              <w:t>-</w:t>
            </w:r>
            <w:r w:rsidRPr="00086ED8">
              <w:rPr>
                <w:rFonts w:ascii="TH SarabunPSK" w:hAnsi="TH SarabunPSK" w:cs="TH SarabunPSK"/>
              </w:rPr>
              <w:t>2</w:t>
            </w:r>
            <w:r w:rsidRPr="00086ED8">
              <w:rPr>
                <w:rFonts w:ascii="TH SarabunPSK" w:hAnsi="TH SarabunPSK" w:cs="TH SarabunPSK"/>
                <w:cs/>
                <w:lang w:bidi="th-TH"/>
              </w:rPr>
              <w:t>-</w:t>
            </w:r>
            <w:r w:rsidRPr="00086ED8">
              <w:rPr>
                <w:rFonts w:ascii="TH SarabunPSK" w:hAnsi="TH SarabunPSK" w:cs="TH SarabunPSK"/>
              </w:rPr>
              <w:t>7</w:t>
            </w:r>
            <w:r w:rsidRPr="00086ED8">
              <w:rPr>
                <w:rFonts w:ascii="TH SarabunPSK" w:hAnsi="TH SarabunPSK" w:cs="TH SarabunPSK"/>
                <w:cs/>
                <w:lang w:bidi="th-TH"/>
              </w:rPr>
              <w:t>)</w:t>
            </w:r>
          </w:p>
        </w:tc>
      </w:tr>
    </w:tbl>
    <w:p w:rsidR="006150F5" w:rsidRDefault="006150F5" w:rsidP="00D87C13">
      <w:pPr>
        <w:tabs>
          <w:tab w:val="left" w:pos="567"/>
          <w:tab w:val="left" w:pos="1134"/>
          <w:tab w:val="left" w:pos="3969"/>
        </w:tabs>
        <w:ind w:right="-2"/>
        <w:jc w:val="thaiDistribute"/>
        <w:rPr>
          <w:rFonts w:ascii="TH SarabunPSK" w:hAnsi="TH SarabunPSK" w:cs="TH SarabunPSK"/>
          <w:lang w:eastAsia="x-none"/>
        </w:rPr>
      </w:pPr>
    </w:p>
    <w:p w:rsidR="000B0837" w:rsidRPr="008C09E4" w:rsidRDefault="000B0837" w:rsidP="000B0837">
      <w:pPr>
        <w:tabs>
          <w:tab w:val="left" w:pos="567"/>
          <w:tab w:val="left" w:pos="3969"/>
        </w:tabs>
        <w:ind w:right="-2"/>
        <w:jc w:val="thaiDistribute"/>
        <w:rPr>
          <w:rFonts w:ascii="TH SarabunPSK" w:hAnsi="TH SarabunPSK" w:cs="TH SarabunPSK"/>
          <w:color w:val="000000"/>
          <w:cs/>
          <w:lang w:val="x-none" w:eastAsia="x-none"/>
        </w:rPr>
      </w:pPr>
      <w:r w:rsidRPr="008C09E4">
        <w:rPr>
          <w:rFonts w:ascii="TH SarabunPSK" w:hAnsi="TH SarabunPSK" w:cs="TH SarabunPSK"/>
          <w:color w:val="000000"/>
          <w:cs/>
          <w:lang w:val="x-none" w:eastAsia="x-none"/>
        </w:rPr>
        <w:tab/>
      </w:r>
      <w:r w:rsidRPr="00E730CB">
        <w:rPr>
          <w:rFonts w:ascii="TH SarabunPSK" w:hAnsi="TH SarabunPSK" w:cs="TH SarabunPSK"/>
          <w:b/>
          <w:bCs/>
          <w:color w:val="000000"/>
          <w:cs/>
          <w:lang w:val="x-none" w:eastAsia="x-none"/>
        </w:rPr>
        <w:t>13.3 การบริหารจัดการ</w:t>
      </w:r>
    </w:p>
    <w:p w:rsidR="00326EE0" w:rsidRPr="00E730CB" w:rsidRDefault="000B0837" w:rsidP="00E730CB">
      <w:pPr>
        <w:autoSpaceDE w:val="0"/>
        <w:autoSpaceDN w:val="0"/>
        <w:adjustRightInd w:val="0"/>
        <w:jc w:val="thaiDistribute"/>
        <w:rPr>
          <w:rFonts w:ascii="THSarabunPSK" w:eastAsia="Calibri" w:hAnsi="THSarabunPSK" w:cs="THSarabunPSK"/>
          <w:sz w:val="30"/>
          <w:szCs w:val="30"/>
        </w:rPr>
      </w:pPr>
      <w:r w:rsidRPr="008C09E4">
        <w:rPr>
          <w:rFonts w:ascii="TH SarabunPSK" w:hAnsi="TH SarabunPSK" w:cs="TH SarabunPSK"/>
          <w:b/>
          <w:bCs/>
          <w:color w:val="000000"/>
        </w:rPr>
        <w:tab/>
      </w:r>
      <w:r w:rsidR="00326EE0" w:rsidRPr="007D3C28">
        <w:rPr>
          <w:rFonts w:ascii="TH SarabunPSK" w:hAnsi="TH SarabunPSK" w:cs="TH SarabunPSK" w:hint="cs"/>
          <w:cs/>
        </w:rPr>
        <w:t xml:space="preserve">13.3.1 </w:t>
      </w:r>
      <w:r w:rsidR="00E730CB">
        <w:rPr>
          <w:rFonts w:ascii="THSarabunPSK" w:eastAsia="Calibri" w:hAnsi="THSarabunPSK" w:cs="THSarabunPSK" w:hint="cs"/>
          <w:sz w:val="30"/>
          <w:szCs w:val="30"/>
          <w:cs/>
        </w:rPr>
        <w:t>แต่งตั้งอาจารย์</w:t>
      </w:r>
      <w:r w:rsidR="00086ED8">
        <w:rPr>
          <w:rFonts w:ascii="THSarabunPSK" w:eastAsia="Calibri" w:hAnsi="THSarabunPSK" w:cs="THSarabunPSK" w:hint="cs"/>
          <w:sz w:val="30"/>
          <w:szCs w:val="30"/>
          <w:cs/>
        </w:rPr>
        <w:t>ผู้</w:t>
      </w:r>
      <w:r w:rsidR="00E730CB">
        <w:rPr>
          <w:rFonts w:ascii="THSarabunPSK" w:eastAsia="Calibri" w:hAnsi="THSarabunPSK" w:cs="THSarabunPSK" w:hint="cs"/>
          <w:sz w:val="30"/>
          <w:szCs w:val="30"/>
          <w:cs/>
        </w:rPr>
        <w:t>ประสานงานรายวิชาทุกรายวิชาที่มีผู้สอนตั้งแต่</w:t>
      </w:r>
      <w:r w:rsidR="00E730CB">
        <w:rPr>
          <w:rFonts w:ascii="THSarabunPSK" w:eastAsia="Calibri" w:hAnsi="THSarabunPSK" w:cs="THSarabunPSK"/>
          <w:sz w:val="30"/>
          <w:szCs w:val="30"/>
        </w:rPr>
        <w:t xml:space="preserve"> 2 </w:t>
      </w:r>
      <w:r w:rsidR="00E730CB">
        <w:rPr>
          <w:rFonts w:ascii="THSarabunPSK" w:eastAsia="Calibri" w:hAnsi="THSarabunPSK" w:cs="THSarabunPSK" w:hint="cs"/>
          <w:sz w:val="30"/>
          <w:szCs w:val="30"/>
          <w:cs/>
        </w:rPr>
        <w:t>คนขึ้นไป</w:t>
      </w:r>
      <w:r w:rsidR="00E730CB">
        <w:rPr>
          <w:rFonts w:ascii="THSarabunPSK" w:eastAsia="Calibri" w:hAnsi="THSarabunPSK" w:cs="THSarabunPSK"/>
          <w:sz w:val="30"/>
          <w:szCs w:val="30"/>
          <w:cs/>
        </w:rPr>
        <w:t xml:space="preserve"> </w:t>
      </w:r>
      <w:r w:rsidR="00E730CB">
        <w:rPr>
          <w:rFonts w:ascii="THSarabunPSK" w:eastAsia="Calibri" w:hAnsi="THSarabunPSK" w:cs="THSarabunPSK" w:hint="cs"/>
          <w:sz w:val="30"/>
          <w:szCs w:val="30"/>
          <w:cs/>
        </w:rPr>
        <w:t>หรือผู้สอนเป็นอาจารย์พิเศษจากภายนอกสำนักวิชา</w:t>
      </w:r>
      <w:r w:rsidR="00E730CB">
        <w:rPr>
          <w:rFonts w:ascii="THSarabunPSK" w:eastAsia="Calibri" w:hAnsi="THSarabunPSK" w:cs="THSarabunPSK"/>
          <w:sz w:val="30"/>
          <w:szCs w:val="30"/>
          <w:cs/>
        </w:rPr>
        <w:t>/</w:t>
      </w:r>
      <w:r w:rsidR="00E730CB">
        <w:rPr>
          <w:rFonts w:ascii="THSarabunPSK" w:eastAsia="Calibri" w:hAnsi="THSarabunPSK" w:cs="THSarabunPSK" w:hint="cs"/>
          <w:sz w:val="30"/>
          <w:szCs w:val="30"/>
          <w:cs/>
        </w:rPr>
        <w:t>มหาวิทยาลัย</w:t>
      </w:r>
      <w:r w:rsidR="00E730CB">
        <w:rPr>
          <w:rFonts w:ascii="THSarabunPSK" w:eastAsia="Calibri" w:hAnsi="THSarabunPSK" w:cs="THSarabunPSK"/>
          <w:sz w:val="30"/>
          <w:szCs w:val="30"/>
          <w:cs/>
        </w:rPr>
        <w:t xml:space="preserve"> </w:t>
      </w:r>
      <w:r w:rsidR="00E730CB">
        <w:rPr>
          <w:rFonts w:ascii="THSarabunPSK" w:eastAsia="Calibri" w:hAnsi="THSarabunPSK" w:cs="THSarabunPSK" w:hint="cs"/>
          <w:sz w:val="30"/>
          <w:szCs w:val="30"/>
          <w:cs/>
        </w:rPr>
        <w:t>เพื่อทำหน้าที่ประสานงานกับอาจารย์ผู้สอนและนักศึกษา</w:t>
      </w:r>
      <w:r w:rsidR="00E730CB">
        <w:rPr>
          <w:rFonts w:ascii="THSarabunPSK" w:eastAsia="Calibri" w:hAnsi="THSarabunPSK" w:cs="THSarabunPSK"/>
          <w:sz w:val="30"/>
          <w:szCs w:val="30"/>
          <w:cs/>
        </w:rPr>
        <w:t xml:space="preserve"> </w:t>
      </w:r>
      <w:r w:rsidR="00E730CB">
        <w:rPr>
          <w:rFonts w:ascii="THSarabunPSK" w:eastAsia="Calibri" w:hAnsi="THSarabunPSK" w:cs="THSarabunPSK" w:hint="cs"/>
          <w:sz w:val="30"/>
          <w:szCs w:val="30"/>
          <w:cs/>
        </w:rPr>
        <w:t>ในการพิจารณาข้อกำหนดรายวิชา</w:t>
      </w:r>
      <w:r w:rsidR="00E730CB">
        <w:rPr>
          <w:rFonts w:ascii="THSarabunPSK" w:eastAsia="Calibri" w:hAnsi="THSarabunPSK" w:cs="THSarabunPSK"/>
          <w:sz w:val="30"/>
          <w:szCs w:val="30"/>
          <w:cs/>
        </w:rPr>
        <w:t xml:space="preserve"> </w:t>
      </w:r>
      <w:r w:rsidR="00E730CB">
        <w:rPr>
          <w:rFonts w:ascii="THSarabunPSK" w:eastAsia="Calibri" w:hAnsi="THSarabunPSK" w:cs="THSarabunPSK" w:hint="cs"/>
          <w:sz w:val="30"/>
          <w:szCs w:val="30"/>
          <w:cs/>
        </w:rPr>
        <w:t>การจัดการเรียนการสอน</w:t>
      </w:r>
      <w:r w:rsidR="00E730CB">
        <w:rPr>
          <w:rFonts w:ascii="THSarabunPSK" w:eastAsia="Calibri" w:hAnsi="THSarabunPSK" w:cs="THSarabunPSK"/>
          <w:sz w:val="30"/>
          <w:szCs w:val="30"/>
          <w:cs/>
        </w:rPr>
        <w:t xml:space="preserve"> </w:t>
      </w:r>
      <w:r w:rsidR="00E730CB">
        <w:rPr>
          <w:rFonts w:ascii="THSarabunPSK" w:eastAsia="Calibri" w:hAnsi="THSarabunPSK" w:cs="THSarabunPSK" w:hint="cs"/>
          <w:sz w:val="30"/>
          <w:szCs w:val="30"/>
          <w:cs/>
        </w:rPr>
        <w:t>และการประเมินผลการดำเนินการ</w:t>
      </w:r>
    </w:p>
    <w:p w:rsidR="00326EE0" w:rsidRPr="00E730CB" w:rsidRDefault="00326EE0" w:rsidP="00E730CB">
      <w:pPr>
        <w:autoSpaceDE w:val="0"/>
        <w:autoSpaceDN w:val="0"/>
        <w:adjustRightInd w:val="0"/>
        <w:jc w:val="thaiDistribute"/>
        <w:rPr>
          <w:rFonts w:ascii="THSarabunPSK" w:eastAsia="Calibri" w:hAnsi="THSarabunPSK" w:cs="THSarabunPSK"/>
          <w:sz w:val="30"/>
          <w:szCs w:val="30"/>
          <w:cs/>
        </w:rPr>
      </w:pPr>
      <w:r w:rsidRPr="007D3C28">
        <w:rPr>
          <w:rFonts w:ascii="TH SarabunPSK" w:hAnsi="TH SarabunPSK" w:cs="TH SarabunPSK" w:hint="cs"/>
          <w:cs/>
        </w:rPr>
        <w:tab/>
      </w:r>
      <w:r w:rsidRPr="007D3C28">
        <w:rPr>
          <w:rFonts w:ascii="TH SarabunPSK" w:hAnsi="TH SarabunPSK" w:cs="TH SarabunPSK"/>
        </w:rPr>
        <w:t xml:space="preserve">13.3.2 </w:t>
      </w:r>
      <w:r w:rsidR="00E730CB">
        <w:rPr>
          <w:rFonts w:ascii="THSarabunPSK" w:eastAsia="Calibri" w:hAnsi="THSarabunPSK" w:cs="THSarabunPSK" w:hint="cs"/>
          <w:sz w:val="30"/>
          <w:szCs w:val="30"/>
          <w:cs/>
        </w:rPr>
        <w:t>มีอาจารย์ผู้รับผิดชอบหลักสูตร</w:t>
      </w:r>
      <w:r w:rsidR="00E730CB">
        <w:rPr>
          <w:rFonts w:ascii="THSarabunPSK" w:eastAsia="Calibri" w:hAnsi="THSarabunPSK" w:cs="THSarabunPSK"/>
          <w:sz w:val="30"/>
          <w:szCs w:val="30"/>
          <w:cs/>
        </w:rPr>
        <w:t xml:space="preserve"> </w:t>
      </w:r>
      <w:r w:rsidR="00E730CB">
        <w:rPr>
          <w:rFonts w:ascii="THSarabunPSK" w:eastAsia="Calibri" w:hAnsi="THSarabunPSK" w:cs="THSarabunPSK" w:hint="cs"/>
          <w:sz w:val="30"/>
          <w:szCs w:val="30"/>
          <w:cs/>
        </w:rPr>
        <w:t>และอาจารย์ประจำหลักสูตร</w:t>
      </w:r>
      <w:r w:rsidR="00E730CB">
        <w:rPr>
          <w:rFonts w:ascii="THSarabunPSK" w:eastAsia="Calibri" w:hAnsi="THSarabunPSK" w:cs="THSarabunPSK"/>
          <w:sz w:val="30"/>
          <w:szCs w:val="30"/>
          <w:cs/>
        </w:rPr>
        <w:t xml:space="preserve"> </w:t>
      </w:r>
      <w:r w:rsidR="00E730CB">
        <w:rPr>
          <w:rFonts w:ascii="THSarabunPSK" w:eastAsia="Calibri" w:hAnsi="THSarabunPSK" w:cs="THSarabunPSK" w:hint="cs"/>
          <w:sz w:val="30"/>
          <w:szCs w:val="30"/>
          <w:cs/>
        </w:rPr>
        <w:t>เพื่อทำหน้าที่ดูแลและดำเนินการเกี่ยวกับการจัดการเรียนการสอนเพื่อให้เป็นไปตามข้อกำหนดหลักสูตร</w:t>
      </w:r>
    </w:p>
    <w:p w:rsidR="000B0837" w:rsidRPr="00E730CB" w:rsidRDefault="00326EE0" w:rsidP="00E730CB">
      <w:pPr>
        <w:autoSpaceDE w:val="0"/>
        <w:autoSpaceDN w:val="0"/>
        <w:adjustRightInd w:val="0"/>
        <w:ind w:firstLine="720"/>
        <w:jc w:val="thaiDistribute"/>
        <w:rPr>
          <w:rFonts w:ascii="THSarabunPSK" w:eastAsia="Calibri" w:hAnsi="THSarabunPSK" w:cs="THSarabunPSK" w:hint="cs"/>
          <w:sz w:val="30"/>
          <w:szCs w:val="30"/>
        </w:rPr>
      </w:pPr>
      <w:r w:rsidRPr="007D3C28">
        <w:rPr>
          <w:rFonts w:ascii="TH SarabunPSK" w:hAnsi="TH SarabunPSK" w:cs="TH SarabunPSK" w:hint="cs"/>
          <w:cs/>
        </w:rPr>
        <w:t xml:space="preserve">13.3.3 </w:t>
      </w:r>
      <w:r w:rsidR="00E730CB">
        <w:rPr>
          <w:rFonts w:ascii="THSarabunPSK" w:eastAsia="Calibri" w:hAnsi="THSarabunPSK" w:cs="THSarabunPSK" w:hint="cs"/>
          <w:sz w:val="30"/>
          <w:szCs w:val="30"/>
          <w:cs/>
        </w:rPr>
        <w:t>มีหัวหน้าสาขา</w:t>
      </w:r>
      <w:r w:rsidR="00E730CB">
        <w:rPr>
          <w:rFonts w:ascii="THSarabunPSK" w:eastAsia="Calibri" w:hAnsi="THSarabunPSK" w:cs="THSarabunPSK"/>
          <w:sz w:val="30"/>
          <w:szCs w:val="30"/>
          <w:cs/>
        </w:rPr>
        <w:t xml:space="preserve"> </w:t>
      </w:r>
      <w:r w:rsidR="00E730CB">
        <w:rPr>
          <w:rFonts w:ascii="THSarabunPSK" w:eastAsia="Calibri" w:hAnsi="THSarabunPSK" w:cs="THSarabunPSK" w:hint="cs"/>
          <w:sz w:val="30"/>
          <w:szCs w:val="30"/>
          <w:cs/>
        </w:rPr>
        <w:t>ทำหน้าที่ประสานงานกับหลักสูตร</w:t>
      </w:r>
      <w:r w:rsidR="00E730CB">
        <w:rPr>
          <w:rFonts w:ascii="THSarabunPSK" w:eastAsia="Calibri" w:hAnsi="THSarabunPSK" w:cs="THSarabunPSK"/>
          <w:sz w:val="30"/>
          <w:szCs w:val="30"/>
          <w:cs/>
        </w:rPr>
        <w:t>/</w:t>
      </w:r>
      <w:r w:rsidR="00E730CB">
        <w:rPr>
          <w:rFonts w:ascii="THSarabunPSK" w:eastAsia="Calibri" w:hAnsi="THSarabunPSK" w:cs="THSarabunPSK" w:hint="cs"/>
          <w:sz w:val="30"/>
          <w:szCs w:val="30"/>
          <w:cs/>
        </w:rPr>
        <w:t>สำนักวิชาอื่น</w:t>
      </w:r>
      <w:r w:rsidR="00E730CB">
        <w:rPr>
          <w:rFonts w:ascii="THSarabunPSK" w:eastAsia="Calibri" w:hAnsi="THSarabunPSK" w:cs="THSarabunPSK"/>
          <w:sz w:val="30"/>
          <w:szCs w:val="30"/>
          <w:cs/>
        </w:rPr>
        <w:t xml:space="preserve"> </w:t>
      </w:r>
      <w:r w:rsidR="00E730CB">
        <w:rPr>
          <w:rFonts w:ascii="THSarabunPSK" w:eastAsia="Calibri" w:hAnsi="THSarabunPSK" w:cs="THSarabunPSK" w:hint="cs"/>
          <w:sz w:val="30"/>
          <w:szCs w:val="30"/>
          <w:cs/>
        </w:rPr>
        <w:t>เพื่อเปิดสอนในรายวิชาที่หลักสูตรไม่ได้จัดสอนเอง</w:t>
      </w:r>
    </w:p>
    <w:p w:rsidR="004E3E9A" w:rsidRDefault="004E3E9A" w:rsidP="000B0837">
      <w:pPr>
        <w:ind w:right="-2" w:firstLine="284"/>
        <w:jc w:val="thaiDistribute"/>
        <w:rPr>
          <w:rFonts w:ascii="TH SarabunPSK" w:hAnsi="TH SarabunPSK" w:cs="TH SarabunPSK"/>
          <w:color w:val="000000"/>
        </w:rPr>
      </w:pPr>
    </w:p>
    <w:p w:rsidR="000B0837" w:rsidRPr="00BB48FD" w:rsidRDefault="00326EE0"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hint="cs"/>
          <w:b/>
          <w:bCs/>
          <w:sz w:val="36"/>
          <w:szCs w:val="36"/>
          <w:cs/>
        </w:rPr>
      </w:pPr>
      <w:r>
        <w:rPr>
          <w:rFonts w:ascii="TH SarabunPSK" w:hAnsi="TH SarabunPSK" w:cs="TH SarabunPSK"/>
          <w:b/>
          <w:bCs/>
          <w:sz w:val="36"/>
          <w:szCs w:val="36"/>
          <w:cs/>
        </w:rPr>
        <w:br w:type="page"/>
      </w:r>
      <w:r w:rsidR="000B0837" w:rsidRPr="00BB48FD">
        <w:rPr>
          <w:rFonts w:ascii="TH SarabunPSK" w:hAnsi="TH SarabunPSK" w:cs="TH SarabunPSK"/>
          <w:b/>
          <w:bCs/>
          <w:sz w:val="36"/>
          <w:szCs w:val="36"/>
          <w:cs/>
        </w:rPr>
        <w:t xml:space="preserve">หมวดที่ </w:t>
      </w:r>
      <w:r w:rsidR="000B0837" w:rsidRPr="00BB48FD">
        <w:rPr>
          <w:rFonts w:ascii="TH SarabunPSK" w:hAnsi="TH SarabunPSK" w:cs="TH SarabunPSK"/>
          <w:b/>
          <w:bCs/>
          <w:sz w:val="36"/>
          <w:szCs w:val="36"/>
        </w:rPr>
        <w:t xml:space="preserve">2  </w:t>
      </w:r>
      <w:r w:rsidR="000B0837" w:rsidRPr="00BB48FD">
        <w:rPr>
          <w:rFonts w:ascii="TH SarabunPSK" w:hAnsi="TH SarabunPSK" w:cs="TH SarabunPSK"/>
          <w:b/>
          <w:bCs/>
          <w:sz w:val="36"/>
          <w:szCs w:val="36"/>
          <w:cs/>
        </w:rPr>
        <w:t>ข้อมูลเฉพาะของหลักสูตร</w:t>
      </w:r>
    </w:p>
    <w:p w:rsidR="0084372A" w:rsidRPr="00BB48FD" w:rsidRDefault="0084372A" w:rsidP="0084372A">
      <w:pPr>
        <w:tabs>
          <w:tab w:val="left" w:pos="851"/>
          <w:tab w:val="left" w:pos="3969"/>
        </w:tabs>
        <w:ind w:right="-2"/>
        <w:jc w:val="thaiDistribute"/>
        <w:rPr>
          <w:rFonts w:ascii="TH SarabunPSK" w:hAnsi="TH SarabunPSK" w:cs="TH SarabunPSK"/>
          <w:lang w:val="x-none" w:eastAsia="x-none"/>
        </w:rPr>
      </w:pPr>
    </w:p>
    <w:p w:rsidR="000B0837" w:rsidRDefault="000B0837" w:rsidP="006150F5">
      <w:pPr>
        <w:ind w:right="-2"/>
        <w:jc w:val="thaiDistribute"/>
        <w:rPr>
          <w:rFonts w:ascii="TH SarabunPSK" w:hAnsi="TH SarabunPSK" w:cs="TH SarabunPSK"/>
        </w:rPr>
      </w:pPr>
      <w:r w:rsidRPr="00BB48FD">
        <w:rPr>
          <w:rFonts w:ascii="TH SarabunPSK" w:hAnsi="TH SarabunPSK" w:cs="TH SarabunPSK"/>
          <w:b/>
          <w:bCs/>
        </w:rPr>
        <w:t>1</w:t>
      </w:r>
      <w:r w:rsidRPr="00BB48FD">
        <w:rPr>
          <w:rFonts w:ascii="TH SarabunPSK" w:hAnsi="TH SarabunPSK" w:cs="TH SarabunPSK"/>
          <w:b/>
          <w:bCs/>
          <w:cs/>
        </w:rPr>
        <w:t>. ปรัชญา ความสำคัญ และวัตถุประสงค์ของหลักสูตร</w:t>
      </w:r>
    </w:p>
    <w:p w:rsidR="000B0837" w:rsidRPr="003B2C28" w:rsidRDefault="000B0837" w:rsidP="006150F5">
      <w:pPr>
        <w:pStyle w:val="ac"/>
        <w:spacing w:after="0" w:line="240" w:lineRule="auto"/>
        <w:ind w:left="0" w:right="-2"/>
        <w:jc w:val="thaiDistribute"/>
        <w:rPr>
          <w:rFonts w:ascii="TH SarabunPSK" w:hAnsi="TH SarabunPSK" w:cs="TH SarabunPSK"/>
          <w:b/>
          <w:bCs/>
          <w:sz w:val="32"/>
        </w:rPr>
      </w:pPr>
      <w:r w:rsidRPr="003B2C28">
        <w:rPr>
          <w:rFonts w:ascii="TH SarabunPSK" w:hAnsi="TH SarabunPSK" w:cs="TH SarabunPSK" w:hint="cs"/>
          <w:b/>
          <w:bCs/>
          <w:sz w:val="32"/>
          <w:cs/>
        </w:rPr>
        <w:t xml:space="preserve"> </w:t>
      </w:r>
      <w:r w:rsidRPr="003B2C28">
        <w:rPr>
          <w:rFonts w:ascii="TH SarabunPSK" w:hAnsi="TH SarabunPSK" w:cs="TH SarabunPSK" w:hint="cs"/>
          <w:b/>
          <w:bCs/>
          <w:sz w:val="32"/>
          <w:cs/>
        </w:rPr>
        <w:tab/>
      </w:r>
      <w:r w:rsidRPr="006150F5">
        <w:rPr>
          <w:rFonts w:ascii="TH SarabunPSK" w:hAnsi="TH SarabunPSK" w:cs="TH SarabunPSK"/>
          <w:b/>
          <w:bCs/>
          <w:sz w:val="32"/>
        </w:rPr>
        <w:t>1</w:t>
      </w:r>
      <w:r w:rsidRPr="006150F5">
        <w:rPr>
          <w:rFonts w:ascii="TH SarabunPSK" w:hAnsi="TH SarabunPSK" w:cs="TH SarabunPSK"/>
          <w:b/>
          <w:bCs/>
          <w:sz w:val="32"/>
          <w:cs/>
        </w:rPr>
        <w:t>.</w:t>
      </w:r>
      <w:r w:rsidRPr="006150F5">
        <w:rPr>
          <w:rFonts w:ascii="TH SarabunPSK" w:hAnsi="TH SarabunPSK" w:cs="TH SarabunPSK"/>
          <w:b/>
          <w:bCs/>
          <w:sz w:val="32"/>
        </w:rPr>
        <w:t xml:space="preserve">1 </w:t>
      </w:r>
      <w:r w:rsidRPr="006150F5">
        <w:rPr>
          <w:rFonts w:ascii="TH SarabunPSK" w:hAnsi="TH SarabunPSK" w:cs="TH SarabunPSK"/>
          <w:b/>
          <w:bCs/>
          <w:sz w:val="32"/>
          <w:cs/>
        </w:rPr>
        <w:t>ปรัชญา ความสำคัญ</w:t>
      </w:r>
    </w:p>
    <w:p w:rsidR="00F15DA7" w:rsidRDefault="00F15DA7" w:rsidP="006150F5">
      <w:pPr>
        <w:ind w:right="-2"/>
        <w:jc w:val="thaiDistribute"/>
        <w:rPr>
          <w:rFonts w:ascii="TH SarabunPSK" w:hAnsi="TH SarabunPSK" w:cs="TH SarabunPSK"/>
        </w:rPr>
      </w:pPr>
      <w:r w:rsidRPr="003B2C28">
        <w:rPr>
          <w:rFonts w:ascii="TH SarabunPSK" w:hAnsi="TH SarabunPSK" w:cs="TH SarabunPSK"/>
          <w:b/>
          <w:bCs/>
        </w:rPr>
        <w:tab/>
      </w:r>
      <w:r w:rsidR="00326EE0" w:rsidRPr="007D3C28">
        <w:rPr>
          <w:rFonts w:ascii="TH SarabunPSK" w:hAnsi="TH SarabunPSK" w:cs="TH SarabunPSK"/>
          <w:cs/>
        </w:rPr>
        <w:t>หลักสูตรบัญชีบัณฑิต</w:t>
      </w:r>
      <w:r w:rsidR="00326EE0" w:rsidRPr="007D3C28">
        <w:rPr>
          <w:rFonts w:ascii="TH SarabunPSK" w:hAnsi="TH SarabunPSK" w:cs="TH SarabunPSK"/>
        </w:rPr>
        <w:t xml:space="preserve"> </w:t>
      </w:r>
      <w:r w:rsidR="00326EE0" w:rsidRPr="007D3C28">
        <w:rPr>
          <w:rFonts w:ascii="TH SarabunPSK" w:hAnsi="TH SarabunPSK" w:cs="TH SarabunPSK"/>
          <w:cs/>
        </w:rPr>
        <w:t>สำนักวิชาการจัดการ</w:t>
      </w:r>
      <w:r w:rsidR="00326EE0" w:rsidRPr="007D3C28">
        <w:rPr>
          <w:rFonts w:ascii="TH SarabunPSK" w:hAnsi="TH SarabunPSK" w:cs="TH SarabunPSK"/>
        </w:rPr>
        <w:t xml:space="preserve"> </w:t>
      </w:r>
      <w:r w:rsidR="00326EE0" w:rsidRPr="007D3C28">
        <w:rPr>
          <w:rFonts w:ascii="TH SarabunPSK" w:hAnsi="TH SarabunPSK" w:cs="TH SarabunPSK"/>
          <w:cs/>
        </w:rPr>
        <w:t>เป็นหลักสูตรที่มุ่งผลิตบัณฑิตที่มีทักษะแห่งศตวรรษที่ 21 มีความคิดสร้างสรรค์ มีวิจารณญาณ สามารถสื่อสารและทำงานร่วมกับผู้อื่นได้ ยึดมั่นในจรรยาบรรณวิชาชีพ</w:t>
      </w:r>
      <w:r w:rsidR="00326EE0" w:rsidRPr="007D3C28">
        <w:rPr>
          <w:rFonts w:ascii="TH SarabunPSK" w:hAnsi="TH SarabunPSK" w:cs="TH SarabunPSK"/>
        </w:rPr>
        <w:t xml:space="preserve"> </w:t>
      </w:r>
      <w:r w:rsidR="00326EE0" w:rsidRPr="007D3C28">
        <w:rPr>
          <w:rFonts w:ascii="TH SarabunPSK" w:hAnsi="TH SarabunPSK" w:cs="TH SarabunPSK"/>
          <w:cs/>
        </w:rPr>
        <w:t>ใฝ่รู้และพัฒนาตนเองอย่างต่อเนื่อง โดยมุ่งเน้นการเรียนการสอนแบบบูรณาการภาคทฤษฎีกับภาคปฏิบัติ</w:t>
      </w:r>
      <w:r w:rsidR="00326EE0" w:rsidRPr="007D3C28">
        <w:rPr>
          <w:rFonts w:ascii="TH SarabunPSK" w:hAnsi="TH SarabunPSK" w:cs="TH SarabunPSK"/>
        </w:rPr>
        <w:t xml:space="preserve"> </w:t>
      </w:r>
      <w:r w:rsidR="00326EE0" w:rsidRPr="007D3C28">
        <w:rPr>
          <w:rFonts w:ascii="TH SarabunPSK" w:hAnsi="TH SarabunPSK" w:cs="TH SarabunPSK"/>
          <w:cs/>
        </w:rPr>
        <w:t xml:space="preserve">ให้นักศึกษาได้มีประสบการณ์จริงผ่านการสหกิจศึกษา </w:t>
      </w:r>
      <w:r w:rsidR="00326EE0" w:rsidRPr="007D3C28">
        <w:rPr>
          <w:rFonts w:ascii="TH SarabunPSK" w:hAnsi="TH SarabunPSK" w:cs="TH SarabunPSK"/>
        </w:rPr>
        <w:t xml:space="preserve">(Co-operative Education) </w:t>
      </w:r>
      <w:r w:rsidR="00326EE0" w:rsidRPr="007D3C28">
        <w:rPr>
          <w:rFonts w:ascii="TH SarabunPSK" w:hAnsi="TH SarabunPSK" w:cs="TH SarabunPSK"/>
          <w:cs/>
        </w:rPr>
        <w:t>เต็มรูปแบบ เพื่อให้เกิดความ</w:t>
      </w:r>
      <w:r w:rsidR="00174033">
        <w:rPr>
          <w:rFonts w:ascii="TH SarabunPSK" w:hAnsi="TH SarabunPSK" w:cs="TH SarabunPSK" w:hint="cs"/>
          <w:cs/>
        </w:rPr>
        <w:t>เชี่ยวชาญ</w:t>
      </w:r>
      <w:r w:rsidR="00326EE0" w:rsidRPr="007D3C28">
        <w:rPr>
          <w:rFonts w:ascii="TH SarabunPSK" w:hAnsi="TH SarabunPSK" w:cs="TH SarabunPSK"/>
          <w:cs/>
        </w:rPr>
        <w:t>ในทักษะวิชาชีพ ควบคู่กับทักษะด้านภาษา การคิดคำนวณและเทคโนโลยีสารสนเทศ พร้อมประกอบอาชีพทางด้านบัญชีและเป็นพื้นฐานในการศึกษาในระดับสูงต่อไป</w:t>
      </w:r>
      <w:r w:rsidR="00326EE0" w:rsidRPr="007D3C28">
        <w:rPr>
          <w:rFonts w:ascii="TH SarabunPSK" w:hAnsi="TH SarabunPSK" w:cs="TH SarabunPSK"/>
        </w:rPr>
        <w:t xml:space="preserve"> </w:t>
      </w:r>
      <w:r w:rsidR="00326EE0" w:rsidRPr="007D3C28">
        <w:rPr>
          <w:rFonts w:ascii="TH SarabunPSK" w:hAnsi="TH SarabunPSK" w:cs="TH SarabunPSK" w:hint="cs"/>
          <w:cs/>
        </w:rPr>
        <w:t>อีกทั้ง</w:t>
      </w:r>
      <w:r w:rsidR="00326EE0" w:rsidRPr="007D3C28">
        <w:rPr>
          <w:rFonts w:ascii="TH SarabunPSK" w:hAnsi="TH SarabunPSK" w:cs="TH SarabunPSK"/>
          <w:cs/>
        </w:rPr>
        <w:t>สามารถแข่งขันกับผู้ประกอบวิชาชีพบัญชีในระดับสากล</w:t>
      </w:r>
    </w:p>
    <w:p w:rsidR="000B0837" w:rsidRPr="008C09E4" w:rsidRDefault="000B0837" w:rsidP="006150F5">
      <w:pPr>
        <w:ind w:right="-2"/>
        <w:jc w:val="thaiDistribute"/>
        <w:rPr>
          <w:rFonts w:ascii="TH SarabunPSK" w:hAnsi="TH SarabunPSK" w:cs="TH SarabunPSK"/>
          <w:b/>
          <w:bCs/>
          <w:color w:val="000000"/>
        </w:rPr>
      </w:pPr>
      <w:r w:rsidRPr="008C09E4">
        <w:rPr>
          <w:rFonts w:ascii="TH SarabunPSK" w:hAnsi="TH SarabunPSK" w:cs="TH SarabunPSK"/>
          <w:b/>
          <w:bCs/>
          <w:color w:val="000000"/>
          <w:cs/>
        </w:rPr>
        <w:t xml:space="preserve">  </w:t>
      </w:r>
      <w:r w:rsidRPr="008C09E4">
        <w:rPr>
          <w:rFonts w:ascii="TH SarabunPSK" w:hAnsi="TH SarabunPSK" w:cs="TH SarabunPSK"/>
          <w:b/>
          <w:bCs/>
          <w:color w:val="000000"/>
        </w:rPr>
        <w:tab/>
        <w:t>1</w:t>
      </w:r>
      <w:r w:rsidRPr="008C09E4">
        <w:rPr>
          <w:rFonts w:ascii="TH SarabunPSK" w:hAnsi="TH SarabunPSK" w:cs="TH SarabunPSK"/>
          <w:b/>
          <w:bCs/>
          <w:color w:val="000000"/>
          <w:cs/>
        </w:rPr>
        <w:t>.</w:t>
      </w:r>
      <w:r w:rsidRPr="008C09E4">
        <w:rPr>
          <w:rFonts w:ascii="TH SarabunPSK" w:hAnsi="TH SarabunPSK" w:cs="TH SarabunPSK"/>
          <w:b/>
          <w:bCs/>
          <w:color w:val="000000"/>
        </w:rPr>
        <w:t xml:space="preserve">2 </w:t>
      </w:r>
      <w:r w:rsidRPr="008C09E4">
        <w:rPr>
          <w:rFonts w:ascii="TH SarabunPSK" w:hAnsi="TH SarabunPSK" w:cs="TH SarabunPSK" w:hint="cs"/>
          <w:b/>
          <w:bCs/>
          <w:color w:val="000000"/>
          <w:cs/>
        </w:rPr>
        <w:t xml:space="preserve">จุดเด่นของหลักสูตร </w:t>
      </w:r>
    </w:p>
    <w:p w:rsidR="00326EE0" w:rsidRPr="005014F2" w:rsidRDefault="00326EE0" w:rsidP="006150F5">
      <w:pPr>
        <w:ind w:firstLine="1080"/>
        <w:jc w:val="thaiDistribute"/>
        <w:rPr>
          <w:rFonts w:ascii="TH SarabunPSK" w:eastAsia="Calibri" w:hAnsi="TH SarabunPSK" w:cs="TH SarabunPSK" w:hint="cs"/>
        </w:rPr>
      </w:pPr>
      <w:r>
        <w:rPr>
          <w:rFonts w:ascii="TH SarabunPSK" w:eastAsia="Calibri" w:hAnsi="TH SarabunPSK" w:cs="TH SarabunPSK" w:hint="cs"/>
          <w:cs/>
        </w:rPr>
        <w:t>หลักสูตรบัญชีบัณฑิต สำนักวิชาการจัดการ มหาวิทยาลัยวลัยลักษณ์ มีจุดเด่นของหลักสูตร ดังนี้</w:t>
      </w:r>
    </w:p>
    <w:p w:rsidR="00326EE0" w:rsidRPr="007D3C28" w:rsidRDefault="00326EE0" w:rsidP="006150F5">
      <w:pPr>
        <w:ind w:firstLine="1080"/>
        <w:jc w:val="thaiDistribute"/>
        <w:rPr>
          <w:rFonts w:ascii="TH SarabunPSK" w:hAnsi="TH SarabunPSK" w:cs="TH SarabunPSK"/>
        </w:rPr>
      </w:pPr>
      <w:r w:rsidRPr="007D3C28">
        <w:rPr>
          <w:rFonts w:ascii="TH SarabunPSK" w:hAnsi="TH SarabunPSK" w:cs="TH SarabunPSK" w:hint="cs"/>
          <w:b/>
          <w:bCs/>
          <w:cs/>
        </w:rPr>
        <w:t>1)</w:t>
      </w:r>
      <w:r w:rsidRPr="007D3C28">
        <w:rPr>
          <w:rFonts w:ascii="TH SarabunPSK" w:hAnsi="TH SarabunPSK" w:cs="TH SarabunPSK" w:hint="cs"/>
          <w:cs/>
        </w:rPr>
        <w:t xml:space="preserve"> </w:t>
      </w:r>
      <w:r w:rsidRPr="007D3C28">
        <w:rPr>
          <w:rFonts w:ascii="TH SarabunPSK" w:hAnsi="TH SarabunPSK" w:cs="TH SarabunPSK" w:hint="cs"/>
          <w:b/>
          <w:bCs/>
          <w:cs/>
        </w:rPr>
        <w:t>การสหกิจศึกษาเต็มรูปแบบ</w:t>
      </w:r>
      <w:r w:rsidRPr="007D3C28">
        <w:rPr>
          <w:rFonts w:ascii="TH SarabunPSK" w:hAnsi="TH SarabunPSK" w:cs="TH SarabunPSK" w:hint="cs"/>
          <w:cs/>
        </w:rPr>
        <w:t xml:space="preserve"> </w:t>
      </w:r>
    </w:p>
    <w:p w:rsidR="00326EE0" w:rsidRDefault="00326EE0" w:rsidP="006150F5">
      <w:pPr>
        <w:ind w:firstLine="1080"/>
        <w:jc w:val="thaiDistribute"/>
        <w:rPr>
          <w:rFonts w:ascii="TH SarabunPSK" w:hAnsi="TH SarabunPSK" w:cs="TH SarabunPSK"/>
        </w:rPr>
      </w:pPr>
      <w:r w:rsidRPr="007D3C28">
        <w:rPr>
          <w:rFonts w:ascii="TH SarabunPSK" w:hAnsi="TH SarabunPSK" w:cs="TH SarabunPSK" w:hint="cs"/>
          <w:cs/>
        </w:rPr>
        <w:t>เป็นหลักสูตรที่เน้นให้นักศึกษาได้มีประสบการณ์วิชาชีพควบคู่กับการเรียนรู้ในชั้นเรียนผ่าน</w:t>
      </w:r>
      <w:r w:rsidRPr="007D3C28">
        <w:rPr>
          <w:rFonts w:ascii="TH SarabunPSK" w:hAnsi="TH SarabunPSK" w:cs="TH SarabunPSK" w:hint="cs"/>
          <w:spacing w:val="-8"/>
          <w:cs/>
        </w:rPr>
        <w:t>การ</w:t>
      </w:r>
      <w:r w:rsidRPr="007D3C28">
        <w:rPr>
          <w:rFonts w:ascii="TH SarabunPSK" w:hAnsi="TH SarabunPSK" w:cs="TH SarabunPSK" w:hint="cs"/>
          <w:cs/>
        </w:rPr>
        <w:t xml:space="preserve"> สหกิจศึกษาเต็มรูปแบบ โดยใช้โอกาสจากการศึกษาระบบไตรภาคให้นักศึกษาทุกคนปฏิบัติงานสหกิจศึกษาเป็นระยะเวลา 3 ภาคการศึกษาในสถานประกอบการที่แตกต่างกันเพื่อก่อให้เกิดประสบการณ์ทางวิชาชีพที่หลากหลาย ทำให้นักศึกษาได้ค้นพบความถนัดทางวิชาชีพเพื่อเป็นแนวทางในการประกอบอาชีพในอนาคต อีกทั้งประสบการณ์ทางวิชาชีพที่นักศึกษาได้รับทำให้นักศึกษามีความพร้อมในการทำงานเมื่อสำเร็จการศึกษา จึงทำให้เป็นที่ต้องการของสถานประกอบการ</w:t>
      </w:r>
    </w:p>
    <w:p w:rsidR="00326EE0" w:rsidRPr="007D3C28" w:rsidRDefault="00326EE0" w:rsidP="006150F5">
      <w:pPr>
        <w:tabs>
          <w:tab w:val="left" w:pos="1134"/>
        </w:tabs>
        <w:ind w:right="-2" w:firstLine="284"/>
        <w:jc w:val="thaiDistribute"/>
        <w:rPr>
          <w:rFonts w:ascii="TH SarabunPSK" w:hAnsi="TH SarabunPSK" w:cs="TH SarabunPSK"/>
          <w:b/>
          <w:bCs/>
        </w:rPr>
      </w:pPr>
      <w:r w:rsidRPr="007D3C28">
        <w:rPr>
          <w:rFonts w:ascii="TH SarabunPSK" w:hAnsi="TH SarabunPSK" w:cs="TH SarabunPSK" w:hint="cs"/>
          <w:b/>
          <w:bCs/>
          <w:cs/>
        </w:rPr>
        <w:tab/>
        <w:t>2) การจัดการเรียนการสอนภาษาอังกฤษ</w:t>
      </w:r>
      <w:r w:rsidRPr="007D3C28">
        <w:rPr>
          <w:rFonts w:ascii="TH SarabunPSK" w:hAnsi="TH SarabunPSK" w:cs="TH SarabunPSK"/>
          <w:b/>
          <w:bCs/>
        </w:rPr>
        <w:t xml:space="preserve"> </w:t>
      </w:r>
    </w:p>
    <w:p w:rsidR="00326EE0" w:rsidRPr="007D3C28" w:rsidRDefault="00326EE0" w:rsidP="006150F5">
      <w:pPr>
        <w:ind w:firstLine="1080"/>
        <w:jc w:val="thaiDistribute"/>
        <w:rPr>
          <w:rFonts w:ascii="TH SarabunPSK" w:hAnsi="TH SarabunPSK" w:cs="TH SarabunPSK"/>
          <w:b/>
          <w:bCs/>
          <w:cs/>
        </w:rPr>
      </w:pPr>
      <w:r w:rsidRPr="007D3C28">
        <w:rPr>
          <w:rFonts w:ascii="TH SarabunPSK" w:hAnsi="TH SarabunPSK" w:cs="TH SarabunPSK" w:hint="cs"/>
          <w:cs/>
        </w:rPr>
        <w:t>มีการจัดการเรียนการสอนและกิจกรรมที่เน้นการพัฒนาภาษาอังกฤษอย่างต่อเนื่อง ทั้งจากรายวิชาศึกษาทั่วไปและวิชาเฉพาะ โดยเน้นการใช้ตำราภาษาอังกฤษเพื่อกระตุ้นให้นักศึกษาได้ฝึกทักษะ</w:t>
      </w:r>
      <w:r w:rsidR="005754D0">
        <w:rPr>
          <w:rFonts w:ascii="TH SarabunPSK" w:hAnsi="TH SarabunPSK" w:cs="TH SarabunPSK" w:hint="cs"/>
          <w:cs/>
        </w:rPr>
        <w:t>การอ่าน สามารถทำความเข้าใจและ</w:t>
      </w:r>
      <w:r w:rsidRPr="007D3C28">
        <w:rPr>
          <w:rFonts w:ascii="TH SarabunPSK" w:hAnsi="TH SarabunPSK" w:cs="TH SarabunPSK" w:hint="cs"/>
          <w:cs/>
        </w:rPr>
        <w:t>คุ้นเคยกับคำศัพท์ทางวิชาชีพบัญชี</w:t>
      </w:r>
    </w:p>
    <w:p w:rsidR="00326EE0" w:rsidRPr="007D3C28" w:rsidRDefault="00326EE0" w:rsidP="006150F5">
      <w:pPr>
        <w:tabs>
          <w:tab w:val="left" w:pos="1134"/>
        </w:tabs>
        <w:ind w:right="-2" w:firstLine="284"/>
        <w:jc w:val="thaiDistribute"/>
        <w:rPr>
          <w:rFonts w:ascii="TH SarabunPSK" w:hAnsi="TH SarabunPSK" w:cs="TH SarabunPSK"/>
        </w:rPr>
      </w:pPr>
      <w:r w:rsidRPr="007D3C28">
        <w:rPr>
          <w:rFonts w:ascii="TH SarabunPSK" w:hAnsi="TH SarabunPSK" w:cs="TH SarabunPSK" w:hint="cs"/>
          <w:b/>
          <w:bCs/>
          <w:cs/>
        </w:rPr>
        <w:tab/>
        <w:t xml:space="preserve">3) </w:t>
      </w:r>
      <w:r w:rsidRPr="00851D53">
        <w:rPr>
          <w:rFonts w:ascii="TH SarabunPSK" w:eastAsia="Calibri" w:hAnsi="TH SarabunPSK" w:cs="TH SarabunPSK" w:hint="cs"/>
          <w:b/>
          <w:bCs/>
          <w:cs/>
        </w:rPr>
        <w:t xml:space="preserve">การจัดการการเรียนการสอนตามมาตรฐาน </w:t>
      </w:r>
      <w:r w:rsidRPr="00851D53">
        <w:rPr>
          <w:rFonts w:ascii="TH SarabunPSK" w:eastAsia="Calibri" w:hAnsi="TH SarabunPSK" w:cs="TH SarabunPSK"/>
          <w:b/>
          <w:bCs/>
        </w:rPr>
        <w:t>United Kin</w:t>
      </w:r>
      <w:r w:rsidR="005754D0">
        <w:rPr>
          <w:rFonts w:ascii="TH SarabunPSK" w:eastAsia="Calibri" w:hAnsi="TH SarabunPSK" w:cs="TH SarabunPSK"/>
          <w:b/>
          <w:bCs/>
        </w:rPr>
        <w:t>g</w:t>
      </w:r>
      <w:r w:rsidRPr="00851D53">
        <w:rPr>
          <w:rFonts w:ascii="TH SarabunPSK" w:eastAsia="Calibri" w:hAnsi="TH SarabunPSK" w:cs="TH SarabunPSK"/>
          <w:b/>
          <w:bCs/>
        </w:rPr>
        <w:t>dom Professional Standard Framework</w:t>
      </w:r>
      <w:r w:rsidRPr="007D3C28">
        <w:rPr>
          <w:rFonts w:ascii="TH SarabunPSK" w:hAnsi="TH SarabunPSK" w:cs="TH SarabunPSK" w:hint="cs"/>
          <w:b/>
          <w:bCs/>
          <w:cs/>
        </w:rPr>
        <w:t xml:space="preserve"> </w:t>
      </w:r>
      <w:r>
        <w:rPr>
          <w:rFonts w:ascii="TH SarabunPSK" w:hAnsi="TH SarabunPSK" w:cs="TH SarabunPSK" w:hint="cs"/>
          <w:b/>
          <w:bCs/>
          <w:cs/>
        </w:rPr>
        <w:t>(</w:t>
      </w:r>
      <w:r>
        <w:rPr>
          <w:rFonts w:ascii="TH SarabunPSK" w:hAnsi="TH SarabunPSK" w:cs="TH SarabunPSK"/>
          <w:b/>
          <w:bCs/>
        </w:rPr>
        <w:t xml:space="preserve">UKPSF) </w:t>
      </w:r>
      <w:r>
        <w:rPr>
          <w:rFonts w:ascii="TH SarabunPSK" w:hAnsi="TH SarabunPSK" w:cs="TH SarabunPSK" w:hint="cs"/>
          <w:b/>
          <w:bCs/>
          <w:cs/>
        </w:rPr>
        <w:t>และ</w:t>
      </w:r>
      <w:r w:rsidRPr="007D3C28">
        <w:rPr>
          <w:rFonts w:ascii="TH SarabunPSK" w:hAnsi="TH SarabunPSK" w:cs="TH SarabunPSK" w:hint="cs"/>
          <w:b/>
          <w:bCs/>
          <w:cs/>
        </w:rPr>
        <w:t xml:space="preserve">การเรียนการสอนเชิงรุก </w:t>
      </w:r>
      <w:r w:rsidRPr="007D3C28">
        <w:rPr>
          <w:rFonts w:ascii="TH SarabunPSK" w:hAnsi="TH SarabunPSK" w:cs="TH SarabunPSK"/>
          <w:b/>
          <w:bCs/>
        </w:rPr>
        <w:t xml:space="preserve">(Active Learning) </w:t>
      </w:r>
    </w:p>
    <w:p w:rsidR="00326EE0" w:rsidRPr="007D3C28" w:rsidRDefault="00326EE0" w:rsidP="006150F5">
      <w:pPr>
        <w:ind w:firstLine="1080"/>
        <w:jc w:val="thaiDistribute"/>
        <w:rPr>
          <w:rFonts w:ascii="TH SarabunPSK" w:hAnsi="TH SarabunPSK" w:cs="TH SarabunPSK"/>
          <w:b/>
          <w:bCs/>
        </w:rPr>
      </w:pPr>
      <w:r>
        <w:rPr>
          <w:rFonts w:ascii="TH SarabunPSK" w:hAnsi="TH SarabunPSK" w:cs="TH SarabunPSK" w:hint="cs"/>
          <w:cs/>
        </w:rPr>
        <w:t>กำหนดให้มี</w:t>
      </w:r>
      <w:r w:rsidRPr="00851D53">
        <w:rPr>
          <w:rFonts w:ascii="TH SarabunPSK" w:eastAsia="Calibri" w:hAnsi="TH SarabunPSK" w:cs="TH SarabunPSK" w:hint="cs"/>
          <w:cs/>
        </w:rPr>
        <w:t xml:space="preserve">การจัดการการเรียนการสอนตามมาตรฐาน </w:t>
      </w:r>
      <w:r w:rsidRPr="00851D53">
        <w:rPr>
          <w:rFonts w:ascii="TH SarabunPSK" w:eastAsia="Calibri" w:hAnsi="TH SarabunPSK" w:cs="TH SarabunPSK"/>
        </w:rPr>
        <w:t>United Kin</w:t>
      </w:r>
      <w:r w:rsidR="005754D0">
        <w:rPr>
          <w:rFonts w:ascii="TH SarabunPSK" w:eastAsia="Calibri" w:hAnsi="TH SarabunPSK" w:cs="TH SarabunPSK"/>
        </w:rPr>
        <w:t>g</w:t>
      </w:r>
      <w:r w:rsidRPr="00851D53">
        <w:rPr>
          <w:rFonts w:ascii="TH SarabunPSK" w:eastAsia="Calibri" w:hAnsi="TH SarabunPSK" w:cs="TH SarabunPSK"/>
        </w:rPr>
        <w:t>dom Professional Standard Framework</w:t>
      </w:r>
      <w:r w:rsidRPr="00851D53">
        <w:rPr>
          <w:rFonts w:ascii="TH SarabunPSK" w:hAnsi="TH SarabunPSK" w:cs="TH SarabunPSK" w:hint="cs"/>
          <w:cs/>
        </w:rPr>
        <w:t xml:space="preserve"> (</w:t>
      </w:r>
      <w:r w:rsidRPr="00851D53">
        <w:rPr>
          <w:rFonts w:ascii="TH SarabunPSK" w:hAnsi="TH SarabunPSK" w:cs="TH SarabunPSK"/>
        </w:rPr>
        <w:t>UKPSF)</w:t>
      </w:r>
      <w:r>
        <w:rPr>
          <w:rFonts w:ascii="TH SarabunPSK" w:hAnsi="TH SarabunPSK" w:cs="TH SarabunPSK" w:hint="cs"/>
          <w:cs/>
        </w:rPr>
        <w:t xml:space="preserve"> และ</w:t>
      </w:r>
      <w:r w:rsidRPr="007D3C28">
        <w:rPr>
          <w:rFonts w:ascii="TH SarabunPSK" w:hAnsi="TH SarabunPSK" w:cs="TH SarabunPSK" w:hint="cs"/>
          <w:cs/>
        </w:rPr>
        <w:t>การเรียนการสอนเชิงรุก</w:t>
      </w:r>
      <w:r>
        <w:rPr>
          <w:rFonts w:ascii="TH SarabunPSK" w:hAnsi="TH SarabunPSK" w:cs="TH SarabunPSK" w:hint="cs"/>
          <w:cs/>
        </w:rPr>
        <w:t xml:space="preserve"> </w:t>
      </w:r>
      <w:r>
        <w:rPr>
          <w:rFonts w:ascii="TH SarabunPSK" w:hAnsi="TH SarabunPSK" w:cs="TH SarabunPSK"/>
        </w:rPr>
        <w:t xml:space="preserve">(Active Learning) </w:t>
      </w:r>
      <w:r w:rsidRPr="007D3C28">
        <w:rPr>
          <w:rFonts w:ascii="TH SarabunPSK" w:hAnsi="TH SarabunPSK" w:cs="TH SarabunPSK"/>
          <w:cs/>
        </w:rPr>
        <w:t>แบบบูรณาการด้วยการผสมผสานระหว่างภาคทฤษฎีกับภาคปฏิบัติ</w:t>
      </w:r>
      <w:r w:rsidRPr="007D3C28">
        <w:rPr>
          <w:rFonts w:ascii="TH SarabunPSK" w:hAnsi="TH SarabunPSK" w:cs="TH SarabunPSK" w:hint="cs"/>
          <w:cs/>
        </w:rPr>
        <w:t xml:space="preserve"> ควบคู่กับกิจกรรมเสริมหลักสูตร</w:t>
      </w:r>
    </w:p>
    <w:p w:rsidR="00326EE0" w:rsidRPr="007D3C28" w:rsidRDefault="00326EE0" w:rsidP="006150F5">
      <w:pPr>
        <w:tabs>
          <w:tab w:val="left" w:pos="1134"/>
        </w:tabs>
        <w:ind w:right="-2" w:firstLine="284"/>
        <w:jc w:val="thaiDistribute"/>
        <w:rPr>
          <w:rFonts w:ascii="TH SarabunPSK" w:hAnsi="TH SarabunPSK" w:cs="TH SarabunPSK"/>
          <w:b/>
          <w:bCs/>
        </w:rPr>
      </w:pPr>
      <w:r w:rsidRPr="007D3C28">
        <w:rPr>
          <w:rFonts w:ascii="TH SarabunPSK" w:hAnsi="TH SarabunPSK" w:cs="TH SarabunPSK" w:hint="cs"/>
          <w:b/>
          <w:bCs/>
          <w:cs/>
        </w:rPr>
        <w:tab/>
        <w:t>4) มีการทวนสอบผ่านกระบวนการทดสอบก่อนสำเร็จการศึกษา (</w:t>
      </w:r>
      <w:r>
        <w:rPr>
          <w:rFonts w:ascii="TH SarabunPSK" w:hAnsi="TH SarabunPSK" w:cs="TH SarabunPSK"/>
          <w:b/>
          <w:bCs/>
        </w:rPr>
        <w:t>Comprehensive</w:t>
      </w:r>
      <w:r w:rsidRPr="007D3C28">
        <w:rPr>
          <w:rFonts w:ascii="TH SarabunPSK" w:hAnsi="TH SarabunPSK" w:cs="TH SarabunPSK"/>
          <w:b/>
          <w:bCs/>
        </w:rPr>
        <w:t xml:space="preserve"> Exam</w:t>
      </w:r>
      <w:r>
        <w:rPr>
          <w:rFonts w:ascii="TH SarabunPSK" w:hAnsi="TH SarabunPSK" w:cs="TH SarabunPSK"/>
          <w:b/>
          <w:bCs/>
        </w:rPr>
        <w:t>ination</w:t>
      </w:r>
      <w:r w:rsidRPr="007D3C28">
        <w:rPr>
          <w:rFonts w:ascii="TH SarabunPSK" w:hAnsi="TH SarabunPSK" w:cs="TH SarabunPSK"/>
          <w:b/>
          <w:bCs/>
        </w:rPr>
        <w:t>)</w:t>
      </w:r>
    </w:p>
    <w:p w:rsidR="000B0837" w:rsidRDefault="00326EE0" w:rsidP="00174033">
      <w:pPr>
        <w:ind w:right="-2" w:firstLine="1004"/>
        <w:jc w:val="thaiDistribute"/>
        <w:rPr>
          <w:rFonts w:ascii="TH SarabunPSK" w:hAnsi="TH SarabunPSK" w:cs="TH SarabunPSK"/>
        </w:rPr>
      </w:pPr>
      <w:r w:rsidRPr="007D3C28">
        <w:rPr>
          <w:rFonts w:ascii="TH SarabunPSK" w:hAnsi="TH SarabunPSK" w:cs="TH SarabunPSK" w:hint="cs"/>
          <w:cs/>
        </w:rPr>
        <w:t>มีการ</w:t>
      </w:r>
      <w:r w:rsidRPr="007D3C28">
        <w:rPr>
          <w:rFonts w:ascii="TH SarabunPSK" w:eastAsia="Calibri" w:hAnsi="TH SarabunPSK" w:cs="TH SarabunPSK" w:hint="cs"/>
          <w:cs/>
        </w:rPr>
        <w:t>สอบ</w:t>
      </w:r>
      <w:r w:rsidRPr="007D3C28">
        <w:rPr>
          <w:rFonts w:ascii="TH SarabunPSK" w:eastAsia="Calibri" w:hAnsi="TH SarabunPSK" w:cs="TH SarabunPSK" w:hint="cs"/>
          <w:shd w:val="clear" w:color="auto" w:fill="FFFFFF"/>
          <w:cs/>
        </w:rPr>
        <w:t>ประมวลความรู้ (</w:t>
      </w:r>
      <w:r w:rsidRPr="007D3C28">
        <w:rPr>
          <w:rFonts w:ascii="TH SarabunPSK" w:hAnsi="TH SarabunPSK" w:cs="TH SarabunPSK"/>
          <w:shd w:val="clear" w:color="auto" w:fill="FFFFFF"/>
        </w:rPr>
        <w:t>Comprehensive</w:t>
      </w:r>
      <w:r w:rsidRPr="007D3C28">
        <w:rPr>
          <w:rFonts w:ascii="TH SarabunPSK" w:eastAsia="Calibri" w:hAnsi="TH SarabunPSK" w:cs="TH SarabunPSK"/>
        </w:rPr>
        <w:t xml:space="preserve"> Exam</w:t>
      </w:r>
      <w:r w:rsidR="00174033">
        <w:rPr>
          <w:rFonts w:ascii="TH SarabunPSK" w:eastAsia="Calibri" w:hAnsi="TH SarabunPSK" w:cs="TH SarabunPSK"/>
        </w:rPr>
        <w:t>ination</w:t>
      </w:r>
      <w:r w:rsidRPr="007D3C28">
        <w:rPr>
          <w:rFonts w:ascii="TH SarabunPSK" w:eastAsia="Calibri" w:hAnsi="TH SarabunPSK" w:cs="TH SarabunPSK"/>
        </w:rPr>
        <w:t>)</w:t>
      </w:r>
      <w:r w:rsidRPr="007D3C28">
        <w:rPr>
          <w:rFonts w:ascii="TH SarabunPSK" w:hAnsi="TH SarabunPSK" w:cs="TH SarabunPSK" w:hint="cs"/>
          <w:cs/>
        </w:rPr>
        <w:t xml:space="preserve"> ทางวิชาชีพบัญชีตามผลการเรียนรู้ </w:t>
      </w:r>
      <w:r w:rsidRPr="007D3C28">
        <w:rPr>
          <w:rFonts w:ascii="TH SarabunPSK" w:hAnsi="TH SarabunPSK" w:cs="TH SarabunPSK"/>
        </w:rPr>
        <w:t xml:space="preserve">(Learning Outcomes) </w:t>
      </w:r>
      <w:r w:rsidRPr="007D3C28">
        <w:rPr>
          <w:rFonts w:ascii="TH SarabunPSK" w:hAnsi="TH SarabunPSK" w:cs="TH SarabunPSK" w:hint="cs"/>
          <w:cs/>
        </w:rPr>
        <w:t>ของ</w:t>
      </w:r>
      <w:r w:rsidRPr="007D3C28">
        <w:rPr>
          <w:rFonts w:ascii="TH SarabunPSK" w:hAnsi="TH SarabunPSK" w:cs="TH SarabunPSK"/>
          <w:cs/>
        </w:rPr>
        <w:t xml:space="preserve">มาตรฐานการศึกษาระหว่างประเทศ </w:t>
      </w:r>
      <w:r w:rsidRPr="007D3C28">
        <w:rPr>
          <w:rFonts w:ascii="TH SarabunPSK" w:hAnsi="TH SarabunPSK" w:cs="TH SarabunPSK"/>
        </w:rPr>
        <w:t>(International Education Standards: IES)</w:t>
      </w:r>
    </w:p>
    <w:p w:rsidR="00326EE0" w:rsidRDefault="00F15DA7" w:rsidP="006150F5">
      <w:pPr>
        <w:ind w:right="-2" w:firstLine="284"/>
        <w:rPr>
          <w:rFonts w:ascii="TH SarabunPSK" w:hAnsi="TH SarabunPSK" w:cs="TH SarabunPSK"/>
          <w:color w:val="FF0000"/>
          <w:sz w:val="24"/>
          <w:szCs w:val="24"/>
        </w:rPr>
      </w:pPr>
      <w:r w:rsidRPr="00F15DA7">
        <w:rPr>
          <w:rFonts w:ascii="TH SarabunPSK" w:hAnsi="TH SarabunPSK" w:cs="TH SarabunPSK" w:hint="cs"/>
          <w:color w:val="FF0000"/>
          <w:sz w:val="24"/>
          <w:szCs w:val="24"/>
          <w:cs/>
        </w:rPr>
        <w:tab/>
      </w:r>
    </w:p>
    <w:p w:rsidR="006150F5" w:rsidRDefault="006150F5" w:rsidP="006150F5">
      <w:pPr>
        <w:ind w:right="-2" w:firstLine="284"/>
        <w:rPr>
          <w:rFonts w:ascii="TH SarabunPSK" w:hAnsi="TH SarabunPSK" w:cs="TH SarabunPSK"/>
          <w:color w:val="FF0000"/>
          <w:sz w:val="24"/>
          <w:szCs w:val="24"/>
        </w:rPr>
      </w:pPr>
    </w:p>
    <w:p w:rsidR="006150F5" w:rsidRDefault="006150F5" w:rsidP="006150F5">
      <w:pPr>
        <w:ind w:right="-2" w:firstLine="284"/>
        <w:rPr>
          <w:rFonts w:ascii="TH SarabunPSK" w:hAnsi="TH SarabunPSK" w:cs="TH SarabunPSK"/>
          <w:color w:val="FF0000"/>
          <w:sz w:val="24"/>
          <w:szCs w:val="24"/>
        </w:rPr>
      </w:pPr>
    </w:p>
    <w:p w:rsidR="006150F5" w:rsidRDefault="006150F5" w:rsidP="006150F5">
      <w:pPr>
        <w:ind w:right="-2" w:firstLine="284"/>
        <w:rPr>
          <w:rFonts w:ascii="TH SarabunPSK" w:hAnsi="TH SarabunPSK" w:cs="TH SarabunPSK"/>
          <w:color w:val="FF0000"/>
          <w:sz w:val="24"/>
          <w:szCs w:val="24"/>
        </w:rPr>
      </w:pPr>
    </w:p>
    <w:p w:rsidR="006150F5" w:rsidRDefault="006150F5" w:rsidP="006150F5">
      <w:pPr>
        <w:ind w:right="-2" w:firstLine="284"/>
        <w:rPr>
          <w:rFonts w:ascii="TH SarabunPSK" w:hAnsi="TH SarabunPSK" w:cs="TH SarabunPSK"/>
          <w:color w:val="FF0000"/>
          <w:sz w:val="24"/>
          <w:szCs w:val="24"/>
        </w:rPr>
      </w:pPr>
    </w:p>
    <w:p w:rsidR="000B0837" w:rsidRPr="006150F5" w:rsidRDefault="000B0837" w:rsidP="006150F5">
      <w:pPr>
        <w:ind w:right="-2" w:firstLine="720"/>
        <w:rPr>
          <w:rFonts w:ascii="TH SarabunPSK" w:hAnsi="TH SarabunPSK" w:cs="TH SarabunPSK"/>
        </w:rPr>
      </w:pPr>
      <w:r w:rsidRPr="006150F5">
        <w:rPr>
          <w:rFonts w:ascii="TH SarabunPSK" w:hAnsi="TH SarabunPSK" w:cs="TH SarabunPSK"/>
          <w:b/>
          <w:bCs/>
        </w:rPr>
        <w:t>1</w:t>
      </w:r>
      <w:r w:rsidRPr="006150F5">
        <w:rPr>
          <w:rFonts w:ascii="TH SarabunPSK" w:hAnsi="TH SarabunPSK" w:cs="TH SarabunPSK"/>
          <w:b/>
          <w:bCs/>
          <w:cs/>
        </w:rPr>
        <w:t>.</w:t>
      </w:r>
      <w:r w:rsidRPr="006150F5">
        <w:rPr>
          <w:rFonts w:ascii="TH SarabunPSK" w:hAnsi="TH SarabunPSK" w:cs="TH SarabunPSK"/>
          <w:b/>
          <w:bCs/>
        </w:rPr>
        <w:t>3</w:t>
      </w:r>
      <w:r w:rsidRPr="006150F5">
        <w:rPr>
          <w:rFonts w:ascii="TH SarabunPSK" w:hAnsi="TH SarabunPSK" w:cs="TH SarabunPSK"/>
          <w:b/>
          <w:bCs/>
          <w:cs/>
        </w:rPr>
        <w:t xml:space="preserve"> วัตถุประสงค์</w:t>
      </w:r>
      <w:r w:rsidR="001C50B3" w:rsidRPr="006150F5">
        <w:rPr>
          <w:rFonts w:ascii="TH SarabunPSK" w:hAnsi="TH SarabunPSK" w:cs="TH SarabunPSK" w:hint="cs"/>
          <w:b/>
          <w:bCs/>
          <w:cs/>
        </w:rPr>
        <w:t xml:space="preserve"> และผลการเรียนรู้ที่คาดหวังของหลักสูตร</w:t>
      </w:r>
    </w:p>
    <w:p w:rsidR="005B1E12" w:rsidRPr="006150F5" w:rsidRDefault="00AD59BB" w:rsidP="006150F5">
      <w:pPr>
        <w:ind w:right="-2" w:firstLine="284"/>
        <w:jc w:val="thaiDistribute"/>
        <w:rPr>
          <w:rFonts w:ascii="TH SarabunPSK" w:hAnsi="TH SarabunPSK" w:cs="TH SarabunPSK"/>
          <w:b/>
          <w:bCs/>
        </w:rPr>
      </w:pPr>
      <w:r w:rsidRPr="006150F5">
        <w:rPr>
          <w:rFonts w:ascii="TH SarabunPSK" w:hAnsi="TH SarabunPSK" w:cs="TH SarabunPSK" w:hint="cs"/>
          <w:b/>
          <w:bCs/>
          <w:cs/>
        </w:rPr>
        <w:t xml:space="preserve"> </w:t>
      </w:r>
      <w:r w:rsidRPr="006150F5">
        <w:rPr>
          <w:rFonts w:ascii="TH SarabunPSK" w:hAnsi="TH SarabunPSK" w:cs="TH SarabunPSK" w:hint="cs"/>
          <w:b/>
          <w:bCs/>
          <w:cs/>
        </w:rPr>
        <w:tab/>
      </w:r>
      <w:r w:rsidRPr="006150F5">
        <w:rPr>
          <w:rFonts w:ascii="TH SarabunPSK" w:hAnsi="TH SarabunPSK" w:cs="TH SarabunPSK" w:hint="cs"/>
          <w:b/>
          <w:bCs/>
          <w:cs/>
        </w:rPr>
        <w:tab/>
      </w:r>
      <w:r w:rsidRPr="006150F5">
        <w:rPr>
          <w:rFonts w:ascii="TH SarabunPSK" w:hAnsi="TH SarabunPSK" w:cs="TH SarabunPSK"/>
          <w:b/>
          <w:bCs/>
        </w:rPr>
        <w:t>1.3.1</w:t>
      </w:r>
      <w:r w:rsidRPr="006150F5">
        <w:rPr>
          <w:rFonts w:ascii="TH SarabunPSK" w:hAnsi="TH SarabunPSK" w:cs="TH SarabunPSK" w:hint="cs"/>
          <w:b/>
          <w:bCs/>
          <w:cs/>
        </w:rPr>
        <w:t xml:space="preserve"> วัตถุประสงค์ของหลักสูตร (</w:t>
      </w:r>
      <w:r w:rsidRPr="006150F5">
        <w:rPr>
          <w:rFonts w:ascii="TH SarabunPSK" w:hAnsi="TH SarabunPSK" w:cs="TH SarabunPSK"/>
          <w:b/>
          <w:bCs/>
        </w:rPr>
        <w:t>Curriculum Aims)</w:t>
      </w:r>
    </w:p>
    <w:p w:rsidR="00326EE0" w:rsidRPr="007D3C28" w:rsidRDefault="00326EE0" w:rsidP="006150F5">
      <w:pPr>
        <w:ind w:right="-286" w:firstLine="720"/>
        <w:jc w:val="thaiDistribute"/>
        <w:rPr>
          <w:rFonts w:ascii="TH SarabunPSK" w:hAnsi="TH SarabunPSK" w:cs="TH SarabunPSK"/>
        </w:rPr>
      </w:pPr>
      <w:r>
        <w:rPr>
          <w:rFonts w:ascii="TH SarabunPSK" w:hAnsi="TH SarabunPSK" w:cs="TH SarabunPSK"/>
          <w:color w:val="00B050"/>
        </w:rPr>
        <w:t xml:space="preserve"> </w:t>
      </w:r>
      <w:r>
        <w:rPr>
          <w:rFonts w:ascii="TH SarabunPSK" w:hAnsi="TH SarabunPSK" w:cs="TH SarabunPSK"/>
          <w:color w:val="00B050"/>
          <w:cs/>
        </w:rPr>
        <w:tab/>
      </w:r>
      <w:r w:rsidRPr="007D3C28">
        <w:rPr>
          <w:rFonts w:ascii="TH SarabunPSK" w:hAnsi="TH SarabunPSK" w:cs="TH SarabunPSK" w:hint="cs"/>
          <w:cs/>
        </w:rPr>
        <w:t>หลักสูตรบัญชีบั</w:t>
      </w:r>
      <w:r>
        <w:rPr>
          <w:rFonts w:ascii="TH SarabunPSK" w:hAnsi="TH SarabunPSK" w:cs="TH SarabunPSK" w:hint="cs"/>
          <w:cs/>
        </w:rPr>
        <w:t>ณฑิต (</w:t>
      </w:r>
      <w:r w:rsidRPr="00D52115">
        <w:rPr>
          <w:rFonts w:ascii="TH SarabunPSK" w:hAnsi="TH SarabunPSK" w:cs="TH SarabunPSK" w:hint="cs"/>
          <w:cs/>
        </w:rPr>
        <w:t>หลักสูตรปรับปรุง พ.ศ. 256</w:t>
      </w:r>
      <w:r w:rsidR="008F781B" w:rsidRPr="00D52115">
        <w:rPr>
          <w:rFonts w:ascii="TH SarabunPSK" w:hAnsi="TH SarabunPSK" w:cs="TH SarabunPSK" w:hint="cs"/>
          <w:cs/>
        </w:rPr>
        <w:t>5</w:t>
      </w:r>
      <w:r w:rsidRPr="00D52115">
        <w:rPr>
          <w:rFonts w:ascii="TH SarabunPSK" w:hAnsi="TH SarabunPSK" w:cs="TH SarabunPSK" w:hint="cs"/>
          <w:cs/>
        </w:rPr>
        <w:t>) มีเป้าหมาย</w:t>
      </w:r>
      <w:r w:rsidRPr="007D3C28">
        <w:rPr>
          <w:rFonts w:ascii="TH SarabunPSK" w:hAnsi="TH SarabunPSK" w:cs="TH SarabunPSK"/>
          <w:cs/>
        </w:rPr>
        <w:t>เพื่อพัฒนาองค์ความรู้</w:t>
      </w:r>
      <w:r w:rsidRPr="007D3C28">
        <w:rPr>
          <w:rFonts w:ascii="TH SarabunPSK" w:hAnsi="TH SarabunPSK" w:cs="TH SarabunPSK"/>
        </w:rPr>
        <w:t xml:space="preserve"> </w:t>
      </w:r>
      <w:r w:rsidRPr="007D3C28">
        <w:rPr>
          <w:rFonts w:ascii="TH SarabunPSK" w:hAnsi="TH SarabunPSK" w:cs="TH SarabunPSK"/>
          <w:cs/>
        </w:rPr>
        <w:t>คุณภาพการเรียนการสอน</w:t>
      </w:r>
      <w:r w:rsidRPr="007D3C28">
        <w:rPr>
          <w:rFonts w:ascii="TH SarabunPSK" w:hAnsi="TH SarabunPSK" w:cs="TH SarabunPSK"/>
        </w:rPr>
        <w:t xml:space="preserve"> </w:t>
      </w:r>
      <w:r>
        <w:rPr>
          <w:rFonts w:ascii="TH SarabunPSK" w:hAnsi="TH SarabunPSK" w:cs="TH SarabunPSK" w:hint="cs"/>
          <w:cs/>
        </w:rPr>
        <w:t>ผ่าน</w:t>
      </w:r>
      <w:r w:rsidRPr="007D3C28">
        <w:rPr>
          <w:rFonts w:ascii="TH SarabunPSK" w:hAnsi="TH SarabunPSK" w:cs="TH SarabunPSK"/>
          <w:cs/>
        </w:rPr>
        <w:t>การสหกิจศึกษาเต็มรูปแบบ</w:t>
      </w:r>
      <w:r>
        <w:rPr>
          <w:rFonts w:ascii="TH SarabunPSK" w:hAnsi="TH SarabunPSK" w:cs="TH SarabunPSK" w:hint="cs"/>
          <w:cs/>
        </w:rPr>
        <w:t xml:space="preserve"> โดยมี</w:t>
      </w:r>
      <w:r w:rsidRPr="007D3C28">
        <w:rPr>
          <w:rFonts w:ascii="TH SarabunPSK" w:hAnsi="TH SarabunPSK" w:cs="TH SarabunPSK" w:hint="cs"/>
          <w:cs/>
        </w:rPr>
        <w:t>วัตถุประสงค์เพื่อผลิตบัณฑิตที่มีคุณสมบัติ</w:t>
      </w:r>
      <w:r>
        <w:rPr>
          <w:rFonts w:ascii="TH SarabunPSK" w:hAnsi="TH SarabunPSK" w:cs="TH SarabunPSK" w:hint="cs"/>
          <w:cs/>
        </w:rPr>
        <w:t>สอดคล้องกับความต้องการของตลาดแรงงาน</w:t>
      </w:r>
      <w:r w:rsidRPr="007D3C28">
        <w:rPr>
          <w:rFonts w:ascii="TH SarabunPSK" w:hAnsi="TH SarabunPSK" w:cs="TH SarabunPSK" w:hint="cs"/>
          <w:cs/>
        </w:rPr>
        <w:t xml:space="preserve"> ดังนี้</w:t>
      </w:r>
      <w:r w:rsidRPr="007D3C28">
        <w:rPr>
          <w:rFonts w:ascii="TH SarabunPSK" w:hAnsi="TH SarabunPSK" w:cs="TH SarabunPSK"/>
          <w:cs/>
        </w:rPr>
        <w:t xml:space="preserve"> </w:t>
      </w:r>
    </w:p>
    <w:p w:rsidR="008F781B" w:rsidRDefault="00326EE0" w:rsidP="006150F5">
      <w:pPr>
        <w:pStyle w:val="af"/>
        <w:numPr>
          <w:ilvl w:val="3"/>
          <w:numId w:val="3"/>
        </w:numPr>
        <w:tabs>
          <w:tab w:val="left" w:pos="1701"/>
        </w:tabs>
        <w:ind w:left="0" w:right="8" w:firstLine="1418"/>
        <w:rPr>
          <w:rFonts w:ascii="TH SarabunPSK" w:hAnsi="TH SarabunPSK" w:cs="TH SarabunPSK"/>
          <w:sz w:val="32"/>
          <w:szCs w:val="32"/>
        </w:rPr>
      </w:pPr>
      <w:r>
        <w:rPr>
          <w:rFonts w:ascii="TH SarabunPSK" w:hAnsi="TH SarabunPSK" w:cs="TH SarabunPSK" w:hint="cs"/>
          <w:sz w:val="32"/>
          <w:szCs w:val="32"/>
          <w:cs/>
        </w:rPr>
        <w:t>มีความรู้ความสามารถ</w:t>
      </w:r>
      <w:r w:rsidR="008F781B">
        <w:rPr>
          <w:rFonts w:ascii="TH SarabunPSK" w:hAnsi="TH SarabunPSK" w:cs="TH SarabunPSK" w:hint="cs"/>
          <w:sz w:val="32"/>
          <w:szCs w:val="32"/>
          <w:cs/>
        </w:rPr>
        <w:t>ที่จำเป็นสำหรับวิชาชีพบัญชี</w:t>
      </w:r>
      <w:r>
        <w:rPr>
          <w:rFonts w:ascii="TH SarabunPSK" w:hAnsi="TH SarabunPSK" w:cs="TH SarabunPSK" w:hint="cs"/>
          <w:sz w:val="32"/>
          <w:szCs w:val="32"/>
          <w:cs/>
        </w:rPr>
        <w:t>ตาม</w:t>
      </w:r>
      <w:r w:rsidRPr="007D3C28">
        <w:rPr>
          <w:rFonts w:ascii="TH SarabunPSK" w:hAnsi="TH SarabunPSK" w:cs="TH SarabunPSK"/>
          <w:sz w:val="32"/>
          <w:szCs w:val="32"/>
          <w:cs/>
        </w:rPr>
        <w:t xml:space="preserve">มาตรฐานการศึกษาระหว่างประเทศ </w:t>
      </w:r>
      <w:r w:rsidRPr="007D3C28">
        <w:rPr>
          <w:rFonts w:ascii="TH SarabunPSK" w:hAnsi="TH SarabunPSK" w:cs="TH SarabunPSK"/>
          <w:sz w:val="32"/>
          <w:szCs w:val="32"/>
          <w:lang w:val="en-US"/>
        </w:rPr>
        <w:t>(International Education Standards: IES)</w:t>
      </w:r>
      <w:r w:rsidRPr="007D3C28">
        <w:rPr>
          <w:rFonts w:ascii="TH SarabunPSK" w:hAnsi="TH SarabunPSK" w:cs="TH SarabunPSK"/>
          <w:sz w:val="32"/>
          <w:szCs w:val="32"/>
          <w:cs/>
        </w:rPr>
        <w:t xml:space="preserve"> </w:t>
      </w:r>
      <w:r w:rsidR="007F58C9">
        <w:rPr>
          <w:rFonts w:ascii="TH SarabunPSK" w:hAnsi="TH SarabunPSK" w:cs="TH SarabunPSK" w:hint="cs"/>
          <w:sz w:val="32"/>
          <w:szCs w:val="32"/>
          <w:cs/>
        </w:rPr>
        <w:t>จัดทำและนำเสนอสารสนเทศทางการบัญชี</w:t>
      </w:r>
      <w:r w:rsidR="005754D0">
        <w:rPr>
          <w:rFonts w:ascii="TH SarabunPSK" w:hAnsi="TH SarabunPSK" w:cs="TH SarabunPSK" w:hint="cs"/>
          <w:sz w:val="32"/>
          <w:szCs w:val="32"/>
          <w:cs/>
        </w:rPr>
        <w:t>ได้อย่างถูกต้อง</w:t>
      </w:r>
      <w:r w:rsidR="00F312B1">
        <w:rPr>
          <w:rFonts w:ascii="TH SarabunPSK" w:hAnsi="TH SarabunPSK" w:cs="TH SarabunPSK" w:hint="cs"/>
          <w:sz w:val="32"/>
          <w:szCs w:val="32"/>
          <w:cs/>
        </w:rPr>
        <w:t>และ</w:t>
      </w:r>
      <w:r w:rsidR="005754D0">
        <w:rPr>
          <w:rFonts w:ascii="TH SarabunPSK" w:hAnsi="TH SarabunPSK" w:cs="TH SarabunPSK" w:hint="cs"/>
          <w:sz w:val="32"/>
          <w:szCs w:val="32"/>
          <w:cs/>
        </w:rPr>
        <w:t>เหมาะสม</w:t>
      </w:r>
    </w:p>
    <w:p w:rsidR="00326EE0" w:rsidRPr="007D3C28" w:rsidRDefault="008F781B" w:rsidP="006150F5">
      <w:pPr>
        <w:pStyle w:val="af"/>
        <w:numPr>
          <w:ilvl w:val="3"/>
          <w:numId w:val="3"/>
        </w:numPr>
        <w:tabs>
          <w:tab w:val="left" w:pos="1701"/>
        </w:tabs>
        <w:ind w:left="0" w:right="8" w:firstLine="1418"/>
        <w:rPr>
          <w:rFonts w:ascii="TH SarabunPSK" w:hAnsi="TH SarabunPSK" w:cs="TH SarabunPSK"/>
          <w:sz w:val="32"/>
          <w:szCs w:val="32"/>
        </w:rPr>
      </w:pPr>
      <w:r w:rsidRPr="007D3C28">
        <w:rPr>
          <w:rFonts w:ascii="TH SarabunPSK" w:hAnsi="TH SarabunPSK" w:cs="TH SarabunPSK"/>
          <w:sz w:val="32"/>
          <w:szCs w:val="32"/>
          <w:cs/>
        </w:rPr>
        <w:t>มีความใฝ่รู้และพัฒนาตนเองอย่างต่อเนื่อง</w:t>
      </w:r>
      <w:r w:rsidR="00D52115">
        <w:rPr>
          <w:rFonts w:ascii="TH SarabunPSK" w:hAnsi="TH SarabunPSK" w:cs="TH SarabunPSK" w:hint="cs"/>
          <w:sz w:val="32"/>
          <w:szCs w:val="32"/>
          <w:cs/>
        </w:rPr>
        <w:t>โดย</w:t>
      </w:r>
      <w:r>
        <w:rPr>
          <w:rFonts w:ascii="TH SarabunPSK" w:hAnsi="TH SarabunPSK" w:cs="TH SarabunPSK" w:hint="cs"/>
          <w:sz w:val="32"/>
          <w:szCs w:val="32"/>
          <w:cs/>
        </w:rPr>
        <w:t>การติดตาม</w:t>
      </w:r>
      <w:r w:rsidR="00326EE0" w:rsidRPr="007D3C28">
        <w:rPr>
          <w:rFonts w:ascii="TH SarabunPSK" w:hAnsi="TH SarabunPSK" w:cs="TH SarabunPSK"/>
          <w:sz w:val="32"/>
          <w:szCs w:val="32"/>
          <w:cs/>
        </w:rPr>
        <w:t>ความก้าวหน้าทางวิชาการ วิชาชีพ</w:t>
      </w:r>
      <w:r>
        <w:rPr>
          <w:rFonts w:ascii="TH SarabunPSK" w:hAnsi="TH SarabunPSK" w:cs="TH SarabunPSK" w:hint="cs"/>
          <w:sz w:val="32"/>
          <w:szCs w:val="32"/>
          <w:cs/>
        </w:rPr>
        <w:t xml:space="preserve"> </w:t>
      </w:r>
      <w:r w:rsidRPr="007D3C28">
        <w:rPr>
          <w:rFonts w:ascii="TH SarabunPSK" w:hAnsi="TH SarabunPSK" w:cs="TH SarabunPSK"/>
          <w:sz w:val="32"/>
          <w:szCs w:val="32"/>
          <w:cs/>
        </w:rPr>
        <w:t>การเปลี่ยนแปลงของโลกธุรกิจและเทคโนโลยี</w:t>
      </w:r>
      <w:r w:rsidR="00326EE0">
        <w:rPr>
          <w:rFonts w:ascii="TH SarabunPSK" w:hAnsi="TH SarabunPSK" w:cs="TH SarabunPSK" w:hint="cs"/>
          <w:sz w:val="32"/>
          <w:szCs w:val="32"/>
          <w:cs/>
        </w:rPr>
        <w:t xml:space="preserve"> </w:t>
      </w:r>
    </w:p>
    <w:p w:rsidR="00326EE0" w:rsidRDefault="00326EE0" w:rsidP="006150F5">
      <w:pPr>
        <w:pStyle w:val="af"/>
        <w:numPr>
          <w:ilvl w:val="3"/>
          <w:numId w:val="3"/>
        </w:numPr>
        <w:tabs>
          <w:tab w:val="left" w:pos="1701"/>
        </w:tabs>
        <w:ind w:left="0" w:right="8" w:firstLine="1418"/>
        <w:rPr>
          <w:rFonts w:ascii="TH SarabunPSK" w:hAnsi="TH SarabunPSK" w:cs="TH SarabunPSK"/>
          <w:sz w:val="32"/>
          <w:szCs w:val="32"/>
        </w:rPr>
      </w:pPr>
      <w:r>
        <w:rPr>
          <w:rFonts w:ascii="TH SarabunPSK" w:hAnsi="TH SarabunPSK" w:cs="TH SarabunPSK" w:hint="cs"/>
          <w:sz w:val="32"/>
          <w:szCs w:val="32"/>
          <w:cs/>
        </w:rPr>
        <w:t>มี</w:t>
      </w:r>
      <w:r w:rsidRPr="007D3C28">
        <w:rPr>
          <w:rFonts w:ascii="TH SarabunPSK" w:hAnsi="TH SarabunPSK" w:cs="TH SarabunPSK"/>
          <w:sz w:val="32"/>
          <w:szCs w:val="32"/>
          <w:cs/>
        </w:rPr>
        <w:t xml:space="preserve">ทักษะแห่งศตวรรษที่ 21 </w:t>
      </w:r>
      <w:r>
        <w:rPr>
          <w:rFonts w:ascii="TH SarabunPSK" w:hAnsi="TH SarabunPSK" w:cs="TH SarabunPSK" w:hint="cs"/>
          <w:sz w:val="32"/>
          <w:szCs w:val="32"/>
          <w:cs/>
        </w:rPr>
        <w:t>และมี</w:t>
      </w:r>
      <w:r w:rsidRPr="007D3C28">
        <w:rPr>
          <w:rFonts w:ascii="TH SarabunPSK" w:hAnsi="TH SarabunPSK" w:cs="TH SarabunPSK"/>
          <w:sz w:val="32"/>
          <w:szCs w:val="32"/>
          <w:cs/>
        </w:rPr>
        <w:t>ความคิดสร้างสรรค์ มีวิจารณญาณ สามารถส</w:t>
      </w:r>
      <w:r>
        <w:rPr>
          <w:rFonts w:ascii="TH SarabunPSK" w:hAnsi="TH SarabunPSK" w:cs="TH SarabunPSK"/>
          <w:sz w:val="32"/>
          <w:szCs w:val="32"/>
          <w:cs/>
        </w:rPr>
        <w:t>ื่อสารและทำงานร่วมกับผู้อื่นได้</w:t>
      </w:r>
    </w:p>
    <w:p w:rsidR="00326EE0" w:rsidRPr="007D3C28" w:rsidRDefault="00326EE0" w:rsidP="006150F5">
      <w:pPr>
        <w:pStyle w:val="af"/>
        <w:numPr>
          <w:ilvl w:val="3"/>
          <w:numId w:val="3"/>
        </w:numPr>
        <w:tabs>
          <w:tab w:val="left" w:pos="1701"/>
        </w:tabs>
        <w:ind w:left="0" w:right="8" w:firstLine="1418"/>
        <w:rPr>
          <w:rFonts w:ascii="TH SarabunPSK" w:hAnsi="TH SarabunPSK" w:cs="TH SarabunPSK"/>
          <w:sz w:val="32"/>
          <w:szCs w:val="32"/>
        </w:rPr>
      </w:pPr>
      <w:r w:rsidRPr="007D3C28">
        <w:rPr>
          <w:rFonts w:ascii="TH SarabunPSK" w:hAnsi="TH SarabunPSK" w:cs="TH SarabunPSK"/>
          <w:sz w:val="32"/>
          <w:szCs w:val="32"/>
          <w:cs/>
        </w:rPr>
        <w:t>มีศักยภาพพร้อมที่จะออกไปประกอบวิชาชีพ</w:t>
      </w:r>
      <w:r w:rsidR="00D52115">
        <w:rPr>
          <w:rFonts w:ascii="TH SarabunPSK" w:hAnsi="TH SarabunPSK" w:cs="TH SarabunPSK" w:hint="cs"/>
          <w:sz w:val="32"/>
          <w:szCs w:val="32"/>
          <w:cs/>
        </w:rPr>
        <w:t>บัญชี</w:t>
      </w:r>
      <w:r w:rsidRPr="007D3C28">
        <w:rPr>
          <w:rFonts w:ascii="TH SarabunPSK" w:hAnsi="TH SarabunPSK" w:cs="TH SarabunPSK"/>
          <w:sz w:val="32"/>
          <w:szCs w:val="32"/>
          <w:cs/>
        </w:rPr>
        <w:t>ในองค์กรต่าง</w:t>
      </w:r>
      <w:r w:rsidRPr="007D3C28">
        <w:rPr>
          <w:rFonts w:ascii="TH SarabunPSK" w:hAnsi="TH SarabunPSK" w:cs="TH SarabunPSK" w:hint="cs"/>
          <w:sz w:val="32"/>
          <w:szCs w:val="32"/>
          <w:cs/>
        </w:rPr>
        <w:t xml:space="preserve"> </w:t>
      </w:r>
      <w:r w:rsidRPr="007D3C28">
        <w:rPr>
          <w:rFonts w:ascii="TH SarabunPSK" w:hAnsi="TH SarabunPSK" w:cs="TH SarabunPSK"/>
          <w:sz w:val="32"/>
          <w:szCs w:val="32"/>
          <w:cs/>
        </w:rPr>
        <w:t>ๆ</w:t>
      </w:r>
      <w:r w:rsidRPr="007D3C28">
        <w:rPr>
          <w:rFonts w:ascii="TH SarabunPSK" w:hAnsi="TH SarabunPSK" w:cs="TH SarabunPSK"/>
          <w:sz w:val="32"/>
          <w:szCs w:val="32"/>
        </w:rPr>
        <w:t xml:space="preserve"> </w:t>
      </w:r>
      <w:r w:rsidRPr="007D3C28">
        <w:rPr>
          <w:rFonts w:ascii="TH SarabunPSK" w:hAnsi="TH SarabunPSK" w:cs="TH SarabunPSK"/>
          <w:sz w:val="32"/>
          <w:szCs w:val="32"/>
          <w:cs/>
        </w:rPr>
        <w:t>ทั้งภาครัฐและภาคเอกชนทั้งในและต่างประเทศได้อย่างมีประสิทธิภาพ</w:t>
      </w:r>
      <w:r w:rsidRPr="007D3C28">
        <w:rPr>
          <w:rFonts w:ascii="TH SarabunPSK" w:hAnsi="TH SarabunPSK" w:cs="TH SarabunPSK"/>
          <w:sz w:val="32"/>
          <w:szCs w:val="32"/>
        </w:rPr>
        <w:t xml:space="preserve"> </w:t>
      </w:r>
    </w:p>
    <w:p w:rsidR="00326EE0" w:rsidRPr="006150F5" w:rsidRDefault="00326EE0" w:rsidP="006150F5">
      <w:pPr>
        <w:pStyle w:val="af"/>
        <w:numPr>
          <w:ilvl w:val="3"/>
          <w:numId w:val="3"/>
        </w:numPr>
        <w:tabs>
          <w:tab w:val="left" w:pos="1701"/>
        </w:tabs>
        <w:ind w:left="0" w:right="8" w:firstLine="1418"/>
        <w:rPr>
          <w:rFonts w:ascii="TH SarabunPSK" w:hAnsi="TH SarabunPSK" w:cs="TH SarabunPSK"/>
          <w:sz w:val="32"/>
          <w:szCs w:val="32"/>
        </w:rPr>
      </w:pPr>
      <w:r w:rsidRPr="006150F5">
        <w:rPr>
          <w:rFonts w:ascii="TH SarabunPSK" w:hAnsi="TH SarabunPSK" w:cs="TH SarabunPSK"/>
          <w:sz w:val="32"/>
          <w:szCs w:val="32"/>
          <w:cs/>
        </w:rPr>
        <w:t>มีศักยภาพพร้อมนำความรู้ในวิชาทางบัญชีไปใช้ในการศึกษาต่อในระดับบัณฑิตศึกษาในสถาบันการศึกษาทั้งในและต่างประเทศ</w:t>
      </w:r>
    </w:p>
    <w:p w:rsidR="00326EE0" w:rsidRPr="007D3C28" w:rsidRDefault="00326EE0" w:rsidP="006150F5">
      <w:pPr>
        <w:pStyle w:val="af"/>
        <w:numPr>
          <w:ilvl w:val="3"/>
          <w:numId w:val="3"/>
        </w:numPr>
        <w:tabs>
          <w:tab w:val="left" w:pos="1701"/>
        </w:tabs>
        <w:ind w:left="0" w:right="8" w:firstLine="1418"/>
        <w:rPr>
          <w:rFonts w:ascii="TH SarabunPSK" w:hAnsi="TH SarabunPSK" w:cs="TH SarabunPSK"/>
          <w:sz w:val="32"/>
          <w:szCs w:val="32"/>
        </w:rPr>
      </w:pPr>
      <w:r w:rsidRPr="006150F5">
        <w:rPr>
          <w:rFonts w:ascii="TH SarabunPSK" w:hAnsi="TH SarabunPSK" w:cs="TH SarabunPSK" w:hint="cs"/>
          <w:sz w:val="32"/>
          <w:szCs w:val="32"/>
          <w:cs/>
        </w:rPr>
        <w:t>มีความสามารถ</w:t>
      </w:r>
      <w:r w:rsidRPr="006150F5">
        <w:rPr>
          <w:rFonts w:ascii="TH SarabunPSK" w:hAnsi="TH SarabunPSK" w:cs="TH SarabunPSK"/>
          <w:sz w:val="32"/>
          <w:szCs w:val="32"/>
          <w:cs/>
        </w:rPr>
        <w:t>ทั้ง</w:t>
      </w:r>
      <w:r w:rsidRPr="006150F5">
        <w:rPr>
          <w:rFonts w:ascii="TH SarabunPSK" w:hAnsi="TH SarabunPSK" w:cs="TH SarabunPSK" w:hint="cs"/>
          <w:sz w:val="32"/>
          <w:szCs w:val="32"/>
          <w:cs/>
        </w:rPr>
        <w:t>ด้าน</w:t>
      </w:r>
      <w:r w:rsidRPr="006150F5">
        <w:rPr>
          <w:rFonts w:ascii="TH SarabunPSK" w:hAnsi="TH SarabunPSK" w:cs="TH SarabunPSK"/>
          <w:sz w:val="32"/>
          <w:szCs w:val="32"/>
          <w:cs/>
        </w:rPr>
        <w:t>ภาษาไทย</w:t>
      </w:r>
      <w:r w:rsidRPr="007D3C28">
        <w:rPr>
          <w:rFonts w:ascii="TH SarabunPSK" w:hAnsi="TH SarabunPSK" w:cs="TH SarabunPSK"/>
          <w:sz w:val="32"/>
          <w:szCs w:val="32"/>
          <w:cs/>
        </w:rPr>
        <w:t xml:space="preserve">และภาษาอังกฤษ </w:t>
      </w:r>
      <w:r w:rsidRPr="007D3C28">
        <w:rPr>
          <w:rFonts w:ascii="TH SarabunPSK" w:hAnsi="TH SarabunPSK" w:cs="TH SarabunPSK"/>
          <w:sz w:val="32"/>
          <w:szCs w:val="32"/>
        </w:rPr>
        <w:t xml:space="preserve"> </w:t>
      </w:r>
      <w:r>
        <w:rPr>
          <w:rFonts w:ascii="TH SarabunPSK" w:hAnsi="TH SarabunPSK" w:cs="TH SarabunPSK" w:hint="cs"/>
          <w:sz w:val="32"/>
          <w:szCs w:val="32"/>
          <w:cs/>
        </w:rPr>
        <w:t>และ</w:t>
      </w:r>
      <w:r w:rsidRPr="007D3C28">
        <w:rPr>
          <w:rFonts w:ascii="TH SarabunPSK" w:hAnsi="TH SarabunPSK" w:cs="TH SarabunPSK"/>
          <w:sz w:val="32"/>
          <w:szCs w:val="32"/>
          <w:cs/>
        </w:rPr>
        <w:t>การใช้ข้อมูลเพื่อการวิเคราะห์</w:t>
      </w:r>
      <w:r w:rsidRPr="007D3C28">
        <w:rPr>
          <w:rFonts w:ascii="TH SarabunPSK" w:hAnsi="TH SarabunPSK" w:cs="TH SarabunPSK"/>
          <w:sz w:val="32"/>
          <w:szCs w:val="32"/>
        </w:rPr>
        <w:t xml:space="preserve"> </w:t>
      </w:r>
      <w:r w:rsidRPr="007D3C28">
        <w:rPr>
          <w:rFonts w:ascii="TH SarabunPSK" w:hAnsi="TH SarabunPSK" w:cs="TH SarabunPSK"/>
          <w:sz w:val="32"/>
          <w:szCs w:val="32"/>
          <w:cs/>
        </w:rPr>
        <w:t>วางแผน</w:t>
      </w:r>
      <w:r w:rsidRPr="007D3C28">
        <w:rPr>
          <w:rFonts w:ascii="TH SarabunPSK" w:hAnsi="TH SarabunPSK" w:cs="TH SarabunPSK"/>
          <w:sz w:val="32"/>
          <w:szCs w:val="32"/>
        </w:rPr>
        <w:t xml:space="preserve"> </w:t>
      </w:r>
      <w:r w:rsidRPr="007D3C28">
        <w:rPr>
          <w:rFonts w:ascii="TH SarabunPSK" w:hAnsi="TH SarabunPSK" w:cs="TH SarabunPSK"/>
          <w:sz w:val="32"/>
          <w:szCs w:val="32"/>
          <w:cs/>
        </w:rPr>
        <w:t>และตัดสินใจ</w:t>
      </w:r>
      <w:r w:rsidRPr="007D3C28">
        <w:rPr>
          <w:rFonts w:ascii="TH SarabunPSK" w:hAnsi="TH SarabunPSK" w:cs="TH SarabunPSK"/>
          <w:sz w:val="32"/>
          <w:szCs w:val="32"/>
        </w:rPr>
        <w:t xml:space="preserve"> </w:t>
      </w:r>
      <w:r w:rsidRPr="007D3C28">
        <w:rPr>
          <w:rFonts w:ascii="TH SarabunPSK" w:hAnsi="TH SarabunPSK" w:cs="TH SarabunPSK"/>
          <w:sz w:val="32"/>
          <w:szCs w:val="32"/>
          <w:cs/>
        </w:rPr>
        <w:t>โดยใช้เทคโนโลยีเป็นเครื่องมือในการรวบรวม</w:t>
      </w:r>
      <w:r w:rsidRPr="007D3C28">
        <w:rPr>
          <w:rFonts w:ascii="TH SarabunPSK" w:hAnsi="TH SarabunPSK" w:cs="TH SarabunPSK"/>
          <w:sz w:val="32"/>
          <w:szCs w:val="32"/>
        </w:rPr>
        <w:t xml:space="preserve"> </w:t>
      </w:r>
      <w:r w:rsidRPr="007D3C28">
        <w:rPr>
          <w:rFonts w:ascii="TH SarabunPSK" w:hAnsi="TH SarabunPSK" w:cs="TH SarabunPSK"/>
          <w:sz w:val="32"/>
          <w:szCs w:val="32"/>
          <w:cs/>
        </w:rPr>
        <w:t>การค้นคว้า</w:t>
      </w:r>
      <w:r w:rsidRPr="007D3C28">
        <w:rPr>
          <w:rFonts w:ascii="TH SarabunPSK" w:hAnsi="TH SarabunPSK" w:cs="TH SarabunPSK"/>
          <w:sz w:val="32"/>
          <w:szCs w:val="32"/>
        </w:rPr>
        <w:t xml:space="preserve"> </w:t>
      </w:r>
      <w:r w:rsidRPr="007D3C28">
        <w:rPr>
          <w:rFonts w:ascii="TH SarabunPSK" w:hAnsi="TH SarabunPSK" w:cs="TH SarabunPSK"/>
          <w:sz w:val="32"/>
          <w:szCs w:val="32"/>
          <w:cs/>
        </w:rPr>
        <w:t>และการสื่อสาร</w:t>
      </w:r>
    </w:p>
    <w:p w:rsidR="00AD59BB" w:rsidRDefault="00326EE0" w:rsidP="006150F5">
      <w:pPr>
        <w:pStyle w:val="af"/>
        <w:numPr>
          <w:ilvl w:val="3"/>
          <w:numId w:val="3"/>
        </w:numPr>
        <w:tabs>
          <w:tab w:val="left" w:pos="1701"/>
        </w:tabs>
        <w:ind w:left="0" w:right="8" w:firstLine="1418"/>
        <w:rPr>
          <w:rFonts w:ascii="TH SarabunPSK" w:hAnsi="TH SarabunPSK" w:cs="TH SarabunPSK"/>
          <w:color w:val="00B050"/>
        </w:rPr>
      </w:pPr>
      <w:r w:rsidRPr="007D3C28">
        <w:rPr>
          <w:rFonts w:ascii="TH SarabunPSK" w:hAnsi="TH SarabunPSK" w:cs="TH SarabunPSK"/>
          <w:sz w:val="32"/>
          <w:szCs w:val="32"/>
          <w:cs/>
        </w:rPr>
        <w:t>มีความสามารถทำงานร่วมกับผู้อื่นได้เป็นอย่างดี</w:t>
      </w:r>
      <w:r w:rsidRPr="007D3C28">
        <w:rPr>
          <w:rFonts w:ascii="TH SarabunPSK" w:hAnsi="TH SarabunPSK" w:cs="TH SarabunPSK"/>
          <w:sz w:val="32"/>
          <w:szCs w:val="32"/>
        </w:rPr>
        <w:t xml:space="preserve"> </w:t>
      </w:r>
      <w:r w:rsidRPr="007D3C28">
        <w:rPr>
          <w:rFonts w:ascii="TH SarabunPSK" w:hAnsi="TH SarabunPSK" w:cs="TH SarabunPSK"/>
          <w:sz w:val="32"/>
          <w:szCs w:val="32"/>
          <w:cs/>
        </w:rPr>
        <w:t>และเป็นผู้มีคุณธรรม</w:t>
      </w:r>
      <w:r w:rsidRPr="007D3C28">
        <w:rPr>
          <w:rFonts w:ascii="TH SarabunPSK" w:hAnsi="TH SarabunPSK" w:cs="TH SarabunPSK"/>
          <w:sz w:val="32"/>
          <w:szCs w:val="32"/>
        </w:rPr>
        <w:t xml:space="preserve"> </w:t>
      </w:r>
      <w:r w:rsidRPr="007D3C28">
        <w:rPr>
          <w:rFonts w:ascii="TH SarabunPSK" w:hAnsi="TH SarabunPSK" w:cs="TH SarabunPSK"/>
          <w:sz w:val="32"/>
          <w:szCs w:val="32"/>
          <w:cs/>
        </w:rPr>
        <w:t>จริยธรรม</w:t>
      </w:r>
      <w:r w:rsidRPr="007D3C28">
        <w:rPr>
          <w:rFonts w:ascii="TH SarabunPSK" w:hAnsi="TH SarabunPSK" w:cs="TH SarabunPSK"/>
          <w:sz w:val="32"/>
          <w:szCs w:val="32"/>
        </w:rPr>
        <w:t xml:space="preserve"> </w:t>
      </w:r>
      <w:r w:rsidRPr="007D3C28">
        <w:rPr>
          <w:rFonts w:ascii="TH SarabunPSK" w:hAnsi="TH SarabunPSK" w:cs="TH SarabunPSK"/>
          <w:sz w:val="32"/>
          <w:szCs w:val="32"/>
          <w:cs/>
        </w:rPr>
        <w:t>รวมทั้งเป็นผู้มีจรรยาบรรณในวิชาชีพ</w:t>
      </w:r>
      <w:r w:rsidRPr="007D3C28">
        <w:rPr>
          <w:rFonts w:ascii="TH SarabunPSK" w:hAnsi="TH SarabunPSK" w:cs="TH SarabunPSK"/>
          <w:sz w:val="32"/>
          <w:szCs w:val="32"/>
        </w:rPr>
        <w:t xml:space="preserve"> </w:t>
      </w:r>
      <w:r w:rsidRPr="007D3C28">
        <w:rPr>
          <w:rFonts w:ascii="TH SarabunPSK" w:hAnsi="TH SarabunPSK" w:cs="TH SarabunPSK"/>
          <w:sz w:val="32"/>
          <w:szCs w:val="32"/>
          <w:cs/>
        </w:rPr>
        <w:t>และมีจิตสำนึก</w:t>
      </w:r>
      <w:r w:rsidR="005754D0">
        <w:rPr>
          <w:rFonts w:ascii="TH SarabunPSK" w:hAnsi="TH SarabunPSK" w:cs="TH SarabunPSK" w:hint="cs"/>
          <w:sz w:val="32"/>
          <w:szCs w:val="32"/>
          <w:cs/>
        </w:rPr>
        <w:t>รับผิดชอบ</w:t>
      </w:r>
      <w:r w:rsidRPr="007D3C28">
        <w:rPr>
          <w:rFonts w:ascii="TH SarabunPSK" w:hAnsi="TH SarabunPSK" w:cs="TH SarabunPSK"/>
          <w:sz w:val="32"/>
          <w:szCs w:val="32"/>
          <w:cs/>
        </w:rPr>
        <w:t>ต่อสังคม</w:t>
      </w:r>
    </w:p>
    <w:p w:rsidR="00AD59BB" w:rsidRPr="006150F5" w:rsidRDefault="00AD59BB" w:rsidP="006150F5">
      <w:pPr>
        <w:ind w:right="-2" w:firstLine="284"/>
        <w:jc w:val="thaiDistribute"/>
        <w:rPr>
          <w:rFonts w:ascii="TH SarabunPSK" w:hAnsi="TH SarabunPSK" w:cs="TH SarabunPSK"/>
          <w:b/>
          <w:bCs/>
        </w:rPr>
      </w:pPr>
      <w:r w:rsidRPr="00AD59BB">
        <w:rPr>
          <w:rFonts w:ascii="TH SarabunPSK" w:hAnsi="TH SarabunPSK" w:cs="TH SarabunPSK" w:hint="cs"/>
          <w:b/>
          <w:bCs/>
          <w:color w:val="00B050"/>
          <w:cs/>
        </w:rPr>
        <w:tab/>
      </w:r>
      <w:r w:rsidRPr="006150F5">
        <w:rPr>
          <w:rFonts w:ascii="TH SarabunPSK" w:hAnsi="TH SarabunPSK" w:cs="TH SarabunPSK" w:hint="cs"/>
          <w:b/>
          <w:bCs/>
          <w:cs/>
        </w:rPr>
        <w:tab/>
      </w:r>
      <w:r w:rsidRPr="006150F5">
        <w:rPr>
          <w:rFonts w:ascii="TH SarabunPSK" w:hAnsi="TH SarabunPSK" w:cs="TH SarabunPSK"/>
          <w:b/>
          <w:bCs/>
        </w:rPr>
        <w:t>1.3.2</w:t>
      </w:r>
      <w:r w:rsidRPr="006150F5">
        <w:rPr>
          <w:rFonts w:ascii="TH SarabunPSK" w:hAnsi="TH SarabunPSK" w:cs="TH SarabunPSK" w:hint="cs"/>
          <w:b/>
          <w:bCs/>
          <w:cs/>
        </w:rPr>
        <w:t xml:space="preserve"> ผลลัพธ์การเรียนรู้ที่คาดหวัง</w:t>
      </w:r>
      <w:r w:rsidR="00E85CA6" w:rsidRPr="006150F5">
        <w:rPr>
          <w:rFonts w:ascii="TH SarabunPSK" w:hAnsi="TH SarabunPSK" w:cs="TH SarabunPSK"/>
          <w:b/>
          <w:bCs/>
        </w:rPr>
        <w:t xml:space="preserve"> (Expected Learning Outcomes, ELOs)</w:t>
      </w:r>
    </w:p>
    <w:p w:rsidR="00CE5AD0" w:rsidRPr="006150F5" w:rsidRDefault="006150F5" w:rsidP="006150F5">
      <w:pPr>
        <w:ind w:right="-2" w:firstLine="284"/>
        <w:jc w:val="thaiDistribute"/>
        <w:rPr>
          <w:rFonts w:ascii="TH SarabunPSK" w:hAnsi="TH SarabunPSK" w:cs="TH SarabunPSK"/>
          <w:spacing w:val="-8"/>
        </w:rPr>
      </w:pPr>
      <w:r>
        <w:rPr>
          <w:rFonts w:ascii="TH SarabunPSK" w:hAnsi="TH SarabunPSK" w:cs="TH SarabunPSK" w:hint="cs"/>
          <w:cs/>
        </w:rPr>
        <w:t xml:space="preserve"> </w:t>
      </w:r>
      <w:r>
        <w:rPr>
          <w:rFonts w:ascii="TH SarabunPSK" w:hAnsi="TH SarabunPSK" w:cs="TH SarabunPSK" w:hint="cs"/>
          <w:cs/>
        </w:rPr>
        <w:tab/>
      </w:r>
      <w:r>
        <w:rPr>
          <w:rFonts w:ascii="TH SarabunPSK" w:hAnsi="TH SarabunPSK" w:cs="TH SarabunPSK" w:hint="cs"/>
          <w:cs/>
        </w:rPr>
        <w:tab/>
      </w:r>
      <w:r w:rsidR="00CE5AD0" w:rsidRPr="006150F5">
        <w:rPr>
          <w:rFonts w:ascii="TH SarabunPSK" w:hAnsi="TH SarabunPSK" w:cs="TH SarabunPSK" w:hint="cs"/>
          <w:b/>
          <w:bCs/>
          <w:cs/>
        </w:rPr>
        <w:t>1)</w:t>
      </w:r>
      <w:r w:rsidR="00CE5AD0" w:rsidRPr="006150F5">
        <w:rPr>
          <w:rFonts w:ascii="TH SarabunPSK" w:hAnsi="TH SarabunPSK" w:cs="TH SarabunPSK" w:hint="cs"/>
          <w:cs/>
        </w:rPr>
        <w:t xml:space="preserve"> </w:t>
      </w:r>
      <w:r w:rsidR="00CE5AD0" w:rsidRPr="006150F5">
        <w:rPr>
          <w:rFonts w:ascii="TH SarabunPSK" w:hAnsi="TH SarabunPSK" w:cs="TH SarabunPSK" w:hint="cs"/>
          <w:b/>
          <w:bCs/>
          <w:spacing w:val="-8"/>
          <w:cs/>
        </w:rPr>
        <w:t xml:space="preserve">ผลลัพธ์การเรียนรู้ที่คาดหวังของหลักสูตร </w:t>
      </w:r>
      <w:r w:rsidR="00CE5AD0" w:rsidRPr="006150F5">
        <w:rPr>
          <w:rFonts w:ascii="TH SarabunPSK" w:hAnsi="TH SarabunPSK" w:cs="TH SarabunPSK"/>
          <w:b/>
          <w:bCs/>
          <w:spacing w:val="-8"/>
          <w:sz w:val="30"/>
          <w:szCs w:val="30"/>
        </w:rPr>
        <w:t>(Program Learning Outcomes</w:t>
      </w:r>
      <w:r w:rsidR="00CE5AD0" w:rsidRPr="006150F5">
        <w:rPr>
          <w:rFonts w:ascii="TH SarabunPSK" w:hAnsi="TH SarabunPSK" w:cs="TH SarabunPSK" w:hint="cs"/>
          <w:b/>
          <w:bCs/>
          <w:spacing w:val="-8"/>
          <w:sz w:val="30"/>
          <w:szCs w:val="30"/>
          <w:cs/>
        </w:rPr>
        <w:t xml:space="preserve">, </w:t>
      </w:r>
      <w:r w:rsidR="00CE5AD0" w:rsidRPr="006150F5">
        <w:rPr>
          <w:rFonts w:ascii="TH SarabunPSK" w:hAnsi="TH SarabunPSK" w:cs="TH SarabunPSK"/>
          <w:b/>
          <w:bCs/>
          <w:spacing w:val="-8"/>
          <w:sz w:val="30"/>
          <w:szCs w:val="30"/>
        </w:rPr>
        <w:t>PLOs</w:t>
      </w:r>
      <w:r w:rsidR="00CE5AD0" w:rsidRPr="006150F5">
        <w:rPr>
          <w:rFonts w:ascii="TH SarabunPSK" w:hAnsi="TH SarabunPSK" w:cs="TH SarabunPSK" w:hint="cs"/>
          <w:b/>
          <w:bCs/>
          <w:spacing w:val="-8"/>
          <w:sz w:val="30"/>
          <w:szCs w:val="30"/>
          <w:cs/>
        </w:rPr>
        <w:t>)</w:t>
      </w:r>
    </w:p>
    <w:p w:rsidR="00810B7B" w:rsidRPr="00D52115" w:rsidRDefault="00810B7B" w:rsidP="004C3418">
      <w:pPr>
        <w:ind w:left="1560" w:hanging="556"/>
        <w:rPr>
          <w:rFonts w:ascii="TH Sarabun New" w:eastAsia="Angsana New" w:hAnsi="TH Sarabun New" w:cs="TH Sarabun New"/>
        </w:rPr>
      </w:pPr>
      <w:r w:rsidRPr="00D52115">
        <w:rPr>
          <w:rFonts w:ascii="TH Sarabun New" w:eastAsia="Angsana New" w:hAnsi="TH Sarabun New" w:cs="TH Sarabun New"/>
        </w:rPr>
        <w:t>PLO</w:t>
      </w:r>
      <w:r w:rsidRPr="00D52115">
        <w:rPr>
          <w:rFonts w:ascii="TH Sarabun New" w:eastAsia="Angsana New" w:hAnsi="TH Sarabun New" w:cs="TH Sarabun New" w:hint="cs"/>
          <w:cs/>
        </w:rPr>
        <w:t>1</w:t>
      </w:r>
      <w:r w:rsidR="006150F5">
        <w:rPr>
          <w:rFonts w:ascii="TH Sarabun New" w:eastAsia="Angsana New" w:hAnsi="TH Sarabun New" w:cs="TH Sarabun New"/>
        </w:rPr>
        <w:t xml:space="preserve"> </w:t>
      </w:r>
      <w:r w:rsidRPr="00D52115">
        <w:rPr>
          <w:rFonts w:ascii="TH Sarabun New" w:eastAsia="Angsana New" w:hAnsi="TH Sarabun New" w:cs="TH Sarabun New" w:hint="cs"/>
          <w:cs/>
        </w:rPr>
        <w:t>อธิบายและ</w:t>
      </w:r>
      <w:r w:rsidRPr="00D52115">
        <w:rPr>
          <w:rFonts w:ascii="TH Sarabun New" w:eastAsia="Angsana New" w:hAnsi="TH Sarabun New" w:cs="TH Sarabun New"/>
          <w:cs/>
        </w:rPr>
        <w:t>ประยุกต์</w:t>
      </w:r>
      <w:r w:rsidRPr="00D52115">
        <w:rPr>
          <w:rFonts w:ascii="TH Sarabun New" w:eastAsia="Angsana New" w:hAnsi="TH Sarabun New" w:cs="TH Sarabun New" w:hint="cs"/>
          <w:cs/>
        </w:rPr>
        <w:t>ศาสตร์ทางการบัญชีใน</w:t>
      </w:r>
      <w:r w:rsidRPr="00D52115">
        <w:rPr>
          <w:rFonts w:ascii="TH Sarabun New" w:eastAsia="Angsana New" w:hAnsi="TH Sarabun New" w:cs="TH Sarabun New"/>
          <w:cs/>
        </w:rPr>
        <w:t>การจัดท</w:t>
      </w:r>
      <w:r w:rsidRPr="00D52115">
        <w:rPr>
          <w:rFonts w:ascii="TH Sarabun New" w:eastAsia="Angsana New" w:hAnsi="TH Sarabun New" w:cs="TH Sarabun New" w:hint="cs"/>
          <w:cs/>
        </w:rPr>
        <w:t>ำ</w:t>
      </w:r>
      <w:r w:rsidRPr="00D52115">
        <w:rPr>
          <w:rFonts w:ascii="TH Sarabun New" w:eastAsia="Angsana New" w:hAnsi="TH Sarabun New" w:cs="TH Sarabun New"/>
          <w:cs/>
        </w:rPr>
        <w:t>และนำเสนอสารสนเทศที่เป็นประโยชน์ต่อผู้ใช้</w:t>
      </w:r>
    </w:p>
    <w:p w:rsidR="00810B7B" w:rsidRPr="00D52115" w:rsidRDefault="00810B7B" w:rsidP="004C3418">
      <w:pPr>
        <w:ind w:left="284" w:right="-428" w:firstLine="720"/>
        <w:rPr>
          <w:rFonts w:ascii="TH Sarabun New" w:eastAsia="Angsana New" w:hAnsi="TH Sarabun New" w:cs="TH Sarabun New"/>
        </w:rPr>
      </w:pPr>
      <w:r w:rsidRPr="00D52115">
        <w:rPr>
          <w:rFonts w:ascii="TH Sarabun New" w:eastAsia="Angsana New" w:hAnsi="TH Sarabun New" w:cs="TH Sarabun New"/>
        </w:rPr>
        <w:t>PLO</w:t>
      </w:r>
      <w:r w:rsidRPr="00D52115">
        <w:rPr>
          <w:rFonts w:ascii="TH Sarabun New" w:eastAsia="Angsana New" w:hAnsi="TH Sarabun New" w:cs="TH Sarabun New" w:hint="cs"/>
          <w:cs/>
        </w:rPr>
        <w:t>2</w:t>
      </w:r>
      <w:r w:rsidR="006150F5">
        <w:rPr>
          <w:rFonts w:ascii="TH Sarabun New" w:eastAsia="Angsana New" w:hAnsi="TH Sarabun New" w:cs="TH Sarabun New"/>
        </w:rPr>
        <w:t xml:space="preserve"> </w:t>
      </w:r>
      <w:r w:rsidRPr="00D52115">
        <w:rPr>
          <w:rFonts w:ascii="TH Sarabun New" w:eastAsia="Angsana New" w:hAnsi="TH Sarabun New" w:cs="TH Sarabun New" w:hint="cs"/>
          <w:cs/>
        </w:rPr>
        <w:t>อธิบายและ</w:t>
      </w:r>
      <w:r w:rsidRPr="00D52115">
        <w:rPr>
          <w:rFonts w:ascii="TH Sarabun New" w:eastAsia="Angsana New" w:hAnsi="TH Sarabun New" w:cs="TH Sarabun New"/>
          <w:cs/>
        </w:rPr>
        <w:t>ประยุกต์หลักคณิตศาสตร์ สถิติ</w:t>
      </w:r>
      <w:r w:rsidRPr="00D52115">
        <w:rPr>
          <w:rFonts w:ascii="TH Sarabun New" w:eastAsia="Angsana New" w:hAnsi="TH Sarabun New" w:cs="TH Sarabun New" w:hint="cs"/>
          <w:cs/>
        </w:rPr>
        <w:t>และศาสตร์อื่นที่เกี่ยวข้อง</w:t>
      </w:r>
      <w:r w:rsidRPr="00D52115">
        <w:rPr>
          <w:rFonts w:ascii="TH Sarabun New" w:eastAsia="Angsana New" w:hAnsi="TH Sarabun New" w:cs="TH Sarabun New"/>
          <w:cs/>
        </w:rPr>
        <w:t>ในการประกอบวิชาชีพบัญชี</w:t>
      </w:r>
    </w:p>
    <w:p w:rsidR="00810B7B" w:rsidRPr="00D52115" w:rsidRDefault="00810B7B" w:rsidP="006150F5">
      <w:pPr>
        <w:ind w:left="284" w:firstLine="720"/>
        <w:rPr>
          <w:rFonts w:ascii="TH Sarabun New" w:eastAsia="Angsana New" w:hAnsi="TH Sarabun New" w:cs="TH Sarabun New"/>
        </w:rPr>
      </w:pPr>
      <w:r w:rsidRPr="00D52115">
        <w:rPr>
          <w:rFonts w:ascii="TH Sarabun New" w:eastAsia="Angsana New" w:hAnsi="TH Sarabun New" w:cs="TH Sarabun New"/>
        </w:rPr>
        <w:t>PLO</w:t>
      </w:r>
      <w:r w:rsidRPr="00D52115">
        <w:rPr>
          <w:rFonts w:ascii="TH Sarabun New" w:eastAsia="Angsana New" w:hAnsi="TH Sarabun New" w:cs="TH Sarabun New" w:hint="cs"/>
          <w:cs/>
        </w:rPr>
        <w:t>3</w:t>
      </w:r>
      <w:r w:rsidR="006150F5">
        <w:rPr>
          <w:rFonts w:ascii="TH Sarabun New" w:eastAsia="Angsana New" w:hAnsi="TH Sarabun New" w:cs="TH Sarabun New"/>
        </w:rPr>
        <w:t xml:space="preserve"> </w:t>
      </w:r>
      <w:r w:rsidRPr="00D52115">
        <w:rPr>
          <w:rFonts w:ascii="TH Sarabun New" w:eastAsia="Angsana New" w:hAnsi="TH Sarabun New" w:cs="TH Sarabun New"/>
          <w:cs/>
        </w:rPr>
        <w:t>สืบค้นและวิเคราะห์ข้อมูลด้วยวิธีการที่ถูกต้องและเหมาะสมกับปัญ</w:t>
      </w:r>
      <w:r w:rsidRPr="00D52115">
        <w:rPr>
          <w:rFonts w:ascii="TH Sarabun New" w:eastAsia="Angsana New" w:hAnsi="TH Sarabun New" w:cs="TH Sarabun New" w:hint="cs"/>
          <w:cs/>
        </w:rPr>
        <w:t>หา</w:t>
      </w:r>
      <w:r w:rsidR="006150F5">
        <w:rPr>
          <w:rFonts w:ascii="TH Sarabun New" w:eastAsia="Angsana New" w:hAnsi="TH Sarabun New" w:cs="TH Sarabun New"/>
        </w:rPr>
        <w:t xml:space="preserve"> </w:t>
      </w:r>
    </w:p>
    <w:p w:rsidR="00810B7B" w:rsidRPr="006150F5" w:rsidRDefault="00810B7B" w:rsidP="004C3418">
      <w:pPr>
        <w:ind w:left="1560" w:hanging="556"/>
        <w:rPr>
          <w:rFonts w:ascii="TH Sarabun New" w:eastAsia="Angsana New" w:hAnsi="TH Sarabun New" w:cs="TH Sarabun New"/>
        </w:rPr>
      </w:pPr>
      <w:r w:rsidRPr="00D52115">
        <w:rPr>
          <w:rFonts w:ascii="TH Sarabun New" w:eastAsia="Angsana New" w:hAnsi="TH Sarabun New" w:cs="TH Sarabun New"/>
        </w:rPr>
        <w:t>PLO</w:t>
      </w:r>
      <w:r w:rsidRPr="00D52115">
        <w:rPr>
          <w:rFonts w:ascii="TH Sarabun New" w:eastAsia="Angsana New" w:hAnsi="TH Sarabun New" w:cs="TH Sarabun New" w:hint="cs"/>
          <w:cs/>
        </w:rPr>
        <w:t>4</w:t>
      </w:r>
      <w:r w:rsidR="006150F5">
        <w:rPr>
          <w:rFonts w:ascii="TH Sarabun New" w:eastAsia="Angsana New" w:hAnsi="TH Sarabun New" w:cs="TH Sarabun New"/>
        </w:rPr>
        <w:t xml:space="preserve"> </w:t>
      </w:r>
      <w:r w:rsidRPr="00D52115">
        <w:rPr>
          <w:rFonts w:ascii="TH Sarabun New" w:eastAsia="Angsana New" w:hAnsi="TH Sarabun New" w:cs="TH Sarabun New" w:hint="cs"/>
          <w:cs/>
        </w:rPr>
        <w:t>เรียนรู้และประเมิน</w:t>
      </w:r>
      <w:r w:rsidRPr="00D52115">
        <w:rPr>
          <w:rFonts w:ascii="TH Sarabun New" w:eastAsia="Angsana New" w:hAnsi="TH Sarabun New" w:cs="TH Sarabun New"/>
          <w:cs/>
        </w:rPr>
        <w:t>การเปลี่ยนแปลงในศาสตร์ทางการบัญชีและศาสตร์อื</w:t>
      </w:r>
      <w:r w:rsidRPr="00D52115">
        <w:rPr>
          <w:rFonts w:ascii="TH Sarabun New" w:eastAsia="Angsana New" w:hAnsi="TH Sarabun New" w:cs="TH Sarabun New" w:hint="cs"/>
          <w:cs/>
        </w:rPr>
        <w:t>่</w:t>
      </w:r>
      <w:r w:rsidRPr="00D52115">
        <w:rPr>
          <w:rFonts w:ascii="TH Sarabun New" w:eastAsia="Angsana New" w:hAnsi="TH Sarabun New" w:cs="TH Sarabun New"/>
          <w:cs/>
        </w:rPr>
        <w:t>นที</w:t>
      </w:r>
      <w:r w:rsidRPr="00D52115">
        <w:rPr>
          <w:rFonts w:ascii="TH Sarabun New" w:eastAsia="Angsana New" w:hAnsi="TH Sarabun New" w:cs="TH Sarabun New" w:hint="cs"/>
          <w:cs/>
        </w:rPr>
        <w:t>่</w:t>
      </w:r>
      <w:r w:rsidRPr="00D52115">
        <w:rPr>
          <w:rFonts w:ascii="TH Sarabun New" w:eastAsia="Angsana New" w:hAnsi="TH Sarabun New" w:cs="TH Sarabun New"/>
          <w:cs/>
        </w:rPr>
        <w:t>เกี่ยวข</w:t>
      </w:r>
      <w:r w:rsidRPr="00D52115">
        <w:rPr>
          <w:rFonts w:ascii="TH Sarabun New" w:eastAsia="Angsana New" w:hAnsi="TH Sarabun New" w:cs="TH Sarabun New" w:hint="cs"/>
          <w:cs/>
        </w:rPr>
        <w:t xml:space="preserve">้อง </w:t>
      </w:r>
      <w:r w:rsidRPr="00D52115">
        <w:rPr>
          <w:rFonts w:ascii="TH Sarabun New" w:eastAsia="Angsana New" w:hAnsi="TH Sarabun New" w:cs="TH Sarabun New"/>
          <w:cs/>
        </w:rPr>
        <w:t>และรู้เท่าทันการเปลี่ยนแปลงของสังคมและของโลก</w:t>
      </w:r>
      <w:r w:rsidRPr="00D52115">
        <w:rPr>
          <w:rFonts w:ascii="TH Sarabun New" w:eastAsia="Angsana New" w:hAnsi="TH Sarabun New" w:cs="TH Sarabun New" w:hint="cs"/>
          <w:cs/>
        </w:rPr>
        <w:t xml:space="preserve"> </w:t>
      </w:r>
    </w:p>
    <w:p w:rsidR="00810B7B" w:rsidRPr="006150F5" w:rsidRDefault="00810B7B" w:rsidP="004C3418">
      <w:pPr>
        <w:ind w:left="1560" w:hanging="556"/>
        <w:rPr>
          <w:rFonts w:ascii="TH Sarabun New" w:eastAsia="Angsana New" w:hAnsi="TH Sarabun New" w:cs="TH Sarabun New"/>
        </w:rPr>
      </w:pPr>
      <w:r w:rsidRPr="00D52115">
        <w:rPr>
          <w:rFonts w:ascii="TH Sarabun New" w:eastAsia="Angsana New" w:hAnsi="TH Sarabun New" w:cs="TH Sarabun New"/>
        </w:rPr>
        <w:t>PLO</w:t>
      </w:r>
      <w:r w:rsidRPr="00D52115">
        <w:rPr>
          <w:rFonts w:ascii="TH Sarabun New" w:eastAsia="Angsana New" w:hAnsi="TH Sarabun New" w:cs="TH Sarabun New" w:hint="cs"/>
          <w:cs/>
        </w:rPr>
        <w:t>5</w:t>
      </w:r>
      <w:r w:rsidR="006150F5">
        <w:rPr>
          <w:rFonts w:ascii="TH Sarabun New" w:eastAsia="Angsana New" w:hAnsi="TH Sarabun New" w:cs="TH Sarabun New"/>
        </w:rPr>
        <w:t xml:space="preserve"> </w:t>
      </w:r>
      <w:r w:rsidRPr="00D52115">
        <w:rPr>
          <w:rFonts w:ascii="TH Sarabun New" w:eastAsia="Angsana New" w:hAnsi="TH Sarabun New" w:cs="TH Sarabun New"/>
          <w:cs/>
        </w:rPr>
        <w:t>ระบุปั</w:t>
      </w:r>
      <w:r w:rsidR="005754D0">
        <w:rPr>
          <w:rFonts w:ascii="TH Sarabun New" w:eastAsia="Angsana New" w:hAnsi="TH Sarabun New" w:cs="TH Sarabun New"/>
          <w:cs/>
        </w:rPr>
        <w:t>ญหาในการปฏิบัติทางบัญชีในเรื่อง</w:t>
      </w:r>
      <w:r w:rsidRPr="00D52115">
        <w:rPr>
          <w:rFonts w:ascii="TH Sarabun New" w:eastAsia="Angsana New" w:hAnsi="TH Sarabun New" w:cs="TH Sarabun New"/>
          <w:cs/>
        </w:rPr>
        <w:t>ความส</w:t>
      </w:r>
      <w:r w:rsidRPr="00D52115">
        <w:rPr>
          <w:rFonts w:ascii="TH Sarabun New" w:eastAsia="Angsana New" w:hAnsi="TH Sarabun New" w:cs="TH Sarabun New" w:hint="cs"/>
          <w:cs/>
        </w:rPr>
        <w:t>ำ</w:t>
      </w:r>
      <w:r w:rsidRPr="00D52115">
        <w:rPr>
          <w:rFonts w:ascii="TH Sarabun New" w:eastAsia="Angsana New" w:hAnsi="TH Sarabun New" w:cs="TH Sarabun New"/>
          <w:cs/>
        </w:rPr>
        <w:t>คัญต่อองค์กรและสามารถแสดงความคิดเห็นหรือเสนอแนวทางการแก้ไขปัญหา</w:t>
      </w:r>
      <w:r w:rsidR="004C3418">
        <w:rPr>
          <w:rFonts w:ascii="TH Sarabun New" w:eastAsia="Angsana New" w:hAnsi="TH Sarabun New" w:cs="TH Sarabun New" w:hint="cs"/>
          <w:cs/>
        </w:rPr>
        <w:t>อย่างเป็นระบบ</w:t>
      </w:r>
    </w:p>
    <w:p w:rsidR="00810B7B" w:rsidRPr="00D52115" w:rsidRDefault="00810B7B" w:rsidP="006150F5">
      <w:pPr>
        <w:ind w:left="284" w:firstLine="720"/>
        <w:rPr>
          <w:rFonts w:ascii="TH Sarabun New" w:eastAsia="Angsana New" w:hAnsi="TH Sarabun New" w:cs="TH Sarabun New"/>
        </w:rPr>
      </w:pPr>
      <w:r w:rsidRPr="00D52115">
        <w:rPr>
          <w:rFonts w:ascii="TH Sarabun New" w:eastAsia="Angsana New" w:hAnsi="TH Sarabun New" w:cs="TH Sarabun New"/>
        </w:rPr>
        <w:t>PLO</w:t>
      </w:r>
      <w:r w:rsidRPr="00D52115">
        <w:rPr>
          <w:rFonts w:ascii="TH Sarabun New" w:eastAsia="Angsana New" w:hAnsi="TH Sarabun New" w:cs="TH Sarabun New" w:hint="cs"/>
          <w:cs/>
        </w:rPr>
        <w:t>6</w:t>
      </w:r>
      <w:r w:rsidR="006150F5">
        <w:rPr>
          <w:rFonts w:ascii="TH Sarabun New" w:eastAsia="Angsana New" w:hAnsi="TH Sarabun New" w:cs="TH Sarabun New"/>
        </w:rPr>
        <w:t xml:space="preserve"> </w:t>
      </w:r>
      <w:r w:rsidRPr="00D52115">
        <w:rPr>
          <w:rFonts w:ascii="TH Sarabun New" w:eastAsia="Angsana New" w:hAnsi="TH Sarabun New" w:cs="TH Sarabun New"/>
          <w:cs/>
        </w:rPr>
        <w:t>ปฏิบัติวิชาชีพได้อย่างถูกต้องตามกฎหมาย และจรรยาบรรณวิชาชีพ</w:t>
      </w:r>
    </w:p>
    <w:p w:rsidR="00810B7B" w:rsidRPr="00D52115" w:rsidRDefault="00810B7B" w:rsidP="006150F5">
      <w:pPr>
        <w:ind w:left="284" w:firstLine="720"/>
        <w:rPr>
          <w:rFonts w:ascii="TH Sarabun New" w:eastAsia="Angsana New" w:hAnsi="TH Sarabun New" w:cs="TH Sarabun New"/>
        </w:rPr>
      </w:pPr>
      <w:r w:rsidRPr="00D52115">
        <w:rPr>
          <w:rFonts w:ascii="TH Sarabun New" w:eastAsia="Angsana New" w:hAnsi="TH Sarabun New" w:cs="TH Sarabun New"/>
        </w:rPr>
        <w:t>PLO7</w:t>
      </w:r>
      <w:r w:rsidR="006150F5">
        <w:rPr>
          <w:rFonts w:ascii="TH Sarabun New" w:eastAsia="Angsana New" w:hAnsi="TH Sarabun New" w:cs="TH Sarabun New"/>
        </w:rPr>
        <w:t xml:space="preserve"> </w:t>
      </w:r>
      <w:r w:rsidRPr="00D52115">
        <w:rPr>
          <w:rFonts w:ascii="TH Sarabun New" w:eastAsia="Angsana New" w:hAnsi="TH Sarabun New" w:cs="TH Sarabun New" w:hint="cs"/>
          <w:cs/>
        </w:rPr>
        <w:t>ทำงานร่วมกับผู้อื่นได้</w:t>
      </w:r>
    </w:p>
    <w:p w:rsidR="00810B7B" w:rsidRPr="00D52115" w:rsidRDefault="00810B7B" w:rsidP="006150F5">
      <w:pPr>
        <w:ind w:left="284" w:firstLine="720"/>
        <w:rPr>
          <w:rFonts w:ascii="TH Sarabun New" w:eastAsia="Angsana New" w:hAnsi="TH Sarabun New" w:cs="TH Sarabun New"/>
        </w:rPr>
      </w:pPr>
      <w:r w:rsidRPr="00D52115">
        <w:rPr>
          <w:rFonts w:ascii="TH Sarabun New" w:eastAsia="Angsana New" w:hAnsi="TH Sarabun New" w:cs="TH Sarabun New"/>
        </w:rPr>
        <w:t>PLO</w:t>
      </w:r>
      <w:r w:rsidRPr="00D52115">
        <w:rPr>
          <w:rFonts w:ascii="TH Sarabun New" w:eastAsia="Angsana New" w:hAnsi="TH Sarabun New" w:cs="TH Sarabun New" w:hint="cs"/>
          <w:cs/>
        </w:rPr>
        <w:t>8</w:t>
      </w:r>
      <w:r w:rsidR="006150F5">
        <w:rPr>
          <w:rFonts w:ascii="TH Sarabun New" w:eastAsia="Angsana New" w:hAnsi="TH Sarabun New" w:cs="TH Sarabun New"/>
          <w:cs/>
        </w:rPr>
        <w:t xml:space="preserve"> </w:t>
      </w:r>
      <w:r w:rsidRPr="00D52115">
        <w:rPr>
          <w:rFonts w:ascii="TH Sarabun New" w:eastAsia="Angsana New" w:hAnsi="TH Sarabun New" w:cs="TH Sarabun New" w:hint="cs"/>
          <w:cs/>
        </w:rPr>
        <w:t>ปฏิบัติงานอย่างเป็นระบบ และมีความรับผิดชอบในการทำงาน</w:t>
      </w:r>
      <w:r w:rsidRPr="00D52115">
        <w:rPr>
          <w:rFonts w:ascii="TH Sarabun New" w:eastAsia="Angsana New" w:hAnsi="TH Sarabun New" w:cs="TH Sarabun New"/>
          <w:cs/>
        </w:rPr>
        <w:t>ให้ส</w:t>
      </w:r>
      <w:r w:rsidRPr="00D52115">
        <w:rPr>
          <w:rFonts w:ascii="TH Sarabun New" w:eastAsia="Angsana New" w:hAnsi="TH Sarabun New" w:cs="TH Sarabun New" w:hint="cs"/>
          <w:cs/>
        </w:rPr>
        <w:t>ำ</w:t>
      </w:r>
      <w:r w:rsidRPr="00D52115">
        <w:rPr>
          <w:rFonts w:ascii="TH Sarabun New" w:eastAsia="Angsana New" w:hAnsi="TH Sarabun New" w:cs="TH Sarabun New"/>
          <w:cs/>
        </w:rPr>
        <w:t>เร็จตามเป้าหมาย</w:t>
      </w:r>
    </w:p>
    <w:p w:rsidR="00810B7B" w:rsidRPr="006150F5" w:rsidRDefault="006150F5" w:rsidP="004C3418">
      <w:pPr>
        <w:ind w:left="1560" w:hanging="556"/>
        <w:rPr>
          <w:rFonts w:ascii="TH Sarabun New" w:eastAsia="Angsana New" w:hAnsi="TH Sarabun New" w:cs="TH Sarabun New"/>
        </w:rPr>
      </w:pPr>
      <w:r>
        <w:rPr>
          <w:rFonts w:ascii="TH Sarabun New" w:eastAsia="Angsana New" w:hAnsi="TH Sarabun New" w:cs="TH Sarabun New"/>
        </w:rPr>
        <w:t xml:space="preserve">PLO9 </w:t>
      </w:r>
      <w:r w:rsidR="00810B7B" w:rsidRPr="00D52115">
        <w:rPr>
          <w:rFonts w:ascii="TH Sarabun New" w:eastAsia="Angsana New" w:hAnsi="TH Sarabun New" w:cs="TH Sarabun New"/>
          <w:cs/>
        </w:rPr>
        <w:t>วิเคราะห์เชิงปริมาณและเชิงคุณภาพรวมทั้งการใช้ความรู้ ความสามารถเชิงเทคนิคในการ</w:t>
      </w:r>
      <w:r w:rsidR="00810B7B" w:rsidRPr="00D52115">
        <w:rPr>
          <w:rFonts w:ascii="TH Sarabun New" w:eastAsia="Angsana New" w:hAnsi="TH Sarabun New" w:cs="TH Sarabun New" w:hint="cs"/>
          <w:cs/>
        </w:rPr>
        <w:t>บริหารองค์กร</w:t>
      </w:r>
      <w:r w:rsidR="00810B7B" w:rsidRPr="00D52115">
        <w:rPr>
          <w:rFonts w:ascii="TH Sarabun New" w:eastAsia="Angsana New" w:hAnsi="TH Sarabun New" w:cs="TH Sarabun New"/>
          <w:cs/>
        </w:rPr>
        <w:t>ได้ โดยค</w:t>
      </w:r>
      <w:r w:rsidR="00810B7B" w:rsidRPr="00D52115">
        <w:rPr>
          <w:rFonts w:ascii="TH Sarabun New" w:eastAsia="Angsana New" w:hAnsi="TH Sarabun New" w:cs="TH Sarabun New" w:hint="cs"/>
          <w:cs/>
        </w:rPr>
        <w:t>ำ</w:t>
      </w:r>
      <w:r w:rsidR="00810B7B" w:rsidRPr="00D52115">
        <w:rPr>
          <w:rFonts w:ascii="TH Sarabun New" w:eastAsia="Angsana New" w:hAnsi="TH Sarabun New" w:cs="TH Sarabun New"/>
          <w:cs/>
        </w:rPr>
        <w:t>นึงถึงผลกระทบที่อาจเกิดขึ้นจากการตัดสินใจ</w:t>
      </w:r>
    </w:p>
    <w:p w:rsidR="00D87C13" w:rsidRDefault="00810B7B" w:rsidP="004C3418">
      <w:pPr>
        <w:ind w:left="284" w:right="-144" w:firstLine="720"/>
        <w:rPr>
          <w:rFonts w:ascii="TH Sarabun New" w:eastAsia="Angsana New" w:hAnsi="TH Sarabun New" w:cs="TH Sarabun New"/>
        </w:rPr>
      </w:pPr>
      <w:r w:rsidRPr="00D52115">
        <w:rPr>
          <w:rFonts w:ascii="TH Sarabun New" w:eastAsia="Angsana New" w:hAnsi="TH Sarabun New" w:cs="TH Sarabun New"/>
        </w:rPr>
        <w:t>PLO</w:t>
      </w:r>
      <w:r w:rsidRPr="00D52115">
        <w:rPr>
          <w:rFonts w:ascii="TH Sarabun New" w:eastAsia="Angsana New" w:hAnsi="TH Sarabun New" w:cs="TH Sarabun New" w:hint="cs"/>
          <w:cs/>
        </w:rPr>
        <w:t>10</w:t>
      </w:r>
      <w:r w:rsidRPr="00D52115">
        <w:rPr>
          <w:rFonts w:ascii="TH Sarabun New" w:eastAsia="Angsana New" w:hAnsi="TH Sarabun New" w:cs="TH Sarabun New"/>
        </w:rPr>
        <w:t xml:space="preserve"> </w:t>
      </w:r>
      <w:r w:rsidR="006150F5">
        <w:rPr>
          <w:rFonts w:ascii="TH Sarabun New" w:eastAsia="Angsana New" w:hAnsi="TH Sarabun New" w:cs="TH Sarabun New" w:hint="cs"/>
          <w:cs/>
        </w:rPr>
        <w:t>สื่</w:t>
      </w:r>
      <w:r w:rsidR="006150F5">
        <w:rPr>
          <w:rFonts w:ascii="TH Sarabun New" w:eastAsia="Angsana New" w:hAnsi="TH Sarabun New" w:cs="TH Sarabun New"/>
          <w:cs/>
        </w:rPr>
        <w:t>อสารและถ่ายทอดความรู้ รวมทั้</w:t>
      </w:r>
      <w:r w:rsidRPr="00D52115">
        <w:rPr>
          <w:rFonts w:ascii="TH Sarabun New" w:eastAsia="Angsana New" w:hAnsi="TH Sarabun New" w:cs="TH Sarabun New"/>
          <w:cs/>
        </w:rPr>
        <w:t>งใช้เทคโนโลยีสารสนเทศในการปฏิบัติงานวิชาชีพ</w:t>
      </w:r>
      <w:r w:rsidRPr="00D52115">
        <w:rPr>
          <w:rFonts w:ascii="TH Sarabun New" w:eastAsia="Angsana New" w:hAnsi="TH Sarabun New" w:cs="TH Sarabun New" w:hint="cs"/>
          <w:cs/>
        </w:rPr>
        <w:t>บัญชี</w:t>
      </w:r>
      <w:r w:rsidRPr="00D52115">
        <w:rPr>
          <w:rFonts w:ascii="TH Sarabun New" w:eastAsia="Angsana New" w:hAnsi="TH Sarabun New" w:cs="TH Sarabun New"/>
          <w:cs/>
        </w:rPr>
        <w:t>ได้</w:t>
      </w:r>
    </w:p>
    <w:p w:rsidR="004C3418" w:rsidRPr="004C3418" w:rsidRDefault="004C3418" w:rsidP="004C3418">
      <w:pPr>
        <w:ind w:left="1701" w:hanging="697"/>
        <w:rPr>
          <w:rFonts w:ascii="TH Sarabun New" w:eastAsia="Angsana New" w:hAnsi="TH Sarabun New" w:cs="TH Sarabun New"/>
        </w:rPr>
      </w:pPr>
      <w:r>
        <w:rPr>
          <w:rFonts w:ascii="TH Sarabun New" w:eastAsia="Angsana New" w:hAnsi="TH Sarabun New" w:cs="TH Sarabun New"/>
        </w:rPr>
        <w:t xml:space="preserve">PLO11 </w:t>
      </w:r>
      <w:r w:rsidRPr="004C3418">
        <w:rPr>
          <w:rFonts w:ascii="TH Sarabun New" w:eastAsia="Angsana New" w:hAnsi="TH Sarabun New" w:cs="TH Sarabun New"/>
          <w:cs/>
        </w:rPr>
        <w:t>จัดทำและนำเสนอรายงานทางการเงินตามหลักการบัญชีที่รับรองทั่วไป และวิเคราะห์รายงานทางการเงินได้</w:t>
      </w:r>
    </w:p>
    <w:p w:rsidR="004C3418" w:rsidRDefault="004C3418" w:rsidP="004C3418">
      <w:pPr>
        <w:ind w:left="284" w:firstLine="720"/>
        <w:rPr>
          <w:rFonts w:ascii="TH Sarabun New" w:eastAsia="Angsana New" w:hAnsi="TH Sarabun New" w:cs="TH Sarabun New"/>
        </w:rPr>
      </w:pPr>
      <w:r>
        <w:rPr>
          <w:rFonts w:ascii="TH Sarabun New" w:eastAsia="Angsana New" w:hAnsi="TH Sarabun New" w:cs="TH Sarabun New"/>
        </w:rPr>
        <w:t xml:space="preserve">PLO12 </w:t>
      </w:r>
      <w:r w:rsidRPr="004C3418">
        <w:rPr>
          <w:rFonts w:ascii="TH Sarabun New" w:eastAsia="Angsana New" w:hAnsi="TH Sarabun New" w:cs="TH Sarabun New"/>
          <w:cs/>
        </w:rPr>
        <w:t>ปฏิบัติงานสอบบัญชีและแสดงความเห็นต่องบการเงินได้</w:t>
      </w:r>
    </w:p>
    <w:p w:rsidR="00EC762A" w:rsidRPr="006150F5" w:rsidRDefault="00CE5AD0" w:rsidP="00EC762A">
      <w:pPr>
        <w:ind w:right="-2" w:firstLine="284"/>
        <w:jc w:val="thaiDistribute"/>
        <w:rPr>
          <w:rFonts w:ascii="TH SarabunPSK" w:hAnsi="TH SarabunPSK" w:cs="TH SarabunPSK"/>
          <w:b/>
          <w:bCs/>
          <w:spacing w:val="-8"/>
        </w:rPr>
      </w:pPr>
      <w:r>
        <w:rPr>
          <w:rFonts w:ascii="TH SarabunPSK" w:hAnsi="TH SarabunPSK" w:cs="TH SarabunPSK" w:hint="cs"/>
          <w:color w:val="00B050"/>
          <w:cs/>
        </w:rPr>
        <w:t xml:space="preserve"> </w:t>
      </w:r>
      <w:r>
        <w:rPr>
          <w:rFonts w:ascii="TH SarabunPSK" w:hAnsi="TH SarabunPSK" w:cs="TH SarabunPSK" w:hint="cs"/>
          <w:color w:val="00B050"/>
          <w:cs/>
        </w:rPr>
        <w:tab/>
      </w:r>
      <w:r w:rsidR="006150F5">
        <w:rPr>
          <w:rFonts w:ascii="TH SarabunPSK" w:hAnsi="TH SarabunPSK" w:cs="TH SarabunPSK"/>
          <w:color w:val="00B050"/>
          <w:cs/>
        </w:rPr>
        <w:tab/>
      </w:r>
      <w:r w:rsidRPr="006150F5">
        <w:rPr>
          <w:rFonts w:ascii="TH SarabunPSK" w:hAnsi="TH SarabunPSK" w:cs="TH SarabunPSK" w:hint="cs"/>
          <w:b/>
          <w:bCs/>
          <w:spacing w:val="-8"/>
          <w:cs/>
        </w:rPr>
        <w:t>2) ผลลัพธ์การเรียนรู้ที่คาดหวังรายชั้นปี</w:t>
      </w:r>
      <w:r w:rsidR="00E85CA6" w:rsidRPr="006150F5">
        <w:rPr>
          <w:rFonts w:ascii="TH SarabunPSK" w:hAnsi="TH SarabunPSK" w:cs="TH SarabunPSK"/>
          <w:b/>
          <w:bCs/>
          <w:spacing w:val="-8"/>
        </w:rPr>
        <w:t xml:space="preserve"> </w:t>
      </w:r>
      <w:r w:rsidR="00E85CA6" w:rsidRPr="006150F5">
        <w:rPr>
          <w:rFonts w:ascii="TH SarabunPSK" w:hAnsi="TH SarabunPSK" w:cs="TH SarabunPSK" w:hint="cs"/>
          <w:b/>
          <w:bCs/>
          <w:spacing w:val="-8"/>
          <w:cs/>
        </w:rPr>
        <w:t>(</w:t>
      </w:r>
      <w:r w:rsidR="00E85CA6" w:rsidRPr="006150F5">
        <w:rPr>
          <w:rFonts w:ascii="TH SarabunPSK" w:hAnsi="TH SarabunPSK" w:cs="TH SarabunPSK"/>
          <w:b/>
          <w:bCs/>
          <w:spacing w:val="-8"/>
        </w:rPr>
        <w:t>Year Learning Outcomes, YLOs)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7704"/>
      </w:tblGrid>
      <w:tr w:rsidR="00CE5AD0" w:rsidRPr="006150F5" w:rsidTr="006C471B">
        <w:trPr>
          <w:tblHeader/>
        </w:trPr>
        <w:tc>
          <w:tcPr>
            <w:tcW w:w="1384" w:type="dxa"/>
            <w:shd w:val="clear" w:color="auto" w:fill="D9D9D9"/>
          </w:tcPr>
          <w:p w:rsidR="00CE5AD0" w:rsidRPr="006150F5" w:rsidRDefault="00CE5AD0" w:rsidP="00B704FD">
            <w:pPr>
              <w:ind w:right="-2"/>
              <w:jc w:val="center"/>
              <w:rPr>
                <w:rFonts w:ascii="TH SarabunPSK" w:hAnsi="TH SarabunPSK" w:cs="TH SarabunPSK"/>
                <w:b/>
                <w:bCs/>
              </w:rPr>
            </w:pPr>
            <w:r w:rsidRPr="006150F5">
              <w:rPr>
                <w:rFonts w:ascii="TH SarabunPSK" w:hAnsi="TH SarabunPSK" w:cs="TH SarabunPSK" w:hint="cs"/>
                <w:b/>
                <w:bCs/>
                <w:cs/>
              </w:rPr>
              <w:t>ชั้นปีที่</w:t>
            </w:r>
          </w:p>
        </w:tc>
        <w:tc>
          <w:tcPr>
            <w:tcW w:w="7902" w:type="dxa"/>
            <w:shd w:val="clear" w:color="auto" w:fill="D9D9D9"/>
          </w:tcPr>
          <w:p w:rsidR="00CE5AD0" w:rsidRPr="006150F5" w:rsidRDefault="00CE5AD0" w:rsidP="00B704FD">
            <w:pPr>
              <w:ind w:right="-2"/>
              <w:jc w:val="center"/>
              <w:rPr>
                <w:rFonts w:ascii="TH SarabunPSK" w:hAnsi="TH SarabunPSK" w:cs="TH SarabunPSK"/>
                <w:b/>
                <w:bCs/>
              </w:rPr>
            </w:pPr>
            <w:r w:rsidRPr="006150F5">
              <w:rPr>
                <w:rFonts w:ascii="TH SarabunPSK" w:hAnsi="TH SarabunPSK" w:cs="TH SarabunPSK" w:hint="cs"/>
                <w:b/>
                <w:bCs/>
                <w:cs/>
              </w:rPr>
              <w:t>ผลลัพธ์การเรียนรู้ที่คาดหวังรายชั้นปี</w:t>
            </w:r>
            <w:r w:rsidRPr="006150F5">
              <w:rPr>
                <w:rFonts w:ascii="TH SarabunPSK" w:hAnsi="TH SarabunPSK" w:cs="TH SarabunPSK"/>
                <w:b/>
                <w:bCs/>
              </w:rPr>
              <w:t xml:space="preserve"> </w:t>
            </w:r>
            <w:r w:rsidRPr="006150F5">
              <w:rPr>
                <w:rFonts w:ascii="TH SarabunPSK" w:hAnsi="TH SarabunPSK" w:cs="TH SarabunPSK" w:hint="cs"/>
                <w:b/>
                <w:bCs/>
                <w:cs/>
              </w:rPr>
              <w:t>(</w:t>
            </w:r>
            <w:r w:rsidRPr="006150F5">
              <w:rPr>
                <w:rFonts w:ascii="TH SarabunPSK" w:hAnsi="TH SarabunPSK" w:cs="TH SarabunPSK"/>
                <w:b/>
                <w:bCs/>
              </w:rPr>
              <w:t>Year Learning Outcomes, YLOs)</w:t>
            </w:r>
          </w:p>
        </w:tc>
      </w:tr>
      <w:tr w:rsidR="00CE5AD0" w:rsidRPr="006150F5" w:rsidTr="00B704FD">
        <w:tc>
          <w:tcPr>
            <w:tcW w:w="1384" w:type="dxa"/>
            <w:shd w:val="clear" w:color="auto" w:fill="auto"/>
          </w:tcPr>
          <w:p w:rsidR="00CE5AD0" w:rsidRPr="006150F5" w:rsidRDefault="00CE5AD0" w:rsidP="00B704FD">
            <w:pPr>
              <w:ind w:right="-2"/>
              <w:jc w:val="center"/>
              <w:rPr>
                <w:rFonts w:ascii="TH SarabunPSK" w:hAnsi="TH SarabunPSK" w:cs="TH SarabunPSK"/>
              </w:rPr>
            </w:pPr>
            <w:r w:rsidRPr="006150F5">
              <w:rPr>
                <w:rFonts w:ascii="TH SarabunPSK" w:hAnsi="TH SarabunPSK" w:cs="TH SarabunPSK"/>
              </w:rPr>
              <w:t>1</w:t>
            </w:r>
          </w:p>
        </w:tc>
        <w:tc>
          <w:tcPr>
            <w:tcW w:w="7902" w:type="dxa"/>
            <w:shd w:val="clear" w:color="auto" w:fill="auto"/>
          </w:tcPr>
          <w:p w:rsidR="00CE5AD0" w:rsidRPr="006150F5" w:rsidRDefault="000C029E" w:rsidP="000C029E">
            <w:pPr>
              <w:ind w:right="-2" w:firstLine="316"/>
              <w:jc w:val="thaiDistribute"/>
              <w:rPr>
                <w:rFonts w:ascii="TH SarabunPSK" w:hAnsi="TH SarabunPSK" w:cs="TH SarabunPSK"/>
                <w:b/>
                <w:bCs/>
              </w:rPr>
            </w:pPr>
            <w:r>
              <w:rPr>
                <w:rFonts w:ascii="TH SarabunPSK" w:hAnsi="TH SarabunPSK" w:cs="TH SarabunPSK" w:hint="cs"/>
                <w:cs/>
              </w:rPr>
              <w:t>เ</w:t>
            </w:r>
            <w:r w:rsidR="00D87C13" w:rsidRPr="006150F5">
              <w:rPr>
                <w:rFonts w:ascii="TH SarabunPSK" w:hAnsi="TH SarabunPSK" w:cs="TH SarabunPSK" w:hint="cs"/>
                <w:cs/>
              </w:rPr>
              <w:t>ข</w:t>
            </w:r>
            <w:r>
              <w:rPr>
                <w:rFonts w:ascii="TH SarabunPSK" w:hAnsi="TH SarabunPSK" w:cs="TH SarabunPSK" w:hint="cs"/>
                <w:cs/>
              </w:rPr>
              <w:t>้าใจ</w:t>
            </w:r>
            <w:r w:rsidR="00D87C13" w:rsidRPr="006150F5">
              <w:rPr>
                <w:rFonts w:ascii="TH SarabunPSK" w:hAnsi="TH SarabunPSK" w:cs="TH SarabunPSK" w:hint="cs"/>
                <w:cs/>
              </w:rPr>
              <w:t>และวิเคราะห์เกี่ยวกับ</w:t>
            </w:r>
            <w:r w:rsidR="00D87C13" w:rsidRPr="006150F5">
              <w:rPr>
                <w:rFonts w:ascii="TH SarabunPSK" w:hAnsi="TH SarabunPSK" w:cs="TH SarabunPSK"/>
                <w:shd w:val="clear" w:color="auto" w:fill="FFFFFF"/>
                <w:cs/>
              </w:rPr>
              <w:t>ทักษะทั่วไป ทักษะชีวิต ทักษะภาษาอังกฤษ</w:t>
            </w:r>
            <w:r w:rsidR="00D87C13" w:rsidRPr="006150F5">
              <w:rPr>
                <w:rFonts w:ascii="TH SarabunPSK" w:hAnsi="TH SarabunPSK" w:cs="TH SarabunPSK" w:hint="cs"/>
                <w:shd w:val="clear" w:color="auto" w:fill="FFFFFF"/>
                <w:cs/>
              </w:rPr>
              <w:t xml:space="preserve"> </w:t>
            </w:r>
            <w:r w:rsidR="00D87C13" w:rsidRPr="006150F5">
              <w:rPr>
                <w:rFonts w:ascii="TH SarabunPSK" w:hAnsi="TH SarabunPSK" w:cs="TH SarabunPSK"/>
                <w:shd w:val="clear" w:color="auto" w:fill="FFFFFF"/>
                <w:cs/>
              </w:rPr>
              <w:t>ความรู้พื้นฐานทางบัญชี</w:t>
            </w:r>
            <w:r w:rsidR="00D87C13" w:rsidRPr="006150F5">
              <w:rPr>
                <w:rFonts w:ascii="TH SarabunPSK" w:hAnsi="TH SarabunPSK" w:cs="TH SarabunPSK"/>
                <w:shd w:val="clear" w:color="auto" w:fill="FFFFFF"/>
              </w:rPr>
              <w:t xml:space="preserve"> </w:t>
            </w:r>
            <w:r w:rsidR="00D87C13" w:rsidRPr="006150F5">
              <w:rPr>
                <w:rFonts w:ascii="TH SarabunPSK" w:hAnsi="TH SarabunPSK" w:cs="TH SarabunPSK"/>
                <w:shd w:val="clear" w:color="auto" w:fill="FFFFFF"/>
                <w:cs/>
              </w:rPr>
              <w:t>และศาสตร์ที่เกี่ยวข้อง</w:t>
            </w:r>
            <w:r w:rsidR="00D87C13" w:rsidRPr="006150F5">
              <w:rPr>
                <w:rFonts w:ascii="TH SarabunPSK" w:hAnsi="TH SarabunPSK" w:cs="TH SarabunPSK" w:hint="cs"/>
                <w:shd w:val="clear" w:color="auto" w:fill="FFFFFF"/>
                <w:cs/>
              </w:rPr>
              <w:t xml:space="preserve"> </w:t>
            </w:r>
            <w:r w:rsidR="00D87C13" w:rsidRPr="006150F5">
              <w:rPr>
                <w:rFonts w:ascii="TH SarabunPSK" w:hAnsi="TH SarabunPSK" w:cs="TH SarabunPSK"/>
                <w:shd w:val="clear" w:color="auto" w:fill="FFFFFF"/>
                <w:cs/>
              </w:rPr>
              <w:t>เพื่อ</w:t>
            </w:r>
            <w:r w:rsidR="00B56046">
              <w:rPr>
                <w:rFonts w:ascii="TH SarabunPSK" w:hAnsi="TH SarabunPSK" w:cs="TH SarabunPSK" w:hint="cs"/>
                <w:shd w:val="clear" w:color="auto" w:fill="FFFFFF"/>
                <w:cs/>
              </w:rPr>
              <w:t>เป็นความรู้พื้นฐาน</w:t>
            </w:r>
            <w:r w:rsidR="00F312B1">
              <w:rPr>
                <w:rFonts w:ascii="TH SarabunPSK" w:hAnsi="TH SarabunPSK" w:cs="TH SarabunPSK" w:hint="cs"/>
                <w:shd w:val="clear" w:color="auto" w:fill="FFFFFF"/>
                <w:cs/>
              </w:rPr>
              <w:t xml:space="preserve">และสามารถบูรณาการเพื่อการเรียนรู้ในชั้นปีที่สูงขึ้น </w:t>
            </w:r>
          </w:p>
        </w:tc>
      </w:tr>
      <w:tr w:rsidR="00CE5AD0" w:rsidRPr="006150F5" w:rsidTr="00B704FD">
        <w:tc>
          <w:tcPr>
            <w:tcW w:w="1384" w:type="dxa"/>
            <w:shd w:val="clear" w:color="auto" w:fill="auto"/>
          </w:tcPr>
          <w:p w:rsidR="00CE5AD0" w:rsidRPr="006150F5" w:rsidRDefault="00CE5AD0" w:rsidP="00B704FD">
            <w:pPr>
              <w:ind w:right="-2"/>
              <w:jc w:val="center"/>
              <w:rPr>
                <w:rFonts w:ascii="TH SarabunPSK" w:hAnsi="TH SarabunPSK" w:cs="TH SarabunPSK"/>
              </w:rPr>
            </w:pPr>
            <w:r w:rsidRPr="006150F5">
              <w:rPr>
                <w:rFonts w:ascii="TH SarabunPSK" w:hAnsi="TH SarabunPSK" w:cs="TH SarabunPSK"/>
              </w:rPr>
              <w:t>2</w:t>
            </w:r>
          </w:p>
        </w:tc>
        <w:tc>
          <w:tcPr>
            <w:tcW w:w="7902" w:type="dxa"/>
            <w:shd w:val="clear" w:color="auto" w:fill="auto"/>
          </w:tcPr>
          <w:p w:rsidR="00D87C13" w:rsidRPr="006150F5" w:rsidRDefault="000C029E" w:rsidP="00E07460">
            <w:pPr>
              <w:numPr>
                <w:ilvl w:val="0"/>
                <w:numId w:val="32"/>
              </w:numPr>
              <w:ind w:left="316" w:hanging="316"/>
              <w:jc w:val="thaiDistribute"/>
              <w:rPr>
                <w:rFonts w:ascii="TH SarabunPSK" w:hAnsi="TH SarabunPSK" w:cs="TH SarabunPSK"/>
                <w:shd w:val="clear" w:color="auto" w:fill="FFFFFF"/>
              </w:rPr>
            </w:pPr>
            <w:r>
              <w:rPr>
                <w:rFonts w:ascii="TH SarabunPSK" w:hAnsi="TH SarabunPSK" w:cs="TH SarabunPSK" w:hint="cs"/>
                <w:shd w:val="clear" w:color="auto" w:fill="FFFFFF"/>
                <w:cs/>
              </w:rPr>
              <w:t xml:space="preserve">เข้าใจ </w:t>
            </w:r>
            <w:r w:rsidR="00D87C13" w:rsidRPr="006150F5">
              <w:rPr>
                <w:rFonts w:ascii="TH SarabunPSK" w:hAnsi="TH SarabunPSK" w:cs="TH SarabunPSK"/>
                <w:shd w:val="clear" w:color="auto" w:fill="FFFFFF"/>
                <w:cs/>
              </w:rPr>
              <w:t>วิเคราะห์และ</w:t>
            </w:r>
            <w:r w:rsidR="00D87C13" w:rsidRPr="006150F5">
              <w:rPr>
                <w:rFonts w:ascii="TH SarabunPSK" w:hAnsi="TH SarabunPSK" w:cs="TH SarabunPSK" w:hint="cs"/>
                <w:shd w:val="clear" w:color="auto" w:fill="FFFFFF"/>
                <w:cs/>
              </w:rPr>
              <w:t>ประยุกต์ความรู้</w:t>
            </w:r>
            <w:r w:rsidR="00D87C13" w:rsidRPr="006150F5">
              <w:rPr>
                <w:rFonts w:ascii="TH SarabunPSK" w:hAnsi="TH SarabunPSK" w:cs="TH SarabunPSK"/>
                <w:shd w:val="clear" w:color="auto" w:fill="FFFFFF"/>
                <w:cs/>
              </w:rPr>
              <w:t>ทางบัญชีและศาสตร์ที่เกี่ยวข้องในเชิงธุรกิจในระดับที่สูงขึ้น</w:t>
            </w:r>
            <w:r w:rsidR="00D87C13" w:rsidRPr="006150F5">
              <w:rPr>
                <w:rFonts w:ascii="TH SarabunPSK" w:hAnsi="TH SarabunPSK" w:cs="TH SarabunPSK" w:hint="cs"/>
                <w:shd w:val="clear" w:color="auto" w:fill="FFFFFF"/>
                <w:cs/>
              </w:rPr>
              <w:t xml:space="preserve"> </w:t>
            </w:r>
            <w:r w:rsidR="00D87C13" w:rsidRPr="006150F5">
              <w:rPr>
                <w:rFonts w:ascii="TH SarabunPSK" w:hAnsi="TH SarabunPSK" w:cs="TH SarabunPSK"/>
                <w:shd w:val="clear" w:color="auto" w:fill="FFFFFF"/>
                <w:cs/>
              </w:rPr>
              <w:t>รวมถึงการ</w:t>
            </w:r>
            <w:r w:rsidR="00D87C13" w:rsidRPr="006150F5">
              <w:rPr>
                <w:rFonts w:ascii="TH SarabunPSK" w:hAnsi="TH SarabunPSK" w:cs="TH SarabunPSK" w:hint="cs"/>
                <w:shd w:val="clear" w:color="auto" w:fill="FFFFFF"/>
                <w:cs/>
              </w:rPr>
              <w:t>มี</w:t>
            </w:r>
            <w:r w:rsidR="00D87C13" w:rsidRPr="006150F5">
              <w:rPr>
                <w:rFonts w:ascii="TH SarabunPSK" w:hAnsi="TH SarabunPSK" w:cs="TH SarabunPSK"/>
                <w:shd w:val="clear" w:color="auto" w:fill="FFFFFF"/>
                <w:cs/>
              </w:rPr>
              <w:t>ทักษะภาษาอังกฤษ</w:t>
            </w:r>
            <w:r w:rsidR="00D87C13" w:rsidRPr="006150F5">
              <w:rPr>
                <w:rFonts w:ascii="TH SarabunPSK" w:hAnsi="TH SarabunPSK" w:cs="TH SarabunPSK" w:hint="cs"/>
                <w:shd w:val="clear" w:color="auto" w:fill="FFFFFF"/>
                <w:cs/>
              </w:rPr>
              <w:t>ใน</w:t>
            </w:r>
            <w:r w:rsidR="00D87C13" w:rsidRPr="006150F5">
              <w:rPr>
                <w:rFonts w:ascii="TH SarabunPSK" w:hAnsi="TH SarabunPSK" w:cs="TH SarabunPSK"/>
                <w:shd w:val="clear" w:color="auto" w:fill="FFFFFF"/>
                <w:cs/>
              </w:rPr>
              <w:t xml:space="preserve">การนำเสนองาน และการสื่อสารเชิงวิชาการ </w:t>
            </w:r>
          </w:p>
          <w:p w:rsidR="00CE5AD0" w:rsidRPr="006150F5" w:rsidRDefault="00D87C13" w:rsidP="00E07460">
            <w:pPr>
              <w:numPr>
                <w:ilvl w:val="0"/>
                <w:numId w:val="32"/>
              </w:numPr>
              <w:ind w:left="316" w:hanging="316"/>
              <w:jc w:val="thaiDistribute"/>
              <w:rPr>
                <w:rFonts w:ascii="TH SarabunPSK" w:hAnsi="TH SarabunPSK" w:cs="TH SarabunPSK"/>
                <w:b/>
                <w:bCs/>
              </w:rPr>
            </w:pPr>
            <w:r w:rsidRPr="006150F5">
              <w:rPr>
                <w:rFonts w:ascii="TH SarabunPSK" w:eastAsia="Times New Roman" w:hAnsi="TH SarabunPSK" w:cs="TH SarabunPSK"/>
                <w:cs/>
              </w:rPr>
              <w:t>สืบค้น</w:t>
            </w:r>
            <w:r w:rsidRPr="006150F5">
              <w:rPr>
                <w:rFonts w:ascii="TH SarabunPSK" w:hAnsi="TH SarabunPSK" w:cs="TH SarabunPSK"/>
                <w:shd w:val="clear" w:color="auto" w:fill="FFFFFF"/>
                <w:cs/>
              </w:rPr>
              <w:t>และ</w:t>
            </w:r>
            <w:r w:rsidRPr="006150F5">
              <w:rPr>
                <w:rFonts w:ascii="TH SarabunPSK" w:eastAsia="Times New Roman" w:hAnsi="TH SarabunPSK" w:cs="TH SarabunPSK"/>
                <w:cs/>
              </w:rPr>
              <w:t>วิเคราะห์ข้อมูลด้วยวิธีการที่ถูกต้องและเหมาะสมกับปัญ</w:t>
            </w:r>
            <w:r w:rsidRPr="006150F5">
              <w:rPr>
                <w:rFonts w:ascii="TH SarabunPSK" w:eastAsia="Times New Roman" w:hAnsi="TH SarabunPSK" w:cs="TH SarabunPSK" w:hint="cs"/>
                <w:cs/>
              </w:rPr>
              <w:t>หา</w:t>
            </w:r>
          </w:p>
        </w:tc>
      </w:tr>
      <w:tr w:rsidR="00CE5AD0" w:rsidRPr="006150F5" w:rsidTr="00B704FD">
        <w:tc>
          <w:tcPr>
            <w:tcW w:w="1384" w:type="dxa"/>
            <w:shd w:val="clear" w:color="auto" w:fill="auto"/>
          </w:tcPr>
          <w:p w:rsidR="00CE5AD0" w:rsidRPr="006150F5" w:rsidRDefault="00CE5AD0" w:rsidP="00B704FD">
            <w:pPr>
              <w:ind w:right="-2"/>
              <w:jc w:val="center"/>
              <w:rPr>
                <w:rFonts w:ascii="TH SarabunPSK" w:hAnsi="TH SarabunPSK" w:cs="TH SarabunPSK"/>
              </w:rPr>
            </w:pPr>
            <w:r w:rsidRPr="006150F5">
              <w:rPr>
                <w:rFonts w:ascii="TH SarabunPSK" w:hAnsi="TH SarabunPSK" w:cs="TH SarabunPSK"/>
              </w:rPr>
              <w:t>3</w:t>
            </w:r>
          </w:p>
        </w:tc>
        <w:tc>
          <w:tcPr>
            <w:tcW w:w="7902" w:type="dxa"/>
            <w:shd w:val="clear" w:color="auto" w:fill="auto"/>
          </w:tcPr>
          <w:p w:rsidR="00D87C13" w:rsidRPr="006150F5" w:rsidRDefault="00D87C13" w:rsidP="00E07460">
            <w:pPr>
              <w:numPr>
                <w:ilvl w:val="0"/>
                <w:numId w:val="33"/>
              </w:numPr>
              <w:ind w:left="316" w:hanging="316"/>
              <w:jc w:val="thaiDistribute"/>
              <w:rPr>
                <w:rFonts w:ascii="TH SarabunPSK" w:eastAsia="Times New Roman" w:hAnsi="TH SarabunPSK" w:cs="TH SarabunPSK"/>
              </w:rPr>
            </w:pPr>
            <w:r w:rsidRPr="006150F5">
              <w:rPr>
                <w:rFonts w:ascii="TH SarabunPSK" w:eastAsia="Times New Roman" w:hAnsi="TH SarabunPSK" w:cs="TH SarabunPSK" w:hint="cs"/>
                <w:cs/>
              </w:rPr>
              <w:t xml:space="preserve">ประยุกต์และบูรณาการความรู้ทางบัญชีรวมถึงศาสตร์ที่เกี่ยวข้อง และพัฒนาทักษะทางวิชาชีพเพื่อสามารถปฏิบัติงานเชิงวิชาชีพ </w:t>
            </w:r>
          </w:p>
          <w:p w:rsidR="00CE5AD0" w:rsidRPr="006150F5" w:rsidRDefault="00D87C13" w:rsidP="00E07460">
            <w:pPr>
              <w:numPr>
                <w:ilvl w:val="0"/>
                <w:numId w:val="33"/>
              </w:numPr>
              <w:ind w:left="316" w:hanging="316"/>
              <w:jc w:val="thaiDistribute"/>
              <w:rPr>
                <w:rFonts w:ascii="TH SarabunPSK" w:eastAsia="Times New Roman" w:hAnsi="TH SarabunPSK" w:cs="TH SarabunPSK"/>
              </w:rPr>
            </w:pPr>
            <w:r w:rsidRPr="006150F5">
              <w:rPr>
                <w:rFonts w:ascii="TH SarabunPSK" w:eastAsia="Times New Roman" w:hAnsi="TH SarabunPSK" w:cs="TH SarabunPSK" w:hint="cs"/>
                <w:cs/>
              </w:rPr>
              <w:t>สามารถทำงานร่วมกับผู้อื่นได้ ปฏิบัติงานอย่างเป็นระบบ และมีความรับผิดชอบในการทำงาน</w:t>
            </w:r>
            <w:r w:rsidRPr="006150F5">
              <w:rPr>
                <w:rFonts w:ascii="TH SarabunPSK" w:eastAsia="Times New Roman" w:hAnsi="TH SarabunPSK" w:cs="TH SarabunPSK"/>
                <w:cs/>
              </w:rPr>
              <w:t>ให้ส</w:t>
            </w:r>
            <w:r w:rsidRPr="006150F5">
              <w:rPr>
                <w:rFonts w:ascii="TH SarabunPSK" w:eastAsia="Times New Roman" w:hAnsi="TH SarabunPSK" w:cs="TH SarabunPSK" w:hint="cs"/>
                <w:cs/>
              </w:rPr>
              <w:t>ำ</w:t>
            </w:r>
            <w:r w:rsidRPr="006150F5">
              <w:rPr>
                <w:rFonts w:ascii="TH SarabunPSK" w:eastAsia="Times New Roman" w:hAnsi="TH SarabunPSK" w:cs="TH SarabunPSK"/>
                <w:cs/>
              </w:rPr>
              <w:t>เร็จตามเป้าหมาย</w:t>
            </w:r>
            <w:r w:rsidRPr="006150F5">
              <w:rPr>
                <w:rFonts w:ascii="TH SarabunPSK" w:eastAsia="Times New Roman" w:hAnsi="TH SarabunPSK" w:cs="TH SarabunPSK" w:hint="cs"/>
                <w:cs/>
              </w:rPr>
              <w:t xml:space="preserve"> โดย</w:t>
            </w:r>
            <w:r w:rsidRPr="006150F5">
              <w:rPr>
                <w:rFonts w:ascii="TH SarabunPSK" w:eastAsia="Times New Roman" w:hAnsi="TH SarabunPSK" w:cs="TH SarabunPSK"/>
                <w:cs/>
              </w:rPr>
              <w:t>สื่อสารและถ่ายทอดความรู้ รวมทั้งใช้เทคโนโลยีสารสนเทศในการปฏิบัติงานวิชาชีพ</w:t>
            </w:r>
            <w:r w:rsidRPr="006150F5">
              <w:rPr>
                <w:rFonts w:ascii="TH SarabunPSK" w:eastAsia="Times New Roman" w:hAnsi="TH SarabunPSK" w:cs="TH SarabunPSK" w:hint="cs"/>
                <w:cs/>
              </w:rPr>
              <w:t>บัญชี</w:t>
            </w:r>
            <w:r w:rsidRPr="006150F5">
              <w:rPr>
                <w:rFonts w:ascii="TH SarabunPSK" w:eastAsia="Times New Roman" w:hAnsi="TH SarabunPSK" w:cs="TH SarabunPSK"/>
                <w:cs/>
              </w:rPr>
              <w:t>ได้อย่างถูกต้องตามกฎหมาย และจรรยาบรรณวิชาชีพ</w:t>
            </w:r>
          </w:p>
        </w:tc>
      </w:tr>
      <w:tr w:rsidR="006150F5" w:rsidRPr="006150F5" w:rsidTr="00B704FD">
        <w:tc>
          <w:tcPr>
            <w:tcW w:w="1384" w:type="dxa"/>
            <w:shd w:val="clear" w:color="auto" w:fill="auto"/>
          </w:tcPr>
          <w:p w:rsidR="00CE5AD0" w:rsidRPr="006150F5" w:rsidRDefault="00CE5AD0" w:rsidP="00B704FD">
            <w:pPr>
              <w:ind w:right="-2"/>
              <w:jc w:val="center"/>
              <w:rPr>
                <w:rFonts w:ascii="TH SarabunPSK" w:hAnsi="TH SarabunPSK" w:cs="TH SarabunPSK"/>
              </w:rPr>
            </w:pPr>
            <w:r w:rsidRPr="006150F5">
              <w:rPr>
                <w:rFonts w:ascii="TH SarabunPSK" w:hAnsi="TH SarabunPSK" w:cs="TH SarabunPSK"/>
              </w:rPr>
              <w:t>4</w:t>
            </w:r>
          </w:p>
        </w:tc>
        <w:tc>
          <w:tcPr>
            <w:tcW w:w="7902" w:type="dxa"/>
            <w:shd w:val="clear" w:color="auto" w:fill="auto"/>
          </w:tcPr>
          <w:p w:rsidR="00D87C13" w:rsidRPr="006150F5" w:rsidRDefault="00D87C13" w:rsidP="00E07460">
            <w:pPr>
              <w:numPr>
                <w:ilvl w:val="0"/>
                <w:numId w:val="34"/>
              </w:numPr>
              <w:ind w:left="316" w:hanging="316"/>
              <w:jc w:val="thaiDistribute"/>
              <w:rPr>
                <w:rFonts w:ascii="TH SarabunPSK" w:eastAsia="Times New Roman" w:hAnsi="TH SarabunPSK" w:cs="TH SarabunPSK"/>
              </w:rPr>
            </w:pPr>
            <w:r w:rsidRPr="006150F5">
              <w:rPr>
                <w:rFonts w:ascii="TH SarabunPSK" w:eastAsia="Times New Roman" w:hAnsi="TH SarabunPSK" w:cs="TH SarabunPSK"/>
                <w:cs/>
              </w:rPr>
              <w:t>วิเคราะห์เชิงปริมาณและเชิงคุณภาพรวมทั้งการใช้ความรู้ ความสามารถเชิงเทคนิคในการ</w:t>
            </w:r>
            <w:r w:rsidRPr="006150F5">
              <w:rPr>
                <w:rFonts w:ascii="TH SarabunPSK" w:eastAsia="Times New Roman" w:hAnsi="TH SarabunPSK" w:cs="TH SarabunPSK" w:hint="cs"/>
                <w:cs/>
              </w:rPr>
              <w:t>บริหารองค์กร</w:t>
            </w:r>
            <w:r w:rsidRPr="006150F5">
              <w:rPr>
                <w:rFonts w:ascii="TH SarabunPSK" w:eastAsia="Times New Roman" w:hAnsi="TH SarabunPSK" w:cs="TH SarabunPSK"/>
                <w:cs/>
              </w:rPr>
              <w:t>ได้ โดยค</w:t>
            </w:r>
            <w:r w:rsidRPr="006150F5">
              <w:rPr>
                <w:rFonts w:ascii="TH SarabunPSK" w:eastAsia="Times New Roman" w:hAnsi="TH SarabunPSK" w:cs="TH SarabunPSK" w:hint="cs"/>
                <w:cs/>
              </w:rPr>
              <w:t>ำ</w:t>
            </w:r>
            <w:r w:rsidRPr="006150F5">
              <w:rPr>
                <w:rFonts w:ascii="TH SarabunPSK" w:eastAsia="Times New Roman" w:hAnsi="TH SarabunPSK" w:cs="TH SarabunPSK"/>
                <w:cs/>
              </w:rPr>
              <w:t>นึงถึงผลกระทบที่อาจเกิดขึ้นจากการตัดสินใจ</w:t>
            </w:r>
          </w:p>
          <w:p w:rsidR="00D87C13" w:rsidRPr="006150F5" w:rsidRDefault="00D87C13" w:rsidP="00E07460">
            <w:pPr>
              <w:numPr>
                <w:ilvl w:val="0"/>
                <w:numId w:val="34"/>
              </w:numPr>
              <w:ind w:left="316" w:hanging="316"/>
              <w:jc w:val="thaiDistribute"/>
              <w:rPr>
                <w:rFonts w:ascii="TH SarabunPSK" w:eastAsia="Times New Roman" w:hAnsi="TH SarabunPSK" w:cs="TH SarabunPSK" w:hint="cs"/>
              </w:rPr>
            </w:pPr>
            <w:r w:rsidRPr="006150F5">
              <w:rPr>
                <w:rFonts w:ascii="TH SarabunPSK" w:eastAsia="Times New Roman" w:hAnsi="TH SarabunPSK" w:cs="TH SarabunPSK"/>
                <w:cs/>
              </w:rPr>
              <w:t>ระบุปัญหาในการปฏิบัติทางบัญชีในเรื่องที่มีความส</w:t>
            </w:r>
            <w:r w:rsidRPr="006150F5">
              <w:rPr>
                <w:rFonts w:ascii="TH SarabunPSK" w:eastAsia="Times New Roman" w:hAnsi="TH SarabunPSK" w:cs="TH SarabunPSK" w:hint="cs"/>
                <w:cs/>
              </w:rPr>
              <w:t>ำ</w:t>
            </w:r>
            <w:r w:rsidRPr="006150F5">
              <w:rPr>
                <w:rFonts w:ascii="TH SarabunPSK" w:eastAsia="Times New Roman" w:hAnsi="TH SarabunPSK" w:cs="TH SarabunPSK"/>
                <w:cs/>
              </w:rPr>
              <w:t>คัญต่อองค์กร</w:t>
            </w:r>
            <w:r w:rsidRPr="006150F5">
              <w:rPr>
                <w:rFonts w:ascii="TH SarabunPSK" w:eastAsia="Times New Roman" w:hAnsi="TH SarabunPSK" w:cs="TH SarabunPSK" w:hint="cs"/>
                <w:cs/>
              </w:rPr>
              <w:t xml:space="preserve"> </w:t>
            </w:r>
            <w:r w:rsidRPr="006150F5">
              <w:rPr>
                <w:rFonts w:ascii="TH SarabunPSK" w:eastAsia="Times New Roman" w:hAnsi="TH SarabunPSK" w:cs="TH SarabunPSK"/>
                <w:cs/>
              </w:rPr>
              <w:t>และสามารถแสดงความคิดเห็นหรือเสนอแนวทางการแก้ไขปัญหา</w:t>
            </w:r>
            <w:r w:rsidRPr="006150F5">
              <w:rPr>
                <w:rFonts w:ascii="TH SarabunPSK" w:eastAsia="Times New Roman" w:hAnsi="TH SarabunPSK" w:cs="TH SarabunPSK" w:hint="cs"/>
                <w:cs/>
              </w:rPr>
              <w:t>อย่างเป็นระบบ</w:t>
            </w:r>
          </w:p>
          <w:p w:rsidR="00CE5AD0" w:rsidRPr="006150F5" w:rsidRDefault="00D87C13" w:rsidP="00E07460">
            <w:pPr>
              <w:numPr>
                <w:ilvl w:val="0"/>
                <w:numId w:val="34"/>
              </w:numPr>
              <w:ind w:left="316" w:hanging="316"/>
              <w:jc w:val="thaiDistribute"/>
              <w:rPr>
                <w:rFonts w:ascii="TH SarabunPSK" w:hAnsi="TH SarabunPSK" w:cs="TH SarabunPSK"/>
                <w:b/>
                <w:bCs/>
              </w:rPr>
            </w:pPr>
            <w:r w:rsidRPr="006150F5">
              <w:rPr>
                <w:rFonts w:ascii="TH SarabunPSK" w:eastAsia="Times New Roman" w:hAnsi="TH SarabunPSK" w:cs="TH SarabunPSK" w:hint="cs"/>
                <w:cs/>
              </w:rPr>
              <w:t>เรียนรู้และประเมิน</w:t>
            </w:r>
            <w:r w:rsidRPr="006150F5">
              <w:rPr>
                <w:rFonts w:ascii="TH SarabunPSK" w:eastAsia="Times New Roman" w:hAnsi="TH SarabunPSK" w:cs="TH SarabunPSK"/>
                <w:cs/>
              </w:rPr>
              <w:t>การเปลี่ยนแปลงในศาสตร์ทางการบัญชีและศาสตร์อื</w:t>
            </w:r>
            <w:r w:rsidRPr="006150F5">
              <w:rPr>
                <w:rFonts w:ascii="TH SarabunPSK" w:eastAsia="Times New Roman" w:hAnsi="TH SarabunPSK" w:cs="TH SarabunPSK" w:hint="cs"/>
                <w:cs/>
              </w:rPr>
              <w:t>่</w:t>
            </w:r>
            <w:r w:rsidRPr="006150F5">
              <w:rPr>
                <w:rFonts w:ascii="TH SarabunPSK" w:eastAsia="Times New Roman" w:hAnsi="TH SarabunPSK" w:cs="TH SarabunPSK"/>
                <w:cs/>
              </w:rPr>
              <w:t>นที</w:t>
            </w:r>
            <w:r w:rsidRPr="006150F5">
              <w:rPr>
                <w:rFonts w:ascii="TH SarabunPSK" w:eastAsia="Times New Roman" w:hAnsi="TH SarabunPSK" w:cs="TH SarabunPSK" w:hint="cs"/>
                <w:cs/>
              </w:rPr>
              <w:t>่</w:t>
            </w:r>
            <w:r w:rsidRPr="006150F5">
              <w:rPr>
                <w:rFonts w:ascii="TH SarabunPSK" w:eastAsia="Times New Roman" w:hAnsi="TH SarabunPSK" w:cs="TH SarabunPSK"/>
                <w:cs/>
              </w:rPr>
              <w:t>เกี่ยวข</w:t>
            </w:r>
            <w:r w:rsidRPr="006150F5">
              <w:rPr>
                <w:rFonts w:ascii="TH SarabunPSK" w:eastAsia="Times New Roman" w:hAnsi="TH SarabunPSK" w:cs="TH SarabunPSK" w:hint="cs"/>
                <w:cs/>
              </w:rPr>
              <w:t xml:space="preserve">้อง </w:t>
            </w:r>
            <w:r w:rsidRPr="006150F5">
              <w:rPr>
                <w:rFonts w:ascii="TH SarabunPSK" w:eastAsia="Times New Roman" w:hAnsi="TH SarabunPSK" w:cs="TH SarabunPSK"/>
                <w:cs/>
              </w:rPr>
              <w:t>และรู้เท่าทันการเปลี่ยนแปลงของสังคมและของโลก</w:t>
            </w:r>
          </w:p>
        </w:tc>
      </w:tr>
    </w:tbl>
    <w:p w:rsidR="00326EE0" w:rsidRDefault="00326EE0" w:rsidP="00EC762A">
      <w:pPr>
        <w:ind w:right="-2" w:firstLine="284"/>
        <w:jc w:val="thaiDistribute"/>
        <w:rPr>
          <w:rFonts w:ascii="TH SarabunPSK" w:hAnsi="TH SarabunPSK" w:cs="TH SarabunPSK" w:hint="cs"/>
          <w:color w:val="00B050"/>
        </w:rPr>
      </w:pPr>
    </w:p>
    <w:p w:rsidR="000B455D" w:rsidRPr="006150F5" w:rsidRDefault="000B455D" w:rsidP="00326EE0">
      <w:pPr>
        <w:rPr>
          <w:b/>
          <w:bCs/>
        </w:rPr>
      </w:pPr>
      <w:r w:rsidRPr="000B455D">
        <w:rPr>
          <w:rFonts w:ascii="TH SarabunPSK" w:hAnsi="TH SarabunPSK" w:cs="TH SarabunPSK" w:hint="cs"/>
          <w:b/>
          <w:bCs/>
          <w:color w:val="00B050"/>
          <w:cs/>
        </w:rPr>
        <w:t xml:space="preserve"> </w:t>
      </w:r>
      <w:r w:rsidRPr="000B455D">
        <w:rPr>
          <w:rFonts w:ascii="TH SarabunPSK" w:hAnsi="TH SarabunPSK" w:cs="TH SarabunPSK" w:hint="cs"/>
          <w:b/>
          <w:bCs/>
          <w:color w:val="00B050"/>
          <w:cs/>
        </w:rPr>
        <w:tab/>
      </w:r>
      <w:r w:rsidRPr="000B455D">
        <w:rPr>
          <w:rFonts w:ascii="TH SarabunPSK" w:hAnsi="TH SarabunPSK" w:cs="TH SarabunPSK"/>
          <w:b/>
          <w:bCs/>
          <w:color w:val="00B050"/>
          <w:cs/>
        </w:rPr>
        <w:tab/>
      </w:r>
      <w:r w:rsidRPr="006150F5">
        <w:rPr>
          <w:rFonts w:ascii="TH SarabunPSK" w:hAnsi="TH SarabunPSK" w:cs="TH SarabunPSK" w:hint="cs"/>
          <w:b/>
          <w:bCs/>
          <w:cs/>
        </w:rPr>
        <w:t xml:space="preserve">1.3.3 ความสัมพันธ์ระหว่างวัตถุประสงค์ของหลักสูตร และผลลัพธ์การเรียนรู้ที่คาดหวังของหลักสูตร </w:t>
      </w:r>
      <w:r w:rsidRPr="006150F5">
        <w:rPr>
          <w:rFonts w:ascii="TH SarabunPSK" w:hAnsi="TH SarabunPSK" w:cs="TH SarabunPSK"/>
          <w:b/>
          <w:bCs/>
        </w:rPr>
        <w:t>(Program Learning Outcomes</w:t>
      </w:r>
      <w:r w:rsidRPr="006150F5">
        <w:rPr>
          <w:rFonts w:ascii="TH SarabunPSK" w:hAnsi="TH SarabunPSK" w:cs="TH SarabunPSK" w:hint="cs"/>
          <w:b/>
          <w:bCs/>
          <w:cs/>
        </w:rPr>
        <w:t xml:space="preserve">, </w:t>
      </w:r>
      <w:r w:rsidRPr="006150F5">
        <w:rPr>
          <w:rFonts w:ascii="TH SarabunPSK" w:hAnsi="TH SarabunPSK" w:cs="TH SarabunPSK"/>
          <w:b/>
          <w:bCs/>
        </w:rPr>
        <w:t>PLOs</w:t>
      </w:r>
      <w:r w:rsidRPr="006150F5">
        <w:rPr>
          <w:rFonts w:ascii="TH SarabunPSK" w:hAnsi="TH SarabunPSK" w:cs="TH SarabunPSK" w:hint="cs"/>
          <w:b/>
          <w:bCs/>
          <w:cs/>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09"/>
        <w:gridCol w:w="609"/>
        <w:gridCol w:w="609"/>
        <w:gridCol w:w="609"/>
        <w:gridCol w:w="609"/>
        <w:gridCol w:w="610"/>
        <w:gridCol w:w="609"/>
        <w:gridCol w:w="609"/>
        <w:gridCol w:w="631"/>
        <w:gridCol w:w="700"/>
        <w:gridCol w:w="700"/>
        <w:gridCol w:w="751"/>
      </w:tblGrid>
      <w:tr w:rsidR="006150F5" w:rsidRPr="006150F5" w:rsidTr="006150F5">
        <w:trPr>
          <w:tblHeader/>
        </w:trPr>
        <w:tc>
          <w:tcPr>
            <w:tcW w:w="2376" w:type="dxa"/>
            <w:vMerge w:val="restart"/>
            <w:shd w:val="clear" w:color="auto" w:fill="auto"/>
            <w:vAlign w:val="center"/>
          </w:tcPr>
          <w:p w:rsidR="006150F5" w:rsidRPr="006150F5" w:rsidRDefault="006150F5" w:rsidP="006150F5">
            <w:pPr>
              <w:ind w:right="-2"/>
              <w:jc w:val="center"/>
              <w:rPr>
                <w:rFonts w:ascii="TH SarabunPSK" w:hAnsi="TH SarabunPSK" w:cs="TH SarabunPSK"/>
              </w:rPr>
            </w:pPr>
            <w:r w:rsidRPr="006150F5">
              <w:rPr>
                <w:rFonts w:ascii="TH SarabunPSK" w:hAnsi="TH SarabunPSK" w:cs="TH SarabunPSK"/>
                <w:b/>
                <w:bCs/>
                <w:cs/>
              </w:rPr>
              <w:t>วัตถุประสงค์ของหลักสูตร</w:t>
            </w:r>
          </w:p>
        </w:tc>
        <w:tc>
          <w:tcPr>
            <w:tcW w:w="7655" w:type="dxa"/>
            <w:gridSpan w:val="12"/>
          </w:tcPr>
          <w:p w:rsidR="006150F5" w:rsidRPr="006150F5" w:rsidRDefault="006150F5" w:rsidP="006150F5">
            <w:pPr>
              <w:ind w:right="-2"/>
              <w:jc w:val="center"/>
              <w:rPr>
                <w:rFonts w:ascii="TH SarabunPSK" w:hAnsi="TH SarabunPSK" w:cs="TH SarabunPSK"/>
                <w:b/>
                <w:bCs/>
              </w:rPr>
            </w:pPr>
            <w:r w:rsidRPr="006150F5">
              <w:rPr>
                <w:rFonts w:ascii="TH SarabunPSK" w:hAnsi="TH SarabunPSK" w:cs="TH SarabunPSK"/>
                <w:b/>
                <w:bCs/>
                <w:cs/>
              </w:rPr>
              <w:t xml:space="preserve">ผลลัพธ์การเรียนรู้ที่คาดหวังของหลักสูตร </w:t>
            </w:r>
          </w:p>
          <w:p w:rsidR="006150F5" w:rsidRPr="006150F5" w:rsidRDefault="006150F5" w:rsidP="006150F5">
            <w:pPr>
              <w:ind w:right="-2"/>
              <w:jc w:val="center"/>
              <w:rPr>
                <w:rFonts w:ascii="TH SarabunPSK" w:hAnsi="TH SarabunPSK" w:cs="TH SarabunPSK"/>
                <w:b/>
                <w:bCs/>
                <w:cs/>
              </w:rPr>
            </w:pPr>
            <w:r w:rsidRPr="006150F5">
              <w:rPr>
                <w:rFonts w:ascii="TH SarabunPSK" w:hAnsi="TH SarabunPSK" w:cs="TH SarabunPSK"/>
                <w:b/>
                <w:bCs/>
                <w:sz w:val="30"/>
                <w:szCs w:val="30"/>
              </w:rPr>
              <w:t>(Program Learning Outcomes</w:t>
            </w:r>
            <w:r w:rsidRPr="006150F5">
              <w:rPr>
                <w:rFonts w:ascii="TH SarabunPSK" w:hAnsi="TH SarabunPSK" w:cs="TH SarabunPSK"/>
                <w:b/>
                <w:bCs/>
                <w:sz w:val="30"/>
                <w:szCs w:val="30"/>
                <w:cs/>
              </w:rPr>
              <w:t xml:space="preserve">, </w:t>
            </w:r>
            <w:r w:rsidRPr="006150F5">
              <w:rPr>
                <w:rFonts w:ascii="TH SarabunPSK" w:hAnsi="TH SarabunPSK" w:cs="TH SarabunPSK"/>
                <w:b/>
                <w:bCs/>
                <w:sz w:val="30"/>
                <w:szCs w:val="30"/>
              </w:rPr>
              <w:t>PLOs</w:t>
            </w:r>
            <w:r w:rsidRPr="006150F5">
              <w:rPr>
                <w:rFonts w:ascii="TH SarabunPSK" w:hAnsi="TH SarabunPSK" w:cs="TH SarabunPSK"/>
                <w:b/>
                <w:bCs/>
                <w:sz w:val="30"/>
                <w:szCs w:val="30"/>
                <w:cs/>
              </w:rPr>
              <w:t>)</w:t>
            </w:r>
          </w:p>
        </w:tc>
      </w:tr>
      <w:tr w:rsidR="006150F5" w:rsidRPr="006150F5" w:rsidTr="006150F5">
        <w:trPr>
          <w:tblHeader/>
        </w:trPr>
        <w:tc>
          <w:tcPr>
            <w:tcW w:w="2376" w:type="dxa"/>
            <w:vMerge/>
            <w:shd w:val="clear" w:color="auto" w:fill="auto"/>
          </w:tcPr>
          <w:p w:rsidR="006150F5" w:rsidRPr="006150F5" w:rsidRDefault="006150F5" w:rsidP="006150F5">
            <w:pPr>
              <w:ind w:right="-2"/>
              <w:jc w:val="thaiDistribute"/>
              <w:rPr>
                <w:rFonts w:ascii="TH SarabunPSK" w:hAnsi="TH SarabunPSK" w:cs="TH SarabunPSK"/>
              </w:rPr>
            </w:pPr>
          </w:p>
        </w:tc>
        <w:tc>
          <w:tcPr>
            <w:tcW w:w="609" w:type="dxa"/>
            <w:shd w:val="clear" w:color="auto" w:fill="auto"/>
          </w:tcPr>
          <w:p w:rsidR="006150F5" w:rsidRPr="006150F5" w:rsidRDefault="006150F5" w:rsidP="006150F5">
            <w:pPr>
              <w:ind w:right="-2"/>
              <w:jc w:val="center"/>
              <w:rPr>
                <w:rFonts w:ascii="TH SarabunPSK" w:hAnsi="TH SarabunPSK" w:cs="TH SarabunPSK"/>
                <w:b/>
                <w:bCs/>
                <w:sz w:val="24"/>
                <w:szCs w:val="24"/>
              </w:rPr>
            </w:pPr>
            <w:r w:rsidRPr="006150F5">
              <w:rPr>
                <w:rFonts w:ascii="TH SarabunPSK" w:hAnsi="TH SarabunPSK" w:cs="TH SarabunPSK"/>
                <w:b/>
                <w:bCs/>
                <w:sz w:val="24"/>
                <w:szCs w:val="24"/>
              </w:rPr>
              <w:t>PLO1</w:t>
            </w:r>
          </w:p>
        </w:tc>
        <w:tc>
          <w:tcPr>
            <w:tcW w:w="609" w:type="dxa"/>
            <w:shd w:val="clear" w:color="auto" w:fill="auto"/>
          </w:tcPr>
          <w:p w:rsidR="006150F5" w:rsidRPr="006150F5" w:rsidRDefault="006150F5" w:rsidP="006150F5">
            <w:pPr>
              <w:ind w:right="-2"/>
              <w:jc w:val="center"/>
              <w:rPr>
                <w:rFonts w:ascii="TH SarabunPSK" w:hAnsi="TH SarabunPSK" w:cs="TH SarabunPSK"/>
                <w:b/>
                <w:bCs/>
                <w:sz w:val="24"/>
                <w:szCs w:val="24"/>
              </w:rPr>
            </w:pPr>
            <w:r w:rsidRPr="006150F5">
              <w:rPr>
                <w:rFonts w:ascii="TH SarabunPSK" w:hAnsi="TH SarabunPSK" w:cs="TH SarabunPSK"/>
                <w:b/>
                <w:bCs/>
                <w:sz w:val="24"/>
                <w:szCs w:val="24"/>
              </w:rPr>
              <w:t>PLO2</w:t>
            </w:r>
          </w:p>
        </w:tc>
        <w:tc>
          <w:tcPr>
            <w:tcW w:w="609" w:type="dxa"/>
            <w:shd w:val="clear" w:color="auto" w:fill="auto"/>
          </w:tcPr>
          <w:p w:rsidR="006150F5" w:rsidRPr="006150F5" w:rsidRDefault="006150F5" w:rsidP="006150F5">
            <w:pPr>
              <w:ind w:right="-2"/>
              <w:jc w:val="center"/>
              <w:rPr>
                <w:rFonts w:ascii="TH SarabunPSK" w:hAnsi="TH SarabunPSK" w:cs="TH SarabunPSK"/>
                <w:b/>
                <w:bCs/>
                <w:sz w:val="24"/>
                <w:szCs w:val="24"/>
              </w:rPr>
            </w:pPr>
            <w:r w:rsidRPr="006150F5">
              <w:rPr>
                <w:rFonts w:ascii="TH SarabunPSK" w:hAnsi="TH SarabunPSK" w:cs="TH SarabunPSK"/>
                <w:b/>
                <w:bCs/>
                <w:sz w:val="24"/>
                <w:szCs w:val="24"/>
              </w:rPr>
              <w:t>PLO3</w:t>
            </w:r>
          </w:p>
        </w:tc>
        <w:tc>
          <w:tcPr>
            <w:tcW w:w="609" w:type="dxa"/>
            <w:shd w:val="clear" w:color="auto" w:fill="auto"/>
          </w:tcPr>
          <w:p w:rsidR="006150F5" w:rsidRPr="006150F5" w:rsidRDefault="006150F5" w:rsidP="006150F5">
            <w:pPr>
              <w:ind w:right="-2"/>
              <w:jc w:val="center"/>
              <w:rPr>
                <w:rFonts w:ascii="TH SarabunPSK" w:hAnsi="TH SarabunPSK" w:cs="TH SarabunPSK"/>
                <w:b/>
                <w:bCs/>
                <w:sz w:val="24"/>
                <w:szCs w:val="24"/>
              </w:rPr>
            </w:pPr>
            <w:r w:rsidRPr="006150F5">
              <w:rPr>
                <w:rFonts w:ascii="TH SarabunPSK" w:hAnsi="TH SarabunPSK" w:cs="TH SarabunPSK"/>
                <w:b/>
                <w:bCs/>
                <w:sz w:val="24"/>
                <w:szCs w:val="24"/>
              </w:rPr>
              <w:t>PLO4</w:t>
            </w:r>
          </w:p>
        </w:tc>
        <w:tc>
          <w:tcPr>
            <w:tcW w:w="609" w:type="dxa"/>
          </w:tcPr>
          <w:p w:rsidR="006150F5" w:rsidRPr="006150F5" w:rsidRDefault="006150F5" w:rsidP="006150F5">
            <w:pPr>
              <w:ind w:right="-2"/>
              <w:jc w:val="center"/>
              <w:rPr>
                <w:rFonts w:ascii="TH SarabunPSK" w:hAnsi="TH SarabunPSK" w:cs="TH SarabunPSK"/>
                <w:b/>
                <w:bCs/>
                <w:sz w:val="24"/>
                <w:szCs w:val="24"/>
              </w:rPr>
            </w:pPr>
            <w:r w:rsidRPr="006150F5">
              <w:rPr>
                <w:rFonts w:ascii="TH SarabunPSK" w:hAnsi="TH SarabunPSK" w:cs="TH SarabunPSK"/>
                <w:b/>
                <w:bCs/>
                <w:sz w:val="24"/>
                <w:szCs w:val="24"/>
              </w:rPr>
              <w:t>PLO5</w:t>
            </w:r>
          </w:p>
        </w:tc>
        <w:tc>
          <w:tcPr>
            <w:tcW w:w="610" w:type="dxa"/>
          </w:tcPr>
          <w:p w:rsidR="006150F5" w:rsidRPr="006150F5" w:rsidRDefault="006150F5" w:rsidP="006150F5">
            <w:pPr>
              <w:ind w:right="-2"/>
              <w:jc w:val="center"/>
              <w:rPr>
                <w:rFonts w:ascii="TH SarabunPSK" w:hAnsi="TH SarabunPSK" w:cs="TH SarabunPSK"/>
                <w:b/>
                <w:bCs/>
                <w:sz w:val="24"/>
                <w:szCs w:val="24"/>
              </w:rPr>
            </w:pPr>
            <w:r w:rsidRPr="006150F5">
              <w:rPr>
                <w:rFonts w:ascii="TH SarabunPSK" w:hAnsi="TH SarabunPSK" w:cs="TH SarabunPSK"/>
                <w:b/>
                <w:bCs/>
                <w:sz w:val="24"/>
                <w:szCs w:val="24"/>
              </w:rPr>
              <w:t>PLO</w:t>
            </w:r>
            <w:r w:rsidRPr="006150F5">
              <w:rPr>
                <w:rFonts w:ascii="TH SarabunPSK" w:hAnsi="TH SarabunPSK" w:cs="TH SarabunPSK"/>
                <w:b/>
                <w:bCs/>
                <w:sz w:val="24"/>
                <w:szCs w:val="24"/>
                <w:cs/>
              </w:rPr>
              <w:t>6</w:t>
            </w:r>
          </w:p>
        </w:tc>
        <w:tc>
          <w:tcPr>
            <w:tcW w:w="609" w:type="dxa"/>
          </w:tcPr>
          <w:p w:rsidR="006150F5" w:rsidRPr="006150F5" w:rsidRDefault="006150F5" w:rsidP="006150F5">
            <w:pPr>
              <w:ind w:right="-2"/>
              <w:jc w:val="center"/>
              <w:rPr>
                <w:rFonts w:ascii="TH SarabunPSK" w:hAnsi="TH SarabunPSK" w:cs="TH SarabunPSK"/>
                <w:b/>
                <w:bCs/>
                <w:sz w:val="24"/>
                <w:szCs w:val="24"/>
              </w:rPr>
            </w:pPr>
            <w:r w:rsidRPr="006150F5">
              <w:rPr>
                <w:rFonts w:ascii="TH SarabunPSK" w:hAnsi="TH SarabunPSK" w:cs="TH SarabunPSK"/>
                <w:b/>
                <w:bCs/>
                <w:sz w:val="24"/>
                <w:szCs w:val="24"/>
              </w:rPr>
              <w:t>PLO</w:t>
            </w:r>
            <w:r w:rsidRPr="006150F5">
              <w:rPr>
                <w:rFonts w:ascii="TH SarabunPSK" w:hAnsi="TH SarabunPSK" w:cs="TH SarabunPSK"/>
                <w:b/>
                <w:bCs/>
                <w:sz w:val="24"/>
                <w:szCs w:val="24"/>
                <w:cs/>
              </w:rPr>
              <w:t>7</w:t>
            </w:r>
          </w:p>
        </w:tc>
        <w:tc>
          <w:tcPr>
            <w:tcW w:w="609" w:type="dxa"/>
            <w:shd w:val="clear" w:color="auto" w:fill="auto"/>
          </w:tcPr>
          <w:p w:rsidR="006150F5" w:rsidRPr="006150F5" w:rsidRDefault="006150F5" w:rsidP="006150F5">
            <w:pPr>
              <w:ind w:right="-2"/>
              <w:jc w:val="center"/>
              <w:rPr>
                <w:rFonts w:ascii="TH SarabunPSK" w:hAnsi="TH SarabunPSK" w:cs="TH SarabunPSK"/>
                <w:b/>
                <w:bCs/>
                <w:sz w:val="24"/>
                <w:szCs w:val="24"/>
              </w:rPr>
            </w:pPr>
            <w:r w:rsidRPr="006150F5">
              <w:rPr>
                <w:rFonts w:ascii="TH SarabunPSK" w:hAnsi="TH SarabunPSK" w:cs="TH SarabunPSK"/>
                <w:b/>
                <w:bCs/>
                <w:sz w:val="24"/>
                <w:szCs w:val="24"/>
              </w:rPr>
              <w:t>PLO</w:t>
            </w:r>
            <w:r w:rsidRPr="006150F5">
              <w:rPr>
                <w:rFonts w:ascii="TH SarabunPSK" w:hAnsi="TH SarabunPSK" w:cs="TH SarabunPSK"/>
                <w:b/>
                <w:bCs/>
                <w:sz w:val="24"/>
                <w:szCs w:val="24"/>
                <w:cs/>
              </w:rPr>
              <w:t>8</w:t>
            </w:r>
          </w:p>
        </w:tc>
        <w:tc>
          <w:tcPr>
            <w:tcW w:w="631" w:type="dxa"/>
            <w:shd w:val="clear" w:color="auto" w:fill="auto"/>
          </w:tcPr>
          <w:p w:rsidR="006150F5" w:rsidRPr="006150F5" w:rsidRDefault="006150F5" w:rsidP="006150F5">
            <w:pPr>
              <w:ind w:right="-2"/>
              <w:jc w:val="center"/>
              <w:rPr>
                <w:rFonts w:ascii="TH SarabunPSK" w:hAnsi="TH SarabunPSK" w:cs="TH SarabunPSK"/>
                <w:b/>
                <w:bCs/>
                <w:sz w:val="24"/>
                <w:szCs w:val="24"/>
              </w:rPr>
            </w:pPr>
            <w:r w:rsidRPr="006150F5">
              <w:rPr>
                <w:rFonts w:ascii="TH SarabunPSK" w:hAnsi="TH SarabunPSK" w:cs="TH SarabunPSK"/>
                <w:b/>
                <w:bCs/>
                <w:sz w:val="24"/>
                <w:szCs w:val="24"/>
              </w:rPr>
              <w:t>PLO</w:t>
            </w:r>
            <w:r w:rsidRPr="006150F5">
              <w:rPr>
                <w:rFonts w:ascii="TH SarabunPSK" w:hAnsi="TH SarabunPSK" w:cs="TH SarabunPSK"/>
                <w:b/>
                <w:bCs/>
                <w:sz w:val="24"/>
                <w:szCs w:val="24"/>
                <w:cs/>
              </w:rPr>
              <w:t>9</w:t>
            </w:r>
          </w:p>
        </w:tc>
        <w:tc>
          <w:tcPr>
            <w:tcW w:w="700" w:type="dxa"/>
            <w:shd w:val="clear" w:color="auto" w:fill="auto"/>
          </w:tcPr>
          <w:p w:rsidR="006150F5" w:rsidRPr="006150F5" w:rsidRDefault="006150F5" w:rsidP="006150F5">
            <w:pPr>
              <w:ind w:right="-2"/>
              <w:jc w:val="center"/>
              <w:rPr>
                <w:rFonts w:ascii="TH SarabunPSK" w:hAnsi="TH SarabunPSK" w:cs="TH SarabunPSK"/>
                <w:b/>
                <w:bCs/>
                <w:sz w:val="24"/>
                <w:szCs w:val="24"/>
              </w:rPr>
            </w:pPr>
            <w:r w:rsidRPr="006150F5">
              <w:rPr>
                <w:rFonts w:ascii="TH SarabunPSK" w:hAnsi="TH SarabunPSK" w:cs="TH SarabunPSK"/>
                <w:b/>
                <w:bCs/>
                <w:sz w:val="24"/>
                <w:szCs w:val="24"/>
              </w:rPr>
              <w:t>PLO</w:t>
            </w:r>
            <w:r w:rsidRPr="006150F5">
              <w:rPr>
                <w:rFonts w:ascii="TH SarabunPSK" w:hAnsi="TH SarabunPSK" w:cs="TH SarabunPSK"/>
                <w:b/>
                <w:bCs/>
                <w:sz w:val="24"/>
                <w:szCs w:val="24"/>
                <w:cs/>
              </w:rPr>
              <w:t>10</w:t>
            </w:r>
          </w:p>
        </w:tc>
        <w:tc>
          <w:tcPr>
            <w:tcW w:w="700" w:type="dxa"/>
          </w:tcPr>
          <w:p w:rsidR="006150F5" w:rsidRPr="006150F5" w:rsidRDefault="006150F5" w:rsidP="006150F5">
            <w:pPr>
              <w:ind w:right="-2"/>
              <w:jc w:val="center"/>
              <w:rPr>
                <w:rFonts w:ascii="TH SarabunPSK" w:hAnsi="TH SarabunPSK" w:cs="TH SarabunPSK"/>
                <w:b/>
                <w:bCs/>
                <w:sz w:val="24"/>
                <w:szCs w:val="24"/>
              </w:rPr>
            </w:pPr>
            <w:r w:rsidRPr="006150F5">
              <w:rPr>
                <w:rFonts w:ascii="TH SarabunPSK" w:hAnsi="TH SarabunPSK" w:cs="TH SarabunPSK"/>
                <w:b/>
                <w:bCs/>
                <w:sz w:val="24"/>
                <w:szCs w:val="24"/>
              </w:rPr>
              <w:t>PLO</w:t>
            </w:r>
            <w:r w:rsidRPr="006150F5">
              <w:rPr>
                <w:rFonts w:ascii="TH SarabunPSK" w:hAnsi="TH SarabunPSK" w:cs="TH SarabunPSK"/>
                <w:b/>
                <w:bCs/>
                <w:sz w:val="24"/>
                <w:szCs w:val="24"/>
                <w:cs/>
              </w:rPr>
              <w:t>1</w:t>
            </w:r>
            <w:r>
              <w:rPr>
                <w:rFonts w:ascii="TH SarabunPSK" w:hAnsi="TH SarabunPSK" w:cs="TH SarabunPSK" w:hint="cs"/>
                <w:b/>
                <w:bCs/>
                <w:sz w:val="24"/>
                <w:szCs w:val="24"/>
                <w:cs/>
              </w:rPr>
              <w:t>1</w:t>
            </w:r>
          </w:p>
        </w:tc>
        <w:tc>
          <w:tcPr>
            <w:tcW w:w="751" w:type="dxa"/>
          </w:tcPr>
          <w:p w:rsidR="006150F5" w:rsidRPr="006150F5" w:rsidRDefault="006150F5" w:rsidP="006150F5">
            <w:pPr>
              <w:ind w:right="-2"/>
              <w:jc w:val="center"/>
              <w:rPr>
                <w:rFonts w:ascii="TH SarabunPSK" w:hAnsi="TH SarabunPSK" w:cs="TH SarabunPSK" w:hint="cs"/>
                <w:b/>
                <w:bCs/>
                <w:sz w:val="24"/>
                <w:szCs w:val="24"/>
              </w:rPr>
            </w:pPr>
            <w:r w:rsidRPr="006150F5">
              <w:rPr>
                <w:rFonts w:ascii="TH SarabunPSK" w:hAnsi="TH SarabunPSK" w:cs="TH SarabunPSK"/>
                <w:b/>
                <w:bCs/>
                <w:sz w:val="24"/>
                <w:szCs w:val="24"/>
              </w:rPr>
              <w:t>PLO</w:t>
            </w:r>
            <w:r>
              <w:rPr>
                <w:rFonts w:ascii="TH SarabunPSK" w:hAnsi="TH SarabunPSK" w:cs="TH SarabunPSK"/>
                <w:b/>
                <w:bCs/>
                <w:sz w:val="24"/>
                <w:szCs w:val="24"/>
                <w:cs/>
              </w:rPr>
              <w:t>12</w:t>
            </w:r>
          </w:p>
        </w:tc>
      </w:tr>
      <w:tr w:rsidR="006150F5" w:rsidRPr="006150F5" w:rsidTr="006150F5">
        <w:tc>
          <w:tcPr>
            <w:tcW w:w="2376" w:type="dxa"/>
            <w:shd w:val="clear" w:color="auto" w:fill="auto"/>
          </w:tcPr>
          <w:p w:rsidR="004C3418" w:rsidRPr="00F312B1" w:rsidRDefault="006150F5" w:rsidP="006150F5">
            <w:pPr>
              <w:ind w:right="-2"/>
              <w:jc w:val="thaiDistribute"/>
              <w:rPr>
                <w:rFonts w:ascii="TH SarabunPSK" w:hAnsi="TH SarabunPSK" w:cs="TH SarabunPSK" w:hint="cs"/>
                <w:sz w:val="28"/>
                <w:szCs w:val="28"/>
              </w:rPr>
            </w:pPr>
            <w:r w:rsidRPr="006150F5">
              <w:rPr>
                <w:rFonts w:ascii="TH SarabunPSK" w:hAnsi="TH SarabunPSK" w:cs="TH SarabunPSK"/>
              </w:rPr>
              <w:t xml:space="preserve">1. </w:t>
            </w:r>
            <w:r w:rsidRPr="006150F5">
              <w:rPr>
                <w:rFonts w:ascii="TH SarabunPSK" w:hAnsi="TH SarabunPSK" w:cs="TH SarabunPSK"/>
                <w:sz w:val="28"/>
                <w:szCs w:val="28"/>
                <w:cs/>
              </w:rPr>
              <w:t>มีความรู้ความสามารถที่จำเป็นสำหรับวิชาชีพบัญชีตามมาตรฐานการศึกษาระหว่างประเทศ (</w:t>
            </w:r>
            <w:r w:rsidRPr="006150F5">
              <w:rPr>
                <w:rFonts w:ascii="TH SarabunPSK" w:hAnsi="TH SarabunPSK" w:cs="TH SarabunPSK"/>
                <w:sz w:val="28"/>
                <w:szCs w:val="28"/>
              </w:rPr>
              <w:t>International Education Standards</w:t>
            </w:r>
            <w:r w:rsidRPr="006150F5">
              <w:rPr>
                <w:rFonts w:ascii="TH SarabunPSK" w:hAnsi="TH SarabunPSK" w:cs="TH SarabunPSK"/>
                <w:sz w:val="28"/>
                <w:szCs w:val="28"/>
                <w:cs/>
              </w:rPr>
              <w:t xml:space="preserve">: </w:t>
            </w:r>
            <w:r w:rsidRPr="006150F5">
              <w:rPr>
                <w:rFonts w:ascii="TH SarabunPSK" w:hAnsi="TH SarabunPSK" w:cs="TH SarabunPSK"/>
                <w:sz w:val="28"/>
                <w:szCs w:val="28"/>
              </w:rPr>
              <w:t>IES</w:t>
            </w:r>
            <w:r w:rsidRPr="006150F5">
              <w:rPr>
                <w:rFonts w:ascii="TH SarabunPSK" w:hAnsi="TH SarabunPSK" w:cs="TH SarabunPSK"/>
                <w:sz w:val="28"/>
                <w:szCs w:val="28"/>
                <w:cs/>
              </w:rPr>
              <w:t>) จัดทำและนำเสนอสารสนเทศทางการบัญชี</w:t>
            </w:r>
            <w:r w:rsidR="00F312B1">
              <w:rPr>
                <w:rFonts w:ascii="TH SarabunPSK" w:hAnsi="TH SarabunPSK" w:cs="TH SarabunPSK" w:hint="cs"/>
                <w:cs/>
              </w:rPr>
              <w:t>ได้อย่างถูกต้องและเหมาะสม</w:t>
            </w:r>
          </w:p>
        </w:tc>
        <w:tc>
          <w:tcPr>
            <w:tcW w:w="609" w:type="dxa"/>
            <w:shd w:val="clear" w:color="auto" w:fill="auto"/>
          </w:tcPr>
          <w:p w:rsidR="006150F5" w:rsidRPr="006150F5" w:rsidRDefault="006150F5" w:rsidP="006150F5">
            <w:pPr>
              <w:ind w:right="-2"/>
              <w:jc w:val="center"/>
              <w:rPr>
                <w:rFonts w:ascii="TH SarabunPSK" w:hAnsi="TH SarabunPSK" w:cs="TH SarabunPSK"/>
              </w:rPr>
            </w:pPr>
            <w:r>
              <w:rPr>
                <w:rFonts w:ascii="TH SarabunPSK" w:hAnsi="TH SarabunPSK" w:cs="TH SarabunPSK" w:hint="cs"/>
                <w:cs/>
              </w:rPr>
              <w:t>/</w:t>
            </w:r>
          </w:p>
        </w:tc>
        <w:tc>
          <w:tcPr>
            <w:tcW w:w="609" w:type="dxa"/>
            <w:shd w:val="clear" w:color="auto" w:fill="auto"/>
          </w:tcPr>
          <w:p w:rsidR="006150F5" w:rsidRPr="006150F5" w:rsidRDefault="006150F5" w:rsidP="006150F5">
            <w:pPr>
              <w:ind w:right="-2"/>
              <w:jc w:val="center"/>
              <w:rPr>
                <w:rFonts w:ascii="TH SarabunPSK" w:hAnsi="TH SarabunPSK" w:cs="TH SarabunPSK"/>
              </w:rPr>
            </w:pPr>
          </w:p>
        </w:tc>
        <w:tc>
          <w:tcPr>
            <w:tcW w:w="609" w:type="dxa"/>
            <w:shd w:val="clear" w:color="auto" w:fill="auto"/>
          </w:tcPr>
          <w:p w:rsidR="006150F5" w:rsidRPr="006150F5" w:rsidRDefault="006150F5" w:rsidP="006150F5">
            <w:pPr>
              <w:ind w:right="-2"/>
              <w:jc w:val="center"/>
              <w:rPr>
                <w:rFonts w:ascii="TH SarabunPSK" w:hAnsi="TH SarabunPSK" w:cs="TH SarabunPSK"/>
              </w:rPr>
            </w:pPr>
          </w:p>
        </w:tc>
        <w:tc>
          <w:tcPr>
            <w:tcW w:w="609" w:type="dxa"/>
            <w:shd w:val="clear" w:color="auto" w:fill="auto"/>
          </w:tcPr>
          <w:p w:rsidR="006150F5" w:rsidRPr="006150F5" w:rsidRDefault="006150F5" w:rsidP="006150F5">
            <w:pPr>
              <w:ind w:right="-2"/>
              <w:jc w:val="center"/>
              <w:rPr>
                <w:rFonts w:ascii="TH SarabunPSK" w:hAnsi="TH SarabunPSK" w:cs="TH SarabunPSK"/>
              </w:rPr>
            </w:pPr>
          </w:p>
        </w:tc>
        <w:tc>
          <w:tcPr>
            <w:tcW w:w="609" w:type="dxa"/>
          </w:tcPr>
          <w:p w:rsidR="006150F5" w:rsidRPr="006150F5" w:rsidRDefault="006150F5" w:rsidP="006150F5">
            <w:pPr>
              <w:ind w:right="-2"/>
              <w:jc w:val="center"/>
              <w:rPr>
                <w:rFonts w:ascii="TH SarabunPSK" w:hAnsi="TH SarabunPSK" w:cs="TH SarabunPSK"/>
              </w:rPr>
            </w:pPr>
          </w:p>
        </w:tc>
        <w:tc>
          <w:tcPr>
            <w:tcW w:w="610" w:type="dxa"/>
          </w:tcPr>
          <w:p w:rsidR="006150F5" w:rsidRPr="006150F5" w:rsidRDefault="006150F5" w:rsidP="006150F5">
            <w:pPr>
              <w:ind w:right="-2"/>
              <w:jc w:val="center"/>
              <w:rPr>
                <w:rFonts w:ascii="TH SarabunPSK" w:hAnsi="TH SarabunPSK" w:cs="TH SarabunPSK"/>
              </w:rPr>
            </w:pPr>
            <w:r>
              <w:rPr>
                <w:rFonts w:ascii="TH SarabunPSK" w:hAnsi="TH SarabunPSK" w:cs="TH SarabunPSK" w:hint="cs"/>
                <w:cs/>
              </w:rPr>
              <w:t>/</w:t>
            </w:r>
          </w:p>
        </w:tc>
        <w:tc>
          <w:tcPr>
            <w:tcW w:w="609" w:type="dxa"/>
          </w:tcPr>
          <w:p w:rsidR="006150F5" w:rsidRPr="006150F5" w:rsidRDefault="006150F5" w:rsidP="006150F5">
            <w:pPr>
              <w:ind w:right="-2"/>
              <w:jc w:val="center"/>
              <w:rPr>
                <w:rFonts w:ascii="TH SarabunPSK" w:hAnsi="TH SarabunPSK" w:cs="TH SarabunPSK"/>
              </w:rPr>
            </w:pPr>
          </w:p>
        </w:tc>
        <w:tc>
          <w:tcPr>
            <w:tcW w:w="609" w:type="dxa"/>
            <w:shd w:val="clear" w:color="auto" w:fill="auto"/>
          </w:tcPr>
          <w:p w:rsidR="006150F5" w:rsidRPr="006150F5" w:rsidRDefault="006150F5" w:rsidP="006150F5">
            <w:pPr>
              <w:ind w:right="-2"/>
              <w:jc w:val="center"/>
              <w:rPr>
                <w:rFonts w:ascii="TH SarabunPSK" w:hAnsi="TH SarabunPSK" w:cs="TH SarabunPSK"/>
              </w:rPr>
            </w:pPr>
          </w:p>
        </w:tc>
        <w:tc>
          <w:tcPr>
            <w:tcW w:w="631" w:type="dxa"/>
            <w:shd w:val="clear" w:color="auto" w:fill="auto"/>
          </w:tcPr>
          <w:p w:rsidR="006150F5" w:rsidRPr="006150F5" w:rsidRDefault="006150F5" w:rsidP="006150F5">
            <w:pPr>
              <w:ind w:right="-2"/>
              <w:jc w:val="center"/>
              <w:rPr>
                <w:rFonts w:ascii="TH SarabunPSK" w:hAnsi="TH SarabunPSK" w:cs="TH SarabunPSK"/>
              </w:rPr>
            </w:pPr>
          </w:p>
        </w:tc>
        <w:tc>
          <w:tcPr>
            <w:tcW w:w="700" w:type="dxa"/>
            <w:shd w:val="clear" w:color="auto" w:fill="auto"/>
          </w:tcPr>
          <w:p w:rsidR="006150F5" w:rsidRPr="006150F5" w:rsidRDefault="006150F5" w:rsidP="006150F5">
            <w:pPr>
              <w:ind w:right="-2"/>
              <w:jc w:val="center"/>
              <w:rPr>
                <w:rFonts w:ascii="TH SarabunPSK" w:hAnsi="TH SarabunPSK" w:cs="TH SarabunPSK"/>
              </w:rPr>
            </w:pPr>
          </w:p>
        </w:tc>
        <w:tc>
          <w:tcPr>
            <w:tcW w:w="700" w:type="dxa"/>
          </w:tcPr>
          <w:p w:rsidR="006150F5" w:rsidRPr="006150F5" w:rsidRDefault="006150F5" w:rsidP="006150F5">
            <w:pPr>
              <w:ind w:right="-2"/>
              <w:jc w:val="center"/>
              <w:rPr>
                <w:rFonts w:ascii="TH SarabunPSK" w:hAnsi="TH SarabunPSK" w:cs="TH SarabunPSK"/>
              </w:rPr>
            </w:pPr>
            <w:r>
              <w:rPr>
                <w:rFonts w:ascii="TH SarabunPSK" w:hAnsi="TH SarabunPSK" w:cs="TH SarabunPSK" w:hint="cs"/>
                <w:cs/>
              </w:rPr>
              <w:t>/</w:t>
            </w:r>
          </w:p>
        </w:tc>
        <w:tc>
          <w:tcPr>
            <w:tcW w:w="751" w:type="dxa"/>
          </w:tcPr>
          <w:p w:rsidR="006150F5" w:rsidRPr="006150F5" w:rsidRDefault="006150F5" w:rsidP="006150F5">
            <w:pPr>
              <w:ind w:right="-2"/>
              <w:jc w:val="center"/>
              <w:rPr>
                <w:rFonts w:ascii="TH SarabunPSK" w:hAnsi="TH SarabunPSK" w:cs="TH SarabunPSK"/>
              </w:rPr>
            </w:pPr>
            <w:r>
              <w:rPr>
                <w:rFonts w:ascii="TH SarabunPSK" w:hAnsi="TH SarabunPSK" w:cs="TH SarabunPSK" w:hint="cs"/>
                <w:cs/>
              </w:rPr>
              <w:t>/</w:t>
            </w:r>
          </w:p>
        </w:tc>
      </w:tr>
      <w:tr w:rsidR="006150F5" w:rsidRPr="006150F5" w:rsidTr="006150F5">
        <w:tc>
          <w:tcPr>
            <w:tcW w:w="2376" w:type="dxa"/>
            <w:shd w:val="clear" w:color="auto" w:fill="auto"/>
          </w:tcPr>
          <w:p w:rsidR="006150F5" w:rsidRPr="006150F5" w:rsidRDefault="006150F5" w:rsidP="006150F5">
            <w:pPr>
              <w:ind w:right="-2"/>
              <w:jc w:val="thaiDistribute"/>
              <w:rPr>
                <w:rFonts w:ascii="TH SarabunPSK" w:hAnsi="TH SarabunPSK" w:cs="TH SarabunPSK"/>
                <w:sz w:val="28"/>
                <w:szCs w:val="28"/>
              </w:rPr>
            </w:pPr>
            <w:r w:rsidRPr="006150F5">
              <w:rPr>
                <w:rFonts w:ascii="TH SarabunPSK" w:hAnsi="TH SarabunPSK" w:cs="TH SarabunPSK"/>
                <w:sz w:val="28"/>
                <w:szCs w:val="28"/>
              </w:rPr>
              <w:t xml:space="preserve">2. </w:t>
            </w:r>
            <w:r w:rsidRPr="006150F5">
              <w:rPr>
                <w:rFonts w:ascii="TH SarabunPSK" w:hAnsi="TH SarabunPSK" w:cs="TH SarabunPSK"/>
                <w:sz w:val="28"/>
                <w:szCs w:val="28"/>
                <w:cs/>
              </w:rPr>
              <w:t>มีความใฝ่รู้และพัฒนาตนเองอย่างต่อเนื่องโดยการติดตามความก้าวหน้าทางวิชาการ วิชาชีพ การเปลี่ยนแปลงของโลกธุรกิจและเทคโนโลยี</w:t>
            </w:r>
          </w:p>
        </w:tc>
        <w:tc>
          <w:tcPr>
            <w:tcW w:w="609" w:type="dxa"/>
            <w:shd w:val="clear" w:color="auto" w:fill="auto"/>
          </w:tcPr>
          <w:p w:rsidR="006150F5" w:rsidRPr="006150F5" w:rsidRDefault="006150F5" w:rsidP="006150F5">
            <w:pPr>
              <w:ind w:right="-2"/>
              <w:jc w:val="center"/>
              <w:rPr>
                <w:rFonts w:ascii="TH SarabunPSK" w:hAnsi="TH SarabunPSK" w:cs="TH SarabunPSK"/>
              </w:rPr>
            </w:pPr>
          </w:p>
        </w:tc>
        <w:tc>
          <w:tcPr>
            <w:tcW w:w="609" w:type="dxa"/>
            <w:shd w:val="clear" w:color="auto" w:fill="auto"/>
          </w:tcPr>
          <w:p w:rsidR="006150F5" w:rsidRPr="006150F5" w:rsidRDefault="006150F5" w:rsidP="006150F5">
            <w:pPr>
              <w:ind w:right="-2"/>
              <w:jc w:val="center"/>
              <w:rPr>
                <w:rFonts w:ascii="TH SarabunPSK" w:hAnsi="TH SarabunPSK" w:cs="TH SarabunPSK"/>
              </w:rPr>
            </w:pPr>
          </w:p>
        </w:tc>
        <w:tc>
          <w:tcPr>
            <w:tcW w:w="609" w:type="dxa"/>
            <w:shd w:val="clear" w:color="auto" w:fill="auto"/>
          </w:tcPr>
          <w:p w:rsidR="006150F5" w:rsidRPr="006150F5" w:rsidRDefault="006150F5" w:rsidP="006150F5">
            <w:pPr>
              <w:ind w:right="-2"/>
              <w:jc w:val="center"/>
              <w:rPr>
                <w:rFonts w:ascii="TH SarabunPSK" w:hAnsi="TH SarabunPSK" w:cs="TH SarabunPSK"/>
              </w:rPr>
            </w:pPr>
            <w:r>
              <w:rPr>
                <w:rFonts w:ascii="TH SarabunPSK" w:hAnsi="TH SarabunPSK" w:cs="TH SarabunPSK" w:hint="cs"/>
                <w:cs/>
              </w:rPr>
              <w:t>/</w:t>
            </w:r>
          </w:p>
        </w:tc>
        <w:tc>
          <w:tcPr>
            <w:tcW w:w="609" w:type="dxa"/>
            <w:shd w:val="clear" w:color="auto" w:fill="auto"/>
          </w:tcPr>
          <w:p w:rsidR="006150F5" w:rsidRPr="006150F5" w:rsidRDefault="006150F5" w:rsidP="006150F5">
            <w:pPr>
              <w:ind w:right="-2"/>
              <w:jc w:val="center"/>
              <w:rPr>
                <w:rFonts w:ascii="TH SarabunPSK" w:hAnsi="TH SarabunPSK" w:cs="TH SarabunPSK"/>
              </w:rPr>
            </w:pPr>
            <w:r>
              <w:rPr>
                <w:rFonts w:ascii="TH SarabunPSK" w:hAnsi="TH SarabunPSK" w:cs="TH SarabunPSK" w:hint="cs"/>
                <w:cs/>
              </w:rPr>
              <w:t>/</w:t>
            </w:r>
          </w:p>
        </w:tc>
        <w:tc>
          <w:tcPr>
            <w:tcW w:w="609" w:type="dxa"/>
          </w:tcPr>
          <w:p w:rsidR="006150F5" w:rsidRPr="006150F5" w:rsidRDefault="006150F5" w:rsidP="006150F5">
            <w:pPr>
              <w:ind w:right="-2"/>
              <w:jc w:val="center"/>
              <w:rPr>
                <w:rFonts w:ascii="TH SarabunPSK" w:hAnsi="TH SarabunPSK" w:cs="TH SarabunPSK"/>
              </w:rPr>
            </w:pPr>
          </w:p>
        </w:tc>
        <w:tc>
          <w:tcPr>
            <w:tcW w:w="610" w:type="dxa"/>
          </w:tcPr>
          <w:p w:rsidR="006150F5" w:rsidRPr="006150F5" w:rsidRDefault="006150F5" w:rsidP="006150F5">
            <w:pPr>
              <w:ind w:right="-2"/>
              <w:jc w:val="center"/>
              <w:rPr>
                <w:rFonts w:ascii="TH SarabunPSK" w:hAnsi="TH SarabunPSK" w:cs="TH SarabunPSK"/>
              </w:rPr>
            </w:pPr>
          </w:p>
        </w:tc>
        <w:tc>
          <w:tcPr>
            <w:tcW w:w="609" w:type="dxa"/>
          </w:tcPr>
          <w:p w:rsidR="006150F5" w:rsidRPr="006150F5" w:rsidRDefault="006150F5" w:rsidP="006150F5">
            <w:pPr>
              <w:ind w:right="-2"/>
              <w:jc w:val="center"/>
              <w:rPr>
                <w:rFonts w:ascii="TH SarabunPSK" w:hAnsi="TH SarabunPSK" w:cs="TH SarabunPSK"/>
              </w:rPr>
            </w:pPr>
          </w:p>
        </w:tc>
        <w:tc>
          <w:tcPr>
            <w:tcW w:w="609" w:type="dxa"/>
            <w:shd w:val="clear" w:color="auto" w:fill="auto"/>
          </w:tcPr>
          <w:p w:rsidR="006150F5" w:rsidRPr="006150F5" w:rsidRDefault="006150F5" w:rsidP="006150F5">
            <w:pPr>
              <w:ind w:right="-2"/>
              <w:jc w:val="center"/>
              <w:rPr>
                <w:rFonts w:ascii="TH SarabunPSK" w:hAnsi="TH SarabunPSK" w:cs="TH SarabunPSK"/>
              </w:rPr>
            </w:pPr>
          </w:p>
        </w:tc>
        <w:tc>
          <w:tcPr>
            <w:tcW w:w="631" w:type="dxa"/>
            <w:shd w:val="clear" w:color="auto" w:fill="auto"/>
          </w:tcPr>
          <w:p w:rsidR="006150F5" w:rsidRPr="006150F5" w:rsidRDefault="006150F5" w:rsidP="006150F5">
            <w:pPr>
              <w:ind w:right="-2"/>
              <w:jc w:val="center"/>
              <w:rPr>
                <w:rFonts w:ascii="TH SarabunPSK" w:hAnsi="TH SarabunPSK" w:cs="TH SarabunPSK"/>
              </w:rPr>
            </w:pPr>
          </w:p>
        </w:tc>
        <w:tc>
          <w:tcPr>
            <w:tcW w:w="700" w:type="dxa"/>
            <w:shd w:val="clear" w:color="auto" w:fill="auto"/>
          </w:tcPr>
          <w:p w:rsidR="006150F5" w:rsidRPr="006150F5" w:rsidRDefault="006150F5" w:rsidP="006150F5">
            <w:pPr>
              <w:ind w:right="-2"/>
              <w:jc w:val="center"/>
              <w:rPr>
                <w:rFonts w:ascii="TH SarabunPSK" w:hAnsi="TH SarabunPSK" w:cs="TH SarabunPSK"/>
              </w:rPr>
            </w:pPr>
          </w:p>
        </w:tc>
        <w:tc>
          <w:tcPr>
            <w:tcW w:w="700" w:type="dxa"/>
          </w:tcPr>
          <w:p w:rsidR="006150F5" w:rsidRPr="006150F5" w:rsidRDefault="006150F5" w:rsidP="006150F5">
            <w:pPr>
              <w:ind w:right="-2"/>
              <w:jc w:val="center"/>
              <w:rPr>
                <w:rFonts w:ascii="TH SarabunPSK" w:hAnsi="TH SarabunPSK" w:cs="TH SarabunPSK"/>
              </w:rPr>
            </w:pPr>
          </w:p>
        </w:tc>
        <w:tc>
          <w:tcPr>
            <w:tcW w:w="751" w:type="dxa"/>
          </w:tcPr>
          <w:p w:rsidR="006150F5" w:rsidRPr="006150F5" w:rsidRDefault="006150F5" w:rsidP="006150F5">
            <w:pPr>
              <w:ind w:right="-2"/>
              <w:jc w:val="center"/>
              <w:rPr>
                <w:rFonts w:ascii="TH SarabunPSK" w:hAnsi="TH SarabunPSK" w:cs="TH SarabunPSK"/>
              </w:rPr>
            </w:pPr>
          </w:p>
        </w:tc>
      </w:tr>
      <w:tr w:rsidR="006150F5" w:rsidRPr="006150F5" w:rsidTr="006150F5">
        <w:tc>
          <w:tcPr>
            <w:tcW w:w="2376" w:type="dxa"/>
            <w:shd w:val="clear" w:color="auto" w:fill="auto"/>
          </w:tcPr>
          <w:p w:rsidR="006150F5" w:rsidRPr="006150F5" w:rsidRDefault="006150F5" w:rsidP="006150F5">
            <w:pPr>
              <w:ind w:right="-2"/>
              <w:jc w:val="thaiDistribute"/>
              <w:rPr>
                <w:rFonts w:ascii="TH SarabunPSK" w:hAnsi="TH SarabunPSK" w:cs="TH SarabunPSK"/>
                <w:sz w:val="28"/>
                <w:szCs w:val="28"/>
              </w:rPr>
            </w:pPr>
            <w:r w:rsidRPr="006150F5">
              <w:rPr>
                <w:rFonts w:ascii="TH SarabunPSK" w:hAnsi="TH SarabunPSK" w:cs="TH SarabunPSK"/>
                <w:sz w:val="28"/>
                <w:szCs w:val="28"/>
              </w:rPr>
              <w:t xml:space="preserve">3. </w:t>
            </w:r>
            <w:r w:rsidRPr="006150F5">
              <w:rPr>
                <w:rFonts w:ascii="TH SarabunPSK" w:hAnsi="TH SarabunPSK" w:cs="TH SarabunPSK"/>
                <w:sz w:val="28"/>
                <w:szCs w:val="28"/>
                <w:cs/>
              </w:rPr>
              <w:t>มีทักษะแห่งศตวรรษที่ 21 และมีความคิดสร้างสรรค์ มีวิจารณญาณ สามารถสื่อสารและทำงานร่วมกับผู้อื่นได้</w:t>
            </w:r>
          </w:p>
        </w:tc>
        <w:tc>
          <w:tcPr>
            <w:tcW w:w="609" w:type="dxa"/>
            <w:shd w:val="clear" w:color="auto" w:fill="auto"/>
          </w:tcPr>
          <w:p w:rsidR="006150F5" w:rsidRPr="006150F5" w:rsidRDefault="006150F5" w:rsidP="006150F5">
            <w:pPr>
              <w:ind w:right="-2"/>
              <w:jc w:val="center"/>
              <w:rPr>
                <w:rFonts w:ascii="TH SarabunPSK" w:hAnsi="TH SarabunPSK" w:cs="TH SarabunPSK"/>
              </w:rPr>
            </w:pPr>
          </w:p>
        </w:tc>
        <w:tc>
          <w:tcPr>
            <w:tcW w:w="609" w:type="dxa"/>
            <w:shd w:val="clear" w:color="auto" w:fill="auto"/>
          </w:tcPr>
          <w:p w:rsidR="006150F5" w:rsidRPr="006150F5" w:rsidRDefault="006150F5" w:rsidP="006150F5">
            <w:pPr>
              <w:ind w:right="-2"/>
              <w:jc w:val="center"/>
              <w:rPr>
                <w:rFonts w:ascii="TH SarabunPSK" w:hAnsi="TH SarabunPSK" w:cs="TH SarabunPSK"/>
              </w:rPr>
            </w:pPr>
          </w:p>
        </w:tc>
        <w:tc>
          <w:tcPr>
            <w:tcW w:w="609" w:type="dxa"/>
            <w:shd w:val="clear" w:color="auto" w:fill="auto"/>
          </w:tcPr>
          <w:p w:rsidR="006150F5" w:rsidRPr="006150F5" w:rsidRDefault="006150F5" w:rsidP="006150F5">
            <w:pPr>
              <w:ind w:right="-2"/>
              <w:jc w:val="center"/>
              <w:rPr>
                <w:rFonts w:ascii="TH SarabunPSK" w:hAnsi="TH SarabunPSK" w:cs="TH SarabunPSK"/>
              </w:rPr>
            </w:pPr>
          </w:p>
        </w:tc>
        <w:tc>
          <w:tcPr>
            <w:tcW w:w="609" w:type="dxa"/>
            <w:shd w:val="clear" w:color="auto" w:fill="auto"/>
          </w:tcPr>
          <w:p w:rsidR="006150F5" w:rsidRPr="006150F5" w:rsidRDefault="004F563E" w:rsidP="006150F5">
            <w:pPr>
              <w:ind w:right="-2"/>
              <w:jc w:val="center"/>
              <w:rPr>
                <w:rFonts w:ascii="TH SarabunPSK" w:hAnsi="TH SarabunPSK" w:cs="TH SarabunPSK"/>
              </w:rPr>
            </w:pPr>
            <w:r>
              <w:rPr>
                <w:rFonts w:ascii="TH SarabunPSK" w:hAnsi="TH SarabunPSK" w:cs="TH SarabunPSK" w:hint="cs"/>
                <w:cs/>
              </w:rPr>
              <w:t>/</w:t>
            </w:r>
          </w:p>
        </w:tc>
        <w:tc>
          <w:tcPr>
            <w:tcW w:w="609" w:type="dxa"/>
          </w:tcPr>
          <w:p w:rsidR="006150F5" w:rsidRPr="006150F5" w:rsidRDefault="006150F5" w:rsidP="006150F5">
            <w:pPr>
              <w:ind w:right="-2"/>
              <w:jc w:val="center"/>
              <w:rPr>
                <w:rFonts w:ascii="TH SarabunPSK" w:hAnsi="TH SarabunPSK" w:cs="TH SarabunPSK"/>
              </w:rPr>
            </w:pPr>
          </w:p>
        </w:tc>
        <w:tc>
          <w:tcPr>
            <w:tcW w:w="610" w:type="dxa"/>
          </w:tcPr>
          <w:p w:rsidR="006150F5" w:rsidRPr="006150F5" w:rsidRDefault="006150F5" w:rsidP="006150F5">
            <w:pPr>
              <w:ind w:right="-2"/>
              <w:jc w:val="center"/>
              <w:rPr>
                <w:rFonts w:ascii="TH SarabunPSK" w:hAnsi="TH SarabunPSK" w:cs="TH SarabunPSK"/>
              </w:rPr>
            </w:pPr>
          </w:p>
        </w:tc>
        <w:tc>
          <w:tcPr>
            <w:tcW w:w="609" w:type="dxa"/>
          </w:tcPr>
          <w:p w:rsidR="006150F5" w:rsidRPr="006150F5" w:rsidRDefault="004F563E" w:rsidP="006150F5">
            <w:pPr>
              <w:ind w:right="-2"/>
              <w:jc w:val="center"/>
              <w:rPr>
                <w:rFonts w:ascii="TH SarabunPSK" w:hAnsi="TH SarabunPSK" w:cs="TH SarabunPSK"/>
              </w:rPr>
            </w:pPr>
            <w:r>
              <w:rPr>
                <w:rFonts w:ascii="TH SarabunPSK" w:hAnsi="TH SarabunPSK" w:cs="TH SarabunPSK" w:hint="cs"/>
                <w:cs/>
              </w:rPr>
              <w:t>/</w:t>
            </w:r>
          </w:p>
        </w:tc>
        <w:tc>
          <w:tcPr>
            <w:tcW w:w="609" w:type="dxa"/>
            <w:shd w:val="clear" w:color="auto" w:fill="auto"/>
          </w:tcPr>
          <w:p w:rsidR="006150F5" w:rsidRPr="006150F5" w:rsidRDefault="006150F5" w:rsidP="006150F5">
            <w:pPr>
              <w:ind w:right="-2"/>
              <w:jc w:val="center"/>
              <w:rPr>
                <w:rFonts w:ascii="TH SarabunPSK" w:hAnsi="TH SarabunPSK" w:cs="TH SarabunPSK"/>
              </w:rPr>
            </w:pPr>
          </w:p>
        </w:tc>
        <w:tc>
          <w:tcPr>
            <w:tcW w:w="631" w:type="dxa"/>
            <w:shd w:val="clear" w:color="auto" w:fill="auto"/>
          </w:tcPr>
          <w:p w:rsidR="006150F5" w:rsidRPr="006150F5" w:rsidRDefault="006150F5" w:rsidP="006150F5">
            <w:pPr>
              <w:ind w:right="-2"/>
              <w:jc w:val="center"/>
              <w:rPr>
                <w:rFonts w:ascii="TH SarabunPSK" w:hAnsi="TH SarabunPSK" w:cs="TH SarabunPSK"/>
              </w:rPr>
            </w:pPr>
          </w:p>
        </w:tc>
        <w:tc>
          <w:tcPr>
            <w:tcW w:w="700" w:type="dxa"/>
            <w:shd w:val="clear" w:color="auto" w:fill="auto"/>
          </w:tcPr>
          <w:p w:rsidR="006150F5" w:rsidRPr="006150F5" w:rsidRDefault="004F563E" w:rsidP="006150F5">
            <w:pPr>
              <w:ind w:right="-2"/>
              <w:jc w:val="center"/>
              <w:rPr>
                <w:rFonts w:ascii="TH SarabunPSK" w:hAnsi="TH SarabunPSK" w:cs="TH SarabunPSK"/>
              </w:rPr>
            </w:pPr>
            <w:r>
              <w:rPr>
                <w:rFonts w:ascii="TH SarabunPSK" w:hAnsi="TH SarabunPSK" w:cs="TH SarabunPSK" w:hint="cs"/>
                <w:cs/>
              </w:rPr>
              <w:t>/</w:t>
            </w:r>
          </w:p>
        </w:tc>
        <w:tc>
          <w:tcPr>
            <w:tcW w:w="700" w:type="dxa"/>
          </w:tcPr>
          <w:p w:rsidR="006150F5" w:rsidRPr="006150F5" w:rsidRDefault="006150F5" w:rsidP="006150F5">
            <w:pPr>
              <w:ind w:right="-2"/>
              <w:jc w:val="center"/>
              <w:rPr>
                <w:rFonts w:ascii="TH SarabunPSK" w:hAnsi="TH SarabunPSK" w:cs="TH SarabunPSK"/>
              </w:rPr>
            </w:pPr>
          </w:p>
        </w:tc>
        <w:tc>
          <w:tcPr>
            <w:tcW w:w="751" w:type="dxa"/>
          </w:tcPr>
          <w:p w:rsidR="006150F5" w:rsidRPr="006150F5" w:rsidRDefault="006150F5" w:rsidP="006150F5">
            <w:pPr>
              <w:ind w:right="-2"/>
              <w:jc w:val="center"/>
              <w:rPr>
                <w:rFonts w:ascii="TH SarabunPSK" w:hAnsi="TH SarabunPSK" w:cs="TH SarabunPSK"/>
              </w:rPr>
            </w:pPr>
          </w:p>
        </w:tc>
      </w:tr>
      <w:tr w:rsidR="004F563E" w:rsidRPr="006150F5" w:rsidTr="006150F5">
        <w:tc>
          <w:tcPr>
            <w:tcW w:w="2376" w:type="dxa"/>
            <w:shd w:val="clear" w:color="auto" w:fill="auto"/>
          </w:tcPr>
          <w:p w:rsidR="004F563E" w:rsidRPr="006150F5" w:rsidRDefault="004F563E" w:rsidP="004F563E">
            <w:pPr>
              <w:ind w:right="-2"/>
              <w:jc w:val="thaiDistribute"/>
              <w:rPr>
                <w:rFonts w:ascii="TH SarabunPSK" w:hAnsi="TH SarabunPSK" w:cs="TH SarabunPSK"/>
                <w:sz w:val="28"/>
                <w:szCs w:val="28"/>
              </w:rPr>
            </w:pPr>
            <w:r w:rsidRPr="006150F5">
              <w:rPr>
                <w:rFonts w:ascii="TH SarabunPSK" w:hAnsi="TH SarabunPSK" w:cs="TH SarabunPSK"/>
                <w:sz w:val="28"/>
                <w:szCs w:val="28"/>
              </w:rPr>
              <w:t xml:space="preserve">4. </w:t>
            </w:r>
            <w:r w:rsidRPr="006150F5">
              <w:rPr>
                <w:rFonts w:ascii="TH SarabunPSK" w:hAnsi="TH SarabunPSK" w:cs="TH SarabunPSK"/>
                <w:sz w:val="28"/>
                <w:szCs w:val="28"/>
                <w:cs/>
              </w:rPr>
              <w:t>มีศักยภาพพร้อมที่จะออกไปประกอบวิชาชีพบัญชีในองค์กรต่าง ๆ ทั้งภาครัฐและภาคเอกชนทั้งในและต่างประเทศได้อย่างมีประสิทธิภาพ</w:t>
            </w:r>
          </w:p>
        </w:tc>
        <w:tc>
          <w:tcPr>
            <w:tcW w:w="609" w:type="dxa"/>
            <w:shd w:val="clear" w:color="auto" w:fill="auto"/>
          </w:tcPr>
          <w:p w:rsidR="004F563E" w:rsidRDefault="004F563E" w:rsidP="004F563E">
            <w:pPr>
              <w:jc w:val="center"/>
            </w:pPr>
            <w:r w:rsidRPr="005D6A4D">
              <w:rPr>
                <w:rFonts w:ascii="TH SarabunPSK" w:hAnsi="TH SarabunPSK" w:cs="TH SarabunPSK" w:hint="cs"/>
                <w:cs/>
              </w:rPr>
              <w:t>/</w:t>
            </w:r>
          </w:p>
        </w:tc>
        <w:tc>
          <w:tcPr>
            <w:tcW w:w="609" w:type="dxa"/>
            <w:shd w:val="clear" w:color="auto" w:fill="auto"/>
          </w:tcPr>
          <w:p w:rsidR="004F563E" w:rsidRDefault="004F563E" w:rsidP="004F563E">
            <w:pPr>
              <w:jc w:val="center"/>
            </w:pPr>
            <w:r w:rsidRPr="005D6A4D">
              <w:rPr>
                <w:rFonts w:ascii="TH SarabunPSK" w:hAnsi="TH SarabunPSK" w:cs="TH SarabunPSK" w:hint="cs"/>
                <w:cs/>
              </w:rPr>
              <w:t>/</w:t>
            </w:r>
          </w:p>
        </w:tc>
        <w:tc>
          <w:tcPr>
            <w:tcW w:w="609" w:type="dxa"/>
            <w:shd w:val="clear" w:color="auto" w:fill="auto"/>
          </w:tcPr>
          <w:p w:rsidR="004F563E" w:rsidRPr="00E07460" w:rsidRDefault="004F563E" w:rsidP="004F563E">
            <w:pPr>
              <w:ind w:right="-2"/>
              <w:jc w:val="center"/>
              <w:rPr>
                <w:rFonts w:ascii="Angsana New" w:hAnsi="Angsana New" w:cs="Angsana New"/>
                <w:color w:val="00B050"/>
                <w:sz w:val="28"/>
                <w:szCs w:val="28"/>
              </w:rPr>
            </w:pPr>
          </w:p>
        </w:tc>
        <w:tc>
          <w:tcPr>
            <w:tcW w:w="609" w:type="dxa"/>
            <w:shd w:val="clear" w:color="auto" w:fill="auto"/>
          </w:tcPr>
          <w:p w:rsidR="004F563E" w:rsidRPr="00E07460" w:rsidRDefault="004F563E" w:rsidP="004F563E">
            <w:pPr>
              <w:ind w:right="-2"/>
              <w:jc w:val="center"/>
              <w:rPr>
                <w:rFonts w:ascii="Angsana New" w:hAnsi="Angsana New" w:cs="Angsana New"/>
                <w:color w:val="00B050"/>
                <w:sz w:val="28"/>
                <w:szCs w:val="28"/>
              </w:rPr>
            </w:pPr>
          </w:p>
        </w:tc>
        <w:tc>
          <w:tcPr>
            <w:tcW w:w="609" w:type="dxa"/>
          </w:tcPr>
          <w:p w:rsidR="004F563E" w:rsidRDefault="004F563E" w:rsidP="004F563E">
            <w:pPr>
              <w:jc w:val="center"/>
            </w:pPr>
            <w:r w:rsidRPr="00B70CD3">
              <w:rPr>
                <w:rFonts w:ascii="TH SarabunPSK" w:hAnsi="TH SarabunPSK" w:cs="TH SarabunPSK" w:hint="cs"/>
                <w:cs/>
              </w:rPr>
              <w:t>/</w:t>
            </w:r>
          </w:p>
        </w:tc>
        <w:tc>
          <w:tcPr>
            <w:tcW w:w="610" w:type="dxa"/>
          </w:tcPr>
          <w:p w:rsidR="004F563E" w:rsidRDefault="004F563E" w:rsidP="004F563E">
            <w:pPr>
              <w:jc w:val="center"/>
            </w:pPr>
            <w:r w:rsidRPr="00B70CD3">
              <w:rPr>
                <w:rFonts w:ascii="TH SarabunPSK" w:hAnsi="TH SarabunPSK" w:cs="TH SarabunPSK" w:hint="cs"/>
                <w:cs/>
              </w:rPr>
              <w:t>/</w:t>
            </w:r>
          </w:p>
        </w:tc>
        <w:tc>
          <w:tcPr>
            <w:tcW w:w="609" w:type="dxa"/>
          </w:tcPr>
          <w:p w:rsidR="004F563E" w:rsidRDefault="004F563E" w:rsidP="004F563E">
            <w:pPr>
              <w:jc w:val="center"/>
            </w:pPr>
            <w:r w:rsidRPr="00B70CD3">
              <w:rPr>
                <w:rFonts w:ascii="TH SarabunPSK" w:hAnsi="TH SarabunPSK" w:cs="TH SarabunPSK" w:hint="cs"/>
                <w:cs/>
              </w:rPr>
              <w:t>/</w:t>
            </w:r>
          </w:p>
        </w:tc>
        <w:tc>
          <w:tcPr>
            <w:tcW w:w="609" w:type="dxa"/>
            <w:shd w:val="clear" w:color="auto" w:fill="auto"/>
          </w:tcPr>
          <w:p w:rsidR="004F563E" w:rsidRDefault="004F563E" w:rsidP="004F563E">
            <w:pPr>
              <w:jc w:val="center"/>
            </w:pPr>
            <w:r w:rsidRPr="00B70CD3">
              <w:rPr>
                <w:rFonts w:ascii="TH SarabunPSK" w:hAnsi="TH SarabunPSK" w:cs="TH SarabunPSK" w:hint="cs"/>
                <w:cs/>
              </w:rPr>
              <w:t>/</w:t>
            </w:r>
          </w:p>
        </w:tc>
        <w:tc>
          <w:tcPr>
            <w:tcW w:w="631" w:type="dxa"/>
            <w:shd w:val="clear" w:color="auto" w:fill="auto"/>
          </w:tcPr>
          <w:p w:rsidR="004F563E" w:rsidRDefault="004F563E" w:rsidP="004F563E">
            <w:pPr>
              <w:jc w:val="center"/>
            </w:pPr>
            <w:r w:rsidRPr="00B70CD3">
              <w:rPr>
                <w:rFonts w:ascii="TH SarabunPSK" w:hAnsi="TH SarabunPSK" w:cs="TH SarabunPSK" w:hint="cs"/>
                <w:cs/>
              </w:rPr>
              <w:t>/</w:t>
            </w:r>
          </w:p>
        </w:tc>
        <w:tc>
          <w:tcPr>
            <w:tcW w:w="700" w:type="dxa"/>
            <w:shd w:val="clear" w:color="auto" w:fill="auto"/>
          </w:tcPr>
          <w:p w:rsidR="004F563E" w:rsidRPr="00E07460" w:rsidRDefault="004F563E" w:rsidP="004F563E">
            <w:pPr>
              <w:ind w:right="-2"/>
              <w:jc w:val="center"/>
              <w:rPr>
                <w:rFonts w:ascii="Angsana New" w:hAnsi="Angsana New" w:cs="Angsana New"/>
                <w:color w:val="00B050"/>
                <w:sz w:val="28"/>
                <w:szCs w:val="28"/>
              </w:rPr>
            </w:pPr>
          </w:p>
        </w:tc>
        <w:tc>
          <w:tcPr>
            <w:tcW w:w="700" w:type="dxa"/>
          </w:tcPr>
          <w:p w:rsidR="004F563E" w:rsidRDefault="004F563E" w:rsidP="004F563E">
            <w:pPr>
              <w:jc w:val="center"/>
            </w:pPr>
            <w:r w:rsidRPr="00836EF1">
              <w:rPr>
                <w:rFonts w:ascii="TH SarabunPSK" w:hAnsi="TH SarabunPSK" w:cs="TH SarabunPSK" w:hint="cs"/>
                <w:cs/>
              </w:rPr>
              <w:t>/</w:t>
            </w:r>
          </w:p>
        </w:tc>
        <w:tc>
          <w:tcPr>
            <w:tcW w:w="751" w:type="dxa"/>
          </w:tcPr>
          <w:p w:rsidR="004F563E" w:rsidRDefault="004F563E" w:rsidP="004F563E">
            <w:pPr>
              <w:jc w:val="center"/>
            </w:pPr>
            <w:r w:rsidRPr="00836EF1">
              <w:rPr>
                <w:rFonts w:ascii="TH SarabunPSK" w:hAnsi="TH SarabunPSK" w:cs="TH SarabunPSK" w:hint="cs"/>
                <w:cs/>
              </w:rPr>
              <w:t>/</w:t>
            </w:r>
          </w:p>
        </w:tc>
      </w:tr>
      <w:tr w:rsidR="004F563E" w:rsidRPr="006150F5" w:rsidTr="006150F5">
        <w:tc>
          <w:tcPr>
            <w:tcW w:w="2376" w:type="dxa"/>
            <w:shd w:val="clear" w:color="auto" w:fill="auto"/>
          </w:tcPr>
          <w:p w:rsidR="004F563E" w:rsidRPr="006150F5" w:rsidRDefault="004F563E" w:rsidP="004F563E">
            <w:pPr>
              <w:ind w:right="-2"/>
              <w:jc w:val="thaiDistribute"/>
              <w:rPr>
                <w:rFonts w:ascii="TH SarabunPSK" w:hAnsi="TH SarabunPSK" w:cs="TH SarabunPSK"/>
                <w:sz w:val="28"/>
                <w:szCs w:val="28"/>
              </w:rPr>
            </w:pPr>
            <w:r w:rsidRPr="006150F5">
              <w:rPr>
                <w:rFonts w:ascii="TH SarabunPSK" w:hAnsi="TH SarabunPSK" w:cs="TH SarabunPSK"/>
                <w:sz w:val="28"/>
                <w:szCs w:val="28"/>
              </w:rPr>
              <w:t xml:space="preserve">5. </w:t>
            </w:r>
            <w:r w:rsidRPr="006150F5">
              <w:rPr>
                <w:rFonts w:ascii="TH SarabunPSK" w:hAnsi="TH SarabunPSK" w:cs="TH SarabunPSK"/>
                <w:sz w:val="28"/>
                <w:szCs w:val="28"/>
                <w:cs/>
              </w:rPr>
              <w:t>มีศักยภาพพร้อมนำความรู้ในวิชาทางบัญชีไปใช้ในการศึกษาต่อในระดับบัณฑิตศึกษาในสถาบันการศึกษาทั้งในและต่างประเทศ</w:t>
            </w:r>
          </w:p>
        </w:tc>
        <w:tc>
          <w:tcPr>
            <w:tcW w:w="609" w:type="dxa"/>
            <w:shd w:val="clear" w:color="auto" w:fill="auto"/>
          </w:tcPr>
          <w:p w:rsidR="004F563E" w:rsidRDefault="004F563E" w:rsidP="004F563E">
            <w:pPr>
              <w:jc w:val="center"/>
            </w:pPr>
            <w:r w:rsidRPr="00181FCF">
              <w:rPr>
                <w:rFonts w:ascii="TH SarabunPSK" w:hAnsi="TH SarabunPSK" w:cs="TH SarabunPSK" w:hint="cs"/>
                <w:cs/>
              </w:rPr>
              <w:t>/</w:t>
            </w:r>
          </w:p>
        </w:tc>
        <w:tc>
          <w:tcPr>
            <w:tcW w:w="609" w:type="dxa"/>
            <w:shd w:val="clear" w:color="auto" w:fill="auto"/>
          </w:tcPr>
          <w:p w:rsidR="004F563E" w:rsidRDefault="004F563E" w:rsidP="004F563E">
            <w:pPr>
              <w:jc w:val="center"/>
            </w:pPr>
            <w:r w:rsidRPr="00181FCF">
              <w:rPr>
                <w:rFonts w:ascii="TH SarabunPSK" w:hAnsi="TH SarabunPSK" w:cs="TH SarabunPSK" w:hint="cs"/>
                <w:cs/>
              </w:rPr>
              <w:t>/</w:t>
            </w:r>
          </w:p>
        </w:tc>
        <w:tc>
          <w:tcPr>
            <w:tcW w:w="609" w:type="dxa"/>
            <w:shd w:val="clear" w:color="auto" w:fill="auto"/>
          </w:tcPr>
          <w:p w:rsidR="004F563E" w:rsidRDefault="004F563E" w:rsidP="004F563E">
            <w:pPr>
              <w:jc w:val="center"/>
            </w:pPr>
            <w:r w:rsidRPr="00181FCF">
              <w:rPr>
                <w:rFonts w:ascii="TH SarabunPSK" w:hAnsi="TH SarabunPSK" w:cs="TH SarabunPSK" w:hint="cs"/>
                <w:cs/>
              </w:rPr>
              <w:t>/</w:t>
            </w:r>
          </w:p>
        </w:tc>
        <w:tc>
          <w:tcPr>
            <w:tcW w:w="609" w:type="dxa"/>
            <w:shd w:val="clear" w:color="auto" w:fill="auto"/>
          </w:tcPr>
          <w:p w:rsidR="004F563E" w:rsidRDefault="004F563E" w:rsidP="004F563E">
            <w:pPr>
              <w:jc w:val="center"/>
            </w:pPr>
            <w:r w:rsidRPr="00181FCF">
              <w:rPr>
                <w:rFonts w:ascii="TH SarabunPSK" w:hAnsi="TH SarabunPSK" w:cs="TH SarabunPSK" w:hint="cs"/>
                <w:cs/>
              </w:rPr>
              <w:t>/</w:t>
            </w:r>
          </w:p>
        </w:tc>
        <w:tc>
          <w:tcPr>
            <w:tcW w:w="609" w:type="dxa"/>
          </w:tcPr>
          <w:p w:rsidR="004F563E" w:rsidRPr="00E07460" w:rsidRDefault="004F563E" w:rsidP="004F563E">
            <w:pPr>
              <w:ind w:right="-2"/>
              <w:jc w:val="center"/>
              <w:rPr>
                <w:rFonts w:ascii="Angsana New" w:hAnsi="Angsana New" w:cs="Angsana New"/>
                <w:color w:val="00B050"/>
                <w:sz w:val="28"/>
                <w:szCs w:val="28"/>
              </w:rPr>
            </w:pPr>
          </w:p>
        </w:tc>
        <w:tc>
          <w:tcPr>
            <w:tcW w:w="610" w:type="dxa"/>
          </w:tcPr>
          <w:p w:rsidR="004F563E" w:rsidRPr="00E07460" w:rsidRDefault="004F563E" w:rsidP="004F563E">
            <w:pPr>
              <w:ind w:right="-2"/>
              <w:jc w:val="center"/>
              <w:rPr>
                <w:rFonts w:ascii="Angsana New" w:hAnsi="Angsana New" w:cs="Angsana New"/>
                <w:color w:val="00B050"/>
                <w:sz w:val="28"/>
                <w:szCs w:val="28"/>
              </w:rPr>
            </w:pPr>
          </w:p>
        </w:tc>
        <w:tc>
          <w:tcPr>
            <w:tcW w:w="609" w:type="dxa"/>
          </w:tcPr>
          <w:p w:rsidR="004F563E" w:rsidRPr="00E07460" w:rsidRDefault="004F563E" w:rsidP="004F563E">
            <w:pPr>
              <w:ind w:right="-2"/>
              <w:jc w:val="center"/>
              <w:rPr>
                <w:rFonts w:ascii="Angsana New" w:hAnsi="Angsana New" w:cs="Angsana New"/>
                <w:color w:val="00B050"/>
                <w:sz w:val="28"/>
                <w:szCs w:val="28"/>
              </w:rPr>
            </w:pPr>
          </w:p>
        </w:tc>
        <w:tc>
          <w:tcPr>
            <w:tcW w:w="609" w:type="dxa"/>
            <w:shd w:val="clear" w:color="auto" w:fill="auto"/>
          </w:tcPr>
          <w:p w:rsidR="004F563E" w:rsidRPr="00E07460" w:rsidRDefault="004F563E" w:rsidP="004F563E">
            <w:pPr>
              <w:ind w:right="-2"/>
              <w:jc w:val="center"/>
              <w:rPr>
                <w:rFonts w:ascii="Angsana New" w:hAnsi="Angsana New" w:cs="Angsana New"/>
                <w:color w:val="00B050"/>
                <w:sz w:val="28"/>
                <w:szCs w:val="28"/>
              </w:rPr>
            </w:pPr>
            <w:r>
              <w:rPr>
                <w:rFonts w:ascii="TH SarabunPSK" w:hAnsi="TH SarabunPSK" w:cs="TH SarabunPSK" w:hint="cs"/>
                <w:cs/>
              </w:rPr>
              <w:t>/</w:t>
            </w:r>
          </w:p>
        </w:tc>
        <w:tc>
          <w:tcPr>
            <w:tcW w:w="631" w:type="dxa"/>
            <w:shd w:val="clear" w:color="auto" w:fill="auto"/>
          </w:tcPr>
          <w:p w:rsidR="004F563E" w:rsidRPr="00E07460" w:rsidRDefault="004F563E" w:rsidP="004F563E">
            <w:pPr>
              <w:ind w:right="-2"/>
              <w:jc w:val="center"/>
              <w:rPr>
                <w:rFonts w:ascii="Angsana New" w:hAnsi="Angsana New" w:cs="Angsana New"/>
                <w:color w:val="00B050"/>
                <w:sz w:val="28"/>
                <w:szCs w:val="28"/>
              </w:rPr>
            </w:pPr>
          </w:p>
        </w:tc>
        <w:tc>
          <w:tcPr>
            <w:tcW w:w="700" w:type="dxa"/>
            <w:shd w:val="clear" w:color="auto" w:fill="auto"/>
          </w:tcPr>
          <w:p w:rsidR="004F563E" w:rsidRPr="00E07460" w:rsidRDefault="004F563E" w:rsidP="004F563E">
            <w:pPr>
              <w:ind w:right="-2"/>
              <w:jc w:val="center"/>
              <w:rPr>
                <w:rFonts w:ascii="Angsana New" w:hAnsi="Angsana New" w:cs="Angsana New"/>
                <w:color w:val="00B050"/>
                <w:sz w:val="28"/>
                <w:szCs w:val="28"/>
              </w:rPr>
            </w:pPr>
          </w:p>
        </w:tc>
        <w:tc>
          <w:tcPr>
            <w:tcW w:w="700" w:type="dxa"/>
          </w:tcPr>
          <w:p w:rsidR="004F563E" w:rsidRPr="00E07460" w:rsidRDefault="004F563E" w:rsidP="004F563E">
            <w:pPr>
              <w:ind w:right="-2"/>
              <w:jc w:val="center"/>
              <w:rPr>
                <w:rFonts w:ascii="Angsana New" w:hAnsi="Angsana New" w:cs="Angsana New"/>
                <w:color w:val="00B050"/>
                <w:sz w:val="28"/>
                <w:szCs w:val="28"/>
              </w:rPr>
            </w:pPr>
          </w:p>
        </w:tc>
        <w:tc>
          <w:tcPr>
            <w:tcW w:w="751" w:type="dxa"/>
          </w:tcPr>
          <w:p w:rsidR="004F563E" w:rsidRPr="00E07460" w:rsidRDefault="004F563E" w:rsidP="004F563E">
            <w:pPr>
              <w:ind w:right="-2"/>
              <w:jc w:val="center"/>
              <w:rPr>
                <w:rFonts w:ascii="Angsana New" w:hAnsi="Angsana New" w:cs="Angsana New"/>
                <w:color w:val="00B050"/>
                <w:sz w:val="28"/>
                <w:szCs w:val="28"/>
              </w:rPr>
            </w:pPr>
          </w:p>
        </w:tc>
      </w:tr>
      <w:tr w:rsidR="004F563E" w:rsidRPr="006150F5" w:rsidTr="006150F5">
        <w:tc>
          <w:tcPr>
            <w:tcW w:w="2376" w:type="dxa"/>
            <w:shd w:val="clear" w:color="auto" w:fill="auto"/>
          </w:tcPr>
          <w:p w:rsidR="004F563E" w:rsidRPr="006150F5" w:rsidRDefault="004F563E" w:rsidP="004F563E">
            <w:pPr>
              <w:ind w:right="-2"/>
              <w:jc w:val="thaiDistribute"/>
              <w:rPr>
                <w:rFonts w:ascii="TH SarabunPSK" w:hAnsi="TH SarabunPSK" w:cs="TH SarabunPSK"/>
                <w:sz w:val="28"/>
                <w:szCs w:val="28"/>
              </w:rPr>
            </w:pPr>
            <w:r w:rsidRPr="006150F5">
              <w:rPr>
                <w:rFonts w:ascii="TH SarabunPSK" w:hAnsi="TH SarabunPSK" w:cs="TH SarabunPSK"/>
                <w:sz w:val="28"/>
                <w:szCs w:val="28"/>
                <w:cs/>
              </w:rPr>
              <w:t>6. มีความสามารถทั้งด้านภาษาไทยและภาษาอังกฤษ  และการใช้ข้อมูลเพื่อการวิเคราะห์ วางแผน และตัดสินใจ โดยใช้เทคโนโลยีเป็นเครื่องมือในการรวบรวม การค้นคว้า และการสื่อสาร</w:t>
            </w:r>
          </w:p>
        </w:tc>
        <w:tc>
          <w:tcPr>
            <w:tcW w:w="609" w:type="dxa"/>
            <w:shd w:val="clear" w:color="auto" w:fill="auto"/>
          </w:tcPr>
          <w:p w:rsidR="004F563E" w:rsidRPr="00E07460" w:rsidRDefault="004F563E" w:rsidP="004F563E">
            <w:pPr>
              <w:ind w:right="-2"/>
              <w:jc w:val="center"/>
              <w:rPr>
                <w:rFonts w:ascii="Angsana New" w:hAnsi="Angsana New" w:cs="Angsana New"/>
                <w:color w:val="00B050"/>
                <w:sz w:val="28"/>
                <w:szCs w:val="28"/>
              </w:rPr>
            </w:pPr>
          </w:p>
        </w:tc>
        <w:tc>
          <w:tcPr>
            <w:tcW w:w="609" w:type="dxa"/>
            <w:shd w:val="clear" w:color="auto" w:fill="auto"/>
          </w:tcPr>
          <w:p w:rsidR="004F563E" w:rsidRDefault="004F563E" w:rsidP="004F563E">
            <w:pPr>
              <w:jc w:val="center"/>
            </w:pPr>
            <w:r w:rsidRPr="00C13B33">
              <w:rPr>
                <w:rFonts w:ascii="TH SarabunPSK" w:hAnsi="TH SarabunPSK" w:cs="TH SarabunPSK" w:hint="cs"/>
                <w:cs/>
              </w:rPr>
              <w:t>/</w:t>
            </w:r>
          </w:p>
        </w:tc>
        <w:tc>
          <w:tcPr>
            <w:tcW w:w="609" w:type="dxa"/>
            <w:shd w:val="clear" w:color="auto" w:fill="auto"/>
          </w:tcPr>
          <w:p w:rsidR="004F563E" w:rsidRDefault="004F563E" w:rsidP="004F563E">
            <w:pPr>
              <w:jc w:val="center"/>
            </w:pPr>
            <w:r w:rsidRPr="00C13B33">
              <w:rPr>
                <w:rFonts w:ascii="TH SarabunPSK" w:hAnsi="TH SarabunPSK" w:cs="TH SarabunPSK" w:hint="cs"/>
                <w:cs/>
              </w:rPr>
              <w:t>/</w:t>
            </w:r>
          </w:p>
        </w:tc>
        <w:tc>
          <w:tcPr>
            <w:tcW w:w="609" w:type="dxa"/>
            <w:shd w:val="clear" w:color="auto" w:fill="auto"/>
          </w:tcPr>
          <w:p w:rsidR="004F563E" w:rsidRDefault="004F563E" w:rsidP="004F563E">
            <w:pPr>
              <w:jc w:val="center"/>
            </w:pPr>
            <w:r w:rsidRPr="00C13B33">
              <w:rPr>
                <w:rFonts w:ascii="TH SarabunPSK" w:hAnsi="TH SarabunPSK" w:cs="TH SarabunPSK" w:hint="cs"/>
                <w:cs/>
              </w:rPr>
              <w:t>/</w:t>
            </w:r>
          </w:p>
        </w:tc>
        <w:tc>
          <w:tcPr>
            <w:tcW w:w="609" w:type="dxa"/>
          </w:tcPr>
          <w:p w:rsidR="004F563E" w:rsidRDefault="004F563E" w:rsidP="004F563E">
            <w:pPr>
              <w:jc w:val="center"/>
            </w:pPr>
            <w:r w:rsidRPr="00C13B33">
              <w:rPr>
                <w:rFonts w:ascii="TH SarabunPSK" w:hAnsi="TH SarabunPSK" w:cs="TH SarabunPSK" w:hint="cs"/>
                <w:cs/>
              </w:rPr>
              <w:t>/</w:t>
            </w:r>
          </w:p>
        </w:tc>
        <w:tc>
          <w:tcPr>
            <w:tcW w:w="610" w:type="dxa"/>
          </w:tcPr>
          <w:p w:rsidR="004F563E" w:rsidRPr="00E07460" w:rsidRDefault="004F563E" w:rsidP="004F563E">
            <w:pPr>
              <w:ind w:right="-2"/>
              <w:jc w:val="center"/>
              <w:rPr>
                <w:rFonts w:ascii="Angsana New" w:hAnsi="Angsana New" w:cs="Angsana New"/>
                <w:color w:val="00B050"/>
                <w:sz w:val="28"/>
                <w:szCs w:val="28"/>
              </w:rPr>
            </w:pPr>
          </w:p>
        </w:tc>
        <w:tc>
          <w:tcPr>
            <w:tcW w:w="609" w:type="dxa"/>
          </w:tcPr>
          <w:p w:rsidR="004F563E" w:rsidRPr="00E07460" w:rsidRDefault="004F563E" w:rsidP="004F563E">
            <w:pPr>
              <w:ind w:right="-2"/>
              <w:jc w:val="center"/>
              <w:rPr>
                <w:rFonts w:ascii="Angsana New" w:hAnsi="Angsana New" w:cs="Angsana New"/>
                <w:color w:val="00B050"/>
                <w:sz w:val="28"/>
                <w:szCs w:val="28"/>
              </w:rPr>
            </w:pPr>
          </w:p>
        </w:tc>
        <w:tc>
          <w:tcPr>
            <w:tcW w:w="609" w:type="dxa"/>
            <w:shd w:val="clear" w:color="auto" w:fill="auto"/>
          </w:tcPr>
          <w:p w:rsidR="004F563E" w:rsidRPr="00E07460" w:rsidRDefault="004F563E" w:rsidP="004F563E">
            <w:pPr>
              <w:ind w:right="-2"/>
              <w:jc w:val="center"/>
              <w:rPr>
                <w:rFonts w:ascii="Angsana New" w:hAnsi="Angsana New" w:cs="Angsana New"/>
                <w:color w:val="00B050"/>
                <w:sz w:val="28"/>
                <w:szCs w:val="28"/>
              </w:rPr>
            </w:pPr>
          </w:p>
        </w:tc>
        <w:tc>
          <w:tcPr>
            <w:tcW w:w="631" w:type="dxa"/>
            <w:shd w:val="clear" w:color="auto" w:fill="auto"/>
          </w:tcPr>
          <w:p w:rsidR="004F563E" w:rsidRDefault="004F563E" w:rsidP="004F563E">
            <w:pPr>
              <w:jc w:val="center"/>
            </w:pPr>
            <w:r w:rsidRPr="008B075A">
              <w:rPr>
                <w:rFonts w:ascii="TH SarabunPSK" w:hAnsi="TH SarabunPSK" w:cs="TH SarabunPSK" w:hint="cs"/>
                <w:cs/>
              </w:rPr>
              <w:t>/</w:t>
            </w:r>
          </w:p>
        </w:tc>
        <w:tc>
          <w:tcPr>
            <w:tcW w:w="700" w:type="dxa"/>
            <w:shd w:val="clear" w:color="auto" w:fill="auto"/>
          </w:tcPr>
          <w:p w:rsidR="004F563E" w:rsidRDefault="004F563E" w:rsidP="004F563E">
            <w:pPr>
              <w:jc w:val="center"/>
            </w:pPr>
            <w:r w:rsidRPr="008B075A">
              <w:rPr>
                <w:rFonts w:ascii="TH SarabunPSK" w:hAnsi="TH SarabunPSK" w:cs="TH SarabunPSK" w:hint="cs"/>
                <w:cs/>
              </w:rPr>
              <w:t>/</w:t>
            </w:r>
          </w:p>
        </w:tc>
        <w:tc>
          <w:tcPr>
            <w:tcW w:w="700" w:type="dxa"/>
          </w:tcPr>
          <w:p w:rsidR="004F563E" w:rsidRPr="00E07460" w:rsidRDefault="004F563E" w:rsidP="004F563E">
            <w:pPr>
              <w:ind w:right="-2"/>
              <w:jc w:val="center"/>
              <w:rPr>
                <w:rFonts w:ascii="Angsana New" w:hAnsi="Angsana New" w:cs="Angsana New"/>
                <w:color w:val="00B050"/>
                <w:sz w:val="28"/>
                <w:szCs w:val="28"/>
              </w:rPr>
            </w:pPr>
          </w:p>
        </w:tc>
        <w:tc>
          <w:tcPr>
            <w:tcW w:w="751" w:type="dxa"/>
          </w:tcPr>
          <w:p w:rsidR="004F563E" w:rsidRPr="00E07460" w:rsidRDefault="004F563E" w:rsidP="004F563E">
            <w:pPr>
              <w:ind w:right="-2"/>
              <w:jc w:val="center"/>
              <w:rPr>
                <w:rFonts w:ascii="Angsana New" w:hAnsi="Angsana New" w:cs="Angsana New"/>
                <w:color w:val="00B050"/>
                <w:sz w:val="28"/>
                <w:szCs w:val="28"/>
              </w:rPr>
            </w:pPr>
          </w:p>
        </w:tc>
      </w:tr>
      <w:tr w:rsidR="004F563E" w:rsidRPr="006150F5" w:rsidTr="006150F5">
        <w:tc>
          <w:tcPr>
            <w:tcW w:w="2376" w:type="dxa"/>
            <w:shd w:val="clear" w:color="auto" w:fill="auto"/>
          </w:tcPr>
          <w:p w:rsidR="004F563E" w:rsidRPr="006150F5" w:rsidRDefault="004F563E" w:rsidP="004F563E">
            <w:pPr>
              <w:ind w:right="-2"/>
              <w:jc w:val="thaiDistribute"/>
              <w:rPr>
                <w:rFonts w:ascii="TH SarabunPSK" w:hAnsi="TH SarabunPSK" w:cs="TH SarabunPSK"/>
                <w:sz w:val="28"/>
                <w:szCs w:val="28"/>
                <w:cs/>
              </w:rPr>
            </w:pPr>
            <w:r w:rsidRPr="006150F5">
              <w:rPr>
                <w:rFonts w:ascii="TH SarabunPSK" w:hAnsi="TH SarabunPSK" w:cs="TH SarabunPSK"/>
                <w:sz w:val="28"/>
                <w:szCs w:val="28"/>
                <w:cs/>
              </w:rPr>
              <w:t>7. มีความสามารถทำงานร่วมกับผู้อื่นได้เป็นอย่างดี และเป็นผู้มีคุณธรรม จริยธรรม รวมทั้งเป็นผู้มีจรรยาบรรณในวิชาชีพ และมีจิตสำนึก</w:t>
            </w:r>
            <w:r w:rsidR="00F312B1">
              <w:rPr>
                <w:rFonts w:ascii="TH SarabunPSK" w:hAnsi="TH SarabunPSK" w:cs="TH SarabunPSK" w:hint="cs"/>
                <w:cs/>
              </w:rPr>
              <w:t>รับผิดชอบ</w:t>
            </w:r>
            <w:r w:rsidRPr="006150F5">
              <w:rPr>
                <w:rFonts w:ascii="TH SarabunPSK" w:hAnsi="TH SarabunPSK" w:cs="TH SarabunPSK"/>
                <w:sz w:val="28"/>
                <w:szCs w:val="28"/>
                <w:cs/>
              </w:rPr>
              <w:t>ต่อสังคม</w:t>
            </w:r>
          </w:p>
        </w:tc>
        <w:tc>
          <w:tcPr>
            <w:tcW w:w="609" w:type="dxa"/>
            <w:shd w:val="clear" w:color="auto" w:fill="auto"/>
          </w:tcPr>
          <w:p w:rsidR="004F563E" w:rsidRPr="00E07460" w:rsidRDefault="004F563E" w:rsidP="004F563E">
            <w:pPr>
              <w:ind w:right="-2"/>
              <w:jc w:val="center"/>
              <w:rPr>
                <w:rFonts w:ascii="Angsana New" w:hAnsi="Angsana New" w:cs="Angsana New"/>
                <w:color w:val="00B050"/>
                <w:sz w:val="28"/>
                <w:szCs w:val="28"/>
              </w:rPr>
            </w:pPr>
          </w:p>
        </w:tc>
        <w:tc>
          <w:tcPr>
            <w:tcW w:w="609" w:type="dxa"/>
            <w:shd w:val="clear" w:color="auto" w:fill="auto"/>
          </w:tcPr>
          <w:p w:rsidR="004F563E" w:rsidRPr="00E07460" w:rsidRDefault="004F563E" w:rsidP="004F563E">
            <w:pPr>
              <w:ind w:right="-2"/>
              <w:jc w:val="center"/>
              <w:rPr>
                <w:rFonts w:ascii="Angsana New" w:hAnsi="Angsana New" w:cs="Angsana New"/>
                <w:color w:val="00B050"/>
                <w:sz w:val="28"/>
                <w:szCs w:val="28"/>
              </w:rPr>
            </w:pPr>
          </w:p>
        </w:tc>
        <w:tc>
          <w:tcPr>
            <w:tcW w:w="609" w:type="dxa"/>
            <w:shd w:val="clear" w:color="auto" w:fill="auto"/>
          </w:tcPr>
          <w:p w:rsidR="004F563E" w:rsidRPr="00E07460" w:rsidRDefault="004F563E" w:rsidP="004F563E">
            <w:pPr>
              <w:ind w:right="-2"/>
              <w:jc w:val="center"/>
              <w:rPr>
                <w:rFonts w:ascii="Angsana New" w:hAnsi="Angsana New" w:cs="Angsana New"/>
                <w:color w:val="00B050"/>
                <w:sz w:val="28"/>
                <w:szCs w:val="28"/>
              </w:rPr>
            </w:pPr>
          </w:p>
        </w:tc>
        <w:tc>
          <w:tcPr>
            <w:tcW w:w="609" w:type="dxa"/>
            <w:shd w:val="clear" w:color="auto" w:fill="auto"/>
          </w:tcPr>
          <w:p w:rsidR="004F563E" w:rsidRPr="00E07460" w:rsidRDefault="004F563E" w:rsidP="004F563E">
            <w:pPr>
              <w:ind w:right="-2"/>
              <w:jc w:val="center"/>
              <w:rPr>
                <w:rFonts w:ascii="Angsana New" w:hAnsi="Angsana New" w:cs="Angsana New"/>
                <w:color w:val="00B050"/>
                <w:sz w:val="28"/>
                <w:szCs w:val="28"/>
              </w:rPr>
            </w:pPr>
          </w:p>
        </w:tc>
        <w:tc>
          <w:tcPr>
            <w:tcW w:w="609" w:type="dxa"/>
          </w:tcPr>
          <w:p w:rsidR="004F563E" w:rsidRPr="00E07460" w:rsidRDefault="004F563E" w:rsidP="004F563E">
            <w:pPr>
              <w:ind w:right="-2"/>
              <w:jc w:val="center"/>
              <w:rPr>
                <w:rFonts w:ascii="Angsana New" w:hAnsi="Angsana New" w:cs="Angsana New"/>
                <w:color w:val="00B050"/>
                <w:sz w:val="28"/>
                <w:szCs w:val="28"/>
              </w:rPr>
            </w:pPr>
          </w:p>
        </w:tc>
        <w:tc>
          <w:tcPr>
            <w:tcW w:w="610" w:type="dxa"/>
          </w:tcPr>
          <w:p w:rsidR="004F563E" w:rsidRDefault="004F563E" w:rsidP="004F563E">
            <w:pPr>
              <w:jc w:val="center"/>
            </w:pPr>
            <w:r w:rsidRPr="003C5113">
              <w:rPr>
                <w:rFonts w:ascii="TH SarabunPSK" w:hAnsi="TH SarabunPSK" w:cs="TH SarabunPSK" w:hint="cs"/>
                <w:cs/>
              </w:rPr>
              <w:t>/</w:t>
            </w:r>
          </w:p>
        </w:tc>
        <w:tc>
          <w:tcPr>
            <w:tcW w:w="609" w:type="dxa"/>
          </w:tcPr>
          <w:p w:rsidR="004F563E" w:rsidRDefault="004F563E" w:rsidP="004F563E">
            <w:pPr>
              <w:jc w:val="center"/>
            </w:pPr>
            <w:r w:rsidRPr="003C5113">
              <w:rPr>
                <w:rFonts w:ascii="TH SarabunPSK" w:hAnsi="TH SarabunPSK" w:cs="TH SarabunPSK" w:hint="cs"/>
                <w:cs/>
              </w:rPr>
              <w:t>/</w:t>
            </w:r>
          </w:p>
        </w:tc>
        <w:tc>
          <w:tcPr>
            <w:tcW w:w="609" w:type="dxa"/>
            <w:shd w:val="clear" w:color="auto" w:fill="auto"/>
          </w:tcPr>
          <w:p w:rsidR="004F563E" w:rsidRPr="00E07460" w:rsidRDefault="004F563E" w:rsidP="004F563E">
            <w:pPr>
              <w:ind w:right="-2"/>
              <w:jc w:val="center"/>
              <w:rPr>
                <w:rFonts w:ascii="Angsana New" w:hAnsi="Angsana New" w:cs="Angsana New"/>
                <w:color w:val="00B050"/>
                <w:sz w:val="28"/>
                <w:szCs w:val="28"/>
              </w:rPr>
            </w:pPr>
          </w:p>
        </w:tc>
        <w:tc>
          <w:tcPr>
            <w:tcW w:w="631" w:type="dxa"/>
            <w:shd w:val="clear" w:color="auto" w:fill="auto"/>
          </w:tcPr>
          <w:p w:rsidR="004F563E" w:rsidRPr="00E07460" w:rsidRDefault="004F563E" w:rsidP="004F563E">
            <w:pPr>
              <w:ind w:right="-2"/>
              <w:jc w:val="center"/>
              <w:rPr>
                <w:rFonts w:ascii="Angsana New" w:hAnsi="Angsana New" w:cs="Angsana New"/>
                <w:color w:val="00B050"/>
                <w:sz w:val="28"/>
                <w:szCs w:val="28"/>
              </w:rPr>
            </w:pPr>
          </w:p>
        </w:tc>
        <w:tc>
          <w:tcPr>
            <w:tcW w:w="700" w:type="dxa"/>
            <w:shd w:val="clear" w:color="auto" w:fill="auto"/>
          </w:tcPr>
          <w:p w:rsidR="004F563E" w:rsidRPr="00E07460" w:rsidRDefault="004F563E" w:rsidP="004F563E">
            <w:pPr>
              <w:ind w:right="-2"/>
              <w:jc w:val="center"/>
              <w:rPr>
                <w:rFonts w:ascii="Angsana New" w:hAnsi="Angsana New" w:cs="Angsana New"/>
                <w:color w:val="00B050"/>
                <w:sz w:val="28"/>
                <w:szCs w:val="28"/>
              </w:rPr>
            </w:pPr>
          </w:p>
        </w:tc>
        <w:tc>
          <w:tcPr>
            <w:tcW w:w="700" w:type="dxa"/>
          </w:tcPr>
          <w:p w:rsidR="004F563E" w:rsidRPr="00E07460" w:rsidRDefault="004F563E" w:rsidP="004F563E">
            <w:pPr>
              <w:ind w:right="-2"/>
              <w:jc w:val="center"/>
              <w:rPr>
                <w:rFonts w:ascii="Angsana New" w:hAnsi="Angsana New" w:cs="Angsana New"/>
                <w:color w:val="00B050"/>
                <w:sz w:val="28"/>
                <w:szCs w:val="28"/>
              </w:rPr>
            </w:pPr>
          </w:p>
        </w:tc>
        <w:tc>
          <w:tcPr>
            <w:tcW w:w="751" w:type="dxa"/>
          </w:tcPr>
          <w:p w:rsidR="004F563E" w:rsidRPr="00E07460" w:rsidRDefault="004F563E" w:rsidP="004F563E">
            <w:pPr>
              <w:ind w:right="-2"/>
              <w:jc w:val="center"/>
              <w:rPr>
                <w:rFonts w:ascii="Angsana New" w:hAnsi="Angsana New" w:cs="Angsana New"/>
                <w:color w:val="00B050"/>
                <w:sz w:val="28"/>
                <w:szCs w:val="28"/>
              </w:rPr>
            </w:pPr>
          </w:p>
        </w:tc>
      </w:tr>
    </w:tbl>
    <w:p w:rsidR="000B455D" w:rsidRDefault="000B455D" w:rsidP="000B455D">
      <w:pPr>
        <w:ind w:right="-2"/>
        <w:jc w:val="thaiDistribute"/>
        <w:rPr>
          <w:rFonts w:ascii="TH SarabunPSK" w:hAnsi="TH SarabunPSK" w:cs="TH SarabunPSK"/>
          <w:color w:val="00B050"/>
        </w:rPr>
      </w:pPr>
    </w:p>
    <w:p w:rsidR="00D87C13" w:rsidRDefault="00D87C13" w:rsidP="000B455D">
      <w:pPr>
        <w:ind w:right="-2"/>
        <w:jc w:val="thaiDistribute"/>
        <w:rPr>
          <w:rFonts w:ascii="TH SarabunPSK" w:hAnsi="TH SarabunPSK" w:cs="TH SarabunPSK"/>
          <w:color w:val="00B050"/>
        </w:rPr>
      </w:pPr>
    </w:p>
    <w:p w:rsidR="00D87C13" w:rsidRDefault="00D87C13" w:rsidP="000B455D">
      <w:pPr>
        <w:ind w:right="-2"/>
        <w:jc w:val="thaiDistribute"/>
        <w:rPr>
          <w:rFonts w:ascii="TH SarabunPSK" w:hAnsi="TH SarabunPSK" w:cs="TH SarabunPSK"/>
          <w:color w:val="00B050"/>
        </w:rPr>
      </w:pPr>
    </w:p>
    <w:p w:rsidR="00D87C13" w:rsidRDefault="00D87C13" w:rsidP="000B455D">
      <w:pPr>
        <w:ind w:right="-2"/>
        <w:jc w:val="thaiDistribute"/>
        <w:rPr>
          <w:rFonts w:ascii="TH SarabunPSK" w:hAnsi="TH SarabunPSK" w:cs="TH SarabunPSK"/>
          <w:color w:val="00B050"/>
        </w:rPr>
      </w:pPr>
    </w:p>
    <w:p w:rsidR="00335C73" w:rsidRPr="004F563E" w:rsidRDefault="000B455D" w:rsidP="00A65062">
      <w:pPr>
        <w:ind w:right="-2" w:firstLine="284"/>
        <w:jc w:val="thaiDistribute"/>
        <w:rPr>
          <w:rFonts w:ascii="TH SarabunPSK" w:hAnsi="TH SarabunPSK" w:cs="TH SarabunPSK"/>
        </w:rPr>
      </w:pPr>
      <w:r>
        <w:rPr>
          <w:rFonts w:ascii="TH SarabunPSK" w:hAnsi="TH SarabunPSK" w:cs="TH SarabunPSK" w:hint="cs"/>
          <w:color w:val="00B050"/>
          <w:cs/>
        </w:rPr>
        <w:t xml:space="preserve"> </w:t>
      </w:r>
      <w:r w:rsidR="00335C73">
        <w:rPr>
          <w:rFonts w:ascii="TH SarabunPSK" w:hAnsi="TH SarabunPSK" w:cs="TH SarabunPSK"/>
          <w:color w:val="00B050"/>
        </w:rPr>
        <w:tab/>
      </w:r>
      <w:r w:rsidR="00335C73" w:rsidRPr="004F563E">
        <w:rPr>
          <w:rFonts w:ascii="TH SarabunPSK" w:hAnsi="TH SarabunPSK" w:cs="TH SarabunPSK"/>
          <w:b/>
          <w:bCs/>
        </w:rPr>
        <w:t>1.</w:t>
      </w:r>
      <w:r w:rsidR="005B1E12" w:rsidRPr="004F563E">
        <w:rPr>
          <w:rFonts w:ascii="TH SarabunPSK" w:hAnsi="TH SarabunPSK" w:cs="TH SarabunPSK"/>
          <w:b/>
          <w:bCs/>
        </w:rPr>
        <w:t>4</w:t>
      </w:r>
      <w:r w:rsidR="00335C73" w:rsidRPr="004F563E">
        <w:rPr>
          <w:rFonts w:ascii="TH SarabunPSK" w:hAnsi="TH SarabunPSK" w:cs="TH SarabunPSK"/>
          <w:b/>
          <w:bCs/>
        </w:rPr>
        <w:t xml:space="preserve"> </w:t>
      </w:r>
      <w:r w:rsidR="00335C73" w:rsidRPr="004F563E">
        <w:rPr>
          <w:rFonts w:ascii="TH SarabunPSK" w:hAnsi="TH SarabunPSK" w:cs="TH SarabunPSK" w:hint="cs"/>
          <w:b/>
          <w:bCs/>
          <w:cs/>
        </w:rPr>
        <w:t>ความ</w:t>
      </w:r>
      <w:r w:rsidR="002F2B25" w:rsidRPr="004F563E">
        <w:rPr>
          <w:rFonts w:ascii="TH SarabunPSK" w:hAnsi="TH SarabunPSK" w:cs="TH SarabunPSK" w:hint="cs"/>
          <w:b/>
          <w:bCs/>
          <w:cs/>
        </w:rPr>
        <w:t>สัมพันธ์</w:t>
      </w:r>
      <w:r w:rsidR="00335C73" w:rsidRPr="004F563E">
        <w:rPr>
          <w:rFonts w:ascii="TH SarabunPSK" w:hAnsi="TH SarabunPSK" w:cs="TH SarabunPSK" w:hint="cs"/>
          <w:b/>
          <w:bCs/>
          <w:cs/>
        </w:rPr>
        <w:t>ระหว่างผลลัพธ์การเรียนรู้ที่คาดหวังของหลักสูตร</w:t>
      </w:r>
      <w:r w:rsidR="00335C73" w:rsidRPr="004F563E">
        <w:rPr>
          <w:rFonts w:ascii="TH SarabunPSK" w:hAnsi="TH SarabunPSK" w:cs="TH SarabunPSK"/>
          <w:b/>
          <w:bCs/>
        </w:rPr>
        <w:t xml:space="preserve"> (PLOs)</w:t>
      </w:r>
      <w:r w:rsidR="00335C73" w:rsidRPr="004F563E">
        <w:rPr>
          <w:rFonts w:ascii="TH SarabunPSK" w:hAnsi="TH SarabunPSK" w:cs="TH SarabunPSK" w:hint="cs"/>
          <w:b/>
          <w:bCs/>
          <w:cs/>
        </w:rPr>
        <w:t xml:space="preserve"> </w:t>
      </w:r>
      <w:r w:rsidR="002F2B25" w:rsidRPr="004F563E">
        <w:rPr>
          <w:rFonts w:ascii="TH SarabunPSK" w:hAnsi="TH SarabunPSK" w:cs="TH SarabunPSK" w:hint="cs"/>
          <w:b/>
          <w:bCs/>
          <w:cs/>
        </w:rPr>
        <w:t>และ</w:t>
      </w:r>
      <w:r w:rsidR="00335C73" w:rsidRPr="004F563E">
        <w:rPr>
          <w:rFonts w:ascii="TH SarabunPSK" w:hAnsi="TH SarabunPSK" w:cs="TH SarabunPSK" w:hint="cs"/>
          <w:b/>
          <w:bCs/>
          <w:cs/>
        </w:rPr>
        <w:t>ความต้องการของผู้มีส่วนได้ส่วนเสีย</w:t>
      </w:r>
      <w:r w:rsidR="00335C73" w:rsidRPr="004F563E">
        <w:rPr>
          <w:rFonts w:ascii="TH SarabunPSK" w:hAnsi="TH SarabunPSK" w:cs="TH SarabunPSK"/>
        </w:rPr>
        <w:t xml:space="preserve"> (AUNQA 1.1</w:t>
      </w:r>
      <w:r w:rsidR="00F96658" w:rsidRPr="004F563E">
        <w:rPr>
          <w:rFonts w:ascii="TH SarabunPSK" w:hAnsi="TH SarabunPSK" w:cs="TH SarabunPSK"/>
        </w:rPr>
        <w:t xml:space="preserve"> </w:t>
      </w:r>
      <w:r w:rsidR="00F96658" w:rsidRPr="004F563E">
        <w:rPr>
          <w:rFonts w:ascii="TH SarabunPSK" w:hAnsi="TH SarabunPSK" w:cs="TH SarabunPSK" w:hint="cs"/>
          <w:cs/>
        </w:rPr>
        <w:t xml:space="preserve">และ </w:t>
      </w:r>
      <w:r w:rsidR="00BB14A5" w:rsidRPr="004F563E">
        <w:rPr>
          <w:rFonts w:ascii="TH SarabunPSK" w:hAnsi="TH SarabunPSK" w:cs="TH SarabunPSK" w:hint="cs"/>
          <w:cs/>
        </w:rPr>
        <w:t>1.3</w:t>
      </w:r>
      <w:r w:rsidR="00335C73" w:rsidRPr="004F563E">
        <w:rPr>
          <w:rFonts w:ascii="TH SarabunPSK" w:hAnsi="TH SarabunPSK" w:cs="TH SarabunPSK"/>
        </w:rPr>
        <w:t>)</w:t>
      </w:r>
      <w:r w:rsidR="002E36EA" w:rsidRPr="004F563E">
        <w:rPr>
          <w:rFonts w:ascii="TH SarabunPSK" w:hAnsi="TH SarabunPSK" w:cs="TH SarabunPSK" w:hint="cs"/>
          <w:cs/>
        </w:rPr>
        <w:t xml:space="preserve"> </w:t>
      </w:r>
      <w:r w:rsidR="002E36EA" w:rsidRPr="004F563E">
        <w:rPr>
          <w:rFonts w:ascii="TH SarabunPSK" w:hAnsi="TH SarabunPSK" w:cs="TH SarabunPSK" w:hint="cs"/>
          <w:cs/>
        </w:rPr>
        <w:tab/>
      </w:r>
    </w:p>
    <w:p w:rsidR="005B1E12" w:rsidRPr="00730D3E" w:rsidRDefault="005B1E12" w:rsidP="00F25594">
      <w:pPr>
        <w:ind w:right="-2"/>
        <w:rPr>
          <w:rFonts w:ascii="TH SarabunPSK" w:hAnsi="TH SarabunPSK" w:cs="TH SarabunPSK" w:hint="cs"/>
          <w:noProof/>
          <w:sz w:val="16"/>
          <w:szCs w:val="16"/>
        </w:rPr>
      </w:pPr>
    </w:p>
    <w:tbl>
      <w:tblPr>
        <w:tblW w:w="54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2434"/>
        <w:gridCol w:w="700"/>
        <w:gridCol w:w="735"/>
        <w:gridCol w:w="1046"/>
        <w:gridCol w:w="979"/>
        <w:gridCol w:w="981"/>
        <w:gridCol w:w="733"/>
        <w:gridCol w:w="735"/>
        <w:gridCol w:w="733"/>
        <w:gridCol w:w="776"/>
      </w:tblGrid>
      <w:tr w:rsidR="002F2B25" w:rsidRPr="004F563E" w:rsidTr="00AA300D">
        <w:trPr>
          <w:tblHeader/>
        </w:trPr>
        <w:tc>
          <w:tcPr>
            <w:tcW w:w="1235" w:type="pct"/>
            <w:vMerge w:val="restart"/>
            <w:shd w:val="clear" w:color="auto" w:fill="auto"/>
            <w:vAlign w:val="center"/>
          </w:tcPr>
          <w:p w:rsidR="002F2B25" w:rsidRPr="00184BDF" w:rsidRDefault="002F2B25" w:rsidP="002F2B25">
            <w:pPr>
              <w:ind w:right="-2"/>
              <w:jc w:val="center"/>
              <w:rPr>
                <w:rFonts w:ascii="TH SarabunPSK" w:hAnsi="TH SarabunPSK" w:cs="TH SarabunPSK"/>
                <w:b/>
                <w:bCs/>
                <w:noProof/>
                <w:sz w:val="28"/>
                <w:szCs w:val="28"/>
              </w:rPr>
            </w:pPr>
            <w:r w:rsidRPr="00184BDF">
              <w:rPr>
                <w:rFonts w:ascii="TH SarabunPSK" w:hAnsi="TH SarabunPSK" w:cs="TH SarabunPSK" w:hint="cs"/>
                <w:b/>
                <w:bCs/>
                <w:noProof/>
                <w:sz w:val="28"/>
                <w:szCs w:val="28"/>
                <w:cs/>
              </w:rPr>
              <w:t>ผลลัพธ์การเรียนรู้ที่คาดหวัง</w:t>
            </w:r>
          </w:p>
          <w:p w:rsidR="002F2B25" w:rsidRPr="00184BDF" w:rsidRDefault="002F2B25" w:rsidP="002F2B25">
            <w:pPr>
              <w:ind w:right="-2"/>
              <w:jc w:val="center"/>
              <w:rPr>
                <w:rFonts w:ascii="TH SarabunPSK" w:hAnsi="TH SarabunPSK" w:cs="TH SarabunPSK"/>
                <w:b/>
                <w:bCs/>
                <w:noProof/>
              </w:rPr>
            </w:pPr>
            <w:r w:rsidRPr="00184BDF">
              <w:rPr>
                <w:rFonts w:ascii="TH SarabunPSK" w:hAnsi="TH SarabunPSK" w:cs="TH SarabunPSK" w:hint="cs"/>
                <w:b/>
                <w:bCs/>
                <w:noProof/>
                <w:sz w:val="28"/>
                <w:szCs w:val="28"/>
                <w:cs/>
              </w:rPr>
              <w:t>ของหลักสูตร</w:t>
            </w:r>
            <w:r w:rsidRPr="00184BDF">
              <w:rPr>
                <w:rFonts w:ascii="TH SarabunPSK" w:hAnsi="TH SarabunPSK" w:cs="TH SarabunPSK"/>
                <w:b/>
                <w:bCs/>
                <w:noProof/>
                <w:sz w:val="28"/>
                <w:szCs w:val="28"/>
              </w:rPr>
              <w:t xml:space="preserve"> (PLOs)</w:t>
            </w:r>
          </w:p>
        </w:tc>
        <w:tc>
          <w:tcPr>
            <w:tcW w:w="3765" w:type="pct"/>
            <w:gridSpan w:val="9"/>
            <w:shd w:val="clear" w:color="auto" w:fill="auto"/>
          </w:tcPr>
          <w:p w:rsidR="002F2B25" w:rsidRPr="00184BDF" w:rsidRDefault="002F2B25" w:rsidP="002F2B25">
            <w:pPr>
              <w:ind w:right="-2"/>
              <w:jc w:val="center"/>
              <w:rPr>
                <w:rFonts w:ascii="TH SarabunPSK" w:hAnsi="TH SarabunPSK" w:cs="TH SarabunPSK"/>
                <w:b/>
                <w:bCs/>
                <w:noProof/>
              </w:rPr>
            </w:pPr>
            <w:r w:rsidRPr="00184BDF">
              <w:rPr>
                <w:rFonts w:ascii="TH SarabunPSK" w:hAnsi="TH SarabunPSK" w:cs="TH SarabunPSK" w:hint="cs"/>
                <w:b/>
                <w:bCs/>
                <w:cs/>
              </w:rPr>
              <w:t>ความต้องการของผู้มีส่วนได้ส่วนเสีย</w:t>
            </w:r>
          </w:p>
        </w:tc>
      </w:tr>
      <w:tr w:rsidR="00AA300D" w:rsidRPr="004F563E" w:rsidTr="00AA300D">
        <w:trPr>
          <w:tblHeader/>
        </w:trPr>
        <w:tc>
          <w:tcPr>
            <w:tcW w:w="1235" w:type="pct"/>
            <w:vMerge/>
            <w:shd w:val="clear" w:color="auto" w:fill="auto"/>
          </w:tcPr>
          <w:p w:rsidR="00EC762A" w:rsidRPr="00184BDF" w:rsidRDefault="00EC762A" w:rsidP="000F2CE4">
            <w:pPr>
              <w:ind w:right="-2"/>
              <w:rPr>
                <w:rFonts w:ascii="TH SarabunPSK" w:hAnsi="TH SarabunPSK" w:cs="TH SarabunPSK"/>
                <w:b/>
                <w:bCs/>
                <w:noProof/>
              </w:rPr>
            </w:pPr>
          </w:p>
        </w:tc>
        <w:tc>
          <w:tcPr>
            <w:tcW w:w="355" w:type="pct"/>
            <w:shd w:val="clear" w:color="auto" w:fill="auto"/>
          </w:tcPr>
          <w:p w:rsidR="00EC762A" w:rsidRPr="00184BDF" w:rsidRDefault="00EC762A" w:rsidP="005B434B">
            <w:pPr>
              <w:ind w:right="-2"/>
              <w:jc w:val="center"/>
              <w:rPr>
                <w:rFonts w:ascii="TH SarabunPSK" w:hAnsi="TH SarabunPSK" w:cs="TH SarabunPSK" w:hint="cs"/>
                <w:b/>
                <w:bCs/>
                <w:noProof/>
                <w:sz w:val="24"/>
                <w:szCs w:val="24"/>
                <w:cs/>
              </w:rPr>
            </w:pPr>
            <w:r w:rsidRPr="00184BDF">
              <w:rPr>
                <w:rFonts w:ascii="TH SarabunPSK" w:hAnsi="TH SarabunPSK" w:cs="TH SarabunPSK" w:hint="cs"/>
                <w:b/>
                <w:bCs/>
                <w:noProof/>
                <w:sz w:val="24"/>
                <w:szCs w:val="24"/>
                <w:cs/>
              </w:rPr>
              <w:t>มคอ.1</w:t>
            </w:r>
          </w:p>
        </w:tc>
        <w:tc>
          <w:tcPr>
            <w:tcW w:w="373" w:type="pct"/>
            <w:shd w:val="clear" w:color="auto" w:fill="auto"/>
          </w:tcPr>
          <w:p w:rsidR="00EC762A" w:rsidRPr="00184BDF" w:rsidRDefault="00EC762A" w:rsidP="002F2B25">
            <w:pPr>
              <w:ind w:right="-2"/>
              <w:jc w:val="center"/>
              <w:rPr>
                <w:rFonts w:ascii="TH SarabunPSK" w:hAnsi="TH SarabunPSK" w:cs="TH SarabunPSK"/>
                <w:b/>
                <w:bCs/>
                <w:noProof/>
                <w:sz w:val="24"/>
                <w:szCs w:val="24"/>
              </w:rPr>
            </w:pPr>
            <w:r w:rsidRPr="00184BDF">
              <w:rPr>
                <w:rFonts w:ascii="TH SarabunPSK" w:hAnsi="TH SarabunPSK" w:cs="TH SarabunPSK" w:hint="cs"/>
                <w:b/>
                <w:bCs/>
                <w:noProof/>
                <w:sz w:val="24"/>
                <w:szCs w:val="24"/>
                <w:cs/>
              </w:rPr>
              <w:t>ตลาดแรงงาน</w:t>
            </w:r>
          </w:p>
        </w:tc>
        <w:tc>
          <w:tcPr>
            <w:tcW w:w="531" w:type="pct"/>
          </w:tcPr>
          <w:p w:rsidR="00EC762A" w:rsidRPr="00184BDF" w:rsidRDefault="00EC762A" w:rsidP="002F2B25">
            <w:pPr>
              <w:ind w:right="-2"/>
              <w:jc w:val="center"/>
              <w:rPr>
                <w:rFonts w:ascii="TH SarabunPSK" w:hAnsi="TH SarabunPSK" w:cs="TH SarabunPSK"/>
                <w:b/>
                <w:bCs/>
                <w:noProof/>
                <w:sz w:val="24"/>
                <w:szCs w:val="24"/>
              </w:rPr>
            </w:pPr>
            <w:r w:rsidRPr="00184BDF">
              <w:rPr>
                <w:rFonts w:ascii="TH SarabunPSK" w:hAnsi="TH SarabunPSK" w:cs="TH SarabunPSK" w:hint="cs"/>
                <w:b/>
                <w:bCs/>
                <w:noProof/>
                <w:sz w:val="24"/>
                <w:szCs w:val="24"/>
                <w:cs/>
              </w:rPr>
              <w:t>วิสัยทัศน์/พันธกิจของ</w:t>
            </w:r>
          </w:p>
          <w:p w:rsidR="00EC762A" w:rsidRPr="00184BDF" w:rsidRDefault="00EC762A" w:rsidP="002F2B25">
            <w:pPr>
              <w:ind w:right="-2"/>
              <w:jc w:val="center"/>
              <w:rPr>
                <w:rFonts w:ascii="TH SarabunPSK" w:hAnsi="TH SarabunPSK" w:cs="TH SarabunPSK"/>
                <w:b/>
                <w:bCs/>
                <w:noProof/>
                <w:sz w:val="24"/>
                <w:szCs w:val="24"/>
              </w:rPr>
            </w:pPr>
            <w:r w:rsidRPr="00184BDF">
              <w:rPr>
                <w:rFonts w:ascii="TH SarabunPSK" w:hAnsi="TH SarabunPSK" w:cs="TH SarabunPSK" w:hint="cs"/>
                <w:b/>
                <w:bCs/>
                <w:noProof/>
                <w:sz w:val="24"/>
                <w:szCs w:val="24"/>
                <w:cs/>
              </w:rPr>
              <w:t>มหาวิทยาลัย</w:t>
            </w:r>
          </w:p>
        </w:tc>
        <w:tc>
          <w:tcPr>
            <w:tcW w:w="497" w:type="pct"/>
          </w:tcPr>
          <w:p w:rsidR="00EC762A" w:rsidRPr="00184BDF" w:rsidRDefault="00EC762A" w:rsidP="002F2B25">
            <w:pPr>
              <w:ind w:right="-2"/>
              <w:jc w:val="center"/>
              <w:rPr>
                <w:rFonts w:ascii="TH SarabunPSK" w:hAnsi="TH SarabunPSK" w:cs="TH SarabunPSK"/>
                <w:b/>
                <w:bCs/>
                <w:noProof/>
                <w:sz w:val="24"/>
                <w:szCs w:val="24"/>
              </w:rPr>
            </w:pPr>
            <w:r w:rsidRPr="00184BDF">
              <w:rPr>
                <w:rFonts w:ascii="TH SarabunPSK" w:hAnsi="TH SarabunPSK" w:cs="TH SarabunPSK" w:hint="cs"/>
                <w:b/>
                <w:bCs/>
                <w:noProof/>
                <w:sz w:val="24"/>
                <w:szCs w:val="24"/>
                <w:cs/>
              </w:rPr>
              <w:t>วิสัยทัศน์/พันธกิจของ</w:t>
            </w:r>
          </w:p>
          <w:p w:rsidR="00EC762A" w:rsidRPr="00184BDF" w:rsidRDefault="00EC762A" w:rsidP="002F2B25">
            <w:pPr>
              <w:ind w:right="-2"/>
              <w:jc w:val="center"/>
              <w:rPr>
                <w:rFonts w:ascii="TH SarabunPSK" w:hAnsi="TH SarabunPSK" w:cs="TH SarabunPSK"/>
                <w:b/>
                <w:bCs/>
                <w:noProof/>
                <w:sz w:val="24"/>
                <w:szCs w:val="24"/>
              </w:rPr>
            </w:pPr>
            <w:r w:rsidRPr="00184BDF">
              <w:rPr>
                <w:rFonts w:ascii="TH SarabunPSK" w:hAnsi="TH SarabunPSK" w:cs="TH SarabunPSK" w:hint="cs"/>
                <w:b/>
                <w:bCs/>
                <w:noProof/>
                <w:sz w:val="24"/>
                <w:szCs w:val="24"/>
                <w:cs/>
              </w:rPr>
              <w:t>สำนักวิชา</w:t>
            </w:r>
          </w:p>
        </w:tc>
        <w:tc>
          <w:tcPr>
            <w:tcW w:w="498" w:type="pct"/>
            <w:shd w:val="clear" w:color="auto" w:fill="auto"/>
          </w:tcPr>
          <w:p w:rsidR="00EC762A" w:rsidRPr="00184BDF" w:rsidRDefault="00EC762A" w:rsidP="002F2B25">
            <w:pPr>
              <w:ind w:right="-2"/>
              <w:jc w:val="center"/>
              <w:rPr>
                <w:rFonts w:ascii="TH SarabunPSK" w:hAnsi="TH SarabunPSK" w:cs="TH SarabunPSK" w:hint="cs"/>
                <w:b/>
                <w:bCs/>
                <w:noProof/>
                <w:sz w:val="24"/>
                <w:szCs w:val="24"/>
                <w:cs/>
              </w:rPr>
            </w:pPr>
            <w:r w:rsidRPr="00184BDF">
              <w:rPr>
                <w:rFonts w:ascii="TH SarabunPSK" w:hAnsi="TH SarabunPSK" w:cs="TH SarabunPSK" w:hint="cs"/>
                <w:b/>
                <w:bCs/>
                <w:noProof/>
                <w:sz w:val="24"/>
                <w:szCs w:val="24"/>
                <w:cs/>
              </w:rPr>
              <w:t>ผู้ใช้บัณฑิต/สถานประกอบการ</w:t>
            </w:r>
          </w:p>
        </w:tc>
        <w:tc>
          <w:tcPr>
            <w:tcW w:w="372" w:type="pct"/>
            <w:shd w:val="clear" w:color="auto" w:fill="auto"/>
          </w:tcPr>
          <w:p w:rsidR="00EC762A" w:rsidRPr="00184BDF" w:rsidRDefault="00EC762A" w:rsidP="002F2B25">
            <w:pPr>
              <w:ind w:right="-2"/>
              <w:jc w:val="center"/>
              <w:rPr>
                <w:rFonts w:ascii="TH SarabunPSK" w:hAnsi="TH SarabunPSK" w:cs="TH SarabunPSK"/>
                <w:b/>
                <w:bCs/>
                <w:noProof/>
                <w:sz w:val="24"/>
                <w:szCs w:val="24"/>
              </w:rPr>
            </w:pPr>
            <w:r w:rsidRPr="00184BDF">
              <w:rPr>
                <w:rFonts w:ascii="TH SarabunPSK" w:hAnsi="TH SarabunPSK" w:cs="TH SarabunPSK"/>
                <w:b/>
                <w:bCs/>
                <w:noProof/>
                <w:sz w:val="24"/>
                <w:szCs w:val="24"/>
                <w:cs/>
              </w:rPr>
              <w:t>ศิษย์เก่า</w:t>
            </w:r>
          </w:p>
        </w:tc>
        <w:tc>
          <w:tcPr>
            <w:tcW w:w="373" w:type="pct"/>
            <w:shd w:val="clear" w:color="auto" w:fill="auto"/>
          </w:tcPr>
          <w:p w:rsidR="00EC762A" w:rsidRPr="00184BDF" w:rsidRDefault="00EC762A" w:rsidP="00EC762A">
            <w:pPr>
              <w:ind w:right="-2"/>
              <w:jc w:val="center"/>
              <w:rPr>
                <w:rFonts w:ascii="TH SarabunPSK" w:hAnsi="TH SarabunPSK" w:cs="TH SarabunPSK"/>
                <w:b/>
                <w:bCs/>
                <w:noProof/>
                <w:sz w:val="24"/>
                <w:szCs w:val="24"/>
                <w:cs/>
              </w:rPr>
            </w:pPr>
            <w:r w:rsidRPr="00184BDF">
              <w:rPr>
                <w:rFonts w:ascii="TH SarabunPSK" w:hAnsi="TH SarabunPSK" w:cs="TH SarabunPSK"/>
                <w:b/>
                <w:bCs/>
                <w:noProof/>
                <w:sz w:val="24"/>
                <w:szCs w:val="24"/>
                <w:cs/>
              </w:rPr>
              <w:t>นักศึกษา</w:t>
            </w:r>
          </w:p>
          <w:p w:rsidR="00EC762A" w:rsidRPr="00184BDF" w:rsidRDefault="00EC762A" w:rsidP="00EC762A">
            <w:pPr>
              <w:ind w:right="-2"/>
              <w:jc w:val="center"/>
              <w:rPr>
                <w:rFonts w:ascii="TH SarabunPSK" w:hAnsi="TH SarabunPSK" w:cs="TH SarabunPSK"/>
                <w:b/>
                <w:bCs/>
                <w:noProof/>
                <w:sz w:val="24"/>
                <w:szCs w:val="24"/>
              </w:rPr>
            </w:pPr>
            <w:r w:rsidRPr="00184BDF">
              <w:rPr>
                <w:rFonts w:ascii="TH SarabunPSK" w:hAnsi="TH SarabunPSK" w:cs="TH SarabunPSK"/>
                <w:b/>
                <w:bCs/>
                <w:noProof/>
                <w:sz w:val="24"/>
                <w:szCs w:val="24"/>
                <w:cs/>
              </w:rPr>
              <w:t>ปัจจุบัน</w:t>
            </w:r>
          </w:p>
        </w:tc>
        <w:tc>
          <w:tcPr>
            <w:tcW w:w="372" w:type="pct"/>
            <w:shd w:val="clear" w:color="auto" w:fill="auto"/>
          </w:tcPr>
          <w:p w:rsidR="00EC762A" w:rsidRPr="00184BDF" w:rsidRDefault="00326EE0" w:rsidP="00326EE0">
            <w:pPr>
              <w:ind w:right="-2"/>
              <w:rPr>
                <w:rFonts w:ascii="TH SarabunPSK" w:hAnsi="TH SarabunPSK" w:cs="TH SarabunPSK" w:hint="cs"/>
                <w:b/>
                <w:bCs/>
                <w:noProof/>
                <w:sz w:val="24"/>
                <w:szCs w:val="24"/>
                <w:cs/>
              </w:rPr>
            </w:pPr>
            <w:r w:rsidRPr="00184BDF">
              <w:rPr>
                <w:rFonts w:ascii="TH SarabunPSK" w:hAnsi="TH SarabunPSK" w:cs="TH SarabunPSK" w:hint="cs"/>
                <w:b/>
                <w:bCs/>
                <w:noProof/>
                <w:sz w:val="24"/>
                <w:szCs w:val="24"/>
                <w:cs/>
              </w:rPr>
              <w:t>นักเรียน</w:t>
            </w:r>
          </w:p>
          <w:p w:rsidR="00EC762A" w:rsidRPr="00184BDF" w:rsidRDefault="00EC762A" w:rsidP="00EC762A">
            <w:pPr>
              <w:ind w:right="-2"/>
              <w:jc w:val="center"/>
              <w:rPr>
                <w:rFonts w:ascii="TH SarabunPSK" w:hAnsi="TH SarabunPSK" w:cs="TH SarabunPSK"/>
                <w:b/>
                <w:bCs/>
                <w:noProof/>
                <w:sz w:val="24"/>
                <w:szCs w:val="24"/>
              </w:rPr>
            </w:pPr>
          </w:p>
        </w:tc>
        <w:tc>
          <w:tcPr>
            <w:tcW w:w="392" w:type="pct"/>
            <w:shd w:val="clear" w:color="auto" w:fill="auto"/>
          </w:tcPr>
          <w:p w:rsidR="00EC762A" w:rsidRPr="00184BDF" w:rsidRDefault="00326EE0" w:rsidP="002F2B25">
            <w:pPr>
              <w:ind w:right="-2"/>
              <w:jc w:val="center"/>
              <w:rPr>
                <w:rFonts w:ascii="TH SarabunPSK" w:hAnsi="TH SarabunPSK" w:cs="TH SarabunPSK"/>
                <w:b/>
                <w:bCs/>
                <w:noProof/>
                <w:sz w:val="24"/>
                <w:szCs w:val="24"/>
              </w:rPr>
            </w:pPr>
            <w:r w:rsidRPr="00184BDF">
              <w:rPr>
                <w:rFonts w:ascii="TH SarabunPSK" w:hAnsi="TH SarabunPSK" w:cs="TH SarabunPSK" w:hint="cs"/>
                <w:b/>
                <w:bCs/>
                <w:noProof/>
                <w:sz w:val="24"/>
                <w:szCs w:val="24"/>
                <w:cs/>
              </w:rPr>
              <w:t>อาจารย์</w:t>
            </w:r>
          </w:p>
        </w:tc>
      </w:tr>
      <w:tr w:rsidR="00AA300D" w:rsidRPr="004F563E" w:rsidTr="00AA300D">
        <w:tc>
          <w:tcPr>
            <w:tcW w:w="1235" w:type="pct"/>
            <w:shd w:val="clear" w:color="auto" w:fill="auto"/>
          </w:tcPr>
          <w:p w:rsidR="00EC762A" w:rsidRPr="004F563E" w:rsidRDefault="00EC762A" w:rsidP="000F2CE4">
            <w:pPr>
              <w:ind w:right="-2"/>
              <w:rPr>
                <w:rFonts w:ascii="TH SarabunPSK" w:hAnsi="TH SarabunPSK" w:cs="TH SarabunPSK"/>
                <w:noProof/>
              </w:rPr>
            </w:pPr>
            <w:r w:rsidRPr="004F563E">
              <w:rPr>
                <w:rFonts w:ascii="TH SarabunPSK" w:hAnsi="TH SarabunPSK" w:cs="TH SarabunPSK"/>
                <w:noProof/>
              </w:rPr>
              <w:t>1</w:t>
            </w:r>
            <w:r w:rsidRPr="004F563E">
              <w:rPr>
                <w:rFonts w:ascii="TH SarabunPSK" w:hAnsi="TH SarabunPSK" w:cs="TH SarabunPSK" w:hint="cs"/>
                <w:noProof/>
                <w:cs/>
              </w:rPr>
              <w:t xml:space="preserve">. </w:t>
            </w:r>
            <w:r w:rsidR="00D0009C" w:rsidRPr="004F563E">
              <w:rPr>
                <w:rFonts w:ascii="TH Sarabun New" w:eastAsia="Angsana New" w:hAnsi="TH Sarabun New" w:cs="TH Sarabun New" w:hint="cs"/>
                <w:sz w:val="28"/>
                <w:szCs w:val="28"/>
                <w:cs/>
              </w:rPr>
              <w:t>อธิบายและ</w:t>
            </w:r>
            <w:r w:rsidR="00D0009C" w:rsidRPr="004F563E">
              <w:rPr>
                <w:rFonts w:ascii="TH Sarabun New" w:eastAsia="Angsana New" w:hAnsi="TH Sarabun New" w:cs="TH Sarabun New"/>
                <w:sz w:val="28"/>
                <w:szCs w:val="28"/>
                <w:cs/>
              </w:rPr>
              <w:t>ประยุกต์</w:t>
            </w:r>
            <w:r w:rsidR="00D0009C" w:rsidRPr="004F563E">
              <w:rPr>
                <w:rFonts w:ascii="TH Sarabun New" w:eastAsia="Angsana New" w:hAnsi="TH Sarabun New" w:cs="TH Sarabun New" w:hint="cs"/>
                <w:sz w:val="28"/>
                <w:szCs w:val="28"/>
                <w:cs/>
              </w:rPr>
              <w:t>ศาสตร์ทางการบัญชีใน</w:t>
            </w:r>
            <w:r w:rsidR="00D0009C" w:rsidRPr="004F563E">
              <w:rPr>
                <w:rFonts w:ascii="TH Sarabun New" w:eastAsia="Angsana New" w:hAnsi="TH Sarabun New" w:cs="TH Sarabun New"/>
                <w:sz w:val="28"/>
                <w:szCs w:val="28"/>
                <w:cs/>
              </w:rPr>
              <w:t>การจัดท</w:t>
            </w:r>
            <w:r w:rsidR="00D0009C" w:rsidRPr="004F563E">
              <w:rPr>
                <w:rFonts w:ascii="TH Sarabun New" w:eastAsia="Angsana New" w:hAnsi="TH Sarabun New" w:cs="TH Sarabun New" w:hint="cs"/>
                <w:sz w:val="28"/>
                <w:szCs w:val="28"/>
                <w:cs/>
              </w:rPr>
              <w:t>ำ</w:t>
            </w:r>
            <w:r w:rsidR="00D0009C" w:rsidRPr="004F563E">
              <w:rPr>
                <w:rFonts w:ascii="TH Sarabun New" w:eastAsia="Angsana New" w:hAnsi="TH Sarabun New" w:cs="TH Sarabun New"/>
                <w:sz w:val="28"/>
                <w:szCs w:val="28"/>
                <w:cs/>
              </w:rPr>
              <w:t>และนำเสนอสารสนเทศที่เป็นประโยชน์ต่อผู้ใช้</w:t>
            </w:r>
          </w:p>
        </w:tc>
        <w:tc>
          <w:tcPr>
            <w:tcW w:w="355" w:type="pct"/>
            <w:shd w:val="clear" w:color="auto" w:fill="auto"/>
          </w:tcPr>
          <w:p w:rsidR="00EC762A" w:rsidRPr="004F563E" w:rsidRDefault="00F82724" w:rsidP="002F2B25">
            <w:pPr>
              <w:ind w:right="-2"/>
              <w:jc w:val="center"/>
              <w:rPr>
                <w:rFonts w:ascii="TH SarabunPSK" w:hAnsi="TH SarabunPSK" w:cs="TH SarabunPSK"/>
                <w:noProof/>
              </w:rPr>
            </w:pPr>
            <w:r w:rsidRPr="004F563E">
              <w:rPr>
                <w:rFonts w:ascii="TH SarabunPSK" w:hAnsi="TH SarabunPSK" w:cs="TH SarabunPSK" w:hint="cs"/>
                <w:noProof/>
                <w:cs/>
              </w:rPr>
              <w:t>/</w:t>
            </w:r>
          </w:p>
        </w:tc>
        <w:tc>
          <w:tcPr>
            <w:tcW w:w="373" w:type="pct"/>
            <w:shd w:val="clear" w:color="auto" w:fill="auto"/>
          </w:tcPr>
          <w:p w:rsidR="00EC762A" w:rsidRPr="004F563E" w:rsidRDefault="00F82724" w:rsidP="002F2B25">
            <w:pPr>
              <w:ind w:right="-2"/>
              <w:jc w:val="center"/>
              <w:rPr>
                <w:rFonts w:ascii="TH SarabunPSK" w:hAnsi="TH SarabunPSK" w:cs="TH SarabunPSK"/>
                <w:noProof/>
              </w:rPr>
            </w:pPr>
            <w:r w:rsidRPr="004F563E">
              <w:rPr>
                <w:rFonts w:ascii="TH SarabunPSK" w:hAnsi="TH SarabunPSK" w:cs="TH SarabunPSK"/>
                <w:noProof/>
              </w:rPr>
              <w:t>/</w:t>
            </w:r>
          </w:p>
        </w:tc>
        <w:tc>
          <w:tcPr>
            <w:tcW w:w="531" w:type="pct"/>
          </w:tcPr>
          <w:p w:rsidR="00EC762A" w:rsidRPr="004F563E" w:rsidRDefault="00F82724" w:rsidP="002F2B25">
            <w:pPr>
              <w:ind w:right="-2"/>
              <w:jc w:val="center"/>
              <w:rPr>
                <w:rFonts w:ascii="TH SarabunPSK" w:hAnsi="TH SarabunPSK" w:cs="TH SarabunPSK"/>
                <w:noProof/>
              </w:rPr>
            </w:pPr>
            <w:r w:rsidRPr="004F563E">
              <w:rPr>
                <w:rFonts w:ascii="TH SarabunPSK" w:hAnsi="TH SarabunPSK" w:cs="TH SarabunPSK"/>
                <w:noProof/>
              </w:rPr>
              <w:t>/</w:t>
            </w:r>
          </w:p>
        </w:tc>
        <w:tc>
          <w:tcPr>
            <w:tcW w:w="497" w:type="pct"/>
          </w:tcPr>
          <w:p w:rsidR="00EC762A" w:rsidRPr="004F563E" w:rsidRDefault="00F82724" w:rsidP="002F2B25">
            <w:pPr>
              <w:ind w:right="-2"/>
              <w:jc w:val="center"/>
              <w:rPr>
                <w:rFonts w:ascii="TH SarabunPSK" w:hAnsi="TH SarabunPSK" w:cs="TH SarabunPSK"/>
                <w:noProof/>
              </w:rPr>
            </w:pPr>
            <w:r w:rsidRPr="004F563E">
              <w:rPr>
                <w:rFonts w:ascii="TH SarabunPSK" w:hAnsi="TH SarabunPSK" w:cs="TH SarabunPSK"/>
                <w:noProof/>
              </w:rPr>
              <w:t>/</w:t>
            </w:r>
          </w:p>
        </w:tc>
        <w:tc>
          <w:tcPr>
            <w:tcW w:w="498" w:type="pct"/>
            <w:shd w:val="clear" w:color="auto" w:fill="auto"/>
          </w:tcPr>
          <w:p w:rsidR="00EC762A" w:rsidRPr="004F563E" w:rsidRDefault="00F82724" w:rsidP="002F2B25">
            <w:pPr>
              <w:ind w:right="-2"/>
              <w:jc w:val="center"/>
              <w:rPr>
                <w:rFonts w:ascii="TH SarabunPSK" w:hAnsi="TH SarabunPSK" w:cs="TH SarabunPSK"/>
                <w:noProof/>
              </w:rPr>
            </w:pPr>
            <w:r w:rsidRPr="004F563E">
              <w:rPr>
                <w:rFonts w:ascii="TH SarabunPSK" w:hAnsi="TH SarabunPSK" w:cs="TH SarabunPSK"/>
                <w:noProof/>
              </w:rPr>
              <w:t>/</w:t>
            </w:r>
          </w:p>
        </w:tc>
        <w:tc>
          <w:tcPr>
            <w:tcW w:w="372" w:type="pct"/>
            <w:shd w:val="clear" w:color="auto" w:fill="auto"/>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73" w:type="pct"/>
            <w:shd w:val="clear" w:color="auto" w:fill="auto"/>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72" w:type="pct"/>
            <w:shd w:val="clear" w:color="auto" w:fill="auto"/>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92" w:type="pct"/>
            <w:shd w:val="clear" w:color="auto" w:fill="auto"/>
          </w:tcPr>
          <w:p w:rsidR="00EC762A" w:rsidRPr="004F563E" w:rsidRDefault="00F82724" w:rsidP="002F2B25">
            <w:pPr>
              <w:ind w:right="-2"/>
              <w:jc w:val="center"/>
              <w:rPr>
                <w:rFonts w:ascii="TH SarabunPSK" w:hAnsi="TH SarabunPSK" w:cs="TH SarabunPSK"/>
                <w:noProof/>
              </w:rPr>
            </w:pPr>
            <w:r w:rsidRPr="004F563E">
              <w:rPr>
                <w:rFonts w:ascii="TH SarabunPSK" w:hAnsi="TH SarabunPSK" w:cs="TH SarabunPSK"/>
                <w:noProof/>
              </w:rPr>
              <w:t>/</w:t>
            </w:r>
          </w:p>
        </w:tc>
      </w:tr>
      <w:tr w:rsidR="00AA300D" w:rsidRPr="004F563E" w:rsidTr="00AA300D">
        <w:tc>
          <w:tcPr>
            <w:tcW w:w="1235" w:type="pct"/>
            <w:shd w:val="clear" w:color="auto" w:fill="auto"/>
          </w:tcPr>
          <w:p w:rsidR="00EC762A" w:rsidRPr="004F563E" w:rsidRDefault="00EC762A" w:rsidP="000F2CE4">
            <w:pPr>
              <w:ind w:right="-2"/>
              <w:rPr>
                <w:rFonts w:ascii="TH SarabunPSK" w:hAnsi="TH SarabunPSK" w:cs="TH SarabunPSK"/>
                <w:noProof/>
              </w:rPr>
            </w:pPr>
            <w:r w:rsidRPr="004F563E">
              <w:rPr>
                <w:rFonts w:ascii="TH SarabunPSK" w:hAnsi="TH SarabunPSK" w:cs="TH SarabunPSK"/>
                <w:noProof/>
              </w:rPr>
              <w:t>2</w:t>
            </w:r>
            <w:r w:rsidRPr="004F563E">
              <w:rPr>
                <w:rFonts w:ascii="TH SarabunPSK" w:hAnsi="TH SarabunPSK" w:cs="TH SarabunPSK" w:hint="cs"/>
                <w:noProof/>
                <w:cs/>
              </w:rPr>
              <w:t xml:space="preserve">. </w:t>
            </w:r>
            <w:r w:rsidR="00D0009C" w:rsidRPr="004F563E">
              <w:rPr>
                <w:rFonts w:ascii="TH Sarabun New" w:eastAsia="Angsana New" w:hAnsi="TH Sarabun New" w:cs="TH Sarabun New" w:hint="cs"/>
                <w:sz w:val="28"/>
                <w:szCs w:val="28"/>
                <w:cs/>
              </w:rPr>
              <w:t>อธิบายและ</w:t>
            </w:r>
            <w:r w:rsidR="00D0009C" w:rsidRPr="004F563E">
              <w:rPr>
                <w:rFonts w:ascii="TH Sarabun New" w:eastAsia="Angsana New" w:hAnsi="TH Sarabun New" w:cs="TH Sarabun New"/>
                <w:sz w:val="28"/>
                <w:szCs w:val="28"/>
                <w:cs/>
              </w:rPr>
              <w:t>ประยุกต์หลักคณิตศาสตร์ สถิติ</w:t>
            </w:r>
            <w:r w:rsidR="00D0009C" w:rsidRPr="004F563E">
              <w:rPr>
                <w:rFonts w:ascii="TH Sarabun New" w:eastAsia="Angsana New" w:hAnsi="TH Sarabun New" w:cs="TH Sarabun New" w:hint="cs"/>
                <w:sz w:val="28"/>
                <w:szCs w:val="28"/>
                <w:cs/>
              </w:rPr>
              <w:t>และศาสตร์อื่นที่เกี่ยวข้อง</w:t>
            </w:r>
            <w:r w:rsidR="00D0009C" w:rsidRPr="004F563E">
              <w:rPr>
                <w:rFonts w:ascii="TH Sarabun New" w:eastAsia="Angsana New" w:hAnsi="TH Sarabun New" w:cs="TH Sarabun New"/>
                <w:sz w:val="28"/>
                <w:szCs w:val="28"/>
                <w:cs/>
              </w:rPr>
              <w:t>ในการประกอบวิชาชีพบัญชี</w:t>
            </w:r>
          </w:p>
        </w:tc>
        <w:tc>
          <w:tcPr>
            <w:tcW w:w="355" w:type="pct"/>
            <w:shd w:val="clear" w:color="auto" w:fill="auto"/>
          </w:tcPr>
          <w:p w:rsidR="00EC762A" w:rsidRPr="004F563E" w:rsidRDefault="00F82724" w:rsidP="002F2B25">
            <w:pPr>
              <w:ind w:right="-2"/>
              <w:jc w:val="center"/>
              <w:rPr>
                <w:rFonts w:ascii="TH SarabunPSK" w:hAnsi="TH SarabunPSK" w:cs="TH SarabunPSK"/>
                <w:noProof/>
              </w:rPr>
            </w:pPr>
            <w:r w:rsidRPr="004F563E">
              <w:rPr>
                <w:rFonts w:ascii="TH SarabunPSK" w:hAnsi="TH SarabunPSK" w:cs="TH SarabunPSK" w:hint="cs"/>
                <w:noProof/>
                <w:cs/>
              </w:rPr>
              <w:t>/</w:t>
            </w:r>
          </w:p>
        </w:tc>
        <w:tc>
          <w:tcPr>
            <w:tcW w:w="373" w:type="pct"/>
            <w:shd w:val="clear" w:color="auto" w:fill="auto"/>
          </w:tcPr>
          <w:p w:rsidR="00EC762A" w:rsidRPr="004F563E" w:rsidRDefault="00EC762A" w:rsidP="002F2B25">
            <w:pPr>
              <w:ind w:right="-2"/>
              <w:jc w:val="center"/>
              <w:rPr>
                <w:rFonts w:ascii="TH SarabunPSK" w:hAnsi="TH SarabunPSK" w:cs="TH SarabunPSK"/>
                <w:noProof/>
              </w:rPr>
            </w:pPr>
          </w:p>
        </w:tc>
        <w:tc>
          <w:tcPr>
            <w:tcW w:w="531" w:type="pct"/>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497" w:type="pct"/>
          </w:tcPr>
          <w:p w:rsidR="00EC762A"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498" w:type="pct"/>
            <w:shd w:val="clear" w:color="auto" w:fill="auto"/>
          </w:tcPr>
          <w:p w:rsidR="00EC762A" w:rsidRPr="004F563E" w:rsidRDefault="00EC762A" w:rsidP="002F2B25">
            <w:pPr>
              <w:ind w:right="-2"/>
              <w:jc w:val="center"/>
              <w:rPr>
                <w:rFonts w:ascii="TH SarabunPSK" w:hAnsi="TH SarabunPSK" w:cs="TH SarabunPSK"/>
                <w:noProof/>
              </w:rPr>
            </w:pPr>
          </w:p>
        </w:tc>
        <w:tc>
          <w:tcPr>
            <w:tcW w:w="372" w:type="pct"/>
            <w:shd w:val="clear" w:color="auto" w:fill="auto"/>
          </w:tcPr>
          <w:p w:rsidR="00EC762A"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373" w:type="pct"/>
            <w:shd w:val="clear" w:color="auto" w:fill="auto"/>
          </w:tcPr>
          <w:p w:rsidR="00EC762A" w:rsidRPr="004F563E" w:rsidRDefault="00EC762A" w:rsidP="002F2B25">
            <w:pPr>
              <w:ind w:right="-2"/>
              <w:jc w:val="center"/>
              <w:rPr>
                <w:rFonts w:ascii="TH SarabunPSK" w:hAnsi="TH SarabunPSK" w:cs="TH SarabunPSK"/>
                <w:noProof/>
              </w:rPr>
            </w:pPr>
          </w:p>
        </w:tc>
        <w:tc>
          <w:tcPr>
            <w:tcW w:w="372" w:type="pct"/>
            <w:shd w:val="clear" w:color="auto" w:fill="auto"/>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92" w:type="pct"/>
            <w:shd w:val="clear" w:color="auto" w:fill="auto"/>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r>
      <w:tr w:rsidR="00AA300D" w:rsidRPr="004F563E" w:rsidTr="00AA300D">
        <w:tc>
          <w:tcPr>
            <w:tcW w:w="1235" w:type="pct"/>
            <w:shd w:val="clear" w:color="auto" w:fill="auto"/>
          </w:tcPr>
          <w:p w:rsidR="00EC762A" w:rsidRPr="004F563E" w:rsidRDefault="00EC762A" w:rsidP="000F2CE4">
            <w:pPr>
              <w:ind w:right="-2"/>
              <w:rPr>
                <w:rFonts w:ascii="TH SarabunPSK" w:hAnsi="TH SarabunPSK" w:cs="TH SarabunPSK"/>
                <w:noProof/>
              </w:rPr>
            </w:pPr>
            <w:r w:rsidRPr="004F563E">
              <w:rPr>
                <w:rFonts w:ascii="TH SarabunPSK" w:hAnsi="TH SarabunPSK" w:cs="TH SarabunPSK"/>
                <w:noProof/>
              </w:rPr>
              <w:t>3</w:t>
            </w:r>
            <w:r w:rsidRPr="004F563E">
              <w:rPr>
                <w:rFonts w:ascii="TH SarabunPSK" w:hAnsi="TH SarabunPSK" w:cs="TH SarabunPSK" w:hint="cs"/>
                <w:noProof/>
                <w:cs/>
              </w:rPr>
              <w:t xml:space="preserve">. </w:t>
            </w:r>
            <w:r w:rsidR="00D0009C" w:rsidRPr="004F563E">
              <w:rPr>
                <w:rFonts w:ascii="TH Sarabun New" w:eastAsia="Angsana New" w:hAnsi="TH Sarabun New" w:cs="TH Sarabun New"/>
                <w:sz w:val="28"/>
                <w:szCs w:val="28"/>
                <w:cs/>
              </w:rPr>
              <w:t>สืบค้นและวิเคราะห์ข้อมูลด้วยวิธีการที่ถูกต้องและเหมาะสมกับปัญ</w:t>
            </w:r>
            <w:r w:rsidR="00D0009C" w:rsidRPr="004F563E">
              <w:rPr>
                <w:rFonts w:ascii="TH Sarabun New" w:eastAsia="Angsana New" w:hAnsi="TH Sarabun New" w:cs="TH Sarabun New" w:hint="cs"/>
                <w:sz w:val="28"/>
                <w:szCs w:val="28"/>
                <w:cs/>
              </w:rPr>
              <w:t>หา</w:t>
            </w:r>
          </w:p>
        </w:tc>
        <w:tc>
          <w:tcPr>
            <w:tcW w:w="355" w:type="pct"/>
            <w:shd w:val="clear" w:color="auto" w:fill="auto"/>
          </w:tcPr>
          <w:p w:rsidR="00EC762A" w:rsidRPr="004F563E" w:rsidRDefault="00F82724" w:rsidP="002F2B25">
            <w:pPr>
              <w:ind w:right="-2"/>
              <w:jc w:val="center"/>
              <w:rPr>
                <w:rFonts w:ascii="TH SarabunPSK" w:hAnsi="TH SarabunPSK" w:cs="TH SarabunPSK"/>
                <w:noProof/>
              </w:rPr>
            </w:pPr>
            <w:r w:rsidRPr="004F563E">
              <w:rPr>
                <w:rFonts w:ascii="TH SarabunPSK" w:hAnsi="TH SarabunPSK" w:cs="TH SarabunPSK" w:hint="cs"/>
                <w:noProof/>
                <w:cs/>
              </w:rPr>
              <w:t>/</w:t>
            </w:r>
          </w:p>
        </w:tc>
        <w:tc>
          <w:tcPr>
            <w:tcW w:w="373" w:type="pct"/>
            <w:shd w:val="clear" w:color="auto" w:fill="auto"/>
          </w:tcPr>
          <w:p w:rsidR="00EC762A" w:rsidRPr="004F563E" w:rsidRDefault="00EC762A" w:rsidP="002F2B25">
            <w:pPr>
              <w:ind w:right="-2"/>
              <w:jc w:val="center"/>
              <w:rPr>
                <w:rFonts w:ascii="TH SarabunPSK" w:hAnsi="TH SarabunPSK" w:cs="TH SarabunPSK"/>
                <w:noProof/>
              </w:rPr>
            </w:pPr>
          </w:p>
        </w:tc>
        <w:tc>
          <w:tcPr>
            <w:tcW w:w="531" w:type="pct"/>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497" w:type="pct"/>
          </w:tcPr>
          <w:p w:rsidR="00EC762A" w:rsidRPr="004F563E" w:rsidRDefault="00EC762A" w:rsidP="002F2B25">
            <w:pPr>
              <w:ind w:right="-2"/>
              <w:jc w:val="center"/>
              <w:rPr>
                <w:rFonts w:ascii="TH SarabunPSK" w:hAnsi="TH SarabunPSK" w:cs="TH SarabunPSK"/>
                <w:noProof/>
              </w:rPr>
            </w:pPr>
          </w:p>
        </w:tc>
        <w:tc>
          <w:tcPr>
            <w:tcW w:w="498" w:type="pct"/>
            <w:shd w:val="clear" w:color="auto" w:fill="auto"/>
          </w:tcPr>
          <w:p w:rsidR="00EC762A" w:rsidRPr="004F563E" w:rsidRDefault="00EC762A" w:rsidP="002F2B25">
            <w:pPr>
              <w:ind w:right="-2"/>
              <w:jc w:val="center"/>
              <w:rPr>
                <w:rFonts w:ascii="TH SarabunPSK" w:hAnsi="TH SarabunPSK" w:cs="TH SarabunPSK"/>
                <w:noProof/>
              </w:rPr>
            </w:pPr>
          </w:p>
        </w:tc>
        <w:tc>
          <w:tcPr>
            <w:tcW w:w="372" w:type="pct"/>
            <w:shd w:val="clear" w:color="auto" w:fill="auto"/>
          </w:tcPr>
          <w:p w:rsidR="00EC762A"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373" w:type="pct"/>
            <w:shd w:val="clear" w:color="auto" w:fill="auto"/>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72" w:type="pct"/>
            <w:shd w:val="clear" w:color="auto" w:fill="auto"/>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92" w:type="pct"/>
            <w:shd w:val="clear" w:color="auto" w:fill="auto"/>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r>
      <w:tr w:rsidR="00AA300D" w:rsidRPr="004F563E" w:rsidTr="00AA300D">
        <w:tc>
          <w:tcPr>
            <w:tcW w:w="1235" w:type="pct"/>
            <w:shd w:val="clear" w:color="auto" w:fill="auto"/>
          </w:tcPr>
          <w:p w:rsidR="00EC762A" w:rsidRPr="004F563E" w:rsidRDefault="00EC762A" w:rsidP="000F2CE4">
            <w:pPr>
              <w:ind w:right="-2"/>
              <w:rPr>
                <w:rFonts w:ascii="TH SarabunPSK" w:hAnsi="TH SarabunPSK" w:cs="TH SarabunPSK"/>
                <w:noProof/>
              </w:rPr>
            </w:pPr>
            <w:r w:rsidRPr="004F563E">
              <w:rPr>
                <w:rFonts w:ascii="TH SarabunPSK" w:hAnsi="TH SarabunPSK" w:cs="TH SarabunPSK"/>
                <w:noProof/>
              </w:rPr>
              <w:t>4</w:t>
            </w:r>
            <w:r w:rsidRPr="004F563E">
              <w:rPr>
                <w:rFonts w:ascii="TH SarabunPSK" w:hAnsi="TH SarabunPSK" w:cs="TH SarabunPSK" w:hint="cs"/>
                <w:noProof/>
                <w:cs/>
              </w:rPr>
              <w:t xml:space="preserve">. </w:t>
            </w:r>
            <w:r w:rsidR="00D0009C" w:rsidRPr="004F563E">
              <w:rPr>
                <w:rFonts w:ascii="TH Sarabun New" w:eastAsia="Angsana New" w:hAnsi="TH Sarabun New" w:cs="TH Sarabun New" w:hint="cs"/>
                <w:sz w:val="28"/>
                <w:szCs w:val="28"/>
                <w:cs/>
              </w:rPr>
              <w:t>เรียนรู้และประเมิน</w:t>
            </w:r>
            <w:r w:rsidR="00D0009C" w:rsidRPr="004F563E">
              <w:rPr>
                <w:rFonts w:ascii="TH Sarabun New" w:eastAsia="Angsana New" w:hAnsi="TH Sarabun New" w:cs="TH Sarabun New"/>
                <w:sz w:val="28"/>
                <w:szCs w:val="28"/>
                <w:cs/>
              </w:rPr>
              <w:t>การเปลี่ยนแปลงในศาสตร์ทางการบัญชีและศาสตร์อื</w:t>
            </w:r>
            <w:r w:rsidR="00D0009C" w:rsidRPr="004F563E">
              <w:rPr>
                <w:rFonts w:ascii="TH Sarabun New" w:eastAsia="Angsana New" w:hAnsi="TH Sarabun New" w:cs="TH Sarabun New" w:hint="cs"/>
                <w:sz w:val="28"/>
                <w:szCs w:val="28"/>
                <w:cs/>
              </w:rPr>
              <w:t>่</w:t>
            </w:r>
            <w:r w:rsidR="00D0009C" w:rsidRPr="004F563E">
              <w:rPr>
                <w:rFonts w:ascii="TH Sarabun New" w:eastAsia="Angsana New" w:hAnsi="TH Sarabun New" w:cs="TH Sarabun New"/>
                <w:sz w:val="28"/>
                <w:szCs w:val="28"/>
                <w:cs/>
              </w:rPr>
              <w:t>นที</w:t>
            </w:r>
            <w:r w:rsidR="00D0009C" w:rsidRPr="004F563E">
              <w:rPr>
                <w:rFonts w:ascii="TH Sarabun New" w:eastAsia="Angsana New" w:hAnsi="TH Sarabun New" w:cs="TH Sarabun New" w:hint="cs"/>
                <w:sz w:val="28"/>
                <w:szCs w:val="28"/>
                <w:cs/>
              </w:rPr>
              <w:t>่</w:t>
            </w:r>
            <w:r w:rsidR="00D0009C" w:rsidRPr="004F563E">
              <w:rPr>
                <w:rFonts w:ascii="TH Sarabun New" w:eastAsia="Angsana New" w:hAnsi="TH Sarabun New" w:cs="TH Sarabun New"/>
                <w:sz w:val="28"/>
                <w:szCs w:val="28"/>
                <w:cs/>
              </w:rPr>
              <w:t>เกี่ยวข</w:t>
            </w:r>
            <w:r w:rsidR="00D0009C" w:rsidRPr="004F563E">
              <w:rPr>
                <w:rFonts w:ascii="TH Sarabun New" w:eastAsia="Angsana New" w:hAnsi="TH Sarabun New" w:cs="TH Sarabun New" w:hint="cs"/>
                <w:sz w:val="28"/>
                <w:szCs w:val="28"/>
                <w:cs/>
              </w:rPr>
              <w:t xml:space="preserve">้อง </w:t>
            </w:r>
            <w:r w:rsidR="00D0009C" w:rsidRPr="004F563E">
              <w:rPr>
                <w:rFonts w:ascii="TH Sarabun New" w:eastAsia="Angsana New" w:hAnsi="TH Sarabun New" w:cs="TH Sarabun New"/>
                <w:sz w:val="28"/>
                <w:szCs w:val="28"/>
                <w:cs/>
              </w:rPr>
              <w:t>และรู้เท่าทันการเปลี่ยนแปลงของสังคมและของโลก</w:t>
            </w:r>
          </w:p>
        </w:tc>
        <w:tc>
          <w:tcPr>
            <w:tcW w:w="355" w:type="pct"/>
            <w:shd w:val="clear" w:color="auto" w:fill="auto"/>
          </w:tcPr>
          <w:p w:rsidR="00EC762A" w:rsidRPr="004F563E" w:rsidRDefault="00F82724" w:rsidP="002F2B25">
            <w:pPr>
              <w:ind w:right="-2"/>
              <w:jc w:val="center"/>
              <w:rPr>
                <w:rFonts w:ascii="TH SarabunPSK" w:hAnsi="TH SarabunPSK" w:cs="TH SarabunPSK"/>
                <w:noProof/>
              </w:rPr>
            </w:pPr>
            <w:r w:rsidRPr="004F563E">
              <w:rPr>
                <w:rFonts w:ascii="TH SarabunPSK" w:hAnsi="TH SarabunPSK" w:cs="TH SarabunPSK" w:hint="cs"/>
                <w:noProof/>
                <w:cs/>
              </w:rPr>
              <w:t>/</w:t>
            </w:r>
          </w:p>
        </w:tc>
        <w:tc>
          <w:tcPr>
            <w:tcW w:w="373" w:type="pct"/>
            <w:shd w:val="clear" w:color="auto" w:fill="auto"/>
          </w:tcPr>
          <w:p w:rsidR="00EC762A" w:rsidRPr="004F563E" w:rsidRDefault="00EC762A" w:rsidP="002F2B25">
            <w:pPr>
              <w:ind w:right="-2"/>
              <w:jc w:val="center"/>
              <w:rPr>
                <w:rFonts w:ascii="TH SarabunPSK" w:hAnsi="TH SarabunPSK" w:cs="TH SarabunPSK"/>
                <w:noProof/>
              </w:rPr>
            </w:pPr>
          </w:p>
        </w:tc>
        <w:tc>
          <w:tcPr>
            <w:tcW w:w="531" w:type="pct"/>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497" w:type="pct"/>
          </w:tcPr>
          <w:p w:rsidR="00EC762A" w:rsidRPr="004F563E" w:rsidRDefault="00EC762A" w:rsidP="002F2B25">
            <w:pPr>
              <w:ind w:right="-2"/>
              <w:jc w:val="center"/>
              <w:rPr>
                <w:rFonts w:ascii="TH SarabunPSK" w:hAnsi="TH SarabunPSK" w:cs="TH SarabunPSK"/>
                <w:noProof/>
              </w:rPr>
            </w:pPr>
          </w:p>
        </w:tc>
        <w:tc>
          <w:tcPr>
            <w:tcW w:w="498" w:type="pct"/>
            <w:shd w:val="clear" w:color="auto" w:fill="auto"/>
          </w:tcPr>
          <w:p w:rsidR="00EC762A" w:rsidRPr="004F563E" w:rsidRDefault="00EC762A" w:rsidP="002F2B25">
            <w:pPr>
              <w:ind w:right="-2"/>
              <w:jc w:val="center"/>
              <w:rPr>
                <w:rFonts w:ascii="TH SarabunPSK" w:hAnsi="TH SarabunPSK" w:cs="TH SarabunPSK"/>
                <w:noProof/>
              </w:rPr>
            </w:pPr>
          </w:p>
        </w:tc>
        <w:tc>
          <w:tcPr>
            <w:tcW w:w="372" w:type="pct"/>
            <w:shd w:val="clear" w:color="auto" w:fill="auto"/>
          </w:tcPr>
          <w:p w:rsidR="00EC762A" w:rsidRPr="004F563E" w:rsidRDefault="00EC762A" w:rsidP="002F2B25">
            <w:pPr>
              <w:ind w:right="-2"/>
              <w:jc w:val="center"/>
              <w:rPr>
                <w:rFonts w:ascii="TH SarabunPSK" w:hAnsi="TH SarabunPSK" w:cs="TH SarabunPSK"/>
                <w:noProof/>
              </w:rPr>
            </w:pPr>
          </w:p>
        </w:tc>
        <w:tc>
          <w:tcPr>
            <w:tcW w:w="373" w:type="pct"/>
            <w:shd w:val="clear" w:color="auto" w:fill="auto"/>
          </w:tcPr>
          <w:p w:rsidR="00EC762A" w:rsidRPr="004F563E" w:rsidRDefault="00EC762A" w:rsidP="002F2B25">
            <w:pPr>
              <w:ind w:right="-2"/>
              <w:jc w:val="center"/>
              <w:rPr>
                <w:rFonts w:ascii="TH SarabunPSK" w:hAnsi="TH SarabunPSK" w:cs="TH SarabunPSK"/>
                <w:noProof/>
              </w:rPr>
            </w:pPr>
          </w:p>
        </w:tc>
        <w:tc>
          <w:tcPr>
            <w:tcW w:w="372" w:type="pct"/>
            <w:shd w:val="clear" w:color="auto" w:fill="auto"/>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92" w:type="pct"/>
            <w:shd w:val="clear" w:color="auto" w:fill="auto"/>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r>
      <w:tr w:rsidR="00AA300D" w:rsidRPr="004F563E" w:rsidTr="00AA300D">
        <w:tc>
          <w:tcPr>
            <w:tcW w:w="1235" w:type="pct"/>
            <w:shd w:val="clear" w:color="auto" w:fill="auto"/>
          </w:tcPr>
          <w:p w:rsidR="00EC762A" w:rsidRPr="004F563E" w:rsidRDefault="00EC762A" w:rsidP="000F2CE4">
            <w:pPr>
              <w:ind w:right="-2"/>
              <w:rPr>
                <w:rFonts w:ascii="TH SarabunPSK" w:hAnsi="TH SarabunPSK" w:cs="TH SarabunPSK"/>
                <w:noProof/>
              </w:rPr>
            </w:pPr>
            <w:r w:rsidRPr="004F563E">
              <w:rPr>
                <w:rFonts w:ascii="TH SarabunPSK" w:hAnsi="TH SarabunPSK" w:cs="TH SarabunPSK"/>
                <w:noProof/>
              </w:rPr>
              <w:t>5</w:t>
            </w:r>
            <w:r w:rsidRPr="004F563E">
              <w:rPr>
                <w:rFonts w:ascii="TH SarabunPSK" w:hAnsi="TH SarabunPSK" w:cs="TH SarabunPSK" w:hint="cs"/>
                <w:noProof/>
                <w:cs/>
              </w:rPr>
              <w:t xml:space="preserve">. </w:t>
            </w:r>
            <w:r w:rsidR="00D0009C" w:rsidRPr="004F563E">
              <w:rPr>
                <w:rFonts w:ascii="TH Sarabun New" w:eastAsia="Angsana New" w:hAnsi="TH Sarabun New" w:cs="TH Sarabun New"/>
                <w:sz w:val="28"/>
                <w:szCs w:val="28"/>
                <w:cs/>
              </w:rPr>
              <w:t>ระบุปัญหาในการปฏิบัติทางบัญชีในเรื่องที่มีความส</w:t>
            </w:r>
            <w:r w:rsidR="00D0009C" w:rsidRPr="004F563E">
              <w:rPr>
                <w:rFonts w:ascii="TH Sarabun New" w:eastAsia="Angsana New" w:hAnsi="TH Sarabun New" w:cs="TH Sarabun New" w:hint="cs"/>
                <w:sz w:val="28"/>
                <w:szCs w:val="28"/>
                <w:cs/>
              </w:rPr>
              <w:t>ำ</w:t>
            </w:r>
            <w:r w:rsidR="00D0009C" w:rsidRPr="004F563E">
              <w:rPr>
                <w:rFonts w:ascii="TH Sarabun New" w:eastAsia="Angsana New" w:hAnsi="TH Sarabun New" w:cs="TH Sarabun New"/>
                <w:sz w:val="28"/>
                <w:szCs w:val="28"/>
                <w:cs/>
              </w:rPr>
              <w:t>คัญต่อองค์กร</w:t>
            </w:r>
            <w:r w:rsidR="00D0009C" w:rsidRPr="004F563E">
              <w:rPr>
                <w:rFonts w:ascii="TH Sarabun New" w:eastAsia="Angsana New" w:hAnsi="TH Sarabun New" w:cs="TH Sarabun New" w:hint="cs"/>
                <w:sz w:val="28"/>
                <w:szCs w:val="28"/>
                <w:cs/>
              </w:rPr>
              <w:t xml:space="preserve"> </w:t>
            </w:r>
            <w:r w:rsidR="00D0009C" w:rsidRPr="004F563E">
              <w:rPr>
                <w:rFonts w:ascii="TH Sarabun New" w:eastAsia="Angsana New" w:hAnsi="TH Sarabun New" w:cs="TH Sarabun New"/>
                <w:sz w:val="28"/>
                <w:szCs w:val="28"/>
                <w:cs/>
              </w:rPr>
              <w:t>และสามารถแสดงความคิดเห็นหรือเสนอแนวทางการแก้ไขปัญหา</w:t>
            </w:r>
            <w:r w:rsidR="00D0009C" w:rsidRPr="004F563E">
              <w:rPr>
                <w:rFonts w:ascii="TH Sarabun New" w:eastAsia="Angsana New" w:hAnsi="TH Sarabun New" w:cs="TH Sarabun New" w:hint="cs"/>
                <w:sz w:val="28"/>
                <w:szCs w:val="28"/>
                <w:cs/>
              </w:rPr>
              <w:t>อย่างเป็นระบบ</w:t>
            </w:r>
          </w:p>
        </w:tc>
        <w:tc>
          <w:tcPr>
            <w:tcW w:w="355" w:type="pct"/>
            <w:shd w:val="clear" w:color="auto" w:fill="auto"/>
          </w:tcPr>
          <w:p w:rsidR="00EC762A" w:rsidRPr="004F563E" w:rsidRDefault="00F82724" w:rsidP="002F2B25">
            <w:pPr>
              <w:ind w:right="-2"/>
              <w:jc w:val="center"/>
              <w:rPr>
                <w:rFonts w:ascii="TH SarabunPSK" w:hAnsi="TH SarabunPSK" w:cs="TH SarabunPSK"/>
                <w:noProof/>
              </w:rPr>
            </w:pPr>
            <w:r w:rsidRPr="004F563E">
              <w:rPr>
                <w:rFonts w:ascii="TH SarabunPSK" w:hAnsi="TH SarabunPSK" w:cs="TH SarabunPSK" w:hint="cs"/>
                <w:noProof/>
                <w:cs/>
              </w:rPr>
              <w:t>/</w:t>
            </w:r>
          </w:p>
        </w:tc>
        <w:tc>
          <w:tcPr>
            <w:tcW w:w="373" w:type="pct"/>
            <w:shd w:val="clear" w:color="auto" w:fill="auto"/>
          </w:tcPr>
          <w:p w:rsidR="00EC762A" w:rsidRPr="004F563E" w:rsidRDefault="00EC762A" w:rsidP="002F2B25">
            <w:pPr>
              <w:ind w:right="-2"/>
              <w:jc w:val="center"/>
              <w:rPr>
                <w:rFonts w:ascii="TH SarabunPSK" w:hAnsi="TH SarabunPSK" w:cs="TH SarabunPSK"/>
                <w:noProof/>
              </w:rPr>
            </w:pPr>
          </w:p>
        </w:tc>
        <w:tc>
          <w:tcPr>
            <w:tcW w:w="531" w:type="pct"/>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497" w:type="pct"/>
          </w:tcPr>
          <w:p w:rsidR="00EC762A"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498" w:type="pct"/>
            <w:shd w:val="clear" w:color="auto" w:fill="auto"/>
          </w:tcPr>
          <w:p w:rsidR="00EC762A" w:rsidRPr="004F563E" w:rsidRDefault="00EC762A" w:rsidP="002F2B25">
            <w:pPr>
              <w:ind w:right="-2"/>
              <w:jc w:val="center"/>
              <w:rPr>
                <w:rFonts w:ascii="TH SarabunPSK" w:hAnsi="TH SarabunPSK" w:cs="TH SarabunPSK"/>
                <w:noProof/>
              </w:rPr>
            </w:pPr>
          </w:p>
        </w:tc>
        <w:tc>
          <w:tcPr>
            <w:tcW w:w="372" w:type="pct"/>
            <w:shd w:val="clear" w:color="auto" w:fill="auto"/>
          </w:tcPr>
          <w:p w:rsidR="00EC762A"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373" w:type="pct"/>
            <w:shd w:val="clear" w:color="auto" w:fill="auto"/>
          </w:tcPr>
          <w:p w:rsidR="00EC762A" w:rsidRPr="004F563E" w:rsidRDefault="00EC762A" w:rsidP="002F2B25">
            <w:pPr>
              <w:ind w:right="-2"/>
              <w:jc w:val="center"/>
              <w:rPr>
                <w:rFonts w:ascii="TH SarabunPSK" w:hAnsi="TH SarabunPSK" w:cs="TH SarabunPSK"/>
                <w:noProof/>
              </w:rPr>
            </w:pPr>
          </w:p>
        </w:tc>
        <w:tc>
          <w:tcPr>
            <w:tcW w:w="372" w:type="pct"/>
            <w:shd w:val="clear" w:color="auto" w:fill="auto"/>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92" w:type="pct"/>
            <w:shd w:val="clear" w:color="auto" w:fill="auto"/>
          </w:tcPr>
          <w:p w:rsidR="00EC762A"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r>
      <w:tr w:rsidR="00AA300D" w:rsidRPr="004F563E" w:rsidTr="00AA300D">
        <w:tc>
          <w:tcPr>
            <w:tcW w:w="1235" w:type="pct"/>
            <w:shd w:val="clear" w:color="auto" w:fill="auto"/>
          </w:tcPr>
          <w:p w:rsidR="00D0009C" w:rsidRPr="004F563E" w:rsidRDefault="00D0009C" w:rsidP="000F2CE4">
            <w:pPr>
              <w:ind w:right="-2"/>
              <w:rPr>
                <w:rFonts w:ascii="TH SarabunPSK" w:hAnsi="TH SarabunPSK" w:cs="TH SarabunPSK"/>
                <w:noProof/>
              </w:rPr>
            </w:pPr>
            <w:r w:rsidRPr="004F563E">
              <w:rPr>
                <w:rFonts w:ascii="TH SarabunPSK" w:hAnsi="TH SarabunPSK" w:cs="TH SarabunPSK" w:hint="cs"/>
                <w:noProof/>
                <w:cs/>
              </w:rPr>
              <w:t xml:space="preserve">6. </w:t>
            </w:r>
            <w:r w:rsidRPr="004F563E">
              <w:rPr>
                <w:rFonts w:ascii="TH Sarabun New" w:eastAsia="Angsana New" w:hAnsi="TH Sarabun New" w:cs="TH Sarabun New"/>
                <w:sz w:val="28"/>
                <w:szCs w:val="28"/>
                <w:cs/>
              </w:rPr>
              <w:t>ปฏิบัติวิชาชีพได้อย่างถูกต้องตามกฎหมาย และจรรยาบรรณวิชาชีพ</w:t>
            </w:r>
          </w:p>
        </w:tc>
        <w:tc>
          <w:tcPr>
            <w:tcW w:w="355" w:type="pct"/>
            <w:shd w:val="clear" w:color="auto" w:fill="auto"/>
          </w:tcPr>
          <w:p w:rsidR="00D0009C" w:rsidRPr="004F563E" w:rsidRDefault="00F82724" w:rsidP="002F2B25">
            <w:pPr>
              <w:ind w:right="-2"/>
              <w:jc w:val="center"/>
              <w:rPr>
                <w:rFonts w:ascii="TH SarabunPSK" w:hAnsi="TH SarabunPSK" w:cs="TH SarabunPSK"/>
                <w:noProof/>
              </w:rPr>
            </w:pPr>
            <w:r w:rsidRPr="004F563E">
              <w:rPr>
                <w:rFonts w:ascii="TH SarabunPSK" w:hAnsi="TH SarabunPSK" w:cs="TH SarabunPSK" w:hint="cs"/>
                <w:noProof/>
                <w:cs/>
              </w:rPr>
              <w:t>/</w:t>
            </w:r>
          </w:p>
        </w:tc>
        <w:tc>
          <w:tcPr>
            <w:tcW w:w="373" w:type="pct"/>
            <w:shd w:val="clear" w:color="auto" w:fill="auto"/>
          </w:tcPr>
          <w:p w:rsidR="00D0009C"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531" w:type="pct"/>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497" w:type="pct"/>
          </w:tcPr>
          <w:p w:rsidR="00D0009C" w:rsidRPr="004F563E" w:rsidRDefault="00D0009C" w:rsidP="002F2B25">
            <w:pPr>
              <w:ind w:right="-2"/>
              <w:jc w:val="center"/>
              <w:rPr>
                <w:rFonts w:ascii="TH SarabunPSK" w:hAnsi="TH SarabunPSK" w:cs="TH SarabunPSK"/>
                <w:noProof/>
              </w:rPr>
            </w:pPr>
          </w:p>
        </w:tc>
        <w:tc>
          <w:tcPr>
            <w:tcW w:w="498" w:type="pct"/>
            <w:shd w:val="clear" w:color="auto" w:fill="auto"/>
          </w:tcPr>
          <w:p w:rsidR="00D0009C"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372" w:type="pct"/>
            <w:shd w:val="clear" w:color="auto" w:fill="auto"/>
          </w:tcPr>
          <w:p w:rsidR="00D0009C" w:rsidRPr="004F563E" w:rsidRDefault="00D0009C" w:rsidP="002F2B25">
            <w:pPr>
              <w:ind w:right="-2"/>
              <w:jc w:val="center"/>
              <w:rPr>
                <w:rFonts w:ascii="TH SarabunPSK" w:hAnsi="TH SarabunPSK" w:cs="TH SarabunPSK"/>
                <w:noProof/>
              </w:rPr>
            </w:pPr>
          </w:p>
        </w:tc>
        <w:tc>
          <w:tcPr>
            <w:tcW w:w="373" w:type="pct"/>
            <w:shd w:val="clear" w:color="auto" w:fill="auto"/>
          </w:tcPr>
          <w:p w:rsidR="00D0009C" w:rsidRPr="004F563E" w:rsidRDefault="00D0009C" w:rsidP="002F2B25">
            <w:pPr>
              <w:ind w:right="-2"/>
              <w:jc w:val="center"/>
              <w:rPr>
                <w:rFonts w:ascii="TH SarabunPSK" w:hAnsi="TH SarabunPSK" w:cs="TH SarabunPSK"/>
                <w:noProof/>
              </w:rPr>
            </w:pPr>
          </w:p>
        </w:tc>
        <w:tc>
          <w:tcPr>
            <w:tcW w:w="372" w:type="pct"/>
            <w:shd w:val="clear" w:color="auto" w:fill="auto"/>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92" w:type="pct"/>
            <w:shd w:val="clear" w:color="auto" w:fill="auto"/>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r>
      <w:tr w:rsidR="00AA300D" w:rsidRPr="004F563E" w:rsidTr="00AA300D">
        <w:tc>
          <w:tcPr>
            <w:tcW w:w="1235" w:type="pct"/>
            <w:shd w:val="clear" w:color="auto" w:fill="auto"/>
          </w:tcPr>
          <w:p w:rsidR="00D0009C" w:rsidRPr="004F563E" w:rsidRDefault="00D0009C" w:rsidP="000F2CE4">
            <w:pPr>
              <w:ind w:right="-2"/>
              <w:rPr>
                <w:rFonts w:ascii="TH SarabunPSK" w:hAnsi="TH SarabunPSK" w:cs="TH SarabunPSK"/>
                <w:noProof/>
              </w:rPr>
            </w:pPr>
            <w:r w:rsidRPr="004F563E">
              <w:rPr>
                <w:rFonts w:ascii="TH SarabunPSK" w:hAnsi="TH SarabunPSK" w:cs="TH SarabunPSK" w:hint="cs"/>
                <w:noProof/>
                <w:cs/>
              </w:rPr>
              <w:t xml:space="preserve">7. </w:t>
            </w:r>
            <w:r w:rsidRPr="004F563E">
              <w:rPr>
                <w:rFonts w:ascii="TH Sarabun New" w:eastAsia="Angsana New" w:hAnsi="TH Sarabun New" w:cs="TH Sarabun New" w:hint="cs"/>
                <w:sz w:val="28"/>
                <w:szCs w:val="28"/>
                <w:cs/>
              </w:rPr>
              <w:t>ทำงานร่วมกับผู้อื่นได้</w:t>
            </w:r>
          </w:p>
        </w:tc>
        <w:tc>
          <w:tcPr>
            <w:tcW w:w="355" w:type="pct"/>
            <w:shd w:val="clear" w:color="auto" w:fill="auto"/>
          </w:tcPr>
          <w:p w:rsidR="00D0009C" w:rsidRPr="004F563E" w:rsidRDefault="00F82724" w:rsidP="002F2B25">
            <w:pPr>
              <w:ind w:right="-2"/>
              <w:jc w:val="center"/>
              <w:rPr>
                <w:rFonts w:ascii="TH SarabunPSK" w:hAnsi="TH SarabunPSK" w:cs="TH SarabunPSK"/>
                <w:noProof/>
              </w:rPr>
            </w:pPr>
            <w:r w:rsidRPr="004F563E">
              <w:rPr>
                <w:rFonts w:ascii="TH SarabunPSK" w:hAnsi="TH SarabunPSK" w:cs="TH SarabunPSK" w:hint="cs"/>
                <w:noProof/>
                <w:cs/>
              </w:rPr>
              <w:t>/</w:t>
            </w:r>
          </w:p>
        </w:tc>
        <w:tc>
          <w:tcPr>
            <w:tcW w:w="373" w:type="pct"/>
            <w:shd w:val="clear" w:color="auto" w:fill="auto"/>
          </w:tcPr>
          <w:p w:rsidR="00D0009C"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531" w:type="pct"/>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497" w:type="pct"/>
          </w:tcPr>
          <w:p w:rsidR="00D0009C"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498" w:type="pct"/>
            <w:shd w:val="clear" w:color="auto" w:fill="auto"/>
          </w:tcPr>
          <w:p w:rsidR="00D0009C"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372" w:type="pct"/>
            <w:shd w:val="clear" w:color="auto" w:fill="auto"/>
          </w:tcPr>
          <w:p w:rsidR="00D0009C"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373" w:type="pct"/>
            <w:shd w:val="clear" w:color="auto" w:fill="auto"/>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72" w:type="pct"/>
            <w:shd w:val="clear" w:color="auto" w:fill="auto"/>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92" w:type="pct"/>
            <w:shd w:val="clear" w:color="auto" w:fill="auto"/>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r>
      <w:tr w:rsidR="00AA300D" w:rsidRPr="004F563E" w:rsidTr="00AA300D">
        <w:tc>
          <w:tcPr>
            <w:tcW w:w="1235" w:type="pct"/>
            <w:shd w:val="clear" w:color="auto" w:fill="auto"/>
          </w:tcPr>
          <w:p w:rsidR="004F563E" w:rsidRPr="0083208A" w:rsidRDefault="00D0009C" w:rsidP="000F2CE4">
            <w:pPr>
              <w:ind w:right="-2"/>
              <w:rPr>
                <w:rFonts w:ascii="TH Sarabun New" w:eastAsia="Angsana New" w:hAnsi="TH Sarabun New" w:cs="TH Sarabun New" w:hint="cs"/>
                <w:sz w:val="28"/>
                <w:szCs w:val="28"/>
              </w:rPr>
            </w:pPr>
            <w:r w:rsidRPr="004F563E">
              <w:rPr>
                <w:rFonts w:ascii="TH SarabunPSK" w:hAnsi="TH SarabunPSK" w:cs="TH SarabunPSK" w:hint="cs"/>
                <w:noProof/>
                <w:cs/>
              </w:rPr>
              <w:t xml:space="preserve">8. </w:t>
            </w:r>
            <w:r w:rsidRPr="004F563E">
              <w:rPr>
                <w:rFonts w:ascii="TH Sarabun New" w:eastAsia="Angsana New" w:hAnsi="TH Sarabun New" w:cs="TH Sarabun New" w:hint="cs"/>
                <w:sz w:val="28"/>
                <w:szCs w:val="28"/>
                <w:cs/>
              </w:rPr>
              <w:t>ปฏิบัติงานอย่างเป็นระบบ และมีความรับผิดชอบในการทำงาน</w:t>
            </w:r>
            <w:r w:rsidRPr="004F563E">
              <w:rPr>
                <w:rFonts w:ascii="TH Sarabun New" w:eastAsia="Angsana New" w:hAnsi="TH Sarabun New" w:cs="TH Sarabun New"/>
                <w:sz w:val="28"/>
                <w:szCs w:val="28"/>
                <w:cs/>
              </w:rPr>
              <w:t>ให้ส</w:t>
            </w:r>
            <w:r w:rsidRPr="004F563E">
              <w:rPr>
                <w:rFonts w:ascii="TH Sarabun New" w:eastAsia="Angsana New" w:hAnsi="TH Sarabun New" w:cs="TH Sarabun New" w:hint="cs"/>
                <w:sz w:val="28"/>
                <w:szCs w:val="28"/>
                <w:cs/>
              </w:rPr>
              <w:t>ำ</w:t>
            </w:r>
            <w:r w:rsidRPr="004F563E">
              <w:rPr>
                <w:rFonts w:ascii="TH Sarabun New" w:eastAsia="Angsana New" w:hAnsi="TH Sarabun New" w:cs="TH Sarabun New"/>
                <w:sz w:val="28"/>
                <w:szCs w:val="28"/>
                <w:cs/>
              </w:rPr>
              <w:t>เร็จตามเป้าหมาย</w:t>
            </w:r>
          </w:p>
        </w:tc>
        <w:tc>
          <w:tcPr>
            <w:tcW w:w="355" w:type="pct"/>
            <w:shd w:val="clear" w:color="auto" w:fill="auto"/>
          </w:tcPr>
          <w:p w:rsidR="00D0009C" w:rsidRPr="004F563E" w:rsidRDefault="00F82724" w:rsidP="002F2B25">
            <w:pPr>
              <w:ind w:right="-2"/>
              <w:jc w:val="center"/>
              <w:rPr>
                <w:rFonts w:ascii="TH SarabunPSK" w:hAnsi="TH SarabunPSK" w:cs="TH SarabunPSK"/>
                <w:noProof/>
              </w:rPr>
            </w:pPr>
            <w:r w:rsidRPr="004F563E">
              <w:rPr>
                <w:rFonts w:ascii="TH SarabunPSK" w:hAnsi="TH SarabunPSK" w:cs="TH SarabunPSK" w:hint="cs"/>
                <w:noProof/>
                <w:cs/>
              </w:rPr>
              <w:t>/</w:t>
            </w:r>
          </w:p>
        </w:tc>
        <w:tc>
          <w:tcPr>
            <w:tcW w:w="373" w:type="pct"/>
            <w:shd w:val="clear" w:color="auto" w:fill="auto"/>
          </w:tcPr>
          <w:p w:rsidR="00D0009C" w:rsidRPr="004F563E" w:rsidRDefault="00D0009C" w:rsidP="002F2B25">
            <w:pPr>
              <w:ind w:right="-2"/>
              <w:jc w:val="center"/>
              <w:rPr>
                <w:rFonts w:ascii="TH SarabunPSK" w:hAnsi="TH SarabunPSK" w:cs="TH SarabunPSK"/>
                <w:noProof/>
              </w:rPr>
            </w:pPr>
          </w:p>
        </w:tc>
        <w:tc>
          <w:tcPr>
            <w:tcW w:w="531" w:type="pct"/>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497" w:type="pct"/>
          </w:tcPr>
          <w:p w:rsidR="00D0009C"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498" w:type="pct"/>
            <w:shd w:val="clear" w:color="auto" w:fill="auto"/>
          </w:tcPr>
          <w:p w:rsidR="00D0009C" w:rsidRPr="004F563E" w:rsidRDefault="00D0009C" w:rsidP="002F2B25">
            <w:pPr>
              <w:ind w:right="-2"/>
              <w:jc w:val="center"/>
              <w:rPr>
                <w:rFonts w:ascii="TH SarabunPSK" w:hAnsi="TH SarabunPSK" w:cs="TH SarabunPSK"/>
                <w:noProof/>
              </w:rPr>
            </w:pPr>
          </w:p>
        </w:tc>
        <w:tc>
          <w:tcPr>
            <w:tcW w:w="372" w:type="pct"/>
            <w:shd w:val="clear" w:color="auto" w:fill="auto"/>
          </w:tcPr>
          <w:p w:rsidR="00D0009C"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373" w:type="pct"/>
            <w:shd w:val="clear" w:color="auto" w:fill="auto"/>
          </w:tcPr>
          <w:p w:rsidR="00D0009C" w:rsidRPr="004F563E" w:rsidRDefault="00D0009C" w:rsidP="002F2B25">
            <w:pPr>
              <w:ind w:right="-2"/>
              <w:jc w:val="center"/>
              <w:rPr>
                <w:rFonts w:ascii="TH SarabunPSK" w:hAnsi="TH SarabunPSK" w:cs="TH SarabunPSK"/>
                <w:noProof/>
              </w:rPr>
            </w:pPr>
          </w:p>
        </w:tc>
        <w:tc>
          <w:tcPr>
            <w:tcW w:w="372" w:type="pct"/>
            <w:shd w:val="clear" w:color="auto" w:fill="auto"/>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92" w:type="pct"/>
            <w:shd w:val="clear" w:color="auto" w:fill="auto"/>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r>
      <w:tr w:rsidR="00AA300D" w:rsidRPr="004F563E" w:rsidTr="00AA300D">
        <w:tc>
          <w:tcPr>
            <w:tcW w:w="1235" w:type="pct"/>
            <w:shd w:val="clear" w:color="auto" w:fill="auto"/>
          </w:tcPr>
          <w:p w:rsidR="00D0009C" w:rsidRPr="004F563E" w:rsidRDefault="00D0009C" w:rsidP="000F2CE4">
            <w:pPr>
              <w:ind w:right="-2"/>
              <w:rPr>
                <w:rFonts w:ascii="TH SarabunPSK" w:hAnsi="TH SarabunPSK" w:cs="TH SarabunPSK" w:hint="cs"/>
                <w:noProof/>
              </w:rPr>
            </w:pPr>
            <w:r w:rsidRPr="004F563E">
              <w:rPr>
                <w:rFonts w:ascii="TH SarabunPSK" w:hAnsi="TH SarabunPSK" w:cs="TH SarabunPSK" w:hint="cs"/>
                <w:noProof/>
                <w:cs/>
              </w:rPr>
              <w:t xml:space="preserve">9. </w:t>
            </w:r>
            <w:r w:rsidRPr="004F563E">
              <w:rPr>
                <w:rFonts w:ascii="TH Sarabun New" w:eastAsia="Angsana New" w:hAnsi="TH Sarabun New" w:cs="TH Sarabun New"/>
                <w:sz w:val="28"/>
                <w:szCs w:val="28"/>
                <w:cs/>
              </w:rPr>
              <w:t>วิเคราะห์เชิงปริมาณและเชิงคุณภาพรวมทั้งการใช้ความรู้ ความสามารถเชิงเทคนิคในการ</w:t>
            </w:r>
            <w:r w:rsidRPr="004F563E">
              <w:rPr>
                <w:rFonts w:ascii="TH Sarabun New" w:eastAsia="Angsana New" w:hAnsi="TH Sarabun New" w:cs="TH Sarabun New" w:hint="cs"/>
                <w:sz w:val="28"/>
                <w:szCs w:val="28"/>
                <w:cs/>
              </w:rPr>
              <w:t>บริหารองค์กร</w:t>
            </w:r>
            <w:r w:rsidRPr="004F563E">
              <w:rPr>
                <w:rFonts w:ascii="TH Sarabun New" w:eastAsia="Angsana New" w:hAnsi="TH Sarabun New" w:cs="TH Sarabun New"/>
                <w:sz w:val="28"/>
                <w:szCs w:val="28"/>
                <w:cs/>
              </w:rPr>
              <w:t>ได้ โดยค</w:t>
            </w:r>
            <w:r w:rsidRPr="004F563E">
              <w:rPr>
                <w:rFonts w:ascii="TH Sarabun New" w:eastAsia="Angsana New" w:hAnsi="TH Sarabun New" w:cs="TH Sarabun New" w:hint="cs"/>
                <w:sz w:val="28"/>
                <w:szCs w:val="28"/>
                <w:cs/>
              </w:rPr>
              <w:t>ำ</w:t>
            </w:r>
            <w:r w:rsidRPr="004F563E">
              <w:rPr>
                <w:rFonts w:ascii="TH Sarabun New" w:eastAsia="Angsana New" w:hAnsi="TH Sarabun New" w:cs="TH Sarabun New"/>
                <w:sz w:val="28"/>
                <w:szCs w:val="28"/>
                <w:cs/>
              </w:rPr>
              <w:t>นึงถึงผลกระทบที่อาจเกิดขึ้นจากการตัดสินใจ</w:t>
            </w:r>
          </w:p>
        </w:tc>
        <w:tc>
          <w:tcPr>
            <w:tcW w:w="355" w:type="pct"/>
            <w:shd w:val="clear" w:color="auto" w:fill="auto"/>
          </w:tcPr>
          <w:p w:rsidR="00D0009C" w:rsidRPr="004F563E" w:rsidRDefault="00F82724" w:rsidP="002F2B25">
            <w:pPr>
              <w:ind w:right="-2"/>
              <w:jc w:val="center"/>
              <w:rPr>
                <w:rFonts w:ascii="TH SarabunPSK" w:hAnsi="TH SarabunPSK" w:cs="TH SarabunPSK"/>
                <w:noProof/>
              </w:rPr>
            </w:pPr>
            <w:r w:rsidRPr="004F563E">
              <w:rPr>
                <w:rFonts w:ascii="TH SarabunPSK" w:hAnsi="TH SarabunPSK" w:cs="TH SarabunPSK" w:hint="cs"/>
                <w:noProof/>
                <w:cs/>
              </w:rPr>
              <w:t>/</w:t>
            </w:r>
          </w:p>
        </w:tc>
        <w:tc>
          <w:tcPr>
            <w:tcW w:w="373" w:type="pct"/>
            <w:shd w:val="clear" w:color="auto" w:fill="auto"/>
          </w:tcPr>
          <w:p w:rsidR="00D0009C"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531" w:type="pct"/>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497" w:type="pct"/>
          </w:tcPr>
          <w:p w:rsidR="00D0009C"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498" w:type="pct"/>
            <w:shd w:val="clear" w:color="auto" w:fill="auto"/>
          </w:tcPr>
          <w:p w:rsidR="00D0009C"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372" w:type="pct"/>
            <w:shd w:val="clear" w:color="auto" w:fill="auto"/>
          </w:tcPr>
          <w:p w:rsidR="00D0009C" w:rsidRPr="004F563E" w:rsidRDefault="00D0009C" w:rsidP="002F2B25">
            <w:pPr>
              <w:ind w:right="-2"/>
              <w:jc w:val="center"/>
              <w:rPr>
                <w:rFonts w:ascii="TH SarabunPSK" w:hAnsi="TH SarabunPSK" w:cs="TH SarabunPSK"/>
                <w:noProof/>
              </w:rPr>
            </w:pPr>
          </w:p>
        </w:tc>
        <w:tc>
          <w:tcPr>
            <w:tcW w:w="373" w:type="pct"/>
            <w:shd w:val="clear" w:color="auto" w:fill="auto"/>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72" w:type="pct"/>
            <w:shd w:val="clear" w:color="auto" w:fill="auto"/>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92" w:type="pct"/>
            <w:shd w:val="clear" w:color="auto" w:fill="auto"/>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r>
      <w:tr w:rsidR="00AA300D" w:rsidRPr="004F563E" w:rsidTr="00AA300D">
        <w:tc>
          <w:tcPr>
            <w:tcW w:w="1235" w:type="pct"/>
            <w:shd w:val="clear" w:color="auto" w:fill="auto"/>
          </w:tcPr>
          <w:p w:rsidR="00D0009C" w:rsidRPr="004F563E" w:rsidRDefault="00D0009C" w:rsidP="000F2CE4">
            <w:pPr>
              <w:ind w:right="-2"/>
              <w:rPr>
                <w:rFonts w:ascii="TH SarabunPSK" w:hAnsi="TH SarabunPSK" w:cs="TH SarabunPSK" w:hint="cs"/>
                <w:noProof/>
                <w:cs/>
              </w:rPr>
            </w:pPr>
            <w:r w:rsidRPr="004F563E">
              <w:rPr>
                <w:rFonts w:ascii="TH SarabunPSK" w:hAnsi="TH SarabunPSK" w:cs="TH SarabunPSK" w:hint="cs"/>
                <w:noProof/>
                <w:cs/>
              </w:rPr>
              <w:t xml:space="preserve">10. </w:t>
            </w:r>
            <w:r w:rsidRPr="004F563E">
              <w:rPr>
                <w:rFonts w:ascii="TH Sarabun New" w:eastAsia="Angsana New" w:hAnsi="TH Sarabun New" w:cs="TH Sarabun New"/>
                <w:sz w:val="28"/>
                <w:szCs w:val="28"/>
                <w:cs/>
              </w:rPr>
              <w:t>สื่อสารและถ่ายทอดความรู้ รวมทั้งใช้เทคโนโลยีสารสนเทศในการปฏิบัติงานวิชาชีพ</w:t>
            </w:r>
            <w:r w:rsidRPr="004F563E">
              <w:rPr>
                <w:rFonts w:ascii="TH Sarabun New" w:eastAsia="Angsana New" w:hAnsi="TH Sarabun New" w:cs="TH Sarabun New" w:hint="cs"/>
                <w:sz w:val="28"/>
                <w:szCs w:val="28"/>
                <w:cs/>
              </w:rPr>
              <w:t>บัญชี</w:t>
            </w:r>
            <w:r w:rsidRPr="004F563E">
              <w:rPr>
                <w:rFonts w:ascii="TH Sarabun New" w:eastAsia="Angsana New" w:hAnsi="TH Sarabun New" w:cs="TH Sarabun New"/>
                <w:sz w:val="28"/>
                <w:szCs w:val="28"/>
                <w:cs/>
              </w:rPr>
              <w:t>ได้</w:t>
            </w:r>
          </w:p>
        </w:tc>
        <w:tc>
          <w:tcPr>
            <w:tcW w:w="355" w:type="pct"/>
            <w:shd w:val="clear" w:color="auto" w:fill="auto"/>
          </w:tcPr>
          <w:p w:rsidR="00D0009C" w:rsidRPr="004F563E" w:rsidRDefault="00F82724" w:rsidP="002F2B25">
            <w:pPr>
              <w:ind w:right="-2"/>
              <w:jc w:val="center"/>
              <w:rPr>
                <w:rFonts w:ascii="TH SarabunPSK" w:hAnsi="TH SarabunPSK" w:cs="TH SarabunPSK"/>
                <w:noProof/>
              </w:rPr>
            </w:pPr>
            <w:r w:rsidRPr="004F563E">
              <w:rPr>
                <w:rFonts w:ascii="TH SarabunPSK" w:hAnsi="TH SarabunPSK" w:cs="TH SarabunPSK" w:hint="cs"/>
                <w:noProof/>
                <w:cs/>
              </w:rPr>
              <w:t>/</w:t>
            </w:r>
          </w:p>
        </w:tc>
        <w:tc>
          <w:tcPr>
            <w:tcW w:w="373" w:type="pct"/>
            <w:shd w:val="clear" w:color="auto" w:fill="auto"/>
          </w:tcPr>
          <w:p w:rsidR="00D0009C"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531" w:type="pct"/>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497" w:type="pct"/>
          </w:tcPr>
          <w:p w:rsidR="00D0009C"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498" w:type="pct"/>
            <w:shd w:val="clear" w:color="auto" w:fill="auto"/>
          </w:tcPr>
          <w:p w:rsidR="00D0009C"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372" w:type="pct"/>
            <w:shd w:val="clear" w:color="auto" w:fill="auto"/>
          </w:tcPr>
          <w:p w:rsidR="00D0009C" w:rsidRPr="004F563E" w:rsidRDefault="00994B3C" w:rsidP="002F2B25">
            <w:pPr>
              <w:ind w:right="-2"/>
              <w:jc w:val="center"/>
              <w:rPr>
                <w:rFonts w:ascii="TH SarabunPSK" w:hAnsi="TH SarabunPSK" w:cs="TH SarabunPSK"/>
                <w:noProof/>
              </w:rPr>
            </w:pPr>
            <w:r w:rsidRPr="004F563E">
              <w:rPr>
                <w:rFonts w:ascii="TH SarabunPSK" w:hAnsi="TH SarabunPSK" w:cs="TH SarabunPSK"/>
                <w:noProof/>
              </w:rPr>
              <w:t>/</w:t>
            </w:r>
          </w:p>
        </w:tc>
        <w:tc>
          <w:tcPr>
            <w:tcW w:w="373" w:type="pct"/>
            <w:shd w:val="clear" w:color="auto" w:fill="auto"/>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72" w:type="pct"/>
            <w:shd w:val="clear" w:color="auto" w:fill="auto"/>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c>
          <w:tcPr>
            <w:tcW w:w="392" w:type="pct"/>
            <w:shd w:val="clear" w:color="auto" w:fill="auto"/>
          </w:tcPr>
          <w:p w:rsidR="00D0009C" w:rsidRPr="004F563E" w:rsidRDefault="00D9386D" w:rsidP="002F2B25">
            <w:pPr>
              <w:ind w:right="-2"/>
              <w:jc w:val="center"/>
              <w:rPr>
                <w:rFonts w:ascii="TH SarabunPSK" w:hAnsi="TH SarabunPSK" w:cs="TH SarabunPSK"/>
                <w:noProof/>
              </w:rPr>
            </w:pPr>
            <w:r w:rsidRPr="004F563E">
              <w:rPr>
                <w:rFonts w:ascii="TH SarabunPSK" w:hAnsi="TH SarabunPSK" w:cs="TH SarabunPSK"/>
                <w:noProof/>
              </w:rPr>
              <w:t>/</w:t>
            </w:r>
          </w:p>
        </w:tc>
      </w:tr>
      <w:tr w:rsidR="00AA300D" w:rsidRPr="004F563E" w:rsidTr="00AA300D">
        <w:tc>
          <w:tcPr>
            <w:tcW w:w="1235" w:type="pct"/>
            <w:shd w:val="clear" w:color="auto" w:fill="auto"/>
          </w:tcPr>
          <w:p w:rsidR="000F3E87" w:rsidRPr="000F3E87" w:rsidRDefault="000F3E87" w:rsidP="000F2CE4">
            <w:pPr>
              <w:ind w:right="-2"/>
              <w:rPr>
                <w:rFonts w:ascii="TH Sarabun New" w:eastAsia="Angsana New" w:hAnsi="TH Sarabun New" w:cs="TH Sarabun New" w:hint="cs"/>
                <w:sz w:val="28"/>
                <w:szCs w:val="28"/>
                <w:cs/>
              </w:rPr>
            </w:pPr>
            <w:r w:rsidRPr="000F3E87">
              <w:rPr>
                <w:rFonts w:ascii="TH Sarabun New" w:eastAsia="Angsana New" w:hAnsi="TH Sarabun New" w:cs="TH Sarabun New" w:hint="cs"/>
                <w:sz w:val="28"/>
                <w:szCs w:val="28"/>
                <w:cs/>
              </w:rPr>
              <w:t xml:space="preserve">11. </w:t>
            </w:r>
            <w:r w:rsidRPr="000F3E87">
              <w:rPr>
                <w:rFonts w:ascii="TH Sarabun New" w:eastAsia="Angsana New" w:hAnsi="TH Sarabun New" w:cs="TH Sarabun New"/>
                <w:sz w:val="28"/>
                <w:szCs w:val="28"/>
                <w:cs/>
              </w:rPr>
              <w:t>จัดทำและนำเสนอรายงานทางการเงินตามหลักการบัญชีที่รับรองทั่วไป และวิเคราะห์รายงานทางการเงินได้</w:t>
            </w:r>
          </w:p>
        </w:tc>
        <w:tc>
          <w:tcPr>
            <w:tcW w:w="355" w:type="pct"/>
            <w:shd w:val="clear" w:color="auto" w:fill="auto"/>
          </w:tcPr>
          <w:p w:rsidR="000F3E87" w:rsidRPr="004F563E" w:rsidRDefault="000F3E87" w:rsidP="002F2B25">
            <w:pPr>
              <w:ind w:right="-2"/>
              <w:jc w:val="center"/>
              <w:rPr>
                <w:rFonts w:ascii="TH SarabunPSK" w:hAnsi="TH SarabunPSK" w:cs="TH SarabunPSK" w:hint="cs"/>
                <w:noProof/>
                <w:cs/>
              </w:rPr>
            </w:pPr>
            <w:r>
              <w:rPr>
                <w:rFonts w:ascii="TH SarabunPSK" w:hAnsi="TH SarabunPSK" w:cs="TH SarabunPSK" w:hint="cs"/>
                <w:noProof/>
                <w:cs/>
              </w:rPr>
              <w:t>/</w:t>
            </w:r>
          </w:p>
        </w:tc>
        <w:tc>
          <w:tcPr>
            <w:tcW w:w="373" w:type="pct"/>
            <w:shd w:val="clear" w:color="auto" w:fill="auto"/>
          </w:tcPr>
          <w:p w:rsidR="000F3E87" w:rsidRPr="004F563E" w:rsidRDefault="000F3E87" w:rsidP="002F2B25">
            <w:pPr>
              <w:ind w:right="-2"/>
              <w:jc w:val="center"/>
              <w:rPr>
                <w:rFonts w:ascii="TH SarabunPSK" w:hAnsi="TH SarabunPSK" w:cs="TH SarabunPSK"/>
                <w:noProof/>
              </w:rPr>
            </w:pPr>
            <w:r>
              <w:rPr>
                <w:rFonts w:ascii="TH SarabunPSK" w:hAnsi="TH SarabunPSK" w:cs="TH SarabunPSK" w:hint="cs"/>
                <w:noProof/>
                <w:cs/>
              </w:rPr>
              <w:t>/</w:t>
            </w:r>
          </w:p>
        </w:tc>
        <w:tc>
          <w:tcPr>
            <w:tcW w:w="531" w:type="pct"/>
          </w:tcPr>
          <w:p w:rsidR="000F3E87" w:rsidRPr="004F563E" w:rsidRDefault="000F3E87" w:rsidP="002F2B25">
            <w:pPr>
              <w:ind w:right="-2"/>
              <w:jc w:val="center"/>
              <w:rPr>
                <w:rFonts w:ascii="TH SarabunPSK" w:hAnsi="TH SarabunPSK" w:cs="TH SarabunPSK"/>
                <w:noProof/>
              </w:rPr>
            </w:pPr>
          </w:p>
        </w:tc>
        <w:tc>
          <w:tcPr>
            <w:tcW w:w="497" w:type="pct"/>
          </w:tcPr>
          <w:p w:rsidR="000F3E87" w:rsidRPr="004F563E" w:rsidRDefault="000F3E87" w:rsidP="002F2B25">
            <w:pPr>
              <w:ind w:right="-2"/>
              <w:jc w:val="center"/>
              <w:rPr>
                <w:rFonts w:ascii="TH SarabunPSK" w:hAnsi="TH SarabunPSK" w:cs="TH SarabunPSK"/>
                <w:noProof/>
              </w:rPr>
            </w:pPr>
          </w:p>
        </w:tc>
        <w:tc>
          <w:tcPr>
            <w:tcW w:w="498" w:type="pct"/>
            <w:shd w:val="clear" w:color="auto" w:fill="auto"/>
          </w:tcPr>
          <w:p w:rsidR="000F3E87" w:rsidRPr="004F563E" w:rsidRDefault="002C03D0" w:rsidP="002F2B25">
            <w:pPr>
              <w:ind w:right="-2"/>
              <w:jc w:val="center"/>
              <w:rPr>
                <w:rFonts w:ascii="TH SarabunPSK" w:hAnsi="TH SarabunPSK" w:cs="TH SarabunPSK"/>
                <w:noProof/>
              </w:rPr>
            </w:pPr>
            <w:r>
              <w:rPr>
                <w:rFonts w:ascii="TH SarabunPSK" w:hAnsi="TH SarabunPSK" w:cs="TH SarabunPSK" w:hint="cs"/>
                <w:noProof/>
                <w:cs/>
              </w:rPr>
              <w:t>/</w:t>
            </w:r>
          </w:p>
        </w:tc>
        <w:tc>
          <w:tcPr>
            <w:tcW w:w="372" w:type="pct"/>
            <w:shd w:val="clear" w:color="auto" w:fill="auto"/>
          </w:tcPr>
          <w:p w:rsidR="000F3E87" w:rsidRPr="004F563E" w:rsidRDefault="002C03D0" w:rsidP="002F2B25">
            <w:pPr>
              <w:ind w:right="-2"/>
              <w:jc w:val="center"/>
              <w:rPr>
                <w:rFonts w:ascii="TH SarabunPSK" w:hAnsi="TH SarabunPSK" w:cs="TH SarabunPSK"/>
                <w:noProof/>
              </w:rPr>
            </w:pPr>
            <w:r>
              <w:rPr>
                <w:rFonts w:ascii="TH SarabunPSK" w:hAnsi="TH SarabunPSK" w:cs="TH SarabunPSK" w:hint="cs"/>
                <w:noProof/>
                <w:cs/>
              </w:rPr>
              <w:t>/</w:t>
            </w:r>
          </w:p>
        </w:tc>
        <w:tc>
          <w:tcPr>
            <w:tcW w:w="373" w:type="pct"/>
            <w:shd w:val="clear" w:color="auto" w:fill="auto"/>
          </w:tcPr>
          <w:p w:rsidR="000F3E87" w:rsidRPr="004F563E" w:rsidRDefault="002C03D0" w:rsidP="002F2B25">
            <w:pPr>
              <w:ind w:right="-2"/>
              <w:jc w:val="center"/>
              <w:rPr>
                <w:rFonts w:ascii="TH SarabunPSK" w:hAnsi="TH SarabunPSK" w:cs="TH SarabunPSK"/>
                <w:noProof/>
              </w:rPr>
            </w:pPr>
            <w:r>
              <w:rPr>
                <w:rFonts w:ascii="TH SarabunPSK" w:hAnsi="TH SarabunPSK" w:cs="TH SarabunPSK" w:hint="cs"/>
                <w:noProof/>
                <w:cs/>
              </w:rPr>
              <w:t>/</w:t>
            </w:r>
          </w:p>
        </w:tc>
        <w:tc>
          <w:tcPr>
            <w:tcW w:w="372" w:type="pct"/>
            <w:shd w:val="clear" w:color="auto" w:fill="auto"/>
          </w:tcPr>
          <w:p w:rsidR="000F3E87" w:rsidRPr="004F563E" w:rsidRDefault="002C03D0" w:rsidP="002F2B25">
            <w:pPr>
              <w:ind w:right="-2"/>
              <w:jc w:val="center"/>
              <w:rPr>
                <w:rFonts w:ascii="TH SarabunPSK" w:hAnsi="TH SarabunPSK" w:cs="TH SarabunPSK"/>
                <w:noProof/>
              </w:rPr>
            </w:pPr>
            <w:r>
              <w:rPr>
                <w:rFonts w:ascii="TH SarabunPSK" w:hAnsi="TH SarabunPSK" w:cs="TH SarabunPSK" w:hint="cs"/>
                <w:noProof/>
                <w:cs/>
              </w:rPr>
              <w:t>/</w:t>
            </w:r>
          </w:p>
        </w:tc>
        <w:tc>
          <w:tcPr>
            <w:tcW w:w="392" w:type="pct"/>
            <w:shd w:val="clear" w:color="auto" w:fill="auto"/>
          </w:tcPr>
          <w:p w:rsidR="000F3E87" w:rsidRPr="004F563E" w:rsidRDefault="000F3E87" w:rsidP="002F2B25">
            <w:pPr>
              <w:ind w:right="-2"/>
              <w:jc w:val="center"/>
              <w:rPr>
                <w:rFonts w:ascii="TH SarabunPSK" w:hAnsi="TH SarabunPSK" w:cs="TH SarabunPSK"/>
                <w:noProof/>
              </w:rPr>
            </w:pPr>
            <w:r>
              <w:rPr>
                <w:rFonts w:ascii="TH SarabunPSK" w:hAnsi="TH SarabunPSK" w:cs="TH SarabunPSK" w:hint="cs"/>
                <w:noProof/>
                <w:cs/>
              </w:rPr>
              <w:t>/</w:t>
            </w:r>
          </w:p>
        </w:tc>
      </w:tr>
      <w:tr w:rsidR="00AA300D" w:rsidRPr="004F563E" w:rsidTr="00AA300D">
        <w:tc>
          <w:tcPr>
            <w:tcW w:w="1235" w:type="pct"/>
            <w:shd w:val="clear" w:color="auto" w:fill="auto"/>
          </w:tcPr>
          <w:p w:rsidR="000F3E87" w:rsidRPr="000F3E87" w:rsidRDefault="000F3E87" w:rsidP="000F2CE4">
            <w:pPr>
              <w:ind w:right="-2"/>
              <w:rPr>
                <w:rFonts w:ascii="TH Sarabun New" w:eastAsia="Angsana New" w:hAnsi="TH Sarabun New" w:cs="TH Sarabun New" w:hint="cs"/>
                <w:sz w:val="28"/>
                <w:szCs w:val="28"/>
                <w:cs/>
              </w:rPr>
            </w:pPr>
            <w:r w:rsidRPr="000F3E87">
              <w:rPr>
                <w:rFonts w:ascii="TH Sarabun New" w:eastAsia="Angsana New" w:hAnsi="TH Sarabun New" w:cs="TH Sarabun New" w:hint="cs"/>
                <w:sz w:val="28"/>
                <w:szCs w:val="28"/>
                <w:cs/>
              </w:rPr>
              <w:t xml:space="preserve">12. </w:t>
            </w:r>
            <w:r w:rsidRPr="000F3E87">
              <w:rPr>
                <w:rFonts w:ascii="TH Sarabun New" w:eastAsia="Angsana New" w:hAnsi="TH Sarabun New" w:cs="TH Sarabun New"/>
                <w:sz w:val="28"/>
                <w:szCs w:val="28"/>
                <w:cs/>
              </w:rPr>
              <w:t>ปฏิบัติงานสอบบัญชีและแสดงความเห็นต่องบการเงินได้</w:t>
            </w:r>
          </w:p>
        </w:tc>
        <w:tc>
          <w:tcPr>
            <w:tcW w:w="355" w:type="pct"/>
            <w:shd w:val="clear" w:color="auto" w:fill="auto"/>
          </w:tcPr>
          <w:p w:rsidR="000F3E87" w:rsidRPr="004F563E" w:rsidRDefault="000F3E87" w:rsidP="002F2B25">
            <w:pPr>
              <w:ind w:right="-2"/>
              <w:jc w:val="center"/>
              <w:rPr>
                <w:rFonts w:ascii="TH SarabunPSK" w:hAnsi="TH SarabunPSK" w:cs="TH SarabunPSK" w:hint="cs"/>
                <w:noProof/>
                <w:cs/>
              </w:rPr>
            </w:pPr>
            <w:r>
              <w:rPr>
                <w:rFonts w:ascii="TH SarabunPSK" w:hAnsi="TH SarabunPSK" w:cs="TH SarabunPSK" w:hint="cs"/>
                <w:noProof/>
                <w:cs/>
              </w:rPr>
              <w:t>/</w:t>
            </w:r>
          </w:p>
        </w:tc>
        <w:tc>
          <w:tcPr>
            <w:tcW w:w="373" w:type="pct"/>
            <w:shd w:val="clear" w:color="auto" w:fill="auto"/>
          </w:tcPr>
          <w:p w:rsidR="000F3E87" w:rsidRPr="004F563E" w:rsidRDefault="000F3E87" w:rsidP="002F2B25">
            <w:pPr>
              <w:ind w:right="-2"/>
              <w:jc w:val="center"/>
              <w:rPr>
                <w:rFonts w:ascii="TH SarabunPSK" w:hAnsi="TH SarabunPSK" w:cs="TH SarabunPSK"/>
                <w:noProof/>
              </w:rPr>
            </w:pPr>
            <w:r>
              <w:rPr>
                <w:rFonts w:ascii="TH SarabunPSK" w:hAnsi="TH SarabunPSK" w:cs="TH SarabunPSK" w:hint="cs"/>
                <w:noProof/>
                <w:cs/>
              </w:rPr>
              <w:t>/</w:t>
            </w:r>
          </w:p>
        </w:tc>
        <w:tc>
          <w:tcPr>
            <w:tcW w:w="531" w:type="pct"/>
          </w:tcPr>
          <w:p w:rsidR="000F3E87" w:rsidRPr="004F563E" w:rsidRDefault="000F3E87" w:rsidP="002F2B25">
            <w:pPr>
              <w:ind w:right="-2"/>
              <w:jc w:val="center"/>
              <w:rPr>
                <w:rFonts w:ascii="TH SarabunPSK" w:hAnsi="TH SarabunPSK" w:cs="TH SarabunPSK"/>
                <w:noProof/>
              </w:rPr>
            </w:pPr>
          </w:p>
        </w:tc>
        <w:tc>
          <w:tcPr>
            <w:tcW w:w="497" w:type="pct"/>
          </w:tcPr>
          <w:p w:rsidR="000F3E87" w:rsidRPr="004F563E" w:rsidRDefault="000F3E87" w:rsidP="002F2B25">
            <w:pPr>
              <w:ind w:right="-2"/>
              <w:jc w:val="center"/>
              <w:rPr>
                <w:rFonts w:ascii="TH SarabunPSK" w:hAnsi="TH SarabunPSK" w:cs="TH SarabunPSK"/>
                <w:noProof/>
              </w:rPr>
            </w:pPr>
          </w:p>
        </w:tc>
        <w:tc>
          <w:tcPr>
            <w:tcW w:w="498" w:type="pct"/>
            <w:shd w:val="clear" w:color="auto" w:fill="auto"/>
          </w:tcPr>
          <w:p w:rsidR="000F3E87" w:rsidRPr="004F563E" w:rsidRDefault="002C03D0" w:rsidP="002F2B25">
            <w:pPr>
              <w:ind w:right="-2"/>
              <w:jc w:val="center"/>
              <w:rPr>
                <w:rFonts w:ascii="TH SarabunPSK" w:hAnsi="TH SarabunPSK" w:cs="TH SarabunPSK"/>
                <w:noProof/>
              </w:rPr>
            </w:pPr>
            <w:r>
              <w:rPr>
                <w:rFonts w:ascii="TH SarabunPSK" w:hAnsi="TH SarabunPSK" w:cs="TH SarabunPSK" w:hint="cs"/>
                <w:noProof/>
                <w:cs/>
              </w:rPr>
              <w:t>/</w:t>
            </w:r>
          </w:p>
        </w:tc>
        <w:tc>
          <w:tcPr>
            <w:tcW w:w="372" w:type="pct"/>
            <w:shd w:val="clear" w:color="auto" w:fill="auto"/>
          </w:tcPr>
          <w:p w:rsidR="000F3E87" w:rsidRPr="004F563E" w:rsidRDefault="002C03D0" w:rsidP="002F2B25">
            <w:pPr>
              <w:ind w:right="-2"/>
              <w:jc w:val="center"/>
              <w:rPr>
                <w:rFonts w:ascii="TH SarabunPSK" w:hAnsi="TH SarabunPSK" w:cs="TH SarabunPSK"/>
                <w:noProof/>
              </w:rPr>
            </w:pPr>
            <w:r>
              <w:rPr>
                <w:rFonts w:ascii="TH SarabunPSK" w:hAnsi="TH SarabunPSK" w:cs="TH SarabunPSK" w:hint="cs"/>
                <w:noProof/>
                <w:cs/>
              </w:rPr>
              <w:t>/</w:t>
            </w:r>
          </w:p>
        </w:tc>
        <w:tc>
          <w:tcPr>
            <w:tcW w:w="373" w:type="pct"/>
            <w:shd w:val="clear" w:color="auto" w:fill="auto"/>
          </w:tcPr>
          <w:p w:rsidR="000F3E87" w:rsidRPr="004F563E" w:rsidRDefault="002C03D0" w:rsidP="002F2B25">
            <w:pPr>
              <w:ind w:right="-2"/>
              <w:jc w:val="center"/>
              <w:rPr>
                <w:rFonts w:ascii="TH SarabunPSK" w:hAnsi="TH SarabunPSK" w:cs="TH SarabunPSK"/>
                <w:noProof/>
              </w:rPr>
            </w:pPr>
            <w:r>
              <w:rPr>
                <w:rFonts w:ascii="TH SarabunPSK" w:hAnsi="TH SarabunPSK" w:cs="TH SarabunPSK" w:hint="cs"/>
                <w:noProof/>
                <w:cs/>
              </w:rPr>
              <w:t>/</w:t>
            </w:r>
          </w:p>
        </w:tc>
        <w:tc>
          <w:tcPr>
            <w:tcW w:w="372" w:type="pct"/>
            <w:shd w:val="clear" w:color="auto" w:fill="auto"/>
          </w:tcPr>
          <w:p w:rsidR="000F3E87" w:rsidRPr="004F563E" w:rsidRDefault="002C03D0" w:rsidP="002F2B25">
            <w:pPr>
              <w:ind w:right="-2"/>
              <w:jc w:val="center"/>
              <w:rPr>
                <w:rFonts w:ascii="TH SarabunPSK" w:hAnsi="TH SarabunPSK" w:cs="TH SarabunPSK"/>
                <w:noProof/>
              </w:rPr>
            </w:pPr>
            <w:r>
              <w:rPr>
                <w:rFonts w:ascii="TH SarabunPSK" w:hAnsi="TH SarabunPSK" w:cs="TH SarabunPSK" w:hint="cs"/>
                <w:noProof/>
                <w:cs/>
              </w:rPr>
              <w:t>/</w:t>
            </w:r>
          </w:p>
        </w:tc>
        <w:tc>
          <w:tcPr>
            <w:tcW w:w="392" w:type="pct"/>
            <w:shd w:val="clear" w:color="auto" w:fill="auto"/>
          </w:tcPr>
          <w:p w:rsidR="000F3E87" w:rsidRPr="004F563E" w:rsidRDefault="000F3E87" w:rsidP="002F2B25">
            <w:pPr>
              <w:ind w:right="-2"/>
              <w:jc w:val="center"/>
              <w:rPr>
                <w:rFonts w:ascii="TH SarabunPSK" w:hAnsi="TH SarabunPSK" w:cs="TH SarabunPSK"/>
                <w:noProof/>
              </w:rPr>
            </w:pPr>
            <w:r>
              <w:rPr>
                <w:rFonts w:ascii="TH SarabunPSK" w:hAnsi="TH SarabunPSK" w:cs="TH SarabunPSK" w:hint="cs"/>
                <w:noProof/>
                <w:cs/>
              </w:rPr>
              <w:t>/</w:t>
            </w:r>
          </w:p>
        </w:tc>
      </w:tr>
    </w:tbl>
    <w:p w:rsidR="001C50B3" w:rsidRDefault="001C50B3" w:rsidP="000B0837">
      <w:pPr>
        <w:ind w:right="-2"/>
        <w:rPr>
          <w:noProof/>
        </w:rPr>
      </w:pPr>
    </w:p>
    <w:p w:rsidR="00C839D3" w:rsidRPr="00C839D3" w:rsidRDefault="005B1E12" w:rsidP="00C839D3">
      <w:pPr>
        <w:ind w:right="-2" w:firstLine="284"/>
        <w:jc w:val="thaiDistribute"/>
        <w:rPr>
          <w:rFonts w:ascii="TH SarabunPSK" w:hAnsi="TH SarabunPSK" w:cs="TH SarabunPSK" w:hint="cs"/>
        </w:rPr>
      </w:pPr>
      <w:r>
        <w:rPr>
          <w:rFonts w:ascii="TH SarabunPSK" w:hAnsi="TH SarabunPSK" w:cs="TH SarabunPSK"/>
          <w:color w:val="00B050"/>
        </w:rPr>
        <w:tab/>
      </w:r>
      <w:r w:rsidR="00335C73" w:rsidRPr="00C839D3">
        <w:rPr>
          <w:rFonts w:ascii="TH SarabunPSK" w:hAnsi="TH SarabunPSK" w:cs="TH SarabunPSK"/>
          <w:b/>
          <w:bCs/>
        </w:rPr>
        <w:t>1.</w:t>
      </w:r>
      <w:r w:rsidRPr="00C839D3">
        <w:rPr>
          <w:rFonts w:ascii="TH SarabunPSK" w:hAnsi="TH SarabunPSK" w:cs="TH SarabunPSK"/>
          <w:b/>
          <w:bCs/>
        </w:rPr>
        <w:t>5</w:t>
      </w:r>
      <w:r w:rsidR="00335C73" w:rsidRPr="00C839D3">
        <w:rPr>
          <w:rFonts w:ascii="TH SarabunPSK" w:hAnsi="TH SarabunPSK" w:cs="TH SarabunPSK"/>
          <w:b/>
          <w:bCs/>
        </w:rPr>
        <w:t xml:space="preserve"> </w:t>
      </w:r>
      <w:r w:rsidR="00F25594" w:rsidRPr="00C839D3">
        <w:rPr>
          <w:rFonts w:ascii="TH SarabunPSK" w:hAnsi="TH SarabunPSK" w:cs="TH SarabunPSK" w:hint="cs"/>
          <w:b/>
          <w:bCs/>
          <w:cs/>
        </w:rPr>
        <w:t>ความ</w:t>
      </w:r>
      <w:r w:rsidR="002F2B25" w:rsidRPr="00C839D3">
        <w:rPr>
          <w:rFonts w:ascii="TH SarabunPSK" w:hAnsi="TH SarabunPSK" w:cs="TH SarabunPSK" w:hint="cs"/>
          <w:b/>
          <w:bCs/>
          <w:cs/>
        </w:rPr>
        <w:t>สัมพันธ์</w:t>
      </w:r>
      <w:r w:rsidR="00F25594" w:rsidRPr="00C839D3">
        <w:rPr>
          <w:rFonts w:ascii="TH SarabunPSK" w:hAnsi="TH SarabunPSK" w:cs="TH SarabunPSK" w:hint="cs"/>
          <w:b/>
          <w:bCs/>
          <w:cs/>
        </w:rPr>
        <w:t>ระหว่างผลลัพธ์การเรียนรู้ที่คาดหวังของหลักสูตร</w:t>
      </w:r>
      <w:r w:rsidR="00F25594" w:rsidRPr="00C839D3">
        <w:rPr>
          <w:rFonts w:ascii="TH SarabunPSK" w:hAnsi="TH SarabunPSK" w:cs="TH SarabunPSK"/>
          <w:b/>
          <w:bCs/>
        </w:rPr>
        <w:t xml:space="preserve"> (PLOs)</w:t>
      </w:r>
      <w:r w:rsidR="00F25594" w:rsidRPr="00C839D3">
        <w:rPr>
          <w:rFonts w:ascii="TH SarabunPSK" w:hAnsi="TH SarabunPSK" w:cs="TH SarabunPSK" w:hint="cs"/>
          <w:b/>
          <w:bCs/>
          <w:cs/>
        </w:rPr>
        <w:t xml:space="preserve"> </w:t>
      </w:r>
      <w:r w:rsidR="002F2B25" w:rsidRPr="00C839D3">
        <w:rPr>
          <w:rFonts w:ascii="TH SarabunPSK" w:hAnsi="TH SarabunPSK" w:cs="TH SarabunPSK" w:hint="cs"/>
          <w:b/>
          <w:bCs/>
          <w:cs/>
        </w:rPr>
        <w:t>และ</w:t>
      </w:r>
      <w:r w:rsidR="00F25594" w:rsidRPr="00C839D3">
        <w:rPr>
          <w:rFonts w:ascii="TH SarabunPSK" w:hAnsi="TH SarabunPSK" w:cs="TH SarabunPSK" w:hint="cs"/>
          <w:b/>
          <w:bCs/>
          <w:cs/>
        </w:rPr>
        <w:t>ผลการเรียนรู้ตาม</w:t>
      </w:r>
      <w:r w:rsidR="00F25594" w:rsidRPr="00C839D3">
        <w:rPr>
          <w:rFonts w:ascii="TH SarabunPSK" w:hAnsi="TH SarabunPSK" w:cs="TH SarabunPSK"/>
          <w:b/>
          <w:bCs/>
          <w:cs/>
        </w:rPr>
        <w:t>กรอบมาตรฐานคุณวุฒิระดับอุดมศึกษา</w:t>
      </w:r>
      <w:r w:rsidR="00F25594" w:rsidRPr="00C839D3">
        <w:rPr>
          <w:rFonts w:ascii="TH SarabunPSK" w:hAnsi="TH SarabunPSK" w:cs="TH SarabunPSK" w:hint="cs"/>
          <w:b/>
          <w:bCs/>
          <w:cs/>
        </w:rPr>
        <w:t xml:space="preserve"> (</w:t>
      </w:r>
      <w:r w:rsidR="00F25594" w:rsidRPr="00C839D3">
        <w:rPr>
          <w:rFonts w:ascii="TH SarabunPSK" w:hAnsi="TH SarabunPSK" w:cs="TH SarabunPSK"/>
          <w:b/>
          <w:bCs/>
        </w:rPr>
        <w:t>TQF)</w:t>
      </w:r>
      <w:r w:rsidR="00335C73" w:rsidRPr="00C839D3">
        <w:rPr>
          <w:rFonts w:ascii="TH SarabunPSK" w:hAnsi="TH SarabunPSK" w:cs="TH SarabunPSK"/>
          <w:b/>
          <w:bCs/>
        </w:rPr>
        <w:t xml:space="preserve"> </w:t>
      </w:r>
      <w:r w:rsidR="00335C73" w:rsidRPr="00C839D3">
        <w:rPr>
          <w:rFonts w:ascii="TH SarabunPSK" w:hAnsi="TH SarabunPSK" w:cs="TH SarabunPSK" w:hint="cs"/>
          <w:b/>
          <w:bCs/>
          <w:cs/>
        </w:rPr>
        <w:t>รวมถึงความรู้และทักษะทั่วไป และความรู้และทักษะเฉพาะทาง</w:t>
      </w:r>
      <w:r w:rsidR="00361D87" w:rsidRPr="00C839D3">
        <w:rPr>
          <w:rFonts w:ascii="TH SarabunPSK" w:hAnsi="TH SarabunPSK" w:cs="TH SarabunPSK"/>
        </w:rPr>
        <w:t xml:space="preserve"> (AUNQA 1.2)</w:t>
      </w:r>
    </w:p>
    <w:tbl>
      <w:tblPr>
        <w:tblW w:w="54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2290"/>
        <w:gridCol w:w="423"/>
        <w:gridCol w:w="419"/>
        <w:gridCol w:w="429"/>
        <w:gridCol w:w="423"/>
        <w:gridCol w:w="423"/>
        <w:gridCol w:w="435"/>
        <w:gridCol w:w="419"/>
        <w:gridCol w:w="419"/>
        <w:gridCol w:w="433"/>
        <w:gridCol w:w="559"/>
        <w:gridCol w:w="567"/>
        <w:gridCol w:w="571"/>
        <w:gridCol w:w="544"/>
        <w:gridCol w:w="546"/>
        <w:gridCol w:w="437"/>
        <w:gridCol w:w="546"/>
      </w:tblGrid>
      <w:tr w:rsidR="00C839D3" w:rsidRPr="00C839D3" w:rsidTr="00C839D3">
        <w:trPr>
          <w:tblHeader/>
        </w:trPr>
        <w:tc>
          <w:tcPr>
            <w:tcW w:w="1159" w:type="pct"/>
            <w:vMerge w:val="restart"/>
            <w:shd w:val="clear" w:color="auto" w:fill="auto"/>
            <w:vAlign w:val="center"/>
          </w:tcPr>
          <w:p w:rsidR="00B653A5" w:rsidRPr="004C3418" w:rsidRDefault="00B653A5" w:rsidP="00153D38">
            <w:pPr>
              <w:ind w:right="-2"/>
              <w:jc w:val="center"/>
              <w:rPr>
                <w:rFonts w:ascii="TH SarabunPSK" w:hAnsi="TH SarabunPSK" w:cs="TH SarabunPSK"/>
                <w:b/>
                <w:bCs/>
                <w:noProof/>
              </w:rPr>
            </w:pPr>
            <w:r w:rsidRPr="004C3418">
              <w:rPr>
                <w:rFonts w:ascii="TH SarabunPSK" w:hAnsi="TH SarabunPSK" w:cs="TH SarabunPSK" w:hint="cs"/>
                <w:b/>
                <w:bCs/>
                <w:noProof/>
                <w:sz w:val="28"/>
                <w:szCs w:val="28"/>
                <w:cs/>
              </w:rPr>
              <w:t>ผลลัพธ์การเรียนรู้ที่คาดหวังของหลักสูตร</w:t>
            </w:r>
            <w:r w:rsidRPr="004C3418">
              <w:rPr>
                <w:rFonts w:ascii="TH SarabunPSK" w:hAnsi="TH SarabunPSK" w:cs="TH SarabunPSK"/>
                <w:b/>
                <w:bCs/>
                <w:noProof/>
                <w:sz w:val="28"/>
                <w:szCs w:val="28"/>
              </w:rPr>
              <w:t xml:space="preserve"> (PLOs)</w:t>
            </w:r>
          </w:p>
        </w:tc>
        <w:tc>
          <w:tcPr>
            <w:tcW w:w="3841" w:type="pct"/>
            <w:gridSpan w:val="16"/>
            <w:shd w:val="clear" w:color="auto" w:fill="auto"/>
          </w:tcPr>
          <w:p w:rsidR="00B653A5" w:rsidRPr="004C3418" w:rsidRDefault="00B653A5" w:rsidP="00153D38">
            <w:pPr>
              <w:ind w:right="-2"/>
              <w:jc w:val="center"/>
              <w:rPr>
                <w:rFonts w:ascii="TH SarabunPSK" w:hAnsi="TH SarabunPSK" w:cs="TH SarabunPSK" w:hint="cs"/>
                <w:b/>
                <w:bCs/>
                <w:noProof/>
                <w:cs/>
              </w:rPr>
            </w:pPr>
            <w:r w:rsidRPr="004C3418">
              <w:rPr>
                <w:rFonts w:ascii="TH SarabunPSK" w:hAnsi="TH SarabunPSK" w:cs="TH SarabunPSK" w:hint="cs"/>
                <w:b/>
                <w:bCs/>
                <w:noProof/>
                <w:cs/>
              </w:rPr>
              <w:t>ผลการเรียนรู้ตาม</w:t>
            </w:r>
            <w:r w:rsidRPr="004C3418">
              <w:rPr>
                <w:rFonts w:ascii="TH SarabunPSK" w:hAnsi="TH SarabunPSK" w:cs="TH SarabunPSK"/>
                <w:b/>
                <w:bCs/>
                <w:noProof/>
                <w:cs/>
              </w:rPr>
              <w:t>กรอบมาตรฐานคุณวุฒิระดับอุดมศึกษา</w:t>
            </w:r>
            <w:r w:rsidRPr="004C3418">
              <w:rPr>
                <w:rFonts w:ascii="TH SarabunPSK" w:hAnsi="TH SarabunPSK" w:cs="TH SarabunPSK" w:hint="cs"/>
                <w:b/>
                <w:bCs/>
                <w:noProof/>
                <w:cs/>
              </w:rPr>
              <w:t xml:space="preserve"> (</w:t>
            </w:r>
            <w:r w:rsidRPr="004C3418">
              <w:rPr>
                <w:rFonts w:ascii="TH SarabunPSK" w:hAnsi="TH SarabunPSK" w:cs="TH SarabunPSK"/>
                <w:b/>
                <w:bCs/>
                <w:noProof/>
              </w:rPr>
              <w:t>TQF)</w:t>
            </w:r>
          </w:p>
        </w:tc>
      </w:tr>
      <w:tr w:rsidR="00C839D3" w:rsidRPr="00C839D3" w:rsidTr="00C839D3">
        <w:trPr>
          <w:tblHeader/>
        </w:trPr>
        <w:tc>
          <w:tcPr>
            <w:tcW w:w="1159" w:type="pct"/>
            <w:vMerge/>
            <w:shd w:val="clear" w:color="auto" w:fill="auto"/>
          </w:tcPr>
          <w:p w:rsidR="00B653A5" w:rsidRPr="004C3418" w:rsidRDefault="00B653A5" w:rsidP="00F64A48">
            <w:pPr>
              <w:ind w:right="-2"/>
              <w:rPr>
                <w:rFonts w:ascii="TH SarabunPSK" w:hAnsi="TH SarabunPSK" w:cs="TH SarabunPSK"/>
                <w:b/>
                <w:bCs/>
                <w:noProof/>
              </w:rPr>
            </w:pPr>
          </w:p>
        </w:tc>
        <w:tc>
          <w:tcPr>
            <w:tcW w:w="643" w:type="pct"/>
            <w:gridSpan w:val="3"/>
            <w:shd w:val="clear" w:color="auto" w:fill="auto"/>
          </w:tcPr>
          <w:p w:rsidR="00B653A5" w:rsidRPr="004C3418" w:rsidRDefault="00B653A5" w:rsidP="00153D38">
            <w:pPr>
              <w:ind w:right="-2"/>
              <w:jc w:val="center"/>
              <w:rPr>
                <w:rFonts w:ascii="TH SarabunPSK" w:hAnsi="TH SarabunPSK" w:cs="TH SarabunPSK"/>
                <w:b/>
                <w:bCs/>
                <w:noProof/>
                <w:sz w:val="28"/>
                <w:szCs w:val="28"/>
              </w:rPr>
            </w:pPr>
            <w:r w:rsidRPr="004C3418">
              <w:rPr>
                <w:rFonts w:ascii="TH SarabunPSK" w:hAnsi="TH SarabunPSK" w:cs="TH SarabunPSK"/>
                <w:b/>
                <w:bCs/>
                <w:noProof/>
                <w:sz w:val="28"/>
                <w:szCs w:val="28"/>
                <w:cs/>
              </w:rPr>
              <w:t>1.ด้านคุณธรรม จริยธรรม</w:t>
            </w:r>
          </w:p>
        </w:tc>
        <w:tc>
          <w:tcPr>
            <w:tcW w:w="648" w:type="pct"/>
            <w:gridSpan w:val="3"/>
            <w:shd w:val="clear" w:color="auto" w:fill="auto"/>
          </w:tcPr>
          <w:p w:rsidR="00B653A5" w:rsidRPr="004C3418" w:rsidRDefault="00B653A5" w:rsidP="00153D38">
            <w:pPr>
              <w:ind w:right="-2"/>
              <w:jc w:val="center"/>
              <w:rPr>
                <w:rFonts w:ascii="TH SarabunPSK" w:hAnsi="TH SarabunPSK" w:cs="TH SarabunPSK"/>
                <w:b/>
                <w:bCs/>
                <w:noProof/>
                <w:sz w:val="28"/>
                <w:szCs w:val="28"/>
              </w:rPr>
            </w:pPr>
            <w:r w:rsidRPr="004C3418">
              <w:rPr>
                <w:rFonts w:ascii="TH SarabunPSK" w:hAnsi="TH SarabunPSK" w:cs="TH SarabunPSK"/>
                <w:b/>
                <w:bCs/>
                <w:noProof/>
                <w:sz w:val="28"/>
                <w:szCs w:val="28"/>
                <w:cs/>
              </w:rPr>
              <w:t>2. ด้านความรู้</w:t>
            </w:r>
          </w:p>
        </w:tc>
        <w:tc>
          <w:tcPr>
            <w:tcW w:w="643" w:type="pct"/>
            <w:gridSpan w:val="3"/>
            <w:shd w:val="clear" w:color="auto" w:fill="auto"/>
          </w:tcPr>
          <w:p w:rsidR="00B653A5" w:rsidRPr="004C3418" w:rsidRDefault="00B653A5" w:rsidP="00153D38">
            <w:pPr>
              <w:ind w:right="-2"/>
              <w:jc w:val="center"/>
              <w:rPr>
                <w:rFonts w:ascii="TH SarabunPSK" w:hAnsi="TH SarabunPSK" w:cs="TH SarabunPSK"/>
                <w:b/>
                <w:bCs/>
                <w:noProof/>
                <w:sz w:val="28"/>
                <w:szCs w:val="28"/>
              </w:rPr>
            </w:pPr>
            <w:r w:rsidRPr="004C3418">
              <w:rPr>
                <w:rFonts w:ascii="TH SarabunPSK" w:hAnsi="TH SarabunPSK" w:cs="TH SarabunPSK" w:hint="cs"/>
                <w:b/>
                <w:bCs/>
                <w:noProof/>
                <w:sz w:val="28"/>
                <w:szCs w:val="28"/>
                <w:cs/>
              </w:rPr>
              <w:t>3.ด้านทักษะทางปัญญา</w:t>
            </w:r>
          </w:p>
        </w:tc>
        <w:tc>
          <w:tcPr>
            <w:tcW w:w="570" w:type="pct"/>
            <w:gridSpan w:val="2"/>
            <w:shd w:val="clear" w:color="auto" w:fill="auto"/>
          </w:tcPr>
          <w:p w:rsidR="00B653A5" w:rsidRPr="004C3418" w:rsidRDefault="00B653A5" w:rsidP="00153D38">
            <w:pPr>
              <w:ind w:right="-2"/>
              <w:jc w:val="center"/>
              <w:rPr>
                <w:rFonts w:ascii="TH SarabunPSK" w:hAnsi="TH SarabunPSK" w:cs="TH SarabunPSK"/>
                <w:b/>
                <w:bCs/>
                <w:noProof/>
                <w:sz w:val="28"/>
                <w:szCs w:val="28"/>
              </w:rPr>
            </w:pPr>
            <w:r w:rsidRPr="004C3418">
              <w:rPr>
                <w:rFonts w:ascii="TH SarabunPSK" w:hAnsi="TH SarabunPSK" w:cs="TH SarabunPSK" w:hint="cs"/>
                <w:b/>
                <w:bCs/>
                <w:noProof/>
                <w:sz w:val="28"/>
                <w:szCs w:val="28"/>
                <w:cs/>
              </w:rPr>
              <w:t>4.ด้านทักษะความสัมพันธ์ระหว่างบุคคลและความรับผิดชอบ</w:t>
            </w:r>
          </w:p>
        </w:tc>
        <w:tc>
          <w:tcPr>
            <w:tcW w:w="840" w:type="pct"/>
            <w:gridSpan w:val="3"/>
            <w:shd w:val="clear" w:color="auto" w:fill="auto"/>
          </w:tcPr>
          <w:p w:rsidR="00B653A5" w:rsidRPr="004C3418" w:rsidRDefault="00B653A5" w:rsidP="00153D38">
            <w:pPr>
              <w:ind w:right="-2"/>
              <w:jc w:val="center"/>
              <w:rPr>
                <w:rFonts w:ascii="TH SarabunPSK" w:hAnsi="TH SarabunPSK" w:cs="TH SarabunPSK"/>
                <w:b/>
                <w:bCs/>
                <w:noProof/>
                <w:sz w:val="28"/>
                <w:szCs w:val="28"/>
              </w:rPr>
            </w:pPr>
            <w:r w:rsidRPr="004C3418">
              <w:rPr>
                <w:rFonts w:ascii="TH SarabunPSK" w:hAnsi="TH SarabunPSK" w:cs="TH SarabunPSK" w:hint="cs"/>
                <w:b/>
                <w:bCs/>
                <w:noProof/>
                <w:sz w:val="28"/>
                <w:szCs w:val="28"/>
                <w:cs/>
              </w:rPr>
              <w:t>5.ด้านทักษะการวิเคราะห์เชิงตัวเลข การสื่อสาร และการใช้เทคโนโลยีสารสนเทศ</w:t>
            </w:r>
          </w:p>
        </w:tc>
        <w:tc>
          <w:tcPr>
            <w:tcW w:w="498" w:type="pct"/>
            <w:gridSpan w:val="2"/>
          </w:tcPr>
          <w:p w:rsidR="00B653A5" w:rsidRPr="004C3418" w:rsidRDefault="00B653A5" w:rsidP="00153D38">
            <w:pPr>
              <w:ind w:right="-2"/>
              <w:jc w:val="center"/>
              <w:rPr>
                <w:rFonts w:ascii="TH SarabunPSK" w:hAnsi="TH SarabunPSK" w:cs="TH SarabunPSK" w:hint="cs"/>
                <w:b/>
                <w:bCs/>
                <w:noProof/>
                <w:sz w:val="28"/>
                <w:szCs w:val="28"/>
                <w:cs/>
              </w:rPr>
            </w:pPr>
            <w:r w:rsidRPr="004C3418">
              <w:rPr>
                <w:rFonts w:ascii="TH SarabunPSK" w:hAnsi="TH SarabunPSK" w:cs="TH SarabunPSK" w:hint="cs"/>
                <w:b/>
                <w:bCs/>
                <w:noProof/>
                <w:sz w:val="28"/>
                <w:szCs w:val="28"/>
                <w:cs/>
              </w:rPr>
              <w:t>6. วิชาชีพ</w:t>
            </w:r>
          </w:p>
        </w:tc>
      </w:tr>
      <w:tr w:rsidR="00C839D3" w:rsidRPr="00C839D3" w:rsidTr="00C839D3">
        <w:trPr>
          <w:tblHeader/>
        </w:trPr>
        <w:tc>
          <w:tcPr>
            <w:tcW w:w="1159" w:type="pct"/>
            <w:vMerge/>
            <w:shd w:val="clear" w:color="auto" w:fill="auto"/>
          </w:tcPr>
          <w:p w:rsidR="00B653A5" w:rsidRPr="00C839D3" w:rsidRDefault="00B653A5" w:rsidP="00F64A48">
            <w:pPr>
              <w:ind w:right="-2"/>
              <w:rPr>
                <w:rFonts w:ascii="TH SarabunPSK" w:hAnsi="TH SarabunPSK" w:cs="TH SarabunPSK"/>
                <w:noProof/>
              </w:rPr>
            </w:pPr>
          </w:p>
        </w:tc>
        <w:tc>
          <w:tcPr>
            <w:tcW w:w="214" w:type="pct"/>
            <w:shd w:val="clear" w:color="auto" w:fill="auto"/>
          </w:tcPr>
          <w:p w:rsidR="00B653A5" w:rsidRPr="00C839D3" w:rsidRDefault="00B653A5" w:rsidP="00F15DA7">
            <w:pPr>
              <w:ind w:right="-2"/>
              <w:jc w:val="center"/>
              <w:rPr>
                <w:rFonts w:ascii="TH SarabunPSK" w:hAnsi="TH SarabunPSK" w:cs="TH SarabunPSK"/>
                <w:noProof/>
                <w:sz w:val="28"/>
                <w:szCs w:val="28"/>
                <w:cs/>
              </w:rPr>
            </w:pPr>
            <w:r w:rsidRPr="00C839D3">
              <w:rPr>
                <w:rFonts w:ascii="TH SarabunPSK" w:hAnsi="TH SarabunPSK" w:cs="TH SarabunPSK"/>
                <w:noProof/>
                <w:sz w:val="28"/>
                <w:szCs w:val="28"/>
              </w:rPr>
              <w:t>1.1</w:t>
            </w:r>
            <w:r w:rsidR="00C839D3" w:rsidRPr="00C839D3">
              <w:rPr>
                <w:rFonts w:ascii="TH SarabunPSK" w:hAnsi="TH SarabunPSK" w:cs="TH SarabunPSK"/>
                <w:noProof/>
                <w:sz w:val="28"/>
                <w:szCs w:val="28"/>
                <w:vertAlign w:val="superscript"/>
              </w:rPr>
              <w:t>G</w:t>
            </w:r>
          </w:p>
        </w:tc>
        <w:tc>
          <w:tcPr>
            <w:tcW w:w="212" w:type="pct"/>
            <w:shd w:val="clear" w:color="auto" w:fill="auto"/>
          </w:tcPr>
          <w:p w:rsidR="00B653A5" w:rsidRPr="00C839D3" w:rsidRDefault="00B653A5" w:rsidP="00C839D3">
            <w:pPr>
              <w:ind w:right="-2"/>
              <w:jc w:val="center"/>
              <w:rPr>
                <w:rFonts w:ascii="TH SarabunPSK" w:hAnsi="TH SarabunPSK" w:cs="TH SarabunPSK"/>
                <w:noProof/>
                <w:sz w:val="28"/>
                <w:szCs w:val="28"/>
                <w:cs/>
              </w:rPr>
            </w:pPr>
            <w:r w:rsidRPr="00C839D3">
              <w:rPr>
                <w:rFonts w:ascii="TH SarabunPSK" w:hAnsi="TH SarabunPSK" w:cs="TH SarabunPSK"/>
                <w:noProof/>
                <w:sz w:val="28"/>
                <w:szCs w:val="28"/>
              </w:rPr>
              <w:t>1.2</w:t>
            </w:r>
            <w:r w:rsidR="00C839D3" w:rsidRPr="00C839D3">
              <w:rPr>
                <w:rFonts w:ascii="TH SarabunPSK" w:hAnsi="TH SarabunPSK" w:cs="TH SarabunPSK"/>
                <w:noProof/>
                <w:sz w:val="28"/>
                <w:szCs w:val="28"/>
                <w:vertAlign w:val="superscript"/>
              </w:rPr>
              <w:t>G</w:t>
            </w:r>
          </w:p>
        </w:tc>
        <w:tc>
          <w:tcPr>
            <w:tcW w:w="216" w:type="pct"/>
            <w:shd w:val="clear" w:color="auto" w:fill="auto"/>
          </w:tcPr>
          <w:p w:rsidR="00B653A5" w:rsidRPr="00C839D3" w:rsidRDefault="00B653A5" w:rsidP="00C839D3">
            <w:pPr>
              <w:ind w:right="-2"/>
              <w:jc w:val="center"/>
              <w:rPr>
                <w:rFonts w:ascii="TH SarabunPSK" w:hAnsi="TH SarabunPSK" w:cs="TH SarabunPSK"/>
                <w:noProof/>
                <w:sz w:val="28"/>
                <w:szCs w:val="28"/>
                <w:cs/>
              </w:rPr>
            </w:pPr>
            <w:r w:rsidRPr="00C839D3">
              <w:rPr>
                <w:rFonts w:ascii="TH SarabunPSK" w:hAnsi="TH SarabunPSK" w:cs="TH SarabunPSK" w:hint="cs"/>
                <w:noProof/>
                <w:sz w:val="28"/>
                <w:szCs w:val="28"/>
                <w:cs/>
              </w:rPr>
              <w:t>1.3</w:t>
            </w:r>
            <w:r w:rsidR="00C839D3" w:rsidRPr="00C839D3">
              <w:rPr>
                <w:rFonts w:ascii="TH SarabunPSK" w:hAnsi="TH SarabunPSK" w:cs="TH SarabunPSK"/>
                <w:noProof/>
                <w:sz w:val="28"/>
                <w:szCs w:val="28"/>
                <w:vertAlign w:val="superscript"/>
              </w:rPr>
              <w:t>G</w:t>
            </w:r>
          </w:p>
        </w:tc>
        <w:tc>
          <w:tcPr>
            <w:tcW w:w="214" w:type="pct"/>
            <w:shd w:val="clear" w:color="auto" w:fill="auto"/>
          </w:tcPr>
          <w:p w:rsidR="00B653A5" w:rsidRPr="00C839D3" w:rsidRDefault="00B653A5" w:rsidP="00F15DA7">
            <w:pPr>
              <w:ind w:right="-2"/>
              <w:jc w:val="center"/>
              <w:rPr>
                <w:rFonts w:ascii="TH SarabunPSK" w:hAnsi="TH SarabunPSK" w:cs="TH SarabunPSK"/>
                <w:noProof/>
                <w:sz w:val="28"/>
                <w:szCs w:val="28"/>
                <w:cs/>
              </w:rPr>
            </w:pPr>
            <w:r w:rsidRPr="00C839D3">
              <w:rPr>
                <w:rFonts w:ascii="TH SarabunPSK" w:hAnsi="TH SarabunPSK" w:cs="TH SarabunPSK" w:hint="cs"/>
                <w:noProof/>
                <w:sz w:val="28"/>
                <w:szCs w:val="28"/>
                <w:cs/>
              </w:rPr>
              <w:t>2.1</w:t>
            </w:r>
            <w:r w:rsidRPr="00C839D3">
              <w:rPr>
                <w:rFonts w:ascii="TH SarabunPSK" w:hAnsi="TH SarabunPSK" w:cs="TH SarabunPSK"/>
                <w:b/>
                <w:bCs/>
                <w:noProof/>
                <w:sz w:val="28"/>
                <w:szCs w:val="28"/>
                <w:vertAlign w:val="superscript"/>
              </w:rPr>
              <w:t>S</w:t>
            </w:r>
          </w:p>
        </w:tc>
        <w:tc>
          <w:tcPr>
            <w:tcW w:w="214" w:type="pct"/>
            <w:shd w:val="clear" w:color="auto" w:fill="auto"/>
          </w:tcPr>
          <w:p w:rsidR="00B653A5" w:rsidRPr="00C839D3" w:rsidRDefault="00B653A5" w:rsidP="00F15DA7">
            <w:pPr>
              <w:ind w:right="-2"/>
              <w:jc w:val="center"/>
              <w:rPr>
                <w:rFonts w:ascii="TH SarabunPSK" w:hAnsi="TH SarabunPSK" w:cs="TH SarabunPSK"/>
                <w:noProof/>
                <w:sz w:val="28"/>
                <w:szCs w:val="28"/>
                <w:cs/>
              </w:rPr>
            </w:pPr>
            <w:r w:rsidRPr="00C839D3">
              <w:rPr>
                <w:rFonts w:ascii="TH SarabunPSK" w:hAnsi="TH SarabunPSK" w:cs="TH SarabunPSK" w:hint="cs"/>
                <w:noProof/>
                <w:sz w:val="28"/>
                <w:szCs w:val="28"/>
                <w:cs/>
              </w:rPr>
              <w:t>2.2</w:t>
            </w:r>
            <w:r w:rsidRPr="00C839D3">
              <w:rPr>
                <w:rFonts w:ascii="TH SarabunPSK" w:hAnsi="TH SarabunPSK" w:cs="TH SarabunPSK"/>
                <w:b/>
                <w:bCs/>
                <w:noProof/>
                <w:sz w:val="28"/>
                <w:szCs w:val="28"/>
                <w:vertAlign w:val="superscript"/>
              </w:rPr>
              <w:t>S</w:t>
            </w:r>
          </w:p>
        </w:tc>
        <w:tc>
          <w:tcPr>
            <w:tcW w:w="220" w:type="pct"/>
            <w:shd w:val="clear" w:color="auto" w:fill="auto"/>
          </w:tcPr>
          <w:p w:rsidR="00B653A5" w:rsidRPr="00C839D3" w:rsidRDefault="00B653A5" w:rsidP="00F15DA7">
            <w:pPr>
              <w:ind w:right="-2"/>
              <w:jc w:val="center"/>
              <w:rPr>
                <w:rFonts w:ascii="TH SarabunPSK" w:hAnsi="TH SarabunPSK" w:cs="TH SarabunPSK"/>
                <w:noProof/>
                <w:sz w:val="28"/>
                <w:szCs w:val="28"/>
                <w:cs/>
              </w:rPr>
            </w:pPr>
            <w:r w:rsidRPr="00C839D3">
              <w:rPr>
                <w:rFonts w:ascii="TH SarabunPSK" w:hAnsi="TH SarabunPSK" w:cs="TH SarabunPSK" w:hint="cs"/>
                <w:noProof/>
                <w:sz w:val="28"/>
                <w:szCs w:val="28"/>
                <w:cs/>
              </w:rPr>
              <w:t>2.3</w:t>
            </w:r>
            <w:r w:rsidRPr="00C839D3">
              <w:rPr>
                <w:rFonts w:ascii="TH SarabunPSK" w:hAnsi="TH SarabunPSK" w:cs="TH SarabunPSK"/>
                <w:b/>
                <w:bCs/>
                <w:noProof/>
                <w:sz w:val="28"/>
                <w:szCs w:val="28"/>
                <w:vertAlign w:val="superscript"/>
              </w:rPr>
              <w:t>S</w:t>
            </w:r>
          </w:p>
        </w:tc>
        <w:tc>
          <w:tcPr>
            <w:tcW w:w="212" w:type="pct"/>
            <w:shd w:val="clear" w:color="auto" w:fill="auto"/>
          </w:tcPr>
          <w:p w:rsidR="00B653A5" w:rsidRPr="00C839D3" w:rsidRDefault="00B653A5" w:rsidP="00F15DA7">
            <w:pPr>
              <w:ind w:right="-2"/>
              <w:jc w:val="center"/>
              <w:rPr>
                <w:rFonts w:ascii="TH SarabunPSK" w:hAnsi="TH SarabunPSK" w:cs="TH SarabunPSK"/>
                <w:noProof/>
                <w:sz w:val="28"/>
                <w:szCs w:val="28"/>
              </w:rPr>
            </w:pPr>
            <w:r w:rsidRPr="00C839D3">
              <w:rPr>
                <w:rFonts w:ascii="TH SarabunPSK" w:hAnsi="TH SarabunPSK" w:cs="TH SarabunPSK" w:hint="cs"/>
                <w:noProof/>
                <w:sz w:val="28"/>
                <w:szCs w:val="28"/>
                <w:cs/>
              </w:rPr>
              <w:t>3.1</w:t>
            </w:r>
            <w:r w:rsidRPr="00C839D3">
              <w:rPr>
                <w:rFonts w:ascii="TH SarabunPSK" w:hAnsi="TH SarabunPSK" w:cs="TH SarabunPSK"/>
                <w:b/>
                <w:bCs/>
                <w:noProof/>
                <w:sz w:val="28"/>
                <w:szCs w:val="28"/>
                <w:vertAlign w:val="superscript"/>
              </w:rPr>
              <w:t>S</w:t>
            </w:r>
          </w:p>
        </w:tc>
        <w:tc>
          <w:tcPr>
            <w:tcW w:w="212" w:type="pct"/>
            <w:shd w:val="clear" w:color="auto" w:fill="auto"/>
          </w:tcPr>
          <w:p w:rsidR="00B653A5" w:rsidRPr="00C839D3" w:rsidRDefault="00B653A5" w:rsidP="00F15DA7">
            <w:pPr>
              <w:ind w:right="-2"/>
              <w:jc w:val="center"/>
              <w:rPr>
                <w:rFonts w:ascii="TH SarabunPSK" w:hAnsi="TH SarabunPSK" w:cs="TH SarabunPSK"/>
                <w:noProof/>
                <w:sz w:val="28"/>
                <w:szCs w:val="28"/>
              </w:rPr>
            </w:pPr>
            <w:r w:rsidRPr="00C839D3">
              <w:rPr>
                <w:rFonts w:ascii="TH SarabunPSK" w:hAnsi="TH SarabunPSK" w:cs="TH SarabunPSK" w:hint="cs"/>
                <w:noProof/>
                <w:sz w:val="28"/>
                <w:szCs w:val="28"/>
                <w:cs/>
              </w:rPr>
              <w:t>3.2</w:t>
            </w:r>
            <w:r w:rsidRPr="00C839D3">
              <w:rPr>
                <w:rFonts w:ascii="TH SarabunPSK" w:hAnsi="TH SarabunPSK" w:cs="TH SarabunPSK"/>
                <w:b/>
                <w:bCs/>
                <w:noProof/>
                <w:sz w:val="28"/>
                <w:szCs w:val="28"/>
                <w:vertAlign w:val="superscript"/>
              </w:rPr>
              <w:t>S</w:t>
            </w:r>
          </w:p>
        </w:tc>
        <w:tc>
          <w:tcPr>
            <w:tcW w:w="219" w:type="pct"/>
            <w:shd w:val="clear" w:color="auto" w:fill="auto"/>
          </w:tcPr>
          <w:p w:rsidR="00B653A5" w:rsidRPr="00C839D3" w:rsidRDefault="00B653A5" w:rsidP="00F15DA7">
            <w:pPr>
              <w:ind w:right="-2"/>
              <w:jc w:val="center"/>
              <w:rPr>
                <w:rFonts w:ascii="TH SarabunPSK" w:hAnsi="TH SarabunPSK" w:cs="TH SarabunPSK"/>
                <w:noProof/>
                <w:sz w:val="28"/>
                <w:szCs w:val="28"/>
              </w:rPr>
            </w:pPr>
            <w:r w:rsidRPr="00C839D3">
              <w:rPr>
                <w:rFonts w:ascii="TH SarabunPSK" w:hAnsi="TH SarabunPSK" w:cs="TH SarabunPSK" w:hint="cs"/>
                <w:noProof/>
                <w:sz w:val="28"/>
                <w:szCs w:val="28"/>
                <w:cs/>
              </w:rPr>
              <w:t>3.3</w:t>
            </w:r>
            <w:r w:rsidRPr="00C839D3">
              <w:rPr>
                <w:rFonts w:ascii="TH SarabunPSK" w:hAnsi="TH SarabunPSK" w:cs="TH SarabunPSK"/>
                <w:b/>
                <w:bCs/>
                <w:noProof/>
                <w:sz w:val="28"/>
                <w:szCs w:val="28"/>
                <w:vertAlign w:val="superscript"/>
              </w:rPr>
              <w:t>S</w:t>
            </w:r>
          </w:p>
        </w:tc>
        <w:tc>
          <w:tcPr>
            <w:tcW w:w="283" w:type="pct"/>
            <w:shd w:val="clear" w:color="auto" w:fill="auto"/>
          </w:tcPr>
          <w:p w:rsidR="00B653A5" w:rsidRPr="00C839D3" w:rsidRDefault="00B653A5" w:rsidP="00F15DA7">
            <w:pPr>
              <w:ind w:right="-2"/>
              <w:jc w:val="center"/>
              <w:rPr>
                <w:rFonts w:ascii="TH SarabunPSK" w:hAnsi="TH SarabunPSK" w:cs="TH SarabunPSK"/>
                <w:noProof/>
                <w:sz w:val="28"/>
                <w:szCs w:val="28"/>
              </w:rPr>
            </w:pPr>
            <w:r w:rsidRPr="00C839D3">
              <w:rPr>
                <w:rFonts w:ascii="TH SarabunPSK" w:hAnsi="TH SarabunPSK" w:cs="TH SarabunPSK" w:hint="cs"/>
                <w:noProof/>
                <w:sz w:val="28"/>
                <w:szCs w:val="28"/>
                <w:cs/>
              </w:rPr>
              <w:t>4.1</w:t>
            </w:r>
            <w:r w:rsidRPr="00C839D3">
              <w:rPr>
                <w:rFonts w:ascii="TH SarabunPSK" w:hAnsi="TH SarabunPSK" w:cs="TH SarabunPSK"/>
                <w:b/>
                <w:bCs/>
                <w:noProof/>
                <w:sz w:val="28"/>
                <w:szCs w:val="28"/>
                <w:vertAlign w:val="superscript"/>
              </w:rPr>
              <w:t>G</w:t>
            </w:r>
          </w:p>
        </w:tc>
        <w:tc>
          <w:tcPr>
            <w:tcW w:w="287" w:type="pct"/>
            <w:shd w:val="clear" w:color="auto" w:fill="auto"/>
          </w:tcPr>
          <w:p w:rsidR="00B653A5" w:rsidRPr="00C839D3" w:rsidRDefault="00B653A5" w:rsidP="00F15DA7">
            <w:pPr>
              <w:ind w:right="-2"/>
              <w:jc w:val="center"/>
              <w:rPr>
                <w:rFonts w:ascii="TH SarabunPSK" w:hAnsi="TH SarabunPSK" w:cs="TH SarabunPSK"/>
                <w:noProof/>
                <w:sz w:val="28"/>
                <w:szCs w:val="28"/>
              </w:rPr>
            </w:pPr>
            <w:r w:rsidRPr="00C839D3">
              <w:rPr>
                <w:rFonts w:ascii="TH SarabunPSK" w:hAnsi="TH SarabunPSK" w:cs="TH SarabunPSK" w:hint="cs"/>
                <w:noProof/>
                <w:sz w:val="28"/>
                <w:szCs w:val="28"/>
                <w:cs/>
              </w:rPr>
              <w:t>4.2</w:t>
            </w:r>
            <w:r w:rsidRPr="00C839D3">
              <w:rPr>
                <w:rFonts w:ascii="TH SarabunPSK" w:hAnsi="TH SarabunPSK" w:cs="TH SarabunPSK"/>
                <w:b/>
                <w:bCs/>
                <w:noProof/>
                <w:sz w:val="28"/>
                <w:szCs w:val="28"/>
                <w:vertAlign w:val="superscript"/>
              </w:rPr>
              <w:t>G</w:t>
            </w:r>
          </w:p>
        </w:tc>
        <w:tc>
          <w:tcPr>
            <w:tcW w:w="289" w:type="pct"/>
            <w:shd w:val="clear" w:color="auto" w:fill="auto"/>
          </w:tcPr>
          <w:p w:rsidR="00B653A5" w:rsidRPr="00C839D3" w:rsidRDefault="00B653A5" w:rsidP="00F15DA7">
            <w:pPr>
              <w:ind w:right="-2"/>
              <w:jc w:val="center"/>
              <w:rPr>
                <w:rFonts w:ascii="TH SarabunPSK" w:hAnsi="TH SarabunPSK" w:cs="TH SarabunPSK"/>
                <w:noProof/>
                <w:sz w:val="28"/>
                <w:szCs w:val="28"/>
              </w:rPr>
            </w:pPr>
            <w:r w:rsidRPr="00C839D3">
              <w:rPr>
                <w:rFonts w:ascii="TH SarabunPSK" w:hAnsi="TH SarabunPSK" w:cs="TH SarabunPSK" w:hint="cs"/>
                <w:noProof/>
                <w:sz w:val="28"/>
                <w:szCs w:val="28"/>
                <w:cs/>
              </w:rPr>
              <w:t>5.1</w:t>
            </w:r>
            <w:r w:rsidRPr="00C839D3">
              <w:rPr>
                <w:rFonts w:ascii="TH SarabunPSK" w:hAnsi="TH SarabunPSK" w:cs="TH SarabunPSK"/>
                <w:b/>
                <w:bCs/>
                <w:noProof/>
                <w:sz w:val="28"/>
                <w:szCs w:val="28"/>
                <w:vertAlign w:val="superscript"/>
              </w:rPr>
              <w:t>G</w:t>
            </w:r>
          </w:p>
        </w:tc>
        <w:tc>
          <w:tcPr>
            <w:tcW w:w="275" w:type="pct"/>
            <w:shd w:val="clear" w:color="auto" w:fill="auto"/>
          </w:tcPr>
          <w:p w:rsidR="00B653A5" w:rsidRPr="00C839D3" w:rsidRDefault="00B653A5" w:rsidP="00F15DA7">
            <w:pPr>
              <w:ind w:right="-2"/>
              <w:jc w:val="center"/>
              <w:rPr>
                <w:rFonts w:ascii="TH SarabunPSK" w:hAnsi="TH SarabunPSK" w:cs="TH SarabunPSK"/>
                <w:noProof/>
                <w:sz w:val="28"/>
                <w:szCs w:val="28"/>
              </w:rPr>
            </w:pPr>
            <w:r w:rsidRPr="00C839D3">
              <w:rPr>
                <w:rFonts w:ascii="TH SarabunPSK" w:hAnsi="TH SarabunPSK" w:cs="TH SarabunPSK" w:hint="cs"/>
                <w:noProof/>
                <w:sz w:val="28"/>
                <w:szCs w:val="28"/>
                <w:cs/>
              </w:rPr>
              <w:t>5.2</w:t>
            </w:r>
            <w:r w:rsidRPr="00C839D3">
              <w:rPr>
                <w:rFonts w:ascii="TH SarabunPSK" w:hAnsi="TH SarabunPSK" w:cs="TH SarabunPSK"/>
                <w:b/>
                <w:bCs/>
                <w:noProof/>
                <w:sz w:val="28"/>
                <w:szCs w:val="28"/>
                <w:vertAlign w:val="superscript"/>
              </w:rPr>
              <w:t>G</w:t>
            </w:r>
          </w:p>
        </w:tc>
        <w:tc>
          <w:tcPr>
            <w:tcW w:w="276" w:type="pct"/>
            <w:shd w:val="clear" w:color="auto" w:fill="auto"/>
          </w:tcPr>
          <w:p w:rsidR="00B653A5" w:rsidRPr="00C839D3" w:rsidRDefault="00B653A5" w:rsidP="00F15DA7">
            <w:pPr>
              <w:ind w:right="-2"/>
              <w:jc w:val="center"/>
              <w:rPr>
                <w:rFonts w:ascii="TH SarabunPSK" w:hAnsi="TH SarabunPSK" w:cs="TH SarabunPSK"/>
                <w:noProof/>
                <w:sz w:val="28"/>
                <w:szCs w:val="28"/>
              </w:rPr>
            </w:pPr>
            <w:r w:rsidRPr="00C839D3">
              <w:rPr>
                <w:rFonts w:ascii="TH SarabunPSK" w:hAnsi="TH SarabunPSK" w:cs="TH SarabunPSK" w:hint="cs"/>
                <w:noProof/>
                <w:sz w:val="28"/>
                <w:szCs w:val="28"/>
                <w:cs/>
              </w:rPr>
              <w:t>5.3</w:t>
            </w:r>
            <w:r w:rsidRPr="00C839D3">
              <w:rPr>
                <w:rFonts w:ascii="TH SarabunPSK" w:hAnsi="TH SarabunPSK" w:cs="TH SarabunPSK"/>
                <w:b/>
                <w:bCs/>
                <w:noProof/>
                <w:sz w:val="28"/>
                <w:szCs w:val="28"/>
                <w:vertAlign w:val="superscript"/>
              </w:rPr>
              <w:t>G</w:t>
            </w:r>
          </w:p>
        </w:tc>
        <w:tc>
          <w:tcPr>
            <w:tcW w:w="221" w:type="pct"/>
          </w:tcPr>
          <w:p w:rsidR="00B653A5" w:rsidRPr="00C839D3" w:rsidRDefault="00B653A5" w:rsidP="00F15DA7">
            <w:pPr>
              <w:ind w:right="-2"/>
              <w:jc w:val="center"/>
              <w:rPr>
                <w:rFonts w:ascii="TH SarabunPSK" w:hAnsi="TH SarabunPSK" w:cs="TH SarabunPSK" w:hint="cs"/>
                <w:noProof/>
                <w:sz w:val="28"/>
                <w:szCs w:val="28"/>
                <w:cs/>
              </w:rPr>
            </w:pPr>
            <w:r w:rsidRPr="00C839D3">
              <w:rPr>
                <w:rFonts w:ascii="TH SarabunPSK" w:hAnsi="TH SarabunPSK" w:cs="TH SarabunPSK" w:hint="cs"/>
                <w:noProof/>
                <w:sz w:val="28"/>
                <w:szCs w:val="28"/>
                <w:cs/>
              </w:rPr>
              <w:t>6.1</w:t>
            </w:r>
            <w:r w:rsidRPr="00C839D3">
              <w:rPr>
                <w:rFonts w:ascii="TH SarabunPSK" w:hAnsi="TH SarabunPSK" w:cs="TH SarabunPSK"/>
                <w:b/>
                <w:bCs/>
                <w:noProof/>
                <w:sz w:val="28"/>
                <w:szCs w:val="28"/>
                <w:vertAlign w:val="superscript"/>
              </w:rPr>
              <w:t>s</w:t>
            </w:r>
          </w:p>
        </w:tc>
        <w:tc>
          <w:tcPr>
            <w:tcW w:w="277" w:type="pct"/>
          </w:tcPr>
          <w:p w:rsidR="00B653A5" w:rsidRPr="00C839D3" w:rsidRDefault="00B653A5" w:rsidP="00F15DA7">
            <w:pPr>
              <w:ind w:right="-2"/>
              <w:jc w:val="center"/>
              <w:rPr>
                <w:rFonts w:ascii="TH SarabunPSK" w:hAnsi="TH SarabunPSK" w:cs="TH SarabunPSK"/>
                <w:noProof/>
                <w:sz w:val="28"/>
                <w:szCs w:val="28"/>
              </w:rPr>
            </w:pPr>
            <w:r w:rsidRPr="00C839D3">
              <w:rPr>
                <w:rFonts w:ascii="TH SarabunPSK" w:hAnsi="TH SarabunPSK" w:cs="TH SarabunPSK" w:hint="cs"/>
                <w:noProof/>
                <w:sz w:val="28"/>
                <w:szCs w:val="28"/>
                <w:cs/>
              </w:rPr>
              <w:t>6.2</w:t>
            </w:r>
            <w:r w:rsidRPr="00C839D3">
              <w:rPr>
                <w:rFonts w:ascii="TH SarabunPSK" w:hAnsi="TH SarabunPSK" w:cs="TH SarabunPSK"/>
                <w:b/>
                <w:bCs/>
                <w:noProof/>
                <w:sz w:val="28"/>
                <w:szCs w:val="28"/>
                <w:vertAlign w:val="superscript"/>
              </w:rPr>
              <w:t>s</w:t>
            </w:r>
          </w:p>
        </w:tc>
      </w:tr>
      <w:tr w:rsidR="00C839D3" w:rsidRPr="00C839D3" w:rsidTr="00C839D3">
        <w:tc>
          <w:tcPr>
            <w:tcW w:w="1159" w:type="pct"/>
            <w:shd w:val="clear" w:color="auto" w:fill="auto"/>
          </w:tcPr>
          <w:p w:rsidR="001F74F1" w:rsidRPr="00C839D3" w:rsidRDefault="001F74F1" w:rsidP="001F74F1">
            <w:pPr>
              <w:ind w:right="-2"/>
              <w:rPr>
                <w:rFonts w:ascii="TH SarabunPSK" w:hAnsi="TH SarabunPSK" w:cs="TH SarabunPSK"/>
                <w:noProof/>
                <w:sz w:val="28"/>
                <w:szCs w:val="28"/>
              </w:rPr>
            </w:pPr>
            <w:r w:rsidRPr="00C839D3">
              <w:rPr>
                <w:rFonts w:ascii="TH SarabunPSK" w:hAnsi="TH SarabunPSK" w:cs="TH SarabunPSK"/>
                <w:noProof/>
                <w:sz w:val="28"/>
                <w:szCs w:val="28"/>
              </w:rPr>
              <w:t>1</w:t>
            </w:r>
            <w:r w:rsidRPr="00C839D3">
              <w:rPr>
                <w:rFonts w:ascii="TH SarabunPSK" w:hAnsi="TH SarabunPSK" w:cs="TH SarabunPSK"/>
                <w:noProof/>
                <w:sz w:val="28"/>
                <w:szCs w:val="28"/>
                <w:cs/>
              </w:rPr>
              <w:t xml:space="preserve">. </w:t>
            </w:r>
            <w:r w:rsidRPr="00C839D3">
              <w:rPr>
                <w:rFonts w:ascii="TH Sarabun New" w:eastAsia="Angsana New" w:hAnsi="TH Sarabun New" w:cs="TH Sarabun New" w:hint="cs"/>
                <w:sz w:val="28"/>
                <w:szCs w:val="28"/>
                <w:cs/>
              </w:rPr>
              <w:t>อธิบายและ</w:t>
            </w:r>
            <w:r w:rsidRPr="00C839D3">
              <w:rPr>
                <w:rFonts w:ascii="TH Sarabun New" w:eastAsia="Angsana New" w:hAnsi="TH Sarabun New" w:cs="TH Sarabun New"/>
                <w:sz w:val="28"/>
                <w:szCs w:val="28"/>
                <w:cs/>
              </w:rPr>
              <w:t>ประยุกต์</w:t>
            </w:r>
            <w:r w:rsidRPr="00C839D3">
              <w:rPr>
                <w:rFonts w:ascii="TH Sarabun New" w:eastAsia="Angsana New" w:hAnsi="TH Sarabun New" w:cs="TH Sarabun New" w:hint="cs"/>
                <w:sz w:val="28"/>
                <w:szCs w:val="28"/>
                <w:cs/>
              </w:rPr>
              <w:t>ศาสตร์ทางการบัญชีใน</w:t>
            </w:r>
            <w:r w:rsidRPr="00C839D3">
              <w:rPr>
                <w:rFonts w:ascii="TH Sarabun New" w:eastAsia="Angsana New" w:hAnsi="TH Sarabun New" w:cs="TH Sarabun New"/>
                <w:sz w:val="28"/>
                <w:szCs w:val="28"/>
                <w:cs/>
              </w:rPr>
              <w:t>การจัดท</w:t>
            </w:r>
            <w:r w:rsidRPr="00C839D3">
              <w:rPr>
                <w:rFonts w:ascii="TH Sarabun New" w:eastAsia="Angsana New" w:hAnsi="TH Sarabun New" w:cs="TH Sarabun New" w:hint="cs"/>
                <w:sz w:val="28"/>
                <w:szCs w:val="28"/>
                <w:cs/>
              </w:rPr>
              <w:t>ำ</w:t>
            </w:r>
            <w:r w:rsidRPr="00C839D3">
              <w:rPr>
                <w:rFonts w:ascii="TH Sarabun New" w:eastAsia="Angsana New" w:hAnsi="TH Sarabun New" w:cs="TH Sarabun New"/>
                <w:sz w:val="28"/>
                <w:szCs w:val="28"/>
                <w:cs/>
              </w:rPr>
              <w:t>และนำเสนอสารสนเทศที่เป็นประโยชน์ต่อผู้ใช้</w:t>
            </w:r>
            <w:r w:rsidRPr="00C839D3">
              <w:rPr>
                <w:rFonts w:ascii="TH Sarabun New" w:eastAsia="Angsana New" w:hAnsi="TH Sarabun New" w:cs="TH Sarabun New" w:hint="cs"/>
                <w:sz w:val="28"/>
                <w:szCs w:val="28"/>
                <w:cs/>
              </w:rPr>
              <w:t xml:space="preserve"> </w:t>
            </w: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6"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B653A5" w:rsidP="00C839D3">
            <w:pPr>
              <w:ind w:right="-2"/>
              <w:jc w:val="center"/>
              <w:rPr>
                <w:rFonts w:ascii="TH SarabunPSK" w:hAnsi="TH SarabunPSK" w:cs="TH SarabunPSK"/>
                <w:noProof/>
                <w:sz w:val="28"/>
                <w:szCs w:val="28"/>
              </w:rPr>
            </w:pPr>
            <w:r w:rsidRPr="00C839D3">
              <w:rPr>
                <w:rFonts w:ascii="TH SarabunPSK" w:hAnsi="TH SarabunPSK" w:cs="TH SarabunPSK" w:hint="cs"/>
                <w:noProof/>
                <w:sz w:val="28"/>
                <w:szCs w:val="28"/>
                <w:cs/>
              </w:rPr>
              <w:t>/</w:t>
            </w:r>
          </w:p>
        </w:tc>
        <w:tc>
          <w:tcPr>
            <w:tcW w:w="214" w:type="pct"/>
            <w:shd w:val="clear" w:color="auto" w:fill="auto"/>
          </w:tcPr>
          <w:p w:rsidR="001F74F1" w:rsidRPr="00C839D3" w:rsidRDefault="001F74F1" w:rsidP="00C839D3">
            <w:pPr>
              <w:ind w:right="-2"/>
              <w:jc w:val="center"/>
              <w:rPr>
                <w:rFonts w:ascii="TH SarabunPSK" w:hAnsi="TH SarabunPSK" w:cs="TH SarabunPSK"/>
                <w:noProof/>
                <w:sz w:val="28"/>
                <w:szCs w:val="28"/>
              </w:rPr>
            </w:pPr>
          </w:p>
        </w:tc>
        <w:tc>
          <w:tcPr>
            <w:tcW w:w="220" w:type="pct"/>
            <w:shd w:val="clear" w:color="auto" w:fill="auto"/>
          </w:tcPr>
          <w:p w:rsidR="001F74F1" w:rsidRPr="00C839D3" w:rsidRDefault="001F74F1" w:rsidP="00C839D3">
            <w:pPr>
              <w:ind w:right="-2"/>
              <w:jc w:val="center"/>
              <w:rPr>
                <w:rFonts w:ascii="TH SarabunPSK" w:hAnsi="TH SarabunPSK" w:cs="TH SarabunPSK"/>
                <w:noProof/>
                <w:sz w:val="28"/>
                <w:szCs w:val="28"/>
              </w:rPr>
            </w:pPr>
          </w:p>
        </w:tc>
        <w:tc>
          <w:tcPr>
            <w:tcW w:w="212" w:type="pct"/>
            <w:shd w:val="clear" w:color="auto" w:fill="auto"/>
          </w:tcPr>
          <w:p w:rsidR="001F74F1" w:rsidRPr="00C839D3" w:rsidRDefault="001F74F1" w:rsidP="00C839D3">
            <w:pPr>
              <w:ind w:right="-2"/>
              <w:jc w:val="center"/>
              <w:rPr>
                <w:rFonts w:ascii="TH SarabunPSK" w:hAnsi="TH SarabunPSK" w:cs="TH SarabunPSK"/>
                <w:noProof/>
                <w:sz w:val="28"/>
                <w:szCs w:val="28"/>
              </w:rPr>
            </w:pPr>
          </w:p>
        </w:tc>
        <w:tc>
          <w:tcPr>
            <w:tcW w:w="212" w:type="pct"/>
            <w:shd w:val="clear" w:color="auto" w:fill="auto"/>
          </w:tcPr>
          <w:p w:rsidR="001F74F1" w:rsidRPr="00C839D3" w:rsidRDefault="001F74F1" w:rsidP="00C839D3">
            <w:pPr>
              <w:ind w:right="-2"/>
              <w:jc w:val="center"/>
              <w:rPr>
                <w:rFonts w:ascii="TH SarabunPSK" w:hAnsi="TH SarabunPSK" w:cs="TH SarabunPSK"/>
                <w:noProof/>
                <w:sz w:val="28"/>
                <w:szCs w:val="28"/>
              </w:rPr>
            </w:pPr>
          </w:p>
        </w:tc>
        <w:tc>
          <w:tcPr>
            <w:tcW w:w="219" w:type="pct"/>
            <w:shd w:val="clear" w:color="auto" w:fill="auto"/>
          </w:tcPr>
          <w:p w:rsidR="001F74F1" w:rsidRPr="00C839D3" w:rsidRDefault="001F74F1" w:rsidP="00C839D3">
            <w:pPr>
              <w:ind w:right="-2"/>
              <w:jc w:val="center"/>
              <w:rPr>
                <w:rFonts w:ascii="TH SarabunPSK" w:hAnsi="TH SarabunPSK" w:cs="TH SarabunPSK"/>
                <w:noProof/>
                <w:sz w:val="28"/>
                <w:szCs w:val="28"/>
              </w:rPr>
            </w:pPr>
          </w:p>
        </w:tc>
        <w:tc>
          <w:tcPr>
            <w:tcW w:w="283" w:type="pct"/>
            <w:shd w:val="clear" w:color="auto" w:fill="auto"/>
          </w:tcPr>
          <w:p w:rsidR="001F74F1" w:rsidRPr="00C839D3" w:rsidRDefault="001F74F1" w:rsidP="00C839D3">
            <w:pPr>
              <w:ind w:right="-2"/>
              <w:jc w:val="center"/>
              <w:rPr>
                <w:rFonts w:ascii="TH SarabunPSK" w:hAnsi="TH SarabunPSK" w:cs="TH SarabunPSK"/>
                <w:noProof/>
                <w:sz w:val="28"/>
                <w:szCs w:val="28"/>
              </w:rPr>
            </w:pPr>
          </w:p>
        </w:tc>
        <w:tc>
          <w:tcPr>
            <w:tcW w:w="287" w:type="pct"/>
            <w:shd w:val="clear" w:color="auto" w:fill="auto"/>
          </w:tcPr>
          <w:p w:rsidR="001F74F1" w:rsidRPr="00C839D3" w:rsidRDefault="001F74F1" w:rsidP="00C839D3">
            <w:pPr>
              <w:ind w:right="-2"/>
              <w:jc w:val="center"/>
              <w:rPr>
                <w:rFonts w:ascii="TH SarabunPSK" w:hAnsi="TH SarabunPSK" w:cs="TH SarabunPSK"/>
                <w:noProof/>
                <w:sz w:val="28"/>
                <w:szCs w:val="28"/>
              </w:rPr>
            </w:pPr>
          </w:p>
        </w:tc>
        <w:tc>
          <w:tcPr>
            <w:tcW w:w="289" w:type="pct"/>
            <w:shd w:val="clear" w:color="auto" w:fill="auto"/>
          </w:tcPr>
          <w:p w:rsidR="001F74F1" w:rsidRPr="00C839D3" w:rsidRDefault="001F74F1" w:rsidP="00C839D3">
            <w:pPr>
              <w:ind w:right="-2"/>
              <w:jc w:val="center"/>
              <w:rPr>
                <w:rFonts w:ascii="TH SarabunPSK" w:hAnsi="TH SarabunPSK" w:cs="TH SarabunPSK"/>
                <w:noProof/>
                <w:sz w:val="28"/>
                <w:szCs w:val="28"/>
              </w:rPr>
            </w:pPr>
          </w:p>
        </w:tc>
        <w:tc>
          <w:tcPr>
            <w:tcW w:w="275" w:type="pct"/>
            <w:shd w:val="clear" w:color="auto" w:fill="auto"/>
          </w:tcPr>
          <w:p w:rsidR="001F74F1" w:rsidRPr="00C839D3" w:rsidRDefault="001F74F1" w:rsidP="00C839D3">
            <w:pPr>
              <w:ind w:right="-2"/>
              <w:jc w:val="center"/>
              <w:rPr>
                <w:rFonts w:ascii="TH SarabunPSK" w:hAnsi="TH SarabunPSK" w:cs="TH SarabunPSK"/>
                <w:noProof/>
              </w:rPr>
            </w:pPr>
          </w:p>
        </w:tc>
        <w:tc>
          <w:tcPr>
            <w:tcW w:w="276" w:type="pct"/>
            <w:shd w:val="clear" w:color="auto" w:fill="auto"/>
          </w:tcPr>
          <w:p w:rsidR="001F74F1" w:rsidRPr="00C839D3" w:rsidRDefault="001F74F1" w:rsidP="00C839D3">
            <w:pPr>
              <w:ind w:right="-2"/>
              <w:jc w:val="center"/>
              <w:rPr>
                <w:rFonts w:ascii="TH SarabunPSK" w:hAnsi="TH SarabunPSK" w:cs="TH SarabunPSK"/>
                <w:noProof/>
              </w:rPr>
            </w:pPr>
          </w:p>
        </w:tc>
        <w:tc>
          <w:tcPr>
            <w:tcW w:w="221" w:type="pct"/>
          </w:tcPr>
          <w:p w:rsidR="001F74F1" w:rsidRPr="00C839D3" w:rsidRDefault="001F74F1" w:rsidP="00C839D3">
            <w:pPr>
              <w:ind w:right="-2"/>
              <w:jc w:val="center"/>
              <w:rPr>
                <w:rFonts w:ascii="TH SarabunPSK" w:hAnsi="TH SarabunPSK" w:cs="TH SarabunPSK"/>
                <w:noProof/>
              </w:rPr>
            </w:pPr>
          </w:p>
        </w:tc>
        <w:tc>
          <w:tcPr>
            <w:tcW w:w="277" w:type="pct"/>
          </w:tcPr>
          <w:p w:rsidR="001F74F1" w:rsidRPr="00C839D3" w:rsidRDefault="001F74F1" w:rsidP="00C839D3">
            <w:pPr>
              <w:ind w:right="-2"/>
              <w:jc w:val="center"/>
              <w:rPr>
                <w:rFonts w:ascii="TH SarabunPSK" w:hAnsi="TH SarabunPSK" w:cs="TH SarabunPSK"/>
                <w:noProof/>
              </w:rPr>
            </w:pPr>
          </w:p>
        </w:tc>
      </w:tr>
      <w:tr w:rsidR="00C839D3" w:rsidRPr="00C839D3" w:rsidTr="00C839D3">
        <w:tc>
          <w:tcPr>
            <w:tcW w:w="1159" w:type="pct"/>
            <w:shd w:val="clear" w:color="auto" w:fill="auto"/>
          </w:tcPr>
          <w:p w:rsidR="001F74F1" w:rsidRDefault="001F74F1" w:rsidP="001F74F1">
            <w:pPr>
              <w:ind w:right="-2"/>
              <w:rPr>
                <w:rFonts w:ascii="TH Sarabun New" w:eastAsia="Angsana New" w:hAnsi="TH Sarabun New" w:cs="TH Sarabun New"/>
                <w:sz w:val="28"/>
                <w:szCs w:val="28"/>
              </w:rPr>
            </w:pPr>
            <w:r w:rsidRPr="00C839D3">
              <w:rPr>
                <w:rFonts w:ascii="TH SarabunPSK" w:hAnsi="TH SarabunPSK" w:cs="TH SarabunPSK"/>
                <w:noProof/>
                <w:sz w:val="28"/>
                <w:szCs w:val="28"/>
              </w:rPr>
              <w:t>2</w:t>
            </w:r>
            <w:r w:rsidRPr="00C839D3">
              <w:rPr>
                <w:rFonts w:ascii="TH SarabunPSK" w:hAnsi="TH SarabunPSK" w:cs="TH SarabunPSK"/>
                <w:noProof/>
                <w:sz w:val="28"/>
                <w:szCs w:val="28"/>
                <w:cs/>
              </w:rPr>
              <w:t xml:space="preserve">. </w:t>
            </w:r>
            <w:r w:rsidRPr="00C839D3">
              <w:rPr>
                <w:rFonts w:ascii="TH Sarabun New" w:eastAsia="Angsana New" w:hAnsi="TH Sarabun New" w:cs="TH Sarabun New" w:hint="cs"/>
                <w:sz w:val="28"/>
                <w:szCs w:val="28"/>
                <w:cs/>
              </w:rPr>
              <w:t>อธิบายและ</w:t>
            </w:r>
            <w:r w:rsidRPr="00C839D3">
              <w:rPr>
                <w:rFonts w:ascii="TH Sarabun New" w:eastAsia="Angsana New" w:hAnsi="TH Sarabun New" w:cs="TH Sarabun New"/>
                <w:sz w:val="28"/>
                <w:szCs w:val="28"/>
                <w:cs/>
              </w:rPr>
              <w:t>ประยุกต์หลักคณิตศาสตร์ สถิติ</w:t>
            </w:r>
            <w:r w:rsidRPr="00C839D3">
              <w:rPr>
                <w:rFonts w:ascii="TH Sarabun New" w:eastAsia="Angsana New" w:hAnsi="TH Sarabun New" w:cs="TH Sarabun New" w:hint="cs"/>
                <w:sz w:val="28"/>
                <w:szCs w:val="28"/>
                <w:cs/>
              </w:rPr>
              <w:t>และศาสตร์อื่นที่เกี่ยวข้อง</w:t>
            </w:r>
            <w:r w:rsidRPr="00C839D3">
              <w:rPr>
                <w:rFonts w:ascii="TH Sarabun New" w:eastAsia="Angsana New" w:hAnsi="TH Sarabun New" w:cs="TH Sarabun New"/>
                <w:sz w:val="28"/>
                <w:szCs w:val="28"/>
                <w:cs/>
              </w:rPr>
              <w:t>ในการประกอบวิชาชีพบัญชี</w:t>
            </w:r>
            <w:r w:rsidRPr="00C839D3">
              <w:rPr>
                <w:rFonts w:ascii="TH Sarabun New" w:eastAsia="Angsana New" w:hAnsi="TH Sarabun New" w:cs="TH Sarabun New" w:hint="cs"/>
                <w:sz w:val="28"/>
                <w:szCs w:val="28"/>
                <w:cs/>
              </w:rPr>
              <w:t xml:space="preserve"> </w:t>
            </w:r>
          </w:p>
          <w:p w:rsidR="00C07191" w:rsidRDefault="00C07191" w:rsidP="001F74F1">
            <w:pPr>
              <w:ind w:right="-2"/>
              <w:rPr>
                <w:rFonts w:ascii="TH SarabunPSK" w:hAnsi="TH SarabunPSK" w:cs="TH SarabunPSK"/>
                <w:noProof/>
                <w:sz w:val="28"/>
                <w:szCs w:val="28"/>
              </w:rPr>
            </w:pPr>
          </w:p>
          <w:p w:rsidR="00C07191" w:rsidRPr="00C839D3" w:rsidRDefault="00C07191" w:rsidP="001F74F1">
            <w:pPr>
              <w:ind w:right="-2"/>
              <w:rPr>
                <w:rFonts w:ascii="TH SarabunPSK" w:hAnsi="TH SarabunPSK" w:cs="TH SarabunPSK" w:hint="cs"/>
                <w:noProof/>
                <w:sz w:val="28"/>
                <w:szCs w:val="28"/>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6"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B653A5" w:rsidP="00C839D3">
            <w:pPr>
              <w:ind w:right="-2"/>
              <w:jc w:val="center"/>
              <w:rPr>
                <w:rFonts w:ascii="TH SarabunPSK" w:hAnsi="TH SarabunPSK" w:cs="TH SarabunPSK"/>
                <w:noProof/>
              </w:rPr>
            </w:pPr>
            <w:r w:rsidRPr="00C839D3">
              <w:rPr>
                <w:rFonts w:ascii="TH SarabunPSK" w:hAnsi="TH SarabunPSK" w:cs="TH SarabunPSK" w:hint="cs"/>
                <w:noProof/>
                <w:cs/>
              </w:rPr>
              <w:t>/</w:t>
            </w:r>
          </w:p>
        </w:tc>
        <w:tc>
          <w:tcPr>
            <w:tcW w:w="220" w:type="pct"/>
            <w:shd w:val="clear" w:color="auto" w:fill="auto"/>
          </w:tcPr>
          <w:p w:rsidR="001F74F1" w:rsidRPr="00C839D3" w:rsidRDefault="00B653A5" w:rsidP="00C839D3">
            <w:pPr>
              <w:ind w:right="-2"/>
              <w:jc w:val="center"/>
              <w:rPr>
                <w:rFonts w:ascii="TH SarabunPSK" w:hAnsi="TH SarabunPSK" w:cs="TH SarabunPSK"/>
                <w:noProof/>
              </w:rPr>
            </w:pPr>
            <w:r w:rsidRPr="00C839D3">
              <w:rPr>
                <w:rFonts w:ascii="TH SarabunPSK" w:hAnsi="TH SarabunPSK" w:cs="TH SarabunPSK" w:hint="cs"/>
                <w:noProof/>
                <w:cs/>
              </w:rPr>
              <w:t>/</w:t>
            </w: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9" w:type="pct"/>
            <w:shd w:val="clear" w:color="auto" w:fill="auto"/>
          </w:tcPr>
          <w:p w:rsidR="001F74F1" w:rsidRPr="00C839D3" w:rsidRDefault="001F74F1" w:rsidP="00C839D3">
            <w:pPr>
              <w:ind w:right="-2"/>
              <w:jc w:val="center"/>
              <w:rPr>
                <w:rFonts w:ascii="TH SarabunPSK" w:hAnsi="TH SarabunPSK" w:cs="TH SarabunPSK"/>
                <w:noProof/>
              </w:rPr>
            </w:pPr>
          </w:p>
        </w:tc>
        <w:tc>
          <w:tcPr>
            <w:tcW w:w="283" w:type="pct"/>
            <w:shd w:val="clear" w:color="auto" w:fill="auto"/>
          </w:tcPr>
          <w:p w:rsidR="001F74F1" w:rsidRPr="00C839D3" w:rsidRDefault="001F74F1" w:rsidP="00C839D3">
            <w:pPr>
              <w:ind w:right="-2"/>
              <w:jc w:val="center"/>
              <w:rPr>
                <w:rFonts w:ascii="TH SarabunPSK" w:hAnsi="TH SarabunPSK" w:cs="TH SarabunPSK"/>
                <w:noProof/>
              </w:rPr>
            </w:pPr>
          </w:p>
        </w:tc>
        <w:tc>
          <w:tcPr>
            <w:tcW w:w="287" w:type="pct"/>
            <w:shd w:val="clear" w:color="auto" w:fill="auto"/>
          </w:tcPr>
          <w:p w:rsidR="001F74F1" w:rsidRPr="00C839D3" w:rsidRDefault="001F74F1" w:rsidP="00C839D3">
            <w:pPr>
              <w:ind w:right="-2"/>
              <w:jc w:val="center"/>
              <w:rPr>
                <w:rFonts w:ascii="TH SarabunPSK" w:hAnsi="TH SarabunPSK" w:cs="TH SarabunPSK"/>
                <w:noProof/>
              </w:rPr>
            </w:pPr>
          </w:p>
        </w:tc>
        <w:tc>
          <w:tcPr>
            <w:tcW w:w="289" w:type="pct"/>
            <w:shd w:val="clear" w:color="auto" w:fill="auto"/>
          </w:tcPr>
          <w:p w:rsidR="001F74F1" w:rsidRPr="00C839D3" w:rsidRDefault="001F74F1" w:rsidP="00C839D3">
            <w:pPr>
              <w:ind w:right="-2"/>
              <w:jc w:val="center"/>
              <w:rPr>
                <w:rFonts w:ascii="TH SarabunPSK" w:hAnsi="TH SarabunPSK" w:cs="TH SarabunPSK"/>
                <w:noProof/>
              </w:rPr>
            </w:pPr>
          </w:p>
        </w:tc>
        <w:tc>
          <w:tcPr>
            <w:tcW w:w="275" w:type="pct"/>
            <w:shd w:val="clear" w:color="auto" w:fill="auto"/>
          </w:tcPr>
          <w:p w:rsidR="001F74F1" w:rsidRPr="00C839D3" w:rsidRDefault="001F74F1" w:rsidP="00C839D3">
            <w:pPr>
              <w:ind w:right="-2"/>
              <w:jc w:val="center"/>
              <w:rPr>
                <w:rFonts w:ascii="TH SarabunPSK" w:hAnsi="TH SarabunPSK" w:cs="TH SarabunPSK"/>
                <w:noProof/>
              </w:rPr>
            </w:pPr>
          </w:p>
        </w:tc>
        <w:tc>
          <w:tcPr>
            <w:tcW w:w="276" w:type="pct"/>
            <w:shd w:val="clear" w:color="auto" w:fill="auto"/>
          </w:tcPr>
          <w:p w:rsidR="001F74F1" w:rsidRPr="00C839D3" w:rsidRDefault="001F74F1" w:rsidP="00C839D3">
            <w:pPr>
              <w:ind w:right="-2"/>
              <w:jc w:val="center"/>
              <w:rPr>
                <w:rFonts w:ascii="TH SarabunPSK" w:hAnsi="TH SarabunPSK" w:cs="TH SarabunPSK"/>
                <w:noProof/>
              </w:rPr>
            </w:pPr>
          </w:p>
        </w:tc>
        <w:tc>
          <w:tcPr>
            <w:tcW w:w="221" w:type="pct"/>
          </w:tcPr>
          <w:p w:rsidR="001F74F1" w:rsidRPr="00C839D3" w:rsidRDefault="001F74F1" w:rsidP="00C839D3">
            <w:pPr>
              <w:ind w:right="-2"/>
              <w:jc w:val="center"/>
              <w:rPr>
                <w:rFonts w:ascii="TH SarabunPSK" w:hAnsi="TH SarabunPSK" w:cs="TH SarabunPSK"/>
                <w:noProof/>
              </w:rPr>
            </w:pPr>
          </w:p>
        </w:tc>
        <w:tc>
          <w:tcPr>
            <w:tcW w:w="277" w:type="pct"/>
          </w:tcPr>
          <w:p w:rsidR="001F74F1" w:rsidRPr="00C839D3" w:rsidRDefault="001F74F1" w:rsidP="00C839D3">
            <w:pPr>
              <w:ind w:right="-2"/>
              <w:jc w:val="center"/>
              <w:rPr>
                <w:rFonts w:ascii="TH SarabunPSK" w:hAnsi="TH SarabunPSK" w:cs="TH SarabunPSK"/>
                <w:noProof/>
              </w:rPr>
            </w:pPr>
          </w:p>
        </w:tc>
      </w:tr>
      <w:tr w:rsidR="00C839D3" w:rsidRPr="00C839D3" w:rsidTr="00C839D3">
        <w:tc>
          <w:tcPr>
            <w:tcW w:w="1159" w:type="pct"/>
            <w:shd w:val="clear" w:color="auto" w:fill="auto"/>
          </w:tcPr>
          <w:p w:rsidR="004C3418" w:rsidRPr="000F3E87" w:rsidRDefault="001F74F1" w:rsidP="001F74F1">
            <w:pPr>
              <w:ind w:right="-2"/>
              <w:rPr>
                <w:rFonts w:ascii="TH Sarabun New" w:eastAsia="Angsana New" w:hAnsi="TH Sarabun New" w:cs="TH Sarabun New" w:hint="cs"/>
                <w:sz w:val="28"/>
                <w:szCs w:val="28"/>
              </w:rPr>
            </w:pPr>
            <w:r w:rsidRPr="00C839D3">
              <w:rPr>
                <w:rFonts w:ascii="TH SarabunPSK" w:hAnsi="TH SarabunPSK" w:cs="TH SarabunPSK"/>
                <w:noProof/>
                <w:sz w:val="28"/>
                <w:szCs w:val="28"/>
              </w:rPr>
              <w:t>3</w:t>
            </w:r>
            <w:r w:rsidRPr="00C839D3">
              <w:rPr>
                <w:rFonts w:ascii="TH SarabunPSK" w:hAnsi="TH SarabunPSK" w:cs="TH SarabunPSK"/>
                <w:noProof/>
                <w:sz w:val="28"/>
                <w:szCs w:val="28"/>
                <w:cs/>
              </w:rPr>
              <w:t xml:space="preserve">. </w:t>
            </w:r>
            <w:r w:rsidRPr="00C839D3">
              <w:rPr>
                <w:rFonts w:ascii="TH Sarabun New" w:eastAsia="Angsana New" w:hAnsi="TH Sarabun New" w:cs="TH Sarabun New"/>
                <w:sz w:val="28"/>
                <w:szCs w:val="28"/>
                <w:cs/>
              </w:rPr>
              <w:t>สืบค้นและวิเคราะห์ข้อมูลด้วยวิธีการที่ถูกต้องและเหมาะสมกับปัญ</w:t>
            </w:r>
            <w:r w:rsidRPr="00C839D3">
              <w:rPr>
                <w:rFonts w:ascii="TH Sarabun New" w:eastAsia="Angsana New" w:hAnsi="TH Sarabun New" w:cs="TH Sarabun New" w:hint="cs"/>
                <w:sz w:val="28"/>
                <w:szCs w:val="28"/>
                <w:cs/>
              </w:rPr>
              <w:t>หา</w:t>
            </w:r>
            <w:r w:rsidR="00C839D3">
              <w:rPr>
                <w:rFonts w:ascii="TH Sarabun New" w:eastAsia="Angsana New" w:hAnsi="TH Sarabun New" w:cs="TH Sarabun New"/>
                <w:sz w:val="28"/>
                <w:szCs w:val="28"/>
              </w:rPr>
              <w:t xml:space="preserve"> </w:t>
            </w: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6"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20"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B653A5" w:rsidP="00C839D3">
            <w:pPr>
              <w:ind w:right="-2"/>
              <w:jc w:val="center"/>
              <w:rPr>
                <w:rFonts w:ascii="TH SarabunPSK" w:hAnsi="TH SarabunPSK" w:cs="TH SarabunPSK"/>
                <w:noProof/>
              </w:rPr>
            </w:pPr>
            <w:r w:rsidRPr="00C839D3">
              <w:rPr>
                <w:rFonts w:ascii="TH SarabunPSK" w:hAnsi="TH SarabunPSK" w:cs="TH SarabunPSK" w:hint="cs"/>
                <w:noProof/>
                <w:cs/>
              </w:rPr>
              <w:t>/</w:t>
            </w: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9" w:type="pct"/>
            <w:shd w:val="clear" w:color="auto" w:fill="auto"/>
          </w:tcPr>
          <w:p w:rsidR="001F74F1" w:rsidRPr="00C839D3" w:rsidRDefault="001F74F1" w:rsidP="00C839D3">
            <w:pPr>
              <w:ind w:right="-2"/>
              <w:jc w:val="center"/>
              <w:rPr>
                <w:rFonts w:ascii="TH SarabunPSK" w:hAnsi="TH SarabunPSK" w:cs="TH SarabunPSK"/>
                <w:noProof/>
              </w:rPr>
            </w:pPr>
          </w:p>
        </w:tc>
        <w:tc>
          <w:tcPr>
            <w:tcW w:w="283" w:type="pct"/>
            <w:shd w:val="clear" w:color="auto" w:fill="auto"/>
          </w:tcPr>
          <w:p w:rsidR="001F74F1" w:rsidRPr="00C839D3" w:rsidRDefault="001F74F1" w:rsidP="00C839D3">
            <w:pPr>
              <w:ind w:right="-2"/>
              <w:jc w:val="center"/>
              <w:rPr>
                <w:rFonts w:ascii="TH SarabunPSK" w:hAnsi="TH SarabunPSK" w:cs="TH SarabunPSK"/>
                <w:noProof/>
              </w:rPr>
            </w:pPr>
          </w:p>
        </w:tc>
        <w:tc>
          <w:tcPr>
            <w:tcW w:w="287" w:type="pct"/>
            <w:shd w:val="clear" w:color="auto" w:fill="auto"/>
          </w:tcPr>
          <w:p w:rsidR="001F74F1" w:rsidRPr="00C839D3" w:rsidRDefault="001F74F1" w:rsidP="00C839D3">
            <w:pPr>
              <w:ind w:right="-2"/>
              <w:jc w:val="center"/>
              <w:rPr>
                <w:rFonts w:ascii="TH SarabunPSK" w:hAnsi="TH SarabunPSK" w:cs="TH SarabunPSK"/>
                <w:noProof/>
              </w:rPr>
            </w:pPr>
          </w:p>
        </w:tc>
        <w:tc>
          <w:tcPr>
            <w:tcW w:w="289" w:type="pct"/>
            <w:shd w:val="clear" w:color="auto" w:fill="auto"/>
          </w:tcPr>
          <w:p w:rsidR="001F74F1" w:rsidRPr="00C839D3" w:rsidRDefault="001F74F1" w:rsidP="00C839D3">
            <w:pPr>
              <w:ind w:right="-2"/>
              <w:jc w:val="center"/>
              <w:rPr>
                <w:rFonts w:ascii="TH SarabunPSK" w:hAnsi="TH SarabunPSK" w:cs="TH SarabunPSK"/>
                <w:noProof/>
              </w:rPr>
            </w:pPr>
          </w:p>
        </w:tc>
        <w:tc>
          <w:tcPr>
            <w:tcW w:w="275" w:type="pct"/>
            <w:shd w:val="clear" w:color="auto" w:fill="auto"/>
          </w:tcPr>
          <w:p w:rsidR="001F74F1" w:rsidRPr="00C839D3" w:rsidRDefault="001F74F1" w:rsidP="00C839D3">
            <w:pPr>
              <w:ind w:right="-2"/>
              <w:jc w:val="center"/>
              <w:rPr>
                <w:rFonts w:ascii="TH SarabunPSK" w:hAnsi="TH SarabunPSK" w:cs="TH SarabunPSK"/>
                <w:noProof/>
              </w:rPr>
            </w:pPr>
          </w:p>
        </w:tc>
        <w:tc>
          <w:tcPr>
            <w:tcW w:w="276" w:type="pct"/>
            <w:shd w:val="clear" w:color="auto" w:fill="auto"/>
          </w:tcPr>
          <w:p w:rsidR="001F74F1" w:rsidRPr="00C839D3" w:rsidRDefault="001F74F1" w:rsidP="00C839D3">
            <w:pPr>
              <w:ind w:right="-2"/>
              <w:jc w:val="center"/>
              <w:rPr>
                <w:rFonts w:ascii="TH SarabunPSK" w:hAnsi="TH SarabunPSK" w:cs="TH SarabunPSK"/>
                <w:noProof/>
              </w:rPr>
            </w:pPr>
          </w:p>
        </w:tc>
        <w:tc>
          <w:tcPr>
            <w:tcW w:w="221" w:type="pct"/>
          </w:tcPr>
          <w:p w:rsidR="001F74F1" w:rsidRPr="00C839D3" w:rsidRDefault="001F74F1" w:rsidP="00C839D3">
            <w:pPr>
              <w:ind w:right="-2"/>
              <w:jc w:val="center"/>
              <w:rPr>
                <w:rFonts w:ascii="TH SarabunPSK" w:hAnsi="TH SarabunPSK" w:cs="TH SarabunPSK"/>
                <w:noProof/>
              </w:rPr>
            </w:pPr>
          </w:p>
        </w:tc>
        <w:tc>
          <w:tcPr>
            <w:tcW w:w="277" w:type="pct"/>
          </w:tcPr>
          <w:p w:rsidR="001F74F1" w:rsidRPr="00C839D3" w:rsidRDefault="001F74F1" w:rsidP="00C839D3">
            <w:pPr>
              <w:ind w:right="-2"/>
              <w:jc w:val="center"/>
              <w:rPr>
                <w:rFonts w:ascii="TH SarabunPSK" w:hAnsi="TH SarabunPSK" w:cs="TH SarabunPSK"/>
                <w:noProof/>
              </w:rPr>
            </w:pPr>
          </w:p>
        </w:tc>
      </w:tr>
      <w:tr w:rsidR="00C839D3" w:rsidRPr="00C839D3" w:rsidTr="00C839D3">
        <w:tc>
          <w:tcPr>
            <w:tcW w:w="1159" w:type="pct"/>
            <w:shd w:val="clear" w:color="auto" w:fill="auto"/>
          </w:tcPr>
          <w:p w:rsidR="001F74F1" w:rsidRPr="00C839D3" w:rsidRDefault="001F74F1" w:rsidP="001F74F1">
            <w:pPr>
              <w:ind w:right="-2"/>
              <w:rPr>
                <w:rFonts w:ascii="TH SarabunPSK" w:hAnsi="TH SarabunPSK" w:cs="TH SarabunPSK"/>
                <w:noProof/>
                <w:sz w:val="28"/>
                <w:szCs w:val="28"/>
              </w:rPr>
            </w:pPr>
            <w:r w:rsidRPr="00C839D3">
              <w:rPr>
                <w:rFonts w:ascii="TH SarabunPSK" w:hAnsi="TH SarabunPSK" w:cs="TH SarabunPSK"/>
                <w:noProof/>
                <w:sz w:val="28"/>
                <w:szCs w:val="28"/>
              </w:rPr>
              <w:t>4</w:t>
            </w:r>
            <w:r w:rsidRPr="00C839D3">
              <w:rPr>
                <w:rFonts w:ascii="TH SarabunPSK" w:hAnsi="TH SarabunPSK" w:cs="TH SarabunPSK"/>
                <w:noProof/>
                <w:sz w:val="28"/>
                <w:szCs w:val="28"/>
                <w:cs/>
              </w:rPr>
              <w:t xml:space="preserve">. </w:t>
            </w:r>
            <w:r w:rsidRPr="00C839D3">
              <w:rPr>
                <w:rFonts w:ascii="TH Sarabun New" w:eastAsia="Angsana New" w:hAnsi="TH Sarabun New" w:cs="TH Sarabun New" w:hint="cs"/>
                <w:sz w:val="28"/>
                <w:szCs w:val="28"/>
                <w:cs/>
              </w:rPr>
              <w:t>เรียนรู้และประเมิน</w:t>
            </w:r>
            <w:r w:rsidRPr="00C839D3">
              <w:rPr>
                <w:rFonts w:ascii="TH Sarabun New" w:eastAsia="Angsana New" w:hAnsi="TH Sarabun New" w:cs="TH Sarabun New"/>
                <w:sz w:val="28"/>
                <w:szCs w:val="28"/>
                <w:cs/>
              </w:rPr>
              <w:t>การเปลี่ยนแปลงในศาสตร์ทางการบัญชีและศาสตร์อื</w:t>
            </w:r>
            <w:r w:rsidRPr="00C839D3">
              <w:rPr>
                <w:rFonts w:ascii="TH Sarabun New" w:eastAsia="Angsana New" w:hAnsi="TH Sarabun New" w:cs="TH Sarabun New" w:hint="cs"/>
                <w:sz w:val="28"/>
                <w:szCs w:val="28"/>
                <w:cs/>
              </w:rPr>
              <w:t>่</w:t>
            </w:r>
            <w:r w:rsidRPr="00C839D3">
              <w:rPr>
                <w:rFonts w:ascii="TH Sarabun New" w:eastAsia="Angsana New" w:hAnsi="TH Sarabun New" w:cs="TH Sarabun New"/>
                <w:sz w:val="28"/>
                <w:szCs w:val="28"/>
                <w:cs/>
              </w:rPr>
              <w:t>นที</w:t>
            </w:r>
            <w:r w:rsidRPr="00C839D3">
              <w:rPr>
                <w:rFonts w:ascii="TH Sarabun New" w:eastAsia="Angsana New" w:hAnsi="TH Sarabun New" w:cs="TH Sarabun New" w:hint="cs"/>
                <w:sz w:val="28"/>
                <w:szCs w:val="28"/>
                <w:cs/>
              </w:rPr>
              <w:t>่</w:t>
            </w:r>
            <w:r w:rsidRPr="00C839D3">
              <w:rPr>
                <w:rFonts w:ascii="TH Sarabun New" w:eastAsia="Angsana New" w:hAnsi="TH Sarabun New" w:cs="TH Sarabun New"/>
                <w:sz w:val="28"/>
                <w:szCs w:val="28"/>
                <w:cs/>
              </w:rPr>
              <w:t>เกี่ยวข</w:t>
            </w:r>
            <w:r w:rsidRPr="00C839D3">
              <w:rPr>
                <w:rFonts w:ascii="TH Sarabun New" w:eastAsia="Angsana New" w:hAnsi="TH Sarabun New" w:cs="TH Sarabun New" w:hint="cs"/>
                <w:sz w:val="28"/>
                <w:szCs w:val="28"/>
                <w:cs/>
              </w:rPr>
              <w:t xml:space="preserve">้อง </w:t>
            </w:r>
            <w:r w:rsidRPr="00C839D3">
              <w:rPr>
                <w:rFonts w:ascii="TH Sarabun New" w:eastAsia="Angsana New" w:hAnsi="TH Sarabun New" w:cs="TH Sarabun New"/>
                <w:sz w:val="28"/>
                <w:szCs w:val="28"/>
                <w:cs/>
              </w:rPr>
              <w:t>และรู้เท่าทันการเปลี่ยนแปลงของสังคมและของโลก</w:t>
            </w:r>
            <w:r w:rsidRPr="00C839D3">
              <w:rPr>
                <w:rFonts w:ascii="TH Sarabun New" w:eastAsia="Angsana New" w:hAnsi="TH Sarabun New" w:cs="TH Sarabun New" w:hint="cs"/>
                <w:sz w:val="28"/>
                <w:szCs w:val="28"/>
                <w:cs/>
              </w:rPr>
              <w:t xml:space="preserve"> </w:t>
            </w: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6"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20"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B653A5" w:rsidP="00C839D3">
            <w:pPr>
              <w:ind w:right="-2"/>
              <w:jc w:val="center"/>
              <w:rPr>
                <w:rFonts w:ascii="TH SarabunPSK" w:hAnsi="TH SarabunPSK" w:cs="TH SarabunPSK"/>
                <w:noProof/>
              </w:rPr>
            </w:pPr>
            <w:r w:rsidRPr="00C839D3">
              <w:rPr>
                <w:rFonts w:ascii="TH SarabunPSK" w:hAnsi="TH SarabunPSK" w:cs="TH SarabunPSK" w:hint="cs"/>
                <w:noProof/>
                <w:cs/>
              </w:rPr>
              <w:t>/</w:t>
            </w:r>
          </w:p>
        </w:tc>
        <w:tc>
          <w:tcPr>
            <w:tcW w:w="219" w:type="pct"/>
            <w:shd w:val="clear" w:color="auto" w:fill="auto"/>
          </w:tcPr>
          <w:p w:rsidR="001F74F1" w:rsidRPr="00C839D3" w:rsidRDefault="001F74F1" w:rsidP="00C839D3">
            <w:pPr>
              <w:ind w:right="-2"/>
              <w:jc w:val="center"/>
              <w:rPr>
                <w:rFonts w:ascii="TH SarabunPSK" w:hAnsi="TH SarabunPSK" w:cs="TH SarabunPSK"/>
                <w:noProof/>
              </w:rPr>
            </w:pPr>
          </w:p>
        </w:tc>
        <w:tc>
          <w:tcPr>
            <w:tcW w:w="283" w:type="pct"/>
            <w:shd w:val="clear" w:color="auto" w:fill="auto"/>
          </w:tcPr>
          <w:p w:rsidR="001F74F1" w:rsidRPr="00C839D3" w:rsidRDefault="001F74F1" w:rsidP="00C839D3">
            <w:pPr>
              <w:ind w:right="-2"/>
              <w:jc w:val="center"/>
              <w:rPr>
                <w:rFonts w:ascii="TH SarabunPSK" w:hAnsi="TH SarabunPSK" w:cs="TH SarabunPSK"/>
                <w:noProof/>
              </w:rPr>
            </w:pPr>
          </w:p>
        </w:tc>
        <w:tc>
          <w:tcPr>
            <w:tcW w:w="287" w:type="pct"/>
            <w:shd w:val="clear" w:color="auto" w:fill="auto"/>
          </w:tcPr>
          <w:p w:rsidR="001F74F1" w:rsidRPr="00C839D3" w:rsidRDefault="001F74F1" w:rsidP="00C839D3">
            <w:pPr>
              <w:ind w:right="-2"/>
              <w:jc w:val="center"/>
              <w:rPr>
                <w:rFonts w:ascii="TH SarabunPSK" w:hAnsi="TH SarabunPSK" w:cs="TH SarabunPSK"/>
                <w:noProof/>
              </w:rPr>
            </w:pPr>
          </w:p>
        </w:tc>
        <w:tc>
          <w:tcPr>
            <w:tcW w:w="289" w:type="pct"/>
            <w:shd w:val="clear" w:color="auto" w:fill="auto"/>
          </w:tcPr>
          <w:p w:rsidR="001F74F1" w:rsidRPr="00C839D3" w:rsidRDefault="001F74F1" w:rsidP="00C839D3">
            <w:pPr>
              <w:ind w:right="-2"/>
              <w:jc w:val="center"/>
              <w:rPr>
                <w:rFonts w:ascii="TH SarabunPSK" w:hAnsi="TH SarabunPSK" w:cs="TH SarabunPSK"/>
                <w:noProof/>
              </w:rPr>
            </w:pPr>
          </w:p>
        </w:tc>
        <w:tc>
          <w:tcPr>
            <w:tcW w:w="275" w:type="pct"/>
            <w:shd w:val="clear" w:color="auto" w:fill="auto"/>
          </w:tcPr>
          <w:p w:rsidR="001F74F1" w:rsidRPr="00C839D3" w:rsidRDefault="001F74F1" w:rsidP="00C839D3">
            <w:pPr>
              <w:ind w:right="-2"/>
              <w:jc w:val="center"/>
              <w:rPr>
                <w:rFonts w:ascii="TH SarabunPSK" w:hAnsi="TH SarabunPSK" w:cs="TH SarabunPSK"/>
                <w:noProof/>
              </w:rPr>
            </w:pPr>
          </w:p>
        </w:tc>
        <w:tc>
          <w:tcPr>
            <w:tcW w:w="276" w:type="pct"/>
            <w:shd w:val="clear" w:color="auto" w:fill="auto"/>
          </w:tcPr>
          <w:p w:rsidR="001F74F1" w:rsidRPr="00C839D3" w:rsidRDefault="001F74F1" w:rsidP="00C839D3">
            <w:pPr>
              <w:ind w:right="-2"/>
              <w:jc w:val="center"/>
              <w:rPr>
                <w:rFonts w:ascii="TH SarabunPSK" w:hAnsi="TH SarabunPSK" w:cs="TH SarabunPSK"/>
                <w:noProof/>
              </w:rPr>
            </w:pPr>
          </w:p>
        </w:tc>
        <w:tc>
          <w:tcPr>
            <w:tcW w:w="221" w:type="pct"/>
          </w:tcPr>
          <w:p w:rsidR="001F74F1" w:rsidRPr="00C839D3" w:rsidRDefault="001F74F1" w:rsidP="00C839D3">
            <w:pPr>
              <w:ind w:right="-2"/>
              <w:jc w:val="center"/>
              <w:rPr>
                <w:rFonts w:ascii="TH SarabunPSK" w:hAnsi="TH SarabunPSK" w:cs="TH SarabunPSK"/>
                <w:noProof/>
              </w:rPr>
            </w:pPr>
          </w:p>
        </w:tc>
        <w:tc>
          <w:tcPr>
            <w:tcW w:w="277" w:type="pct"/>
          </w:tcPr>
          <w:p w:rsidR="001F74F1" w:rsidRPr="00C839D3" w:rsidRDefault="001F74F1" w:rsidP="00C839D3">
            <w:pPr>
              <w:ind w:right="-2"/>
              <w:jc w:val="center"/>
              <w:rPr>
                <w:rFonts w:ascii="TH SarabunPSK" w:hAnsi="TH SarabunPSK" w:cs="TH SarabunPSK"/>
                <w:noProof/>
              </w:rPr>
            </w:pPr>
          </w:p>
        </w:tc>
      </w:tr>
      <w:tr w:rsidR="00C839D3" w:rsidRPr="00C839D3" w:rsidTr="00C839D3">
        <w:tc>
          <w:tcPr>
            <w:tcW w:w="1159" w:type="pct"/>
            <w:shd w:val="clear" w:color="auto" w:fill="auto"/>
          </w:tcPr>
          <w:p w:rsidR="001F74F1" w:rsidRPr="00C839D3" w:rsidRDefault="001F74F1" w:rsidP="001F74F1">
            <w:pPr>
              <w:ind w:right="-2"/>
              <w:rPr>
                <w:rFonts w:ascii="TH SarabunPSK" w:hAnsi="TH SarabunPSK" w:cs="TH SarabunPSK"/>
                <w:noProof/>
                <w:sz w:val="28"/>
                <w:szCs w:val="28"/>
              </w:rPr>
            </w:pPr>
            <w:r w:rsidRPr="00C839D3">
              <w:rPr>
                <w:rFonts w:ascii="TH SarabunPSK" w:hAnsi="TH SarabunPSK" w:cs="TH SarabunPSK"/>
                <w:noProof/>
                <w:sz w:val="28"/>
                <w:szCs w:val="28"/>
              </w:rPr>
              <w:t>5</w:t>
            </w:r>
            <w:r w:rsidRPr="00C839D3">
              <w:rPr>
                <w:rFonts w:ascii="TH SarabunPSK" w:hAnsi="TH SarabunPSK" w:cs="TH SarabunPSK"/>
                <w:noProof/>
                <w:sz w:val="28"/>
                <w:szCs w:val="28"/>
                <w:cs/>
              </w:rPr>
              <w:t xml:space="preserve">. </w:t>
            </w:r>
            <w:r w:rsidRPr="00C839D3">
              <w:rPr>
                <w:rFonts w:ascii="TH Sarabun New" w:eastAsia="Angsana New" w:hAnsi="TH Sarabun New" w:cs="TH Sarabun New"/>
                <w:sz w:val="28"/>
                <w:szCs w:val="28"/>
                <w:cs/>
              </w:rPr>
              <w:t>ระบุปัญหาในการปฏิบัติทางบัญชีในเรื่องที่มีความส</w:t>
            </w:r>
            <w:r w:rsidRPr="00C839D3">
              <w:rPr>
                <w:rFonts w:ascii="TH Sarabun New" w:eastAsia="Angsana New" w:hAnsi="TH Sarabun New" w:cs="TH Sarabun New" w:hint="cs"/>
                <w:sz w:val="28"/>
                <w:szCs w:val="28"/>
                <w:cs/>
              </w:rPr>
              <w:t>ำ</w:t>
            </w:r>
            <w:r w:rsidRPr="00C839D3">
              <w:rPr>
                <w:rFonts w:ascii="TH Sarabun New" w:eastAsia="Angsana New" w:hAnsi="TH Sarabun New" w:cs="TH Sarabun New"/>
                <w:sz w:val="28"/>
                <w:szCs w:val="28"/>
                <w:cs/>
              </w:rPr>
              <w:t>คัญต่อองค์กร</w:t>
            </w:r>
            <w:r w:rsidRPr="00C839D3">
              <w:rPr>
                <w:rFonts w:ascii="TH Sarabun New" w:eastAsia="Angsana New" w:hAnsi="TH Sarabun New" w:cs="TH Sarabun New" w:hint="cs"/>
                <w:sz w:val="28"/>
                <w:szCs w:val="28"/>
                <w:cs/>
              </w:rPr>
              <w:t xml:space="preserve"> </w:t>
            </w:r>
            <w:r w:rsidRPr="00C839D3">
              <w:rPr>
                <w:rFonts w:ascii="TH Sarabun New" w:eastAsia="Angsana New" w:hAnsi="TH Sarabun New" w:cs="TH Sarabun New"/>
                <w:sz w:val="28"/>
                <w:szCs w:val="28"/>
                <w:cs/>
              </w:rPr>
              <w:t>และสามารถแสดงความคิดเห็นหรือเสนอแนวทางการแก้ไขปัญหา</w:t>
            </w:r>
            <w:r w:rsidRPr="00C839D3">
              <w:rPr>
                <w:rFonts w:ascii="TH Sarabun New" w:eastAsia="Angsana New" w:hAnsi="TH Sarabun New" w:cs="TH Sarabun New" w:hint="cs"/>
                <w:sz w:val="28"/>
                <w:szCs w:val="28"/>
                <w:cs/>
              </w:rPr>
              <w:t xml:space="preserve">อย่างเป็นระบบ </w:t>
            </w: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6"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20"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9" w:type="pct"/>
            <w:shd w:val="clear" w:color="auto" w:fill="auto"/>
          </w:tcPr>
          <w:p w:rsidR="001F74F1" w:rsidRPr="00C839D3" w:rsidRDefault="00C839D3" w:rsidP="00C839D3">
            <w:pPr>
              <w:ind w:right="-2"/>
              <w:jc w:val="center"/>
              <w:rPr>
                <w:rFonts w:ascii="TH SarabunPSK" w:hAnsi="TH SarabunPSK" w:cs="TH SarabunPSK"/>
                <w:noProof/>
              </w:rPr>
            </w:pPr>
            <w:r w:rsidRPr="00C839D3">
              <w:rPr>
                <w:rFonts w:ascii="TH SarabunPSK" w:hAnsi="TH SarabunPSK" w:cs="TH SarabunPSK" w:hint="cs"/>
                <w:noProof/>
                <w:cs/>
              </w:rPr>
              <w:t>/</w:t>
            </w:r>
          </w:p>
        </w:tc>
        <w:tc>
          <w:tcPr>
            <w:tcW w:w="283" w:type="pct"/>
            <w:shd w:val="clear" w:color="auto" w:fill="auto"/>
          </w:tcPr>
          <w:p w:rsidR="001F74F1" w:rsidRPr="00C839D3" w:rsidRDefault="001F74F1" w:rsidP="00C839D3">
            <w:pPr>
              <w:ind w:right="-2"/>
              <w:jc w:val="center"/>
              <w:rPr>
                <w:rFonts w:ascii="TH SarabunPSK" w:hAnsi="TH SarabunPSK" w:cs="TH SarabunPSK"/>
                <w:noProof/>
              </w:rPr>
            </w:pPr>
          </w:p>
        </w:tc>
        <w:tc>
          <w:tcPr>
            <w:tcW w:w="287" w:type="pct"/>
            <w:shd w:val="clear" w:color="auto" w:fill="auto"/>
          </w:tcPr>
          <w:p w:rsidR="001F74F1" w:rsidRPr="00C839D3" w:rsidRDefault="001F74F1" w:rsidP="00C839D3">
            <w:pPr>
              <w:ind w:right="-2"/>
              <w:jc w:val="center"/>
              <w:rPr>
                <w:rFonts w:ascii="TH SarabunPSK" w:hAnsi="TH SarabunPSK" w:cs="TH SarabunPSK"/>
                <w:noProof/>
              </w:rPr>
            </w:pPr>
          </w:p>
        </w:tc>
        <w:tc>
          <w:tcPr>
            <w:tcW w:w="289" w:type="pct"/>
            <w:shd w:val="clear" w:color="auto" w:fill="auto"/>
          </w:tcPr>
          <w:p w:rsidR="001F74F1" w:rsidRPr="00C839D3" w:rsidRDefault="001F74F1" w:rsidP="00C839D3">
            <w:pPr>
              <w:ind w:right="-2"/>
              <w:jc w:val="center"/>
              <w:rPr>
                <w:rFonts w:ascii="TH SarabunPSK" w:hAnsi="TH SarabunPSK" w:cs="TH SarabunPSK"/>
                <w:noProof/>
              </w:rPr>
            </w:pPr>
          </w:p>
        </w:tc>
        <w:tc>
          <w:tcPr>
            <w:tcW w:w="275" w:type="pct"/>
            <w:shd w:val="clear" w:color="auto" w:fill="auto"/>
          </w:tcPr>
          <w:p w:rsidR="001F74F1" w:rsidRPr="00C839D3" w:rsidRDefault="001F74F1" w:rsidP="00C839D3">
            <w:pPr>
              <w:ind w:right="-2"/>
              <w:jc w:val="center"/>
              <w:rPr>
                <w:rFonts w:ascii="TH SarabunPSK" w:hAnsi="TH SarabunPSK" w:cs="TH SarabunPSK"/>
                <w:noProof/>
              </w:rPr>
            </w:pPr>
          </w:p>
        </w:tc>
        <w:tc>
          <w:tcPr>
            <w:tcW w:w="276" w:type="pct"/>
            <w:shd w:val="clear" w:color="auto" w:fill="auto"/>
          </w:tcPr>
          <w:p w:rsidR="001F74F1" w:rsidRPr="00C839D3" w:rsidRDefault="001F74F1" w:rsidP="00C839D3">
            <w:pPr>
              <w:ind w:right="-2"/>
              <w:jc w:val="center"/>
              <w:rPr>
                <w:rFonts w:ascii="TH SarabunPSK" w:hAnsi="TH SarabunPSK" w:cs="TH SarabunPSK"/>
                <w:noProof/>
              </w:rPr>
            </w:pPr>
          </w:p>
        </w:tc>
        <w:tc>
          <w:tcPr>
            <w:tcW w:w="221" w:type="pct"/>
          </w:tcPr>
          <w:p w:rsidR="001F74F1" w:rsidRPr="00C839D3" w:rsidRDefault="001F74F1" w:rsidP="00C839D3">
            <w:pPr>
              <w:ind w:right="-2"/>
              <w:jc w:val="center"/>
              <w:rPr>
                <w:rFonts w:ascii="TH SarabunPSK" w:hAnsi="TH SarabunPSK" w:cs="TH SarabunPSK"/>
                <w:noProof/>
              </w:rPr>
            </w:pPr>
          </w:p>
        </w:tc>
        <w:tc>
          <w:tcPr>
            <w:tcW w:w="277" w:type="pct"/>
          </w:tcPr>
          <w:p w:rsidR="001F74F1" w:rsidRPr="00C839D3" w:rsidRDefault="001F74F1" w:rsidP="00C839D3">
            <w:pPr>
              <w:ind w:right="-2"/>
              <w:jc w:val="center"/>
              <w:rPr>
                <w:rFonts w:ascii="TH SarabunPSK" w:hAnsi="TH SarabunPSK" w:cs="TH SarabunPSK"/>
                <w:noProof/>
              </w:rPr>
            </w:pPr>
          </w:p>
        </w:tc>
      </w:tr>
      <w:tr w:rsidR="00C839D3" w:rsidRPr="00C839D3" w:rsidTr="00C839D3">
        <w:tc>
          <w:tcPr>
            <w:tcW w:w="1159" w:type="pct"/>
            <w:shd w:val="clear" w:color="auto" w:fill="auto"/>
          </w:tcPr>
          <w:p w:rsidR="001F74F1" w:rsidRPr="00C839D3" w:rsidRDefault="001F74F1" w:rsidP="001F74F1">
            <w:pPr>
              <w:ind w:right="-2"/>
              <w:rPr>
                <w:rFonts w:ascii="TH SarabunPSK" w:hAnsi="TH SarabunPSK" w:cs="TH SarabunPSK" w:hint="cs"/>
                <w:noProof/>
                <w:sz w:val="28"/>
                <w:szCs w:val="28"/>
              </w:rPr>
            </w:pPr>
            <w:r w:rsidRPr="00C839D3">
              <w:rPr>
                <w:rFonts w:ascii="TH SarabunPSK" w:hAnsi="TH SarabunPSK" w:cs="TH SarabunPSK" w:hint="cs"/>
                <w:noProof/>
                <w:sz w:val="28"/>
                <w:szCs w:val="28"/>
                <w:cs/>
              </w:rPr>
              <w:t xml:space="preserve">6. </w:t>
            </w:r>
            <w:r w:rsidRPr="00C839D3">
              <w:rPr>
                <w:rFonts w:ascii="TH Sarabun New" w:eastAsia="Angsana New" w:hAnsi="TH Sarabun New" w:cs="TH Sarabun New"/>
                <w:sz w:val="28"/>
                <w:szCs w:val="28"/>
                <w:cs/>
              </w:rPr>
              <w:t>ปฏิบัติวิชาชีพได้อย่างถูกต้องตามกฎหมาย และจรรยาบรรณวิชาชีพ</w:t>
            </w:r>
          </w:p>
        </w:tc>
        <w:tc>
          <w:tcPr>
            <w:tcW w:w="214" w:type="pct"/>
            <w:shd w:val="clear" w:color="auto" w:fill="auto"/>
          </w:tcPr>
          <w:p w:rsidR="001F74F1" w:rsidRPr="00C839D3" w:rsidRDefault="00C839D3" w:rsidP="00C839D3">
            <w:pPr>
              <w:ind w:right="-2"/>
              <w:jc w:val="center"/>
              <w:rPr>
                <w:rFonts w:ascii="TH SarabunPSK" w:hAnsi="TH SarabunPSK" w:cs="TH SarabunPSK"/>
                <w:noProof/>
              </w:rPr>
            </w:pPr>
            <w:r w:rsidRPr="00C839D3">
              <w:rPr>
                <w:rFonts w:ascii="TH SarabunPSK" w:hAnsi="TH SarabunPSK" w:cs="TH SarabunPSK" w:hint="cs"/>
                <w:noProof/>
                <w:cs/>
              </w:rPr>
              <w:t>/</w:t>
            </w:r>
          </w:p>
        </w:tc>
        <w:tc>
          <w:tcPr>
            <w:tcW w:w="212" w:type="pct"/>
            <w:shd w:val="clear" w:color="auto" w:fill="auto"/>
          </w:tcPr>
          <w:p w:rsidR="001F74F1" w:rsidRPr="00C839D3" w:rsidRDefault="00C839D3" w:rsidP="00C839D3">
            <w:pPr>
              <w:ind w:right="-2"/>
              <w:jc w:val="center"/>
              <w:rPr>
                <w:rFonts w:ascii="TH SarabunPSK" w:hAnsi="TH SarabunPSK" w:cs="TH SarabunPSK"/>
                <w:noProof/>
              </w:rPr>
            </w:pPr>
            <w:r w:rsidRPr="00C839D3">
              <w:rPr>
                <w:rFonts w:ascii="TH SarabunPSK" w:hAnsi="TH SarabunPSK" w:cs="TH SarabunPSK" w:hint="cs"/>
                <w:noProof/>
                <w:cs/>
              </w:rPr>
              <w:t>/</w:t>
            </w:r>
          </w:p>
        </w:tc>
        <w:tc>
          <w:tcPr>
            <w:tcW w:w="216" w:type="pct"/>
            <w:shd w:val="clear" w:color="auto" w:fill="auto"/>
          </w:tcPr>
          <w:p w:rsidR="001F74F1" w:rsidRPr="00C839D3" w:rsidRDefault="00C839D3" w:rsidP="00C839D3">
            <w:pPr>
              <w:ind w:right="-2"/>
              <w:jc w:val="center"/>
              <w:rPr>
                <w:rFonts w:ascii="TH SarabunPSK" w:hAnsi="TH SarabunPSK" w:cs="TH SarabunPSK"/>
                <w:noProof/>
              </w:rPr>
            </w:pPr>
            <w:r w:rsidRPr="00C839D3">
              <w:rPr>
                <w:rFonts w:ascii="TH SarabunPSK" w:hAnsi="TH SarabunPSK" w:cs="TH SarabunPSK" w:hint="cs"/>
                <w:noProof/>
                <w:cs/>
              </w:rPr>
              <w:t>/</w:t>
            </w: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20"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9" w:type="pct"/>
            <w:shd w:val="clear" w:color="auto" w:fill="auto"/>
          </w:tcPr>
          <w:p w:rsidR="001F74F1" w:rsidRPr="00C839D3" w:rsidRDefault="001F74F1" w:rsidP="00C839D3">
            <w:pPr>
              <w:ind w:right="-2"/>
              <w:jc w:val="center"/>
              <w:rPr>
                <w:rFonts w:ascii="TH SarabunPSK" w:hAnsi="TH SarabunPSK" w:cs="TH SarabunPSK"/>
                <w:noProof/>
              </w:rPr>
            </w:pPr>
          </w:p>
        </w:tc>
        <w:tc>
          <w:tcPr>
            <w:tcW w:w="283" w:type="pct"/>
            <w:shd w:val="clear" w:color="auto" w:fill="auto"/>
          </w:tcPr>
          <w:p w:rsidR="001F74F1" w:rsidRPr="00C839D3" w:rsidRDefault="001F74F1" w:rsidP="00C839D3">
            <w:pPr>
              <w:ind w:right="-2"/>
              <w:jc w:val="center"/>
              <w:rPr>
                <w:rFonts w:ascii="TH SarabunPSK" w:hAnsi="TH SarabunPSK" w:cs="TH SarabunPSK"/>
                <w:noProof/>
              </w:rPr>
            </w:pPr>
          </w:p>
        </w:tc>
        <w:tc>
          <w:tcPr>
            <w:tcW w:w="287" w:type="pct"/>
            <w:shd w:val="clear" w:color="auto" w:fill="auto"/>
          </w:tcPr>
          <w:p w:rsidR="001F74F1" w:rsidRPr="00C839D3" w:rsidRDefault="001F74F1" w:rsidP="00C839D3">
            <w:pPr>
              <w:ind w:right="-2"/>
              <w:jc w:val="center"/>
              <w:rPr>
                <w:rFonts w:ascii="TH SarabunPSK" w:hAnsi="TH SarabunPSK" w:cs="TH SarabunPSK"/>
                <w:noProof/>
              </w:rPr>
            </w:pPr>
          </w:p>
        </w:tc>
        <w:tc>
          <w:tcPr>
            <w:tcW w:w="289" w:type="pct"/>
            <w:shd w:val="clear" w:color="auto" w:fill="auto"/>
          </w:tcPr>
          <w:p w:rsidR="001F74F1" w:rsidRPr="00C839D3" w:rsidRDefault="001F74F1" w:rsidP="00C839D3">
            <w:pPr>
              <w:ind w:right="-2"/>
              <w:jc w:val="center"/>
              <w:rPr>
                <w:rFonts w:ascii="TH SarabunPSK" w:hAnsi="TH SarabunPSK" w:cs="TH SarabunPSK"/>
                <w:noProof/>
              </w:rPr>
            </w:pPr>
          </w:p>
        </w:tc>
        <w:tc>
          <w:tcPr>
            <w:tcW w:w="275" w:type="pct"/>
            <w:shd w:val="clear" w:color="auto" w:fill="auto"/>
          </w:tcPr>
          <w:p w:rsidR="001F74F1" w:rsidRPr="00C839D3" w:rsidRDefault="001F74F1" w:rsidP="00C839D3">
            <w:pPr>
              <w:ind w:right="-2"/>
              <w:jc w:val="center"/>
              <w:rPr>
                <w:rFonts w:ascii="TH SarabunPSK" w:hAnsi="TH SarabunPSK" w:cs="TH SarabunPSK"/>
                <w:noProof/>
              </w:rPr>
            </w:pPr>
          </w:p>
        </w:tc>
        <w:tc>
          <w:tcPr>
            <w:tcW w:w="276" w:type="pct"/>
            <w:shd w:val="clear" w:color="auto" w:fill="auto"/>
          </w:tcPr>
          <w:p w:rsidR="001F74F1" w:rsidRPr="00C839D3" w:rsidRDefault="001F74F1" w:rsidP="00C839D3">
            <w:pPr>
              <w:ind w:right="-2"/>
              <w:jc w:val="center"/>
              <w:rPr>
                <w:rFonts w:ascii="TH SarabunPSK" w:hAnsi="TH SarabunPSK" w:cs="TH SarabunPSK"/>
                <w:noProof/>
              </w:rPr>
            </w:pPr>
          </w:p>
        </w:tc>
        <w:tc>
          <w:tcPr>
            <w:tcW w:w="221" w:type="pct"/>
          </w:tcPr>
          <w:p w:rsidR="001F74F1" w:rsidRPr="00C839D3" w:rsidRDefault="001F74F1" w:rsidP="00C839D3">
            <w:pPr>
              <w:ind w:right="-2"/>
              <w:jc w:val="center"/>
              <w:rPr>
                <w:rFonts w:ascii="TH SarabunPSK" w:hAnsi="TH SarabunPSK" w:cs="TH SarabunPSK"/>
                <w:noProof/>
              </w:rPr>
            </w:pPr>
          </w:p>
        </w:tc>
        <w:tc>
          <w:tcPr>
            <w:tcW w:w="277" w:type="pct"/>
          </w:tcPr>
          <w:p w:rsidR="001F74F1" w:rsidRPr="00C839D3" w:rsidRDefault="001F74F1" w:rsidP="00C839D3">
            <w:pPr>
              <w:ind w:right="-2"/>
              <w:jc w:val="center"/>
              <w:rPr>
                <w:rFonts w:ascii="TH SarabunPSK" w:hAnsi="TH SarabunPSK" w:cs="TH SarabunPSK"/>
                <w:noProof/>
              </w:rPr>
            </w:pPr>
          </w:p>
        </w:tc>
      </w:tr>
      <w:tr w:rsidR="00C839D3" w:rsidRPr="00C839D3" w:rsidTr="00C839D3">
        <w:tc>
          <w:tcPr>
            <w:tcW w:w="1159" w:type="pct"/>
            <w:shd w:val="clear" w:color="auto" w:fill="auto"/>
          </w:tcPr>
          <w:p w:rsidR="001F74F1" w:rsidRPr="00C839D3" w:rsidRDefault="001F74F1" w:rsidP="001F74F1">
            <w:pPr>
              <w:ind w:right="-2"/>
              <w:rPr>
                <w:rFonts w:ascii="TH SarabunPSK" w:hAnsi="TH SarabunPSK" w:cs="TH SarabunPSK" w:hint="cs"/>
                <w:noProof/>
                <w:sz w:val="28"/>
                <w:szCs w:val="28"/>
                <w:cs/>
              </w:rPr>
            </w:pPr>
            <w:r w:rsidRPr="00C839D3">
              <w:rPr>
                <w:rFonts w:ascii="TH SarabunPSK" w:hAnsi="TH SarabunPSK" w:cs="TH SarabunPSK" w:hint="cs"/>
                <w:noProof/>
                <w:sz w:val="28"/>
                <w:szCs w:val="28"/>
                <w:cs/>
              </w:rPr>
              <w:t xml:space="preserve">7. </w:t>
            </w:r>
            <w:r w:rsidRPr="00C839D3">
              <w:rPr>
                <w:rFonts w:ascii="TH Sarabun New" w:eastAsia="Angsana New" w:hAnsi="TH Sarabun New" w:cs="TH Sarabun New" w:hint="cs"/>
                <w:sz w:val="28"/>
                <w:szCs w:val="28"/>
                <w:cs/>
              </w:rPr>
              <w:t>ทำงานร่วมกับผู้อื่นได้</w:t>
            </w: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6"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20"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9" w:type="pct"/>
            <w:shd w:val="clear" w:color="auto" w:fill="auto"/>
          </w:tcPr>
          <w:p w:rsidR="001F74F1" w:rsidRPr="00C839D3" w:rsidRDefault="001F74F1" w:rsidP="00C839D3">
            <w:pPr>
              <w:ind w:right="-2"/>
              <w:jc w:val="center"/>
              <w:rPr>
                <w:rFonts w:ascii="TH SarabunPSK" w:hAnsi="TH SarabunPSK" w:cs="TH SarabunPSK"/>
                <w:noProof/>
              </w:rPr>
            </w:pPr>
          </w:p>
        </w:tc>
        <w:tc>
          <w:tcPr>
            <w:tcW w:w="283" w:type="pct"/>
            <w:shd w:val="clear" w:color="auto" w:fill="auto"/>
          </w:tcPr>
          <w:p w:rsidR="001F74F1" w:rsidRPr="00C839D3" w:rsidRDefault="00C839D3" w:rsidP="00C839D3">
            <w:pPr>
              <w:ind w:right="-2"/>
              <w:jc w:val="center"/>
              <w:rPr>
                <w:rFonts w:ascii="TH SarabunPSK" w:hAnsi="TH SarabunPSK" w:cs="TH SarabunPSK"/>
                <w:noProof/>
              </w:rPr>
            </w:pPr>
            <w:r w:rsidRPr="00C839D3">
              <w:rPr>
                <w:rFonts w:ascii="TH SarabunPSK" w:hAnsi="TH SarabunPSK" w:cs="TH SarabunPSK" w:hint="cs"/>
                <w:noProof/>
                <w:cs/>
              </w:rPr>
              <w:t>/</w:t>
            </w:r>
          </w:p>
        </w:tc>
        <w:tc>
          <w:tcPr>
            <w:tcW w:w="287" w:type="pct"/>
            <w:shd w:val="clear" w:color="auto" w:fill="auto"/>
          </w:tcPr>
          <w:p w:rsidR="001F74F1" w:rsidRPr="00C839D3" w:rsidRDefault="001F74F1" w:rsidP="00C839D3">
            <w:pPr>
              <w:ind w:right="-2"/>
              <w:jc w:val="center"/>
              <w:rPr>
                <w:rFonts w:ascii="TH SarabunPSK" w:hAnsi="TH SarabunPSK" w:cs="TH SarabunPSK"/>
                <w:noProof/>
              </w:rPr>
            </w:pPr>
          </w:p>
        </w:tc>
        <w:tc>
          <w:tcPr>
            <w:tcW w:w="289" w:type="pct"/>
            <w:shd w:val="clear" w:color="auto" w:fill="auto"/>
          </w:tcPr>
          <w:p w:rsidR="001F74F1" w:rsidRPr="00C839D3" w:rsidRDefault="001F74F1" w:rsidP="00C839D3">
            <w:pPr>
              <w:ind w:right="-2"/>
              <w:jc w:val="center"/>
              <w:rPr>
                <w:rFonts w:ascii="TH SarabunPSK" w:hAnsi="TH SarabunPSK" w:cs="TH SarabunPSK"/>
                <w:noProof/>
              </w:rPr>
            </w:pPr>
          </w:p>
        </w:tc>
        <w:tc>
          <w:tcPr>
            <w:tcW w:w="275" w:type="pct"/>
            <w:shd w:val="clear" w:color="auto" w:fill="auto"/>
          </w:tcPr>
          <w:p w:rsidR="001F74F1" w:rsidRPr="00C839D3" w:rsidRDefault="001F74F1" w:rsidP="00C839D3">
            <w:pPr>
              <w:ind w:right="-2"/>
              <w:jc w:val="center"/>
              <w:rPr>
                <w:rFonts w:ascii="TH SarabunPSK" w:hAnsi="TH SarabunPSK" w:cs="TH SarabunPSK"/>
                <w:noProof/>
              </w:rPr>
            </w:pPr>
          </w:p>
        </w:tc>
        <w:tc>
          <w:tcPr>
            <w:tcW w:w="276" w:type="pct"/>
            <w:shd w:val="clear" w:color="auto" w:fill="auto"/>
          </w:tcPr>
          <w:p w:rsidR="001F74F1" w:rsidRPr="00C839D3" w:rsidRDefault="001F74F1" w:rsidP="00C839D3">
            <w:pPr>
              <w:ind w:right="-2"/>
              <w:jc w:val="center"/>
              <w:rPr>
                <w:rFonts w:ascii="TH SarabunPSK" w:hAnsi="TH SarabunPSK" w:cs="TH SarabunPSK"/>
                <w:noProof/>
              </w:rPr>
            </w:pPr>
          </w:p>
        </w:tc>
        <w:tc>
          <w:tcPr>
            <w:tcW w:w="221" w:type="pct"/>
          </w:tcPr>
          <w:p w:rsidR="001F74F1" w:rsidRPr="00C839D3" w:rsidRDefault="001F74F1" w:rsidP="00C839D3">
            <w:pPr>
              <w:ind w:right="-2"/>
              <w:jc w:val="center"/>
              <w:rPr>
                <w:rFonts w:ascii="TH SarabunPSK" w:hAnsi="TH SarabunPSK" w:cs="TH SarabunPSK"/>
                <w:noProof/>
              </w:rPr>
            </w:pPr>
          </w:p>
        </w:tc>
        <w:tc>
          <w:tcPr>
            <w:tcW w:w="277" w:type="pct"/>
          </w:tcPr>
          <w:p w:rsidR="001F74F1" w:rsidRPr="00C839D3" w:rsidRDefault="001F74F1" w:rsidP="00C839D3">
            <w:pPr>
              <w:ind w:right="-2"/>
              <w:jc w:val="center"/>
              <w:rPr>
                <w:rFonts w:ascii="TH SarabunPSK" w:hAnsi="TH SarabunPSK" w:cs="TH SarabunPSK"/>
                <w:noProof/>
              </w:rPr>
            </w:pPr>
          </w:p>
        </w:tc>
      </w:tr>
      <w:tr w:rsidR="00C839D3" w:rsidRPr="00C839D3" w:rsidTr="00C839D3">
        <w:tc>
          <w:tcPr>
            <w:tcW w:w="1159" w:type="pct"/>
            <w:shd w:val="clear" w:color="auto" w:fill="auto"/>
          </w:tcPr>
          <w:p w:rsidR="001F74F1" w:rsidRPr="00C839D3" w:rsidRDefault="001F74F1" w:rsidP="001F74F1">
            <w:pPr>
              <w:ind w:right="-2"/>
              <w:rPr>
                <w:rFonts w:ascii="TH SarabunPSK" w:hAnsi="TH SarabunPSK" w:cs="TH SarabunPSK" w:hint="cs"/>
                <w:noProof/>
                <w:sz w:val="28"/>
                <w:szCs w:val="28"/>
                <w:cs/>
              </w:rPr>
            </w:pPr>
            <w:r w:rsidRPr="00C839D3">
              <w:rPr>
                <w:rFonts w:ascii="TH SarabunPSK" w:hAnsi="TH SarabunPSK" w:cs="TH SarabunPSK" w:hint="cs"/>
                <w:noProof/>
                <w:sz w:val="28"/>
                <w:szCs w:val="28"/>
                <w:cs/>
              </w:rPr>
              <w:t xml:space="preserve">8. </w:t>
            </w:r>
            <w:r w:rsidRPr="00C839D3">
              <w:rPr>
                <w:rFonts w:ascii="TH Sarabun New" w:eastAsia="Angsana New" w:hAnsi="TH Sarabun New" w:cs="TH Sarabun New" w:hint="cs"/>
                <w:sz w:val="28"/>
                <w:szCs w:val="28"/>
                <w:cs/>
              </w:rPr>
              <w:t>ปฏิบัติงานอย่างเป็นระบบ และมีความรับผิดชอบในการทำงาน</w:t>
            </w:r>
            <w:r w:rsidRPr="00C839D3">
              <w:rPr>
                <w:rFonts w:ascii="TH Sarabun New" w:eastAsia="Angsana New" w:hAnsi="TH Sarabun New" w:cs="TH Sarabun New"/>
                <w:sz w:val="28"/>
                <w:szCs w:val="28"/>
                <w:cs/>
              </w:rPr>
              <w:t>ให้ส</w:t>
            </w:r>
            <w:r w:rsidRPr="00C839D3">
              <w:rPr>
                <w:rFonts w:ascii="TH Sarabun New" w:eastAsia="Angsana New" w:hAnsi="TH Sarabun New" w:cs="TH Sarabun New" w:hint="cs"/>
                <w:sz w:val="28"/>
                <w:szCs w:val="28"/>
                <w:cs/>
              </w:rPr>
              <w:t>ำ</w:t>
            </w:r>
            <w:r w:rsidRPr="00C839D3">
              <w:rPr>
                <w:rFonts w:ascii="TH Sarabun New" w:eastAsia="Angsana New" w:hAnsi="TH Sarabun New" w:cs="TH Sarabun New"/>
                <w:sz w:val="28"/>
                <w:szCs w:val="28"/>
                <w:cs/>
              </w:rPr>
              <w:t>เร็จตามเป้าหมาย</w:t>
            </w: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6"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20"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9" w:type="pct"/>
            <w:shd w:val="clear" w:color="auto" w:fill="auto"/>
          </w:tcPr>
          <w:p w:rsidR="001F74F1" w:rsidRPr="00C839D3" w:rsidRDefault="001F74F1" w:rsidP="00C839D3">
            <w:pPr>
              <w:ind w:right="-2"/>
              <w:jc w:val="center"/>
              <w:rPr>
                <w:rFonts w:ascii="TH SarabunPSK" w:hAnsi="TH SarabunPSK" w:cs="TH SarabunPSK"/>
                <w:noProof/>
              </w:rPr>
            </w:pPr>
          </w:p>
        </w:tc>
        <w:tc>
          <w:tcPr>
            <w:tcW w:w="283" w:type="pct"/>
            <w:shd w:val="clear" w:color="auto" w:fill="auto"/>
          </w:tcPr>
          <w:p w:rsidR="001F74F1" w:rsidRPr="00C839D3" w:rsidRDefault="001F74F1" w:rsidP="00C839D3">
            <w:pPr>
              <w:ind w:right="-2"/>
              <w:jc w:val="center"/>
              <w:rPr>
                <w:rFonts w:ascii="TH SarabunPSK" w:hAnsi="TH SarabunPSK" w:cs="TH SarabunPSK"/>
                <w:noProof/>
              </w:rPr>
            </w:pPr>
          </w:p>
        </w:tc>
        <w:tc>
          <w:tcPr>
            <w:tcW w:w="287" w:type="pct"/>
            <w:shd w:val="clear" w:color="auto" w:fill="auto"/>
          </w:tcPr>
          <w:p w:rsidR="001F74F1" w:rsidRPr="00C839D3" w:rsidRDefault="00C839D3" w:rsidP="00C839D3">
            <w:pPr>
              <w:ind w:right="-2"/>
              <w:jc w:val="center"/>
              <w:rPr>
                <w:rFonts w:ascii="TH SarabunPSK" w:hAnsi="TH SarabunPSK" w:cs="TH SarabunPSK"/>
                <w:noProof/>
              </w:rPr>
            </w:pPr>
            <w:r w:rsidRPr="00C839D3">
              <w:rPr>
                <w:rFonts w:ascii="TH SarabunPSK" w:hAnsi="TH SarabunPSK" w:cs="TH SarabunPSK" w:hint="cs"/>
                <w:noProof/>
                <w:cs/>
              </w:rPr>
              <w:t>/</w:t>
            </w:r>
          </w:p>
        </w:tc>
        <w:tc>
          <w:tcPr>
            <w:tcW w:w="289" w:type="pct"/>
            <w:shd w:val="clear" w:color="auto" w:fill="auto"/>
          </w:tcPr>
          <w:p w:rsidR="001F74F1" w:rsidRPr="00C839D3" w:rsidRDefault="001F74F1" w:rsidP="00C839D3">
            <w:pPr>
              <w:ind w:right="-2"/>
              <w:jc w:val="center"/>
              <w:rPr>
                <w:rFonts w:ascii="TH SarabunPSK" w:hAnsi="TH SarabunPSK" w:cs="TH SarabunPSK"/>
                <w:noProof/>
              </w:rPr>
            </w:pPr>
          </w:p>
        </w:tc>
        <w:tc>
          <w:tcPr>
            <w:tcW w:w="275" w:type="pct"/>
            <w:shd w:val="clear" w:color="auto" w:fill="auto"/>
          </w:tcPr>
          <w:p w:rsidR="001F74F1" w:rsidRPr="00C839D3" w:rsidRDefault="001F74F1" w:rsidP="00C839D3">
            <w:pPr>
              <w:ind w:right="-2"/>
              <w:jc w:val="center"/>
              <w:rPr>
                <w:rFonts w:ascii="TH SarabunPSK" w:hAnsi="TH SarabunPSK" w:cs="TH SarabunPSK"/>
                <w:noProof/>
              </w:rPr>
            </w:pPr>
          </w:p>
        </w:tc>
        <w:tc>
          <w:tcPr>
            <w:tcW w:w="276" w:type="pct"/>
            <w:shd w:val="clear" w:color="auto" w:fill="auto"/>
          </w:tcPr>
          <w:p w:rsidR="001F74F1" w:rsidRPr="00C839D3" w:rsidRDefault="001F74F1" w:rsidP="00C839D3">
            <w:pPr>
              <w:ind w:right="-2"/>
              <w:jc w:val="center"/>
              <w:rPr>
                <w:rFonts w:ascii="TH SarabunPSK" w:hAnsi="TH SarabunPSK" w:cs="TH SarabunPSK"/>
                <w:noProof/>
              </w:rPr>
            </w:pPr>
          </w:p>
        </w:tc>
        <w:tc>
          <w:tcPr>
            <w:tcW w:w="221" w:type="pct"/>
          </w:tcPr>
          <w:p w:rsidR="001F74F1" w:rsidRPr="00C839D3" w:rsidRDefault="001F74F1" w:rsidP="00C839D3">
            <w:pPr>
              <w:ind w:right="-2"/>
              <w:jc w:val="center"/>
              <w:rPr>
                <w:rFonts w:ascii="TH SarabunPSK" w:hAnsi="TH SarabunPSK" w:cs="TH SarabunPSK"/>
                <w:noProof/>
              </w:rPr>
            </w:pPr>
          </w:p>
        </w:tc>
        <w:tc>
          <w:tcPr>
            <w:tcW w:w="277" w:type="pct"/>
          </w:tcPr>
          <w:p w:rsidR="001F74F1" w:rsidRPr="00C839D3" w:rsidRDefault="001F74F1" w:rsidP="00C839D3">
            <w:pPr>
              <w:ind w:right="-2"/>
              <w:jc w:val="center"/>
              <w:rPr>
                <w:rFonts w:ascii="TH SarabunPSK" w:hAnsi="TH SarabunPSK" w:cs="TH SarabunPSK"/>
                <w:noProof/>
              </w:rPr>
            </w:pPr>
          </w:p>
        </w:tc>
      </w:tr>
      <w:tr w:rsidR="00C839D3" w:rsidRPr="00C839D3" w:rsidTr="00C839D3">
        <w:tc>
          <w:tcPr>
            <w:tcW w:w="1159" w:type="pct"/>
            <w:shd w:val="clear" w:color="auto" w:fill="auto"/>
          </w:tcPr>
          <w:p w:rsidR="001F74F1" w:rsidRPr="00C839D3" w:rsidRDefault="001F74F1" w:rsidP="001F74F1">
            <w:pPr>
              <w:ind w:right="-2"/>
              <w:rPr>
                <w:rFonts w:ascii="TH SarabunPSK" w:hAnsi="TH SarabunPSK" w:cs="TH SarabunPSK" w:hint="cs"/>
                <w:noProof/>
                <w:sz w:val="28"/>
                <w:szCs w:val="28"/>
              </w:rPr>
            </w:pPr>
            <w:r w:rsidRPr="00C839D3">
              <w:rPr>
                <w:rFonts w:ascii="TH SarabunPSK" w:hAnsi="TH SarabunPSK" w:cs="TH SarabunPSK" w:hint="cs"/>
                <w:noProof/>
                <w:sz w:val="28"/>
                <w:szCs w:val="28"/>
                <w:cs/>
              </w:rPr>
              <w:t xml:space="preserve">9. </w:t>
            </w:r>
            <w:r w:rsidRPr="00C839D3">
              <w:rPr>
                <w:rFonts w:ascii="TH Sarabun New" w:eastAsia="Angsana New" w:hAnsi="TH Sarabun New" w:cs="TH Sarabun New"/>
                <w:sz w:val="28"/>
                <w:szCs w:val="28"/>
                <w:cs/>
              </w:rPr>
              <w:t>วิเคราะห์เชิงปริมาณและเชิงคุณภาพรวมทั้งการใช้ความรู้ ความสามารถเชิงเทคนิคในการ</w:t>
            </w:r>
            <w:r w:rsidRPr="00C839D3">
              <w:rPr>
                <w:rFonts w:ascii="TH Sarabun New" w:eastAsia="Angsana New" w:hAnsi="TH Sarabun New" w:cs="TH Sarabun New" w:hint="cs"/>
                <w:sz w:val="28"/>
                <w:szCs w:val="28"/>
                <w:cs/>
              </w:rPr>
              <w:t>บริหารองค์กร</w:t>
            </w:r>
            <w:r w:rsidRPr="00C839D3">
              <w:rPr>
                <w:rFonts w:ascii="TH Sarabun New" w:eastAsia="Angsana New" w:hAnsi="TH Sarabun New" w:cs="TH Sarabun New"/>
                <w:sz w:val="28"/>
                <w:szCs w:val="28"/>
                <w:cs/>
              </w:rPr>
              <w:t>ได้ โดยค</w:t>
            </w:r>
            <w:r w:rsidRPr="00C839D3">
              <w:rPr>
                <w:rFonts w:ascii="TH Sarabun New" w:eastAsia="Angsana New" w:hAnsi="TH Sarabun New" w:cs="TH Sarabun New" w:hint="cs"/>
                <w:sz w:val="28"/>
                <w:szCs w:val="28"/>
                <w:cs/>
              </w:rPr>
              <w:t>ำ</w:t>
            </w:r>
            <w:r w:rsidRPr="00C839D3">
              <w:rPr>
                <w:rFonts w:ascii="TH Sarabun New" w:eastAsia="Angsana New" w:hAnsi="TH Sarabun New" w:cs="TH Sarabun New"/>
                <w:sz w:val="28"/>
                <w:szCs w:val="28"/>
                <w:cs/>
              </w:rPr>
              <w:t>นึงถึงผลกระทบที่อาจเกิดขึ้นจากการตัดสินใจ</w:t>
            </w: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6"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20"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9" w:type="pct"/>
            <w:shd w:val="clear" w:color="auto" w:fill="auto"/>
          </w:tcPr>
          <w:p w:rsidR="001F74F1" w:rsidRPr="00C839D3" w:rsidRDefault="001F74F1" w:rsidP="00C839D3">
            <w:pPr>
              <w:ind w:right="-2"/>
              <w:jc w:val="center"/>
              <w:rPr>
                <w:rFonts w:ascii="TH SarabunPSK" w:hAnsi="TH SarabunPSK" w:cs="TH SarabunPSK"/>
                <w:noProof/>
              </w:rPr>
            </w:pPr>
          </w:p>
        </w:tc>
        <w:tc>
          <w:tcPr>
            <w:tcW w:w="283" w:type="pct"/>
            <w:shd w:val="clear" w:color="auto" w:fill="auto"/>
          </w:tcPr>
          <w:p w:rsidR="001F74F1" w:rsidRPr="00C839D3" w:rsidRDefault="001F74F1" w:rsidP="00C839D3">
            <w:pPr>
              <w:ind w:right="-2"/>
              <w:jc w:val="center"/>
              <w:rPr>
                <w:rFonts w:ascii="TH SarabunPSK" w:hAnsi="TH SarabunPSK" w:cs="TH SarabunPSK"/>
                <w:noProof/>
              </w:rPr>
            </w:pPr>
          </w:p>
        </w:tc>
        <w:tc>
          <w:tcPr>
            <w:tcW w:w="287" w:type="pct"/>
            <w:shd w:val="clear" w:color="auto" w:fill="auto"/>
          </w:tcPr>
          <w:p w:rsidR="001F74F1" w:rsidRPr="00C839D3" w:rsidRDefault="001F74F1" w:rsidP="00C839D3">
            <w:pPr>
              <w:ind w:right="-2"/>
              <w:jc w:val="center"/>
              <w:rPr>
                <w:rFonts w:ascii="TH SarabunPSK" w:hAnsi="TH SarabunPSK" w:cs="TH SarabunPSK"/>
                <w:noProof/>
              </w:rPr>
            </w:pPr>
          </w:p>
        </w:tc>
        <w:tc>
          <w:tcPr>
            <w:tcW w:w="289" w:type="pct"/>
            <w:shd w:val="clear" w:color="auto" w:fill="auto"/>
          </w:tcPr>
          <w:p w:rsidR="001F74F1" w:rsidRPr="00C839D3" w:rsidRDefault="00C839D3" w:rsidP="00C839D3">
            <w:pPr>
              <w:ind w:right="-2"/>
              <w:jc w:val="center"/>
              <w:rPr>
                <w:rFonts w:ascii="TH SarabunPSK" w:hAnsi="TH SarabunPSK" w:cs="TH SarabunPSK"/>
                <w:noProof/>
              </w:rPr>
            </w:pPr>
            <w:r w:rsidRPr="00C839D3">
              <w:rPr>
                <w:rFonts w:ascii="TH SarabunPSK" w:hAnsi="TH SarabunPSK" w:cs="TH SarabunPSK" w:hint="cs"/>
                <w:noProof/>
                <w:cs/>
              </w:rPr>
              <w:t>/</w:t>
            </w:r>
          </w:p>
        </w:tc>
        <w:tc>
          <w:tcPr>
            <w:tcW w:w="275" w:type="pct"/>
            <w:shd w:val="clear" w:color="auto" w:fill="auto"/>
          </w:tcPr>
          <w:p w:rsidR="001F74F1" w:rsidRPr="00C839D3" w:rsidRDefault="001F74F1" w:rsidP="00C839D3">
            <w:pPr>
              <w:ind w:right="-2"/>
              <w:jc w:val="center"/>
              <w:rPr>
                <w:rFonts w:ascii="TH SarabunPSK" w:hAnsi="TH SarabunPSK" w:cs="TH SarabunPSK"/>
                <w:noProof/>
              </w:rPr>
            </w:pPr>
          </w:p>
        </w:tc>
        <w:tc>
          <w:tcPr>
            <w:tcW w:w="276" w:type="pct"/>
            <w:shd w:val="clear" w:color="auto" w:fill="auto"/>
          </w:tcPr>
          <w:p w:rsidR="001F74F1" w:rsidRPr="00C839D3" w:rsidRDefault="001F74F1" w:rsidP="00C839D3">
            <w:pPr>
              <w:ind w:right="-2"/>
              <w:jc w:val="center"/>
              <w:rPr>
                <w:rFonts w:ascii="TH SarabunPSK" w:hAnsi="TH SarabunPSK" w:cs="TH SarabunPSK"/>
                <w:noProof/>
              </w:rPr>
            </w:pPr>
          </w:p>
        </w:tc>
        <w:tc>
          <w:tcPr>
            <w:tcW w:w="221" w:type="pct"/>
          </w:tcPr>
          <w:p w:rsidR="001F74F1" w:rsidRPr="00C839D3" w:rsidRDefault="001F74F1" w:rsidP="00C839D3">
            <w:pPr>
              <w:ind w:right="-2"/>
              <w:jc w:val="center"/>
              <w:rPr>
                <w:rFonts w:ascii="TH SarabunPSK" w:hAnsi="TH SarabunPSK" w:cs="TH SarabunPSK"/>
                <w:noProof/>
              </w:rPr>
            </w:pPr>
          </w:p>
        </w:tc>
        <w:tc>
          <w:tcPr>
            <w:tcW w:w="277" w:type="pct"/>
          </w:tcPr>
          <w:p w:rsidR="001F74F1" w:rsidRPr="00C839D3" w:rsidRDefault="001F74F1" w:rsidP="00C839D3">
            <w:pPr>
              <w:ind w:right="-2"/>
              <w:jc w:val="center"/>
              <w:rPr>
                <w:rFonts w:ascii="TH SarabunPSK" w:hAnsi="TH SarabunPSK" w:cs="TH SarabunPSK"/>
                <w:noProof/>
              </w:rPr>
            </w:pPr>
          </w:p>
        </w:tc>
      </w:tr>
      <w:tr w:rsidR="00C839D3" w:rsidRPr="00C839D3" w:rsidTr="00C839D3">
        <w:tc>
          <w:tcPr>
            <w:tcW w:w="1159" w:type="pct"/>
            <w:shd w:val="clear" w:color="auto" w:fill="auto"/>
          </w:tcPr>
          <w:p w:rsidR="001F74F1" w:rsidRPr="00C839D3" w:rsidRDefault="001F74F1" w:rsidP="001F74F1">
            <w:pPr>
              <w:ind w:right="-2"/>
              <w:rPr>
                <w:rFonts w:ascii="TH SarabunPSK" w:hAnsi="TH SarabunPSK" w:cs="TH SarabunPSK" w:hint="cs"/>
                <w:noProof/>
                <w:sz w:val="28"/>
                <w:szCs w:val="28"/>
              </w:rPr>
            </w:pPr>
            <w:r w:rsidRPr="00C839D3">
              <w:rPr>
                <w:rFonts w:ascii="TH SarabunPSK" w:hAnsi="TH SarabunPSK" w:cs="TH SarabunPSK" w:hint="cs"/>
                <w:noProof/>
                <w:sz w:val="28"/>
                <w:szCs w:val="28"/>
                <w:cs/>
              </w:rPr>
              <w:t xml:space="preserve">10. </w:t>
            </w:r>
            <w:r w:rsidRPr="00C839D3">
              <w:rPr>
                <w:rFonts w:ascii="TH Sarabun New" w:eastAsia="Angsana New" w:hAnsi="TH Sarabun New" w:cs="TH Sarabun New"/>
                <w:sz w:val="28"/>
                <w:szCs w:val="28"/>
                <w:cs/>
              </w:rPr>
              <w:t>สื่อสารและถ่ายทอดความรู้ รวมทั้งใช้เทคโนโลยีสารสนเทศในการปฏิบัติงานวิชาชีพ</w:t>
            </w:r>
            <w:r w:rsidRPr="00C839D3">
              <w:rPr>
                <w:rFonts w:ascii="TH Sarabun New" w:eastAsia="Angsana New" w:hAnsi="TH Sarabun New" w:cs="TH Sarabun New" w:hint="cs"/>
                <w:sz w:val="28"/>
                <w:szCs w:val="28"/>
                <w:cs/>
              </w:rPr>
              <w:t>บัญชี</w:t>
            </w:r>
            <w:r w:rsidRPr="00C839D3">
              <w:rPr>
                <w:rFonts w:ascii="TH Sarabun New" w:eastAsia="Angsana New" w:hAnsi="TH Sarabun New" w:cs="TH Sarabun New"/>
                <w:sz w:val="28"/>
                <w:szCs w:val="28"/>
                <w:cs/>
              </w:rPr>
              <w:t>ได้</w:t>
            </w: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6"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14" w:type="pct"/>
            <w:shd w:val="clear" w:color="auto" w:fill="auto"/>
          </w:tcPr>
          <w:p w:rsidR="001F74F1" w:rsidRPr="00C839D3" w:rsidRDefault="001F74F1" w:rsidP="00C839D3">
            <w:pPr>
              <w:ind w:right="-2"/>
              <w:jc w:val="center"/>
              <w:rPr>
                <w:rFonts w:ascii="TH SarabunPSK" w:hAnsi="TH SarabunPSK" w:cs="TH SarabunPSK"/>
                <w:noProof/>
              </w:rPr>
            </w:pPr>
          </w:p>
        </w:tc>
        <w:tc>
          <w:tcPr>
            <w:tcW w:w="220"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2" w:type="pct"/>
            <w:shd w:val="clear" w:color="auto" w:fill="auto"/>
          </w:tcPr>
          <w:p w:rsidR="001F74F1" w:rsidRPr="00C839D3" w:rsidRDefault="001F74F1" w:rsidP="00C839D3">
            <w:pPr>
              <w:ind w:right="-2"/>
              <w:jc w:val="center"/>
              <w:rPr>
                <w:rFonts w:ascii="TH SarabunPSK" w:hAnsi="TH SarabunPSK" w:cs="TH SarabunPSK"/>
                <w:noProof/>
              </w:rPr>
            </w:pPr>
          </w:p>
        </w:tc>
        <w:tc>
          <w:tcPr>
            <w:tcW w:w="219" w:type="pct"/>
            <w:shd w:val="clear" w:color="auto" w:fill="auto"/>
          </w:tcPr>
          <w:p w:rsidR="001F74F1" w:rsidRPr="00C839D3" w:rsidRDefault="001F74F1" w:rsidP="00C839D3">
            <w:pPr>
              <w:ind w:right="-2"/>
              <w:jc w:val="center"/>
              <w:rPr>
                <w:rFonts w:ascii="TH SarabunPSK" w:hAnsi="TH SarabunPSK" w:cs="TH SarabunPSK"/>
                <w:noProof/>
              </w:rPr>
            </w:pPr>
          </w:p>
        </w:tc>
        <w:tc>
          <w:tcPr>
            <w:tcW w:w="283" w:type="pct"/>
            <w:shd w:val="clear" w:color="auto" w:fill="auto"/>
          </w:tcPr>
          <w:p w:rsidR="001F74F1" w:rsidRPr="00C839D3" w:rsidRDefault="001F74F1" w:rsidP="00C839D3">
            <w:pPr>
              <w:ind w:right="-2"/>
              <w:jc w:val="center"/>
              <w:rPr>
                <w:rFonts w:ascii="TH SarabunPSK" w:hAnsi="TH SarabunPSK" w:cs="TH SarabunPSK"/>
                <w:noProof/>
              </w:rPr>
            </w:pPr>
          </w:p>
        </w:tc>
        <w:tc>
          <w:tcPr>
            <w:tcW w:w="287" w:type="pct"/>
            <w:shd w:val="clear" w:color="auto" w:fill="auto"/>
          </w:tcPr>
          <w:p w:rsidR="001F74F1" w:rsidRPr="00C839D3" w:rsidRDefault="001F74F1" w:rsidP="00C839D3">
            <w:pPr>
              <w:ind w:right="-2"/>
              <w:jc w:val="center"/>
              <w:rPr>
                <w:rFonts w:ascii="TH SarabunPSK" w:hAnsi="TH SarabunPSK" w:cs="TH SarabunPSK"/>
                <w:noProof/>
              </w:rPr>
            </w:pPr>
          </w:p>
        </w:tc>
        <w:tc>
          <w:tcPr>
            <w:tcW w:w="289" w:type="pct"/>
            <w:shd w:val="clear" w:color="auto" w:fill="auto"/>
          </w:tcPr>
          <w:p w:rsidR="001F74F1" w:rsidRPr="00C839D3" w:rsidRDefault="001F74F1" w:rsidP="00C839D3">
            <w:pPr>
              <w:ind w:right="-2"/>
              <w:jc w:val="center"/>
              <w:rPr>
                <w:rFonts w:ascii="TH SarabunPSK" w:hAnsi="TH SarabunPSK" w:cs="TH SarabunPSK"/>
                <w:noProof/>
              </w:rPr>
            </w:pPr>
          </w:p>
        </w:tc>
        <w:tc>
          <w:tcPr>
            <w:tcW w:w="275" w:type="pct"/>
            <w:shd w:val="clear" w:color="auto" w:fill="auto"/>
          </w:tcPr>
          <w:p w:rsidR="001F74F1" w:rsidRPr="00C839D3" w:rsidRDefault="00C839D3" w:rsidP="00C839D3">
            <w:pPr>
              <w:ind w:right="-2"/>
              <w:jc w:val="center"/>
              <w:rPr>
                <w:rFonts w:ascii="TH SarabunPSK" w:hAnsi="TH SarabunPSK" w:cs="TH SarabunPSK"/>
                <w:noProof/>
              </w:rPr>
            </w:pPr>
            <w:r w:rsidRPr="00C839D3">
              <w:rPr>
                <w:rFonts w:ascii="TH SarabunPSK" w:hAnsi="TH SarabunPSK" w:cs="TH SarabunPSK" w:hint="cs"/>
                <w:noProof/>
                <w:cs/>
              </w:rPr>
              <w:t>/</w:t>
            </w:r>
          </w:p>
        </w:tc>
        <w:tc>
          <w:tcPr>
            <w:tcW w:w="276" w:type="pct"/>
            <w:shd w:val="clear" w:color="auto" w:fill="auto"/>
          </w:tcPr>
          <w:p w:rsidR="001F74F1" w:rsidRPr="00C839D3" w:rsidRDefault="00C839D3" w:rsidP="00C839D3">
            <w:pPr>
              <w:ind w:right="-2"/>
              <w:jc w:val="center"/>
              <w:rPr>
                <w:rFonts w:ascii="TH SarabunPSK" w:hAnsi="TH SarabunPSK" w:cs="TH SarabunPSK"/>
                <w:noProof/>
              </w:rPr>
            </w:pPr>
            <w:r w:rsidRPr="00C839D3">
              <w:rPr>
                <w:rFonts w:ascii="TH SarabunPSK" w:hAnsi="TH SarabunPSK" w:cs="TH SarabunPSK" w:hint="cs"/>
                <w:noProof/>
                <w:cs/>
              </w:rPr>
              <w:t>/</w:t>
            </w:r>
          </w:p>
        </w:tc>
        <w:tc>
          <w:tcPr>
            <w:tcW w:w="221" w:type="pct"/>
          </w:tcPr>
          <w:p w:rsidR="001F74F1" w:rsidRPr="00C839D3" w:rsidRDefault="001F74F1" w:rsidP="00C839D3">
            <w:pPr>
              <w:ind w:right="-2"/>
              <w:jc w:val="center"/>
              <w:rPr>
                <w:rFonts w:ascii="TH SarabunPSK" w:hAnsi="TH SarabunPSK" w:cs="TH SarabunPSK"/>
                <w:noProof/>
              </w:rPr>
            </w:pPr>
          </w:p>
        </w:tc>
        <w:tc>
          <w:tcPr>
            <w:tcW w:w="277" w:type="pct"/>
          </w:tcPr>
          <w:p w:rsidR="001F74F1" w:rsidRPr="00C839D3" w:rsidRDefault="001F74F1" w:rsidP="00C839D3">
            <w:pPr>
              <w:ind w:right="-2"/>
              <w:jc w:val="center"/>
              <w:rPr>
                <w:rFonts w:ascii="TH SarabunPSK" w:hAnsi="TH SarabunPSK" w:cs="TH SarabunPSK"/>
                <w:noProof/>
              </w:rPr>
            </w:pPr>
          </w:p>
        </w:tc>
      </w:tr>
      <w:tr w:rsidR="00C839D3" w:rsidRPr="00C839D3" w:rsidTr="00C839D3">
        <w:tc>
          <w:tcPr>
            <w:tcW w:w="1159" w:type="pct"/>
            <w:shd w:val="clear" w:color="auto" w:fill="auto"/>
          </w:tcPr>
          <w:p w:rsidR="00C839D3" w:rsidRPr="00C839D3" w:rsidRDefault="00C839D3" w:rsidP="001F74F1">
            <w:pPr>
              <w:ind w:right="-2"/>
              <w:rPr>
                <w:rFonts w:ascii="TH Sarabun New" w:eastAsia="Angsana New" w:hAnsi="TH Sarabun New" w:cs="TH Sarabun New" w:hint="cs"/>
                <w:sz w:val="28"/>
                <w:szCs w:val="28"/>
                <w:cs/>
              </w:rPr>
            </w:pPr>
            <w:r w:rsidRPr="00C839D3">
              <w:rPr>
                <w:rFonts w:ascii="TH Sarabun New" w:eastAsia="Angsana New" w:hAnsi="TH Sarabun New" w:cs="TH Sarabun New" w:hint="cs"/>
                <w:sz w:val="28"/>
                <w:szCs w:val="28"/>
                <w:cs/>
              </w:rPr>
              <w:t xml:space="preserve">11. </w:t>
            </w:r>
            <w:r w:rsidRPr="00C839D3">
              <w:rPr>
                <w:rFonts w:ascii="TH Sarabun New" w:eastAsia="Angsana New" w:hAnsi="TH Sarabun New" w:cs="TH Sarabun New"/>
                <w:sz w:val="28"/>
                <w:szCs w:val="28"/>
                <w:cs/>
              </w:rPr>
              <w:t>จัดทำและนำเสนอรายงานทางการเงินตามหลักการบัญชีที่รับรองทั่วไป และวิเคราะห์รายงานทางการเงินได้</w:t>
            </w:r>
          </w:p>
        </w:tc>
        <w:tc>
          <w:tcPr>
            <w:tcW w:w="214" w:type="pct"/>
            <w:shd w:val="clear" w:color="auto" w:fill="auto"/>
          </w:tcPr>
          <w:p w:rsidR="00C839D3" w:rsidRPr="00C839D3" w:rsidRDefault="00C839D3" w:rsidP="00C839D3">
            <w:pPr>
              <w:ind w:right="-2"/>
              <w:jc w:val="center"/>
              <w:rPr>
                <w:rFonts w:ascii="TH SarabunPSK" w:hAnsi="TH SarabunPSK" w:cs="TH SarabunPSK"/>
                <w:noProof/>
              </w:rPr>
            </w:pPr>
          </w:p>
        </w:tc>
        <w:tc>
          <w:tcPr>
            <w:tcW w:w="212" w:type="pct"/>
            <w:shd w:val="clear" w:color="auto" w:fill="auto"/>
          </w:tcPr>
          <w:p w:rsidR="00C839D3" w:rsidRPr="00C839D3" w:rsidRDefault="00C839D3" w:rsidP="00C839D3">
            <w:pPr>
              <w:ind w:right="-2"/>
              <w:jc w:val="center"/>
              <w:rPr>
                <w:rFonts w:ascii="TH SarabunPSK" w:hAnsi="TH SarabunPSK" w:cs="TH SarabunPSK"/>
                <w:noProof/>
              </w:rPr>
            </w:pPr>
          </w:p>
        </w:tc>
        <w:tc>
          <w:tcPr>
            <w:tcW w:w="216" w:type="pct"/>
            <w:shd w:val="clear" w:color="auto" w:fill="auto"/>
          </w:tcPr>
          <w:p w:rsidR="00C839D3" w:rsidRPr="00C839D3" w:rsidRDefault="00C839D3" w:rsidP="00C839D3">
            <w:pPr>
              <w:ind w:right="-2"/>
              <w:jc w:val="center"/>
              <w:rPr>
                <w:rFonts w:ascii="TH SarabunPSK" w:hAnsi="TH SarabunPSK" w:cs="TH SarabunPSK"/>
                <w:noProof/>
              </w:rPr>
            </w:pPr>
          </w:p>
        </w:tc>
        <w:tc>
          <w:tcPr>
            <w:tcW w:w="214" w:type="pct"/>
            <w:shd w:val="clear" w:color="auto" w:fill="auto"/>
          </w:tcPr>
          <w:p w:rsidR="00C839D3" w:rsidRPr="00C839D3" w:rsidRDefault="00C839D3" w:rsidP="00C839D3">
            <w:pPr>
              <w:ind w:right="-2"/>
              <w:jc w:val="center"/>
              <w:rPr>
                <w:rFonts w:ascii="TH SarabunPSK" w:hAnsi="TH SarabunPSK" w:cs="TH SarabunPSK"/>
                <w:noProof/>
              </w:rPr>
            </w:pPr>
          </w:p>
        </w:tc>
        <w:tc>
          <w:tcPr>
            <w:tcW w:w="214" w:type="pct"/>
            <w:shd w:val="clear" w:color="auto" w:fill="auto"/>
          </w:tcPr>
          <w:p w:rsidR="00C839D3" w:rsidRPr="00C839D3" w:rsidRDefault="00C839D3" w:rsidP="00C839D3">
            <w:pPr>
              <w:ind w:right="-2"/>
              <w:jc w:val="center"/>
              <w:rPr>
                <w:rFonts w:ascii="TH SarabunPSK" w:hAnsi="TH SarabunPSK" w:cs="TH SarabunPSK"/>
                <w:noProof/>
              </w:rPr>
            </w:pPr>
          </w:p>
        </w:tc>
        <w:tc>
          <w:tcPr>
            <w:tcW w:w="220" w:type="pct"/>
            <w:shd w:val="clear" w:color="auto" w:fill="auto"/>
          </w:tcPr>
          <w:p w:rsidR="00C839D3" w:rsidRPr="00C839D3" w:rsidRDefault="00C839D3" w:rsidP="00C839D3">
            <w:pPr>
              <w:ind w:right="-2"/>
              <w:jc w:val="center"/>
              <w:rPr>
                <w:rFonts w:ascii="TH SarabunPSK" w:hAnsi="TH SarabunPSK" w:cs="TH SarabunPSK"/>
                <w:noProof/>
              </w:rPr>
            </w:pPr>
          </w:p>
        </w:tc>
        <w:tc>
          <w:tcPr>
            <w:tcW w:w="212" w:type="pct"/>
            <w:shd w:val="clear" w:color="auto" w:fill="auto"/>
          </w:tcPr>
          <w:p w:rsidR="00C839D3" w:rsidRPr="00C839D3" w:rsidRDefault="00C839D3" w:rsidP="00C839D3">
            <w:pPr>
              <w:ind w:right="-2"/>
              <w:jc w:val="center"/>
              <w:rPr>
                <w:rFonts w:ascii="TH SarabunPSK" w:hAnsi="TH SarabunPSK" w:cs="TH SarabunPSK"/>
                <w:noProof/>
              </w:rPr>
            </w:pPr>
          </w:p>
        </w:tc>
        <w:tc>
          <w:tcPr>
            <w:tcW w:w="212" w:type="pct"/>
            <w:shd w:val="clear" w:color="auto" w:fill="auto"/>
          </w:tcPr>
          <w:p w:rsidR="00C839D3" w:rsidRPr="00C839D3" w:rsidRDefault="00C839D3" w:rsidP="00C839D3">
            <w:pPr>
              <w:ind w:right="-2"/>
              <w:jc w:val="center"/>
              <w:rPr>
                <w:rFonts w:ascii="TH SarabunPSK" w:hAnsi="TH SarabunPSK" w:cs="TH SarabunPSK"/>
                <w:noProof/>
              </w:rPr>
            </w:pPr>
          </w:p>
        </w:tc>
        <w:tc>
          <w:tcPr>
            <w:tcW w:w="219" w:type="pct"/>
            <w:shd w:val="clear" w:color="auto" w:fill="auto"/>
          </w:tcPr>
          <w:p w:rsidR="00C839D3" w:rsidRPr="00C839D3" w:rsidRDefault="00C839D3" w:rsidP="00C839D3">
            <w:pPr>
              <w:ind w:right="-2"/>
              <w:jc w:val="center"/>
              <w:rPr>
                <w:rFonts w:ascii="TH SarabunPSK" w:hAnsi="TH SarabunPSK" w:cs="TH SarabunPSK"/>
                <w:noProof/>
              </w:rPr>
            </w:pPr>
          </w:p>
        </w:tc>
        <w:tc>
          <w:tcPr>
            <w:tcW w:w="283" w:type="pct"/>
            <w:shd w:val="clear" w:color="auto" w:fill="auto"/>
          </w:tcPr>
          <w:p w:rsidR="00C839D3" w:rsidRPr="00C839D3" w:rsidRDefault="00C839D3" w:rsidP="00C839D3">
            <w:pPr>
              <w:ind w:right="-2"/>
              <w:jc w:val="center"/>
              <w:rPr>
                <w:rFonts w:ascii="TH SarabunPSK" w:hAnsi="TH SarabunPSK" w:cs="TH SarabunPSK"/>
                <w:noProof/>
              </w:rPr>
            </w:pPr>
          </w:p>
        </w:tc>
        <w:tc>
          <w:tcPr>
            <w:tcW w:w="287" w:type="pct"/>
            <w:shd w:val="clear" w:color="auto" w:fill="auto"/>
          </w:tcPr>
          <w:p w:rsidR="00C839D3" w:rsidRPr="00C839D3" w:rsidRDefault="00C839D3" w:rsidP="00C839D3">
            <w:pPr>
              <w:ind w:right="-2"/>
              <w:jc w:val="center"/>
              <w:rPr>
                <w:rFonts w:ascii="TH SarabunPSK" w:hAnsi="TH SarabunPSK" w:cs="TH SarabunPSK"/>
                <w:noProof/>
              </w:rPr>
            </w:pPr>
          </w:p>
        </w:tc>
        <w:tc>
          <w:tcPr>
            <w:tcW w:w="289" w:type="pct"/>
            <w:shd w:val="clear" w:color="auto" w:fill="auto"/>
          </w:tcPr>
          <w:p w:rsidR="00C839D3" w:rsidRPr="00C839D3" w:rsidRDefault="00C839D3" w:rsidP="00C839D3">
            <w:pPr>
              <w:ind w:right="-2"/>
              <w:jc w:val="center"/>
              <w:rPr>
                <w:rFonts w:ascii="TH SarabunPSK" w:hAnsi="TH SarabunPSK" w:cs="TH SarabunPSK"/>
                <w:noProof/>
              </w:rPr>
            </w:pPr>
          </w:p>
        </w:tc>
        <w:tc>
          <w:tcPr>
            <w:tcW w:w="275" w:type="pct"/>
            <w:shd w:val="clear" w:color="auto" w:fill="auto"/>
          </w:tcPr>
          <w:p w:rsidR="00C839D3" w:rsidRPr="00C839D3" w:rsidRDefault="00C839D3" w:rsidP="00C839D3">
            <w:pPr>
              <w:ind w:right="-2"/>
              <w:jc w:val="center"/>
              <w:rPr>
                <w:rFonts w:ascii="TH SarabunPSK" w:hAnsi="TH SarabunPSK" w:cs="TH SarabunPSK" w:hint="cs"/>
                <w:noProof/>
                <w:cs/>
              </w:rPr>
            </w:pPr>
          </w:p>
        </w:tc>
        <w:tc>
          <w:tcPr>
            <w:tcW w:w="276" w:type="pct"/>
            <w:shd w:val="clear" w:color="auto" w:fill="auto"/>
          </w:tcPr>
          <w:p w:rsidR="00C839D3" w:rsidRPr="00C839D3" w:rsidRDefault="00C839D3" w:rsidP="00C839D3">
            <w:pPr>
              <w:ind w:right="-2"/>
              <w:jc w:val="center"/>
              <w:rPr>
                <w:rFonts w:ascii="TH SarabunPSK" w:hAnsi="TH SarabunPSK" w:cs="TH SarabunPSK" w:hint="cs"/>
                <w:noProof/>
                <w:cs/>
              </w:rPr>
            </w:pPr>
          </w:p>
        </w:tc>
        <w:tc>
          <w:tcPr>
            <w:tcW w:w="221" w:type="pct"/>
          </w:tcPr>
          <w:p w:rsidR="00C839D3" w:rsidRPr="00C839D3" w:rsidRDefault="00C839D3" w:rsidP="00C839D3">
            <w:pPr>
              <w:ind w:right="-2"/>
              <w:jc w:val="center"/>
              <w:rPr>
                <w:rFonts w:ascii="TH SarabunPSK" w:hAnsi="TH SarabunPSK" w:cs="TH SarabunPSK"/>
                <w:noProof/>
              </w:rPr>
            </w:pPr>
            <w:r w:rsidRPr="00C839D3">
              <w:rPr>
                <w:rFonts w:ascii="TH SarabunPSK" w:hAnsi="TH SarabunPSK" w:cs="TH SarabunPSK" w:hint="cs"/>
                <w:noProof/>
                <w:cs/>
              </w:rPr>
              <w:t>/</w:t>
            </w:r>
          </w:p>
        </w:tc>
        <w:tc>
          <w:tcPr>
            <w:tcW w:w="277" w:type="pct"/>
          </w:tcPr>
          <w:p w:rsidR="00C839D3" w:rsidRPr="00C839D3" w:rsidRDefault="00C839D3" w:rsidP="00C839D3">
            <w:pPr>
              <w:ind w:right="-2"/>
              <w:jc w:val="center"/>
              <w:rPr>
                <w:rFonts w:ascii="TH SarabunPSK" w:hAnsi="TH SarabunPSK" w:cs="TH SarabunPSK"/>
                <w:noProof/>
              </w:rPr>
            </w:pPr>
          </w:p>
        </w:tc>
      </w:tr>
      <w:tr w:rsidR="00C839D3" w:rsidRPr="00C839D3" w:rsidTr="00C839D3">
        <w:tc>
          <w:tcPr>
            <w:tcW w:w="1159" w:type="pct"/>
            <w:shd w:val="clear" w:color="auto" w:fill="auto"/>
          </w:tcPr>
          <w:p w:rsidR="00C839D3" w:rsidRPr="00C839D3" w:rsidRDefault="00C839D3" w:rsidP="001F74F1">
            <w:pPr>
              <w:ind w:right="-2"/>
              <w:rPr>
                <w:rFonts w:ascii="TH Sarabun New" w:eastAsia="Angsana New" w:hAnsi="TH Sarabun New" w:cs="TH Sarabun New" w:hint="cs"/>
                <w:sz w:val="28"/>
                <w:szCs w:val="28"/>
                <w:cs/>
              </w:rPr>
            </w:pPr>
            <w:r w:rsidRPr="00C839D3">
              <w:rPr>
                <w:rFonts w:ascii="TH Sarabun New" w:eastAsia="Angsana New" w:hAnsi="TH Sarabun New" w:cs="TH Sarabun New" w:hint="cs"/>
                <w:sz w:val="28"/>
                <w:szCs w:val="28"/>
                <w:cs/>
              </w:rPr>
              <w:t xml:space="preserve">12. </w:t>
            </w:r>
            <w:r w:rsidRPr="00C839D3">
              <w:rPr>
                <w:rFonts w:ascii="TH Sarabun New" w:eastAsia="Angsana New" w:hAnsi="TH Sarabun New" w:cs="TH Sarabun New"/>
                <w:sz w:val="28"/>
                <w:szCs w:val="28"/>
                <w:cs/>
              </w:rPr>
              <w:t>ปฏิบัติงานสอบบัญชีและแสดงความเห็นต่องบการเงินได้</w:t>
            </w:r>
          </w:p>
        </w:tc>
        <w:tc>
          <w:tcPr>
            <w:tcW w:w="214" w:type="pct"/>
            <w:shd w:val="clear" w:color="auto" w:fill="auto"/>
          </w:tcPr>
          <w:p w:rsidR="00C839D3" w:rsidRPr="00C839D3" w:rsidRDefault="00C839D3" w:rsidP="00C839D3">
            <w:pPr>
              <w:ind w:right="-2"/>
              <w:jc w:val="center"/>
              <w:rPr>
                <w:rFonts w:ascii="TH SarabunPSK" w:hAnsi="TH SarabunPSK" w:cs="TH SarabunPSK"/>
                <w:noProof/>
              </w:rPr>
            </w:pPr>
          </w:p>
        </w:tc>
        <w:tc>
          <w:tcPr>
            <w:tcW w:w="212" w:type="pct"/>
            <w:shd w:val="clear" w:color="auto" w:fill="auto"/>
          </w:tcPr>
          <w:p w:rsidR="00C839D3" w:rsidRPr="00C839D3" w:rsidRDefault="00C839D3" w:rsidP="00C839D3">
            <w:pPr>
              <w:ind w:right="-2"/>
              <w:jc w:val="center"/>
              <w:rPr>
                <w:rFonts w:ascii="TH SarabunPSK" w:hAnsi="TH SarabunPSK" w:cs="TH SarabunPSK"/>
                <w:noProof/>
              </w:rPr>
            </w:pPr>
          </w:p>
        </w:tc>
        <w:tc>
          <w:tcPr>
            <w:tcW w:w="216" w:type="pct"/>
            <w:shd w:val="clear" w:color="auto" w:fill="auto"/>
          </w:tcPr>
          <w:p w:rsidR="00C839D3" w:rsidRPr="00C839D3" w:rsidRDefault="00C839D3" w:rsidP="00C839D3">
            <w:pPr>
              <w:ind w:right="-2"/>
              <w:jc w:val="center"/>
              <w:rPr>
                <w:rFonts w:ascii="TH SarabunPSK" w:hAnsi="TH SarabunPSK" w:cs="TH SarabunPSK"/>
                <w:noProof/>
              </w:rPr>
            </w:pPr>
          </w:p>
        </w:tc>
        <w:tc>
          <w:tcPr>
            <w:tcW w:w="214" w:type="pct"/>
            <w:shd w:val="clear" w:color="auto" w:fill="auto"/>
          </w:tcPr>
          <w:p w:rsidR="00C839D3" w:rsidRPr="00C839D3" w:rsidRDefault="00C839D3" w:rsidP="00C839D3">
            <w:pPr>
              <w:ind w:right="-2"/>
              <w:jc w:val="center"/>
              <w:rPr>
                <w:rFonts w:ascii="TH SarabunPSK" w:hAnsi="TH SarabunPSK" w:cs="TH SarabunPSK"/>
                <w:noProof/>
              </w:rPr>
            </w:pPr>
          </w:p>
        </w:tc>
        <w:tc>
          <w:tcPr>
            <w:tcW w:w="214" w:type="pct"/>
            <w:shd w:val="clear" w:color="auto" w:fill="auto"/>
          </w:tcPr>
          <w:p w:rsidR="00C839D3" w:rsidRPr="00C839D3" w:rsidRDefault="00C839D3" w:rsidP="00C839D3">
            <w:pPr>
              <w:ind w:right="-2"/>
              <w:jc w:val="center"/>
              <w:rPr>
                <w:rFonts w:ascii="TH SarabunPSK" w:hAnsi="TH SarabunPSK" w:cs="TH SarabunPSK"/>
                <w:noProof/>
              </w:rPr>
            </w:pPr>
          </w:p>
        </w:tc>
        <w:tc>
          <w:tcPr>
            <w:tcW w:w="220" w:type="pct"/>
            <w:shd w:val="clear" w:color="auto" w:fill="auto"/>
          </w:tcPr>
          <w:p w:rsidR="00C839D3" w:rsidRPr="00C839D3" w:rsidRDefault="00C839D3" w:rsidP="00C839D3">
            <w:pPr>
              <w:ind w:right="-2"/>
              <w:jc w:val="center"/>
              <w:rPr>
                <w:rFonts w:ascii="TH SarabunPSK" w:hAnsi="TH SarabunPSK" w:cs="TH SarabunPSK"/>
                <w:noProof/>
              </w:rPr>
            </w:pPr>
          </w:p>
        </w:tc>
        <w:tc>
          <w:tcPr>
            <w:tcW w:w="212" w:type="pct"/>
            <w:shd w:val="clear" w:color="auto" w:fill="auto"/>
          </w:tcPr>
          <w:p w:rsidR="00C839D3" w:rsidRPr="00C839D3" w:rsidRDefault="00C839D3" w:rsidP="00C839D3">
            <w:pPr>
              <w:ind w:right="-2"/>
              <w:jc w:val="center"/>
              <w:rPr>
                <w:rFonts w:ascii="TH SarabunPSK" w:hAnsi="TH SarabunPSK" w:cs="TH SarabunPSK"/>
                <w:noProof/>
              </w:rPr>
            </w:pPr>
          </w:p>
        </w:tc>
        <w:tc>
          <w:tcPr>
            <w:tcW w:w="212" w:type="pct"/>
            <w:shd w:val="clear" w:color="auto" w:fill="auto"/>
          </w:tcPr>
          <w:p w:rsidR="00C839D3" w:rsidRPr="00C839D3" w:rsidRDefault="00C839D3" w:rsidP="00C839D3">
            <w:pPr>
              <w:ind w:right="-2"/>
              <w:jc w:val="center"/>
              <w:rPr>
                <w:rFonts w:ascii="TH SarabunPSK" w:hAnsi="TH SarabunPSK" w:cs="TH SarabunPSK"/>
                <w:noProof/>
              </w:rPr>
            </w:pPr>
          </w:p>
        </w:tc>
        <w:tc>
          <w:tcPr>
            <w:tcW w:w="219" w:type="pct"/>
            <w:shd w:val="clear" w:color="auto" w:fill="auto"/>
          </w:tcPr>
          <w:p w:rsidR="00C839D3" w:rsidRPr="00C839D3" w:rsidRDefault="00C839D3" w:rsidP="00C839D3">
            <w:pPr>
              <w:ind w:right="-2"/>
              <w:jc w:val="center"/>
              <w:rPr>
                <w:rFonts w:ascii="TH SarabunPSK" w:hAnsi="TH SarabunPSK" w:cs="TH SarabunPSK"/>
                <w:noProof/>
              </w:rPr>
            </w:pPr>
          </w:p>
        </w:tc>
        <w:tc>
          <w:tcPr>
            <w:tcW w:w="283" w:type="pct"/>
            <w:shd w:val="clear" w:color="auto" w:fill="auto"/>
          </w:tcPr>
          <w:p w:rsidR="00C839D3" w:rsidRPr="00C839D3" w:rsidRDefault="00C839D3" w:rsidP="00C839D3">
            <w:pPr>
              <w:ind w:right="-2"/>
              <w:jc w:val="center"/>
              <w:rPr>
                <w:rFonts w:ascii="TH SarabunPSK" w:hAnsi="TH SarabunPSK" w:cs="TH SarabunPSK"/>
                <w:noProof/>
              </w:rPr>
            </w:pPr>
          </w:p>
        </w:tc>
        <w:tc>
          <w:tcPr>
            <w:tcW w:w="287" w:type="pct"/>
            <w:shd w:val="clear" w:color="auto" w:fill="auto"/>
          </w:tcPr>
          <w:p w:rsidR="00C839D3" w:rsidRPr="00C839D3" w:rsidRDefault="00C839D3" w:rsidP="00C839D3">
            <w:pPr>
              <w:ind w:right="-2"/>
              <w:jc w:val="center"/>
              <w:rPr>
                <w:rFonts w:ascii="TH SarabunPSK" w:hAnsi="TH SarabunPSK" w:cs="TH SarabunPSK"/>
                <w:noProof/>
              </w:rPr>
            </w:pPr>
          </w:p>
        </w:tc>
        <w:tc>
          <w:tcPr>
            <w:tcW w:w="289" w:type="pct"/>
            <w:shd w:val="clear" w:color="auto" w:fill="auto"/>
          </w:tcPr>
          <w:p w:rsidR="00C839D3" w:rsidRPr="00C839D3" w:rsidRDefault="00C839D3" w:rsidP="00C839D3">
            <w:pPr>
              <w:ind w:right="-2"/>
              <w:jc w:val="center"/>
              <w:rPr>
                <w:rFonts w:ascii="TH SarabunPSK" w:hAnsi="TH SarabunPSK" w:cs="TH SarabunPSK"/>
                <w:noProof/>
              </w:rPr>
            </w:pPr>
          </w:p>
        </w:tc>
        <w:tc>
          <w:tcPr>
            <w:tcW w:w="275" w:type="pct"/>
            <w:shd w:val="clear" w:color="auto" w:fill="auto"/>
          </w:tcPr>
          <w:p w:rsidR="00C839D3" w:rsidRPr="00C839D3" w:rsidRDefault="00C839D3" w:rsidP="00C839D3">
            <w:pPr>
              <w:ind w:right="-2"/>
              <w:jc w:val="center"/>
              <w:rPr>
                <w:rFonts w:ascii="TH SarabunPSK" w:hAnsi="TH SarabunPSK" w:cs="TH SarabunPSK" w:hint="cs"/>
                <w:noProof/>
                <w:cs/>
              </w:rPr>
            </w:pPr>
          </w:p>
        </w:tc>
        <w:tc>
          <w:tcPr>
            <w:tcW w:w="276" w:type="pct"/>
            <w:shd w:val="clear" w:color="auto" w:fill="auto"/>
          </w:tcPr>
          <w:p w:rsidR="00C839D3" w:rsidRPr="00C839D3" w:rsidRDefault="00C839D3" w:rsidP="00C839D3">
            <w:pPr>
              <w:ind w:right="-2"/>
              <w:jc w:val="center"/>
              <w:rPr>
                <w:rFonts w:ascii="TH SarabunPSK" w:hAnsi="TH SarabunPSK" w:cs="TH SarabunPSK" w:hint="cs"/>
                <w:noProof/>
                <w:cs/>
              </w:rPr>
            </w:pPr>
          </w:p>
        </w:tc>
        <w:tc>
          <w:tcPr>
            <w:tcW w:w="221" w:type="pct"/>
          </w:tcPr>
          <w:p w:rsidR="00C839D3" w:rsidRPr="00C839D3" w:rsidRDefault="00C839D3" w:rsidP="00C839D3">
            <w:pPr>
              <w:ind w:right="-2"/>
              <w:jc w:val="center"/>
              <w:rPr>
                <w:rFonts w:ascii="TH SarabunPSK" w:hAnsi="TH SarabunPSK" w:cs="TH SarabunPSK"/>
                <w:noProof/>
              </w:rPr>
            </w:pPr>
          </w:p>
        </w:tc>
        <w:tc>
          <w:tcPr>
            <w:tcW w:w="277" w:type="pct"/>
          </w:tcPr>
          <w:p w:rsidR="00C839D3" w:rsidRPr="00C839D3" w:rsidRDefault="00C839D3" w:rsidP="00C839D3">
            <w:pPr>
              <w:ind w:right="-2"/>
              <w:jc w:val="center"/>
              <w:rPr>
                <w:rFonts w:ascii="TH SarabunPSK" w:hAnsi="TH SarabunPSK" w:cs="TH SarabunPSK"/>
                <w:noProof/>
              </w:rPr>
            </w:pPr>
            <w:r w:rsidRPr="00C839D3">
              <w:rPr>
                <w:rFonts w:ascii="TH SarabunPSK" w:hAnsi="TH SarabunPSK" w:cs="TH SarabunPSK" w:hint="cs"/>
                <w:noProof/>
                <w:cs/>
              </w:rPr>
              <w:t>/</w:t>
            </w:r>
          </w:p>
        </w:tc>
      </w:tr>
    </w:tbl>
    <w:p w:rsidR="00F25594" w:rsidRPr="00C839D3" w:rsidRDefault="00B2780B" w:rsidP="000B0837">
      <w:pPr>
        <w:ind w:right="-2"/>
        <w:rPr>
          <w:rFonts w:ascii="TH SarabunPSK" w:hAnsi="TH SarabunPSK" w:cs="TH SarabunPSK"/>
          <w:b/>
          <w:bCs/>
          <w:sz w:val="28"/>
          <w:szCs w:val="28"/>
        </w:rPr>
      </w:pPr>
      <w:r w:rsidRPr="00C839D3">
        <w:rPr>
          <w:rFonts w:ascii="TH SarabunPSK" w:hAnsi="TH SarabunPSK" w:cs="TH SarabunPSK" w:hint="cs"/>
          <w:b/>
          <w:bCs/>
          <w:sz w:val="28"/>
          <w:szCs w:val="28"/>
          <w:cs/>
        </w:rPr>
        <w:t xml:space="preserve">หมายเหตุ </w:t>
      </w:r>
      <w:r w:rsidR="00F15DA7" w:rsidRPr="00C839D3">
        <w:rPr>
          <w:rFonts w:ascii="TH SarabunPSK" w:hAnsi="TH SarabunPSK" w:cs="TH SarabunPSK"/>
          <w:sz w:val="28"/>
          <w:szCs w:val="28"/>
        </w:rPr>
        <w:t>G</w:t>
      </w:r>
      <w:r w:rsidR="00F96658" w:rsidRPr="00C839D3">
        <w:rPr>
          <w:rFonts w:ascii="TH SarabunPSK" w:hAnsi="TH SarabunPSK" w:cs="TH SarabunPSK" w:hint="cs"/>
          <w:sz w:val="28"/>
          <w:szCs w:val="28"/>
          <w:cs/>
        </w:rPr>
        <w:t xml:space="preserve"> หมายถึง ความรู้และทักษะทั่วไป (</w:t>
      </w:r>
      <w:r w:rsidR="00F96658" w:rsidRPr="00C839D3">
        <w:rPr>
          <w:rFonts w:ascii="TH SarabunPSK" w:hAnsi="TH SarabunPSK" w:cs="TH SarabunPSK"/>
          <w:sz w:val="28"/>
          <w:szCs w:val="28"/>
        </w:rPr>
        <w:t>Generic Le</w:t>
      </w:r>
      <w:r w:rsidR="00F15DA7" w:rsidRPr="00C839D3">
        <w:rPr>
          <w:rFonts w:ascii="TH SarabunPSK" w:hAnsi="TH SarabunPSK" w:cs="TH SarabunPSK"/>
          <w:sz w:val="28"/>
          <w:szCs w:val="28"/>
        </w:rPr>
        <w:t>arning Outcome)</w:t>
      </w:r>
    </w:p>
    <w:p w:rsidR="00B2780B" w:rsidRPr="00C839D3" w:rsidRDefault="00F15DA7" w:rsidP="000B0837">
      <w:pPr>
        <w:ind w:right="-2"/>
        <w:rPr>
          <w:rFonts w:ascii="TH SarabunPSK" w:hAnsi="TH SarabunPSK" w:cs="TH SarabunPSK"/>
          <w:b/>
          <w:bCs/>
        </w:rPr>
      </w:pPr>
      <w:r w:rsidRPr="00C839D3">
        <w:rPr>
          <w:rFonts w:ascii="TH SarabunPSK" w:hAnsi="TH SarabunPSK" w:cs="TH SarabunPSK"/>
          <w:b/>
          <w:bCs/>
        </w:rPr>
        <w:t xml:space="preserve"> </w:t>
      </w:r>
      <w:r w:rsidRPr="00C839D3">
        <w:rPr>
          <w:rFonts w:ascii="TH SarabunPSK" w:hAnsi="TH SarabunPSK" w:cs="TH SarabunPSK"/>
          <w:b/>
          <w:bCs/>
        </w:rPr>
        <w:tab/>
        <w:t xml:space="preserve"> </w:t>
      </w:r>
      <w:r w:rsidRPr="00C839D3">
        <w:rPr>
          <w:rFonts w:ascii="TH SarabunPSK" w:hAnsi="TH SarabunPSK" w:cs="TH SarabunPSK"/>
          <w:sz w:val="28"/>
          <w:szCs w:val="28"/>
        </w:rPr>
        <w:t>S</w:t>
      </w:r>
      <w:r w:rsidRPr="00C839D3">
        <w:rPr>
          <w:rFonts w:ascii="TH SarabunPSK" w:hAnsi="TH SarabunPSK" w:cs="TH SarabunPSK" w:hint="cs"/>
          <w:sz w:val="28"/>
          <w:szCs w:val="28"/>
          <w:cs/>
        </w:rPr>
        <w:t xml:space="preserve"> หมายถึง ความรู้และทักษะเฉพาะทาง (</w:t>
      </w:r>
      <w:r w:rsidRPr="00C839D3">
        <w:rPr>
          <w:rFonts w:ascii="TH SarabunPSK" w:hAnsi="TH SarabunPSK" w:cs="TH SarabunPSK"/>
          <w:sz w:val="28"/>
          <w:szCs w:val="28"/>
        </w:rPr>
        <w:t>Specific Learning Outcome)</w:t>
      </w:r>
    </w:p>
    <w:p w:rsidR="00B2780B" w:rsidRDefault="00B2780B" w:rsidP="000B0837">
      <w:pPr>
        <w:ind w:right="-2"/>
        <w:rPr>
          <w:rFonts w:ascii="TH SarabunPSK" w:hAnsi="TH SarabunPSK" w:cs="TH SarabunPSK"/>
          <w:b/>
          <w:bCs/>
        </w:rPr>
      </w:pPr>
    </w:p>
    <w:p w:rsidR="000B0837" w:rsidRPr="00BB48FD" w:rsidRDefault="000B0837" w:rsidP="000B0837">
      <w:pPr>
        <w:ind w:right="-2"/>
        <w:rPr>
          <w:rFonts w:ascii="TH SarabunPSK" w:hAnsi="TH SarabunPSK" w:cs="TH SarabunPSK" w:hint="cs"/>
          <w:b/>
          <w:bCs/>
          <w:cs/>
        </w:rPr>
      </w:pPr>
      <w:r w:rsidRPr="00C07191">
        <w:rPr>
          <w:rFonts w:ascii="TH SarabunPSK" w:hAnsi="TH SarabunPSK" w:cs="TH SarabunPSK"/>
          <w:b/>
          <w:bCs/>
        </w:rPr>
        <w:t>2</w:t>
      </w:r>
      <w:r w:rsidRPr="00C07191">
        <w:rPr>
          <w:rFonts w:ascii="TH SarabunPSK" w:hAnsi="TH SarabunPSK" w:cs="TH SarabunPSK"/>
          <w:b/>
          <w:bCs/>
          <w:cs/>
        </w:rPr>
        <w:t>. แผนพัฒนาปรับปรุง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9"/>
        <w:gridCol w:w="3041"/>
        <w:gridCol w:w="2870"/>
      </w:tblGrid>
      <w:tr w:rsidR="000B0837" w:rsidRPr="00BB48FD" w:rsidTr="00321726">
        <w:trPr>
          <w:tblHeader/>
        </w:trPr>
        <w:tc>
          <w:tcPr>
            <w:tcW w:w="1738" w:type="pct"/>
          </w:tcPr>
          <w:p w:rsidR="000B0837" w:rsidRPr="00BB48FD" w:rsidRDefault="000B0837" w:rsidP="0006273B">
            <w:pPr>
              <w:jc w:val="center"/>
              <w:rPr>
                <w:rFonts w:ascii="TH SarabunPSK" w:hAnsi="TH SarabunPSK" w:cs="TH SarabunPSK"/>
                <w:b/>
                <w:bCs/>
                <w:cs/>
              </w:rPr>
            </w:pPr>
            <w:r w:rsidRPr="00BB48FD">
              <w:rPr>
                <w:rFonts w:ascii="TH SarabunPSK" w:hAnsi="TH SarabunPSK" w:cs="TH SarabunPSK"/>
                <w:b/>
                <w:bCs/>
                <w:cs/>
              </w:rPr>
              <w:t>แผนการพัฒนา/เปลี่ยนแปลง</w:t>
            </w:r>
          </w:p>
        </w:tc>
        <w:tc>
          <w:tcPr>
            <w:tcW w:w="1678" w:type="pct"/>
          </w:tcPr>
          <w:p w:rsidR="000B0837" w:rsidRPr="00BB48FD" w:rsidRDefault="000B0837" w:rsidP="0006273B">
            <w:pPr>
              <w:jc w:val="center"/>
              <w:rPr>
                <w:rFonts w:ascii="TH SarabunPSK" w:hAnsi="TH SarabunPSK" w:cs="TH SarabunPSK"/>
                <w:b/>
                <w:bCs/>
                <w:cs/>
              </w:rPr>
            </w:pPr>
            <w:r w:rsidRPr="00BB48FD">
              <w:rPr>
                <w:rFonts w:ascii="TH SarabunPSK" w:hAnsi="TH SarabunPSK" w:cs="TH SarabunPSK"/>
                <w:b/>
                <w:bCs/>
                <w:cs/>
              </w:rPr>
              <w:t>กลยุทธ์</w:t>
            </w:r>
          </w:p>
        </w:tc>
        <w:tc>
          <w:tcPr>
            <w:tcW w:w="1584" w:type="pct"/>
          </w:tcPr>
          <w:p w:rsidR="000B0837" w:rsidRPr="00BB48FD" w:rsidRDefault="000B0837" w:rsidP="0006273B">
            <w:pPr>
              <w:jc w:val="center"/>
              <w:rPr>
                <w:rFonts w:ascii="TH SarabunPSK" w:hAnsi="TH SarabunPSK" w:cs="TH SarabunPSK"/>
                <w:b/>
                <w:bCs/>
              </w:rPr>
            </w:pPr>
            <w:r w:rsidRPr="00BB48FD">
              <w:rPr>
                <w:rFonts w:ascii="TH SarabunPSK" w:hAnsi="TH SarabunPSK" w:cs="TH SarabunPSK"/>
                <w:b/>
                <w:bCs/>
                <w:cs/>
              </w:rPr>
              <w:t>หลักฐาน/ตัวบ่งชี้</w:t>
            </w:r>
          </w:p>
        </w:tc>
      </w:tr>
      <w:tr w:rsidR="00906285" w:rsidRPr="00BB48FD" w:rsidTr="00321726">
        <w:trPr>
          <w:trHeight w:val="1514"/>
        </w:trPr>
        <w:tc>
          <w:tcPr>
            <w:tcW w:w="1738" w:type="pct"/>
          </w:tcPr>
          <w:p w:rsidR="00906285" w:rsidRPr="00B525A1" w:rsidRDefault="00906285" w:rsidP="00906285">
            <w:pPr>
              <w:autoSpaceDE w:val="0"/>
              <w:autoSpaceDN w:val="0"/>
              <w:adjustRightInd w:val="0"/>
              <w:ind w:left="284" w:hanging="284"/>
              <w:jc w:val="thaiDistribute"/>
              <w:rPr>
                <w:rFonts w:ascii="TH SarabunPSK" w:hAnsi="TH SarabunPSK" w:cs="TH SarabunPSK"/>
                <w:cs/>
              </w:rPr>
            </w:pPr>
            <w:r w:rsidRPr="00B525A1">
              <w:rPr>
                <w:rFonts w:ascii="TH SarabunPSK" w:hAnsi="TH SarabunPSK" w:cs="TH SarabunPSK"/>
              </w:rPr>
              <w:t>1</w:t>
            </w:r>
            <w:r w:rsidRPr="00B525A1">
              <w:rPr>
                <w:rFonts w:ascii="TH SarabunPSK" w:hAnsi="TH SarabunPSK" w:cs="TH SarabunPSK"/>
                <w:cs/>
              </w:rPr>
              <w:t xml:space="preserve">.  </w:t>
            </w:r>
            <w:r w:rsidR="00B525A1" w:rsidRPr="00B525A1">
              <w:rPr>
                <w:rFonts w:ascii="TH SarabunPSK" w:hAnsi="TH SarabunPSK" w:cs="TH SarabunPSK" w:hint="cs"/>
                <w:cs/>
              </w:rPr>
              <w:t>แผนการ</w:t>
            </w:r>
            <w:r w:rsidR="00B525A1" w:rsidRPr="00B525A1">
              <w:rPr>
                <w:rFonts w:ascii="TH SarabunPSK" w:hAnsi="TH SarabunPSK" w:cs="TH SarabunPSK"/>
                <w:cs/>
              </w:rPr>
              <w:t>ปรับปรุงหลักสูตรให้</w:t>
            </w:r>
            <w:r w:rsidR="00B525A1" w:rsidRPr="00B525A1">
              <w:rPr>
                <w:rFonts w:ascii="TH SarabunPSK" w:hAnsi="TH SarabunPSK" w:cs="TH SarabunPSK" w:hint="cs"/>
                <w:cs/>
              </w:rPr>
              <w:t>ทันสมัยและทันต่อการเปลี่ยนแปลงทางด้านเศรษฐกิจ สังคม และเทคโนโลยีสมัยใหม่  ตลอดจนการเปลี่ยนแปลงเกณฑ์มาตรฐานทางการศึกษาที่เกี่ยวข้อง และมาตรฐานวิชาชีพบัญชี</w:t>
            </w:r>
          </w:p>
        </w:tc>
        <w:tc>
          <w:tcPr>
            <w:tcW w:w="1678" w:type="pct"/>
          </w:tcPr>
          <w:p w:rsidR="00B525A1" w:rsidRPr="00B525A1" w:rsidRDefault="00B525A1" w:rsidP="00B525A1">
            <w:pPr>
              <w:autoSpaceDE w:val="0"/>
              <w:autoSpaceDN w:val="0"/>
              <w:adjustRightInd w:val="0"/>
              <w:jc w:val="thaiDistribute"/>
              <w:rPr>
                <w:rFonts w:ascii="TH SarabunPSK" w:hAnsi="TH SarabunPSK" w:cs="TH SarabunPSK"/>
              </w:rPr>
            </w:pPr>
            <w:r w:rsidRPr="00B525A1">
              <w:rPr>
                <w:rFonts w:ascii="TH SarabunPSK" w:hAnsi="TH SarabunPSK" w:cs="TH SarabunPSK" w:hint="cs"/>
                <w:cs/>
              </w:rPr>
              <w:t>1.การติดตามและวิเคราะห์ผลกระทบของการเปลี่ยนแปลงทางด้านเศรษฐกิจ สังคม และเทคโนโลยีสมัยใหม่  ตลอดจนการเปลี่ยนแปลงเกณฑ์มาตรฐานทางการศึกษาที่เกี่ยวข้อง และมาตรฐานวิชาชีพบัญชีที่มีต่อหลักสูตร</w:t>
            </w:r>
          </w:p>
          <w:p w:rsidR="00906285" w:rsidRPr="00B525A1" w:rsidRDefault="00B525A1" w:rsidP="00B525A1">
            <w:pPr>
              <w:autoSpaceDE w:val="0"/>
              <w:autoSpaceDN w:val="0"/>
              <w:adjustRightInd w:val="0"/>
              <w:jc w:val="thaiDistribute"/>
              <w:rPr>
                <w:rFonts w:ascii="TH SarabunPSK" w:hAnsi="TH SarabunPSK" w:cs="TH SarabunPSK" w:hint="cs"/>
                <w:cs/>
              </w:rPr>
            </w:pPr>
            <w:r w:rsidRPr="00B525A1">
              <w:rPr>
                <w:rFonts w:ascii="TH SarabunPSK" w:hAnsi="TH SarabunPSK" w:cs="TH SarabunPSK" w:hint="cs"/>
                <w:cs/>
              </w:rPr>
              <w:t>2. การปรับปรุงหลักสูตรให้ทันต่อการเปลี่ยนแปลง</w:t>
            </w:r>
          </w:p>
        </w:tc>
        <w:tc>
          <w:tcPr>
            <w:tcW w:w="1584" w:type="pct"/>
          </w:tcPr>
          <w:p w:rsidR="00B525A1" w:rsidRPr="00B525A1" w:rsidRDefault="00B525A1" w:rsidP="00B525A1">
            <w:pPr>
              <w:autoSpaceDE w:val="0"/>
              <w:autoSpaceDN w:val="0"/>
              <w:adjustRightInd w:val="0"/>
              <w:ind w:left="284" w:hanging="284"/>
              <w:rPr>
                <w:rFonts w:ascii="TH SarabunPSK" w:hAnsi="TH SarabunPSK" w:cs="TH SarabunPSK"/>
              </w:rPr>
            </w:pPr>
            <w:r w:rsidRPr="00B525A1">
              <w:rPr>
                <w:rFonts w:ascii="TH SarabunPSK" w:hAnsi="TH SarabunPSK" w:cs="TH SarabunPSK" w:hint="cs"/>
                <w:cs/>
              </w:rPr>
              <w:t>1. รายงานการประชุมคณะกรรมการหลักสูตร</w:t>
            </w:r>
          </w:p>
          <w:p w:rsidR="00B525A1" w:rsidRPr="00B525A1" w:rsidRDefault="00B525A1" w:rsidP="00B525A1">
            <w:pPr>
              <w:autoSpaceDE w:val="0"/>
              <w:autoSpaceDN w:val="0"/>
              <w:adjustRightInd w:val="0"/>
              <w:ind w:left="284" w:hanging="284"/>
              <w:rPr>
                <w:rFonts w:ascii="TH SarabunPSK" w:hAnsi="TH SarabunPSK" w:cs="TH SarabunPSK"/>
              </w:rPr>
            </w:pPr>
            <w:r w:rsidRPr="00B525A1">
              <w:rPr>
                <w:rFonts w:ascii="TH SarabunPSK" w:hAnsi="TH SarabunPSK" w:cs="TH SarabunPSK" w:hint="cs"/>
                <w:cs/>
              </w:rPr>
              <w:t xml:space="preserve">2. </w:t>
            </w:r>
            <w:r w:rsidRPr="00B525A1">
              <w:rPr>
                <w:rFonts w:ascii="TH SarabunPSK" w:hAnsi="TH SarabunPSK" w:cs="TH SarabunPSK"/>
                <w:cs/>
              </w:rPr>
              <w:t>เอกสาร</w:t>
            </w:r>
            <w:r w:rsidRPr="00B525A1">
              <w:rPr>
                <w:rFonts w:ascii="TH SarabunPSK" w:hAnsi="TH SarabunPSK" w:cs="TH SarabunPSK" w:hint="cs"/>
                <w:cs/>
              </w:rPr>
              <w:t>การ</w:t>
            </w:r>
            <w:r w:rsidRPr="00B525A1">
              <w:rPr>
                <w:rFonts w:ascii="TH SarabunPSK" w:hAnsi="TH SarabunPSK" w:cs="TH SarabunPSK"/>
                <w:cs/>
              </w:rPr>
              <w:t>ปรับปรุงหลักสูตร</w:t>
            </w:r>
          </w:p>
          <w:p w:rsidR="00906285" w:rsidRPr="00B525A1" w:rsidRDefault="00906285" w:rsidP="00C839D3">
            <w:pPr>
              <w:ind w:left="151" w:hanging="151"/>
              <w:jc w:val="thaiDistribute"/>
              <w:rPr>
                <w:rFonts w:ascii="TH SarabunPSK" w:hAnsi="TH SarabunPSK" w:cs="TH SarabunPSK"/>
              </w:rPr>
            </w:pPr>
          </w:p>
        </w:tc>
      </w:tr>
      <w:tr w:rsidR="00B525A1" w:rsidRPr="00BB48FD" w:rsidTr="00321726">
        <w:trPr>
          <w:trHeight w:val="1808"/>
        </w:trPr>
        <w:tc>
          <w:tcPr>
            <w:tcW w:w="1738" w:type="pct"/>
          </w:tcPr>
          <w:p w:rsidR="00B525A1" w:rsidRPr="00B525A1" w:rsidRDefault="00B525A1" w:rsidP="00B35EC5">
            <w:pPr>
              <w:autoSpaceDE w:val="0"/>
              <w:autoSpaceDN w:val="0"/>
              <w:adjustRightInd w:val="0"/>
              <w:ind w:left="284" w:hanging="284"/>
              <w:jc w:val="thaiDistribute"/>
              <w:rPr>
                <w:rFonts w:ascii="TH SarabunPSK" w:hAnsi="TH SarabunPSK" w:cs="TH SarabunPSK"/>
              </w:rPr>
            </w:pPr>
            <w:r w:rsidRPr="00B525A1">
              <w:rPr>
                <w:rFonts w:ascii="TH SarabunPSK" w:hAnsi="TH SarabunPSK" w:cs="TH SarabunPSK"/>
              </w:rPr>
              <w:t>2</w:t>
            </w:r>
            <w:r w:rsidRPr="00B525A1">
              <w:rPr>
                <w:rFonts w:ascii="TH SarabunPSK" w:hAnsi="TH SarabunPSK" w:cs="TH SarabunPSK"/>
                <w:cs/>
              </w:rPr>
              <w:t xml:space="preserve">. </w:t>
            </w:r>
            <w:r w:rsidRPr="00B525A1">
              <w:rPr>
                <w:rFonts w:ascii="TH SarabunPSK" w:hAnsi="TH SarabunPSK" w:cs="TH SarabunPSK" w:hint="cs"/>
                <w:cs/>
              </w:rPr>
              <w:t>แผนการพัฒนาอาจารย์ผู้รับผิดชอบหลักสูตร และอาจารย์ประจำหลักสูตร</w:t>
            </w:r>
          </w:p>
        </w:tc>
        <w:tc>
          <w:tcPr>
            <w:tcW w:w="1678" w:type="pct"/>
          </w:tcPr>
          <w:p w:rsidR="00B525A1" w:rsidRPr="00B525A1" w:rsidRDefault="00B525A1" w:rsidP="00C07191">
            <w:pPr>
              <w:autoSpaceDE w:val="0"/>
              <w:autoSpaceDN w:val="0"/>
              <w:adjustRightInd w:val="0"/>
              <w:jc w:val="thaiDistribute"/>
              <w:rPr>
                <w:rFonts w:ascii="TH SarabunPSK" w:hAnsi="TH SarabunPSK" w:cs="TH SarabunPSK" w:hint="cs"/>
              </w:rPr>
            </w:pPr>
            <w:r w:rsidRPr="00B525A1">
              <w:rPr>
                <w:rFonts w:ascii="TH SarabunPSK" w:hAnsi="TH SarabunPSK" w:cs="TH SarabunPSK" w:hint="cs"/>
                <w:cs/>
              </w:rPr>
              <w:t>การส่งเสริม สนับสนุน การเพิ่มพูนความรู้ ทักษะวิชาชีพบัญชีในยุคปัจจุบัน ที่สอดคล้องกับเป้าหมายการพัฒนาศักยภาพทางวิชาการและวิชาชีพของหลักสูตรให้กับอาจารย์ประจำหลักสูตร โดยให้อาจารย์มีแผนพัฒนาตนเอง</w:t>
            </w:r>
          </w:p>
        </w:tc>
        <w:tc>
          <w:tcPr>
            <w:tcW w:w="1584" w:type="pct"/>
          </w:tcPr>
          <w:p w:rsidR="00B525A1" w:rsidRPr="00B525A1" w:rsidRDefault="00B525A1" w:rsidP="00B525A1">
            <w:pPr>
              <w:autoSpaceDE w:val="0"/>
              <w:autoSpaceDN w:val="0"/>
              <w:adjustRightInd w:val="0"/>
              <w:jc w:val="thaiDistribute"/>
              <w:rPr>
                <w:rFonts w:ascii="TH SarabunPSK" w:hAnsi="TH SarabunPSK" w:cs="TH SarabunPSK"/>
              </w:rPr>
            </w:pPr>
            <w:r w:rsidRPr="00B525A1">
              <w:rPr>
                <w:rFonts w:ascii="TH SarabunPSK" w:hAnsi="TH SarabunPSK" w:cs="TH SarabunPSK" w:hint="cs"/>
                <w:cs/>
              </w:rPr>
              <w:t>1.งบประมาณการพัฒนาอาจารย์</w:t>
            </w:r>
          </w:p>
          <w:p w:rsidR="00B525A1" w:rsidRPr="00B525A1" w:rsidRDefault="00B525A1" w:rsidP="00B525A1">
            <w:pPr>
              <w:autoSpaceDE w:val="0"/>
              <w:autoSpaceDN w:val="0"/>
              <w:adjustRightInd w:val="0"/>
              <w:jc w:val="thaiDistribute"/>
              <w:rPr>
                <w:rFonts w:ascii="TH SarabunPSK" w:hAnsi="TH SarabunPSK" w:cs="TH SarabunPSK" w:hint="cs"/>
              </w:rPr>
            </w:pPr>
            <w:r w:rsidRPr="00B525A1">
              <w:rPr>
                <w:rFonts w:ascii="TH SarabunPSK" w:hAnsi="TH SarabunPSK" w:cs="TH SarabunPSK" w:hint="cs"/>
                <w:cs/>
              </w:rPr>
              <w:t>2.รายงานผลการพัฒนาตนเอง</w:t>
            </w:r>
          </w:p>
          <w:p w:rsidR="00B525A1" w:rsidRPr="00B525A1" w:rsidRDefault="00B525A1" w:rsidP="00B525A1">
            <w:pPr>
              <w:autoSpaceDE w:val="0"/>
              <w:autoSpaceDN w:val="0"/>
              <w:adjustRightInd w:val="0"/>
              <w:jc w:val="thaiDistribute"/>
              <w:rPr>
                <w:rFonts w:ascii="TH SarabunPSK" w:hAnsi="TH SarabunPSK" w:cs="TH SarabunPSK"/>
              </w:rPr>
            </w:pPr>
            <w:r w:rsidRPr="00B525A1">
              <w:rPr>
                <w:rFonts w:ascii="TH SarabunPSK" w:hAnsi="TH SarabunPSK" w:cs="TH SarabunPSK" w:hint="cs"/>
                <w:cs/>
              </w:rPr>
              <w:t>3.รายงานการประเมินผลความสำเร็จตามวัตถุประสงค์ของแผนพัฒนาอาจารย์</w:t>
            </w:r>
          </w:p>
          <w:p w:rsidR="00B525A1" w:rsidRPr="00B525A1" w:rsidRDefault="00B525A1" w:rsidP="00B525A1">
            <w:pPr>
              <w:autoSpaceDE w:val="0"/>
              <w:autoSpaceDN w:val="0"/>
              <w:adjustRightInd w:val="0"/>
              <w:jc w:val="thaiDistribute"/>
              <w:rPr>
                <w:rFonts w:ascii="TH SarabunPSK" w:hAnsi="TH SarabunPSK" w:cs="TH SarabunPSK"/>
              </w:rPr>
            </w:pPr>
          </w:p>
          <w:p w:rsidR="00B525A1" w:rsidRPr="00B525A1" w:rsidRDefault="00B525A1" w:rsidP="00B525A1">
            <w:pPr>
              <w:autoSpaceDE w:val="0"/>
              <w:autoSpaceDN w:val="0"/>
              <w:adjustRightInd w:val="0"/>
              <w:jc w:val="thaiDistribute"/>
              <w:rPr>
                <w:rFonts w:ascii="TH SarabunPSK" w:hAnsi="TH SarabunPSK" w:cs="TH SarabunPSK"/>
              </w:rPr>
            </w:pPr>
          </w:p>
          <w:p w:rsidR="00B525A1" w:rsidRPr="00B525A1" w:rsidRDefault="00B525A1" w:rsidP="00B525A1">
            <w:pPr>
              <w:autoSpaceDE w:val="0"/>
              <w:autoSpaceDN w:val="0"/>
              <w:adjustRightInd w:val="0"/>
              <w:jc w:val="thaiDistribute"/>
              <w:rPr>
                <w:rFonts w:ascii="TH SarabunPSK" w:hAnsi="TH SarabunPSK" w:cs="TH SarabunPSK" w:hint="cs"/>
                <w:cs/>
              </w:rPr>
            </w:pPr>
          </w:p>
        </w:tc>
      </w:tr>
      <w:tr w:rsidR="00A24D8C" w:rsidRPr="00BB48FD" w:rsidTr="00321726">
        <w:tc>
          <w:tcPr>
            <w:tcW w:w="1738" w:type="pct"/>
          </w:tcPr>
          <w:p w:rsidR="00A24D8C" w:rsidRPr="007D3C28" w:rsidRDefault="0064770B" w:rsidP="00A5046D">
            <w:pPr>
              <w:autoSpaceDE w:val="0"/>
              <w:autoSpaceDN w:val="0"/>
              <w:adjustRightInd w:val="0"/>
              <w:ind w:left="284" w:hanging="284"/>
              <w:jc w:val="thaiDistribute"/>
              <w:rPr>
                <w:rFonts w:ascii="TH SarabunPSK" w:hAnsi="TH SarabunPSK" w:cs="TH SarabunPSK"/>
              </w:rPr>
            </w:pPr>
            <w:r>
              <w:rPr>
                <w:rFonts w:ascii="TH SarabunPSK" w:hAnsi="TH SarabunPSK" w:cs="TH SarabunPSK" w:hint="cs"/>
                <w:cs/>
              </w:rPr>
              <w:t>3</w:t>
            </w:r>
            <w:r w:rsidR="00A24D8C" w:rsidRPr="007D3C28">
              <w:rPr>
                <w:rFonts w:ascii="TH SarabunPSK" w:hAnsi="TH SarabunPSK" w:cs="TH SarabunPSK"/>
                <w:cs/>
              </w:rPr>
              <w:t xml:space="preserve">.  </w:t>
            </w:r>
            <w:r w:rsidR="00A5046D">
              <w:rPr>
                <w:rFonts w:ascii="TH SarabunPSK" w:hAnsi="TH SarabunPSK" w:cs="TH SarabunPSK" w:hint="cs"/>
                <w:cs/>
              </w:rPr>
              <w:t xml:space="preserve">ส่งเสริมการเรียนการสอนแบบ </w:t>
            </w:r>
            <w:r w:rsidR="00A5046D">
              <w:rPr>
                <w:rFonts w:ascii="TH SarabunPSK" w:hAnsi="TH SarabunPSK" w:cs="TH SarabunPSK"/>
              </w:rPr>
              <w:t xml:space="preserve">Active Learning </w:t>
            </w:r>
            <w:r w:rsidR="00A5046D">
              <w:rPr>
                <w:rFonts w:ascii="TH SarabunPSK" w:hAnsi="TH SarabunPSK" w:cs="TH SarabunPSK" w:hint="cs"/>
                <w:cs/>
              </w:rPr>
              <w:t>ตาม</w:t>
            </w:r>
            <w:r w:rsidR="0032736D" w:rsidRPr="0032736D">
              <w:rPr>
                <w:rFonts w:ascii="TH SarabunPSK" w:hAnsi="TH SarabunPSK" w:cs="TH SarabunPSK"/>
                <w:cs/>
              </w:rPr>
              <w:t xml:space="preserve">มาตรฐานวิชาชีพเพื่อการสอนและการสนับสนุนการเรียนรู้ที่มีคุณภาพของประเทศอังกฤษ หรือ </w:t>
            </w:r>
            <w:r w:rsidR="0032736D">
              <w:rPr>
                <w:rFonts w:ascii="TH SarabunPSK" w:hAnsi="TH SarabunPSK" w:cs="TH SarabunPSK"/>
              </w:rPr>
              <w:t>The UK Professional Standards</w:t>
            </w:r>
            <w:r w:rsidR="0032736D">
              <w:rPr>
                <w:rFonts w:ascii="TH SarabunPSK" w:hAnsi="TH SarabunPSK" w:cs="TH SarabunPSK" w:hint="cs"/>
                <w:cs/>
              </w:rPr>
              <w:t xml:space="preserve"> </w:t>
            </w:r>
            <w:r w:rsidR="0032736D" w:rsidRPr="0032736D">
              <w:rPr>
                <w:rFonts w:ascii="TH SarabunPSK" w:hAnsi="TH SarabunPSK" w:cs="TH SarabunPSK"/>
              </w:rPr>
              <w:t>Framework (UKPSF)</w:t>
            </w:r>
          </w:p>
        </w:tc>
        <w:tc>
          <w:tcPr>
            <w:tcW w:w="1678" w:type="pct"/>
          </w:tcPr>
          <w:p w:rsidR="00A5046D" w:rsidRPr="00A5046D" w:rsidRDefault="00A5046D" w:rsidP="00C07191">
            <w:pPr>
              <w:autoSpaceDE w:val="0"/>
              <w:autoSpaceDN w:val="0"/>
              <w:adjustRightInd w:val="0"/>
              <w:ind w:left="27" w:hanging="27"/>
              <w:jc w:val="thaiDistribute"/>
              <w:rPr>
                <w:rFonts w:ascii="TH SarabunPSK" w:hAnsi="TH SarabunPSK" w:cs="TH SarabunPSK" w:hint="cs"/>
                <w:cs/>
              </w:rPr>
            </w:pPr>
            <w:r>
              <w:rPr>
                <w:rFonts w:ascii="TH SarabunPSK" w:hAnsi="TH SarabunPSK" w:cs="TH SarabunPSK" w:hint="cs"/>
                <w:cs/>
              </w:rPr>
              <w:t>กำหนดให้อาจารย์ทุกคนเข้าอบรม</w:t>
            </w:r>
            <w:r w:rsidR="00014905">
              <w:rPr>
                <w:rFonts w:ascii="TH SarabunPSK" w:hAnsi="TH SarabunPSK" w:cs="TH SarabunPSK" w:hint="cs"/>
                <w:cs/>
              </w:rPr>
              <w:t>ตามกรอ</w:t>
            </w:r>
            <w:r w:rsidR="0032736D">
              <w:rPr>
                <w:rFonts w:ascii="TH SarabunPSK" w:hAnsi="TH SarabunPSK" w:cs="TH SarabunPSK" w:hint="cs"/>
                <w:cs/>
              </w:rPr>
              <w:t>บ</w:t>
            </w:r>
            <w:r w:rsidR="00B04FAF" w:rsidRPr="0032736D">
              <w:rPr>
                <w:rFonts w:ascii="TH SarabunPSK" w:hAnsi="TH SarabunPSK" w:cs="TH SarabunPSK"/>
                <w:cs/>
              </w:rPr>
              <w:t xml:space="preserve">มาตรฐานวิชาชีพเพื่อการสอนและการสนับสนุนการเรียนรู้ที่มีคุณภาพของประเทศอังกฤษ </w:t>
            </w:r>
            <w:r w:rsidR="00B04FAF" w:rsidRPr="0032736D">
              <w:rPr>
                <w:rFonts w:ascii="TH SarabunPSK" w:hAnsi="TH SarabunPSK" w:cs="TH SarabunPSK"/>
              </w:rPr>
              <w:t>(UKPSF)</w:t>
            </w:r>
            <w:r>
              <w:rPr>
                <w:rFonts w:ascii="TH SarabunPSK" w:hAnsi="TH SarabunPSK" w:cs="TH SarabunPSK"/>
              </w:rPr>
              <w:t xml:space="preserve"> </w:t>
            </w:r>
            <w:r>
              <w:rPr>
                <w:rFonts w:ascii="TH SarabunPSK" w:hAnsi="TH SarabunPSK" w:cs="TH SarabunPSK" w:hint="cs"/>
                <w:cs/>
              </w:rPr>
              <w:t>และนำหลักและวิธีการมาใช้ในการเรียนการสอน</w:t>
            </w:r>
          </w:p>
          <w:p w:rsidR="00A24D8C" w:rsidRPr="007D3C28" w:rsidRDefault="00A24D8C" w:rsidP="00A24D8C">
            <w:pPr>
              <w:autoSpaceDE w:val="0"/>
              <w:autoSpaceDN w:val="0"/>
              <w:adjustRightInd w:val="0"/>
              <w:ind w:left="110" w:hanging="110"/>
              <w:jc w:val="thaiDistribute"/>
              <w:rPr>
                <w:rFonts w:ascii="TH SarabunPSK" w:hAnsi="TH SarabunPSK" w:cs="TH SarabunPSK" w:hint="cs"/>
                <w:cs/>
              </w:rPr>
            </w:pPr>
          </w:p>
        </w:tc>
        <w:tc>
          <w:tcPr>
            <w:tcW w:w="1584" w:type="pct"/>
          </w:tcPr>
          <w:p w:rsidR="00A24D8C" w:rsidRPr="007D3C28" w:rsidRDefault="00014905" w:rsidP="00C07191">
            <w:pPr>
              <w:autoSpaceDE w:val="0"/>
              <w:autoSpaceDN w:val="0"/>
              <w:adjustRightInd w:val="0"/>
              <w:jc w:val="thaiDistribute"/>
              <w:rPr>
                <w:rFonts w:ascii="TH SarabunPSK" w:hAnsi="TH SarabunPSK" w:cs="TH SarabunPSK"/>
              </w:rPr>
            </w:pPr>
            <w:r>
              <w:rPr>
                <w:rFonts w:ascii="TH SarabunPSK" w:hAnsi="TH SarabunPSK" w:cs="TH SarabunPSK" w:hint="cs"/>
                <w:cs/>
              </w:rPr>
              <w:t>รายการเข้าอบรมและผลการผ่านการรับรอง</w:t>
            </w:r>
            <w:r w:rsidR="0032736D" w:rsidRPr="0032736D">
              <w:rPr>
                <w:rFonts w:ascii="TH SarabunPSK" w:hAnsi="TH SarabunPSK" w:cs="TH SarabunPSK"/>
                <w:cs/>
              </w:rPr>
              <w:t xml:space="preserve">มาตรฐานวิชาชีพเพื่อการสอนและการสนับสนุนการเรียนรู้ที่มีคุณภาพของประเทศอังกฤษ </w:t>
            </w:r>
            <w:r w:rsidR="0032736D" w:rsidRPr="0032736D">
              <w:rPr>
                <w:rFonts w:ascii="TH SarabunPSK" w:hAnsi="TH SarabunPSK" w:cs="TH SarabunPSK"/>
              </w:rPr>
              <w:t>(UKPSF)</w:t>
            </w:r>
          </w:p>
        </w:tc>
      </w:tr>
    </w:tbl>
    <w:p w:rsidR="000B0837" w:rsidRPr="00546A13" w:rsidRDefault="000B0837" w:rsidP="000B0837">
      <w:pPr>
        <w:tabs>
          <w:tab w:val="left" w:pos="2190"/>
          <w:tab w:val="center" w:pos="4345"/>
        </w:tabs>
        <w:ind w:left="567" w:firstLine="567"/>
        <w:rPr>
          <w:rFonts w:ascii="TH SarabunPSK" w:hAnsi="TH SarabunPSK" w:cs="TH SarabunPSK"/>
          <w:b/>
          <w:bCs/>
          <w:sz w:val="16"/>
          <w:szCs w:val="16"/>
        </w:rPr>
      </w:pPr>
    </w:p>
    <w:p w:rsidR="00E56B41" w:rsidRDefault="00E56B41" w:rsidP="000B0837">
      <w:pPr>
        <w:tabs>
          <w:tab w:val="left" w:pos="2190"/>
          <w:tab w:val="center" w:pos="4345"/>
        </w:tabs>
        <w:jc w:val="thaiDistribute"/>
        <w:rPr>
          <w:rFonts w:ascii="TH SarabunPSK" w:hAnsi="TH SarabunPSK" w:cs="TH SarabunPSK"/>
          <w:noProof/>
          <w:color w:val="FF0000"/>
          <w:sz w:val="24"/>
          <w:szCs w:val="24"/>
        </w:rPr>
      </w:pPr>
    </w:p>
    <w:p w:rsidR="00530DD7" w:rsidRDefault="00530DD7" w:rsidP="000B0837">
      <w:pPr>
        <w:tabs>
          <w:tab w:val="left" w:pos="2190"/>
          <w:tab w:val="center" w:pos="4345"/>
        </w:tabs>
        <w:jc w:val="thaiDistribute"/>
        <w:rPr>
          <w:rFonts w:ascii="TH SarabunPSK" w:hAnsi="TH SarabunPSK" w:cs="TH SarabunPSK"/>
          <w:noProof/>
          <w:color w:val="FF0000"/>
          <w:sz w:val="24"/>
          <w:szCs w:val="24"/>
        </w:rPr>
      </w:pPr>
    </w:p>
    <w:p w:rsidR="000B0837" w:rsidRPr="00C56A9D" w:rsidRDefault="000B0837" w:rsidP="000B0837">
      <w:pPr>
        <w:tabs>
          <w:tab w:val="left" w:pos="2190"/>
          <w:tab w:val="center" w:pos="4345"/>
        </w:tabs>
        <w:jc w:val="thaiDistribute"/>
        <w:rPr>
          <w:rFonts w:ascii="TH SarabunPSK" w:hAnsi="TH SarabunPSK" w:cs="TH SarabunPSK"/>
          <w:noProof/>
          <w:color w:val="FF0000"/>
          <w:sz w:val="24"/>
          <w:szCs w:val="24"/>
        </w:rPr>
      </w:pPr>
      <w:r w:rsidRPr="00C56A9D">
        <w:rPr>
          <w:rFonts w:ascii="TH SarabunPSK" w:hAnsi="TH SarabunPSK" w:cs="TH SarabunPSK"/>
          <w:noProof/>
          <w:color w:val="FF0000"/>
          <w:sz w:val="24"/>
          <w:szCs w:val="24"/>
        </w:rPr>
        <w:tab/>
      </w:r>
    </w:p>
    <w:p w:rsidR="000B0837" w:rsidRDefault="00A24D8C" w:rsidP="000B0837">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rPr>
      </w:pPr>
      <w:r>
        <w:rPr>
          <w:rFonts w:ascii="TH SarabunPSK" w:hAnsi="TH SarabunPSK" w:cs="TH SarabunPSK"/>
          <w:b/>
          <w:bCs/>
          <w:color w:val="000000"/>
          <w:sz w:val="36"/>
          <w:szCs w:val="36"/>
          <w:cs/>
        </w:rPr>
        <w:br w:type="page"/>
      </w:r>
      <w:r w:rsidR="000B0837" w:rsidRPr="00305494">
        <w:rPr>
          <w:rFonts w:ascii="TH SarabunPSK" w:hAnsi="TH SarabunPSK" w:cs="TH SarabunPSK"/>
          <w:b/>
          <w:bCs/>
          <w:color w:val="000000"/>
          <w:sz w:val="36"/>
          <w:szCs w:val="36"/>
          <w:cs/>
        </w:rPr>
        <w:t xml:space="preserve">หมวดที่ </w:t>
      </w:r>
      <w:r w:rsidR="000B0837" w:rsidRPr="00305494">
        <w:rPr>
          <w:rFonts w:ascii="TH SarabunPSK" w:hAnsi="TH SarabunPSK" w:cs="TH SarabunPSK"/>
          <w:b/>
          <w:bCs/>
          <w:color w:val="000000"/>
          <w:sz w:val="36"/>
          <w:szCs w:val="36"/>
        </w:rPr>
        <w:t xml:space="preserve">3  </w:t>
      </w:r>
      <w:r w:rsidR="000B0837" w:rsidRPr="00305494">
        <w:rPr>
          <w:rFonts w:ascii="TH SarabunPSK" w:hAnsi="TH SarabunPSK" w:cs="TH SarabunPSK"/>
          <w:b/>
          <w:bCs/>
          <w:color w:val="000000"/>
          <w:sz w:val="36"/>
          <w:szCs w:val="36"/>
          <w:cs/>
        </w:rPr>
        <w:t>ระบบการจัดการศึกษา การดำเนินการ และโครงสร้างของหลักสูตร</w:t>
      </w:r>
    </w:p>
    <w:p w:rsidR="000B0837" w:rsidRDefault="000B0837" w:rsidP="000B0837">
      <w:pPr>
        <w:jc w:val="thaiDistribute"/>
        <w:rPr>
          <w:rFonts w:ascii="TH SarabunPSK" w:hAnsi="TH SarabunPSK" w:cs="TH SarabunPSK"/>
          <w:b/>
          <w:bCs/>
        </w:rPr>
      </w:pPr>
    </w:p>
    <w:p w:rsidR="000B0837" w:rsidRPr="00BB48FD" w:rsidRDefault="000B0837" w:rsidP="000B0837">
      <w:pPr>
        <w:jc w:val="thaiDistribute"/>
        <w:rPr>
          <w:rFonts w:ascii="TH SarabunPSK" w:hAnsi="TH SarabunPSK" w:cs="TH SarabunPSK"/>
          <w:b/>
          <w:bCs/>
          <w:cs/>
        </w:rPr>
      </w:pPr>
      <w:r w:rsidRPr="00BB48FD">
        <w:rPr>
          <w:rFonts w:ascii="TH SarabunPSK" w:hAnsi="TH SarabunPSK" w:cs="TH SarabunPSK"/>
          <w:b/>
          <w:bCs/>
        </w:rPr>
        <w:t>1</w:t>
      </w:r>
      <w:r w:rsidRPr="00BB48FD">
        <w:rPr>
          <w:rFonts w:ascii="TH SarabunPSK" w:hAnsi="TH SarabunPSK" w:cs="TH SarabunPSK"/>
          <w:b/>
          <w:bCs/>
          <w:cs/>
        </w:rPr>
        <w:t>. ระบบการจัดการศึกษา</w:t>
      </w:r>
    </w:p>
    <w:p w:rsidR="000B0837" w:rsidRPr="00BB48FD" w:rsidRDefault="000B0837" w:rsidP="000B0837">
      <w:pPr>
        <w:tabs>
          <w:tab w:val="left" w:pos="284"/>
        </w:tabs>
        <w:jc w:val="thaiDistribute"/>
        <w:rPr>
          <w:rFonts w:ascii="TH SarabunPSK" w:hAnsi="TH SarabunPSK" w:cs="TH SarabunPSK"/>
          <w:b/>
          <w:bCs/>
        </w:rPr>
      </w:pPr>
      <w:r w:rsidRPr="00BB48FD">
        <w:rPr>
          <w:rFonts w:ascii="TH SarabunPSK" w:hAnsi="TH SarabunPSK" w:cs="TH SarabunPSK"/>
          <w:b/>
          <w:bCs/>
          <w:cs/>
        </w:rPr>
        <w:tab/>
      </w:r>
      <w:r w:rsidRPr="00BB48FD">
        <w:rPr>
          <w:rFonts w:ascii="TH SarabunPSK" w:hAnsi="TH SarabunPSK" w:cs="TH SarabunPSK"/>
          <w:b/>
          <w:bCs/>
        </w:rPr>
        <w:t>1</w:t>
      </w:r>
      <w:r w:rsidRPr="00BB48FD">
        <w:rPr>
          <w:rFonts w:ascii="TH SarabunPSK" w:hAnsi="TH SarabunPSK" w:cs="TH SarabunPSK"/>
          <w:b/>
          <w:bCs/>
          <w:cs/>
        </w:rPr>
        <w:t>.</w:t>
      </w:r>
      <w:r w:rsidRPr="00BB48FD">
        <w:rPr>
          <w:rFonts w:ascii="TH SarabunPSK" w:hAnsi="TH SarabunPSK" w:cs="TH SarabunPSK"/>
          <w:b/>
          <w:bCs/>
        </w:rPr>
        <w:t xml:space="preserve">1 </w:t>
      </w:r>
      <w:r w:rsidRPr="00BB48FD">
        <w:rPr>
          <w:rFonts w:ascii="TH SarabunPSK" w:hAnsi="TH SarabunPSK" w:cs="TH SarabunPSK"/>
          <w:b/>
          <w:bCs/>
          <w:cs/>
        </w:rPr>
        <w:t>ระบบการศึกษา</w:t>
      </w:r>
    </w:p>
    <w:p w:rsidR="000B0837" w:rsidRDefault="000B0837" w:rsidP="000B0837">
      <w:pPr>
        <w:tabs>
          <w:tab w:val="left" w:pos="709"/>
        </w:tabs>
        <w:jc w:val="thaiDistribute"/>
        <w:rPr>
          <w:rFonts w:ascii="TH SarabunPSK" w:hAnsi="TH SarabunPSK" w:cs="TH SarabunPSK"/>
        </w:rPr>
      </w:pPr>
      <w:r>
        <w:rPr>
          <w:rFonts w:ascii="TH SarabunPSK" w:hAnsi="TH SarabunPSK" w:cs="TH SarabunPSK" w:hint="cs"/>
          <w:cs/>
        </w:rPr>
        <w:t xml:space="preserve"> </w:t>
      </w:r>
      <w:r>
        <w:rPr>
          <w:rFonts w:ascii="TH SarabunPSK" w:hAnsi="TH SarabunPSK" w:cs="TH SarabunPSK"/>
          <w:cs/>
        </w:rPr>
        <w:tab/>
      </w:r>
      <w:r>
        <w:rPr>
          <w:rFonts w:ascii="TH SarabunPSK" w:hAnsi="TH SarabunPSK" w:cs="TH SarabunPSK" w:hint="cs"/>
          <w:cs/>
        </w:rPr>
        <w:t>เป็นระบบไตรภาค (</w:t>
      </w:r>
      <w:r>
        <w:rPr>
          <w:rFonts w:ascii="TH SarabunPSK" w:hAnsi="TH SarabunPSK" w:cs="TH SarabunPSK"/>
        </w:rPr>
        <w:t>Trimester System</w:t>
      </w:r>
      <w:r>
        <w:rPr>
          <w:rFonts w:ascii="TH SarabunPSK" w:hAnsi="TH SarabunPSK" w:cs="TH SarabunPSK"/>
          <w:cs/>
        </w:rPr>
        <w:t xml:space="preserve">) </w:t>
      </w:r>
      <w:r>
        <w:rPr>
          <w:rFonts w:ascii="TH SarabunPSK" w:hAnsi="TH SarabunPSK" w:cs="TH SarabunPSK" w:hint="cs"/>
          <w:cs/>
        </w:rPr>
        <w:t>โดยหนึ่งปีการศึกษาแบ่งออกเป็น 3 ภาคการศึกษา และหนึ่งภาคการศึกษามีระยะเวลาศึกษาไม่น้อยกว่า 12 สัปดาห์</w:t>
      </w:r>
    </w:p>
    <w:p w:rsidR="000B0837" w:rsidRPr="00BB48FD" w:rsidRDefault="000B0837" w:rsidP="000B0837">
      <w:pPr>
        <w:jc w:val="thaiDistribute"/>
        <w:rPr>
          <w:rFonts w:ascii="TH SarabunPSK" w:hAnsi="TH SarabunPSK" w:cs="TH SarabunPSK"/>
          <w:b/>
          <w:bCs/>
        </w:rPr>
      </w:pPr>
      <w:r>
        <w:rPr>
          <w:rFonts w:ascii="TH SarabunPSK" w:hAnsi="TH SarabunPSK" w:cs="TH SarabunPSK"/>
          <w:b/>
          <w:bCs/>
          <w:cs/>
        </w:rPr>
        <w:t xml:space="preserve"> </w:t>
      </w:r>
      <w:r>
        <w:rPr>
          <w:rFonts w:ascii="TH SarabunPSK" w:hAnsi="TH SarabunPSK" w:cs="TH SarabunPSK"/>
          <w:b/>
          <w:bCs/>
        </w:rPr>
        <w:tab/>
      </w:r>
      <w:r w:rsidRPr="00BB48FD">
        <w:rPr>
          <w:rFonts w:ascii="TH SarabunPSK" w:hAnsi="TH SarabunPSK" w:cs="TH SarabunPSK"/>
          <w:b/>
          <w:bCs/>
        </w:rPr>
        <w:t>1</w:t>
      </w:r>
      <w:r w:rsidRPr="00BB48FD">
        <w:rPr>
          <w:rFonts w:ascii="TH SarabunPSK" w:hAnsi="TH SarabunPSK" w:cs="TH SarabunPSK"/>
          <w:b/>
          <w:bCs/>
          <w:cs/>
        </w:rPr>
        <w:t>.</w:t>
      </w:r>
      <w:r w:rsidRPr="00BB48FD">
        <w:rPr>
          <w:rFonts w:ascii="TH SarabunPSK" w:hAnsi="TH SarabunPSK" w:cs="TH SarabunPSK"/>
          <w:b/>
          <w:bCs/>
        </w:rPr>
        <w:t>2</w:t>
      </w:r>
      <w:r w:rsidRPr="00BB48FD">
        <w:rPr>
          <w:rFonts w:ascii="TH SarabunPSK" w:hAnsi="TH SarabunPSK" w:cs="TH SarabunPSK"/>
          <w:b/>
          <w:bCs/>
          <w:cs/>
        </w:rPr>
        <w:t xml:space="preserve"> การจัดการศึกษาภาคฤดูร้อน</w:t>
      </w:r>
    </w:p>
    <w:p w:rsidR="000B0837" w:rsidRDefault="000B0837" w:rsidP="000B0837">
      <w:pPr>
        <w:tabs>
          <w:tab w:val="left" w:pos="1134"/>
        </w:tabs>
        <w:ind w:firstLine="284"/>
        <w:jc w:val="thaiDistribute"/>
        <w:rPr>
          <w:rFonts w:ascii="TH SarabunPSK" w:hAnsi="TH SarabunPSK" w:cs="TH SarabunPSK"/>
        </w:rPr>
      </w:pPr>
      <w:r w:rsidRPr="00BB48FD">
        <w:rPr>
          <w:rFonts w:ascii="TH SarabunPSK" w:hAnsi="TH SarabunPSK" w:cs="TH SarabunPSK"/>
          <w:b/>
          <w:bCs/>
          <w:cs/>
        </w:rPr>
        <w:t xml:space="preserve"> </w:t>
      </w:r>
      <w:r w:rsidRPr="00BB48FD">
        <w:rPr>
          <w:rFonts w:ascii="TH SarabunPSK" w:hAnsi="TH SarabunPSK" w:cs="TH SarabunPSK"/>
          <w:cs/>
        </w:rPr>
        <w:t xml:space="preserve">   </w:t>
      </w:r>
      <w:r w:rsidRPr="00BB48FD">
        <w:rPr>
          <w:rFonts w:ascii="TH SarabunPSK" w:hAnsi="TH SarabunPSK" w:cs="TH SarabunPSK"/>
          <w:cs/>
        </w:rPr>
        <w:tab/>
        <w:t>ไม่มี</w:t>
      </w:r>
    </w:p>
    <w:p w:rsidR="000B0837" w:rsidRDefault="000B0837" w:rsidP="000B0837">
      <w:pPr>
        <w:jc w:val="thaiDistribute"/>
        <w:rPr>
          <w:rFonts w:ascii="TH SarabunPSK" w:hAnsi="TH SarabunPSK" w:cs="TH SarabunPSK"/>
        </w:rPr>
      </w:pPr>
      <w:r>
        <w:rPr>
          <w:rFonts w:ascii="TH SarabunPSK" w:hAnsi="TH SarabunPSK" w:cs="TH SarabunPSK"/>
          <w:cs/>
        </w:rPr>
        <w:t xml:space="preserve"> </w:t>
      </w:r>
      <w:r>
        <w:rPr>
          <w:rFonts w:ascii="TH SarabunPSK" w:hAnsi="TH SarabunPSK" w:cs="TH SarabunPSK"/>
        </w:rPr>
        <w:tab/>
      </w:r>
      <w:r w:rsidRPr="00BB48FD">
        <w:rPr>
          <w:rFonts w:ascii="TH SarabunPSK" w:hAnsi="TH SarabunPSK" w:cs="TH SarabunPSK"/>
          <w:b/>
          <w:bCs/>
        </w:rPr>
        <w:t>1</w:t>
      </w:r>
      <w:r w:rsidRPr="00BB48FD">
        <w:rPr>
          <w:rFonts w:ascii="TH SarabunPSK" w:hAnsi="TH SarabunPSK" w:cs="TH SarabunPSK"/>
          <w:b/>
          <w:bCs/>
          <w:cs/>
        </w:rPr>
        <w:t>.</w:t>
      </w:r>
      <w:r w:rsidRPr="00BB48FD">
        <w:rPr>
          <w:rFonts w:ascii="TH SarabunPSK" w:hAnsi="TH SarabunPSK" w:cs="TH SarabunPSK"/>
          <w:b/>
          <w:bCs/>
        </w:rPr>
        <w:t xml:space="preserve">3 </w:t>
      </w:r>
      <w:r w:rsidRPr="00BB48FD">
        <w:rPr>
          <w:rFonts w:ascii="TH SarabunPSK" w:hAnsi="TH SarabunPSK" w:cs="TH SarabunPSK"/>
          <w:b/>
          <w:bCs/>
          <w:cs/>
        </w:rPr>
        <w:t>การเทียบเคียงหน่วยกิตในระบบทวิภาค</w:t>
      </w:r>
    </w:p>
    <w:p w:rsidR="0050765C" w:rsidRPr="0050765C" w:rsidRDefault="0050765C" w:rsidP="00F126F4">
      <w:pPr>
        <w:ind w:firstLine="720"/>
        <w:jc w:val="thaiDistribute"/>
        <w:rPr>
          <w:rFonts w:ascii="TH SarabunPSK" w:eastAsia="Cordia New" w:hAnsi="TH SarabunPSK" w:cs="TH SarabunPSK"/>
        </w:rPr>
      </w:pPr>
      <w:r w:rsidRPr="0050765C">
        <w:rPr>
          <w:rFonts w:ascii="TH SarabunPSK" w:eastAsia="Cordia New" w:hAnsi="TH SarabunPSK" w:cs="TH SarabunPSK"/>
          <w:cs/>
        </w:rPr>
        <w:t>หน่วยกิต (</w:t>
      </w:r>
      <w:r w:rsidRPr="0050765C">
        <w:rPr>
          <w:rFonts w:ascii="TH SarabunPSK" w:eastAsia="Cordia New" w:hAnsi="TH SarabunPSK" w:cs="TH SarabunPSK"/>
        </w:rPr>
        <w:t>credits</w:t>
      </w:r>
      <w:r w:rsidRPr="0050765C">
        <w:rPr>
          <w:rFonts w:ascii="TH SarabunPSK" w:eastAsia="Cordia New" w:hAnsi="TH SarabunPSK" w:cs="TH SarabunPSK"/>
          <w:cs/>
        </w:rPr>
        <w:t xml:space="preserve">) หมายถึง หน่วยที่ใช้แสดงปริมาณการศึกษา โดย </w:t>
      </w:r>
      <w:r>
        <w:rPr>
          <w:rFonts w:ascii="TH SarabunPSK" w:eastAsia="Cordia New" w:hAnsi="TH SarabunPSK" w:cs="TH SarabunPSK" w:hint="cs"/>
          <w:cs/>
        </w:rPr>
        <w:t>1</w:t>
      </w:r>
      <w:r w:rsidRPr="0050765C">
        <w:rPr>
          <w:rFonts w:ascii="TH SarabunPSK" w:eastAsia="Cordia New" w:hAnsi="TH SarabunPSK" w:cs="TH SarabunPSK"/>
          <w:cs/>
        </w:rPr>
        <w:t xml:space="preserve"> หน่วยกิตระบบไตรภาค เทียบได้กับ </w:t>
      </w:r>
      <w:r>
        <w:rPr>
          <w:rFonts w:ascii="TH SarabunPSK" w:eastAsia="Cordia New" w:hAnsi="TH SarabunPSK" w:cs="TH SarabunPSK" w:hint="cs"/>
          <w:cs/>
        </w:rPr>
        <w:t>12</w:t>
      </w:r>
      <w:r w:rsidRPr="0050765C">
        <w:rPr>
          <w:rFonts w:ascii="TH SarabunPSK" w:eastAsia="Cordia New" w:hAnsi="TH SarabunPSK" w:cs="TH SarabunPSK"/>
          <w:cs/>
        </w:rPr>
        <w:t>/</w:t>
      </w:r>
      <w:r>
        <w:rPr>
          <w:rFonts w:ascii="TH SarabunPSK" w:eastAsia="Cordia New" w:hAnsi="TH SarabunPSK" w:cs="TH SarabunPSK" w:hint="cs"/>
          <w:cs/>
        </w:rPr>
        <w:t>15</w:t>
      </w:r>
      <w:r w:rsidRPr="0050765C">
        <w:rPr>
          <w:rFonts w:ascii="TH SarabunPSK" w:eastAsia="Cordia New" w:hAnsi="TH SarabunPSK" w:cs="TH SarabunPSK"/>
          <w:cs/>
        </w:rPr>
        <w:t xml:space="preserve"> หน่วยกิตระบบทวิภาค หรือ </w:t>
      </w:r>
      <w:r>
        <w:rPr>
          <w:rFonts w:ascii="TH SarabunPSK" w:eastAsia="Cordia New" w:hAnsi="TH SarabunPSK" w:cs="TH SarabunPSK" w:hint="cs"/>
          <w:cs/>
        </w:rPr>
        <w:t>5</w:t>
      </w:r>
      <w:r w:rsidRPr="0050765C">
        <w:rPr>
          <w:rFonts w:ascii="TH SarabunPSK" w:eastAsia="Cordia New" w:hAnsi="TH SarabunPSK" w:cs="TH SarabunPSK"/>
          <w:cs/>
        </w:rPr>
        <w:t xml:space="preserve"> หน่วยกิตระบบไตรภาค เทียบได้กับ </w:t>
      </w:r>
      <w:r>
        <w:rPr>
          <w:rFonts w:ascii="TH SarabunPSK" w:eastAsia="Cordia New" w:hAnsi="TH SarabunPSK" w:cs="TH SarabunPSK" w:hint="cs"/>
          <w:cs/>
        </w:rPr>
        <w:t>4</w:t>
      </w:r>
      <w:r w:rsidRPr="0050765C">
        <w:rPr>
          <w:rFonts w:ascii="TH SarabunPSK" w:eastAsia="Cordia New" w:hAnsi="TH SarabunPSK" w:cs="TH SarabunPSK"/>
          <w:cs/>
        </w:rPr>
        <w:t xml:space="preserve"> หน่วยกิตระบบทวิภาค หรือ 4 หน่วยกิตระบบไตรภาค เทียบได้กับ 3 </w:t>
      </w:r>
      <w:r w:rsidRPr="0050765C">
        <w:rPr>
          <w:rFonts w:ascii="TH SarabunPSK" w:eastAsia="Cordia New" w:hAnsi="TH SarabunPSK" w:cs="TH SarabunPSK"/>
        </w:rPr>
        <w:t xml:space="preserve">ACTS </w:t>
      </w:r>
      <w:r w:rsidRPr="0050765C">
        <w:rPr>
          <w:rFonts w:ascii="TH SarabunPSK" w:eastAsia="Cordia New" w:hAnsi="TH SarabunPSK" w:cs="TH SarabunPSK"/>
          <w:cs/>
        </w:rPr>
        <w:t>(</w:t>
      </w:r>
      <w:r w:rsidRPr="0050765C">
        <w:rPr>
          <w:rFonts w:ascii="TH SarabunPSK" w:eastAsia="Cordia New" w:hAnsi="TH SarabunPSK" w:cs="TH SarabunPSK"/>
        </w:rPr>
        <w:t>Asean Credit Transfer System</w:t>
      </w:r>
      <w:r w:rsidRPr="0050765C">
        <w:rPr>
          <w:rFonts w:ascii="TH SarabunPSK" w:eastAsia="Cordia New" w:hAnsi="TH SarabunPSK" w:cs="TH SarabunPSK"/>
          <w:cs/>
        </w:rPr>
        <w:t>) หรือ 5</w:t>
      </w:r>
      <w:r w:rsidRPr="0050765C">
        <w:rPr>
          <w:rFonts w:ascii="TH SarabunPSK" w:eastAsia="Cordia New" w:hAnsi="TH SarabunPSK" w:cs="TH SarabunPSK"/>
        </w:rPr>
        <w:t xml:space="preserve"> ECTS </w:t>
      </w:r>
      <w:r w:rsidRPr="0050765C">
        <w:rPr>
          <w:rFonts w:ascii="TH SarabunPSK" w:eastAsia="Cordia New" w:hAnsi="TH SarabunPSK" w:cs="TH SarabunPSK"/>
          <w:cs/>
        </w:rPr>
        <w:t>(</w:t>
      </w:r>
      <w:r w:rsidRPr="0050765C">
        <w:rPr>
          <w:rFonts w:ascii="TH SarabunPSK" w:eastAsia="Cordia New" w:hAnsi="TH SarabunPSK" w:cs="TH SarabunPSK"/>
        </w:rPr>
        <w:t>European Credit Transfer System</w:t>
      </w:r>
      <w:r w:rsidRPr="0050765C">
        <w:rPr>
          <w:rFonts w:ascii="TH SarabunPSK" w:eastAsia="Cordia New" w:hAnsi="TH SarabunPSK" w:cs="TH SarabunPSK"/>
          <w:cs/>
        </w:rPr>
        <w:t>) โดยการกำหนดหน่วยกิตแต่ละรายวิชามีหลักเกณฑ์</w:t>
      </w:r>
      <w:r>
        <w:rPr>
          <w:rFonts w:ascii="TH SarabunPSK" w:eastAsia="Cordia New" w:hAnsi="TH SarabunPSK" w:cs="TH SarabunPSK" w:hint="cs"/>
          <w:cs/>
        </w:rPr>
        <w:t xml:space="preserve"> </w:t>
      </w:r>
      <w:r w:rsidRPr="0050765C">
        <w:rPr>
          <w:rFonts w:ascii="TH SarabunPSK" w:eastAsia="Cordia New" w:hAnsi="TH SarabunPSK" w:cs="TH SarabunPSK"/>
          <w:cs/>
        </w:rPr>
        <w:t>ดังนี้</w:t>
      </w:r>
    </w:p>
    <w:p w:rsidR="0050765C" w:rsidRPr="0050765C" w:rsidRDefault="0050765C" w:rsidP="00F126F4">
      <w:pPr>
        <w:ind w:firstLine="720"/>
        <w:jc w:val="thaiDistribute"/>
        <w:rPr>
          <w:rFonts w:ascii="TH SarabunPSK" w:eastAsia="Cordia New" w:hAnsi="TH SarabunPSK" w:cs="TH SarabunPSK"/>
        </w:rPr>
      </w:pPr>
      <w:r>
        <w:rPr>
          <w:rFonts w:ascii="TH SarabunPSK" w:eastAsia="Cordia New" w:hAnsi="TH SarabunPSK" w:cs="TH SarabunPSK" w:hint="cs"/>
          <w:cs/>
        </w:rPr>
        <w:t xml:space="preserve">1. </w:t>
      </w:r>
      <w:r w:rsidRPr="0050765C">
        <w:rPr>
          <w:rFonts w:ascii="TH SarabunPSK" w:eastAsia="Cordia New" w:hAnsi="TH SarabunPSK" w:cs="TH SarabunPSK"/>
          <w:cs/>
        </w:rPr>
        <w:t xml:space="preserve">รายวิชาภาคทฤษฎี ที่ใช้เวลาบรรยายหรืออภิปรายปัญหาไม่น้อยกว่า </w:t>
      </w:r>
      <w:r>
        <w:rPr>
          <w:rFonts w:ascii="TH SarabunPSK" w:eastAsia="Cordia New" w:hAnsi="TH SarabunPSK" w:cs="TH SarabunPSK" w:hint="cs"/>
          <w:cs/>
        </w:rPr>
        <w:t>12</w:t>
      </w:r>
      <w:r w:rsidRPr="0050765C">
        <w:rPr>
          <w:rFonts w:ascii="TH SarabunPSK" w:eastAsia="Cordia New" w:hAnsi="TH SarabunPSK" w:cs="TH SarabunPSK"/>
          <w:cs/>
        </w:rPr>
        <w:t xml:space="preserve"> ชั่วโมง ต่อภาคการศึกษา ให้มีค่าเท่ากับ </w:t>
      </w:r>
      <w:r>
        <w:rPr>
          <w:rFonts w:ascii="TH SarabunPSK" w:eastAsia="Cordia New" w:hAnsi="TH SarabunPSK" w:cs="TH SarabunPSK" w:hint="cs"/>
          <w:cs/>
        </w:rPr>
        <w:t>1</w:t>
      </w:r>
      <w:r w:rsidRPr="0050765C">
        <w:rPr>
          <w:rFonts w:ascii="TH SarabunPSK" w:eastAsia="Cordia New" w:hAnsi="TH SarabunPSK" w:cs="TH SarabunPSK"/>
          <w:cs/>
        </w:rPr>
        <w:t xml:space="preserve"> หน่วยกิต</w:t>
      </w:r>
    </w:p>
    <w:p w:rsidR="0050765C" w:rsidRPr="0050765C" w:rsidRDefault="0050765C" w:rsidP="00F126F4">
      <w:pPr>
        <w:ind w:firstLine="720"/>
        <w:jc w:val="thaiDistribute"/>
        <w:rPr>
          <w:rFonts w:ascii="TH SarabunPSK" w:eastAsia="Cordia New" w:hAnsi="TH SarabunPSK" w:cs="TH SarabunPSK"/>
        </w:rPr>
      </w:pPr>
      <w:r>
        <w:rPr>
          <w:rFonts w:ascii="TH SarabunPSK" w:eastAsia="Cordia New" w:hAnsi="TH SarabunPSK" w:cs="TH SarabunPSK" w:hint="cs"/>
          <w:cs/>
        </w:rPr>
        <w:t>2.</w:t>
      </w:r>
      <w:r w:rsidRPr="0050765C">
        <w:rPr>
          <w:rFonts w:ascii="TH SarabunPSK" w:eastAsia="Cordia New" w:hAnsi="TH SarabunPSK" w:cs="TH SarabunPSK"/>
          <w:cs/>
        </w:rPr>
        <w:t xml:space="preserve"> รายวิชาภาคปฏิบัติ ที่ใช้เวลาฝึกหรือทดลองไม่น้อยกว่า </w:t>
      </w:r>
      <w:r>
        <w:rPr>
          <w:rFonts w:ascii="TH SarabunPSK" w:eastAsia="Cordia New" w:hAnsi="TH SarabunPSK" w:cs="TH SarabunPSK" w:hint="cs"/>
          <w:cs/>
        </w:rPr>
        <w:t>24</w:t>
      </w:r>
      <w:r w:rsidRPr="0050765C">
        <w:rPr>
          <w:rFonts w:ascii="TH SarabunPSK" w:eastAsia="Cordia New" w:hAnsi="TH SarabunPSK" w:cs="TH SarabunPSK"/>
          <w:cs/>
        </w:rPr>
        <w:t xml:space="preserve"> ชั่วโมงต่อภาคการศึกษา ให้มีค่าเท่ากับ </w:t>
      </w:r>
      <w:r>
        <w:rPr>
          <w:rFonts w:ascii="TH SarabunPSK" w:eastAsia="Cordia New" w:hAnsi="TH SarabunPSK" w:cs="TH SarabunPSK" w:hint="cs"/>
          <w:cs/>
        </w:rPr>
        <w:t>1</w:t>
      </w:r>
      <w:r w:rsidRPr="0050765C">
        <w:rPr>
          <w:rFonts w:ascii="TH SarabunPSK" w:eastAsia="Cordia New" w:hAnsi="TH SarabunPSK" w:cs="TH SarabunPSK"/>
          <w:cs/>
        </w:rPr>
        <w:t xml:space="preserve"> หน่วยกิต</w:t>
      </w:r>
    </w:p>
    <w:p w:rsidR="0050765C" w:rsidRPr="0050765C" w:rsidRDefault="0050765C" w:rsidP="00F126F4">
      <w:pPr>
        <w:ind w:firstLine="720"/>
        <w:jc w:val="thaiDistribute"/>
        <w:rPr>
          <w:rFonts w:ascii="TH SarabunPSK" w:eastAsia="Cordia New" w:hAnsi="TH SarabunPSK" w:cs="TH SarabunPSK"/>
        </w:rPr>
      </w:pPr>
      <w:r>
        <w:rPr>
          <w:rFonts w:ascii="TH SarabunPSK" w:eastAsia="Cordia New" w:hAnsi="TH SarabunPSK" w:cs="TH SarabunPSK" w:hint="cs"/>
          <w:cs/>
        </w:rPr>
        <w:t>3.</w:t>
      </w:r>
      <w:r w:rsidRPr="0050765C">
        <w:rPr>
          <w:rFonts w:ascii="TH SarabunPSK" w:eastAsia="Cordia New" w:hAnsi="TH SarabunPSK" w:cs="TH SarabunPSK"/>
          <w:cs/>
        </w:rPr>
        <w:t xml:space="preserve"> การฝึกงานหรือการฝึกภาคสนาม ที่ใช้เวลาฝึกไม่น้อยกว่า </w:t>
      </w:r>
      <w:r>
        <w:rPr>
          <w:rFonts w:ascii="TH SarabunPSK" w:eastAsia="Cordia New" w:hAnsi="TH SarabunPSK" w:cs="TH SarabunPSK" w:hint="cs"/>
          <w:cs/>
        </w:rPr>
        <w:t>36</w:t>
      </w:r>
      <w:r w:rsidRPr="0050765C">
        <w:rPr>
          <w:rFonts w:ascii="TH SarabunPSK" w:eastAsia="Cordia New" w:hAnsi="TH SarabunPSK" w:cs="TH SarabunPSK"/>
          <w:cs/>
        </w:rPr>
        <w:t xml:space="preserve"> ชั่วโมงต่อภาคการศึกษา ให้มีค่าเท่ากับ </w:t>
      </w:r>
      <w:r>
        <w:rPr>
          <w:rFonts w:ascii="TH SarabunPSK" w:eastAsia="Cordia New" w:hAnsi="TH SarabunPSK" w:cs="TH SarabunPSK" w:hint="cs"/>
          <w:cs/>
        </w:rPr>
        <w:t>1</w:t>
      </w:r>
      <w:r w:rsidRPr="0050765C">
        <w:rPr>
          <w:rFonts w:ascii="TH SarabunPSK" w:eastAsia="Cordia New" w:hAnsi="TH SarabunPSK" w:cs="TH SarabunPSK"/>
          <w:cs/>
        </w:rPr>
        <w:t xml:space="preserve"> หน่วยกิต</w:t>
      </w:r>
    </w:p>
    <w:p w:rsidR="0050765C" w:rsidRPr="0050765C" w:rsidRDefault="0050765C" w:rsidP="00F126F4">
      <w:pPr>
        <w:ind w:firstLine="720"/>
        <w:jc w:val="thaiDistribute"/>
        <w:rPr>
          <w:rFonts w:ascii="TH SarabunPSK" w:eastAsia="Cordia New" w:hAnsi="TH SarabunPSK" w:cs="TH SarabunPSK"/>
        </w:rPr>
      </w:pPr>
      <w:r>
        <w:rPr>
          <w:rFonts w:ascii="TH SarabunPSK" w:eastAsia="Cordia New" w:hAnsi="TH SarabunPSK" w:cs="TH SarabunPSK" w:hint="cs"/>
          <w:cs/>
        </w:rPr>
        <w:t>4.</w:t>
      </w:r>
      <w:r w:rsidRPr="0050765C">
        <w:rPr>
          <w:rFonts w:ascii="TH SarabunPSK" w:eastAsia="Cordia New" w:hAnsi="TH SarabunPSK" w:cs="TH SarabunPSK"/>
          <w:cs/>
        </w:rPr>
        <w:t xml:space="preserve"> การทำโครงงานหรือกิจกรรมอื่นใดตามที่ได้รับมอบหมายที่ใช้เวลาทำโครงงานหรือกิจกรรมนั้นๆ ไม่น้อยกว่า </w:t>
      </w:r>
      <w:r>
        <w:rPr>
          <w:rFonts w:ascii="TH SarabunPSK" w:eastAsia="Cordia New" w:hAnsi="TH SarabunPSK" w:cs="TH SarabunPSK" w:hint="cs"/>
          <w:cs/>
        </w:rPr>
        <w:t>36</w:t>
      </w:r>
      <w:r w:rsidRPr="0050765C">
        <w:rPr>
          <w:rFonts w:ascii="TH SarabunPSK" w:eastAsia="Cordia New" w:hAnsi="TH SarabunPSK" w:cs="TH SarabunPSK"/>
          <w:cs/>
        </w:rPr>
        <w:t xml:space="preserve"> ชั่วโมงต่อภาคการศึกษา ให้มีค่าเท่ากับ </w:t>
      </w:r>
      <w:r>
        <w:rPr>
          <w:rFonts w:ascii="TH SarabunPSK" w:eastAsia="Cordia New" w:hAnsi="TH SarabunPSK" w:cs="TH SarabunPSK" w:hint="cs"/>
          <w:cs/>
        </w:rPr>
        <w:t>1</w:t>
      </w:r>
      <w:r w:rsidRPr="0050765C">
        <w:rPr>
          <w:rFonts w:ascii="TH SarabunPSK" w:eastAsia="Cordia New" w:hAnsi="TH SarabunPSK" w:cs="TH SarabunPSK"/>
          <w:cs/>
        </w:rPr>
        <w:t xml:space="preserve"> หน่วยกิต</w:t>
      </w:r>
    </w:p>
    <w:p w:rsidR="0050765C" w:rsidRPr="0050765C" w:rsidRDefault="0050765C" w:rsidP="00F126F4">
      <w:pPr>
        <w:ind w:firstLine="720"/>
        <w:jc w:val="thaiDistribute"/>
        <w:rPr>
          <w:rFonts w:ascii="TH SarabunPSK" w:eastAsia="Cordia New" w:hAnsi="TH SarabunPSK" w:cs="TH SarabunPSK"/>
          <w:cs/>
        </w:rPr>
      </w:pPr>
      <w:r>
        <w:rPr>
          <w:rFonts w:ascii="TH SarabunPSK" w:eastAsia="Cordia New" w:hAnsi="TH SarabunPSK" w:cs="TH SarabunPSK" w:hint="cs"/>
          <w:cs/>
        </w:rPr>
        <w:t>5.</w:t>
      </w:r>
      <w:r w:rsidRPr="0050765C">
        <w:rPr>
          <w:rFonts w:ascii="TH SarabunPSK" w:eastAsia="Cordia New" w:hAnsi="TH SarabunPSK" w:cs="TH SarabunPSK"/>
          <w:cs/>
        </w:rPr>
        <w:t xml:space="preserve"> กลุ่มวิชาประสบการณ์ภาคสนามหรือสหกิจศึกษา ที่ใช้เวลาปฏิบัติงานในสถานประกอบการตามเวลาปฏิบัติงานของสถานประกอบการตลอดระยะเวลาไม่ต่ำกว่า </w:t>
      </w:r>
      <w:r>
        <w:rPr>
          <w:rFonts w:ascii="TH SarabunPSK" w:eastAsia="Cordia New" w:hAnsi="TH SarabunPSK" w:cs="TH SarabunPSK" w:hint="cs"/>
          <w:cs/>
        </w:rPr>
        <w:t>16</w:t>
      </w:r>
      <w:r w:rsidRPr="0050765C">
        <w:rPr>
          <w:rFonts w:ascii="TH SarabunPSK" w:eastAsia="Cordia New" w:hAnsi="TH SarabunPSK" w:cs="TH SarabunPSK"/>
          <w:cs/>
        </w:rPr>
        <w:t xml:space="preserve"> สัปดาห์อย่างต่อเนื่อง คิดเป็นปริมาณ</w:t>
      </w:r>
      <w:r w:rsidRPr="0050765C">
        <w:rPr>
          <w:rFonts w:ascii="TH SarabunPSK" w:eastAsia="Cordia New" w:hAnsi="TH SarabunPSK" w:cs="TH SarabunPSK"/>
          <w:spacing w:val="4"/>
          <w:cs/>
        </w:rPr>
        <w:t xml:space="preserve">การศึกษาให้มีค่าเท่ากับ </w:t>
      </w:r>
      <w:r w:rsidRPr="00F126F4">
        <w:rPr>
          <w:rFonts w:ascii="TH SarabunPSK" w:eastAsia="Cordia New" w:hAnsi="TH SarabunPSK" w:cs="TH SarabunPSK" w:hint="cs"/>
          <w:spacing w:val="4"/>
          <w:cs/>
        </w:rPr>
        <w:t>9</w:t>
      </w:r>
      <w:r w:rsidRPr="0050765C">
        <w:rPr>
          <w:rFonts w:ascii="TH SarabunPSK" w:eastAsia="Cordia New" w:hAnsi="TH SarabunPSK" w:cs="TH SarabunPSK"/>
          <w:spacing w:val="4"/>
          <w:cs/>
        </w:rPr>
        <w:t xml:space="preserve"> หน่วยกิตระบบไตรภาค ประกอบด้วยรายวิชาเตรียมสหกิจศึกษาคิดเป็น </w:t>
      </w:r>
      <w:r w:rsidRPr="00F126F4">
        <w:rPr>
          <w:rFonts w:ascii="TH SarabunPSK" w:eastAsia="Cordia New" w:hAnsi="TH SarabunPSK" w:cs="TH SarabunPSK" w:hint="cs"/>
          <w:spacing w:val="4"/>
          <w:cs/>
        </w:rPr>
        <w:t>1</w:t>
      </w:r>
      <w:r w:rsidRPr="0050765C">
        <w:rPr>
          <w:rFonts w:ascii="TH SarabunPSK" w:eastAsia="Cordia New" w:hAnsi="TH SarabunPSK" w:cs="TH SarabunPSK"/>
          <w:spacing w:val="4"/>
          <w:cs/>
        </w:rPr>
        <w:t xml:space="preserve"> หน่วยกิต</w:t>
      </w:r>
      <w:r w:rsidRPr="0050765C">
        <w:rPr>
          <w:rFonts w:ascii="TH SarabunPSK" w:eastAsia="Cordia New" w:hAnsi="TH SarabunPSK" w:cs="TH SarabunPSK"/>
          <w:cs/>
        </w:rPr>
        <w:t xml:space="preserve">ระบบไตรภาค และรายวิชาสหกิจศึกษาคิดเป็น  </w:t>
      </w:r>
      <w:r>
        <w:rPr>
          <w:rFonts w:ascii="TH SarabunPSK" w:eastAsia="Cordia New" w:hAnsi="TH SarabunPSK" w:cs="TH SarabunPSK" w:hint="cs"/>
          <w:cs/>
        </w:rPr>
        <w:t>8</w:t>
      </w:r>
      <w:r w:rsidRPr="0050765C">
        <w:rPr>
          <w:rFonts w:ascii="TH SarabunPSK" w:eastAsia="Cordia New" w:hAnsi="TH SarabunPSK" w:cs="TH SarabunPSK"/>
          <w:cs/>
        </w:rPr>
        <w:t xml:space="preserve"> หน่วยกิตระบบไตรภาค</w:t>
      </w:r>
    </w:p>
    <w:p w:rsidR="000B0837" w:rsidRPr="00C926D0" w:rsidRDefault="000B0837" w:rsidP="000B0837">
      <w:pPr>
        <w:tabs>
          <w:tab w:val="left" w:pos="1276"/>
        </w:tabs>
        <w:ind w:firstLine="851"/>
        <w:jc w:val="thaiDistribute"/>
        <w:rPr>
          <w:rFonts w:ascii="TH SarabunPSK" w:hAnsi="TH SarabunPSK" w:cs="TH SarabunPSK"/>
          <w:color w:val="FF0000"/>
        </w:rPr>
      </w:pPr>
    </w:p>
    <w:p w:rsidR="000B0837" w:rsidRPr="00BB48FD" w:rsidRDefault="000B0837" w:rsidP="000B0837">
      <w:pPr>
        <w:jc w:val="thaiDistribute"/>
        <w:rPr>
          <w:rFonts w:ascii="TH SarabunPSK" w:hAnsi="TH SarabunPSK" w:cs="TH SarabunPSK"/>
          <w:b/>
          <w:bCs/>
        </w:rPr>
      </w:pPr>
      <w:r w:rsidRPr="00BB48FD">
        <w:rPr>
          <w:rFonts w:ascii="TH SarabunPSK" w:hAnsi="TH SarabunPSK" w:cs="TH SarabunPSK"/>
          <w:b/>
          <w:bCs/>
        </w:rPr>
        <w:t>2</w:t>
      </w:r>
      <w:r w:rsidRPr="00BB48FD">
        <w:rPr>
          <w:rFonts w:ascii="TH SarabunPSK" w:hAnsi="TH SarabunPSK" w:cs="TH SarabunPSK"/>
          <w:b/>
          <w:bCs/>
          <w:cs/>
        </w:rPr>
        <w:t>. การดำเนินการหลักสูตร</w:t>
      </w:r>
    </w:p>
    <w:p w:rsidR="000B0837" w:rsidRPr="008C09E4" w:rsidRDefault="000B0837" w:rsidP="000B0837">
      <w:pPr>
        <w:tabs>
          <w:tab w:val="left" w:pos="284"/>
        </w:tabs>
        <w:jc w:val="thaiDistribute"/>
        <w:rPr>
          <w:rFonts w:ascii="TH SarabunPSK" w:hAnsi="TH SarabunPSK" w:cs="TH SarabunPSK"/>
          <w:b/>
          <w:bCs/>
          <w:color w:val="000000"/>
        </w:rPr>
      </w:pPr>
      <w:r w:rsidRPr="008C09E4">
        <w:rPr>
          <w:rFonts w:ascii="TH SarabunPSK" w:hAnsi="TH SarabunPSK" w:cs="TH SarabunPSK"/>
          <w:b/>
          <w:bCs/>
          <w:color w:val="000000"/>
          <w:cs/>
        </w:rPr>
        <w:tab/>
      </w:r>
      <w:r w:rsidRPr="008C09E4">
        <w:rPr>
          <w:rFonts w:ascii="TH SarabunPSK" w:hAnsi="TH SarabunPSK" w:cs="TH SarabunPSK"/>
          <w:b/>
          <w:bCs/>
          <w:color w:val="000000"/>
        </w:rPr>
        <w:t>2</w:t>
      </w:r>
      <w:r w:rsidRPr="008C09E4">
        <w:rPr>
          <w:rFonts w:ascii="TH SarabunPSK" w:hAnsi="TH SarabunPSK" w:cs="TH SarabunPSK"/>
          <w:b/>
          <w:bCs/>
          <w:color w:val="000000"/>
          <w:cs/>
        </w:rPr>
        <w:t>.</w:t>
      </w:r>
      <w:r w:rsidRPr="008C09E4">
        <w:rPr>
          <w:rFonts w:ascii="TH SarabunPSK" w:hAnsi="TH SarabunPSK" w:cs="TH SarabunPSK"/>
          <w:b/>
          <w:bCs/>
          <w:color w:val="000000"/>
        </w:rPr>
        <w:t xml:space="preserve">1 </w:t>
      </w:r>
      <w:r w:rsidRPr="008C09E4">
        <w:rPr>
          <w:rFonts w:ascii="TH SarabunPSK" w:hAnsi="TH SarabunPSK" w:cs="TH SarabunPSK"/>
          <w:b/>
          <w:bCs/>
          <w:color w:val="000000"/>
          <w:cs/>
        </w:rPr>
        <w:t>วัน-เวลาในการดำเนินการเรียนการสอน</w:t>
      </w:r>
    </w:p>
    <w:p w:rsidR="000B0837" w:rsidRPr="008C09E4" w:rsidRDefault="000B0837" w:rsidP="000B0837">
      <w:pPr>
        <w:ind w:right="-2" w:firstLine="709"/>
        <w:jc w:val="thaiDistribute"/>
        <w:rPr>
          <w:rFonts w:ascii="TH SarabunPSK" w:hAnsi="TH SarabunPSK" w:cs="TH SarabunPSK"/>
          <w:color w:val="000000"/>
        </w:rPr>
      </w:pPr>
      <w:r w:rsidRPr="008C09E4">
        <w:rPr>
          <w:rFonts w:ascii="TH SarabunPSK" w:hAnsi="TH SarabunPSK" w:cs="TH SarabunPSK"/>
          <w:color w:val="000000"/>
          <w:cs/>
        </w:rPr>
        <w:t>เป็นหลักสูตรเรียนเต็มเวลา</w:t>
      </w:r>
      <w:r w:rsidR="00E5467A">
        <w:rPr>
          <w:rFonts w:ascii="TH SarabunPSK" w:hAnsi="TH SarabunPSK" w:cs="TH SarabunPSK"/>
          <w:color w:val="000000"/>
          <w:cs/>
        </w:rPr>
        <w:t xml:space="preserve"> (ภาคปกติ)  ระยะเวลาการศึกษา 4 </w:t>
      </w:r>
      <w:r w:rsidRPr="008C09E4">
        <w:rPr>
          <w:rFonts w:ascii="TH SarabunPSK" w:hAnsi="TH SarabunPSK" w:cs="TH SarabunPSK"/>
          <w:color w:val="000000"/>
          <w:cs/>
        </w:rPr>
        <w:t>ปีการศึกษา (12 ภาคการศึกษา)  ใช้เวลาศึกษาไม่ต่ำกว่า 9 ภาคการศึกษา และอย่างมากไม่เกิน 8 ปีการศึกษา</w:t>
      </w:r>
    </w:p>
    <w:p w:rsidR="000B0837" w:rsidRPr="008C09E4" w:rsidRDefault="000B0837" w:rsidP="000B0837">
      <w:pPr>
        <w:ind w:right="-2" w:firstLine="709"/>
        <w:jc w:val="thaiDistribute"/>
        <w:rPr>
          <w:rFonts w:ascii="TH SarabunPSK" w:hAnsi="TH SarabunPSK" w:cs="TH SarabunPSK"/>
          <w:color w:val="000000"/>
          <w:cs/>
        </w:rPr>
      </w:pPr>
      <w:r w:rsidRPr="008C09E4">
        <w:rPr>
          <w:rFonts w:ascii="TH SarabunPSK" w:hAnsi="TH SarabunPSK" w:cs="TH SarabunPSK"/>
          <w:color w:val="000000"/>
          <w:cs/>
        </w:rPr>
        <w:t>ภาคการศึกษาที่ 1</w:t>
      </w:r>
      <w:r w:rsidRPr="008C09E4">
        <w:rPr>
          <w:rFonts w:ascii="TH SarabunPSK" w:hAnsi="TH SarabunPSK" w:cs="TH SarabunPSK"/>
          <w:color w:val="000000"/>
          <w:cs/>
        </w:rPr>
        <w:tab/>
        <w:t>เดือน</w:t>
      </w:r>
      <w:r w:rsidR="00174033">
        <w:rPr>
          <w:rFonts w:ascii="TH SarabunPSK" w:hAnsi="TH SarabunPSK" w:cs="TH SarabunPSK" w:hint="cs"/>
          <w:color w:val="000000"/>
          <w:cs/>
        </w:rPr>
        <w:t>มิถุนายน</w:t>
      </w:r>
      <w:r w:rsidRPr="008C09E4">
        <w:rPr>
          <w:rFonts w:ascii="TH SarabunPSK" w:hAnsi="TH SarabunPSK" w:cs="TH SarabunPSK"/>
          <w:color w:val="000000"/>
          <w:cs/>
        </w:rPr>
        <w:t xml:space="preserve"> –</w:t>
      </w:r>
      <w:r w:rsidRPr="008C09E4">
        <w:rPr>
          <w:rFonts w:ascii="TH SarabunPSK" w:hAnsi="TH SarabunPSK" w:cs="TH SarabunPSK" w:hint="cs"/>
          <w:color w:val="000000"/>
          <w:cs/>
        </w:rPr>
        <w:t xml:space="preserve"> </w:t>
      </w:r>
      <w:r w:rsidR="00E5467A">
        <w:rPr>
          <w:rFonts w:ascii="TH SarabunPSK" w:hAnsi="TH SarabunPSK" w:cs="TH SarabunPSK" w:hint="cs"/>
          <w:color w:val="000000"/>
          <w:cs/>
        </w:rPr>
        <w:t>กันยายน</w:t>
      </w:r>
    </w:p>
    <w:p w:rsidR="000B0837" w:rsidRPr="008C09E4" w:rsidRDefault="00174033" w:rsidP="000B0837">
      <w:pPr>
        <w:ind w:right="-2" w:firstLine="709"/>
        <w:jc w:val="thaiDistribute"/>
        <w:rPr>
          <w:rFonts w:ascii="TH SarabunPSK" w:hAnsi="TH SarabunPSK" w:cs="TH SarabunPSK"/>
          <w:color w:val="000000"/>
        </w:rPr>
      </w:pPr>
      <w:r>
        <w:rPr>
          <w:rFonts w:ascii="TH SarabunPSK" w:hAnsi="TH SarabunPSK" w:cs="TH SarabunPSK"/>
          <w:color w:val="000000"/>
          <w:cs/>
        </w:rPr>
        <w:t>ภาคการศึกษาที่ 2</w:t>
      </w:r>
      <w:r>
        <w:rPr>
          <w:rFonts w:ascii="TH SarabunPSK" w:hAnsi="TH SarabunPSK" w:cs="TH SarabunPSK"/>
          <w:color w:val="000000"/>
          <w:cs/>
        </w:rPr>
        <w:tab/>
        <w:t>เดือนกันยายน</w:t>
      </w:r>
      <w:r w:rsidR="000B0837" w:rsidRPr="008C09E4">
        <w:rPr>
          <w:rFonts w:ascii="TH SarabunPSK" w:hAnsi="TH SarabunPSK" w:cs="TH SarabunPSK"/>
          <w:color w:val="000000"/>
          <w:cs/>
        </w:rPr>
        <w:t xml:space="preserve"> </w:t>
      </w:r>
      <w:r w:rsidR="00E5467A">
        <w:rPr>
          <w:rFonts w:ascii="TH SarabunPSK" w:hAnsi="TH SarabunPSK" w:cs="TH SarabunPSK"/>
          <w:color w:val="000000"/>
          <w:cs/>
        </w:rPr>
        <w:t>–</w:t>
      </w:r>
      <w:r w:rsidR="000B0837" w:rsidRPr="008C09E4">
        <w:rPr>
          <w:rFonts w:ascii="TH SarabunPSK" w:hAnsi="TH SarabunPSK" w:cs="TH SarabunPSK"/>
          <w:color w:val="000000"/>
          <w:cs/>
        </w:rPr>
        <w:t xml:space="preserve"> </w:t>
      </w:r>
      <w:r w:rsidR="00E5467A">
        <w:rPr>
          <w:rFonts w:ascii="TH SarabunPSK" w:hAnsi="TH SarabunPSK" w:cs="TH SarabunPSK" w:hint="cs"/>
          <w:color w:val="000000"/>
          <w:cs/>
        </w:rPr>
        <w:t>ธันวาคม</w:t>
      </w:r>
    </w:p>
    <w:p w:rsidR="000B0837" w:rsidRDefault="000B0837" w:rsidP="000B0837">
      <w:pPr>
        <w:ind w:right="-2" w:firstLine="709"/>
        <w:jc w:val="thaiDistribute"/>
        <w:rPr>
          <w:rFonts w:ascii="TH SarabunPSK" w:hAnsi="TH SarabunPSK" w:cs="TH SarabunPSK"/>
          <w:color w:val="000000"/>
        </w:rPr>
      </w:pPr>
      <w:r w:rsidRPr="008C09E4">
        <w:rPr>
          <w:rFonts w:ascii="TH SarabunPSK" w:hAnsi="TH SarabunPSK" w:cs="TH SarabunPSK"/>
          <w:color w:val="000000"/>
          <w:cs/>
        </w:rPr>
        <w:t>ภาคการศึกษาที่ 3</w:t>
      </w:r>
      <w:r w:rsidRPr="008C09E4">
        <w:rPr>
          <w:rFonts w:ascii="TH SarabunPSK" w:hAnsi="TH SarabunPSK" w:cs="TH SarabunPSK"/>
          <w:color w:val="000000"/>
          <w:cs/>
        </w:rPr>
        <w:tab/>
        <w:t>เดือน</w:t>
      </w:r>
      <w:r w:rsidR="00E5467A">
        <w:rPr>
          <w:rFonts w:ascii="TH SarabunPSK" w:hAnsi="TH SarabunPSK" w:cs="TH SarabunPSK" w:hint="cs"/>
          <w:color w:val="000000"/>
          <w:cs/>
        </w:rPr>
        <w:t>มกราคม</w:t>
      </w:r>
      <w:r w:rsidRPr="008C09E4">
        <w:rPr>
          <w:rFonts w:ascii="TH SarabunPSK" w:hAnsi="TH SarabunPSK" w:cs="TH SarabunPSK"/>
          <w:color w:val="000000"/>
          <w:cs/>
        </w:rPr>
        <w:t xml:space="preserve"> </w:t>
      </w:r>
      <w:r w:rsidR="00174033">
        <w:rPr>
          <w:rFonts w:ascii="TH SarabunPSK" w:hAnsi="TH SarabunPSK" w:cs="TH SarabunPSK"/>
          <w:color w:val="000000"/>
          <w:cs/>
        </w:rPr>
        <w:t>–</w:t>
      </w:r>
      <w:r w:rsidRPr="008C09E4">
        <w:rPr>
          <w:rFonts w:ascii="TH SarabunPSK" w:hAnsi="TH SarabunPSK" w:cs="TH SarabunPSK"/>
          <w:color w:val="000000"/>
          <w:cs/>
        </w:rPr>
        <w:t xml:space="preserve"> </w:t>
      </w:r>
      <w:r w:rsidR="00174033">
        <w:rPr>
          <w:rFonts w:ascii="TH SarabunPSK" w:hAnsi="TH SarabunPSK" w:cs="TH SarabunPSK" w:hint="cs"/>
          <w:color w:val="000000"/>
          <w:cs/>
        </w:rPr>
        <w:t>เมษายน</w:t>
      </w:r>
      <w:r w:rsidRPr="008C09E4">
        <w:rPr>
          <w:rFonts w:ascii="TH SarabunPSK" w:hAnsi="TH SarabunPSK" w:cs="TH SarabunPSK"/>
          <w:color w:val="000000"/>
          <w:cs/>
        </w:rPr>
        <w:t xml:space="preserve"> </w:t>
      </w:r>
    </w:p>
    <w:p w:rsidR="00EA0671" w:rsidRPr="008C09E4" w:rsidRDefault="00EA0671" w:rsidP="000B0837">
      <w:pPr>
        <w:ind w:right="-2" w:firstLine="709"/>
        <w:jc w:val="thaiDistribute"/>
        <w:rPr>
          <w:rFonts w:ascii="TH SarabunPSK" w:hAnsi="TH SarabunPSK" w:cs="TH SarabunPSK"/>
          <w:color w:val="000000"/>
        </w:rPr>
      </w:pPr>
    </w:p>
    <w:p w:rsidR="000B0837" w:rsidRDefault="000B0837" w:rsidP="000B0837">
      <w:pPr>
        <w:tabs>
          <w:tab w:val="left" w:pos="284"/>
        </w:tabs>
        <w:ind w:right="-2"/>
        <w:jc w:val="thaiDistribute"/>
        <w:rPr>
          <w:rFonts w:ascii="TH SarabunPSK" w:hAnsi="TH SarabunPSK" w:cs="TH SarabunPSK"/>
          <w:b/>
          <w:bCs/>
        </w:rPr>
      </w:pPr>
      <w:r w:rsidRPr="00BB48FD">
        <w:rPr>
          <w:rFonts w:ascii="TH SarabunPSK" w:hAnsi="TH SarabunPSK" w:cs="TH SarabunPSK"/>
          <w:b/>
          <w:bCs/>
          <w:cs/>
        </w:rPr>
        <w:tab/>
      </w:r>
      <w:r w:rsidRPr="00BB48FD">
        <w:rPr>
          <w:rFonts w:ascii="TH SarabunPSK" w:hAnsi="TH SarabunPSK" w:cs="TH SarabunPSK"/>
          <w:b/>
          <w:bCs/>
        </w:rPr>
        <w:t>2</w:t>
      </w:r>
      <w:r w:rsidRPr="00BB48FD">
        <w:rPr>
          <w:rFonts w:ascii="TH SarabunPSK" w:hAnsi="TH SarabunPSK" w:cs="TH SarabunPSK"/>
          <w:b/>
          <w:bCs/>
          <w:cs/>
        </w:rPr>
        <w:t>.</w:t>
      </w:r>
      <w:r w:rsidRPr="00BB48FD">
        <w:rPr>
          <w:rFonts w:ascii="TH SarabunPSK" w:hAnsi="TH SarabunPSK" w:cs="TH SarabunPSK"/>
          <w:b/>
          <w:bCs/>
        </w:rPr>
        <w:t xml:space="preserve">2 </w:t>
      </w:r>
      <w:r w:rsidRPr="00BB48FD">
        <w:rPr>
          <w:rFonts w:ascii="TH SarabunPSK" w:hAnsi="TH SarabunPSK" w:cs="TH SarabunPSK"/>
          <w:b/>
          <w:bCs/>
          <w:cs/>
        </w:rPr>
        <w:t xml:space="preserve">คุณสมบัติของผู้เข้าศึกษา </w:t>
      </w:r>
    </w:p>
    <w:p w:rsidR="000B0837" w:rsidRPr="00DC28BF" w:rsidRDefault="000B0837" w:rsidP="000B0837">
      <w:pPr>
        <w:ind w:right="-2" w:firstLine="284"/>
        <w:jc w:val="thaiDistribute"/>
        <w:rPr>
          <w:rFonts w:ascii="TH SarabunPSK" w:hAnsi="TH SarabunPSK" w:cs="TH SarabunPSK"/>
          <w:cs/>
        </w:rPr>
      </w:pPr>
      <w:r w:rsidRPr="00BB48FD">
        <w:rPr>
          <w:rFonts w:ascii="TH SarabunPSK" w:hAnsi="TH SarabunPSK" w:cs="TH SarabunPSK"/>
          <w:cs/>
        </w:rPr>
        <w:tab/>
      </w:r>
      <w:r w:rsidRPr="00DC28BF">
        <w:rPr>
          <w:rFonts w:ascii="TH SarabunPSK" w:hAnsi="TH SarabunPSK" w:cs="TH SarabunPSK" w:hint="cs"/>
          <w:cs/>
        </w:rPr>
        <w:t>1)</w:t>
      </w:r>
      <w:r>
        <w:rPr>
          <w:rFonts w:ascii="TH SarabunPSK" w:hAnsi="TH SarabunPSK" w:cs="TH SarabunPSK"/>
          <w:cs/>
        </w:rPr>
        <w:t xml:space="preserve"> </w:t>
      </w:r>
      <w:r>
        <w:rPr>
          <w:rFonts w:ascii="TH SarabunPSK" w:hAnsi="TH SarabunPSK" w:cs="TH SarabunPSK" w:hint="cs"/>
          <w:cs/>
        </w:rPr>
        <w:t>สำเร็จการศึกษาไม่ต่ำกว่าระดับมัธยมศึกษาตอนปลาย ตามหลักสูตรของกระทรวงศึกษาธิการหรือเทียบเท่า</w:t>
      </w:r>
    </w:p>
    <w:p w:rsidR="000B0837" w:rsidRDefault="000B0837" w:rsidP="000B0837">
      <w:pPr>
        <w:ind w:right="-2" w:firstLine="284"/>
        <w:jc w:val="thaiDistribute"/>
        <w:rPr>
          <w:rFonts w:ascii="TH SarabunPSK" w:hAnsi="TH SarabunPSK" w:cs="TH SarabunPSK"/>
        </w:rPr>
      </w:pPr>
      <w:r w:rsidRPr="00DC28BF">
        <w:rPr>
          <w:rFonts w:ascii="TH SarabunPSK" w:hAnsi="TH SarabunPSK" w:cs="TH SarabunPSK"/>
        </w:rPr>
        <w:tab/>
        <w:t>2</w:t>
      </w:r>
      <w:r w:rsidRPr="00DC28BF">
        <w:rPr>
          <w:rFonts w:ascii="TH SarabunPSK" w:hAnsi="TH SarabunPSK" w:cs="TH SarabunPSK"/>
          <w:cs/>
        </w:rPr>
        <w:t>)</w:t>
      </w:r>
      <w:r>
        <w:rPr>
          <w:rFonts w:ascii="TH SarabunPSK" w:hAnsi="TH SarabunPSK" w:cs="TH SarabunPSK"/>
          <w:b/>
          <w:bCs/>
          <w:cs/>
        </w:rPr>
        <w:t xml:space="preserve"> </w:t>
      </w:r>
      <w:r>
        <w:rPr>
          <w:rFonts w:ascii="TH SarabunPSK" w:hAnsi="TH SarabunPSK" w:cs="TH SarabunPSK" w:hint="cs"/>
          <w:cs/>
        </w:rPr>
        <w:t xml:space="preserve">เป็นไปตามข้อบังคับมหาวิทยาลัยวลัยลัษณ์ ว่าด้วยการศึกษาขั้นปริญญาตรี </w:t>
      </w:r>
      <w:r w:rsidR="00A24D8C">
        <w:rPr>
          <w:rFonts w:ascii="TH SarabunPSK" w:hAnsi="TH SarabunPSK" w:cs="TH SarabunPSK" w:hint="cs"/>
          <w:cs/>
        </w:rPr>
        <w:t>(ฉบับที่ 2) พ.ศ. 2562</w:t>
      </w:r>
    </w:p>
    <w:p w:rsidR="000B0837" w:rsidRPr="00BB48FD" w:rsidRDefault="000B0837" w:rsidP="000F3E87">
      <w:pPr>
        <w:ind w:right="-2" w:firstLine="284"/>
        <w:jc w:val="thaiDistribute"/>
        <w:rPr>
          <w:rFonts w:ascii="TH SarabunPSK" w:hAnsi="TH SarabunPSK" w:cs="TH SarabunPSK"/>
          <w:b/>
          <w:bCs/>
        </w:rPr>
      </w:pPr>
      <w:r w:rsidRPr="00C839D3">
        <w:rPr>
          <w:rFonts w:ascii="TH SarabunPSK" w:hAnsi="TH SarabunPSK" w:cs="TH SarabunPSK"/>
          <w:b/>
          <w:bCs/>
        </w:rPr>
        <w:t>2</w:t>
      </w:r>
      <w:r w:rsidRPr="00C839D3">
        <w:rPr>
          <w:rFonts w:ascii="TH SarabunPSK" w:hAnsi="TH SarabunPSK" w:cs="TH SarabunPSK"/>
          <w:b/>
          <w:bCs/>
          <w:cs/>
        </w:rPr>
        <w:t>.</w:t>
      </w:r>
      <w:r w:rsidRPr="00C839D3">
        <w:rPr>
          <w:rFonts w:ascii="TH SarabunPSK" w:hAnsi="TH SarabunPSK" w:cs="TH SarabunPSK"/>
          <w:b/>
          <w:bCs/>
        </w:rPr>
        <w:t xml:space="preserve">3 </w:t>
      </w:r>
      <w:r w:rsidRPr="00C839D3">
        <w:rPr>
          <w:rFonts w:ascii="TH SarabunPSK" w:hAnsi="TH SarabunPSK" w:cs="TH SarabunPSK"/>
          <w:b/>
          <w:bCs/>
          <w:cs/>
        </w:rPr>
        <w:t>ปัญหาของนักศึกษาแรกเข้า</w:t>
      </w:r>
    </w:p>
    <w:p w:rsidR="000D3669" w:rsidRDefault="000D3669" w:rsidP="000D3669">
      <w:pPr>
        <w:ind w:right="-2" w:firstLine="284"/>
        <w:jc w:val="thaiDistribute"/>
        <w:rPr>
          <w:rFonts w:ascii="TH SarabunPSK" w:hAnsi="TH SarabunPSK" w:cs="TH SarabunPSK" w:hint="cs"/>
        </w:rPr>
      </w:pPr>
      <w:r>
        <w:rPr>
          <w:rFonts w:ascii="TH SarabunPSK" w:hAnsi="TH SarabunPSK" w:cs="TH SarabunPSK"/>
          <w:cs/>
        </w:rPr>
        <w:tab/>
      </w:r>
      <w:r>
        <w:rPr>
          <w:rFonts w:ascii="TH SarabunPSK" w:hAnsi="TH SarabunPSK" w:cs="TH SarabunPSK" w:hint="cs"/>
          <w:cs/>
        </w:rPr>
        <w:t>ปัญหาของนักศึกษาแรกเข้า มีดังนี้</w:t>
      </w:r>
    </w:p>
    <w:p w:rsidR="003A213F" w:rsidRDefault="00FC26C3" w:rsidP="00165F1A">
      <w:pPr>
        <w:numPr>
          <w:ilvl w:val="0"/>
          <w:numId w:val="4"/>
        </w:numPr>
        <w:ind w:right="-144"/>
        <w:jc w:val="thaiDistribute"/>
        <w:rPr>
          <w:rFonts w:ascii="TH SarabunPSK" w:hAnsi="TH SarabunPSK" w:cs="TH SarabunPSK"/>
        </w:rPr>
      </w:pPr>
      <w:r>
        <w:rPr>
          <w:rFonts w:ascii="TH SarabunPSK" w:hAnsi="TH SarabunPSK" w:cs="TH SarabunPSK" w:hint="cs"/>
          <w:cs/>
        </w:rPr>
        <w:t>นักศึกษา</w:t>
      </w:r>
      <w:r w:rsidR="000D3669">
        <w:rPr>
          <w:rFonts w:ascii="TH SarabunPSK" w:hAnsi="TH SarabunPSK" w:cs="TH SarabunPSK" w:hint="cs"/>
          <w:cs/>
        </w:rPr>
        <w:t>ไม่สามารถปรับตัวให้เข้ากับระบบการศึกษาในมหาวิทยาลัย ซึ่งแตกต่างจากการเรียนในระดับมัธยม</w:t>
      </w:r>
      <w:r w:rsidR="00F312B1">
        <w:rPr>
          <w:rFonts w:ascii="TH SarabunPSK" w:hAnsi="TH SarabunPSK" w:cs="TH SarabunPSK" w:hint="cs"/>
          <w:cs/>
        </w:rPr>
        <w:t>ศึกษา</w:t>
      </w:r>
      <w:r w:rsidR="003A213F">
        <w:rPr>
          <w:rFonts w:ascii="TH SarabunPSK" w:hAnsi="TH SarabunPSK" w:cs="TH SarabunPSK" w:hint="cs"/>
          <w:cs/>
        </w:rPr>
        <w:t>ที่ต้องรับผิดชอบต่อตนเองและการจัดสรรเวลาอย่างเหมาะสม เนื่องจากมีระบบการเรียนที่เปลี่ยนจาก 2 ภาคการศึกษาเป็น 3 ภาคการศึกษา และมีกิจกรรมทั้ง</w:t>
      </w:r>
      <w:r w:rsidR="00807D63">
        <w:rPr>
          <w:rFonts w:ascii="TH SarabunPSK" w:hAnsi="TH SarabunPSK" w:cs="TH SarabunPSK" w:hint="cs"/>
          <w:cs/>
        </w:rPr>
        <w:t>การ</w:t>
      </w:r>
      <w:r w:rsidR="003A213F">
        <w:rPr>
          <w:rFonts w:ascii="TH SarabunPSK" w:hAnsi="TH SarabunPSK" w:cs="TH SarabunPSK" w:hint="cs"/>
          <w:cs/>
        </w:rPr>
        <w:t>เรียนในห้องเรียน กิจกรรมเสริมหลักสูตร และกิจกรรมของมหาวิทยาลัย</w:t>
      </w:r>
    </w:p>
    <w:p w:rsidR="000B0837" w:rsidRPr="003A213F" w:rsidRDefault="003A213F" w:rsidP="00165F1A">
      <w:pPr>
        <w:numPr>
          <w:ilvl w:val="0"/>
          <w:numId w:val="4"/>
        </w:numPr>
        <w:ind w:right="-144"/>
        <w:jc w:val="thaiDistribute"/>
        <w:rPr>
          <w:rFonts w:ascii="TH SarabunPSK" w:hAnsi="TH SarabunPSK" w:cs="TH SarabunPSK"/>
        </w:rPr>
      </w:pPr>
      <w:r>
        <w:rPr>
          <w:rFonts w:ascii="TH SarabunPSK" w:hAnsi="TH SarabunPSK" w:cs="TH SarabunPSK" w:hint="cs"/>
          <w:cs/>
        </w:rPr>
        <w:t>ด้าน</w:t>
      </w:r>
      <w:r w:rsidR="000D3669" w:rsidRPr="003A213F">
        <w:rPr>
          <w:rFonts w:ascii="TH SarabunPSK" w:hAnsi="TH SarabunPSK" w:cs="TH SarabunPSK" w:hint="cs"/>
          <w:cs/>
        </w:rPr>
        <w:t>พื้นฐาน</w:t>
      </w:r>
      <w:r w:rsidR="00450566">
        <w:rPr>
          <w:rFonts w:ascii="TH SarabunPSK" w:hAnsi="TH SarabunPSK" w:cs="TH SarabunPSK" w:hint="cs"/>
          <w:cs/>
        </w:rPr>
        <w:t xml:space="preserve">ทักษะคณิตศาสตร์และภาษาอังกฤษ </w:t>
      </w:r>
      <w:r w:rsidR="000D3669" w:rsidRPr="003A213F">
        <w:rPr>
          <w:rFonts w:ascii="TH SarabunPSK" w:hAnsi="TH SarabunPSK" w:cs="TH SarabunPSK" w:hint="cs"/>
          <w:cs/>
        </w:rPr>
        <w:t>หากนักศึกษาที่รับเข้ามีพื้นฐานคณิตศาสตร์และภาษาอังกฤษไม่เพียงพอ จะทำให้ประสบปัญหาในการเรียนและส่งผลต่อการสำเร็จการศึกษาได้</w:t>
      </w:r>
    </w:p>
    <w:p w:rsidR="000B0837" w:rsidRPr="006A6B49" w:rsidRDefault="000B0837" w:rsidP="000B0837">
      <w:pPr>
        <w:ind w:right="-2"/>
        <w:jc w:val="thaiDistribute"/>
        <w:rPr>
          <w:rFonts w:ascii="TH SarabunPSK" w:hAnsi="TH SarabunPSK" w:cs="TH SarabunPSK"/>
          <w:color w:val="FF0000"/>
          <w:sz w:val="24"/>
          <w:szCs w:val="24"/>
        </w:rPr>
      </w:pPr>
    </w:p>
    <w:p w:rsidR="000B0837" w:rsidRPr="00BB48FD" w:rsidRDefault="000B0837" w:rsidP="000B0837">
      <w:pPr>
        <w:ind w:left="284" w:right="-2"/>
        <w:jc w:val="thaiDistribute"/>
        <w:rPr>
          <w:rFonts w:ascii="TH SarabunPSK" w:hAnsi="TH SarabunPSK" w:cs="TH SarabunPSK"/>
          <w:b/>
          <w:bCs/>
        </w:rPr>
      </w:pPr>
      <w:r w:rsidRPr="00BB48FD">
        <w:rPr>
          <w:rFonts w:ascii="TH SarabunPSK" w:hAnsi="TH SarabunPSK" w:cs="TH SarabunPSK"/>
          <w:b/>
          <w:bCs/>
        </w:rPr>
        <w:t>2</w:t>
      </w:r>
      <w:r w:rsidRPr="00BB48FD">
        <w:rPr>
          <w:rFonts w:ascii="TH SarabunPSK" w:hAnsi="TH SarabunPSK" w:cs="TH SarabunPSK"/>
          <w:b/>
          <w:bCs/>
          <w:cs/>
        </w:rPr>
        <w:t>.</w:t>
      </w:r>
      <w:r w:rsidRPr="00BB48FD">
        <w:rPr>
          <w:rFonts w:ascii="TH SarabunPSK" w:hAnsi="TH SarabunPSK" w:cs="TH SarabunPSK"/>
          <w:b/>
          <w:bCs/>
        </w:rPr>
        <w:t>4</w:t>
      </w:r>
      <w:r w:rsidRPr="00BB48FD">
        <w:rPr>
          <w:rFonts w:ascii="TH SarabunPSK" w:hAnsi="TH SarabunPSK" w:cs="TH SarabunPSK"/>
          <w:b/>
          <w:bCs/>
          <w:cs/>
        </w:rPr>
        <w:t xml:space="preserve"> กลยุทธ์ในการดำเนินการเพื่อแก้ไขปัญหา/ข้อจำกัดของนักศึกษาในข้อ </w:t>
      </w:r>
      <w:r w:rsidRPr="00BB48FD">
        <w:rPr>
          <w:rFonts w:ascii="TH SarabunPSK" w:hAnsi="TH SarabunPSK" w:cs="TH SarabunPSK"/>
          <w:b/>
          <w:bCs/>
        </w:rPr>
        <w:t>2</w:t>
      </w:r>
      <w:r w:rsidRPr="00BB48FD">
        <w:rPr>
          <w:rFonts w:ascii="TH SarabunPSK" w:hAnsi="TH SarabunPSK" w:cs="TH SarabunPSK"/>
          <w:b/>
          <w:bCs/>
          <w:cs/>
        </w:rPr>
        <w:t>.</w:t>
      </w:r>
      <w:r w:rsidRPr="00BB48FD">
        <w:rPr>
          <w:rFonts w:ascii="TH SarabunPSK" w:hAnsi="TH SarabunPSK" w:cs="TH SarabunPSK"/>
          <w:b/>
          <w:bCs/>
        </w:rPr>
        <w:t>3</w:t>
      </w:r>
    </w:p>
    <w:p w:rsidR="00810379" w:rsidRDefault="000B0837" w:rsidP="000B0837">
      <w:pPr>
        <w:ind w:right="-2" w:firstLine="284"/>
        <w:jc w:val="thaiDistribute"/>
        <w:rPr>
          <w:rFonts w:ascii="TH SarabunPSK" w:hAnsi="TH SarabunPSK" w:cs="TH SarabunPSK"/>
        </w:rPr>
      </w:pPr>
      <w:r w:rsidRPr="00BB48FD">
        <w:rPr>
          <w:rFonts w:ascii="TH SarabunPSK" w:hAnsi="TH SarabunPSK" w:cs="TH SarabunPSK"/>
          <w:b/>
          <w:bCs/>
        </w:rPr>
        <w:tab/>
      </w:r>
      <w:r w:rsidR="003A213F">
        <w:rPr>
          <w:rFonts w:ascii="TH SarabunPSK" w:hAnsi="TH SarabunPSK" w:cs="TH SarabunPSK" w:hint="cs"/>
          <w:cs/>
        </w:rPr>
        <w:t xml:space="preserve">1. </w:t>
      </w:r>
      <w:r w:rsidR="00110A01">
        <w:rPr>
          <w:rFonts w:ascii="TH SarabunPSK" w:hAnsi="TH SarabunPSK" w:cs="TH SarabunPSK" w:hint="cs"/>
          <w:cs/>
        </w:rPr>
        <w:t>กลยุทธ์ในการดำเนินการเพื่อแก้ไขปัญหาของนักศึกษาเรื่องการปรับตัว โดยการจัดให้มีการดูแลอย่างใกล้ชิดจากอาจารย์ที่ปรึกษา นักวิชาการ และนักศึกษารุ่นพี่ รวมทั้งจัดกิจกรรม</w:t>
      </w:r>
      <w:r w:rsidR="00810379">
        <w:rPr>
          <w:rFonts w:ascii="TH SarabunPSK" w:hAnsi="TH SarabunPSK" w:cs="TH SarabunPSK" w:hint="cs"/>
          <w:cs/>
        </w:rPr>
        <w:t>สานสัมพันธ์นักศึกษาและคณาจารย์ เพื่อให้ข้อมูล คำแนะนำการเรียนในมหาวิทยาลัย</w:t>
      </w:r>
    </w:p>
    <w:p w:rsidR="003A213F" w:rsidRDefault="00FC26C3" w:rsidP="00810379">
      <w:pPr>
        <w:ind w:right="-2" w:firstLine="720"/>
        <w:jc w:val="thaiDistribute"/>
        <w:rPr>
          <w:rFonts w:ascii="TH SarabunPSK" w:hAnsi="TH SarabunPSK" w:cs="TH SarabunPSK"/>
        </w:rPr>
      </w:pPr>
      <w:r>
        <w:rPr>
          <w:rFonts w:ascii="TH SarabunPSK" w:hAnsi="TH SarabunPSK" w:cs="TH SarabunPSK" w:hint="cs"/>
          <w:cs/>
        </w:rPr>
        <w:t>2</w:t>
      </w:r>
      <w:r w:rsidR="00810379">
        <w:rPr>
          <w:rFonts w:ascii="TH SarabunPSK" w:hAnsi="TH SarabunPSK" w:cs="TH SarabunPSK" w:hint="cs"/>
          <w:cs/>
        </w:rPr>
        <w:t>.</w:t>
      </w:r>
      <w:r w:rsidR="00110A01">
        <w:rPr>
          <w:rFonts w:ascii="TH SarabunPSK" w:hAnsi="TH SarabunPSK" w:cs="TH SarabunPSK" w:hint="cs"/>
          <w:cs/>
        </w:rPr>
        <w:t xml:space="preserve"> </w:t>
      </w:r>
      <w:r w:rsidR="00810379">
        <w:rPr>
          <w:rFonts w:ascii="TH SarabunPSK" w:hAnsi="TH SarabunPSK" w:cs="TH SarabunPSK" w:hint="cs"/>
          <w:cs/>
        </w:rPr>
        <w:t xml:space="preserve"> กลยุทธ์ในการดำเนินการเพื่อแก้ไขปัญหาของนักเรียนเรื่องทักษะคณิตศาสตร์และภาษาอังกฤษ มีการปรับเงื่อนไขการรับนักศึกษาให้มีความเหมาะสมยิ่งขึ้น และเมื่อนักศึกษาเข้าศึกษาแล้ว มีการจัดทดสอบวัดความรู้ทางด้านคณิตศาสตร์และภาษาอังกฤษ หากนักศึกษาคนใดไม่ผ่านจะจัดทบทวนความรู้ให้จนกว่าจะผ่านเกณฑ์ที่กำหนด</w:t>
      </w:r>
    </w:p>
    <w:p w:rsidR="00FC26C3" w:rsidRPr="00BB48FD" w:rsidRDefault="00FC26C3" w:rsidP="00810379">
      <w:pPr>
        <w:ind w:right="-2" w:firstLine="720"/>
        <w:jc w:val="thaiDistribute"/>
        <w:rPr>
          <w:rFonts w:ascii="TH SarabunPSK" w:hAnsi="TH SarabunPSK" w:cs="TH SarabunPSK" w:hint="cs"/>
        </w:rPr>
      </w:pPr>
    </w:p>
    <w:p w:rsidR="000B0837" w:rsidRPr="00BB48FD" w:rsidRDefault="000B0837" w:rsidP="000B0837">
      <w:pPr>
        <w:tabs>
          <w:tab w:val="left" w:pos="284"/>
        </w:tabs>
        <w:ind w:right="-2" w:firstLine="284"/>
        <w:rPr>
          <w:rFonts w:ascii="TH SarabunPSK" w:hAnsi="TH SarabunPSK" w:cs="TH SarabunPSK"/>
          <w:b/>
          <w:bCs/>
        </w:rPr>
      </w:pPr>
      <w:r w:rsidRPr="00BB48FD">
        <w:rPr>
          <w:rFonts w:ascii="TH SarabunPSK" w:hAnsi="TH SarabunPSK" w:cs="TH SarabunPSK"/>
          <w:b/>
          <w:bCs/>
        </w:rPr>
        <w:t>2</w:t>
      </w:r>
      <w:r w:rsidRPr="00BB48FD">
        <w:rPr>
          <w:rFonts w:ascii="TH SarabunPSK" w:hAnsi="TH SarabunPSK" w:cs="TH SarabunPSK"/>
          <w:b/>
          <w:bCs/>
          <w:cs/>
        </w:rPr>
        <w:t>.</w:t>
      </w:r>
      <w:r w:rsidRPr="00BB48FD">
        <w:rPr>
          <w:rFonts w:ascii="TH SarabunPSK" w:hAnsi="TH SarabunPSK" w:cs="TH SarabunPSK"/>
          <w:b/>
          <w:bCs/>
        </w:rPr>
        <w:t>5</w:t>
      </w:r>
      <w:r w:rsidRPr="00BB48FD">
        <w:rPr>
          <w:rFonts w:ascii="TH SarabunPSK" w:hAnsi="TH SarabunPSK" w:cs="TH SarabunPSK"/>
          <w:b/>
          <w:bCs/>
          <w:cs/>
        </w:rPr>
        <w:t xml:space="preserve"> แผนการรับนักศึกษาและผู้สำเร็จการศึกษาในระยะ </w:t>
      </w:r>
      <w:r w:rsidRPr="00BB48FD">
        <w:rPr>
          <w:rFonts w:ascii="TH SarabunPSK" w:hAnsi="TH SarabunPSK" w:cs="TH SarabunPSK"/>
          <w:b/>
          <w:bCs/>
        </w:rPr>
        <w:t>5</w:t>
      </w:r>
      <w:r w:rsidRPr="00BB48FD">
        <w:rPr>
          <w:rFonts w:ascii="TH SarabunPSK" w:hAnsi="TH SarabunPSK" w:cs="TH SarabunPSK"/>
          <w:b/>
          <w:bCs/>
          <w:cs/>
        </w:rPr>
        <w:t xml:space="preserve"> 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0"/>
        <w:gridCol w:w="700"/>
        <w:gridCol w:w="700"/>
        <w:gridCol w:w="700"/>
        <w:gridCol w:w="700"/>
        <w:gridCol w:w="700"/>
      </w:tblGrid>
      <w:tr w:rsidR="000B0837" w:rsidRPr="00BB48FD" w:rsidTr="0006273B">
        <w:trPr>
          <w:cantSplit/>
        </w:trPr>
        <w:tc>
          <w:tcPr>
            <w:tcW w:w="3069" w:type="pct"/>
            <w:vMerge w:val="restart"/>
            <w:vAlign w:val="center"/>
          </w:tcPr>
          <w:p w:rsidR="000B0837" w:rsidRPr="00BB48FD" w:rsidRDefault="000B0837" w:rsidP="0006273B">
            <w:pPr>
              <w:keepNext/>
              <w:ind w:right="-2"/>
              <w:jc w:val="center"/>
              <w:outlineLvl w:val="0"/>
              <w:rPr>
                <w:rFonts w:ascii="TH SarabunPSK" w:hAnsi="TH SarabunPSK" w:cs="TH SarabunPSK"/>
                <w:b/>
                <w:bCs/>
              </w:rPr>
            </w:pPr>
            <w:r w:rsidRPr="00BB48FD">
              <w:rPr>
                <w:rFonts w:ascii="TH SarabunPSK" w:hAnsi="TH SarabunPSK" w:cs="TH SarabunPSK"/>
                <w:b/>
                <w:bCs/>
                <w:cs/>
              </w:rPr>
              <w:t>ระดับชั้นปี</w:t>
            </w:r>
          </w:p>
        </w:tc>
        <w:tc>
          <w:tcPr>
            <w:tcW w:w="1931" w:type="pct"/>
            <w:gridSpan w:val="5"/>
            <w:tcBorders>
              <w:left w:val="nil"/>
            </w:tcBorders>
          </w:tcPr>
          <w:p w:rsidR="000B0837" w:rsidRPr="00BB48FD" w:rsidRDefault="000B0837" w:rsidP="0006273B">
            <w:pPr>
              <w:ind w:right="-2"/>
              <w:jc w:val="center"/>
              <w:rPr>
                <w:rFonts w:ascii="TH SarabunPSK" w:hAnsi="TH SarabunPSK" w:cs="TH SarabunPSK"/>
                <w:b/>
                <w:bCs/>
                <w:cs/>
              </w:rPr>
            </w:pPr>
            <w:r w:rsidRPr="00BB48FD">
              <w:rPr>
                <w:rFonts w:ascii="TH SarabunPSK" w:hAnsi="TH SarabunPSK" w:cs="TH SarabunPSK"/>
                <w:b/>
                <w:bCs/>
                <w:cs/>
              </w:rPr>
              <w:t>จำนวนนักศึกษาในแต่ละปีการศึกษา</w:t>
            </w:r>
          </w:p>
        </w:tc>
      </w:tr>
      <w:tr w:rsidR="000B0837" w:rsidRPr="00BB48FD" w:rsidTr="005E5ACE">
        <w:trPr>
          <w:cantSplit/>
        </w:trPr>
        <w:tc>
          <w:tcPr>
            <w:tcW w:w="3069" w:type="pct"/>
            <w:vMerge/>
          </w:tcPr>
          <w:p w:rsidR="000B0837" w:rsidRPr="00BB48FD" w:rsidRDefault="000B0837" w:rsidP="0006273B">
            <w:pPr>
              <w:ind w:right="-2"/>
              <w:jc w:val="center"/>
              <w:rPr>
                <w:rFonts w:ascii="TH SarabunPSK" w:hAnsi="TH SarabunPSK" w:cs="TH SarabunPSK"/>
                <w:b/>
                <w:bCs/>
                <w:cs/>
              </w:rPr>
            </w:pPr>
          </w:p>
        </w:tc>
        <w:tc>
          <w:tcPr>
            <w:tcW w:w="386" w:type="pct"/>
            <w:tcBorders>
              <w:left w:val="nil"/>
            </w:tcBorders>
          </w:tcPr>
          <w:p w:rsidR="000B0837" w:rsidRPr="00BB48FD" w:rsidRDefault="000B0837" w:rsidP="005E5ACE">
            <w:pPr>
              <w:ind w:right="-2"/>
              <w:jc w:val="center"/>
              <w:rPr>
                <w:rFonts w:ascii="TH SarabunPSK" w:hAnsi="TH SarabunPSK" w:cs="TH SarabunPSK"/>
                <w:b/>
                <w:bCs/>
              </w:rPr>
            </w:pPr>
            <w:r>
              <w:rPr>
                <w:rFonts w:ascii="TH SarabunPSK" w:hAnsi="TH SarabunPSK" w:cs="TH SarabunPSK"/>
                <w:b/>
                <w:bCs/>
              </w:rPr>
              <w:t>25</w:t>
            </w:r>
            <w:r w:rsidR="005E5ACE">
              <w:rPr>
                <w:rFonts w:ascii="TH SarabunPSK" w:hAnsi="TH SarabunPSK" w:cs="TH SarabunPSK" w:hint="cs"/>
                <w:b/>
                <w:bCs/>
                <w:cs/>
              </w:rPr>
              <w:t>65</w:t>
            </w:r>
          </w:p>
        </w:tc>
        <w:tc>
          <w:tcPr>
            <w:tcW w:w="386" w:type="pct"/>
          </w:tcPr>
          <w:p w:rsidR="000B0837" w:rsidRPr="00BB48FD" w:rsidRDefault="00EA0671" w:rsidP="005E5ACE">
            <w:pPr>
              <w:ind w:right="-2"/>
              <w:jc w:val="center"/>
              <w:rPr>
                <w:rFonts w:ascii="TH SarabunPSK" w:hAnsi="TH SarabunPSK" w:cs="TH SarabunPSK"/>
                <w:b/>
                <w:bCs/>
              </w:rPr>
            </w:pPr>
            <w:r w:rsidRPr="00EA0671">
              <w:rPr>
                <w:rFonts w:ascii="TH SarabunPSK" w:hAnsi="TH SarabunPSK" w:cs="TH SarabunPSK"/>
                <w:b/>
                <w:bCs/>
              </w:rPr>
              <w:t>25</w:t>
            </w:r>
            <w:r w:rsidR="005E5ACE">
              <w:rPr>
                <w:rFonts w:ascii="TH SarabunPSK" w:hAnsi="TH SarabunPSK" w:cs="TH SarabunPSK" w:hint="cs"/>
                <w:b/>
                <w:bCs/>
                <w:cs/>
              </w:rPr>
              <w:t>66</w:t>
            </w:r>
          </w:p>
        </w:tc>
        <w:tc>
          <w:tcPr>
            <w:tcW w:w="386" w:type="pct"/>
          </w:tcPr>
          <w:p w:rsidR="000B0837" w:rsidRPr="00BB48FD" w:rsidRDefault="00EA0671" w:rsidP="005E5ACE">
            <w:pPr>
              <w:ind w:right="-2"/>
              <w:jc w:val="center"/>
              <w:rPr>
                <w:rFonts w:ascii="TH SarabunPSK" w:hAnsi="TH SarabunPSK" w:cs="TH SarabunPSK"/>
                <w:b/>
                <w:bCs/>
              </w:rPr>
            </w:pPr>
            <w:r w:rsidRPr="00EA0671">
              <w:rPr>
                <w:rFonts w:ascii="TH SarabunPSK" w:hAnsi="TH SarabunPSK" w:cs="TH SarabunPSK"/>
                <w:b/>
                <w:bCs/>
              </w:rPr>
              <w:t>25</w:t>
            </w:r>
            <w:r w:rsidR="005E5ACE">
              <w:rPr>
                <w:rFonts w:ascii="TH SarabunPSK" w:hAnsi="TH SarabunPSK" w:cs="TH SarabunPSK" w:hint="cs"/>
                <w:b/>
                <w:bCs/>
                <w:cs/>
              </w:rPr>
              <w:t>67</w:t>
            </w:r>
          </w:p>
        </w:tc>
        <w:tc>
          <w:tcPr>
            <w:tcW w:w="386" w:type="pct"/>
          </w:tcPr>
          <w:p w:rsidR="000B0837" w:rsidRPr="00BB48FD" w:rsidRDefault="00EA0671" w:rsidP="005E5ACE">
            <w:pPr>
              <w:ind w:right="-2"/>
              <w:jc w:val="center"/>
              <w:rPr>
                <w:rFonts w:ascii="TH SarabunPSK" w:hAnsi="TH SarabunPSK" w:cs="TH SarabunPSK"/>
                <w:b/>
                <w:bCs/>
              </w:rPr>
            </w:pPr>
            <w:r w:rsidRPr="00EA0671">
              <w:rPr>
                <w:rFonts w:ascii="TH SarabunPSK" w:hAnsi="TH SarabunPSK" w:cs="TH SarabunPSK"/>
                <w:b/>
                <w:bCs/>
              </w:rPr>
              <w:t>25</w:t>
            </w:r>
            <w:r w:rsidR="005E5ACE">
              <w:rPr>
                <w:rFonts w:ascii="TH SarabunPSK" w:hAnsi="TH SarabunPSK" w:cs="TH SarabunPSK" w:hint="cs"/>
                <w:b/>
                <w:bCs/>
                <w:cs/>
              </w:rPr>
              <w:t>68</w:t>
            </w:r>
          </w:p>
        </w:tc>
        <w:tc>
          <w:tcPr>
            <w:tcW w:w="387" w:type="pct"/>
          </w:tcPr>
          <w:p w:rsidR="000B0837" w:rsidRPr="00BB48FD" w:rsidRDefault="00EA0671" w:rsidP="005E5ACE">
            <w:pPr>
              <w:ind w:right="-2"/>
              <w:jc w:val="center"/>
              <w:rPr>
                <w:rFonts w:ascii="TH SarabunPSK" w:hAnsi="TH SarabunPSK" w:cs="TH SarabunPSK"/>
                <w:b/>
                <w:bCs/>
              </w:rPr>
            </w:pPr>
            <w:r w:rsidRPr="00EA0671">
              <w:rPr>
                <w:rFonts w:ascii="TH SarabunPSK" w:hAnsi="TH SarabunPSK" w:cs="TH SarabunPSK"/>
                <w:b/>
                <w:bCs/>
              </w:rPr>
              <w:t>25</w:t>
            </w:r>
            <w:r w:rsidR="005E5ACE">
              <w:rPr>
                <w:rFonts w:ascii="TH SarabunPSK" w:hAnsi="TH SarabunPSK" w:cs="TH SarabunPSK" w:hint="cs"/>
                <w:b/>
                <w:bCs/>
                <w:cs/>
              </w:rPr>
              <w:t>69</w:t>
            </w:r>
          </w:p>
        </w:tc>
      </w:tr>
      <w:tr w:rsidR="000B0837" w:rsidRPr="00BB48FD" w:rsidTr="005E5ACE">
        <w:trPr>
          <w:cantSplit/>
          <w:trHeight w:val="343"/>
        </w:trPr>
        <w:tc>
          <w:tcPr>
            <w:tcW w:w="3069" w:type="pct"/>
            <w:tcBorders>
              <w:top w:val="nil"/>
            </w:tcBorders>
          </w:tcPr>
          <w:p w:rsidR="000B0837" w:rsidRPr="00BB48FD" w:rsidRDefault="000B0837" w:rsidP="0006273B">
            <w:pPr>
              <w:ind w:right="-2"/>
              <w:jc w:val="center"/>
              <w:rPr>
                <w:rFonts w:ascii="TH SarabunPSK" w:hAnsi="TH SarabunPSK" w:cs="TH SarabunPSK"/>
                <w:b/>
                <w:bCs/>
              </w:rPr>
            </w:pPr>
            <w:r w:rsidRPr="00BB48FD">
              <w:rPr>
                <w:rFonts w:ascii="TH SarabunPSK" w:hAnsi="TH SarabunPSK" w:cs="TH SarabunPSK"/>
                <w:cs/>
              </w:rPr>
              <w:t xml:space="preserve">ชั้นปีที่ </w:t>
            </w:r>
            <w:r w:rsidRPr="00BB48FD">
              <w:rPr>
                <w:rFonts w:ascii="TH SarabunPSK" w:hAnsi="TH SarabunPSK" w:cs="TH SarabunPSK"/>
              </w:rPr>
              <w:t>1</w:t>
            </w:r>
          </w:p>
        </w:tc>
        <w:tc>
          <w:tcPr>
            <w:tcW w:w="386" w:type="pct"/>
          </w:tcPr>
          <w:p w:rsidR="000B0837" w:rsidRPr="00BB48FD" w:rsidRDefault="005E5ACE" w:rsidP="0006273B">
            <w:pPr>
              <w:ind w:right="-2"/>
              <w:jc w:val="center"/>
              <w:rPr>
                <w:rFonts w:ascii="TH SarabunPSK" w:hAnsi="TH SarabunPSK" w:cs="TH SarabunPSK"/>
              </w:rPr>
            </w:pPr>
            <w:r>
              <w:rPr>
                <w:rFonts w:ascii="TH SarabunPSK" w:hAnsi="TH SarabunPSK" w:cs="TH SarabunPSK" w:hint="cs"/>
                <w:cs/>
              </w:rPr>
              <w:t>80</w:t>
            </w:r>
          </w:p>
        </w:tc>
        <w:tc>
          <w:tcPr>
            <w:tcW w:w="386" w:type="pct"/>
          </w:tcPr>
          <w:p w:rsidR="000B0837" w:rsidRPr="00BB48FD" w:rsidRDefault="005E5ACE" w:rsidP="0006273B">
            <w:pPr>
              <w:ind w:right="-2"/>
              <w:jc w:val="center"/>
              <w:rPr>
                <w:rFonts w:ascii="TH SarabunPSK" w:hAnsi="TH SarabunPSK" w:cs="TH SarabunPSK"/>
              </w:rPr>
            </w:pPr>
            <w:r>
              <w:rPr>
                <w:rFonts w:ascii="TH SarabunPSK" w:hAnsi="TH SarabunPSK" w:cs="TH SarabunPSK" w:hint="cs"/>
                <w:cs/>
              </w:rPr>
              <w:t>80</w:t>
            </w:r>
          </w:p>
        </w:tc>
        <w:tc>
          <w:tcPr>
            <w:tcW w:w="386" w:type="pct"/>
          </w:tcPr>
          <w:p w:rsidR="000B0837" w:rsidRPr="00BB48FD" w:rsidRDefault="000C0963" w:rsidP="0006273B">
            <w:pPr>
              <w:ind w:right="-2"/>
              <w:jc w:val="center"/>
              <w:rPr>
                <w:rFonts w:ascii="TH SarabunPSK" w:hAnsi="TH SarabunPSK" w:cs="TH SarabunPSK"/>
              </w:rPr>
            </w:pPr>
            <w:r>
              <w:rPr>
                <w:rFonts w:ascii="TH SarabunPSK" w:hAnsi="TH SarabunPSK" w:cs="TH SarabunPSK"/>
              </w:rPr>
              <w:t>80</w:t>
            </w:r>
          </w:p>
        </w:tc>
        <w:tc>
          <w:tcPr>
            <w:tcW w:w="386" w:type="pct"/>
          </w:tcPr>
          <w:p w:rsidR="000B0837" w:rsidRPr="00BB48FD" w:rsidRDefault="000C0963" w:rsidP="0006273B">
            <w:pPr>
              <w:ind w:right="-2"/>
              <w:jc w:val="center"/>
              <w:rPr>
                <w:rFonts w:ascii="TH SarabunPSK" w:hAnsi="TH SarabunPSK" w:cs="TH SarabunPSK"/>
              </w:rPr>
            </w:pPr>
            <w:r>
              <w:rPr>
                <w:rFonts w:ascii="TH SarabunPSK" w:hAnsi="TH SarabunPSK" w:cs="TH SarabunPSK"/>
              </w:rPr>
              <w:t>80</w:t>
            </w:r>
          </w:p>
        </w:tc>
        <w:tc>
          <w:tcPr>
            <w:tcW w:w="387" w:type="pct"/>
          </w:tcPr>
          <w:p w:rsidR="000B0837" w:rsidRPr="00BB48FD" w:rsidRDefault="000C0963" w:rsidP="0006273B">
            <w:pPr>
              <w:ind w:right="-2"/>
              <w:jc w:val="center"/>
              <w:rPr>
                <w:rFonts w:ascii="TH SarabunPSK" w:hAnsi="TH SarabunPSK" w:cs="TH SarabunPSK"/>
              </w:rPr>
            </w:pPr>
            <w:r>
              <w:rPr>
                <w:rFonts w:ascii="TH SarabunPSK" w:hAnsi="TH SarabunPSK" w:cs="TH SarabunPSK"/>
              </w:rPr>
              <w:t>80</w:t>
            </w:r>
          </w:p>
        </w:tc>
      </w:tr>
      <w:tr w:rsidR="000B0837" w:rsidRPr="00BB48FD" w:rsidTr="005E5ACE">
        <w:trPr>
          <w:cantSplit/>
          <w:trHeight w:val="412"/>
        </w:trPr>
        <w:tc>
          <w:tcPr>
            <w:tcW w:w="3069" w:type="pct"/>
            <w:tcBorders>
              <w:top w:val="single" w:sz="4" w:space="0" w:color="auto"/>
            </w:tcBorders>
          </w:tcPr>
          <w:p w:rsidR="000B0837" w:rsidRPr="00BB48FD" w:rsidRDefault="000B0837" w:rsidP="0006273B">
            <w:pPr>
              <w:ind w:right="-2"/>
              <w:jc w:val="center"/>
              <w:rPr>
                <w:rFonts w:ascii="TH SarabunPSK" w:hAnsi="TH SarabunPSK" w:cs="TH SarabunPSK"/>
                <w:cs/>
              </w:rPr>
            </w:pPr>
            <w:r w:rsidRPr="00BB48FD">
              <w:rPr>
                <w:rFonts w:ascii="TH SarabunPSK" w:hAnsi="TH SarabunPSK" w:cs="TH SarabunPSK"/>
                <w:cs/>
              </w:rPr>
              <w:t xml:space="preserve">ชั้นปีที่ </w:t>
            </w:r>
            <w:r w:rsidRPr="00BB48FD">
              <w:rPr>
                <w:rFonts w:ascii="TH SarabunPSK" w:hAnsi="TH SarabunPSK" w:cs="TH SarabunPSK"/>
              </w:rPr>
              <w:t xml:space="preserve">2                  </w:t>
            </w:r>
          </w:p>
        </w:tc>
        <w:tc>
          <w:tcPr>
            <w:tcW w:w="386" w:type="pct"/>
            <w:tcBorders>
              <w:top w:val="single" w:sz="4" w:space="0" w:color="auto"/>
            </w:tcBorders>
            <w:shd w:val="clear" w:color="auto" w:fill="A6A6A6"/>
          </w:tcPr>
          <w:p w:rsidR="000B0837" w:rsidRPr="00BB48FD" w:rsidRDefault="000B0837" w:rsidP="0006273B">
            <w:pPr>
              <w:ind w:right="-2"/>
              <w:jc w:val="center"/>
              <w:rPr>
                <w:rFonts w:ascii="TH SarabunPSK" w:hAnsi="TH SarabunPSK" w:cs="TH SarabunPSK"/>
              </w:rPr>
            </w:pPr>
            <w:r w:rsidRPr="00BB48FD">
              <w:rPr>
                <w:rFonts w:ascii="TH SarabunPSK" w:hAnsi="TH SarabunPSK" w:cs="TH SarabunPSK"/>
                <w:cs/>
              </w:rPr>
              <w:t>-</w:t>
            </w:r>
          </w:p>
        </w:tc>
        <w:tc>
          <w:tcPr>
            <w:tcW w:w="386" w:type="pct"/>
            <w:tcBorders>
              <w:top w:val="single" w:sz="4" w:space="0" w:color="auto"/>
            </w:tcBorders>
          </w:tcPr>
          <w:p w:rsidR="000B0837" w:rsidRPr="00BB48FD" w:rsidRDefault="005E5ACE" w:rsidP="0006273B">
            <w:pPr>
              <w:ind w:right="-2"/>
              <w:jc w:val="center"/>
              <w:rPr>
                <w:rFonts w:ascii="TH SarabunPSK" w:hAnsi="TH SarabunPSK" w:cs="TH SarabunPSK"/>
              </w:rPr>
            </w:pPr>
            <w:r>
              <w:rPr>
                <w:rFonts w:ascii="TH SarabunPSK" w:hAnsi="TH SarabunPSK" w:cs="TH SarabunPSK" w:hint="cs"/>
                <w:cs/>
              </w:rPr>
              <w:t>80</w:t>
            </w:r>
          </w:p>
        </w:tc>
        <w:tc>
          <w:tcPr>
            <w:tcW w:w="386" w:type="pct"/>
            <w:tcBorders>
              <w:top w:val="single" w:sz="4" w:space="0" w:color="auto"/>
            </w:tcBorders>
          </w:tcPr>
          <w:p w:rsidR="000B0837" w:rsidRPr="00BB48FD" w:rsidRDefault="005E5ACE" w:rsidP="0006273B">
            <w:pPr>
              <w:ind w:right="-2"/>
              <w:jc w:val="center"/>
              <w:rPr>
                <w:rFonts w:ascii="TH SarabunPSK" w:hAnsi="TH SarabunPSK" w:cs="TH SarabunPSK"/>
              </w:rPr>
            </w:pPr>
            <w:r>
              <w:rPr>
                <w:rFonts w:ascii="TH SarabunPSK" w:hAnsi="TH SarabunPSK" w:cs="TH SarabunPSK" w:hint="cs"/>
                <w:cs/>
              </w:rPr>
              <w:t>80</w:t>
            </w:r>
          </w:p>
        </w:tc>
        <w:tc>
          <w:tcPr>
            <w:tcW w:w="386" w:type="pct"/>
            <w:tcBorders>
              <w:top w:val="single" w:sz="4" w:space="0" w:color="auto"/>
            </w:tcBorders>
          </w:tcPr>
          <w:p w:rsidR="000B0837" w:rsidRPr="00BB48FD" w:rsidRDefault="000C0963" w:rsidP="0006273B">
            <w:pPr>
              <w:ind w:right="-2"/>
              <w:jc w:val="center"/>
              <w:rPr>
                <w:rFonts w:ascii="TH SarabunPSK" w:hAnsi="TH SarabunPSK" w:cs="TH SarabunPSK"/>
              </w:rPr>
            </w:pPr>
            <w:r>
              <w:rPr>
                <w:rFonts w:ascii="TH SarabunPSK" w:hAnsi="TH SarabunPSK" w:cs="TH SarabunPSK"/>
              </w:rPr>
              <w:t>80</w:t>
            </w:r>
          </w:p>
        </w:tc>
        <w:tc>
          <w:tcPr>
            <w:tcW w:w="387" w:type="pct"/>
            <w:tcBorders>
              <w:top w:val="single" w:sz="4" w:space="0" w:color="auto"/>
            </w:tcBorders>
          </w:tcPr>
          <w:p w:rsidR="000B0837" w:rsidRPr="00BB48FD" w:rsidRDefault="000C0963" w:rsidP="0006273B">
            <w:pPr>
              <w:ind w:right="-2"/>
              <w:jc w:val="center"/>
              <w:rPr>
                <w:rFonts w:ascii="TH SarabunPSK" w:hAnsi="TH SarabunPSK" w:cs="TH SarabunPSK"/>
              </w:rPr>
            </w:pPr>
            <w:r>
              <w:rPr>
                <w:rFonts w:ascii="TH SarabunPSK" w:hAnsi="TH SarabunPSK" w:cs="TH SarabunPSK"/>
              </w:rPr>
              <w:t>80</w:t>
            </w:r>
          </w:p>
        </w:tc>
      </w:tr>
      <w:tr w:rsidR="000B0837" w:rsidRPr="00BB48FD" w:rsidTr="005E5ACE">
        <w:trPr>
          <w:cantSplit/>
          <w:trHeight w:val="411"/>
        </w:trPr>
        <w:tc>
          <w:tcPr>
            <w:tcW w:w="3069" w:type="pct"/>
            <w:tcBorders>
              <w:top w:val="single" w:sz="4" w:space="0" w:color="auto"/>
            </w:tcBorders>
          </w:tcPr>
          <w:p w:rsidR="000B0837" w:rsidRPr="00BB48FD" w:rsidRDefault="000B0837" w:rsidP="0006273B">
            <w:pPr>
              <w:ind w:right="-2"/>
              <w:jc w:val="center"/>
              <w:rPr>
                <w:rFonts w:ascii="TH SarabunPSK" w:hAnsi="TH SarabunPSK" w:cs="TH SarabunPSK"/>
                <w:cs/>
              </w:rPr>
            </w:pPr>
            <w:r w:rsidRPr="00BB48FD">
              <w:rPr>
                <w:rFonts w:ascii="TH SarabunPSK" w:hAnsi="TH SarabunPSK" w:cs="TH SarabunPSK"/>
                <w:cs/>
              </w:rPr>
              <w:t xml:space="preserve">ชั้นปีที่ </w:t>
            </w:r>
            <w:r w:rsidRPr="00BB48FD">
              <w:rPr>
                <w:rFonts w:ascii="TH SarabunPSK" w:hAnsi="TH SarabunPSK" w:cs="TH SarabunPSK"/>
              </w:rPr>
              <w:t>3</w:t>
            </w:r>
          </w:p>
        </w:tc>
        <w:tc>
          <w:tcPr>
            <w:tcW w:w="386" w:type="pct"/>
            <w:tcBorders>
              <w:top w:val="single" w:sz="4" w:space="0" w:color="auto"/>
            </w:tcBorders>
            <w:shd w:val="clear" w:color="auto" w:fill="A6A6A6"/>
          </w:tcPr>
          <w:p w:rsidR="000B0837" w:rsidRPr="00BB48FD" w:rsidRDefault="000B0837" w:rsidP="0006273B">
            <w:pPr>
              <w:ind w:right="-2"/>
              <w:jc w:val="center"/>
              <w:rPr>
                <w:rFonts w:ascii="TH SarabunPSK" w:hAnsi="TH SarabunPSK" w:cs="TH SarabunPSK"/>
              </w:rPr>
            </w:pPr>
            <w:r w:rsidRPr="00BB48FD">
              <w:rPr>
                <w:rFonts w:ascii="TH SarabunPSK" w:hAnsi="TH SarabunPSK" w:cs="TH SarabunPSK"/>
                <w:cs/>
              </w:rPr>
              <w:t>-</w:t>
            </w:r>
          </w:p>
        </w:tc>
        <w:tc>
          <w:tcPr>
            <w:tcW w:w="386" w:type="pct"/>
            <w:tcBorders>
              <w:top w:val="single" w:sz="4" w:space="0" w:color="auto"/>
            </w:tcBorders>
            <w:shd w:val="clear" w:color="auto" w:fill="A6A6A6"/>
          </w:tcPr>
          <w:p w:rsidR="000B0837" w:rsidRPr="00BB48FD" w:rsidRDefault="000B0837" w:rsidP="0006273B">
            <w:pPr>
              <w:ind w:right="-2"/>
              <w:jc w:val="center"/>
              <w:rPr>
                <w:rFonts w:ascii="TH SarabunPSK" w:hAnsi="TH SarabunPSK" w:cs="TH SarabunPSK"/>
              </w:rPr>
            </w:pPr>
            <w:r w:rsidRPr="00BB48FD">
              <w:rPr>
                <w:rFonts w:ascii="TH SarabunPSK" w:hAnsi="TH SarabunPSK" w:cs="TH SarabunPSK"/>
                <w:cs/>
              </w:rPr>
              <w:t>-</w:t>
            </w:r>
          </w:p>
        </w:tc>
        <w:tc>
          <w:tcPr>
            <w:tcW w:w="386" w:type="pct"/>
            <w:tcBorders>
              <w:top w:val="single" w:sz="4" w:space="0" w:color="auto"/>
            </w:tcBorders>
          </w:tcPr>
          <w:p w:rsidR="000B0837" w:rsidRPr="00BB48FD" w:rsidRDefault="005E5ACE" w:rsidP="0006273B">
            <w:pPr>
              <w:ind w:right="-2"/>
              <w:jc w:val="center"/>
              <w:rPr>
                <w:rFonts w:ascii="TH SarabunPSK" w:hAnsi="TH SarabunPSK" w:cs="TH SarabunPSK"/>
              </w:rPr>
            </w:pPr>
            <w:r>
              <w:rPr>
                <w:rFonts w:ascii="TH SarabunPSK" w:hAnsi="TH SarabunPSK" w:cs="TH SarabunPSK" w:hint="cs"/>
                <w:cs/>
              </w:rPr>
              <w:t>80</w:t>
            </w:r>
          </w:p>
        </w:tc>
        <w:tc>
          <w:tcPr>
            <w:tcW w:w="386" w:type="pct"/>
            <w:tcBorders>
              <w:top w:val="single" w:sz="4" w:space="0" w:color="auto"/>
            </w:tcBorders>
          </w:tcPr>
          <w:p w:rsidR="000B0837" w:rsidRPr="00BB48FD" w:rsidRDefault="005E5ACE" w:rsidP="0006273B">
            <w:pPr>
              <w:ind w:right="-2"/>
              <w:jc w:val="center"/>
              <w:rPr>
                <w:rFonts w:ascii="TH SarabunPSK" w:hAnsi="TH SarabunPSK" w:cs="TH SarabunPSK"/>
              </w:rPr>
            </w:pPr>
            <w:r>
              <w:rPr>
                <w:rFonts w:ascii="TH SarabunPSK" w:hAnsi="TH SarabunPSK" w:cs="TH SarabunPSK" w:hint="cs"/>
                <w:cs/>
              </w:rPr>
              <w:t>80</w:t>
            </w:r>
          </w:p>
        </w:tc>
        <w:tc>
          <w:tcPr>
            <w:tcW w:w="387" w:type="pct"/>
            <w:tcBorders>
              <w:top w:val="single" w:sz="4" w:space="0" w:color="auto"/>
            </w:tcBorders>
          </w:tcPr>
          <w:p w:rsidR="000B0837" w:rsidRPr="00BB48FD" w:rsidRDefault="000C0963" w:rsidP="0006273B">
            <w:pPr>
              <w:ind w:right="-2"/>
              <w:jc w:val="center"/>
              <w:rPr>
                <w:rFonts w:ascii="TH SarabunPSK" w:hAnsi="TH SarabunPSK" w:cs="TH SarabunPSK"/>
              </w:rPr>
            </w:pPr>
            <w:r>
              <w:rPr>
                <w:rFonts w:ascii="TH SarabunPSK" w:hAnsi="TH SarabunPSK" w:cs="TH SarabunPSK"/>
              </w:rPr>
              <w:t>80</w:t>
            </w:r>
          </w:p>
        </w:tc>
      </w:tr>
      <w:tr w:rsidR="000B0837" w:rsidRPr="00BB48FD" w:rsidTr="005E5ACE">
        <w:trPr>
          <w:cantSplit/>
          <w:trHeight w:val="463"/>
        </w:trPr>
        <w:tc>
          <w:tcPr>
            <w:tcW w:w="3069" w:type="pct"/>
            <w:tcBorders>
              <w:top w:val="single" w:sz="4" w:space="0" w:color="auto"/>
            </w:tcBorders>
          </w:tcPr>
          <w:p w:rsidR="000B0837" w:rsidRPr="00BB48FD" w:rsidRDefault="000B0837" w:rsidP="0006273B">
            <w:pPr>
              <w:ind w:right="-2"/>
              <w:jc w:val="center"/>
              <w:rPr>
                <w:rFonts w:ascii="TH SarabunPSK" w:hAnsi="TH SarabunPSK" w:cs="TH SarabunPSK"/>
                <w:cs/>
              </w:rPr>
            </w:pPr>
            <w:r w:rsidRPr="00BB48FD">
              <w:rPr>
                <w:rFonts w:ascii="TH SarabunPSK" w:hAnsi="TH SarabunPSK" w:cs="TH SarabunPSK"/>
                <w:cs/>
              </w:rPr>
              <w:t xml:space="preserve">ชั้นปีที่ </w:t>
            </w:r>
            <w:r w:rsidRPr="00BB48FD">
              <w:rPr>
                <w:rFonts w:ascii="TH SarabunPSK" w:hAnsi="TH SarabunPSK" w:cs="TH SarabunPSK"/>
              </w:rPr>
              <w:t>4</w:t>
            </w:r>
          </w:p>
        </w:tc>
        <w:tc>
          <w:tcPr>
            <w:tcW w:w="386" w:type="pct"/>
            <w:tcBorders>
              <w:top w:val="single" w:sz="4" w:space="0" w:color="auto"/>
            </w:tcBorders>
            <w:shd w:val="clear" w:color="auto" w:fill="A6A6A6"/>
          </w:tcPr>
          <w:p w:rsidR="000B0837" w:rsidRPr="00BB48FD" w:rsidRDefault="000B0837" w:rsidP="0006273B">
            <w:pPr>
              <w:ind w:right="-2"/>
              <w:jc w:val="center"/>
              <w:rPr>
                <w:rFonts w:ascii="TH SarabunPSK" w:hAnsi="TH SarabunPSK" w:cs="TH SarabunPSK"/>
              </w:rPr>
            </w:pPr>
            <w:r w:rsidRPr="00BB48FD">
              <w:rPr>
                <w:rFonts w:ascii="TH SarabunPSK" w:hAnsi="TH SarabunPSK" w:cs="TH SarabunPSK"/>
                <w:cs/>
              </w:rPr>
              <w:t>-</w:t>
            </w:r>
          </w:p>
        </w:tc>
        <w:tc>
          <w:tcPr>
            <w:tcW w:w="386" w:type="pct"/>
            <w:tcBorders>
              <w:top w:val="single" w:sz="4" w:space="0" w:color="auto"/>
            </w:tcBorders>
            <w:shd w:val="clear" w:color="auto" w:fill="A6A6A6"/>
          </w:tcPr>
          <w:p w:rsidR="000B0837" w:rsidRPr="00BB48FD" w:rsidRDefault="000B0837" w:rsidP="0006273B">
            <w:pPr>
              <w:ind w:right="-2"/>
              <w:jc w:val="center"/>
              <w:rPr>
                <w:rFonts w:ascii="TH SarabunPSK" w:hAnsi="TH SarabunPSK" w:cs="TH SarabunPSK"/>
              </w:rPr>
            </w:pPr>
            <w:r w:rsidRPr="00BB48FD">
              <w:rPr>
                <w:rFonts w:ascii="TH SarabunPSK" w:hAnsi="TH SarabunPSK" w:cs="TH SarabunPSK"/>
                <w:cs/>
              </w:rPr>
              <w:t>-</w:t>
            </w:r>
          </w:p>
        </w:tc>
        <w:tc>
          <w:tcPr>
            <w:tcW w:w="386" w:type="pct"/>
            <w:tcBorders>
              <w:top w:val="single" w:sz="4" w:space="0" w:color="auto"/>
            </w:tcBorders>
            <w:shd w:val="clear" w:color="auto" w:fill="A6A6A6"/>
          </w:tcPr>
          <w:p w:rsidR="000B0837" w:rsidRPr="00BB48FD" w:rsidRDefault="000B0837" w:rsidP="0006273B">
            <w:pPr>
              <w:ind w:right="-2"/>
              <w:jc w:val="center"/>
              <w:rPr>
                <w:rFonts w:ascii="TH SarabunPSK" w:hAnsi="TH SarabunPSK" w:cs="TH SarabunPSK"/>
              </w:rPr>
            </w:pPr>
            <w:r w:rsidRPr="00BB48FD">
              <w:rPr>
                <w:rFonts w:ascii="TH SarabunPSK" w:hAnsi="TH SarabunPSK" w:cs="TH SarabunPSK"/>
                <w:cs/>
              </w:rPr>
              <w:t>-</w:t>
            </w:r>
          </w:p>
        </w:tc>
        <w:tc>
          <w:tcPr>
            <w:tcW w:w="386" w:type="pct"/>
            <w:tcBorders>
              <w:top w:val="single" w:sz="4" w:space="0" w:color="auto"/>
            </w:tcBorders>
          </w:tcPr>
          <w:p w:rsidR="000B0837" w:rsidRPr="00BB48FD" w:rsidRDefault="005E5ACE" w:rsidP="0006273B">
            <w:pPr>
              <w:ind w:right="-2"/>
              <w:jc w:val="center"/>
              <w:rPr>
                <w:rFonts w:ascii="TH SarabunPSK" w:hAnsi="TH SarabunPSK" w:cs="TH SarabunPSK"/>
              </w:rPr>
            </w:pPr>
            <w:r>
              <w:rPr>
                <w:rFonts w:ascii="TH SarabunPSK" w:hAnsi="TH SarabunPSK" w:cs="TH SarabunPSK" w:hint="cs"/>
                <w:cs/>
              </w:rPr>
              <w:t>80</w:t>
            </w:r>
          </w:p>
        </w:tc>
        <w:tc>
          <w:tcPr>
            <w:tcW w:w="387" w:type="pct"/>
            <w:tcBorders>
              <w:top w:val="single" w:sz="4" w:space="0" w:color="auto"/>
            </w:tcBorders>
          </w:tcPr>
          <w:p w:rsidR="000B0837" w:rsidRPr="00BB48FD" w:rsidRDefault="005E5ACE" w:rsidP="0006273B">
            <w:pPr>
              <w:ind w:right="-2"/>
              <w:jc w:val="center"/>
              <w:rPr>
                <w:rFonts w:ascii="TH SarabunPSK" w:hAnsi="TH SarabunPSK" w:cs="TH SarabunPSK"/>
              </w:rPr>
            </w:pPr>
            <w:r>
              <w:rPr>
                <w:rFonts w:ascii="TH SarabunPSK" w:hAnsi="TH SarabunPSK" w:cs="TH SarabunPSK" w:hint="cs"/>
                <w:cs/>
              </w:rPr>
              <w:t>80</w:t>
            </w:r>
          </w:p>
        </w:tc>
      </w:tr>
      <w:tr w:rsidR="000B0837" w:rsidRPr="00BB48FD" w:rsidTr="005E5ACE">
        <w:tc>
          <w:tcPr>
            <w:tcW w:w="3069" w:type="pct"/>
          </w:tcPr>
          <w:p w:rsidR="000B0837" w:rsidRPr="00BB48FD" w:rsidRDefault="000B0837" w:rsidP="0006273B">
            <w:pPr>
              <w:ind w:right="-2"/>
              <w:jc w:val="center"/>
              <w:rPr>
                <w:rFonts w:ascii="TH SarabunPSK" w:hAnsi="TH SarabunPSK" w:cs="TH SarabunPSK"/>
                <w:b/>
                <w:bCs/>
                <w:cs/>
              </w:rPr>
            </w:pPr>
            <w:r w:rsidRPr="00BB48FD">
              <w:rPr>
                <w:rFonts w:ascii="TH SarabunPSK" w:hAnsi="TH SarabunPSK" w:cs="TH SarabunPSK"/>
                <w:b/>
                <w:bCs/>
                <w:cs/>
              </w:rPr>
              <w:t>รวมจำนวนนักศึกษา</w:t>
            </w:r>
          </w:p>
        </w:tc>
        <w:tc>
          <w:tcPr>
            <w:tcW w:w="386" w:type="pct"/>
          </w:tcPr>
          <w:p w:rsidR="000B0837" w:rsidRPr="00BB48FD" w:rsidRDefault="005E5ACE" w:rsidP="0006273B">
            <w:pPr>
              <w:ind w:right="-2"/>
              <w:jc w:val="center"/>
              <w:rPr>
                <w:rFonts w:ascii="TH SarabunPSK" w:hAnsi="TH SarabunPSK" w:cs="TH SarabunPSK"/>
                <w:b/>
                <w:bCs/>
              </w:rPr>
            </w:pPr>
            <w:r>
              <w:rPr>
                <w:rFonts w:ascii="TH SarabunPSK" w:hAnsi="TH SarabunPSK" w:cs="TH SarabunPSK" w:hint="cs"/>
                <w:b/>
                <w:bCs/>
                <w:cs/>
              </w:rPr>
              <w:t>80</w:t>
            </w:r>
          </w:p>
        </w:tc>
        <w:tc>
          <w:tcPr>
            <w:tcW w:w="386" w:type="pct"/>
          </w:tcPr>
          <w:p w:rsidR="000B0837" w:rsidRPr="00BB48FD" w:rsidRDefault="005E5ACE" w:rsidP="0006273B">
            <w:pPr>
              <w:ind w:right="-2"/>
              <w:jc w:val="center"/>
              <w:rPr>
                <w:rFonts w:ascii="TH SarabunPSK" w:hAnsi="TH SarabunPSK" w:cs="TH SarabunPSK"/>
                <w:b/>
                <w:bCs/>
              </w:rPr>
            </w:pPr>
            <w:r>
              <w:rPr>
                <w:rFonts w:ascii="TH SarabunPSK" w:hAnsi="TH SarabunPSK" w:cs="TH SarabunPSK" w:hint="cs"/>
                <w:b/>
                <w:bCs/>
                <w:cs/>
              </w:rPr>
              <w:t>160</w:t>
            </w:r>
          </w:p>
        </w:tc>
        <w:tc>
          <w:tcPr>
            <w:tcW w:w="386" w:type="pct"/>
          </w:tcPr>
          <w:p w:rsidR="000B0837" w:rsidRPr="00BB48FD" w:rsidRDefault="000C0963" w:rsidP="0006273B">
            <w:pPr>
              <w:ind w:right="-2"/>
              <w:jc w:val="center"/>
              <w:rPr>
                <w:rFonts w:ascii="TH SarabunPSK" w:hAnsi="TH SarabunPSK" w:cs="TH SarabunPSK"/>
                <w:b/>
                <w:bCs/>
              </w:rPr>
            </w:pPr>
            <w:r>
              <w:rPr>
                <w:rFonts w:ascii="TH SarabunPSK" w:hAnsi="TH SarabunPSK" w:cs="TH SarabunPSK"/>
                <w:b/>
                <w:bCs/>
              </w:rPr>
              <w:t>240</w:t>
            </w:r>
          </w:p>
        </w:tc>
        <w:tc>
          <w:tcPr>
            <w:tcW w:w="386" w:type="pct"/>
          </w:tcPr>
          <w:p w:rsidR="000B0837" w:rsidRPr="00BB48FD" w:rsidRDefault="000C0963" w:rsidP="0006273B">
            <w:pPr>
              <w:ind w:right="-2"/>
              <w:jc w:val="center"/>
              <w:rPr>
                <w:rFonts w:ascii="TH SarabunPSK" w:hAnsi="TH SarabunPSK" w:cs="TH SarabunPSK"/>
                <w:b/>
                <w:bCs/>
              </w:rPr>
            </w:pPr>
            <w:r>
              <w:rPr>
                <w:rFonts w:ascii="TH SarabunPSK" w:hAnsi="TH SarabunPSK" w:cs="TH SarabunPSK"/>
                <w:b/>
                <w:bCs/>
              </w:rPr>
              <w:t>320</w:t>
            </w:r>
          </w:p>
        </w:tc>
        <w:tc>
          <w:tcPr>
            <w:tcW w:w="387" w:type="pct"/>
          </w:tcPr>
          <w:p w:rsidR="000B0837" w:rsidRPr="00BB48FD" w:rsidRDefault="000C0963" w:rsidP="0006273B">
            <w:pPr>
              <w:ind w:right="-2"/>
              <w:jc w:val="center"/>
              <w:rPr>
                <w:rFonts w:ascii="TH SarabunPSK" w:hAnsi="TH SarabunPSK" w:cs="TH SarabunPSK"/>
                <w:b/>
                <w:bCs/>
              </w:rPr>
            </w:pPr>
            <w:r>
              <w:rPr>
                <w:rFonts w:ascii="TH SarabunPSK" w:hAnsi="TH SarabunPSK" w:cs="TH SarabunPSK"/>
                <w:b/>
                <w:bCs/>
              </w:rPr>
              <w:t>320</w:t>
            </w:r>
          </w:p>
        </w:tc>
      </w:tr>
      <w:tr w:rsidR="005E5ACE" w:rsidRPr="00BB48FD" w:rsidTr="005E5ACE">
        <w:tc>
          <w:tcPr>
            <w:tcW w:w="3069" w:type="pct"/>
          </w:tcPr>
          <w:p w:rsidR="005E5ACE" w:rsidRPr="00BB48FD" w:rsidRDefault="005E5ACE" w:rsidP="005E5ACE">
            <w:pPr>
              <w:ind w:right="-2"/>
              <w:jc w:val="center"/>
              <w:rPr>
                <w:rFonts w:ascii="TH SarabunPSK" w:hAnsi="TH SarabunPSK" w:cs="TH SarabunPSK"/>
                <w:b/>
                <w:bCs/>
              </w:rPr>
            </w:pPr>
            <w:r w:rsidRPr="00BB48FD">
              <w:rPr>
                <w:rFonts w:ascii="TH SarabunPSK" w:hAnsi="TH SarabunPSK" w:cs="TH SarabunPSK"/>
                <w:b/>
                <w:bCs/>
                <w:cs/>
              </w:rPr>
              <w:t>จำนวนนักศึกษาที่คาดว่าจะสำเร็จการศึกษาเมื่อสิ้นปีการศึกษา</w:t>
            </w:r>
          </w:p>
        </w:tc>
        <w:tc>
          <w:tcPr>
            <w:tcW w:w="386" w:type="pct"/>
            <w:shd w:val="clear" w:color="auto" w:fill="A6A6A6"/>
          </w:tcPr>
          <w:p w:rsidR="005E5ACE" w:rsidRPr="00BB48FD" w:rsidRDefault="005E5ACE" w:rsidP="005E5ACE">
            <w:pPr>
              <w:ind w:right="-2"/>
              <w:jc w:val="center"/>
              <w:rPr>
                <w:rFonts w:ascii="TH SarabunPSK" w:hAnsi="TH SarabunPSK" w:cs="TH SarabunPSK"/>
                <w:b/>
                <w:bCs/>
              </w:rPr>
            </w:pPr>
            <w:r w:rsidRPr="00BB48FD">
              <w:rPr>
                <w:rFonts w:ascii="TH SarabunPSK" w:hAnsi="TH SarabunPSK" w:cs="TH SarabunPSK"/>
                <w:b/>
                <w:bCs/>
                <w:cs/>
              </w:rPr>
              <w:t>-</w:t>
            </w:r>
          </w:p>
        </w:tc>
        <w:tc>
          <w:tcPr>
            <w:tcW w:w="386" w:type="pct"/>
            <w:shd w:val="clear" w:color="auto" w:fill="A6A6A6"/>
          </w:tcPr>
          <w:p w:rsidR="005E5ACE" w:rsidRPr="00BB48FD" w:rsidRDefault="005E5ACE" w:rsidP="005E5ACE">
            <w:pPr>
              <w:ind w:right="-2"/>
              <w:jc w:val="center"/>
              <w:rPr>
                <w:rFonts w:ascii="TH SarabunPSK" w:hAnsi="TH SarabunPSK" w:cs="TH SarabunPSK"/>
                <w:b/>
                <w:bCs/>
              </w:rPr>
            </w:pPr>
            <w:r w:rsidRPr="00BB48FD">
              <w:rPr>
                <w:rFonts w:ascii="TH SarabunPSK" w:hAnsi="TH SarabunPSK" w:cs="TH SarabunPSK"/>
                <w:b/>
                <w:bCs/>
                <w:cs/>
              </w:rPr>
              <w:t>-</w:t>
            </w:r>
          </w:p>
        </w:tc>
        <w:tc>
          <w:tcPr>
            <w:tcW w:w="386" w:type="pct"/>
            <w:shd w:val="clear" w:color="auto" w:fill="A6A6A6"/>
          </w:tcPr>
          <w:p w:rsidR="005E5ACE" w:rsidRPr="00BB48FD" w:rsidRDefault="005E5ACE" w:rsidP="005E5ACE">
            <w:pPr>
              <w:ind w:right="-2"/>
              <w:jc w:val="center"/>
              <w:rPr>
                <w:rFonts w:ascii="TH SarabunPSK" w:hAnsi="TH SarabunPSK" w:cs="TH SarabunPSK"/>
                <w:b/>
                <w:bCs/>
              </w:rPr>
            </w:pPr>
            <w:r w:rsidRPr="00BB48FD">
              <w:rPr>
                <w:rFonts w:ascii="TH SarabunPSK" w:hAnsi="TH SarabunPSK" w:cs="TH SarabunPSK"/>
                <w:b/>
                <w:bCs/>
                <w:cs/>
              </w:rPr>
              <w:t>-</w:t>
            </w:r>
          </w:p>
        </w:tc>
        <w:tc>
          <w:tcPr>
            <w:tcW w:w="386" w:type="pct"/>
          </w:tcPr>
          <w:p w:rsidR="005E5ACE" w:rsidRPr="00BB48FD" w:rsidRDefault="005E5ACE" w:rsidP="005E5ACE">
            <w:pPr>
              <w:ind w:right="-2"/>
              <w:jc w:val="center"/>
              <w:rPr>
                <w:rFonts w:ascii="TH SarabunPSK" w:hAnsi="TH SarabunPSK" w:cs="TH SarabunPSK" w:hint="cs"/>
                <w:b/>
                <w:bCs/>
              </w:rPr>
            </w:pPr>
            <w:r>
              <w:rPr>
                <w:rFonts w:ascii="TH SarabunPSK" w:hAnsi="TH SarabunPSK" w:cs="TH SarabunPSK"/>
                <w:b/>
                <w:bCs/>
                <w:cs/>
              </w:rPr>
              <w:t>80</w:t>
            </w:r>
          </w:p>
        </w:tc>
        <w:tc>
          <w:tcPr>
            <w:tcW w:w="387" w:type="pct"/>
          </w:tcPr>
          <w:p w:rsidR="005E5ACE" w:rsidRPr="00BB48FD" w:rsidRDefault="005E5ACE" w:rsidP="005E5ACE">
            <w:pPr>
              <w:ind w:right="-2"/>
              <w:jc w:val="center"/>
              <w:rPr>
                <w:rFonts w:ascii="TH SarabunPSK" w:hAnsi="TH SarabunPSK" w:cs="TH SarabunPSK"/>
                <w:b/>
                <w:bCs/>
              </w:rPr>
            </w:pPr>
            <w:r>
              <w:rPr>
                <w:rFonts w:ascii="TH SarabunPSK" w:hAnsi="TH SarabunPSK" w:cs="TH SarabunPSK" w:hint="cs"/>
                <w:b/>
                <w:bCs/>
                <w:cs/>
              </w:rPr>
              <w:t>80</w:t>
            </w:r>
          </w:p>
        </w:tc>
      </w:tr>
    </w:tbl>
    <w:p w:rsidR="00C839D3" w:rsidRDefault="000B0837" w:rsidP="000B0837">
      <w:pPr>
        <w:tabs>
          <w:tab w:val="left" w:pos="426"/>
        </w:tabs>
        <w:ind w:right="-2"/>
        <w:rPr>
          <w:rFonts w:ascii="TH SarabunPSK" w:hAnsi="TH SarabunPSK" w:cs="TH SarabunPSK" w:hint="cs"/>
          <w:b/>
          <w:bCs/>
        </w:rPr>
      </w:pPr>
      <w:r w:rsidRPr="00BB48FD">
        <w:rPr>
          <w:rFonts w:ascii="TH SarabunPSK" w:hAnsi="TH SarabunPSK" w:cs="TH SarabunPSK"/>
          <w:b/>
          <w:bCs/>
          <w:cs/>
        </w:rPr>
        <w:tab/>
      </w:r>
    </w:p>
    <w:p w:rsidR="000B0837" w:rsidRPr="00BB48FD" w:rsidRDefault="000B0837" w:rsidP="000B0837">
      <w:pPr>
        <w:tabs>
          <w:tab w:val="left" w:pos="426"/>
        </w:tabs>
        <w:ind w:right="-2"/>
        <w:rPr>
          <w:rFonts w:ascii="TH SarabunPSK" w:hAnsi="TH SarabunPSK" w:cs="TH SarabunPSK"/>
          <w:b/>
          <w:bCs/>
        </w:rPr>
      </w:pPr>
      <w:r w:rsidRPr="000F3E87">
        <w:rPr>
          <w:rFonts w:ascii="TH SarabunPSK" w:hAnsi="TH SarabunPSK" w:cs="TH SarabunPSK"/>
          <w:b/>
          <w:bCs/>
        </w:rPr>
        <w:t>2</w:t>
      </w:r>
      <w:r w:rsidRPr="000F3E87">
        <w:rPr>
          <w:rFonts w:ascii="TH SarabunPSK" w:hAnsi="TH SarabunPSK" w:cs="TH SarabunPSK"/>
          <w:b/>
          <w:bCs/>
          <w:cs/>
        </w:rPr>
        <w:t>.</w:t>
      </w:r>
      <w:r w:rsidRPr="000F3E87">
        <w:rPr>
          <w:rFonts w:ascii="TH SarabunPSK" w:hAnsi="TH SarabunPSK" w:cs="TH SarabunPSK"/>
          <w:b/>
          <w:bCs/>
        </w:rPr>
        <w:t>6</w:t>
      </w:r>
      <w:r w:rsidRPr="000F3E87">
        <w:rPr>
          <w:rFonts w:ascii="TH SarabunPSK" w:hAnsi="TH SarabunPSK" w:cs="TH SarabunPSK"/>
          <w:b/>
          <w:bCs/>
          <w:cs/>
        </w:rPr>
        <w:t xml:space="preserve"> งบประมาณตามแผน</w:t>
      </w:r>
      <w:r w:rsidRPr="00BB48FD">
        <w:rPr>
          <w:rFonts w:ascii="TH SarabunPSK" w:hAnsi="TH SarabunPSK" w:cs="TH SarabunPSK"/>
          <w:b/>
          <w:bCs/>
          <w:cs/>
        </w:rPr>
        <w:tab/>
      </w:r>
      <w:r w:rsidRPr="00BB48FD">
        <w:rPr>
          <w:rFonts w:ascii="TH SarabunPSK" w:hAnsi="TH SarabunPSK" w:cs="TH SarabunPSK"/>
          <w:b/>
          <w:bCs/>
          <w:cs/>
        </w:rPr>
        <w:tab/>
      </w:r>
    </w:p>
    <w:p w:rsidR="000B0837" w:rsidRPr="00BB48FD" w:rsidRDefault="000B0837" w:rsidP="000B0837">
      <w:pPr>
        <w:tabs>
          <w:tab w:val="left" w:pos="567"/>
        </w:tabs>
        <w:ind w:right="-2"/>
        <w:rPr>
          <w:rFonts w:ascii="TH SarabunPSK" w:hAnsi="TH SarabunPSK" w:cs="TH SarabunPSK"/>
          <w:b/>
          <w:bCs/>
          <w:cs/>
        </w:rPr>
      </w:pPr>
      <w:r w:rsidRPr="00BB48FD">
        <w:rPr>
          <w:rFonts w:ascii="TH SarabunPSK" w:hAnsi="TH SarabunPSK" w:cs="TH SarabunPSK"/>
          <w:b/>
          <w:bCs/>
          <w:cs/>
        </w:rPr>
        <w:tab/>
        <w:t xml:space="preserve">   งบประมาณรายรับรายจ่าย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1046"/>
        <w:gridCol w:w="1046"/>
        <w:gridCol w:w="1151"/>
        <w:gridCol w:w="1151"/>
        <w:gridCol w:w="1151"/>
      </w:tblGrid>
      <w:tr w:rsidR="000B0837" w:rsidRPr="00BB48FD" w:rsidTr="000F3E87">
        <w:trPr>
          <w:trHeight w:val="390"/>
          <w:tblHeader/>
        </w:trPr>
        <w:tc>
          <w:tcPr>
            <w:tcW w:w="1792" w:type="pct"/>
            <w:shd w:val="clear" w:color="auto" w:fill="auto"/>
            <w:noWrap/>
            <w:hideMark/>
          </w:tcPr>
          <w:p w:rsidR="000B0837" w:rsidRPr="00BB48FD" w:rsidRDefault="000B0837" w:rsidP="0006273B">
            <w:pPr>
              <w:ind w:right="-2"/>
              <w:jc w:val="center"/>
              <w:rPr>
                <w:rFonts w:ascii="TH SarabunPSK" w:eastAsia="Times New Roman" w:hAnsi="TH SarabunPSK" w:cs="TH SarabunPSK"/>
                <w:b/>
                <w:bCs/>
                <w:sz w:val="28"/>
                <w:szCs w:val="28"/>
              </w:rPr>
            </w:pPr>
            <w:r w:rsidRPr="00BB48FD">
              <w:rPr>
                <w:rFonts w:ascii="TH SarabunPSK" w:eastAsia="Times New Roman" w:hAnsi="TH SarabunPSK" w:cs="TH SarabunPSK"/>
                <w:b/>
                <w:bCs/>
                <w:sz w:val="28"/>
                <w:szCs w:val="28"/>
                <w:cs/>
              </w:rPr>
              <w:t>ประมาณการ</w:t>
            </w:r>
          </w:p>
        </w:tc>
        <w:tc>
          <w:tcPr>
            <w:tcW w:w="702" w:type="pct"/>
            <w:shd w:val="clear" w:color="auto" w:fill="auto"/>
            <w:noWrap/>
            <w:hideMark/>
          </w:tcPr>
          <w:p w:rsidR="000B0837" w:rsidRPr="00BB48FD" w:rsidRDefault="000B0837" w:rsidP="0006273B">
            <w:pPr>
              <w:ind w:right="-2"/>
              <w:jc w:val="center"/>
              <w:rPr>
                <w:rFonts w:ascii="TH SarabunPSK" w:eastAsia="Times New Roman" w:hAnsi="TH SarabunPSK" w:cs="TH SarabunPSK" w:hint="cs"/>
                <w:b/>
                <w:bCs/>
                <w:sz w:val="28"/>
                <w:szCs w:val="28"/>
              </w:rPr>
            </w:pPr>
            <w:r w:rsidRPr="00BB48FD">
              <w:rPr>
                <w:rFonts w:ascii="TH SarabunPSK" w:eastAsia="Times New Roman" w:hAnsi="TH SarabunPSK" w:cs="TH SarabunPSK"/>
                <w:b/>
                <w:bCs/>
                <w:sz w:val="28"/>
                <w:szCs w:val="28"/>
                <w:cs/>
              </w:rPr>
              <w:t xml:space="preserve">ปี </w:t>
            </w:r>
            <w:r w:rsidR="000F3E87">
              <w:rPr>
                <w:rFonts w:ascii="TH SarabunPSK" w:eastAsia="Times New Roman" w:hAnsi="TH SarabunPSK" w:cs="TH SarabunPSK"/>
                <w:b/>
                <w:bCs/>
                <w:sz w:val="28"/>
                <w:szCs w:val="28"/>
              </w:rPr>
              <w:t>25</w:t>
            </w:r>
            <w:r w:rsidR="000F3E87">
              <w:rPr>
                <w:rFonts w:ascii="TH SarabunPSK" w:eastAsia="Times New Roman" w:hAnsi="TH SarabunPSK" w:cs="TH SarabunPSK" w:hint="cs"/>
                <w:b/>
                <w:bCs/>
                <w:sz w:val="28"/>
                <w:szCs w:val="28"/>
                <w:cs/>
              </w:rPr>
              <w:t>65</w:t>
            </w:r>
          </w:p>
        </w:tc>
        <w:tc>
          <w:tcPr>
            <w:tcW w:w="611" w:type="pct"/>
            <w:shd w:val="clear" w:color="auto" w:fill="auto"/>
            <w:noWrap/>
            <w:hideMark/>
          </w:tcPr>
          <w:p w:rsidR="000B0837" w:rsidRPr="00BB48FD" w:rsidRDefault="000B0837" w:rsidP="0006273B">
            <w:pPr>
              <w:ind w:right="-2"/>
              <w:jc w:val="center"/>
              <w:rPr>
                <w:rFonts w:ascii="TH SarabunPSK" w:eastAsia="Times New Roman" w:hAnsi="TH SarabunPSK" w:cs="TH SarabunPSK" w:hint="cs"/>
                <w:b/>
                <w:bCs/>
                <w:sz w:val="28"/>
                <w:szCs w:val="28"/>
              </w:rPr>
            </w:pPr>
            <w:r w:rsidRPr="00BB48FD">
              <w:rPr>
                <w:rFonts w:ascii="TH SarabunPSK" w:eastAsia="Times New Roman" w:hAnsi="TH SarabunPSK" w:cs="TH SarabunPSK"/>
                <w:b/>
                <w:bCs/>
                <w:sz w:val="28"/>
                <w:szCs w:val="28"/>
                <w:cs/>
              </w:rPr>
              <w:t xml:space="preserve">ปี </w:t>
            </w:r>
            <w:r w:rsidR="000F3E87">
              <w:rPr>
                <w:rFonts w:ascii="TH SarabunPSK" w:eastAsia="Times New Roman" w:hAnsi="TH SarabunPSK" w:cs="TH SarabunPSK"/>
                <w:b/>
                <w:bCs/>
                <w:sz w:val="28"/>
                <w:szCs w:val="28"/>
              </w:rPr>
              <w:t>25</w:t>
            </w:r>
            <w:r w:rsidR="000F3E87">
              <w:rPr>
                <w:rFonts w:ascii="TH SarabunPSK" w:eastAsia="Times New Roman" w:hAnsi="TH SarabunPSK" w:cs="TH SarabunPSK" w:hint="cs"/>
                <w:b/>
                <w:bCs/>
                <w:sz w:val="28"/>
                <w:szCs w:val="28"/>
                <w:cs/>
              </w:rPr>
              <w:t>66</w:t>
            </w:r>
          </w:p>
        </w:tc>
        <w:tc>
          <w:tcPr>
            <w:tcW w:w="624" w:type="pct"/>
            <w:shd w:val="clear" w:color="auto" w:fill="auto"/>
            <w:noWrap/>
            <w:hideMark/>
          </w:tcPr>
          <w:p w:rsidR="000B0837" w:rsidRPr="00BB48FD" w:rsidRDefault="000B0837" w:rsidP="0006273B">
            <w:pPr>
              <w:ind w:right="-2"/>
              <w:jc w:val="center"/>
              <w:rPr>
                <w:rFonts w:ascii="TH SarabunPSK" w:eastAsia="Times New Roman" w:hAnsi="TH SarabunPSK" w:cs="TH SarabunPSK" w:hint="cs"/>
                <w:b/>
                <w:bCs/>
                <w:sz w:val="28"/>
                <w:szCs w:val="28"/>
              </w:rPr>
            </w:pPr>
            <w:r w:rsidRPr="00BB48FD">
              <w:rPr>
                <w:rFonts w:ascii="TH SarabunPSK" w:eastAsia="Times New Roman" w:hAnsi="TH SarabunPSK" w:cs="TH SarabunPSK"/>
                <w:b/>
                <w:bCs/>
                <w:sz w:val="28"/>
                <w:szCs w:val="28"/>
                <w:cs/>
              </w:rPr>
              <w:t xml:space="preserve">ปี </w:t>
            </w:r>
            <w:r w:rsidR="000F3E87">
              <w:rPr>
                <w:rFonts w:ascii="TH SarabunPSK" w:eastAsia="Times New Roman" w:hAnsi="TH SarabunPSK" w:cs="TH SarabunPSK"/>
                <w:b/>
                <w:bCs/>
                <w:sz w:val="28"/>
                <w:szCs w:val="28"/>
              </w:rPr>
              <w:t>25</w:t>
            </w:r>
            <w:r w:rsidR="000F3E87">
              <w:rPr>
                <w:rFonts w:ascii="TH SarabunPSK" w:eastAsia="Times New Roman" w:hAnsi="TH SarabunPSK" w:cs="TH SarabunPSK" w:hint="cs"/>
                <w:b/>
                <w:bCs/>
                <w:sz w:val="28"/>
                <w:szCs w:val="28"/>
                <w:cs/>
              </w:rPr>
              <w:t>67</w:t>
            </w:r>
          </w:p>
        </w:tc>
        <w:tc>
          <w:tcPr>
            <w:tcW w:w="632" w:type="pct"/>
            <w:shd w:val="clear" w:color="auto" w:fill="auto"/>
            <w:noWrap/>
            <w:hideMark/>
          </w:tcPr>
          <w:p w:rsidR="000B0837" w:rsidRPr="00BB48FD" w:rsidRDefault="000B0837" w:rsidP="0006273B">
            <w:pPr>
              <w:ind w:right="-2"/>
              <w:jc w:val="center"/>
              <w:rPr>
                <w:rFonts w:ascii="TH SarabunPSK" w:eastAsia="Times New Roman" w:hAnsi="TH SarabunPSK" w:cs="TH SarabunPSK" w:hint="cs"/>
                <w:b/>
                <w:bCs/>
                <w:sz w:val="28"/>
                <w:szCs w:val="28"/>
              </w:rPr>
            </w:pPr>
            <w:r w:rsidRPr="00BB48FD">
              <w:rPr>
                <w:rFonts w:ascii="TH SarabunPSK" w:eastAsia="Times New Roman" w:hAnsi="TH SarabunPSK" w:cs="TH SarabunPSK"/>
                <w:b/>
                <w:bCs/>
                <w:sz w:val="28"/>
                <w:szCs w:val="28"/>
                <w:cs/>
              </w:rPr>
              <w:t xml:space="preserve">ปี </w:t>
            </w:r>
            <w:r w:rsidR="000F3E87">
              <w:rPr>
                <w:rFonts w:ascii="TH SarabunPSK" w:eastAsia="Times New Roman" w:hAnsi="TH SarabunPSK" w:cs="TH SarabunPSK"/>
                <w:b/>
                <w:bCs/>
                <w:sz w:val="28"/>
                <w:szCs w:val="28"/>
              </w:rPr>
              <w:t>25</w:t>
            </w:r>
            <w:r w:rsidR="000F3E87">
              <w:rPr>
                <w:rFonts w:ascii="TH SarabunPSK" w:eastAsia="Times New Roman" w:hAnsi="TH SarabunPSK" w:cs="TH SarabunPSK" w:hint="cs"/>
                <w:b/>
                <w:bCs/>
                <w:sz w:val="28"/>
                <w:szCs w:val="28"/>
                <w:cs/>
              </w:rPr>
              <w:t>68</w:t>
            </w:r>
          </w:p>
        </w:tc>
        <w:tc>
          <w:tcPr>
            <w:tcW w:w="641" w:type="pct"/>
            <w:shd w:val="clear" w:color="auto" w:fill="auto"/>
            <w:noWrap/>
            <w:hideMark/>
          </w:tcPr>
          <w:p w:rsidR="000B0837" w:rsidRPr="00BB48FD" w:rsidRDefault="000B0837" w:rsidP="0006273B">
            <w:pPr>
              <w:ind w:right="-2"/>
              <w:jc w:val="center"/>
              <w:rPr>
                <w:rFonts w:ascii="TH SarabunPSK" w:eastAsia="Times New Roman" w:hAnsi="TH SarabunPSK" w:cs="TH SarabunPSK" w:hint="cs"/>
                <w:b/>
                <w:bCs/>
                <w:sz w:val="28"/>
                <w:szCs w:val="28"/>
              </w:rPr>
            </w:pPr>
            <w:r w:rsidRPr="00BB48FD">
              <w:rPr>
                <w:rFonts w:ascii="TH SarabunPSK" w:eastAsia="Times New Roman" w:hAnsi="TH SarabunPSK" w:cs="TH SarabunPSK"/>
                <w:b/>
                <w:bCs/>
                <w:sz w:val="28"/>
                <w:szCs w:val="28"/>
                <w:cs/>
              </w:rPr>
              <w:t xml:space="preserve">ปี </w:t>
            </w:r>
            <w:r w:rsidR="000F3E87">
              <w:rPr>
                <w:rFonts w:ascii="TH SarabunPSK" w:eastAsia="Times New Roman" w:hAnsi="TH SarabunPSK" w:cs="TH SarabunPSK"/>
                <w:b/>
                <w:bCs/>
                <w:sz w:val="28"/>
                <w:szCs w:val="28"/>
              </w:rPr>
              <w:t>25</w:t>
            </w:r>
            <w:r w:rsidR="000F3E87">
              <w:rPr>
                <w:rFonts w:ascii="TH SarabunPSK" w:eastAsia="Times New Roman" w:hAnsi="TH SarabunPSK" w:cs="TH SarabunPSK" w:hint="cs"/>
                <w:b/>
                <w:bCs/>
                <w:sz w:val="28"/>
                <w:szCs w:val="28"/>
                <w:cs/>
              </w:rPr>
              <w:t>69</w:t>
            </w:r>
          </w:p>
        </w:tc>
      </w:tr>
      <w:tr w:rsidR="000B0837" w:rsidRPr="00BB48FD" w:rsidTr="000F3E87">
        <w:trPr>
          <w:trHeight w:val="390"/>
        </w:trPr>
        <w:tc>
          <w:tcPr>
            <w:tcW w:w="1792" w:type="pct"/>
            <w:shd w:val="clear" w:color="auto" w:fill="auto"/>
            <w:noWrap/>
          </w:tcPr>
          <w:p w:rsidR="000B0837" w:rsidRPr="00BB48FD" w:rsidRDefault="000B0837" w:rsidP="0006273B">
            <w:pPr>
              <w:ind w:right="-2"/>
              <w:rPr>
                <w:rFonts w:ascii="TH SarabunPSK" w:eastAsia="Times New Roman" w:hAnsi="TH SarabunPSK" w:cs="TH SarabunPSK"/>
                <w:b/>
                <w:bCs/>
                <w:sz w:val="28"/>
                <w:szCs w:val="28"/>
                <w:cs/>
              </w:rPr>
            </w:pPr>
            <w:r>
              <w:rPr>
                <w:rFonts w:ascii="TH SarabunPSK" w:eastAsia="Times New Roman" w:hAnsi="TH SarabunPSK" w:cs="TH SarabunPSK" w:hint="cs"/>
                <w:b/>
                <w:bCs/>
                <w:sz w:val="28"/>
                <w:szCs w:val="28"/>
                <w:cs/>
              </w:rPr>
              <w:t>รายรับ</w:t>
            </w:r>
          </w:p>
        </w:tc>
        <w:tc>
          <w:tcPr>
            <w:tcW w:w="702" w:type="pct"/>
            <w:shd w:val="clear" w:color="auto" w:fill="auto"/>
            <w:noWrap/>
          </w:tcPr>
          <w:p w:rsidR="000B0837" w:rsidRPr="00BB48FD" w:rsidRDefault="000B0837" w:rsidP="0006273B">
            <w:pPr>
              <w:ind w:right="-2"/>
              <w:jc w:val="center"/>
              <w:rPr>
                <w:rFonts w:ascii="TH SarabunPSK" w:eastAsia="Times New Roman" w:hAnsi="TH SarabunPSK" w:cs="TH SarabunPSK"/>
                <w:b/>
                <w:bCs/>
                <w:sz w:val="28"/>
                <w:szCs w:val="28"/>
                <w:cs/>
              </w:rPr>
            </w:pPr>
          </w:p>
        </w:tc>
        <w:tc>
          <w:tcPr>
            <w:tcW w:w="611" w:type="pct"/>
            <w:shd w:val="clear" w:color="auto" w:fill="auto"/>
            <w:noWrap/>
          </w:tcPr>
          <w:p w:rsidR="000B0837" w:rsidRPr="00BB48FD" w:rsidRDefault="000B0837" w:rsidP="0006273B">
            <w:pPr>
              <w:ind w:right="-2"/>
              <w:jc w:val="center"/>
              <w:rPr>
                <w:rFonts w:ascii="TH SarabunPSK" w:eastAsia="Times New Roman" w:hAnsi="TH SarabunPSK" w:cs="TH SarabunPSK"/>
                <w:b/>
                <w:bCs/>
                <w:sz w:val="28"/>
                <w:szCs w:val="28"/>
                <w:cs/>
              </w:rPr>
            </w:pPr>
          </w:p>
        </w:tc>
        <w:tc>
          <w:tcPr>
            <w:tcW w:w="624" w:type="pct"/>
            <w:shd w:val="clear" w:color="auto" w:fill="auto"/>
            <w:noWrap/>
          </w:tcPr>
          <w:p w:rsidR="000B0837" w:rsidRPr="00BB48FD" w:rsidRDefault="000B0837" w:rsidP="0006273B">
            <w:pPr>
              <w:ind w:right="-2"/>
              <w:jc w:val="center"/>
              <w:rPr>
                <w:rFonts w:ascii="TH SarabunPSK" w:eastAsia="Times New Roman" w:hAnsi="TH SarabunPSK" w:cs="TH SarabunPSK"/>
                <w:b/>
                <w:bCs/>
                <w:sz w:val="28"/>
                <w:szCs w:val="28"/>
                <w:cs/>
              </w:rPr>
            </w:pPr>
          </w:p>
        </w:tc>
        <w:tc>
          <w:tcPr>
            <w:tcW w:w="632" w:type="pct"/>
            <w:shd w:val="clear" w:color="auto" w:fill="auto"/>
            <w:noWrap/>
          </w:tcPr>
          <w:p w:rsidR="000B0837" w:rsidRPr="00BB48FD" w:rsidRDefault="000B0837" w:rsidP="0006273B">
            <w:pPr>
              <w:ind w:right="-2"/>
              <w:jc w:val="center"/>
              <w:rPr>
                <w:rFonts w:ascii="TH SarabunPSK" w:eastAsia="Times New Roman" w:hAnsi="TH SarabunPSK" w:cs="TH SarabunPSK"/>
                <w:b/>
                <w:bCs/>
                <w:sz w:val="28"/>
                <w:szCs w:val="28"/>
                <w:cs/>
              </w:rPr>
            </w:pPr>
          </w:p>
        </w:tc>
        <w:tc>
          <w:tcPr>
            <w:tcW w:w="641" w:type="pct"/>
            <w:shd w:val="clear" w:color="auto" w:fill="auto"/>
            <w:noWrap/>
          </w:tcPr>
          <w:p w:rsidR="000B0837" w:rsidRPr="00BB48FD" w:rsidRDefault="000B0837" w:rsidP="0006273B">
            <w:pPr>
              <w:ind w:right="-2"/>
              <w:jc w:val="center"/>
              <w:rPr>
                <w:rFonts w:ascii="TH SarabunPSK" w:eastAsia="Times New Roman" w:hAnsi="TH SarabunPSK" w:cs="TH SarabunPSK"/>
                <w:b/>
                <w:bCs/>
                <w:sz w:val="28"/>
                <w:szCs w:val="28"/>
                <w:cs/>
              </w:rPr>
            </w:pPr>
          </w:p>
        </w:tc>
      </w:tr>
      <w:tr w:rsidR="000B0837" w:rsidRPr="00265665" w:rsidTr="000F3E87">
        <w:trPr>
          <w:trHeight w:val="390"/>
        </w:trPr>
        <w:tc>
          <w:tcPr>
            <w:tcW w:w="1792" w:type="pct"/>
            <w:shd w:val="clear" w:color="auto" w:fill="auto"/>
            <w:noWrap/>
          </w:tcPr>
          <w:p w:rsidR="000B0837" w:rsidRPr="00265665" w:rsidRDefault="000F3E87" w:rsidP="0006273B">
            <w:pPr>
              <w:ind w:right="-2"/>
              <w:rPr>
                <w:rFonts w:ascii="TH SarabunPSK" w:eastAsia="Times New Roman" w:hAnsi="TH SarabunPSK" w:cs="TH SarabunPSK"/>
                <w:sz w:val="28"/>
                <w:szCs w:val="28"/>
              </w:rPr>
            </w:pPr>
            <w:r w:rsidRPr="009B7D41">
              <w:rPr>
                <w:rFonts w:ascii="TH SarabunPSK" w:eastAsia="Times New Roman" w:hAnsi="TH SarabunPSK" w:cs="TH SarabunPSK"/>
                <w:sz w:val="24"/>
                <w:szCs w:val="24"/>
                <w:cs/>
              </w:rPr>
              <w:t xml:space="preserve">ค่าธรรมเนียมการศึกษา (ปีละ </w:t>
            </w:r>
            <w:r>
              <w:rPr>
                <w:rFonts w:ascii="TH SarabunPSK" w:eastAsia="Times New Roman" w:hAnsi="TH SarabunPSK" w:cs="TH SarabunPSK" w:hint="cs"/>
                <w:sz w:val="24"/>
                <w:szCs w:val="24"/>
                <w:cs/>
              </w:rPr>
              <w:t>43,200</w:t>
            </w:r>
            <w:r w:rsidRPr="009B7D41">
              <w:rPr>
                <w:rFonts w:ascii="TH SarabunPSK" w:eastAsia="Times New Roman" w:hAnsi="TH SarabunPSK" w:cs="TH SarabunPSK"/>
                <w:sz w:val="24"/>
                <w:szCs w:val="24"/>
                <w:cs/>
              </w:rPr>
              <w:t xml:space="preserve"> บาทต่อคน)</w:t>
            </w:r>
          </w:p>
        </w:tc>
        <w:tc>
          <w:tcPr>
            <w:tcW w:w="702" w:type="pct"/>
            <w:shd w:val="clear" w:color="auto" w:fill="auto"/>
            <w:noWrap/>
          </w:tcPr>
          <w:p w:rsidR="000B0837" w:rsidRPr="00265665" w:rsidRDefault="000F3E87"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hint="cs"/>
                <w:sz w:val="28"/>
                <w:szCs w:val="28"/>
                <w:cs/>
              </w:rPr>
              <w:t>3,456,000</w:t>
            </w:r>
          </w:p>
        </w:tc>
        <w:tc>
          <w:tcPr>
            <w:tcW w:w="611" w:type="pct"/>
            <w:shd w:val="clear" w:color="auto" w:fill="auto"/>
            <w:noWrap/>
          </w:tcPr>
          <w:p w:rsidR="000B0837" w:rsidRPr="00265665" w:rsidRDefault="000F3E87"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hint="cs"/>
                <w:sz w:val="28"/>
                <w:szCs w:val="28"/>
                <w:cs/>
              </w:rPr>
              <w:t>6,912,000</w:t>
            </w:r>
          </w:p>
        </w:tc>
        <w:tc>
          <w:tcPr>
            <w:tcW w:w="624" w:type="pct"/>
            <w:shd w:val="clear" w:color="auto" w:fill="auto"/>
            <w:noWrap/>
          </w:tcPr>
          <w:p w:rsidR="000B0837" w:rsidRPr="00265665" w:rsidRDefault="000F3E87"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hint="cs"/>
                <w:sz w:val="28"/>
                <w:szCs w:val="28"/>
                <w:cs/>
              </w:rPr>
              <w:t>10,368,000</w:t>
            </w:r>
          </w:p>
        </w:tc>
        <w:tc>
          <w:tcPr>
            <w:tcW w:w="632" w:type="pct"/>
            <w:shd w:val="clear" w:color="auto" w:fill="auto"/>
            <w:noWrap/>
          </w:tcPr>
          <w:p w:rsidR="000B0837" w:rsidRPr="00265665" w:rsidRDefault="000F3E87"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hint="cs"/>
                <w:sz w:val="28"/>
                <w:szCs w:val="28"/>
                <w:cs/>
              </w:rPr>
              <w:t>13,824,000</w:t>
            </w:r>
          </w:p>
        </w:tc>
        <w:tc>
          <w:tcPr>
            <w:tcW w:w="641" w:type="pct"/>
            <w:shd w:val="clear" w:color="auto" w:fill="auto"/>
            <w:noWrap/>
          </w:tcPr>
          <w:p w:rsidR="000B0837" w:rsidRPr="00265665" w:rsidRDefault="000F3E87" w:rsidP="0006273B">
            <w:pPr>
              <w:ind w:right="-2"/>
              <w:jc w:val="center"/>
              <w:rPr>
                <w:rFonts w:ascii="TH SarabunPSK" w:eastAsia="Times New Roman" w:hAnsi="TH SarabunPSK" w:cs="TH SarabunPSK"/>
                <w:sz w:val="28"/>
                <w:szCs w:val="28"/>
                <w:cs/>
              </w:rPr>
            </w:pPr>
            <w:r>
              <w:rPr>
                <w:rFonts w:ascii="TH SarabunPSK" w:eastAsia="Times New Roman" w:hAnsi="TH SarabunPSK" w:cs="TH SarabunPSK" w:hint="cs"/>
                <w:sz w:val="28"/>
                <w:szCs w:val="28"/>
                <w:cs/>
              </w:rPr>
              <w:t>13,824,000</w:t>
            </w:r>
          </w:p>
        </w:tc>
      </w:tr>
      <w:tr w:rsidR="000F3E87" w:rsidRPr="00E87F35" w:rsidTr="000F3E87">
        <w:trPr>
          <w:trHeight w:val="390"/>
        </w:trPr>
        <w:tc>
          <w:tcPr>
            <w:tcW w:w="1792" w:type="pct"/>
            <w:shd w:val="clear" w:color="auto" w:fill="auto"/>
            <w:noWrap/>
          </w:tcPr>
          <w:p w:rsidR="000F3E87" w:rsidRPr="00E87F35" w:rsidRDefault="000F3E87" w:rsidP="000F3E87">
            <w:pPr>
              <w:ind w:right="-2"/>
              <w:rPr>
                <w:rFonts w:ascii="TH SarabunPSK" w:eastAsia="Times New Roman" w:hAnsi="TH SarabunPSK" w:cs="TH SarabunPSK"/>
                <w:b/>
                <w:bCs/>
                <w:sz w:val="28"/>
                <w:szCs w:val="28"/>
                <w:cs/>
              </w:rPr>
            </w:pPr>
            <w:r>
              <w:rPr>
                <w:rFonts w:ascii="TH SarabunPSK" w:eastAsia="Times New Roman" w:hAnsi="TH SarabunPSK" w:cs="TH SarabunPSK" w:hint="cs"/>
                <w:b/>
                <w:bCs/>
                <w:sz w:val="28"/>
                <w:szCs w:val="28"/>
                <w:cs/>
              </w:rPr>
              <w:t>รวมรายรั</w:t>
            </w:r>
            <w:r w:rsidRPr="00E87F35">
              <w:rPr>
                <w:rFonts w:ascii="TH SarabunPSK" w:eastAsia="Times New Roman" w:hAnsi="TH SarabunPSK" w:cs="TH SarabunPSK" w:hint="cs"/>
                <w:b/>
                <w:bCs/>
                <w:sz w:val="28"/>
                <w:szCs w:val="28"/>
                <w:cs/>
              </w:rPr>
              <w:t>บ</w:t>
            </w:r>
          </w:p>
        </w:tc>
        <w:tc>
          <w:tcPr>
            <w:tcW w:w="702" w:type="pct"/>
            <w:shd w:val="clear" w:color="auto" w:fill="auto"/>
            <w:noWrap/>
          </w:tcPr>
          <w:p w:rsidR="000F3E87" w:rsidRPr="000F3E87" w:rsidRDefault="000F3E87" w:rsidP="000F3E87">
            <w:pPr>
              <w:ind w:right="-2"/>
              <w:jc w:val="center"/>
              <w:rPr>
                <w:rFonts w:ascii="TH SarabunPSK" w:eastAsia="Times New Roman" w:hAnsi="TH SarabunPSK" w:cs="TH SarabunPSK"/>
                <w:b/>
                <w:bCs/>
                <w:sz w:val="28"/>
                <w:szCs w:val="28"/>
                <w:cs/>
              </w:rPr>
            </w:pPr>
            <w:r w:rsidRPr="000F3E87">
              <w:rPr>
                <w:rFonts w:ascii="TH SarabunPSK" w:eastAsia="Times New Roman" w:hAnsi="TH SarabunPSK" w:cs="TH SarabunPSK" w:hint="cs"/>
                <w:b/>
                <w:bCs/>
                <w:sz w:val="28"/>
                <w:szCs w:val="28"/>
                <w:cs/>
              </w:rPr>
              <w:t>3,456,000</w:t>
            </w:r>
          </w:p>
        </w:tc>
        <w:tc>
          <w:tcPr>
            <w:tcW w:w="611" w:type="pct"/>
            <w:shd w:val="clear" w:color="auto" w:fill="auto"/>
            <w:noWrap/>
          </w:tcPr>
          <w:p w:rsidR="000F3E87" w:rsidRPr="000F3E87" w:rsidRDefault="000F3E87" w:rsidP="000F3E87">
            <w:pPr>
              <w:ind w:right="-2"/>
              <w:jc w:val="center"/>
              <w:rPr>
                <w:rFonts w:ascii="TH SarabunPSK" w:eastAsia="Times New Roman" w:hAnsi="TH SarabunPSK" w:cs="TH SarabunPSK"/>
                <w:b/>
                <w:bCs/>
                <w:sz w:val="28"/>
                <w:szCs w:val="28"/>
                <w:cs/>
              </w:rPr>
            </w:pPr>
            <w:r w:rsidRPr="000F3E87">
              <w:rPr>
                <w:rFonts w:ascii="TH SarabunPSK" w:eastAsia="Times New Roman" w:hAnsi="TH SarabunPSK" w:cs="TH SarabunPSK" w:hint="cs"/>
                <w:b/>
                <w:bCs/>
                <w:sz w:val="28"/>
                <w:szCs w:val="28"/>
                <w:cs/>
              </w:rPr>
              <w:t>6,912,000</w:t>
            </w:r>
          </w:p>
        </w:tc>
        <w:tc>
          <w:tcPr>
            <w:tcW w:w="624" w:type="pct"/>
            <w:shd w:val="clear" w:color="auto" w:fill="auto"/>
            <w:noWrap/>
          </w:tcPr>
          <w:p w:rsidR="000F3E87" w:rsidRPr="000F3E87" w:rsidRDefault="000F3E87" w:rsidP="000F3E87">
            <w:pPr>
              <w:ind w:right="-2"/>
              <w:jc w:val="center"/>
              <w:rPr>
                <w:rFonts w:ascii="TH SarabunPSK" w:eastAsia="Times New Roman" w:hAnsi="TH SarabunPSK" w:cs="TH SarabunPSK"/>
                <w:b/>
                <w:bCs/>
                <w:sz w:val="28"/>
                <w:szCs w:val="28"/>
                <w:cs/>
              </w:rPr>
            </w:pPr>
            <w:r w:rsidRPr="000F3E87">
              <w:rPr>
                <w:rFonts w:ascii="TH SarabunPSK" w:eastAsia="Times New Roman" w:hAnsi="TH SarabunPSK" w:cs="TH SarabunPSK" w:hint="cs"/>
                <w:b/>
                <w:bCs/>
                <w:sz w:val="28"/>
                <w:szCs w:val="28"/>
                <w:cs/>
              </w:rPr>
              <w:t>10,368,000</w:t>
            </w:r>
          </w:p>
        </w:tc>
        <w:tc>
          <w:tcPr>
            <w:tcW w:w="632" w:type="pct"/>
            <w:shd w:val="clear" w:color="auto" w:fill="auto"/>
            <w:noWrap/>
          </w:tcPr>
          <w:p w:rsidR="000F3E87" w:rsidRPr="000F3E87" w:rsidRDefault="000F3E87" w:rsidP="000F3E87">
            <w:pPr>
              <w:ind w:right="-2"/>
              <w:jc w:val="center"/>
              <w:rPr>
                <w:rFonts w:ascii="TH SarabunPSK" w:eastAsia="Times New Roman" w:hAnsi="TH SarabunPSK" w:cs="TH SarabunPSK"/>
                <w:b/>
                <w:bCs/>
                <w:sz w:val="28"/>
                <w:szCs w:val="28"/>
                <w:cs/>
              </w:rPr>
            </w:pPr>
            <w:r w:rsidRPr="000F3E87">
              <w:rPr>
                <w:rFonts w:ascii="TH SarabunPSK" w:eastAsia="Times New Roman" w:hAnsi="TH SarabunPSK" w:cs="TH SarabunPSK" w:hint="cs"/>
                <w:b/>
                <w:bCs/>
                <w:sz w:val="28"/>
                <w:szCs w:val="28"/>
                <w:cs/>
              </w:rPr>
              <w:t>13,824,000</w:t>
            </w:r>
          </w:p>
        </w:tc>
        <w:tc>
          <w:tcPr>
            <w:tcW w:w="641" w:type="pct"/>
            <w:shd w:val="clear" w:color="auto" w:fill="auto"/>
            <w:noWrap/>
          </w:tcPr>
          <w:p w:rsidR="000F3E87" w:rsidRPr="000F3E87" w:rsidRDefault="000F3E87" w:rsidP="000F3E87">
            <w:pPr>
              <w:ind w:right="-2"/>
              <w:jc w:val="center"/>
              <w:rPr>
                <w:rFonts w:ascii="TH SarabunPSK" w:eastAsia="Times New Roman" w:hAnsi="TH SarabunPSK" w:cs="TH SarabunPSK"/>
                <w:b/>
                <w:bCs/>
                <w:sz w:val="28"/>
                <w:szCs w:val="28"/>
                <w:cs/>
              </w:rPr>
            </w:pPr>
            <w:r w:rsidRPr="000F3E87">
              <w:rPr>
                <w:rFonts w:ascii="TH SarabunPSK" w:eastAsia="Times New Roman" w:hAnsi="TH SarabunPSK" w:cs="TH SarabunPSK" w:hint="cs"/>
                <w:b/>
                <w:bCs/>
                <w:sz w:val="28"/>
                <w:szCs w:val="28"/>
                <w:cs/>
              </w:rPr>
              <w:t>13,824,000</w:t>
            </w:r>
          </w:p>
        </w:tc>
      </w:tr>
      <w:tr w:rsidR="000B0837" w:rsidRPr="00E87F35" w:rsidTr="000F3E87">
        <w:trPr>
          <w:trHeight w:val="390"/>
        </w:trPr>
        <w:tc>
          <w:tcPr>
            <w:tcW w:w="1792" w:type="pct"/>
            <w:shd w:val="clear" w:color="auto" w:fill="auto"/>
            <w:noWrap/>
          </w:tcPr>
          <w:p w:rsidR="000B0837" w:rsidRPr="00E87F35" w:rsidRDefault="000B0837" w:rsidP="0006273B">
            <w:pPr>
              <w:ind w:right="-2"/>
              <w:rPr>
                <w:rFonts w:ascii="TH SarabunPSK" w:eastAsia="Times New Roman" w:hAnsi="TH SarabunPSK" w:cs="TH SarabunPSK"/>
                <w:b/>
                <w:bCs/>
                <w:sz w:val="28"/>
                <w:szCs w:val="28"/>
                <w:cs/>
              </w:rPr>
            </w:pPr>
            <w:r w:rsidRPr="00E87F35">
              <w:rPr>
                <w:rFonts w:ascii="TH SarabunPSK" w:eastAsia="Times New Roman" w:hAnsi="TH SarabunPSK" w:cs="TH SarabunPSK" w:hint="cs"/>
                <w:b/>
                <w:bCs/>
                <w:sz w:val="28"/>
                <w:szCs w:val="28"/>
                <w:cs/>
              </w:rPr>
              <w:t>รายจ่าย</w:t>
            </w:r>
          </w:p>
        </w:tc>
        <w:tc>
          <w:tcPr>
            <w:tcW w:w="702" w:type="pct"/>
            <w:shd w:val="clear" w:color="auto" w:fill="auto"/>
            <w:noWrap/>
          </w:tcPr>
          <w:p w:rsidR="000B0837" w:rsidRPr="00E87F35" w:rsidRDefault="000B0837" w:rsidP="0006273B">
            <w:pPr>
              <w:ind w:right="-2"/>
              <w:jc w:val="center"/>
              <w:rPr>
                <w:rFonts w:ascii="TH SarabunPSK" w:eastAsia="Times New Roman" w:hAnsi="TH SarabunPSK" w:cs="TH SarabunPSK"/>
                <w:b/>
                <w:bCs/>
                <w:sz w:val="28"/>
                <w:szCs w:val="28"/>
                <w:cs/>
              </w:rPr>
            </w:pPr>
          </w:p>
        </w:tc>
        <w:tc>
          <w:tcPr>
            <w:tcW w:w="611" w:type="pct"/>
            <w:shd w:val="clear" w:color="auto" w:fill="auto"/>
            <w:noWrap/>
          </w:tcPr>
          <w:p w:rsidR="000B0837" w:rsidRPr="00E87F35" w:rsidRDefault="000B0837" w:rsidP="0006273B">
            <w:pPr>
              <w:ind w:right="-2"/>
              <w:jc w:val="center"/>
              <w:rPr>
                <w:rFonts w:ascii="TH SarabunPSK" w:eastAsia="Times New Roman" w:hAnsi="TH SarabunPSK" w:cs="TH SarabunPSK"/>
                <w:b/>
                <w:bCs/>
                <w:sz w:val="28"/>
                <w:szCs w:val="28"/>
                <w:cs/>
              </w:rPr>
            </w:pPr>
          </w:p>
        </w:tc>
        <w:tc>
          <w:tcPr>
            <w:tcW w:w="624" w:type="pct"/>
            <w:shd w:val="clear" w:color="auto" w:fill="auto"/>
            <w:noWrap/>
          </w:tcPr>
          <w:p w:rsidR="000B0837" w:rsidRPr="00E87F35" w:rsidRDefault="000B0837" w:rsidP="0006273B">
            <w:pPr>
              <w:ind w:right="-2"/>
              <w:jc w:val="center"/>
              <w:rPr>
                <w:rFonts w:ascii="TH SarabunPSK" w:eastAsia="Times New Roman" w:hAnsi="TH SarabunPSK" w:cs="TH SarabunPSK"/>
                <w:b/>
                <w:bCs/>
                <w:sz w:val="28"/>
                <w:szCs w:val="28"/>
                <w:cs/>
              </w:rPr>
            </w:pPr>
          </w:p>
        </w:tc>
        <w:tc>
          <w:tcPr>
            <w:tcW w:w="632" w:type="pct"/>
            <w:shd w:val="clear" w:color="auto" w:fill="auto"/>
            <w:noWrap/>
          </w:tcPr>
          <w:p w:rsidR="000B0837" w:rsidRPr="00E87F35" w:rsidRDefault="000B0837" w:rsidP="0006273B">
            <w:pPr>
              <w:ind w:right="-2"/>
              <w:jc w:val="center"/>
              <w:rPr>
                <w:rFonts w:ascii="TH SarabunPSK" w:eastAsia="Times New Roman" w:hAnsi="TH SarabunPSK" w:cs="TH SarabunPSK"/>
                <w:b/>
                <w:bCs/>
                <w:sz w:val="28"/>
                <w:szCs w:val="28"/>
                <w:cs/>
              </w:rPr>
            </w:pPr>
          </w:p>
        </w:tc>
        <w:tc>
          <w:tcPr>
            <w:tcW w:w="641" w:type="pct"/>
            <w:shd w:val="clear" w:color="auto" w:fill="auto"/>
            <w:noWrap/>
          </w:tcPr>
          <w:p w:rsidR="000B0837" w:rsidRPr="00E87F35" w:rsidRDefault="000B0837" w:rsidP="0006273B">
            <w:pPr>
              <w:ind w:right="-2"/>
              <w:jc w:val="center"/>
              <w:rPr>
                <w:rFonts w:ascii="TH SarabunPSK" w:eastAsia="Times New Roman" w:hAnsi="TH SarabunPSK" w:cs="TH SarabunPSK"/>
                <w:b/>
                <w:bCs/>
                <w:sz w:val="28"/>
                <w:szCs w:val="28"/>
                <w:cs/>
              </w:rPr>
            </w:pPr>
          </w:p>
        </w:tc>
      </w:tr>
      <w:tr w:rsidR="000F3E87" w:rsidRPr="00265665" w:rsidTr="000F3E87">
        <w:trPr>
          <w:trHeight w:val="390"/>
        </w:trPr>
        <w:tc>
          <w:tcPr>
            <w:tcW w:w="1792" w:type="pct"/>
            <w:shd w:val="clear" w:color="auto" w:fill="auto"/>
            <w:noWrap/>
          </w:tcPr>
          <w:p w:rsidR="000F3E87" w:rsidRPr="006E5063" w:rsidRDefault="000F3E87" w:rsidP="000F3E87">
            <w:pPr>
              <w:ind w:right="-2"/>
              <w:rPr>
                <w:rFonts w:ascii="TH SarabunPSK" w:eastAsia="Times New Roman" w:hAnsi="TH SarabunPSK" w:cs="TH SarabunPSK"/>
                <w:sz w:val="24"/>
                <w:szCs w:val="24"/>
              </w:rPr>
            </w:pPr>
            <w:r w:rsidRPr="006E5063">
              <w:rPr>
                <w:rFonts w:ascii="TH SarabunPSK" w:eastAsia="Times New Roman" w:hAnsi="TH SarabunPSK" w:cs="TH SarabunPSK"/>
                <w:sz w:val="24"/>
                <w:szCs w:val="24"/>
                <w:cs/>
              </w:rPr>
              <w:t>1. ค่าตอบแทนบุคลากรสายวิชาการและสายสนับสนุน</w:t>
            </w:r>
          </w:p>
        </w:tc>
        <w:tc>
          <w:tcPr>
            <w:tcW w:w="702" w:type="pct"/>
            <w:shd w:val="clear" w:color="auto" w:fill="auto"/>
            <w:noWrap/>
          </w:tcPr>
          <w:p w:rsidR="000F3E87" w:rsidRPr="006E5063" w:rsidRDefault="000F3E87" w:rsidP="000F3E87">
            <w:pPr>
              <w:ind w:right="-2"/>
              <w:jc w:val="right"/>
              <w:rPr>
                <w:rFonts w:ascii="TH SarabunPSK" w:eastAsia="Times New Roman" w:hAnsi="TH SarabunPSK" w:cs="TH SarabunPSK"/>
                <w:sz w:val="24"/>
                <w:szCs w:val="24"/>
                <w:cs/>
              </w:rPr>
            </w:pPr>
            <w:r w:rsidRPr="006E5063">
              <w:rPr>
                <w:rFonts w:ascii="TH SarabunPSK" w:eastAsia="Times New Roman" w:hAnsi="TH SarabunPSK" w:cs="TH SarabunPSK"/>
                <w:sz w:val="24"/>
                <w:szCs w:val="24"/>
                <w:cs/>
              </w:rPr>
              <w:t>7,469,156</w:t>
            </w:r>
          </w:p>
        </w:tc>
        <w:tc>
          <w:tcPr>
            <w:tcW w:w="611" w:type="pct"/>
            <w:shd w:val="clear" w:color="auto" w:fill="auto"/>
            <w:noWrap/>
          </w:tcPr>
          <w:p w:rsidR="000F3E87" w:rsidRPr="006E5063" w:rsidRDefault="000F3E87" w:rsidP="000F3E87">
            <w:pPr>
              <w:ind w:right="-2"/>
              <w:jc w:val="right"/>
              <w:rPr>
                <w:rFonts w:ascii="TH SarabunPSK" w:eastAsia="Times New Roman" w:hAnsi="TH SarabunPSK" w:cs="TH SarabunPSK"/>
                <w:sz w:val="24"/>
                <w:szCs w:val="24"/>
                <w:cs/>
              </w:rPr>
            </w:pPr>
            <w:r w:rsidRPr="006E5063">
              <w:rPr>
                <w:rFonts w:ascii="TH SarabunPSK" w:eastAsia="Times New Roman" w:hAnsi="TH SarabunPSK" w:cs="TH SarabunPSK"/>
                <w:sz w:val="24"/>
                <w:szCs w:val="24"/>
                <w:cs/>
              </w:rPr>
              <w:t>7,954,650</w:t>
            </w:r>
          </w:p>
        </w:tc>
        <w:tc>
          <w:tcPr>
            <w:tcW w:w="624" w:type="pct"/>
            <w:shd w:val="clear" w:color="auto" w:fill="auto"/>
            <w:noWrap/>
          </w:tcPr>
          <w:p w:rsidR="000F3E87" w:rsidRPr="006E5063" w:rsidRDefault="000F3E87" w:rsidP="000F3E87">
            <w:pPr>
              <w:ind w:right="-2"/>
              <w:jc w:val="right"/>
              <w:rPr>
                <w:rFonts w:ascii="TH SarabunPSK" w:eastAsia="Times New Roman" w:hAnsi="TH SarabunPSK" w:cs="TH SarabunPSK"/>
                <w:sz w:val="24"/>
                <w:szCs w:val="24"/>
                <w:cs/>
              </w:rPr>
            </w:pPr>
            <w:r w:rsidRPr="006E5063">
              <w:rPr>
                <w:rFonts w:ascii="TH SarabunPSK" w:eastAsia="Times New Roman" w:hAnsi="TH SarabunPSK" w:cs="TH SarabunPSK"/>
                <w:sz w:val="24"/>
                <w:szCs w:val="24"/>
                <w:cs/>
              </w:rPr>
              <w:t>8,471,703</w:t>
            </w:r>
          </w:p>
        </w:tc>
        <w:tc>
          <w:tcPr>
            <w:tcW w:w="632" w:type="pct"/>
            <w:shd w:val="clear" w:color="auto" w:fill="auto"/>
            <w:noWrap/>
          </w:tcPr>
          <w:p w:rsidR="000F3E87" w:rsidRPr="006E5063" w:rsidRDefault="000F3E87" w:rsidP="000F3E87">
            <w:pPr>
              <w:ind w:right="-2"/>
              <w:jc w:val="right"/>
              <w:rPr>
                <w:rFonts w:ascii="TH SarabunPSK" w:eastAsia="Times New Roman" w:hAnsi="TH SarabunPSK" w:cs="TH SarabunPSK"/>
                <w:sz w:val="24"/>
                <w:szCs w:val="24"/>
                <w:cs/>
              </w:rPr>
            </w:pPr>
            <w:r w:rsidRPr="006E5063">
              <w:rPr>
                <w:rFonts w:ascii="TH SarabunPSK" w:eastAsia="Times New Roman" w:hAnsi="TH SarabunPSK" w:cs="TH SarabunPSK" w:hint="cs"/>
                <w:sz w:val="24"/>
                <w:szCs w:val="24"/>
                <w:cs/>
              </w:rPr>
              <w:t>9,022,364</w:t>
            </w:r>
          </w:p>
        </w:tc>
        <w:tc>
          <w:tcPr>
            <w:tcW w:w="641" w:type="pct"/>
            <w:shd w:val="clear" w:color="auto" w:fill="auto"/>
            <w:noWrap/>
          </w:tcPr>
          <w:p w:rsidR="000F3E87" w:rsidRPr="006E5063" w:rsidRDefault="000F3E87" w:rsidP="000F3E87">
            <w:pPr>
              <w:ind w:right="-2"/>
              <w:jc w:val="right"/>
              <w:rPr>
                <w:rFonts w:ascii="TH SarabunPSK" w:eastAsia="Times New Roman" w:hAnsi="TH SarabunPSK" w:cs="TH SarabunPSK"/>
                <w:sz w:val="24"/>
                <w:szCs w:val="24"/>
                <w:cs/>
              </w:rPr>
            </w:pPr>
            <w:r w:rsidRPr="006E5063">
              <w:rPr>
                <w:rFonts w:ascii="TH SarabunPSK" w:eastAsia="Times New Roman" w:hAnsi="TH SarabunPSK" w:cs="TH SarabunPSK" w:hint="cs"/>
                <w:sz w:val="24"/>
                <w:szCs w:val="24"/>
                <w:cs/>
              </w:rPr>
              <w:t>9,608,817</w:t>
            </w:r>
          </w:p>
        </w:tc>
      </w:tr>
      <w:tr w:rsidR="000F3E87" w:rsidRPr="00265665" w:rsidTr="000F3E87">
        <w:trPr>
          <w:trHeight w:val="390"/>
        </w:trPr>
        <w:tc>
          <w:tcPr>
            <w:tcW w:w="1792" w:type="pct"/>
            <w:shd w:val="clear" w:color="auto" w:fill="auto"/>
            <w:noWrap/>
          </w:tcPr>
          <w:p w:rsidR="000F3E87" w:rsidRPr="006E5063" w:rsidRDefault="000F3E87" w:rsidP="000F3E87">
            <w:pPr>
              <w:ind w:right="-2"/>
              <w:rPr>
                <w:rFonts w:ascii="TH SarabunPSK" w:eastAsia="Times New Roman" w:hAnsi="TH SarabunPSK" w:cs="TH SarabunPSK"/>
                <w:sz w:val="24"/>
                <w:szCs w:val="24"/>
                <w:cs/>
              </w:rPr>
            </w:pPr>
            <w:r w:rsidRPr="006E5063">
              <w:rPr>
                <w:rFonts w:ascii="TH SarabunPSK" w:eastAsia="Times New Roman" w:hAnsi="TH SarabunPSK" w:cs="TH SarabunPSK"/>
                <w:sz w:val="24"/>
                <w:szCs w:val="24"/>
                <w:cs/>
              </w:rPr>
              <w:t>2. ค่าใช้จ่ายดำเนินงาน</w:t>
            </w:r>
          </w:p>
        </w:tc>
        <w:tc>
          <w:tcPr>
            <w:tcW w:w="702" w:type="pct"/>
            <w:shd w:val="clear" w:color="auto" w:fill="auto"/>
            <w:noWrap/>
          </w:tcPr>
          <w:p w:rsidR="000F3E87" w:rsidRPr="006E5063" w:rsidRDefault="000F3E87" w:rsidP="000F3E87">
            <w:pPr>
              <w:ind w:right="-2"/>
              <w:jc w:val="right"/>
              <w:rPr>
                <w:rFonts w:ascii="TH SarabunPSK" w:eastAsia="Times New Roman" w:hAnsi="TH SarabunPSK" w:cs="TH SarabunPSK"/>
                <w:sz w:val="24"/>
                <w:szCs w:val="24"/>
                <w:cs/>
              </w:rPr>
            </w:pPr>
          </w:p>
        </w:tc>
        <w:tc>
          <w:tcPr>
            <w:tcW w:w="611" w:type="pct"/>
            <w:shd w:val="clear" w:color="auto" w:fill="auto"/>
            <w:noWrap/>
          </w:tcPr>
          <w:p w:rsidR="000F3E87" w:rsidRPr="006E5063" w:rsidRDefault="000F3E87" w:rsidP="000F3E87">
            <w:pPr>
              <w:ind w:right="-2"/>
              <w:jc w:val="right"/>
              <w:rPr>
                <w:rFonts w:ascii="TH SarabunPSK" w:eastAsia="Times New Roman" w:hAnsi="TH SarabunPSK" w:cs="TH SarabunPSK"/>
                <w:sz w:val="24"/>
                <w:szCs w:val="24"/>
                <w:cs/>
              </w:rPr>
            </w:pPr>
          </w:p>
        </w:tc>
        <w:tc>
          <w:tcPr>
            <w:tcW w:w="624" w:type="pct"/>
            <w:shd w:val="clear" w:color="auto" w:fill="auto"/>
            <w:noWrap/>
          </w:tcPr>
          <w:p w:rsidR="000F3E87" w:rsidRPr="006E5063" w:rsidRDefault="000F3E87" w:rsidP="000F3E87">
            <w:pPr>
              <w:ind w:right="-2"/>
              <w:jc w:val="right"/>
              <w:rPr>
                <w:rFonts w:ascii="TH SarabunPSK" w:eastAsia="Times New Roman" w:hAnsi="TH SarabunPSK" w:cs="TH SarabunPSK"/>
                <w:sz w:val="24"/>
                <w:szCs w:val="24"/>
                <w:cs/>
              </w:rPr>
            </w:pPr>
          </w:p>
        </w:tc>
        <w:tc>
          <w:tcPr>
            <w:tcW w:w="632" w:type="pct"/>
            <w:shd w:val="clear" w:color="auto" w:fill="auto"/>
            <w:noWrap/>
          </w:tcPr>
          <w:p w:rsidR="000F3E87" w:rsidRPr="006E5063" w:rsidRDefault="000F3E87" w:rsidP="000F3E87">
            <w:pPr>
              <w:ind w:right="-2"/>
              <w:jc w:val="right"/>
              <w:rPr>
                <w:rFonts w:ascii="TH SarabunPSK" w:eastAsia="Times New Roman" w:hAnsi="TH SarabunPSK" w:cs="TH SarabunPSK"/>
                <w:sz w:val="24"/>
                <w:szCs w:val="24"/>
                <w:cs/>
              </w:rPr>
            </w:pPr>
          </w:p>
        </w:tc>
        <w:tc>
          <w:tcPr>
            <w:tcW w:w="641" w:type="pct"/>
            <w:shd w:val="clear" w:color="auto" w:fill="auto"/>
            <w:noWrap/>
          </w:tcPr>
          <w:p w:rsidR="000F3E87" w:rsidRPr="006E5063" w:rsidRDefault="000F3E87" w:rsidP="000F3E87">
            <w:pPr>
              <w:ind w:right="-2"/>
              <w:jc w:val="right"/>
              <w:rPr>
                <w:rFonts w:ascii="TH SarabunPSK" w:eastAsia="Times New Roman" w:hAnsi="TH SarabunPSK" w:cs="TH SarabunPSK"/>
                <w:sz w:val="24"/>
                <w:szCs w:val="24"/>
                <w:cs/>
              </w:rPr>
            </w:pPr>
          </w:p>
        </w:tc>
      </w:tr>
      <w:tr w:rsidR="000F3E87" w:rsidRPr="00265665" w:rsidTr="000F3E87">
        <w:trPr>
          <w:trHeight w:val="390"/>
        </w:trPr>
        <w:tc>
          <w:tcPr>
            <w:tcW w:w="1792" w:type="pct"/>
            <w:shd w:val="clear" w:color="auto" w:fill="auto"/>
            <w:noWrap/>
          </w:tcPr>
          <w:p w:rsidR="000F3E87" w:rsidRPr="006E5063" w:rsidRDefault="000F3E87" w:rsidP="000F3E87">
            <w:pPr>
              <w:ind w:right="-2"/>
              <w:rPr>
                <w:rFonts w:ascii="TH SarabunPSK" w:eastAsia="Times New Roman" w:hAnsi="TH SarabunPSK" w:cs="TH SarabunPSK" w:hint="cs"/>
                <w:sz w:val="24"/>
                <w:szCs w:val="24"/>
                <w:cs/>
              </w:rPr>
            </w:pPr>
            <w:r w:rsidRPr="006E5063">
              <w:rPr>
                <w:rFonts w:ascii="TH SarabunPSK" w:eastAsia="Times New Roman" w:hAnsi="TH SarabunPSK" w:cs="TH SarabunPSK"/>
                <w:sz w:val="24"/>
                <w:szCs w:val="24"/>
                <w:cs/>
              </w:rPr>
              <w:t>2.1 ค่าตอบแทนวิทยากรและอาจารย์พิเศษ</w:t>
            </w:r>
          </w:p>
        </w:tc>
        <w:tc>
          <w:tcPr>
            <w:tcW w:w="702" w:type="pct"/>
            <w:shd w:val="clear" w:color="auto" w:fill="auto"/>
            <w:noWrap/>
          </w:tcPr>
          <w:p w:rsidR="000F3E87" w:rsidRPr="006E5063" w:rsidRDefault="000F3E87" w:rsidP="000F3E87">
            <w:pPr>
              <w:ind w:right="-2"/>
              <w:jc w:val="right"/>
              <w:rPr>
                <w:rFonts w:ascii="TH SarabunPSK" w:eastAsia="Times New Roman" w:hAnsi="TH SarabunPSK" w:cs="TH SarabunPSK"/>
                <w:sz w:val="24"/>
                <w:szCs w:val="24"/>
                <w:cs/>
              </w:rPr>
            </w:pPr>
            <w:r w:rsidRPr="006E5063">
              <w:rPr>
                <w:rFonts w:ascii="TH SarabunPSK" w:eastAsia="Times New Roman" w:hAnsi="TH SarabunPSK" w:cs="TH SarabunPSK"/>
                <w:sz w:val="24"/>
                <w:szCs w:val="24"/>
                <w:cs/>
              </w:rPr>
              <w:t>25,380</w:t>
            </w:r>
          </w:p>
        </w:tc>
        <w:tc>
          <w:tcPr>
            <w:tcW w:w="611" w:type="pct"/>
            <w:shd w:val="clear" w:color="auto" w:fill="auto"/>
            <w:noWrap/>
          </w:tcPr>
          <w:p w:rsidR="000F3E87" w:rsidRPr="006E5063" w:rsidRDefault="000F3E87" w:rsidP="000F3E87">
            <w:pPr>
              <w:jc w:val="right"/>
              <w:rPr>
                <w:rFonts w:ascii="TH SarabunPSK" w:hAnsi="TH SarabunPSK" w:cs="TH SarabunPSK"/>
              </w:rPr>
            </w:pPr>
            <w:r w:rsidRPr="006E5063">
              <w:rPr>
                <w:rFonts w:ascii="TH SarabunPSK" w:eastAsia="Times New Roman" w:hAnsi="TH SarabunPSK" w:cs="TH SarabunPSK"/>
                <w:sz w:val="24"/>
                <w:szCs w:val="24"/>
                <w:cs/>
              </w:rPr>
              <w:t>25,380</w:t>
            </w:r>
          </w:p>
        </w:tc>
        <w:tc>
          <w:tcPr>
            <w:tcW w:w="624" w:type="pct"/>
            <w:shd w:val="clear" w:color="auto" w:fill="auto"/>
            <w:noWrap/>
          </w:tcPr>
          <w:p w:rsidR="000F3E87" w:rsidRPr="006E5063" w:rsidRDefault="000F3E87" w:rsidP="000F3E87">
            <w:pPr>
              <w:jc w:val="right"/>
              <w:rPr>
                <w:rFonts w:ascii="TH SarabunPSK" w:hAnsi="TH SarabunPSK" w:cs="TH SarabunPSK"/>
              </w:rPr>
            </w:pPr>
            <w:r w:rsidRPr="006E5063">
              <w:rPr>
                <w:rFonts w:ascii="TH SarabunPSK" w:eastAsia="Times New Roman" w:hAnsi="TH SarabunPSK" w:cs="TH SarabunPSK"/>
                <w:sz w:val="24"/>
                <w:szCs w:val="24"/>
                <w:cs/>
              </w:rPr>
              <w:t>25,380</w:t>
            </w:r>
          </w:p>
        </w:tc>
        <w:tc>
          <w:tcPr>
            <w:tcW w:w="632" w:type="pct"/>
            <w:shd w:val="clear" w:color="auto" w:fill="auto"/>
            <w:noWrap/>
          </w:tcPr>
          <w:p w:rsidR="000F3E87" w:rsidRPr="006E5063" w:rsidRDefault="000F3E87" w:rsidP="000F3E87">
            <w:pPr>
              <w:jc w:val="right"/>
              <w:rPr>
                <w:rFonts w:ascii="TH SarabunPSK" w:hAnsi="TH SarabunPSK" w:cs="TH SarabunPSK"/>
              </w:rPr>
            </w:pPr>
            <w:r w:rsidRPr="006E5063">
              <w:rPr>
                <w:rFonts w:ascii="TH SarabunPSK" w:eastAsia="Times New Roman" w:hAnsi="TH SarabunPSK" w:cs="TH SarabunPSK"/>
                <w:sz w:val="24"/>
                <w:szCs w:val="24"/>
                <w:cs/>
              </w:rPr>
              <w:t>25,380</w:t>
            </w:r>
          </w:p>
        </w:tc>
        <w:tc>
          <w:tcPr>
            <w:tcW w:w="641" w:type="pct"/>
            <w:shd w:val="clear" w:color="auto" w:fill="auto"/>
            <w:noWrap/>
          </w:tcPr>
          <w:p w:rsidR="000F3E87" w:rsidRPr="006E5063" w:rsidRDefault="000F3E87" w:rsidP="000F3E87">
            <w:pPr>
              <w:jc w:val="right"/>
              <w:rPr>
                <w:rFonts w:ascii="TH SarabunPSK" w:hAnsi="TH SarabunPSK" w:cs="TH SarabunPSK"/>
              </w:rPr>
            </w:pPr>
            <w:r w:rsidRPr="006E5063">
              <w:rPr>
                <w:rFonts w:ascii="TH SarabunPSK" w:eastAsia="Times New Roman" w:hAnsi="TH SarabunPSK" w:cs="TH SarabunPSK"/>
                <w:sz w:val="24"/>
                <w:szCs w:val="24"/>
                <w:cs/>
              </w:rPr>
              <w:t>25,380</w:t>
            </w:r>
          </w:p>
        </w:tc>
      </w:tr>
      <w:tr w:rsidR="000F3E87" w:rsidRPr="00265665" w:rsidTr="000F3E87">
        <w:trPr>
          <w:trHeight w:val="390"/>
        </w:trPr>
        <w:tc>
          <w:tcPr>
            <w:tcW w:w="1792" w:type="pct"/>
            <w:shd w:val="clear" w:color="auto" w:fill="auto"/>
            <w:noWrap/>
          </w:tcPr>
          <w:p w:rsidR="000F3E87" w:rsidRPr="007D3C28" w:rsidRDefault="000F3E87" w:rsidP="000F3E87">
            <w:pPr>
              <w:ind w:right="-2"/>
              <w:rPr>
                <w:rFonts w:ascii="TH SarabunPSK" w:eastAsia="Times New Roman" w:hAnsi="TH SarabunPSK" w:cs="TH SarabunPSK"/>
                <w:sz w:val="24"/>
                <w:szCs w:val="24"/>
                <w:cs/>
              </w:rPr>
            </w:pPr>
            <w:r w:rsidRPr="007D3C28">
              <w:rPr>
                <w:rFonts w:ascii="TH SarabunPSK" w:eastAsia="Times New Roman" w:hAnsi="TH SarabunPSK" w:cs="TH SarabunPSK"/>
                <w:sz w:val="24"/>
                <w:szCs w:val="24"/>
                <w:cs/>
              </w:rPr>
              <w:t>2.2 ค่าใช้จ่ายกิจกรรมเสริมหลักสูตร</w:t>
            </w:r>
          </w:p>
        </w:tc>
        <w:tc>
          <w:tcPr>
            <w:tcW w:w="702" w:type="pct"/>
            <w:shd w:val="clear" w:color="auto" w:fill="auto"/>
            <w:noWrap/>
          </w:tcPr>
          <w:p w:rsidR="000F3E87" w:rsidRPr="007D3C28" w:rsidRDefault="000F3E87" w:rsidP="000F3E87">
            <w:pPr>
              <w:ind w:right="-2"/>
              <w:jc w:val="right"/>
              <w:rPr>
                <w:rFonts w:ascii="TH SarabunPSK" w:eastAsia="Times New Roman" w:hAnsi="TH SarabunPSK" w:cs="TH SarabunPSK"/>
                <w:sz w:val="24"/>
                <w:szCs w:val="24"/>
                <w:cs/>
              </w:rPr>
            </w:pPr>
            <w:r w:rsidRPr="007D3C28">
              <w:rPr>
                <w:rFonts w:ascii="TH SarabunPSK" w:eastAsia="Times New Roman" w:hAnsi="TH SarabunPSK" w:cs="TH SarabunPSK"/>
                <w:sz w:val="24"/>
                <w:szCs w:val="24"/>
                <w:cs/>
              </w:rPr>
              <w:t>218,165</w:t>
            </w:r>
          </w:p>
        </w:tc>
        <w:tc>
          <w:tcPr>
            <w:tcW w:w="611" w:type="pct"/>
            <w:shd w:val="clear" w:color="auto" w:fill="auto"/>
            <w:noWrap/>
          </w:tcPr>
          <w:p w:rsidR="000F3E87" w:rsidRPr="007D3C28" w:rsidRDefault="000F3E87" w:rsidP="000F3E87">
            <w:pPr>
              <w:ind w:right="-2"/>
              <w:jc w:val="right"/>
              <w:rPr>
                <w:rFonts w:ascii="TH SarabunPSK" w:eastAsia="Times New Roman" w:hAnsi="TH SarabunPSK" w:cs="TH SarabunPSK"/>
                <w:sz w:val="24"/>
                <w:szCs w:val="24"/>
                <w:cs/>
              </w:rPr>
            </w:pPr>
            <w:r w:rsidRPr="007D3C28">
              <w:rPr>
                <w:rFonts w:ascii="TH SarabunPSK" w:eastAsia="Times New Roman" w:hAnsi="TH SarabunPSK" w:cs="TH SarabunPSK"/>
                <w:sz w:val="24"/>
                <w:szCs w:val="24"/>
                <w:cs/>
              </w:rPr>
              <w:t>295,579</w:t>
            </w:r>
          </w:p>
        </w:tc>
        <w:tc>
          <w:tcPr>
            <w:tcW w:w="624" w:type="pct"/>
            <w:shd w:val="clear" w:color="auto" w:fill="auto"/>
            <w:noWrap/>
          </w:tcPr>
          <w:p w:rsidR="000F3E87" w:rsidRPr="007D3C28" w:rsidRDefault="000F3E87" w:rsidP="000F3E87">
            <w:pPr>
              <w:ind w:right="-2"/>
              <w:jc w:val="right"/>
              <w:rPr>
                <w:rFonts w:ascii="TH SarabunPSK" w:eastAsia="Times New Roman" w:hAnsi="TH SarabunPSK" w:cs="TH SarabunPSK"/>
                <w:sz w:val="24"/>
                <w:szCs w:val="24"/>
                <w:cs/>
              </w:rPr>
            </w:pPr>
            <w:r w:rsidRPr="007D3C28">
              <w:rPr>
                <w:rFonts w:ascii="TH SarabunPSK" w:eastAsia="Times New Roman" w:hAnsi="TH SarabunPSK" w:cs="TH SarabunPSK"/>
                <w:sz w:val="24"/>
                <w:szCs w:val="24"/>
                <w:cs/>
              </w:rPr>
              <w:t>309,655</w:t>
            </w:r>
          </w:p>
        </w:tc>
        <w:tc>
          <w:tcPr>
            <w:tcW w:w="632" w:type="pct"/>
            <w:shd w:val="clear" w:color="auto" w:fill="auto"/>
            <w:noWrap/>
          </w:tcPr>
          <w:p w:rsidR="000F3E87" w:rsidRPr="007D3C28" w:rsidRDefault="000F3E87" w:rsidP="000F3E87">
            <w:pPr>
              <w:ind w:right="-2"/>
              <w:jc w:val="right"/>
              <w:rPr>
                <w:rFonts w:ascii="TH SarabunPSK" w:eastAsia="Times New Roman" w:hAnsi="TH SarabunPSK" w:cs="TH SarabunPSK"/>
                <w:sz w:val="24"/>
                <w:szCs w:val="24"/>
                <w:cs/>
              </w:rPr>
            </w:pPr>
            <w:r>
              <w:rPr>
                <w:rFonts w:ascii="TH SarabunPSK" w:eastAsia="Times New Roman" w:hAnsi="TH SarabunPSK" w:cs="TH SarabunPSK" w:hint="cs"/>
                <w:sz w:val="24"/>
                <w:szCs w:val="24"/>
                <w:cs/>
              </w:rPr>
              <w:t>418,034</w:t>
            </w:r>
          </w:p>
        </w:tc>
        <w:tc>
          <w:tcPr>
            <w:tcW w:w="641" w:type="pct"/>
            <w:shd w:val="clear" w:color="auto" w:fill="auto"/>
            <w:noWrap/>
          </w:tcPr>
          <w:p w:rsidR="000F3E87" w:rsidRPr="007D3C28" w:rsidRDefault="000F3E87" w:rsidP="000F3E87">
            <w:pPr>
              <w:ind w:right="-2"/>
              <w:jc w:val="right"/>
              <w:rPr>
                <w:rFonts w:ascii="TH SarabunPSK" w:eastAsia="Times New Roman" w:hAnsi="TH SarabunPSK" w:cs="TH SarabunPSK"/>
                <w:sz w:val="24"/>
                <w:szCs w:val="24"/>
                <w:cs/>
              </w:rPr>
            </w:pPr>
            <w:r>
              <w:rPr>
                <w:rFonts w:ascii="TH SarabunPSK" w:eastAsia="Times New Roman" w:hAnsi="TH SarabunPSK" w:cs="TH SarabunPSK" w:hint="cs"/>
                <w:sz w:val="24"/>
                <w:szCs w:val="24"/>
                <w:cs/>
              </w:rPr>
              <w:t>424,346</w:t>
            </w:r>
          </w:p>
        </w:tc>
      </w:tr>
      <w:tr w:rsidR="000F3E87" w:rsidRPr="00265665" w:rsidTr="000F3E87">
        <w:trPr>
          <w:trHeight w:val="390"/>
        </w:trPr>
        <w:tc>
          <w:tcPr>
            <w:tcW w:w="1792" w:type="pct"/>
            <w:shd w:val="clear" w:color="auto" w:fill="auto"/>
            <w:noWrap/>
          </w:tcPr>
          <w:p w:rsidR="000F3E87" w:rsidRPr="007D3C28" w:rsidRDefault="000F3E87" w:rsidP="000F3E87">
            <w:pPr>
              <w:ind w:right="-2"/>
              <w:rPr>
                <w:rFonts w:ascii="TH SarabunPSK" w:eastAsia="Times New Roman" w:hAnsi="TH SarabunPSK" w:cs="TH SarabunPSK"/>
                <w:sz w:val="24"/>
                <w:szCs w:val="24"/>
                <w:cs/>
              </w:rPr>
            </w:pPr>
            <w:r w:rsidRPr="007D3C28">
              <w:rPr>
                <w:rFonts w:ascii="TH SarabunPSK" w:eastAsia="Times New Roman" w:hAnsi="TH SarabunPSK" w:cs="TH SarabunPSK"/>
                <w:sz w:val="24"/>
                <w:szCs w:val="24"/>
                <w:cs/>
              </w:rPr>
              <w:t>2.3 ค่าใช้จ่ายสนับสนุนการพัฒนาวิชาการ</w:t>
            </w:r>
          </w:p>
        </w:tc>
        <w:tc>
          <w:tcPr>
            <w:tcW w:w="702" w:type="pct"/>
            <w:shd w:val="clear" w:color="auto" w:fill="auto"/>
            <w:noWrap/>
          </w:tcPr>
          <w:p w:rsidR="000F3E87" w:rsidRPr="007D3C28" w:rsidRDefault="000F3E87" w:rsidP="000F3E87">
            <w:pPr>
              <w:ind w:right="-2"/>
              <w:jc w:val="right"/>
              <w:rPr>
                <w:rFonts w:ascii="TH SarabunPSK" w:eastAsia="Times New Roman" w:hAnsi="TH SarabunPSK" w:cs="TH SarabunPSK"/>
                <w:sz w:val="24"/>
                <w:szCs w:val="24"/>
                <w:cs/>
              </w:rPr>
            </w:pPr>
            <w:r w:rsidRPr="007D3C28">
              <w:rPr>
                <w:rFonts w:ascii="TH SarabunPSK" w:eastAsia="Times New Roman" w:hAnsi="TH SarabunPSK" w:cs="TH SarabunPSK"/>
                <w:sz w:val="24"/>
                <w:szCs w:val="24"/>
                <w:cs/>
              </w:rPr>
              <w:t>176,477</w:t>
            </w:r>
          </w:p>
        </w:tc>
        <w:tc>
          <w:tcPr>
            <w:tcW w:w="611" w:type="pct"/>
            <w:shd w:val="clear" w:color="auto" w:fill="auto"/>
            <w:noWrap/>
          </w:tcPr>
          <w:p w:rsidR="000F3E87" w:rsidRPr="007D3C28" w:rsidRDefault="000F3E87" w:rsidP="000F3E87">
            <w:pPr>
              <w:ind w:right="-2"/>
              <w:jc w:val="right"/>
              <w:rPr>
                <w:rFonts w:ascii="TH SarabunPSK" w:eastAsia="Times New Roman" w:hAnsi="TH SarabunPSK" w:cs="TH SarabunPSK"/>
                <w:sz w:val="24"/>
                <w:szCs w:val="24"/>
                <w:cs/>
              </w:rPr>
            </w:pPr>
            <w:r w:rsidRPr="007D3C28">
              <w:rPr>
                <w:rFonts w:ascii="TH SarabunPSK" w:eastAsia="Times New Roman" w:hAnsi="TH SarabunPSK" w:cs="TH SarabunPSK"/>
                <w:sz w:val="24"/>
                <w:szCs w:val="24"/>
                <w:cs/>
              </w:rPr>
              <w:t>239,098</w:t>
            </w:r>
          </w:p>
        </w:tc>
        <w:tc>
          <w:tcPr>
            <w:tcW w:w="624" w:type="pct"/>
            <w:shd w:val="clear" w:color="auto" w:fill="auto"/>
            <w:noWrap/>
          </w:tcPr>
          <w:p w:rsidR="000F3E87" w:rsidRPr="007D3C28" w:rsidRDefault="000F3E87" w:rsidP="000F3E87">
            <w:pPr>
              <w:ind w:right="-2"/>
              <w:jc w:val="right"/>
              <w:rPr>
                <w:rFonts w:ascii="TH SarabunPSK" w:eastAsia="Times New Roman" w:hAnsi="TH SarabunPSK" w:cs="TH SarabunPSK"/>
                <w:sz w:val="24"/>
                <w:szCs w:val="24"/>
                <w:cs/>
              </w:rPr>
            </w:pPr>
            <w:r w:rsidRPr="007D3C28">
              <w:rPr>
                <w:rFonts w:ascii="TH SarabunPSK" w:eastAsia="Times New Roman" w:hAnsi="TH SarabunPSK" w:cs="TH SarabunPSK"/>
                <w:sz w:val="24"/>
                <w:szCs w:val="24"/>
                <w:cs/>
              </w:rPr>
              <w:t>250,484</w:t>
            </w:r>
          </w:p>
        </w:tc>
        <w:tc>
          <w:tcPr>
            <w:tcW w:w="632" w:type="pct"/>
            <w:shd w:val="clear" w:color="auto" w:fill="auto"/>
            <w:noWrap/>
          </w:tcPr>
          <w:p w:rsidR="000F3E87" w:rsidRPr="007D3C28" w:rsidRDefault="000F3E87" w:rsidP="000F3E87">
            <w:pPr>
              <w:ind w:right="-2"/>
              <w:jc w:val="right"/>
              <w:rPr>
                <w:rFonts w:ascii="TH SarabunPSK" w:eastAsia="Times New Roman" w:hAnsi="TH SarabunPSK" w:cs="TH SarabunPSK"/>
                <w:sz w:val="24"/>
                <w:szCs w:val="24"/>
                <w:cs/>
              </w:rPr>
            </w:pPr>
            <w:r>
              <w:rPr>
                <w:rFonts w:ascii="TH SarabunPSK" w:eastAsia="Times New Roman" w:hAnsi="TH SarabunPSK" w:cs="TH SarabunPSK" w:hint="cs"/>
                <w:sz w:val="24"/>
                <w:szCs w:val="24"/>
                <w:cs/>
              </w:rPr>
              <w:t>251,785</w:t>
            </w:r>
          </w:p>
        </w:tc>
        <w:tc>
          <w:tcPr>
            <w:tcW w:w="641" w:type="pct"/>
            <w:shd w:val="clear" w:color="auto" w:fill="auto"/>
            <w:noWrap/>
          </w:tcPr>
          <w:p w:rsidR="000F3E87" w:rsidRPr="007D3C28" w:rsidRDefault="000F3E87" w:rsidP="000F3E87">
            <w:pPr>
              <w:ind w:right="-2"/>
              <w:jc w:val="right"/>
              <w:rPr>
                <w:rFonts w:ascii="TH SarabunPSK" w:eastAsia="Times New Roman" w:hAnsi="TH SarabunPSK" w:cs="TH SarabunPSK"/>
                <w:sz w:val="24"/>
                <w:szCs w:val="24"/>
                <w:cs/>
              </w:rPr>
            </w:pPr>
            <w:r>
              <w:rPr>
                <w:rFonts w:ascii="TH SarabunPSK" w:eastAsia="Times New Roman" w:hAnsi="TH SarabunPSK" w:cs="TH SarabunPSK" w:hint="cs"/>
                <w:sz w:val="24"/>
                <w:szCs w:val="24"/>
                <w:cs/>
              </w:rPr>
              <w:t>254,847</w:t>
            </w:r>
          </w:p>
        </w:tc>
      </w:tr>
      <w:tr w:rsidR="000F3E87" w:rsidRPr="00265665" w:rsidTr="000F3E87">
        <w:trPr>
          <w:trHeight w:val="390"/>
        </w:trPr>
        <w:tc>
          <w:tcPr>
            <w:tcW w:w="1792" w:type="pct"/>
            <w:shd w:val="clear" w:color="auto" w:fill="auto"/>
            <w:noWrap/>
          </w:tcPr>
          <w:p w:rsidR="000F3E87" w:rsidRPr="007D3C28" w:rsidRDefault="000F3E87" w:rsidP="000F3E87">
            <w:pPr>
              <w:ind w:right="-2"/>
              <w:rPr>
                <w:rFonts w:ascii="TH SarabunPSK" w:eastAsia="Times New Roman" w:hAnsi="TH SarabunPSK" w:cs="TH SarabunPSK"/>
                <w:sz w:val="24"/>
                <w:szCs w:val="24"/>
                <w:cs/>
              </w:rPr>
            </w:pPr>
            <w:r w:rsidRPr="007D3C28">
              <w:rPr>
                <w:rFonts w:ascii="TH SarabunPSK" w:eastAsia="Times New Roman" w:hAnsi="TH SarabunPSK" w:cs="TH SarabunPSK"/>
                <w:sz w:val="24"/>
                <w:szCs w:val="24"/>
                <w:cs/>
              </w:rPr>
              <w:t>2.4 ค่าใช้จ่ายสนับสนุนการพัฒนาศักยภาพการวิจัย</w:t>
            </w:r>
          </w:p>
        </w:tc>
        <w:tc>
          <w:tcPr>
            <w:tcW w:w="702" w:type="pct"/>
            <w:shd w:val="clear" w:color="auto" w:fill="auto"/>
            <w:noWrap/>
          </w:tcPr>
          <w:p w:rsidR="000F3E87" w:rsidRPr="007D3C28" w:rsidRDefault="000F3E87" w:rsidP="000F3E87">
            <w:pPr>
              <w:ind w:right="-2"/>
              <w:jc w:val="right"/>
              <w:rPr>
                <w:rFonts w:ascii="TH SarabunPSK" w:eastAsia="Times New Roman" w:hAnsi="TH SarabunPSK" w:cs="TH SarabunPSK"/>
                <w:sz w:val="24"/>
                <w:szCs w:val="24"/>
                <w:cs/>
              </w:rPr>
            </w:pPr>
            <w:r w:rsidRPr="007D3C28">
              <w:rPr>
                <w:rFonts w:ascii="TH SarabunPSK" w:eastAsia="Times New Roman" w:hAnsi="TH SarabunPSK" w:cs="TH SarabunPSK"/>
                <w:sz w:val="24"/>
                <w:szCs w:val="24"/>
                <w:cs/>
              </w:rPr>
              <w:t>23,207</w:t>
            </w:r>
          </w:p>
        </w:tc>
        <w:tc>
          <w:tcPr>
            <w:tcW w:w="611" w:type="pct"/>
            <w:shd w:val="clear" w:color="auto" w:fill="auto"/>
            <w:noWrap/>
          </w:tcPr>
          <w:p w:rsidR="000F3E87" w:rsidRPr="007D3C28" w:rsidRDefault="000F3E87" w:rsidP="000F3E87">
            <w:pPr>
              <w:ind w:right="-2"/>
              <w:jc w:val="right"/>
              <w:rPr>
                <w:rFonts w:ascii="TH SarabunPSK" w:eastAsia="Times New Roman" w:hAnsi="TH SarabunPSK" w:cs="TH SarabunPSK"/>
                <w:sz w:val="24"/>
                <w:szCs w:val="24"/>
                <w:cs/>
              </w:rPr>
            </w:pPr>
            <w:r w:rsidRPr="007D3C28">
              <w:rPr>
                <w:rFonts w:ascii="TH SarabunPSK" w:eastAsia="Times New Roman" w:hAnsi="TH SarabunPSK" w:cs="TH SarabunPSK"/>
                <w:sz w:val="24"/>
                <w:szCs w:val="24"/>
                <w:cs/>
              </w:rPr>
              <w:t>31,442</w:t>
            </w:r>
          </w:p>
        </w:tc>
        <w:tc>
          <w:tcPr>
            <w:tcW w:w="624" w:type="pct"/>
            <w:shd w:val="clear" w:color="auto" w:fill="auto"/>
            <w:noWrap/>
          </w:tcPr>
          <w:p w:rsidR="000F3E87" w:rsidRPr="007D3C28" w:rsidRDefault="000F3E87" w:rsidP="000F3E87">
            <w:pPr>
              <w:ind w:right="-2"/>
              <w:jc w:val="right"/>
              <w:rPr>
                <w:rFonts w:ascii="TH SarabunPSK" w:eastAsia="Times New Roman" w:hAnsi="TH SarabunPSK" w:cs="TH SarabunPSK"/>
                <w:sz w:val="24"/>
                <w:szCs w:val="24"/>
                <w:cs/>
              </w:rPr>
            </w:pPr>
            <w:r w:rsidRPr="007D3C28">
              <w:rPr>
                <w:rFonts w:ascii="TH SarabunPSK" w:eastAsia="Times New Roman" w:hAnsi="TH SarabunPSK" w:cs="TH SarabunPSK"/>
                <w:sz w:val="24"/>
                <w:szCs w:val="24"/>
                <w:cs/>
              </w:rPr>
              <w:t>32,939</w:t>
            </w:r>
          </w:p>
        </w:tc>
        <w:tc>
          <w:tcPr>
            <w:tcW w:w="632" w:type="pct"/>
            <w:shd w:val="clear" w:color="auto" w:fill="auto"/>
            <w:noWrap/>
          </w:tcPr>
          <w:p w:rsidR="000F3E87" w:rsidRPr="007D3C28" w:rsidRDefault="000F3E87" w:rsidP="000F3E87">
            <w:pPr>
              <w:ind w:right="-2"/>
              <w:jc w:val="right"/>
              <w:rPr>
                <w:rFonts w:ascii="TH SarabunPSK" w:eastAsia="Times New Roman" w:hAnsi="TH SarabunPSK" w:cs="TH SarabunPSK"/>
                <w:sz w:val="24"/>
                <w:szCs w:val="24"/>
                <w:cs/>
              </w:rPr>
            </w:pPr>
            <w:r>
              <w:rPr>
                <w:rFonts w:ascii="TH SarabunPSK" w:eastAsia="Times New Roman" w:hAnsi="TH SarabunPSK" w:cs="TH SarabunPSK" w:hint="cs"/>
                <w:sz w:val="24"/>
                <w:szCs w:val="24"/>
                <w:cs/>
              </w:rPr>
              <w:t>34,252</w:t>
            </w:r>
          </w:p>
        </w:tc>
        <w:tc>
          <w:tcPr>
            <w:tcW w:w="641" w:type="pct"/>
            <w:shd w:val="clear" w:color="auto" w:fill="auto"/>
            <w:noWrap/>
          </w:tcPr>
          <w:p w:rsidR="000F3E87" w:rsidRPr="007D3C28" w:rsidRDefault="000F3E87" w:rsidP="000F3E87">
            <w:pPr>
              <w:ind w:right="-2"/>
              <w:jc w:val="right"/>
              <w:rPr>
                <w:rFonts w:ascii="TH SarabunPSK" w:eastAsia="Times New Roman" w:hAnsi="TH SarabunPSK" w:cs="TH SarabunPSK"/>
                <w:sz w:val="24"/>
                <w:szCs w:val="24"/>
                <w:cs/>
              </w:rPr>
            </w:pPr>
            <w:r>
              <w:rPr>
                <w:rFonts w:ascii="TH SarabunPSK" w:eastAsia="Times New Roman" w:hAnsi="TH SarabunPSK" w:cs="TH SarabunPSK" w:hint="cs"/>
                <w:sz w:val="24"/>
                <w:szCs w:val="24"/>
                <w:cs/>
              </w:rPr>
              <w:t>36,548</w:t>
            </w:r>
          </w:p>
        </w:tc>
      </w:tr>
      <w:tr w:rsidR="000F3E87" w:rsidRPr="00265665" w:rsidTr="000F3E87">
        <w:trPr>
          <w:trHeight w:val="390"/>
        </w:trPr>
        <w:tc>
          <w:tcPr>
            <w:tcW w:w="1792" w:type="pct"/>
            <w:shd w:val="clear" w:color="auto" w:fill="auto"/>
            <w:noWrap/>
          </w:tcPr>
          <w:p w:rsidR="000F3E87" w:rsidRPr="007D3C28" w:rsidRDefault="000F3E87" w:rsidP="000F3E87">
            <w:pPr>
              <w:ind w:right="-2"/>
              <w:jc w:val="center"/>
              <w:rPr>
                <w:rFonts w:ascii="TH SarabunPSK" w:eastAsia="Times New Roman" w:hAnsi="TH SarabunPSK" w:cs="TH SarabunPSK"/>
                <w:b/>
                <w:bCs/>
                <w:sz w:val="24"/>
                <w:szCs w:val="24"/>
                <w:cs/>
              </w:rPr>
            </w:pPr>
            <w:r w:rsidRPr="007D3C28">
              <w:rPr>
                <w:rFonts w:ascii="TH SarabunPSK" w:eastAsia="Times New Roman" w:hAnsi="TH SarabunPSK" w:cs="TH SarabunPSK"/>
                <w:b/>
                <w:bCs/>
                <w:sz w:val="24"/>
                <w:szCs w:val="24"/>
                <w:cs/>
              </w:rPr>
              <w:t>รวมรายจ่าย</w:t>
            </w:r>
          </w:p>
        </w:tc>
        <w:tc>
          <w:tcPr>
            <w:tcW w:w="702" w:type="pct"/>
            <w:shd w:val="clear" w:color="auto" w:fill="auto"/>
            <w:noWrap/>
          </w:tcPr>
          <w:p w:rsidR="000F3E87" w:rsidRPr="007D3C28" w:rsidRDefault="000F3E87" w:rsidP="000F3E87">
            <w:pPr>
              <w:ind w:right="-2"/>
              <w:jc w:val="right"/>
              <w:rPr>
                <w:rFonts w:ascii="TH SarabunPSK" w:eastAsia="Times New Roman" w:hAnsi="TH SarabunPSK" w:cs="TH SarabunPSK"/>
                <w:b/>
                <w:bCs/>
                <w:sz w:val="24"/>
                <w:szCs w:val="24"/>
                <w:cs/>
              </w:rPr>
            </w:pPr>
            <w:r>
              <w:rPr>
                <w:rFonts w:ascii="TH SarabunPSK" w:eastAsia="Times New Roman" w:hAnsi="TH SarabunPSK" w:cs="TH SarabunPSK" w:hint="cs"/>
                <w:b/>
                <w:bCs/>
                <w:sz w:val="24"/>
                <w:szCs w:val="24"/>
                <w:cs/>
              </w:rPr>
              <w:t>7,912,385</w:t>
            </w:r>
          </w:p>
        </w:tc>
        <w:tc>
          <w:tcPr>
            <w:tcW w:w="611" w:type="pct"/>
            <w:shd w:val="clear" w:color="auto" w:fill="auto"/>
            <w:noWrap/>
          </w:tcPr>
          <w:p w:rsidR="000F3E87" w:rsidRPr="007D3C28" w:rsidRDefault="000F3E87" w:rsidP="000F3E87">
            <w:pPr>
              <w:ind w:right="-2"/>
              <w:jc w:val="right"/>
              <w:rPr>
                <w:rFonts w:ascii="TH SarabunPSK" w:eastAsia="Times New Roman" w:hAnsi="TH SarabunPSK" w:cs="TH SarabunPSK"/>
                <w:b/>
                <w:bCs/>
                <w:sz w:val="24"/>
                <w:szCs w:val="24"/>
                <w:cs/>
              </w:rPr>
            </w:pPr>
            <w:r>
              <w:rPr>
                <w:rFonts w:ascii="TH SarabunPSK" w:eastAsia="Times New Roman" w:hAnsi="TH SarabunPSK" w:cs="TH SarabunPSK" w:hint="cs"/>
                <w:b/>
                <w:bCs/>
                <w:sz w:val="24"/>
                <w:szCs w:val="24"/>
                <w:cs/>
              </w:rPr>
              <w:t>8,546,149</w:t>
            </w:r>
          </w:p>
        </w:tc>
        <w:tc>
          <w:tcPr>
            <w:tcW w:w="624" w:type="pct"/>
            <w:shd w:val="clear" w:color="auto" w:fill="auto"/>
            <w:noWrap/>
          </w:tcPr>
          <w:p w:rsidR="000F3E87" w:rsidRPr="007D3C28" w:rsidRDefault="000F3E87" w:rsidP="000F3E87">
            <w:pPr>
              <w:ind w:right="-2"/>
              <w:jc w:val="right"/>
              <w:rPr>
                <w:rFonts w:ascii="TH SarabunPSK" w:eastAsia="Times New Roman" w:hAnsi="TH SarabunPSK" w:cs="TH SarabunPSK"/>
                <w:b/>
                <w:bCs/>
                <w:sz w:val="24"/>
                <w:szCs w:val="24"/>
                <w:cs/>
              </w:rPr>
            </w:pPr>
            <w:r>
              <w:rPr>
                <w:rFonts w:ascii="TH SarabunPSK" w:eastAsia="Times New Roman" w:hAnsi="TH SarabunPSK" w:cs="TH SarabunPSK" w:hint="cs"/>
                <w:b/>
                <w:bCs/>
                <w:sz w:val="24"/>
                <w:szCs w:val="24"/>
                <w:cs/>
              </w:rPr>
              <w:t>9,090,161</w:t>
            </w:r>
          </w:p>
        </w:tc>
        <w:tc>
          <w:tcPr>
            <w:tcW w:w="632" w:type="pct"/>
            <w:shd w:val="clear" w:color="auto" w:fill="auto"/>
            <w:noWrap/>
          </w:tcPr>
          <w:p w:rsidR="000F3E87" w:rsidRPr="007D3C28" w:rsidRDefault="000F3E87" w:rsidP="000F3E87">
            <w:pPr>
              <w:ind w:right="-2"/>
              <w:jc w:val="right"/>
              <w:rPr>
                <w:rFonts w:ascii="TH SarabunPSK" w:eastAsia="Times New Roman" w:hAnsi="TH SarabunPSK" w:cs="TH SarabunPSK"/>
                <w:b/>
                <w:bCs/>
                <w:sz w:val="24"/>
                <w:szCs w:val="24"/>
                <w:cs/>
              </w:rPr>
            </w:pPr>
            <w:r>
              <w:rPr>
                <w:rFonts w:ascii="TH SarabunPSK" w:eastAsia="Times New Roman" w:hAnsi="TH SarabunPSK" w:cs="TH SarabunPSK" w:hint="cs"/>
                <w:b/>
                <w:bCs/>
                <w:sz w:val="24"/>
                <w:szCs w:val="24"/>
                <w:cs/>
              </w:rPr>
              <w:t>9,751,815</w:t>
            </w:r>
          </w:p>
        </w:tc>
        <w:tc>
          <w:tcPr>
            <w:tcW w:w="641" w:type="pct"/>
            <w:shd w:val="clear" w:color="auto" w:fill="auto"/>
            <w:noWrap/>
          </w:tcPr>
          <w:p w:rsidR="000F3E87" w:rsidRPr="007D3C28" w:rsidRDefault="000F3E87" w:rsidP="000F3E87">
            <w:pPr>
              <w:ind w:right="-2"/>
              <w:jc w:val="right"/>
              <w:rPr>
                <w:rFonts w:ascii="TH SarabunPSK" w:eastAsia="Times New Roman" w:hAnsi="TH SarabunPSK" w:cs="TH SarabunPSK"/>
                <w:b/>
                <w:bCs/>
                <w:sz w:val="24"/>
                <w:szCs w:val="24"/>
                <w:cs/>
              </w:rPr>
            </w:pPr>
            <w:r>
              <w:rPr>
                <w:rFonts w:ascii="TH SarabunPSK" w:eastAsia="Times New Roman" w:hAnsi="TH SarabunPSK" w:cs="TH SarabunPSK"/>
                <w:b/>
                <w:bCs/>
                <w:sz w:val="24"/>
                <w:szCs w:val="24"/>
              </w:rPr>
              <w:t>10,</w:t>
            </w:r>
            <w:r>
              <w:rPr>
                <w:rFonts w:ascii="TH SarabunPSK" w:eastAsia="Times New Roman" w:hAnsi="TH SarabunPSK" w:cs="TH SarabunPSK" w:hint="cs"/>
                <w:b/>
                <w:bCs/>
                <w:sz w:val="24"/>
                <w:szCs w:val="24"/>
                <w:cs/>
              </w:rPr>
              <w:t>349</w:t>
            </w:r>
            <w:r>
              <w:rPr>
                <w:rFonts w:ascii="TH SarabunPSK" w:eastAsia="Times New Roman" w:hAnsi="TH SarabunPSK" w:cs="TH SarabunPSK"/>
                <w:b/>
                <w:bCs/>
                <w:sz w:val="24"/>
                <w:szCs w:val="24"/>
              </w:rPr>
              <w:t>,928</w:t>
            </w:r>
          </w:p>
        </w:tc>
      </w:tr>
      <w:tr w:rsidR="000B0837" w:rsidRPr="00265665" w:rsidTr="000F3E87">
        <w:trPr>
          <w:trHeight w:val="390"/>
        </w:trPr>
        <w:tc>
          <w:tcPr>
            <w:tcW w:w="1792" w:type="pct"/>
            <w:shd w:val="clear" w:color="auto" w:fill="auto"/>
            <w:noWrap/>
          </w:tcPr>
          <w:p w:rsidR="000B0837" w:rsidRPr="008C09E4" w:rsidRDefault="000B0837" w:rsidP="0006273B">
            <w:pPr>
              <w:ind w:right="-2"/>
              <w:rPr>
                <w:rFonts w:ascii="TH SarabunPSK" w:eastAsia="Times New Roman" w:hAnsi="TH SarabunPSK" w:cs="TH SarabunPSK"/>
                <w:b/>
                <w:bCs/>
                <w:color w:val="000000"/>
                <w:sz w:val="28"/>
                <w:szCs w:val="28"/>
                <w:cs/>
              </w:rPr>
            </w:pPr>
            <w:r w:rsidRPr="008C09E4">
              <w:rPr>
                <w:rFonts w:ascii="TH SarabunPSK" w:eastAsia="Times New Roman" w:hAnsi="TH SarabunPSK" w:cs="TH SarabunPSK"/>
                <w:b/>
                <w:bCs/>
                <w:color w:val="000000"/>
                <w:sz w:val="28"/>
                <w:szCs w:val="28"/>
                <w:cs/>
              </w:rPr>
              <w:t>จำนวนนักศึกษา</w:t>
            </w:r>
          </w:p>
        </w:tc>
        <w:tc>
          <w:tcPr>
            <w:tcW w:w="702" w:type="pct"/>
            <w:shd w:val="clear" w:color="auto" w:fill="auto"/>
            <w:noWrap/>
          </w:tcPr>
          <w:p w:rsidR="000B0837" w:rsidRPr="008C09E4" w:rsidRDefault="000F3E87" w:rsidP="0006273B">
            <w:pPr>
              <w:ind w:right="-2"/>
              <w:jc w:val="center"/>
              <w:rPr>
                <w:rFonts w:ascii="TH SarabunPSK" w:eastAsia="Times New Roman" w:hAnsi="TH SarabunPSK" w:cs="TH SarabunPSK"/>
                <w:b/>
                <w:bCs/>
                <w:color w:val="000000"/>
                <w:sz w:val="28"/>
                <w:szCs w:val="28"/>
                <w:cs/>
              </w:rPr>
            </w:pPr>
            <w:r>
              <w:rPr>
                <w:rFonts w:ascii="TH SarabunPSK" w:eastAsia="Times New Roman" w:hAnsi="TH SarabunPSK" w:cs="TH SarabunPSK" w:hint="cs"/>
                <w:b/>
                <w:bCs/>
                <w:color w:val="000000"/>
                <w:sz w:val="28"/>
                <w:szCs w:val="28"/>
                <w:cs/>
              </w:rPr>
              <w:t>80</w:t>
            </w:r>
          </w:p>
        </w:tc>
        <w:tc>
          <w:tcPr>
            <w:tcW w:w="611" w:type="pct"/>
            <w:shd w:val="clear" w:color="auto" w:fill="auto"/>
            <w:noWrap/>
          </w:tcPr>
          <w:p w:rsidR="000B0837" w:rsidRPr="008C09E4" w:rsidRDefault="000F3E87" w:rsidP="0006273B">
            <w:pPr>
              <w:ind w:right="-2"/>
              <w:jc w:val="center"/>
              <w:rPr>
                <w:rFonts w:ascii="TH SarabunPSK" w:eastAsia="Times New Roman" w:hAnsi="TH SarabunPSK" w:cs="TH SarabunPSK"/>
                <w:b/>
                <w:bCs/>
                <w:color w:val="000000"/>
                <w:sz w:val="28"/>
                <w:szCs w:val="28"/>
                <w:cs/>
              </w:rPr>
            </w:pPr>
            <w:r>
              <w:rPr>
                <w:rFonts w:ascii="TH SarabunPSK" w:eastAsia="Times New Roman" w:hAnsi="TH SarabunPSK" w:cs="TH SarabunPSK" w:hint="cs"/>
                <w:b/>
                <w:bCs/>
                <w:color w:val="000000"/>
                <w:sz w:val="28"/>
                <w:szCs w:val="28"/>
                <w:cs/>
              </w:rPr>
              <w:t>160</w:t>
            </w:r>
          </w:p>
        </w:tc>
        <w:tc>
          <w:tcPr>
            <w:tcW w:w="624" w:type="pct"/>
            <w:shd w:val="clear" w:color="auto" w:fill="auto"/>
            <w:noWrap/>
          </w:tcPr>
          <w:p w:rsidR="000B0837" w:rsidRPr="008C09E4" w:rsidRDefault="000F3E87" w:rsidP="0006273B">
            <w:pPr>
              <w:ind w:right="-2"/>
              <w:jc w:val="center"/>
              <w:rPr>
                <w:rFonts w:ascii="TH SarabunPSK" w:eastAsia="Times New Roman" w:hAnsi="TH SarabunPSK" w:cs="TH SarabunPSK"/>
                <w:b/>
                <w:bCs/>
                <w:color w:val="000000"/>
                <w:sz w:val="28"/>
                <w:szCs w:val="28"/>
                <w:cs/>
              </w:rPr>
            </w:pPr>
            <w:r>
              <w:rPr>
                <w:rFonts w:ascii="TH SarabunPSK" w:eastAsia="Times New Roman" w:hAnsi="TH SarabunPSK" w:cs="TH SarabunPSK" w:hint="cs"/>
                <w:b/>
                <w:bCs/>
                <w:color w:val="000000"/>
                <w:sz w:val="28"/>
                <w:szCs w:val="28"/>
                <w:cs/>
              </w:rPr>
              <w:t>240</w:t>
            </w:r>
          </w:p>
        </w:tc>
        <w:tc>
          <w:tcPr>
            <w:tcW w:w="632" w:type="pct"/>
            <w:shd w:val="clear" w:color="auto" w:fill="auto"/>
            <w:noWrap/>
          </w:tcPr>
          <w:p w:rsidR="000B0837" w:rsidRPr="008C09E4" w:rsidRDefault="000F3E87" w:rsidP="0006273B">
            <w:pPr>
              <w:ind w:right="-2"/>
              <w:jc w:val="center"/>
              <w:rPr>
                <w:rFonts w:ascii="TH SarabunPSK" w:eastAsia="Times New Roman" w:hAnsi="TH SarabunPSK" w:cs="TH SarabunPSK"/>
                <w:b/>
                <w:bCs/>
                <w:color w:val="000000"/>
                <w:sz w:val="28"/>
                <w:szCs w:val="28"/>
                <w:cs/>
              </w:rPr>
            </w:pPr>
            <w:r>
              <w:rPr>
                <w:rFonts w:ascii="TH SarabunPSK" w:eastAsia="Times New Roman" w:hAnsi="TH SarabunPSK" w:cs="TH SarabunPSK" w:hint="cs"/>
                <w:b/>
                <w:bCs/>
                <w:color w:val="000000"/>
                <w:sz w:val="28"/>
                <w:szCs w:val="28"/>
                <w:cs/>
              </w:rPr>
              <w:t>320</w:t>
            </w:r>
          </w:p>
        </w:tc>
        <w:tc>
          <w:tcPr>
            <w:tcW w:w="641" w:type="pct"/>
            <w:shd w:val="clear" w:color="auto" w:fill="auto"/>
            <w:noWrap/>
          </w:tcPr>
          <w:p w:rsidR="000B0837" w:rsidRPr="008C09E4" w:rsidRDefault="000F3E87" w:rsidP="0006273B">
            <w:pPr>
              <w:ind w:right="-2"/>
              <w:jc w:val="center"/>
              <w:rPr>
                <w:rFonts w:ascii="TH SarabunPSK" w:eastAsia="Times New Roman" w:hAnsi="TH SarabunPSK" w:cs="TH SarabunPSK"/>
                <w:b/>
                <w:bCs/>
                <w:color w:val="000000"/>
                <w:sz w:val="28"/>
                <w:szCs w:val="28"/>
                <w:cs/>
              </w:rPr>
            </w:pPr>
            <w:r>
              <w:rPr>
                <w:rFonts w:ascii="TH SarabunPSK" w:eastAsia="Times New Roman" w:hAnsi="TH SarabunPSK" w:cs="TH SarabunPSK" w:hint="cs"/>
                <w:b/>
                <w:bCs/>
                <w:color w:val="000000"/>
                <w:sz w:val="28"/>
                <w:szCs w:val="28"/>
                <w:cs/>
              </w:rPr>
              <w:t>320</w:t>
            </w:r>
          </w:p>
        </w:tc>
      </w:tr>
      <w:tr w:rsidR="000B0837" w:rsidRPr="00265665" w:rsidTr="000F3E87">
        <w:trPr>
          <w:trHeight w:val="390"/>
        </w:trPr>
        <w:tc>
          <w:tcPr>
            <w:tcW w:w="1792" w:type="pct"/>
            <w:shd w:val="clear" w:color="auto" w:fill="auto"/>
            <w:noWrap/>
          </w:tcPr>
          <w:p w:rsidR="000B0837" w:rsidRPr="008C09E4" w:rsidRDefault="000B0837" w:rsidP="0006273B">
            <w:pPr>
              <w:ind w:right="-2"/>
              <w:rPr>
                <w:rFonts w:ascii="TH SarabunPSK" w:eastAsia="Times New Roman" w:hAnsi="TH SarabunPSK" w:cs="TH SarabunPSK"/>
                <w:b/>
                <w:bCs/>
                <w:color w:val="000000"/>
                <w:sz w:val="28"/>
                <w:szCs w:val="28"/>
                <w:cs/>
              </w:rPr>
            </w:pPr>
            <w:r w:rsidRPr="008C09E4">
              <w:rPr>
                <w:rFonts w:ascii="TH SarabunPSK" w:eastAsia="Times New Roman" w:hAnsi="TH SarabunPSK" w:cs="TH SarabunPSK"/>
                <w:b/>
                <w:bCs/>
                <w:color w:val="000000"/>
                <w:sz w:val="28"/>
                <w:szCs w:val="28"/>
                <w:cs/>
              </w:rPr>
              <w:t>ค่าใช้จ่ายต่อหัวนักศึกษา</w:t>
            </w:r>
          </w:p>
        </w:tc>
        <w:tc>
          <w:tcPr>
            <w:tcW w:w="702" w:type="pct"/>
            <w:shd w:val="clear" w:color="auto" w:fill="auto"/>
            <w:noWrap/>
          </w:tcPr>
          <w:p w:rsidR="000B0837" w:rsidRPr="008C09E4" w:rsidRDefault="000F3E87" w:rsidP="0006273B">
            <w:pPr>
              <w:ind w:right="-2"/>
              <w:jc w:val="center"/>
              <w:rPr>
                <w:rFonts w:ascii="TH SarabunPSK" w:eastAsia="Times New Roman" w:hAnsi="TH SarabunPSK" w:cs="TH SarabunPSK"/>
                <w:b/>
                <w:bCs/>
                <w:color w:val="000000"/>
                <w:sz w:val="28"/>
                <w:szCs w:val="28"/>
                <w:cs/>
              </w:rPr>
            </w:pPr>
            <w:r>
              <w:rPr>
                <w:rFonts w:ascii="TH SarabunPSK" w:eastAsia="Times New Roman" w:hAnsi="TH SarabunPSK" w:cs="TH SarabunPSK" w:hint="cs"/>
                <w:b/>
                <w:bCs/>
                <w:color w:val="000000"/>
                <w:sz w:val="28"/>
                <w:szCs w:val="28"/>
                <w:cs/>
              </w:rPr>
              <w:t>98,904.80</w:t>
            </w:r>
          </w:p>
        </w:tc>
        <w:tc>
          <w:tcPr>
            <w:tcW w:w="611" w:type="pct"/>
            <w:shd w:val="clear" w:color="auto" w:fill="auto"/>
            <w:noWrap/>
          </w:tcPr>
          <w:p w:rsidR="000B0837" w:rsidRPr="008C09E4" w:rsidRDefault="000F3E87" w:rsidP="0006273B">
            <w:pPr>
              <w:ind w:right="-2"/>
              <w:jc w:val="center"/>
              <w:rPr>
                <w:rFonts w:ascii="TH SarabunPSK" w:eastAsia="Times New Roman" w:hAnsi="TH SarabunPSK" w:cs="TH SarabunPSK"/>
                <w:b/>
                <w:bCs/>
                <w:color w:val="000000"/>
                <w:sz w:val="28"/>
                <w:szCs w:val="28"/>
                <w:cs/>
              </w:rPr>
            </w:pPr>
            <w:r>
              <w:rPr>
                <w:rFonts w:ascii="TH SarabunPSK" w:eastAsia="Times New Roman" w:hAnsi="TH SarabunPSK" w:cs="TH SarabunPSK" w:hint="cs"/>
                <w:b/>
                <w:bCs/>
                <w:color w:val="000000"/>
                <w:sz w:val="28"/>
                <w:szCs w:val="28"/>
                <w:cs/>
              </w:rPr>
              <w:t>53,413.43</w:t>
            </w:r>
          </w:p>
        </w:tc>
        <w:tc>
          <w:tcPr>
            <w:tcW w:w="624" w:type="pct"/>
            <w:shd w:val="clear" w:color="auto" w:fill="auto"/>
            <w:noWrap/>
          </w:tcPr>
          <w:p w:rsidR="000B0837" w:rsidRPr="008C09E4" w:rsidRDefault="000F3E87" w:rsidP="0006273B">
            <w:pPr>
              <w:ind w:right="-2"/>
              <w:jc w:val="center"/>
              <w:rPr>
                <w:rFonts w:ascii="TH SarabunPSK" w:eastAsia="Times New Roman" w:hAnsi="TH SarabunPSK" w:cs="TH SarabunPSK"/>
                <w:b/>
                <w:bCs/>
                <w:color w:val="000000"/>
                <w:sz w:val="28"/>
                <w:szCs w:val="28"/>
                <w:cs/>
              </w:rPr>
            </w:pPr>
            <w:r>
              <w:rPr>
                <w:rFonts w:ascii="TH SarabunPSK" w:eastAsia="Times New Roman" w:hAnsi="TH SarabunPSK" w:cs="TH SarabunPSK" w:hint="cs"/>
                <w:b/>
                <w:bCs/>
                <w:color w:val="000000"/>
                <w:sz w:val="28"/>
                <w:szCs w:val="28"/>
                <w:cs/>
              </w:rPr>
              <w:t>37,875.67</w:t>
            </w:r>
          </w:p>
        </w:tc>
        <w:tc>
          <w:tcPr>
            <w:tcW w:w="632" w:type="pct"/>
            <w:shd w:val="clear" w:color="auto" w:fill="auto"/>
            <w:noWrap/>
          </w:tcPr>
          <w:p w:rsidR="000B0837" w:rsidRPr="008C09E4" w:rsidRDefault="000F3E87" w:rsidP="0006273B">
            <w:pPr>
              <w:ind w:right="-2"/>
              <w:jc w:val="center"/>
              <w:rPr>
                <w:rFonts w:ascii="TH SarabunPSK" w:eastAsia="Times New Roman" w:hAnsi="TH SarabunPSK" w:cs="TH SarabunPSK"/>
                <w:b/>
                <w:bCs/>
                <w:color w:val="000000"/>
                <w:sz w:val="28"/>
                <w:szCs w:val="28"/>
                <w:cs/>
              </w:rPr>
            </w:pPr>
            <w:r>
              <w:rPr>
                <w:rFonts w:ascii="TH SarabunPSK" w:eastAsia="Times New Roman" w:hAnsi="TH SarabunPSK" w:cs="TH SarabunPSK" w:hint="cs"/>
                <w:b/>
                <w:bCs/>
                <w:color w:val="000000"/>
                <w:sz w:val="28"/>
                <w:szCs w:val="28"/>
                <w:cs/>
              </w:rPr>
              <w:t>30,474.42</w:t>
            </w:r>
          </w:p>
        </w:tc>
        <w:tc>
          <w:tcPr>
            <w:tcW w:w="641" w:type="pct"/>
            <w:shd w:val="clear" w:color="auto" w:fill="auto"/>
            <w:noWrap/>
          </w:tcPr>
          <w:p w:rsidR="000B0837" w:rsidRPr="008C09E4" w:rsidRDefault="000F3E87" w:rsidP="0006273B">
            <w:pPr>
              <w:ind w:right="-2"/>
              <w:jc w:val="center"/>
              <w:rPr>
                <w:rFonts w:ascii="TH SarabunPSK" w:eastAsia="Times New Roman" w:hAnsi="TH SarabunPSK" w:cs="TH SarabunPSK"/>
                <w:b/>
                <w:bCs/>
                <w:color w:val="000000"/>
                <w:sz w:val="28"/>
                <w:szCs w:val="28"/>
                <w:cs/>
              </w:rPr>
            </w:pPr>
            <w:r>
              <w:rPr>
                <w:rFonts w:ascii="TH SarabunPSK" w:eastAsia="Times New Roman" w:hAnsi="TH SarabunPSK" w:cs="TH SarabunPSK" w:hint="cs"/>
                <w:b/>
                <w:bCs/>
                <w:color w:val="000000"/>
                <w:sz w:val="28"/>
                <w:szCs w:val="28"/>
                <w:cs/>
              </w:rPr>
              <w:t>32,343.53</w:t>
            </w:r>
          </w:p>
        </w:tc>
      </w:tr>
    </w:tbl>
    <w:p w:rsidR="000B0837" w:rsidRPr="003B2B9A" w:rsidRDefault="000B0837" w:rsidP="000B0837">
      <w:pPr>
        <w:tabs>
          <w:tab w:val="left" w:pos="284"/>
        </w:tabs>
        <w:ind w:right="-2"/>
        <w:jc w:val="thaiDistribute"/>
        <w:rPr>
          <w:rFonts w:ascii="TH SarabunPSK" w:hAnsi="TH SarabunPSK" w:cs="TH SarabunPSK" w:hint="cs"/>
          <w:cs/>
        </w:rPr>
      </w:pPr>
      <w:r w:rsidRPr="00BB48FD">
        <w:rPr>
          <w:rFonts w:ascii="TH SarabunPSK" w:hAnsi="TH SarabunPSK" w:cs="TH SarabunPSK"/>
          <w:b/>
          <w:bCs/>
          <w:cs/>
        </w:rPr>
        <w:tab/>
      </w:r>
      <w:r w:rsidR="003B2B9A">
        <w:rPr>
          <w:rFonts w:ascii="TH SarabunPSK" w:hAnsi="TH SarabunPSK" w:cs="TH SarabunPSK" w:hint="cs"/>
          <w:b/>
          <w:bCs/>
          <w:cs/>
        </w:rPr>
        <w:t xml:space="preserve">หมายเหตุ </w:t>
      </w:r>
      <w:r w:rsidR="003B2B9A">
        <w:rPr>
          <w:rFonts w:ascii="TH SarabunPSK" w:hAnsi="TH SarabunPSK" w:cs="TH SarabunPSK"/>
          <w:b/>
          <w:bCs/>
          <w:cs/>
        </w:rPr>
        <w:tab/>
      </w:r>
      <w:r w:rsidR="003B2B9A" w:rsidRPr="003B2B9A">
        <w:rPr>
          <w:rFonts w:ascii="TH SarabunPSK" w:hAnsi="TH SarabunPSK" w:cs="TH SarabunPSK" w:hint="cs"/>
          <w:cs/>
        </w:rPr>
        <w:t>ค่าใช้จ่ายต่อหัวต่อปี (สูงสุด) 98,</w:t>
      </w:r>
      <w:r w:rsidR="003B2B9A">
        <w:rPr>
          <w:rFonts w:ascii="TH SarabunPSK" w:hAnsi="TH SarabunPSK" w:cs="TH SarabunPSK" w:hint="cs"/>
          <w:cs/>
        </w:rPr>
        <w:t>905</w:t>
      </w:r>
      <w:r w:rsidR="003B2B9A" w:rsidRPr="003B2B9A">
        <w:rPr>
          <w:rFonts w:ascii="TH SarabunPSK" w:hAnsi="TH SarabunPSK" w:cs="TH SarabunPSK" w:hint="cs"/>
          <w:cs/>
        </w:rPr>
        <w:t xml:space="preserve"> บาท</w:t>
      </w:r>
    </w:p>
    <w:p w:rsidR="00E9139B" w:rsidRPr="00BB48FD" w:rsidRDefault="00E9139B" w:rsidP="000B0837">
      <w:pPr>
        <w:tabs>
          <w:tab w:val="left" w:pos="284"/>
        </w:tabs>
        <w:ind w:right="-2"/>
        <w:jc w:val="thaiDistribute"/>
        <w:rPr>
          <w:rFonts w:ascii="TH SarabunPSK" w:hAnsi="TH SarabunPSK" w:cs="TH SarabunPSK"/>
          <w:b/>
          <w:bCs/>
        </w:rPr>
      </w:pPr>
    </w:p>
    <w:p w:rsidR="000B0837" w:rsidRPr="00BB48FD" w:rsidRDefault="000B0837" w:rsidP="000B0837">
      <w:pPr>
        <w:tabs>
          <w:tab w:val="left" w:pos="284"/>
        </w:tabs>
        <w:ind w:right="-2"/>
        <w:jc w:val="thaiDistribute"/>
        <w:rPr>
          <w:rFonts w:ascii="TH SarabunPSK" w:hAnsi="TH SarabunPSK" w:cs="TH SarabunPSK"/>
          <w:b/>
          <w:bCs/>
        </w:rPr>
      </w:pPr>
      <w:r w:rsidRPr="00BB48FD">
        <w:rPr>
          <w:rFonts w:ascii="TH SarabunPSK" w:hAnsi="TH SarabunPSK" w:cs="TH SarabunPSK"/>
          <w:b/>
          <w:bCs/>
        </w:rPr>
        <w:t>2</w:t>
      </w:r>
      <w:r w:rsidRPr="00BB48FD">
        <w:rPr>
          <w:rFonts w:ascii="TH SarabunPSK" w:hAnsi="TH SarabunPSK" w:cs="TH SarabunPSK"/>
          <w:b/>
          <w:bCs/>
          <w:cs/>
        </w:rPr>
        <w:t>.</w:t>
      </w:r>
      <w:r w:rsidRPr="00BB48FD">
        <w:rPr>
          <w:rFonts w:ascii="TH SarabunPSK" w:hAnsi="TH SarabunPSK" w:cs="TH SarabunPSK"/>
          <w:b/>
          <w:bCs/>
        </w:rPr>
        <w:t>7</w:t>
      </w:r>
      <w:r w:rsidRPr="00BB48FD">
        <w:rPr>
          <w:rFonts w:ascii="TH SarabunPSK" w:hAnsi="TH SarabunPSK" w:cs="TH SarabunPSK"/>
          <w:b/>
          <w:bCs/>
          <w:cs/>
        </w:rPr>
        <w:t xml:space="preserve"> ระบบการศึกษา</w:t>
      </w:r>
      <w:r>
        <w:rPr>
          <w:rFonts w:ascii="TH SarabunPSK" w:hAnsi="TH SarabunPSK" w:cs="TH SarabunPSK"/>
          <w:b/>
          <w:bCs/>
          <w:cs/>
        </w:rPr>
        <w:t xml:space="preserve">  </w:t>
      </w:r>
    </w:p>
    <w:tbl>
      <w:tblPr>
        <w:tblW w:w="0" w:type="auto"/>
        <w:tblInd w:w="534" w:type="dxa"/>
        <w:tblLook w:val="04A0" w:firstRow="1" w:lastRow="0" w:firstColumn="1" w:lastColumn="0" w:noHBand="0" w:noVBand="1"/>
      </w:tblPr>
      <w:tblGrid>
        <w:gridCol w:w="6378"/>
      </w:tblGrid>
      <w:tr w:rsidR="000B0837" w:rsidRPr="00BB48FD" w:rsidTr="008C09E4">
        <w:tc>
          <w:tcPr>
            <w:tcW w:w="6378" w:type="dxa"/>
            <w:shd w:val="clear" w:color="auto" w:fill="auto"/>
          </w:tcPr>
          <w:p w:rsidR="000B0837" w:rsidRPr="008C09E4" w:rsidRDefault="005E5ACE" w:rsidP="008C09E4">
            <w:pPr>
              <w:tabs>
                <w:tab w:val="left" w:pos="284"/>
              </w:tabs>
              <w:ind w:right="-2"/>
              <w:jc w:val="thaiDistribute"/>
              <w:rPr>
                <w:rFonts w:ascii="TH SarabunPSK" w:hAnsi="TH SarabunPSK" w:cs="TH SarabunPSK"/>
                <w:b/>
                <w:bCs/>
              </w:rPr>
            </w:pPr>
            <w:r>
              <w:rPr>
                <w:rFonts w:ascii="TH SarabunPSK" w:hAnsi="TH SarabunPSK" w:cs="TH SarabunPSK"/>
              </w:rPr>
              <w:sym w:font="Wingdings" w:char="F0FE"/>
            </w:r>
            <w:r w:rsidR="000B0837" w:rsidRPr="008C09E4">
              <w:rPr>
                <w:rFonts w:ascii="TH SarabunPSK" w:hAnsi="TH SarabunPSK" w:cs="TH SarabunPSK"/>
                <w:cs/>
              </w:rPr>
              <w:t xml:space="preserve"> แบบชั้นเรียน</w:t>
            </w:r>
          </w:p>
        </w:tc>
      </w:tr>
      <w:tr w:rsidR="000B0837" w:rsidRPr="00BB48FD" w:rsidTr="008C09E4">
        <w:tc>
          <w:tcPr>
            <w:tcW w:w="6378" w:type="dxa"/>
            <w:shd w:val="clear" w:color="auto" w:fill="auto"/>
          </w:tcPr>
          <w:p w:rsidR="000B0837" w:rsidRPr="008C09E4" w:rsidRDefault="000B0837" w:rsidP="008C09E4">
            <w:pPr>
              <w:tabs>
                <w:tab w:val="left" w:pos="284"/>
              </w:tabs>
              <w:ind w:right="-2"/>
              <w:jc w:val="thaiDistribute"/>
              <w:rPr>
                <w:rFonts w:ascii="TH SarabunPSK" w:hAnsi="TH SarabunPSK" w:cs="TH SarabunPSK"/>
                <w:b/>
                <w:bCs/>
              </w:rPr>
            </w:pPr>
            <w:r w:rsidRPr="008C09E4">
              <w:rPr>
                <w:rFonts w:ascii="TH SarabunPSK" w:hAnsi="TH SarabunPSK" w:cs="TH SarabunPSK"/>
              </w:rPr>
              <w:sym w:font="Wingdings" w:char="F0A8"/>
            </w:r>
            <w:r w:rsidRPr="008C09E4">
              <w:rPr>
                <w:rFonts w:ascii="TH SarabunPSK" w:hAnsi="TH SarabunPSK" w:cs="TH SarabunPSK"/>
                <w:cs/>
              </w:rPr>
              <w:t xml:space="preserve"> แบบทางไกลผ่านสื่อสิ่งพิมพ์เป็นหลัก</w:t>
            </w:r>
          </w:p>
        </w:tc>
      </w:tr>
      <w:tr w:rsidR="000B0837" w:rsidRPr="00BB48FD" w:rsidTr="008C09E4">
        <w:tc>
          <w:tcPr>
            <w:tcW w:w="6378" w:type="dxa"/>
            <w:shd w:val="clear" w:color="auto" w:fill="auto"/>
          </w:tcPr>
          <w:p w:rsidR="000B0837" w:rsidRPr="008C09E4" w:rsidRDefault="000B0837" w:rsidP="008C09E4">
            <w:pPr>
              <w:tabs>
                <w:tab w:val="left" w:pos="284"/>
              </w:tabs>
              <w:ind w:right="-2"/>
              <w:jc w:val="thaiDistribute"/>
              <w:rPr>
                <w:rFonts w:ascii="TH SarabunPSK" w:hAnsi="TH SarabunPSK" w:cs="TH SarabunPSK"/>
              </w:rPr>
            </w:pPr>
            <w:r w:rsidRPr="008C09E4">
              <w:rPr>
                <w:rFonts w:ascii="TH SarabunPSK" w:hAnsi="TH SarabunPSK" w:cs="TH SarabunPSK"/>
              </w:rPr>
              <w:sym w:font="Wingdings" w:char="F0A8"/>
            </w:r>
            <w:r w:rsidRPr="008C09E4">
              <w:rPr>
                <w:rFonts w:ascii="TH SarabunPSK" w:hAnsi="TH SarabunPSK" w:cs="TH SarabunPSK"/>
                <w:cs/>
              </w:rPr>
              <w:t xml:space="preserve"> แบบทางไกลผ่านสื่อแพร่ภาพและเสียงเป็นสื่อหลัก</w:t>
            </w:r>
          </w:p>
        </w:tc>
      </w:tr>
      <w:tr w:rsidR="000B0837" w:rsidRPr="00BB48FD" w:rsidTr="008C09E4">
        <w:tc>
          <w:tcPr>
            <w:tcW w:w="6378" w:type="dxa"/>
            <w:shd w:val="clear" w:color="auto" w:fill="auto"/>
          </w:tcPr>
          <w:p w:rsidR="000B0837" w:rsidRPr="008C09E4" w:rsidRDefault="000B0837" w:rsidP="008C09E4">
            <w:pPr>
              <w:tabs>
                <w:tab w:val="left" w:pos="284"/>
              </w:tabs>
              <w:ind w:right="-2"/>
              <w:jc w:val="thaiDistribute"/>
              <w:rPr>
                <w:rFonts w:ascii="TH SarabunPSK" w:hAnsi="TH SarabunPSK" w:cs="TH SarabunPSK"/>
              </w:rPr>
            </w:pPr>
            <w:r w:rsidRPr="008C09E4">
              <w:rPr>
                <w:rFonts w:ascii="TH SarabunPSK" w:hAnsi="TH SarabunPSK" w:cs="TH SarabunPSK"/>
              </w:rPr>
              <w:sym w:font="Wingdings" w:char="F0A8"/>
            </w:r>
            <w:r w:rsidRPr="008C09E4">
              <w:rPr>
                <w:rFonts w:ascii="TH SarabunPSK" w:hAnsi="TH SarabunPSK" w:cs="TH SarabunPSK"/>
                <w:cs/>
              </w:rPr>
              <w:t xml:space="preserve"> แบบทางไกลทางอิเล็กทรอนิกส์เป็นสื่อหลัก (</w:t>
            </w:r>
            <w:r w:rsidRPr="008C09E4">
              <w:rPr>
                <w:rFonts w:ascii="TH SarabunPSK" w:hAnsi="TH SarabunPSK" w:cs="TH SarabunPSK"/>
              </w:rPr>
              <w:t>E</w:t>
            </w:r>
            <w:r w:rsidRPr="008C09E4">
              <w:rPr>
                <w:rFonts w:ascii="TH SarabunPSK" w:hAnsi="TH SarabunPSK" w:cs="TH SarabunPSK"/>
                <w:cs/>
              </w:rPr>
              <w:t>-</w:t>
            </w:r>
            <w:r w:rsidRPr="008C09E4">
              <w:rPr>
                <w:rFonts w:ascii="TH SarabunPSK" w:hAnsi="TH SarabunPSK" w:cs="TH SarabunPSK"/>
              </w:rPr>
              <w:t>learning</w:t>
            </w:r>
            <w:r w:rsidRPr="008C09E4">
              <w:rPr>
                <w:rFonts w:ascii="TH SarabunPSK" w:hAnsi="TH SarabunPSK" w:cs="TH SarabunPSK"/>
                <w:cs/>
              </w:rPr>
              <w:t>)</w:t>
            </w:r>
          </w:p>
        </w:tc>
      </w:tr>
      <w:tr w:rsidR="000B0837" w:rsidRPr="00BB48FD" w:rsidTr="008C09E4">
        <w:tc>
          <w:tcPr>
            <w:tcW w:w="6378" w:type="dxa"/>
            <w:shd w:val="clear" w:color="auto" w:fill="auto"/>
          </w:tcPr>
          <w:p w:rsidR="000B0837" w:rsidRPr="008C09E4" w:rsidRDefault="000B0837" w:rsidP="008C09E4">
            <w:pPr>
              <w:tabs>
                <w:tab w:val="left" w:pos="284"/>
              </w:tabs>
              <w:ind w:right="-2"/>
              <w:jc w:val="thaiDistribute"/>
              <w:rPr>
                <w:rFonts w:ascii="TH SarabunPSK" w:hAnsi="TH SarabunPSK" w:cs="TH SarabunPSK"/>
                <w:cs/>
              </w:rPr>
            </w:pPr>
            <w:r w:rsidRPr="008C09E4">
              <w:rPr>
                <w:rFonts w:ascii="TH SarabunPSK" w:hAnsi="TH SarabunPSK" w:cs="TH SarabunPSK"/>
              </w:rPr>
              <w:sym w:font="Wingdings" w:char="F0A8"/>
            </w:r>
            <w:r w:rsidRPr="008C09E4">
              <w:rPr>
                <w:rFonts w:ascii="TH SarabunPSK" w:hAnsi="TH SarabunPSK" w:cs="TH SarabunPSK"/>
                <w:cs/>
              </w:rPr>
              <w:t xml:space="preserve"> แบบทางไกลทางอินเทอร์เน</w:t>
            </w:r>
            <w:r w:rsidRPr="008C09E4">
              <w:rPr>
                <w:rFonts w:ascii="TH SarabunPSK" w:hAnsi="TH SarabunPSK" w:cs="TH SarabunPSK" w:hint="cs"/>
                <w:cs/>
              </w:rPr>
              <w:t>็</w:t>
            </w:r>
            <w:r w:rsidRPr="008C09E4">
              <w:rPr>
                <w:rFonts w:ascii="TH SarabunPSK" w:hAnsi="TH SarabunPSK" w:cs="TH SarabunPSK"/>
                <w:cs/>
              </w:rPr>
              <w:t>ต</w:t>
            </w:r>
          </w:p>
        </w:tc>
      </w:tr>
      <w:tr w:rsidR="000B0837" w:rsidRPr="00BB48FD" w:rsidTr="008C09E4">
        <w:tc>
          <w:tcPr>
            <w:tcW w:w="6378" w:type="dxa"/>
            <w:shd w:val="clear" w:color="auto" w:fill="auto"/>
          </w:tcPr>
          <w:p w:rsidR="000B0837" w:rsidRPr="008C09E4" w:rsidRDefault="000B0837" w:rsidP="008C09E4">
            <w:pPr>
              <w:tabs>
                <w:tab w:val="left" w:pos="284"/>
              </w:tabs>
              <w:ind w:right="-2"/>
              <w:jc w:val="thaiDistribute"/>
              <w:rPr>
                <w:rFonts w:ascii="TH SarabunPSK" w:hAnsi="TH SarabunPSK" w:cs="TH SarabunPSK"/>
                <w:cs/>
              </w:rPr>
            </w:pPr>
            <w:r w:rsidRPr="008C09E4">
              <w:rPr>
                <w:rFonts w:ascii="TH SarabunPSK" w:hAnsi="TH SarabunPSK" w:cs="TH SarabunPSK"/>
              </w:rPr>
              <w:sym w:font="Wingdings" w:char="F0A8"/>
            </w:r>
            <w:r w:rsidRPr="008C09E4">
              <w:rPr>
                <w:rFonts w:ascii="TH SarabunPSK" w:hAnsi="TH SarabunPSK" w:cs="TH SarabunPSK"/>
                <w:cs/>
              </w:rPr>
              <w:t xml:space="preserve"> อื่น ๆ (ระบุ).....</w:t>
            </w:r>
          </w:p>
        </w:tc>
      </w:tr>
    </w:tbl>
    <w:p w:rsidR="000B0837" w:rsidRPr="00BB48FD" w:rsidRDefault="000B0837" w:rsidP="000B0837">
      <w:pPr>
        <w:tabs>
          <w:tab w:val="left" w:pos="851"/>
        </w:tabs>
        <w:ind w:right="-2" w:firstLine="709"/>
        <w:jc w:val="thaiDistribute"/>
        <w:rPr>
          <w:rFonts w:ascii="TH SarabunPSK" w:hAnsi="TH SarabunPSK" w:cs="TH SarabunPSK"/>
        </w:rPr>
      </w:pPr>
      <w:r w:rsidRPr="00BB48FD">
        <w:rPr>
          <w:rFonts w:ascii="TH SarabunPSK" w:hAnsi="TH SarabunPSK" w:cs="TH SarabunPSK"/>
          <w:cs/>
        </w:rPr>
        <w:tab/>
      </w:r>
    </w:p>
    <w:p w:rsidR="000B0837" w:rsidRPr="00BB48FD" w:rsidRDefault="000B0837" w:rsidP="000B0837">
      <w:pPr>
        <w:tabs>
          <w:tab w:val="left" w:pos="284"/>
        </w:tabs>
        <w:ind w:right="-2"/>
        <w:jc w:val="thaiDistribute"/>
        <w:rPr>
          <w:rFonts w:ascii="TH SarabunPSK" w:hAnsi="TH SarabunPSK" w:cs="TH SarabunPSK"/>
          <w:b/>
          <w:bCs/>
        </w:rPr>
      </w:pPr>
      <w:r w:rsidRPr="00BB48FD">
        <w:rPr>
          <w:rFonts w:ascii="TH SarabunPSK" w:hAnsi="TH SarabunPSK" w:cs="TH SarabunPSK"/>
          <w:b/>
          <w:bCs/>
        </w:rPr>
        <w:t>2</w:t>
      </w:r>
      <w:r w:rsidRPr="00BB48FD">
        <w:rPr>
          <w:rFonts w:ascii="TH SarabunPSK" w:hAnsi="TH SarabunPSK" w:cs="TH SarabunPSK"/>
          <w:b/>
          <w:bCs/>
          <w:cs/>
        </w:rPr>
        <w:t>.</w:t>
      </w:r>
      <w:r w:rsidRPr="00BB48FD">
        <w:rPr>
          <w:rFonts w:ascii="TH SarabunPSK" w:hAnsi="TH SarabunPSK" w:cs="TH SarabunPSK"/>
          <w:b/>
          <w:bCs/>
        </w:rPr>
        <w:t xml:space="preserve">8  </w:t>
      </w:r>
      <w:r w:rsidRPr="00BB48FD">
        <w:rPr>
          <w:rFonts w:ascii="TH SarabunPSK" w:hAnsi="TH SarabunPSK" w:cs="TH SarabunPSK"/>
          <w:b/>
          <w:bCs/>
          <w:cs/>
        </w:rPr>
        <w:t>การเทียบโอนหน่วยกิตรายวิชาและการลงทะเบียนข้ามมหาวิทยาลัย</w:t>
      </w:r>
    </w:p>
    <w:p w:rsidR="000B0837" w:rsidRPr="00BB48FD" w:rsidRDefault="000B0837" w:rsidP="003B2B9A">
      <w:pPr>
        <w:tabs>
          <w:tab w:val="left" w:pos="851"/>
        </w:tabs>
        <w:ind w:right="-286" w:firstLine="709"/>
        <w:jc w:val="thaiDistribute"/>
        <w:rPr>
          <w:rFonts w:ascii="TH SarabunPSK" w:hAnsi="TH SarabunPSK" w:cs="TH SarabunPSK" w:hint="cs"/>
        </w:rPr>
      </w:pPr>
      <w:r w:rsidRPr="00BB48FD">
        <w:rPr>
          <w:rFonts w:ascii="TH SarabunPSK" w:hAnsi="TH SarabunPSK" w:cs="TH SarabunPSK"/>
          <w:cs/>
        </w:rPr>
        <w:tab/>
        <w:t>เป็นไปตามข้อบังคับมหาวิทยาลัยวลัยลักษณ์ ว่าด้วยการศึกษาระดับปริญญาตรี</w:t>
      </w:r>
      <w:r w:rsidR="002B0435">
        <w:rPr>
          <w:rFonts w:ascii="TH SarabunPSK" w:hAnsi="TH SarabunPSK" w:cs="TH SarabunPSK" w:hint="cs"/>
          <w:cs/>
        </w:rPr>
        <w:t xml:space="preserve"> (ฉบับที่ 2)</w:t>
      </w:r>
      <w:r w:rsidRPr="00BB48FD">
        <w:rPr>
          <w:rFonts w:ascii="TH SarabunPSK" w:hAnsi="TH SarabunPSK" w:cs="TH SarabunPSK"/>
          <w:cs/>
        </w:rPr>
        <w:t xml:space="preserve"> พ.ศ. </w:t>
      </w:r>
      <w:r w:rsidRPr="00BB48FD">
        <w:rPr>
          <w:rFonts w:ascii="TH SarabunPSK" w:hAnsi="TH SarabunPSK" w:cs="TH SarabunPSK"/>
        </w:rPr>
        <w:t>25</w:t>
      </w:r>
      <w:r w:rsidR="002B0435">
        <w:rPr>
          <w:rFonts w:ascii="TH SarabunPSK" w:hAnsi="TH SarabunPSK" w:cs="TH SarabunPSK"/>
        </w:rPr>
        <w:t>6</w:t>
      </w:r>
      <w:r w:rsidR="002B0435">
        <w:rPr>
          <w:rFonts w:ascii="TH SarabunPSK" w:hAnsi="TH SarabunPSK" w:cs="TH SarabunPSK" w:hint="cs"/>
          <w:cs/>
        </w:rPr>
        <w:t>2</w:t>
      </w:r>
    </w:p>
    <w:p w:rsidR="000B0837" w:rsidRDefault="000B0837" w:rsidP="000B0837">
      <w:pPr>
        <w:tabs>
          <w:tab w:val="left" w:pos="851"/>
        </w:tabs>
        <w:ind w:right="-2" w:firstLine="709"/>
        <w:jc w:val="thaiDistribute"/>
        <w:rPr>
          <w:rFonts w:ascii="TH SarabunPSK" w:hAnsi="TH SarabunPSK" w:cs="TH SarabunPSK"/>
        </w:rPr>
      </w:pPr>
    </w:p>
    <w:p w:rsidR="000B0837" w:rsidRPr="00BB48FD" w:rsidRDefault="000F3E87" w:rsidP="000B0837">
      <w:pPr>
        <w:ind w:right="-2"/>
        <w:rPr>
          <w:rFonts w:ascii="TH SarabunPSK" w:hAnsi="TH SarabunPSK" w:cs="TH SarabunPSK"/>
          <w:b/>
          <w:bCs/>
        </w:rPr>
      </w:pPr>
      <w:r>
        <w:rPr>
          <w:rFonts w:ascii="TH SarabunPSK" w:hAnsi="TH SarabunPSK" w:cs="TH SarabunPSK"/>
          <w:b/>
          <w:bCs/>
        </w:rPr>
        <w:br w:type="page"/>
      </w:r>
      <w:r w:rsidR="000B0837" w:rsidRPr="00C839D3">
        <w:rPr>
          <w:rFonts w:ascii="TH SarabunPSK" w:hAnsi="TH SarabunPSK" w:cs="TH SarabunPSK"/>
          <w:b/>
          <w:bCs/>
        </w:rPr>
        <w:t>3</w:t>
      </w:r>
      <w:r w:rsidR="000B0837" w:rsidRPr="00C839D3">
        <w:rPr>
          <w:rFonts w:ascii="TH SarabunPSK" w:hAnsi="TH SarabunPSK" w:cs="TH SarabunPSK"/>
          <w:b/>
          <w:bCs/>
          <w:cs/>
        </w:rPr>
        <w:t>. หลักสูตรและอาจารย์ผู้สอน</w:t>
      </w:r>
    </w:p>
    <w:p w:rsidR="000B0837" w:rsidRPr="00BB48FD" w:rsidRDefault="000B0837" w:rsidP="000B0837">
      <w:pPr>
        <w:ind w:right="-2" w:firstLine="284"/>
        <w:rPr>
          <w:rFonts w:ascii="TH SarabunPSK" w:hAnsi="TH SarabunPSK" w:cs="TH SarabunPSK"/>
        </w:rPr>
      </w:pPr>
      <w:r w:rsidRPr="00BB48FD">
        <w:rPr>
          <w:rFonts w:ascii="TH SarabunPSK" w:hAnsi="TH SarabunPSK" w:cs="TH SarabunPSK"/>
          <w:b/>
          <w:bCs/>
        </w:rPr>
        <w:t>3</w:t>
      </w:r>
      <w:r w:rsidRPr="00BB48FD">
        <w:rPr>
          <w:rFonts w:ascii="TH SarabunPSK" w:hAnsi="TH SarabunPSK" w:cs="TH SarabunPSK"/>
          <w:b/>
          <w:bCs/>
          <w:cs/>
        </w:rPr>
        <w:t>.</w:t>
      </w:r>
      <w:r w:rsidRPr="00BB48FD">
        <w:rPr>
          <w:rFonts w:ascii="TH SarabunPSK" w:hAnsi="TH SarabunPSK" w:cs="TH SarabunPSK"/>
          <w:b/>
          <w:bCs/>
        </w:rPr>
        <w:t xml:space="preserve">1 </w:t>
      </w:r>
      <w:r w:rsidRPr="00BB48FD">
        <w:rPr>
          <w:rFonts w:ascii="TH SarabunPSK" w:hAnsi="TH SarabunPSK" w:cs="TH SarabunPSK"/>
          <w:b/>
          <w:bCs/>
          <w:cs/>
        </w:rPr>
        <w:t xml:space="preserve">หลักสูตร </w:t>
      </w:r>
    </w:p>
    <w:p w:rsidR="000B0837" w:rsidRPr="00D71E1A" w:rsidRDefault="000B0837" w:rsidP="000B0837">
      <w:pPr>
        <w:ind w:right="-2" w:firstLine="709"/>
        <w:rPr>
          <w:rFonts w:ascii="TH SarabunPSK" w:hAnsi="TH SarabunPSK" w:cs="TH SarabunPSK"/>
          <w:b/>
          <w:bCs/>
          <w:spacing w:val="-2"/>
        </w:rPr>
      </w:pPr>
      <w:r w:rsidRPr="00D71E1A">
        <w:rPr>
          <w:rFonts w:ascii="TH SarabunPSK" w:hAnsi="TH SarabunPSK" w:cs="TH SarabunPSK"/>
          <w:b/>
          <w:bCs/>
          <w:spacing w:val="-2"/>
        </w:rPr>
        <w:t>3</w:t>
      </w:r>
      <w:r w:rsidRPr="00D71E1A">
        <w:rPr>
          <w:rFonts w:ascii="TH SarabunPSK" w:hAnsi="TH SarabunPSK" w:cs="TH SarabunPSK"/>
          <w:b/>
          <w:bCs/>
          <w:spacing w:val="-2"/>
          <w:cs/>
        </w:rPr>
        <w:t>.</w:t>
      </w:r>
      <w:r w:rsidRPr="00D71E1A">
        <w:rPr>
          <w:rFonts w:ascii="TH SarabunPSK" w:hAnsi="TH SarabunPSK" w:cs="TH SarabunPSK"/>
          <w:b/>
          <w:bCs/>
          <w:spacing w:val="-2"/>
        </w:rPr>
        <w:t>1</w:t>
      </w:r>
      <w:r w:rsidRPr="00D71E1A">
        <w:rPr>
          <w:rFonts w:ascii="TH SarabunPSK" w:hAnsi="TH SarabunPSK" w:cs="TH SarabunPSK"/>
          <w:b/>
          <w:bCs/>
          <w:spacing w:val="-2"/>
          <w:cs/>
        </w:rPr>
        <w:t>.</w:t>
      </w:r>
      <w:r w:rsidRPr="00D71E1A">
        <w:rPr>
          <w:rFonts w:ascii="TH SarabunPSK" w:hAnsi="TH SarabunPSK" w:cs="TH SarabunPSK"/>
          <w:b/>
          <w:bCs/>
          <w:spacing w:val="-2"/>
        </w:rPr>
        <w:t xml:space="preserve">1  </w:t>
      </w:r>
      <w:r w:rsidRPr="00D71E1A">
        <w:rPr>
          <w:rFonts w:ascii="TH SarabunPSK" w:hAnsi="TH SarabunPSK" w:cs="TH SarabunPSK"/>
          <w:b/>
          <w:bCs/>
          <w:spacing w:val="-2"/>
          <w:cs/>
        </w:rPr>
        <w:t>จำนวนหน่วยกิต</w:t>
      </w:r>
      <w:r w:rsidRPr="00D71E1A">
        <w:rPr>
          <w:rFonts w:ascii="TH SarabunPSK" w:hAnsi="TH SarabunPSK" w:cs="TH SarabunPSK"/>
          <w:b/>
          <w:bCs/>
          <w:spacing w:val="-2"/>
          <w:cs/>
        </w:rPr>
        <w:tab/>
        <w:t xml:space="preserve"> </w:t>
      </w:r>
      <w:r w:rsidRPr="00D71E1A">
        <w:rPr>
          <w:rFonts w:ascii="TH SarabunPSK" w:hAnsi="TH SarabunPSK" w:cs="TH SarabunPSK"/>
          <w:spacing w:val="-2"/>
          <w:cs/>
        </w:rPr>
        <w:t xml:space="preserve">  </w:t>
      </w:r>
      <w:r w:rsidRPr="00D71E1A">
        <w:rPr>
          <w:rFonts w:ascii="TH SarabunPSK" w:hAnsi="TH SarabunPSK" w:cs="TH SarabunPSK"/>
          <w:spacing w:val="-2"/>
          <w:cs/>
        </w:rPr>
        <w:tab/>
      </w:r>
      <w:r w:rsidR="00730D3E">
        <w:rPr>
          <w:rFonts w:ascii="TH SarabunPSK" w:hAnsi="TH SarabunPSK" w:cs="TH SarabunPSK"/>
          <w:spacing w:val="-2"/>
          <w:cs/>
        </w:rPr>
        <w:tab/>
      </w:r>
      <w:r w:rsidRPr="00D71E1A">
        <w:rPr>
          <w:rFonts w:ascii="TH SarabunPSK" w:hAnsi="TH SarabunPSK" w:cs="TH SarabunPSK"/>
          <w:spacing w:val="-2"/>
          <w:cs/>
        </w:rPr>
        <w:t>รวมตลอดหลักสูตร</w:t>
      </w:r>
      <w:r w:rsidRPr="00D71E1A">
        <w:rPr>
          <w:rFonts w:ascii="TH SarabunPSK" w:hAnsi="TH SarabunPSK" w:cs="TH SarabunPSK" w:hint="cs"/>
          <w:spacing w:val="-2"/>
          <w:cs/>
        </w:rPr>
        <w:t>ไม่น้อยกว่า</w:t>
      </w:r>
      <w:r w:rsidRPr="00D71E1A">
        <w:rPr>
          <w:rFonts w:ascii="TH SarabunPSK" w:hAnsi="TH SarabunPSK" w:cs="TH SarabunPSK"/>
          <w:spacing w:val="-2"/>
          <w:cs/>
        </w:rPr>
        <w:t xml:space="preserve"> </w:t>
      </w:r>
      <w:r w:rsidR="002B0435">
        <w:rPr>
          <w:rFonts w:ascii="TH SarabunPSK" w:hAnsi="TH SarabunPSK" w:cs="TH SarabunPSK" w:hint="cs"/>
          <w:spacing w:val="-2"/>
          <w:cs/>
        </w:rPr>
        <w:t xml:space="preserve">177 </w:t>
      </w:r>
      <w:r w:rsidRPr="00D71E1A">
        <w:rPr>
          <w:rFonts w:ascii="TH SarabunPSK" w:hAnsi="TH SarabunPSK" w:cs="TH SarabunPSK"/>
          <w:spacing w:val="-2"/>
          <w:cs/>
        </w:rPr>
        <w:t>หน่วยกิต</w:t>
      </w:r>
      <w:r w:rsidRPr="00D71E1A">
        <w:rPr>
          <w:rFonts w:ascii="TH SarabunPSK" w:hAnsi="TH SarabunPSK" w:cs="TH SarabunPSK"/>
          <w:b/>
          <w:bCs/>
          <w:spacing w:val="-2"/>
          <w:cs/>
        </w:rPr>
        <w:t xml:space="preserve">                      </w:t>
      </w:r>
    </w:p>
    <w:p w:rsidR="000B0837" w:rsidRDefault="000B0837" w:rsidP="000B0837">
      <w:pPr>
        <w:ind w:right="-2" w:firstLine="709"/>
        <w:rPr>
          <w:rFonts w:ascii="TH SarabunPSK" w:hAnsi="TH SarabunPSK" w:cs="TH SarabunPSK"/>
          <w:b/>
          <w:bCs/>
        </w:rPr>
      </w:pPr>
      <w:r w:rsidRPr="00BB48FD">
        <w:rPr>
          <w:rFonts w:ascii="TH SarabunPSK" w:hAnsi="TH SarabunPSK" w:cs="TH SarabunPSK"/>
          <w:b/>
          <w:bCs/>
          <w:cs/>
        </w:rPr>
        <w:t>3.1.</w:t>
      </w:r>
      <w:r w:rsidRPr="00BB48FD">
        <w:rPr>
          <w:rFonts w:ascii="TH SarabunPSK" w:hAnsi="TH SarabunPSK" w:cs="TH SarabunPSK"/>
          <w:b/>
          <w:bCs/>
        </w:rPr>
        <w:t xml:space="preserve">2  </w:t>
      </w:r>
      <w:r w:rsidRPr="00BB48FD">
        <w:rPr>
          <w:rFonts w:ascii="TH SarabunPSK" w:hAnsi="TH SarabunPSK" w:cs="TH SarabunPSK"/>
          <w:b/>
          <w:bCs/>
          <w:cs/>
        </w:rPr>
        <w:t>โครงสร้างหลักสูตร</w:t>
      </w:r>
      <w:r w:rsidR="001C6B13">
        <w:rPr>
          <w:rFonts w:ascii="TH SarabunPSK" w:hAnsi="TH SarabunPSK" w:cs="TH SarabunPSK" w:hint="cs"/>
          <w:b/>
          <w:bCs/>
          <w: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396"/>
      </w:tblGrid>
      <w:tr w:rsidR="001C6B13" w:rsidRPr="00C839D3" w:rsidTr="00955217">
        <w:trPr>
          <w:tblHeader/>
        </w:trPr>
        <w:tc>
          <w:tcPr>
            <w:tcW w:w="4535" w:type="dxa"/>
            <w:shd w:val="clear" w:color="auto" w:fill="D9D9D9"/>
          </w:tcPr>
          <w:p w:rsidR="001C6B13" w:rsidRPr="00C839D3" w:rsidRDefault="001C6B13" w:rsidP="00955217">
            <w:pPr>
              <w:pStyle w:val="ac"/>
              <w:tabs>
                <w:tab w:val="left" w:pos="1418"/>
                <w:tab w:val="left" w:pos="1701"/>
                <w:tab w:val="left" w:pos="6804"/>
              </w:tabs>
              <w:spacing w:after="0" w:line="240" w:lineRule="auto"/>
              <w:ind w:left="0" w:right="-2"/>
              <w:jc w:val="center"/>
              <w:rPr>
                <w:rFonts w:ascii="TH SarabunPSK" w:hAnsi="TH SarabunPSK" w:cs="TH SarabunPSK"/>
                <w:b/>
                <w:bCs/>
                <w:spacing w:val="-4"/>
                <w:sz w:val="32"/>
              </w:rPr>
            </w:pPr>
            <w:r w:rsidRPr="00C839D3">
              <w:rPr>
                <w:rFonts w:ascii="TH SarabunPSK" w:hAnsi="TH SarabunPSK" w:cs="TH SarabunPSK" w:hint="cs"/>
                <w:b/>
                <w:bCs/>
                <w:spacing w:val="-4"/>
                <w:sz w:val="32"/>
                <w:cs/>
              </w:rPr>
              <w:t>หมวดวิชา</w:t>
            </w:r>
          </w:p>
        </w:tc>
        <w:tc>
          <w:tcPr>
            <w:tcW w:w="4396" w:type="dxa"/>
            <w:shd w:val="clear" w:color="auto" w:fill="D9D9D9"/>
          </w:tcPr>
          <w:p w:rsidR="001C6B13" w:rsidRPr="00C839D3" w:rsidRDefault="001C6B13" w:rsidP="00955217">
            <w:pPr>
              <w:pStyle w:val="ac"/>
              <w:tabs>
                <w:tab w:val="left" w:pos="1418"/>
                <w:tab w:val="left" w:pos="1701"/>
                <w:tab w:val="left" w:pos="6804"/>
              </w:tabs>
              <w:spacing w:after="0" w:line="240" w:lineRule="auto"/>
              <w:ind w:left="0" w:right="-2"/>
              <w:jc w:val="center"/>
              <w:rPr>
                <w:rFonts w:ascii="TH SarabunPSK" w:hAnsi="TH SarabunPSK" w:cs="TH SarabunPSK"/>
                <w:b/>
                <w:bCs/>
                <w:spacing w:val="-4"/>
                <w:sz w:val="32"/>
              </w:rPr>
            </w:pPr>
            <w:r w:rsidRPr="00C839D3">
              <w:rPr>
                <w:rFonts w:ascii="TH SarabunPSK" w:hAnsi="TH SarabunPSK" w:cs="TH SarabunPSK" w:hint="cs"/>
                <w:b/>
                <w:bCs/>
                <w:spacing w:val="-4"/>
                <w:sz w:val="32"/>
                <w:cs/>
              </w:rPr>
              <w:t>จำนวนหน่วยกิต</w:t>
            </w:r>
          </w:p>
        </w:tc>
      </w:tr>
      <w:tr w:rsidR="001C6B13" w:rsidRPr="00C839D3" w:rsidTr="00955217">
        <w:tc>
          <w:tcPr>
            <w:tcW w:w="4535" w:type="dxa"/>
            <w:shd w:val="clear" w:color="auto" w:fill="auto"/>
          </w:tcPr>
          <w:p w:rsidR="001C6B13" w:rsidRPr="00C839D3" w:rsidRDefault="001C6B13" w:rsidP="00955217">
            <w:pPr>
              <w:pStyle w:val="ac"/>
              <w:tabs>
                <w:tab w:val="left" w:pos="1418"/>
                <w:tab w:val="left" w:pos="1701"/>
                <w:tab w:val="left" w:pos="6804"/>
              </w:tabs>
              <w:spacing w:after="0" w:line="240" w:lineRule="auto"/>
              <w:ind w:left="0" w:right="-2"/>
              <w:rPr>
                <w:rFonts w:ascii="TH SarabunPSK" w:hAnsi="TH SarabunPSK" w:cs="TH SarabunPSK"/>
                <w:b/>
                <w:bCs/>
                <w:spacing w:val="-4"/>
                <w:sz w:val="32"/>
              </w:rPr>
            </w:pPr>
            <w:r w:rsidRPr="00C839D3">
              <w:rPr>
                <w:rFonts w:ascii="TH SarabunPSK" w:hAnsi="TH SarabunPSK" w:cs="TH SarabunPSK" w:hint="cs"/>
                <w:b/>
                <w:bCs/>
                <w:spacing w:val="-4"/>
                <w:sz w:val="32"/>
                <w:cs/>
              </w:rPr>
              <w:t xml:space="preserve">1. </w:t>
            </w:r>
            <w:r w:rsidRPr="00C839D3">
              <w:rPr>
                <w:rFonts w:ascii="TH SarabunPSK" w:hAnsi="TH SarabunPSK" w:cs="TH SarabunPSK"/>
                <w:b/>
                <w:bCs/>
                <w:spacing w:val="-6"/>
                <w:sz w:val="32"/>
                <w:cs/>
              </w:rPr>
              <w:t>หมวดวิชาศึกษาทั่วไป</w:t>
            </w:r>
          </w:p>
        </w:tc>
        <w:tc>
          <w:tcPr>
            <w:tcW w:w="4396" w:type="dxa"/>
            <w:shd w:val="clear" w:color="auto" w:fill="auto"/>
          </w:tcPr>
          <w:p w:rsidR="001C6B13" w:rsidRPr="00C839D3" w:rsidRDefault="001C6B13" w:rsidP="00955217">
            <w:pPr>
              <w:pStyle w:val="ac"/>
              <w:tabs>
                <w:tab w:val="left" w:pos="1418"/>
                <w:tab w:val="left" w:pos="1701"/>
                <w:tab w:val="left" w:pos="6804"/>
              </w:tabs>
              <w:spacing w:after="0" w:line="240" w:lineRule="auto"/>
              <w:ind w:left="0" w:right="-2"/>
              <w:jc w:val="center"/>
              <w:rPr>
                <w:rFonts w:ascii="TH SarabunPSK" w:hAnsi="TH SarabunPSK" w:cs="TH SarabunPSK"/>
                <w:b/>
                <w:bCs/>
                <w:spacing w:val="-4"/>
                <w:sz w:val="32"/>
              </w:rPr>
            </w:pPr>
            <w:r w:rsidRPr="00C839D3">
              <w:rPr>
                <w:rFonts w:ascii="TH SarabunPSK" w:hAnsi="TH SarabunPSK" w:cs="TH SarabunPSK" w:hint="cs"/>
                <w:b/>
                <w:bCs/>
                <w:spacing w:val="-4"/>
                <w:sz w:val="32"/>
                <w:cs/>
              </w:rPr>
              <w:t>40</w:t>
            </w:r>
          </w:p>
        </w:tc>
      </w:tr>
      <w:tr w:rsidR="001C6B13" w:rsidRPr="00C839D3" w:rsidTr="00955217">
        <w:tc>
          <w:tcPr>
            <w:tcW w:w="4535" w:type="dxa"/>
            <w:shd w:val="clear" w:color="auto" w:fill="auto"/>
          </w:tcPr>
          <w:p w:rsidR="009413B2" w:rsidRPr="00C839D3" w:rsidRDefault="001C6B13" w:rsidP="009413B2">
            <w:pPr>
              <w:pStyle w:val="ac"/>
              <w:tabs>
                <w:tab w:val="left" w:pos="1418"/>
                <w:tab w:val="left" w:pos="1701"/>
                <w:tab w:val="left" w:pos="6804"/>
              </w:tabs>
              <w:spacing w:after="0" w:line="240" w:lineRule="auto"/>
              <w:ind w:left="0" w:right="-2"/>
              <w:rPr>
                <w:rFonts w:ascii="TH SarabunPSK" w:hAnsi="TH SarabunPSK" w:cs="TH SarabunPSK" w:hint="cs"/>
                <w:b/>
                <w:bCs/>
                <w:spacing w:val="-4"/>
                <w:sz w:val="32"/>
              </w:rPr>
            </w:pPr>
            <w:r w:rsidRPr="00C839D3">
              <w:rPr>
                <w:rFonts w:ascii="TH SarabunPSK" w:hAnsi="TH SarabunPSK" w:cs="TH SarabunPSK" w:hint="cs"/>
                <w:sz w:val="32"/>
                <w:cs/>
              </w:rPr>
              <w:t xml:space="preserve">    </w:t>
            </w:r>
            <w:r w:rsidR="008F2B8B" w:rsidRPr="00C839D3">
              <w:rPr>
                <w:rFonts w:ascii="TH SarabunPSK" w:hAnsi="TH SarabunPSK" w:cs="TH SarabunPSK"/>
                <w:sz w:val="32"/>
                <w:lang w:bidi="ar-SA"/>
              </w:rPr>
              <w:t xml:space="preserve">1) </w:t>
            </w:r>
            <w:r w:rsidR="008F2B8B" w:rsidRPr="00C839D3">
              <w:rPr>
                <w:rFonts w:ascii="TH SarabunPSK" w:hAnsi="TH SarabunPSK" w:cs="TH SarabunPSK"/>
                <w:sz w:val="32"/>
                <w:cs/>
              </w:rPr>
              <w:t>กลุ่มวิชาภาษา</w:t>
            </w:r>
            <w:r w:rsidR="008F2B8B" w:rsidRPr="00C839D3">
              <w:rPr>
                <w:rFonts w:ascii="TH SarabunPSK" w:hAnsi="TH SarabunPSK" w:cs="TH SarabunPSK" w:hint="cs"/>
                <w:sz w:val="32"/>
                <w:cs/>
              </w:rPr>
              <w:t>ไทย</w:t>
            </w:r>
          </w:p>
        </w:tc>
        <w:tc>
          <w:tcPr>
            <w:tcW w:w="4396" w:type="dxa"/>
            <w:shd w:val="clear" w:color="auto" w:fill="auto"/>
          </w:tcPr>
          <w:p w:rsidR="001C6B13" w:rsidRPr="00C839D3" w:rsidRDefault="00886AE2" w:rsidP="00955217">
            <w:pPr>
              <w:pStyle w:val="ac"/>
              <w:tabs>
                <w:tab w:val="left" w:pos="1418"/>
                <w:tab w:val="left" w:pos="1701"/>
                <w:tab w:val="left" w:pos="6804"/>
              </w:tabs>
              <w:spacing w:after="0" w:line="240" w:lineRule="auto"/>
              <w:ind w:left="0" w:right="-2"/>
              <w:jc w:val="center"/>
              <w:rPr>
                <w:rFonts w:ascii="TH SarabunPSK" w:hAnsi="TH SarabunPSK" w:cs="TH SarabunPSK"/>
                <w:spacing w:val="-4"/>
                <w:sz w:val="32"/>
              </w:rPr>
            </w:pPr>
            <w:r w:rsidRPr="00C839D3">
              <w:rPr>
                <w:rFonts w:ascii="TH SarabunPSK" w:hAnsi="TH SarabunPSK" w:cs="TH SarabunPSK" w:hint="cs"/>
                <w:spacing w:val="-4"/>
                <w:sz w:val="32"/>
                <w:cs/>
              </w:rPr>
              <w:t>4</w:t>
            </w:r>
          </w:p>
        </w:tc>
      </w:tr>
      <w:tr w:rsidR="009413B2" w:rsidRPr="00C839D3" w:rsidTr="00955217">
        <w:tc>
          <w:tcPr>
            <w:tcW w:w="4535" w:type="dxa"/>
            <w:shd w:val="clear" w:color="auto" w:fill="auto"/>
          </w:tcPr>
          <w:p w:rsidR="009413B2" w:rsidRPr="00C839D3" w:rsidRDefault="009413B2" w:rsidP="009413B2">
            <w:pPr>
              <w:pStyle w:val="ac"/>
              <w:tabs>
                <w:tab w:val="left" w:pos="1418"/>
                <w:tab w:val="left" w:pos="1701"/>
                <w:tab w:val="left" w:pos="6804"/>
              </w:tabs>
              <w:spacing w:after="0" w:line="240" w:lineRule="auto"/>
              <w:ind w:left="0" w:right="-2"/>
              <w:rPr>
                <w:rFonts w:ascii="TH SarabunPSK" w:hAnsi="TH SarabunPSK" w:cs="TH SarabunPSK"/>
                <w:b/>
                <w:bCs/>
                <w:spacing w:val="-4"/>
                <w:sz w:val="32"/>
              </w:rPr>
            </w:pPr>
            <w:r w:rsidRPr="00C839D3">
              <w:rPr>
                <w:rFonts w:ascii="TH SarabunPSK" w:hAnsi="TH SarabunPSK" w:cs="TH SarabunPSK" w:hint="cs"/>
                <w:sz w:val="32"/>
                <w:cs/>
              </w:rPr>
              <w:t xml:space="preserve">    </w:t>
            </w:r>
            <w:r w:rsidR="008F2B8B" w:rsidRPr="00C839D3">
              <w:rPr>
                <w:rFonts w:ascii="TH SarabunPSK" w:hAnsi="TH SarabunPSK" w:cs="TH SarabunPSK"/>
                <w:sz w:val="32"/>
              </w:rPr>
              <w:t xml:space="preserve">2) </w:t>
            </w:r>
            <w:r w:rsidR="008F2B8B" w:rsidRPr="00C839D3">
              <w:rPr>
                <w:rFonts w:ascii="TH SarabunPSK" w:hAnsi="TH SarabunPSK" w:cs="TH SarabunPSK" w:hint="cs"/>
                <w:sz w:val="32"/>
                <w:cs/>
              </w:rPr>
              <w:t>กลุ่มวิชาภาษาต่างประเทศ</w:t>
            </w:r>
          </w:p>
        </w:tc>
        <w:tc>
          <w:tcPr>
            <w:tcW w:w="4396" w:type="dxa"/>
            <w:shd w:val="clear" w:color="auto" w:fill="auto"/>
          </w:tcPr>
          <w:p w:rsidR="009413B2" w:rsidRPr="00C839D3" w:rsidRDefault="00886AE2" w:rsidP="009413B2">
            <w:pPr>
              <w:pStyle w:val="ac"/>
              <w:tabs>
                <w:tab w:val="left" w:pos="1418"/>
                <w:tab w:val="left" w:pos="1701"/>
                <w:tab w:val="left" w:pos="6804"/>
              </w:tabs>
              <w:spacing w:after="0" w:line="240" w:lineRule="auto"/>
              <w:ind w:left="0" w:right="-2"/>
              <w:jc w:val="center"/>
              <w:rPr>
                <w:rFonts w:ascii="TH SarabunPSK" w:hAnsi="TH SarabunPSK" w:cs="TH SarabunPSK"/>
                <w:spacing w:val="-4"/>
                <w:sz w:val="32"/>
              </w:rPr>
            </w:pPr>
            <w:r w:rsidRPr="00C839D3">
              <w:rPr>
                <w:rFonts w:ascii="TH SarabunPSK" w:hAnsi="TH SarabunPSK" w:cs="TH SarabunPSK" w:hint="cs"/>
                <w:spacing w:val="-4"/>
                <w:sz w:val="32"/>
                <w:cs/>
              </w:rPr>
              <w:t>16</w:t>
            </w:r>
          </w:p>
        </w:tc>
      </w:tr>
      <w:tr w:rsidR="009413B2" w:rsidRPr="00C839D3" w:rsidTr="00955217">
        <w:tc>
          <w:tcPr>
            <w:tcW w:w="4535" w:type="dxa"/>
            <w:shd w:val="clear" w:color="auto" w:fill="auto"/>
          </w:tcPr>
          <w:p w:rsidR="009413B2" w:rsidRPr="00C839D3" w:rsidRDefault="009413B2" w:rsidP="009413B2">
            <w:pPr>
              <w:pStyle w:val="ac"/>
              <w:tabs>
                <w:tab w:val="left" w:pos="1418"/>
                <w:tab w:val="left" w:pos="1701"/>
                <w:tab w:val="left" w:pos="6804"/>
              </w:tabs>
              <w:spacing w:after="0" w:line="240" w:lineRule="auto"/>
              <w:ind w:left="0" w:right="-2"/>
              <w:rPr>
                <w:rFonts w:ascii="TH SarabunPSK" w:hAnsi="TH SarabunPSK" w:cs="TH SarabunPSK"/>
                <w:b/>
                <w:bCs/>
                <w:spacing w:val="-4"/>
                <w:sz w:val="32"/>
              </w:rPr>
            </w:pPr>
            <w:r w:rsidRPr="00C839D3">
              <w:rPr>
                <w:rFonts w:ascii="TH SarabunPSK" w:hAnsi="TH SarabunPSK" w:cs="TH SarabunPSK" w:hint="cs"/>
                <w:sz w:val="32"/>
                <w:cs/>
              </w:rPr>
              <w:t xml:space="preserve">    </w:t>
            </w:r>
            <w:r w:rsidR="008F2B8B" w:rsidRPr="00C839D3">
              <w:rPr>
                <w:rFonts w:ascii="TH SarabunPSK" w:hAnsi="TH SarabunPSK" w:cs="TH SarabunPSK" w:hint="cs"/>
                <w:sz w:val="32"/>
                <w:cs/>
              </w:rPr>
              <w:t xml:space="preserve">3) </w:t>
            </w:r>
            <w:r w:rsidR="008F2B8B" w:rsidRPr="00C839D3">
              <w:rPr>
                <w:rFonts w:ascii="TH SarabunPSK" w:hAnsi="TH SarabunPSK" w:cs="TH SarabunPSK"/>
                <w:sz w:val="32"/>
                <w:cs/>
              </w:rPr>
              <w:t>กลุ่มวิชามนุษยศาสตร์และสังคมศาสตร์</w:t>
            </w:r>
          </w:p>
        </w:tc>
        <w:tc>
          <w:tcPr>
            <w:tcW w:w="4396" w:type="dxa"/>
            <w:shd w:val="clear" w:color="auto" w:fill="auto"/>
          </w:tcPr>
          <w:p w:rsidR="009413B2" w:rsidRPr="00C839D3" w:rsidRDefault="00886AE2" w:rsidP="009413B2">
            <w:pPr>
              <w:pStyle w:val="ac"/>
              <w:tabs>
                <w:tab w:val="left" w:pos="1418"/>
                <w:tab w:val="left" w:pos="1701"/>
                <w:tab w:val="left" w:pos="6804"/>
              </w:tabs>
              <w:spacing w:after="0" w:line="240" w:lineRule="auto"/>
              <w:ind w:left="0" w:right="-2"/>
              <w:jc w:val="center"/>
              <w:rPr>
                <w:rFonts w:ascii="TH SarabunPSK" w:hAnsi="TH SarabunPSK" w:cs="TH SarabunPSK"/>
                <w:spacing w:val="-4"/>
                <w:sz w:val="32"/>
              </w:rPr>
            </w:pPr>
            <w:r w:rsidRPr="00C839D3">
              <w:rPr>
                <w:rFonts w:ascii="TH SarabunPSK" w:hAnsi="TH SarabunPSK" w:cs="TH SarabunPSK" w:hint="cs"/>
                <w:spacing w:val="-4"/>
                <w:sz w:val="32"/>
                <w:cs/>
              </w:rPr>
              <w:t>4</w:t>
            </w:r>
          </w:p>
        </w:tc>
      </w:tr>
      <w:tr w:rsidR="009413B2" w:rsidRPr="00C839D3" w:rsidTr="00955217">
        <w:tc>
          <w:tcPr>
            <w:tcW w:w="4535" w:type="dxa"/>
            <w:shd w:val="clear" w:color="auto" w:fill="auto"/>
          </w:tcPr>
          <w:p w:rsidR="009413B2" w:rsidRPr="00C839D3" w:rsidRDefault="009413B2" w:rsidP="009413B2">
            <w:pPr>
              <w:pStyle w:val="ac"/>
              <w:tabs>
                <w:tab w:val="left" w:pos="1418"/>
                <w:tab w:val="left" w:pos="1701"/>
                <w:tab w:val="left" w:pos="6804"/>
              </w:tabs>
              <w:spacing w:after="0" w:line="240" w:lineRule="auto"/>
              <w:ind w:left="0" w:right="-2"/>
              <w:rPr>
                <w:rFonts w:ascii="TH SarabunPSK" w:hAnsi="TH SarabunPSK" w:cs="TH SarabunPSK"/>
                <w:b/>
                <w:bCs/>
                <w:spacing w:val="-4"/>
                <w:sz w:val="32"/>
              </w:rPr>
            </w:pPr>
            <w:r w:rsidRPr="00C839D3">
              <w:rPr>
                <w:rFonts w:ascii="TH SarabunPSK" w:hAnsi="TH SarabunPSK" w:cs="TH SarabunPSK" w:hint="cs"/>
                <w:sz w:val="32"/>
                <w:cs/>
              </w:rPr>
              <w:t xml:space="preserve">    </w:t>
            </w:r>
            <w:r w:rsidR="008F2B8B" w:rsidRPr="00C839D3">
              <w:rPr>
                <w:rFonts w:ascii="TH SarabunPSK" w:hAnsi="TH SarabunPSK" w:cs="TH SarabunPSK" w:hint="cs"/>
                <w:sz w:val="32"/>
                <w:cs/>
              </w:rPr>
              <w:t>4</w:t>
            </w:r>
            <w:r w:rsidR="008F2B8B" w:rsidRPr="00C839D3">
              <w:rPr>
                <w:rFonts w:ascii="TH SarabunPSK" w:hAnsi="TH SarabunPSK" w:cs="TH SarabunPSK"/>
                <w:sz w:val="32"/>
                <w:lang w:bidi="ar-SA"/>
              </w:rPr>
              <w:t xml:space="preserve">) </w:t>
            </w:r>
            <w:r w:rsidR="008F2B8B" w:rsidRPr="00C839D3">
              <w:rPr>
                <w:rFonts w:ascii="TH SarabunPSK" w:hAnsi="TH SarabunPSK" w:cs="TH SarabunPSK"/>
                <w:sz w:val="32"/>
                <w:cs/>
              </w:rPr>
              <w:t>กลุ่มวิชาวิทยาศาสตร์และ</w:t>
            </w:r>
            <w:r w:rsidR="008F2B8B" w:rsidRPr="00C839D3">
              <w:rPr>
                <w:rFonts w:ascii="TH SarabunPSK" w:hAnsi="TH SarabunPSK" w:cs="TH SarabunPSK" w:hint="cs"/>
                <w:sz w:val="32"/>
                <w:cs/>
              </w:rPr>
              <w:t>เทคโนโลยี</w:t>
            </w:r>
          </w:p>
        </w:tc>
        <w:tc>
          <w:tcPr>
            <w:tcW w:w="4396" w:type="dxa"/>
            <w:shd w:val="clear" w:color="auto" w:fill="auto"/>
          </w:tcPr>
          <w:p w:rsidR="009413B2" w:rsidRPr="00C839D3" w:rsidRDefault="009413B2" w:rsidP="009413B2">
            <w:pPr>
              <w:pStyle w:val="ac"/>
              <w:tabs>
                <w:tab w:val="left" w:pos="1418"/>
                <w:tab w:val="left" w:pos="1701"/>
                <w:tab w:val="left" w:pos="6804"/>
              </w:tabs>
              <w:spacing w:after="0" w:line="240" w:lineRule="auto"/>
              <w:ind w:left="0" w:right="-2"/>
              <w:jc w:val="center"/>
              <w:rPr>
                <w:rFonts w:ascii="TH SarabunPSK" w:hAnsi="TH SarabunPSK" w:cs="TH SarabunPSK"/>
                <w:spacing w:val="-4"/>
                <w:sz w:val="32"/>
              </w:rPr>
            </w:pPr>
            <w:r w:rsidRPr="00C839D3">
              <w:rPr>
                <w:rFonts w:ascii="TH SarabunPSK" w:hAnsi="TH SarabunPSK" w:cs="TH SarabunPSK" w:hint="cs"/>
                <w:spacing w:val="-4"/>
                <w:sz w:val="32"/>
                <w:cs/>
              </w:rPr>
              <w:t>4</w:t>
            </w:r>
          </w:p>
        </w:tc>
      </w:tr>
      <w:tr w:rsidR="008F2B8B" w:rsidRPr="00C839D3" w:rsidTr="00955217">
        <w:tc>
          <w:tcPr>
            <w:tcW w:w="4535" w:type="dxa"/>
            <w:shd w:val="clear" w:color="auto" w:fill="auto"/>
          </w:tcPr>
          <w:p w:rsidR="008F2B8B" w:rsidRPr="00C839D3" w:rsidRDefault="008F2B8B" w:rsidP="009413B2">
            <w:pPr>
              <w:pStyle w:val="ac"/>
              <w:tabs>
                <w:tab w:val="left" w:pos="1418"/>
                <w:tab w:val="left" w:pos="1701"/>
                <w:tab w:val="left" w:pos="6804"/>
              </w:tabs>
              <w:spacing w:after="0" w:line="240" w:lineRule="auto"/>
              <w:ind w:left="0" w:right="-2"/>
              <w:rPr>
                <w:rFonts w:ascii="TH SarabunPSK" w:hAnsi="TH SarabunPSK" w:cs="TH SarabunPSK" w:hint="cs"/>
                <w:sz w:val="32"/>
                <w:cs/>
              </w:rPr>
            </w:pPr>
            <w:r w:rsidRPr="00C839D3">
              <w:rPr>
                <w:rFonts w:ascii="TH SarabunPSK" w:hAnsi="TH SarabunPSK" w:cs="TH SarabunPSK" w:hint="cs"/>
                <w:sz w:val="32"/>
                <w:cs/>
              </w:rPr>
              <w:t xml:space="preserve">    5</w:t>
            </w:r>
            <w:r w:rsidRPr="00C839D3">
              <w:rPr>
                <w:rFonts w:ascii="TH SarabunPSK" w:hAnsi="TH SarabunPSK" w:cs="TH SarabunPSK"/>
                <w:sz w:val="32"/>
                <w:lang w:bidi="ar-SA"/>
              </w:rPr>
              <w:t xml:space="preserve">) </w:t>
            </w:r>
            <w:r w:rsidRPr="00C839D3">
              <w:rPr>
                <w:rFonts w:ascii="TH SarabunPSK" w:hAnsi="TH SarabunPSK" w:cs="TH SarabunPSK"/>
                <w:sz w:val="32"/>
                <w:cs/>
              </w:rPr>
              <w:t>กลุ่มวิชา</w:t>
            </w:r>
            <w:r w:rsidRPr="00C839D3">
              <w:rPr>
                <w:rFonts w:ascii="TH SarabunPSK" w:hAnsi="TH SarabunPSK" w:cs="TH SarabunPSK" w:hint="cs"/>
                <w:sz w:val="32"/>
                <w:cs/>
              </w:rPr>
              <w:t>กีฬาและสุขภาพ</w:t>
            </w:r>
          </w:p>
        </w:tc>
        <w:tc>
          <w:tcPr>
            <w:tcW w:w="4396" w:type="dxa"/>
            <w:shd w:val="clear" w:color="auto" w:fill="auto"/>
          </w:tcPr>
          <w:p w:rsidR="008F2B8B" w:rsidRPr="00C839D3" w:rsidRDefault="00886AE2" w:rsidP="009413B2">
            <w:pPr>
              <w:pStyle w:val="ac"/>
              <w:tabs>
                <w:tab w:val="left" w:pos="1418"/>
                <w:tab w:val="left" w:pos="1701"/>
                <w:tab w:val="left" w:pos="6804"/>
              </w:tabs>
              <w:spacing w:after="0" w:line="240" w:lineRule="auto"/>
              <w:ind w:left="0" w:right="-2"/>
              <w:jc w:val="center"/>
              <w:rPr>
                <w:rFonts w:ascii="TH SarabunPSK" w:hAnsi="TH SarabunPSK" w:cs="TH SarabunPSK" w:hint="cs"/>
                <w:spacing w:val="-4"/>
                <w:sz w:val="32"/>
                <w:cs/>
              </w:rPr>
            </w:pPr>
            <w:r w:rsidRPr="00C839D3">
              <w:rPr>
                <w:rFonts w:ascii="TH SarabunPSK" w:hAnsi="TH SarabunPSK" w:cs="TH SarabunPSK" w:hint="cs"/>
                <w:spacing w:val="-4"/>
                <w:sz w:val="32"/>
                <w:cs/>
              </w:rPr>
              <w:t>2</w:t>
            </w:r>
          </w:p>
        </w:tc>
      </w:tr>
      <w:tr w:rsidR="008F2B8B" w:rsidRPr="00C839D3" w:rsidTr="00955217">
        <w:tc>
          <w:tcPr>
            <w:tcW w:w="4535" w:type="dxa"/>
            <w:shd w:val="clear" w:color="auto" w:fill="auto"/>
          </w:tcPr>
          <w:p w:rsidR="008F2B8B" w:rsidRPr="00C839D3" w:rsidRDefault="008F2B8B" w:rsidP="009413B2">
            <w:pPr>
              <w:pStyle w:val="ac"/>
              <w:tabs>
                <w:tab w:val="left" w:pos="1418"/>
                <w:tab w:val="left" w:pos="1701"/>
                <w:tab w:val="left" w:pos="6804"/>
              </w:tabs>
              <w:spacing w:after="0" w:line="240" w:lineRule="auto"/>
              <w:ind w:left="0" w:right="-2"/>
              <w:rPr>
                <w:rFonts w:ascii="TH SarabunPSK" w:hAnsi="TH SarabunPSK" w:cs="TH SarabunPSK" w:hint="cs"/>
                <w:sz w:val="32"/>
                <w:cs/>
              </w:rPr>
            </w:pPr>
            <w:r w:rsidRPr="00C839D3">
              <w:rPr>
                <w:rFonts w:ascii="TH SarabunPSK" w:hAnsi="TH SarabunPSK" w:cs="TH SarabunPSK" w:hint="cs"/>
                <w:sz w:val="32"/>
                <w:cs/>
              </w:rPr>
              <w:t xml:space="preserve">    6) กลุ่มวิชาธุรกิจและการประกอบการ</w:t>
            </w:r>
          </w:p>
        </w:tc>
        <w:tc>
          <w:tcPr>
            <w:tcW w:w="4396" w:type="dxa"/>
            <w:shd w:val="clear" w:color="auto" w:fill="auto"/>
          </w:tcPr>
          <w:p w:rsidR="008F2B8B" w:rsidRPr="00C839D3" w:rsidRDefault="00886AE2" w:rsidP="009413B2">
            <w:pPr>
              <w:pStyle w:val="ac"/>
              <w:tabs>
                <w:tab w:val="left" w:pos="1418"/>
                <w:tab w:val="left" w:pos="1701"/>
                <w:tab w:val="left" w:pos="6804"/>
              </w:tabs>
              <w:spacing w:after="0" w:line="240" w:lineRule="auto"/>
              <w:ind w:left="0" w:right="-2"/>
              <w:jc w:val="center"/>
              <w:rPr>
                <w:rFonts w:ascii="TH SarabunPSK" w:hAnsi="TH SarabunPSK" w:cs="TH SarabunPSK" w:hint="cs"/>
                <w:spacing w:val="-4"/>
                <w:sz w:val="32"/>
                <w:cs/>
              </w:rPr>
            </w:pPr>
            <w:r w:rsidRPr="00C839D3">
              <w:rPr>
                <w:rFonts w:ascii="TH SarabunPSK" w:hAnsi="TH SarabunPSK" w:cs="TH SarabunPSK" w:hint="cs"/>
                <w:spacing w:val="-4"/>
                <w:sz w:val="32"/>
                <w:cs/>
              </w:rPr>
              <w:t>3</w:t>
            </w:r>
          </w:p>
        </w:tc>
      </w:tr>
      <w:tr w:rsidR="009413B2" w:rsidRPr="00C839D3" w:rsidTr="00955217">
        <w:tc>
          <w:tcPr>
            <w:tcW w:w="4535" w:type="dxa"/>
            <w:shd w:val="clear" w:color="auto" w:fill="auto"/>
          </w:tcPr>
          <w:p w:rsidR="009413B2" w:rsidRPr="00C839D3" w:rsidRDefault="009413B2" w:rsidP="009413B2">
            <w:pPr>
              <w:pStyle w:val="ac"/>
              <w:tabs>
                <w:tab w:val="left" w:pos="1418"/>
                <w:tab w:val="left" w:pos="1701"/>
                <w:tab w:val="left" w:pos="6804"/>
              </w:tabs>
              <w:spacing w:after="0" w:line="240" w:lineRule="auto"/>
              <w:ind w:left="0" w:right="-2"/>
              <w:rPr>
                <w:rFonts w:ascii="TH SarabunPSK" w:hAnsi="TH SarabunPSK" w:cs="TH SarabunPSK" w:hint="cs"/>
                <w:sz w:val="32"/>
                <w:lang w:bidi="ar-SA"/>
              </w:rPr>
            </w:pPr>
            <w:r w:rsidRPr="00C839D3">
              <w:rPr>
                <w:rFonts w:ascii="TH SarabunPSK" w:hAnsi="TH SarabunPSK" w:cs="TH SarabunPSK" w:hint="cs"/>
                <w:sz w:val="32"/>
                <w:cs/>
              </w:rPr>
              <w:t xml:space="preserve">    </w:t>
            </w:r>
            <w:r w:rsidR="008F2B8B" w:rsidRPr="00C839D3">
              <w:rPr>
                <w:rFonts w:ascii="TH SarabunPSK" w:hAnsi="TH SarabunPSK" w:cs="TH SarabunPSK" w:hint="cs"/>
                <w:sz w:val="32"/>
                <w:cs/>
              </w:rPr>
              <w:t>7) กลุ่มวิชาเทคโนโลยีสารสนเทศ</w:t>
            </w:r>
            <w:r w:rsidR="008F2B8B" w:rsidRPr="00C839D3">
              <w:rPr>
                <w:rFonts w:ascii="TH SarabunPSK" w:hAnsi="TH SarabunPSK" w:cs="TH SarabunPSK"/>
                <w:sz w:val="32"/>
                <w:cs/>
              </w:rPr>
              <w:tab/>
            </w:r>
          </w:p>
        </w:tc>
        <w:tc>
          <w:tcPr>
            <w:tcW w:w="4396" w:type="dxa"/>
            <w:shd w:val="clear" w:color="auto" w:fill="auto"/>
          </w:tcPr>
          <w:p w:rsidR="009413B2" w:rsidRPr="00C839D3" w:rsidRDefault="00886AE2" w:rsidP="00886AE2">
            <w:pPr>
              <w:pStyle w:val="ac"/>
              <w:tabs>
                <w:tab w:val="left" w:pos="1418"/>
                <w:tab w:val="left" w:pos="1701"/>
                <w:tab w:val="left" w:pos="6804"/>
              </w:tabs>
              <w:spacing w:after="0" w:line="240" w:lineRule="auto"/>
              <w:ind w:left="0" w:right="-2"/>
              <w:jc w:val="center"/>
              <w:rPr>
                <w:rFonts w:ascii="TH SarabunPSK" w:hAnsi="TH SarabunPSK" w:cs="TH SarabunPSK" w:hint="cs"/>
                <w:spacing w:val="-4"/>
                <w:sz w:val="32"/>
              </w:rPr>
            </w:pPr>
            <w:r w:rsidRPr="00C839D3">
              <w:rPr>
                <w:rFonts w:ascii="TH SarabunPSK" w:hAnsi="TH SarabunPSK" w:cs="TH SarabunPSK" w:hint="cs"/>
                <w:spacing w:val="-4"/>
                <w:sz w:val="32"/>
                <w:cs/>
              </w:rPr>
              <w:t>7</w:t>
            </w:r>
          </w:p>
        </w:tc>
      </w:tr>
      <w:tr w:rsidR="009413B2" w:rsidRPr="00C839D3" w:rsidTr="00955217">
        <w:tc>
          <w:tcPr>
            <w:tcW w:w="4535" w:type="dxa"/>
            <w:shd w:val="clear" w:color="auto" w:fill="auto"/>
          </w:tcPr>
          <w:p w:rsidR="009413B2" w:rsidRPr="00C839D3" w:rsidRDefault="009413B2" w:rsidP="009413B2">
            <w:pPr>
              <w:pStyle w:val="ac"/>
              <w:tabs>
                <w:tab w:val="left" w:pos="1418"/>
                <w:tab w:val="left" w:pos="1701"/>
                <w:tab w:val="left" w:pos="6804"/>
              </w:tabs>
              <w:spacing w:after="0" w:line="240" w:lineRule="auto"/>
              <w:ind w:left="0" w:right="-2"/>
              <w:rPr>
                <w:rFonts w:ascii="TH SarabunPSK" w:hAnsi="TH SarabunPSK" w:cs="TH SarabunPSK"/>
                <w:lang w:bidi="ar-SA"/>
              </w:rPr>
            </w:pPr>
            <w:r w:rsidRPr="00C839D3">
              <w:rPr>
                <w:rFonts w:ascii="TH SarabunPSK" w:hAnsi="TH SarabunPSK" w:cs="TH SarabunPSK"/>
                <w:b/>
                <w:bCs/>
                <w:spacing w:val="-4"/>
                <w:sz w:val="32"/>
                <w:cs/>
              </w:rPr>
              <w:t>ข. หมวดวิชาเฉพาะ</w:t>
            </w:r>
          </w:p>
        </w:tc>
        <w:tc>
          <w:tcPr>
            <w:tcW w:w="4396" w:type="dxa"/>
            <w:shd w:val="clear" w:color="auto" w:fill="auto"/>
          </w:tcPr>
          <w:p w:rsidR="009413B2" w:rsidRPr="00C839D3" w:rsidRDefault="002B0435" w:rsidP="009413B2">
            <w:pPr>
              <w:pStyle w:val="ac"/>
              <w:tabs>
                <w:tab w:val="left" w:pos="1418"/>
                <w:tab w:val="left" w:pos="1701"/>
                <w:tab w:val="left" w:pos="6804"/>
              </w:tabs>
              <w:spacing w:after="0" w:line="240" w:lineRule="auto"/>
              <w:ind w:left="0" w:right="-2"/>
              <w:jc w:val="center"/>
              <w:rPr>
                <w:rFonts w:ascii="TH SarabunPSK" w:hAnsi="TH SarabunPSK" w:cs="TH SarabunPSK"/>
                <w:b/>
                <w:bCs/>
                <w:spacing w:val="-4"/>
                <w:sz w:val="32"/>
              </w:rPr>
            </w:pPr>
            <w:r w:rsidRPr="00C839D3">
              <w:rPr>
                <w:rFonts w:ascii="TH SarabunPSK" w:hAnsi="TH SarabunPSK" w:cs="TH SarabunPSK" w:hint="cs"/>
                <w:b/>
                <w:bCs/>
                <w:spacing w:val="-4"/>
                <w:sz w:val="32"/>
                <w:cs/>
              </w:rPr>
              <w:t>129</w:t>
            </w:r>
          </w:p>
        </w:tc>
      </w:tr>
      <w:tr w:rsidR="009413B2" w:rsidRPr="00C839D3" w:rsidTr="00955217">
        <w:tc>
          <w:tcPr>
            <w:tcW w:w="4535" w:type="dxa"/>
            <w:shd w:val="clear" w:color="auto" w:fill="auto"/>
          </w:tcPr>
          <w:p w:rsidR="009413B2" w:rsidRPr="00C839D3" w:rsidRDefault="009413B2" w:rsidP="009413B2">
            <w:pPr>
              <w:pStyle w:val="ac"/>
              <w:tabs>
                <w:tab w:val="left" w:pos="1418"/>
                <w:tab w:val="left" w:pos="1701"/>
                <w:tab w:val="left" w:pos="6804"/>
              </w:tabs>
              <w:spacing w:after="0" w:line="240" w:lineRule="auto"/>
              <w:ind w:left="0" w:right="-2"/>
              <w:rPr>
                <w:rFonts w:ascii="TH SarabunPSK" w:hAnsi="TH SarabunPSK" w:cs="TH SarabunPSK" w:hint="cs"/>
              </w:rPr>
            </w:pPr>
            <w:r w:rsidRPr="00C839D3">
              <w:rPr>
                <w:rFonts w:ascii="TH SarabunPSK" w:hAnsi="TH SarabunPSK" w:cs="TH SarabunPSK" w:hint="cs"/>
                <w:cs/>
              </w:rPr>
              <w:t xml:space="preserve">    </w:t>
            </w:r>
            <w:r w:rsidR="00886AE2" w:rsidRPr="00C839D3">
              <w:rPr>
                <w:rFonts w:ascii="TH SarabunPSK" w:hAnsi="TH SarabunPSK" w:cs="TH SarabunPSK"/>
                <w:sz w:val="32"/>
                <w:cs/>
              </w:rPr>
              <w:t>1) กลุ่มวิชา</w:t>
            </w:r>
            <w:r w:rsidR="00886AE2" w:rsidRPr="00C839D3">
              <w:rPr>
                <w:rFonts w:ascii="TH SarabunPSK" w:hAnsi="TH SarabunPSK" w:cs="TH SarabunPSK" w:hint="cs"/>
                <w:sz w:val="32"/>
                <w:cs/>
              </w:rPr>
              <w:t>แกนธุรกิจ</w:t>
            </w:r>
          </w:p>
        </w:tc>
        <w:tc>
          <w:tcPr>
            <w:tcW w:w="4396" w:type="dxa"/>
            <w:shd w:val="clear" w:color="auto" w:fill="auto"/>
          </w:tcPr>
          <w:p w:rsidR="009413B2" w:rsidRPr="00D43876" w:rsidRDefault="002B0435" w:rsidP="009413B2">
            <w:pPr>
              <w:pStyle w:val="ac"/>
              <w:tabs>
                <w:tab w:val="left" w:pos="1418"/>
                <w:tab w:val="left" w:pos="1701"/>
                <w:tab w:val="left" w:pos="6804"/>
              </w:tabs>
              <w:spacing w:after="0" w:line="240" w:lineRule="auto"/>
              <w:ind w:left="0" w:right="-2"/>
              <w:jc w:val="center"/>
              <w:rPr>
                <w:rFonts w:ascii="TH SarabunPSK" w:hAnsi="TH SarabunPSK" w:cs="TH SarabunPSK"/>
                <w:spacing w:val="-4"/>
                <w:sz w:val="32"/>
              </w:rPr>
            </w:pPr>
            <w:r w:rsidRPr="00D43876">
              <w:rPr>
                <w:rFonts w:ascii="TH SarabunPSK" w:hAnsi="TH SarabunPSK" w:cs="TH SarabunPSK" w:hint="cs"/>
                <w:spacing w:val="-4"/>
                <w:sz w:val="32"/>
                <w:cs/>
              </w:rPr>
              <w:t>28</w:t>
            </w:r>
          </w:p>
        </w:tc>
      </w:tr>
      <w:tr w:rsidR="009413B2" w:rsidRPr="00C839D3" w:rsidTr="00955217">
        <w:tc>
          <w:tcPr>
            <w:tcW w:w="4535" w:type="dxa"/>
            <w:shd w:val="clear" w:color="auto" w:fill="auto"/>
          </w:tcPr>
          <w:p w:rsidR="009413B2" w:rsidRPr="00C839D3" w:rsidRDefault="009413B2" w:rsidP="009413B2">
            <w:pPr>
              <w:pStyle w:val="ac"/>
              <w:tabs>
                <w:tab w:val="left" w:pos="1418"/>
                <w:tab w:val="left" w:pos="1701"/>
                <w:tab w:val="left" w:pos="6804"/>
              </w:tabs>
              <w:spacing w:after="0" w:line="240" w:lineRule="auto"/>
              <w:ind w:left="0" w:right="-2"/>
              <w:rPr>
                <w:rFonts w:ascii="TH SarabunPSK" w:hAnsi="TH SarabunPSK" w:cs="TH SarabunPSK"/>
                <w:b/>
                <w:bCs/>
                <w:spacing w:val="-4"/>
                <w:sz w:val="32"/>
              </w:rPr>
            </w:pPr>
            <w:r w:rsidRPr="00C839D3">
              <w:rPr>
                <w:rFonts w:ascii="TH SarabunPSK" w:hAnsi="TH SarabunPSK" w:cs="TH SarabunPSK" w:hint="cs"/>
                <w:sz w:val="32"/>
                <w:cs/>
              </w:rPr>
              <w:t xml:space="preserve">    </w:t>
            </w:r>
            <w:r w:rsidR="00886AE2" w:rsidRPr="00C839D3">
              <w:rPr>
                <w:rFonts w:ascii="TH SarabunPSK" w:hAnsi="TH SarabunPSK" w:cs="TH SarabunPSK"/>
                <w:sz w:val="32"/>
                <w:cs/>
              </w:rPr>
              <w:t>2) กลุ่มวิชา</w:t>
            </w:r>
            <w:r w:rsidR="00886AE2" w:rsidRPr="00C839D3">
              <w:rPr>
                <w:rFonts w:ascii="TH SarabunPSK" w:hAnsi="TH SarabunPSK" w:cs="TH SarabunPSK" w:hint="cs"/>
                <w:sz w:val="32"/>
                <w:cs/>
              </w:rPr>
              <w:t>ชีพบังคับ</w:t>
            </w:r>
          </w:p>
        </w:tc>
        <w:tc>
          <w:tcPr>
            <w:tcW w:w="4396" w:type="dxa"/>
            <w:shd w:val="clear" w:color="auto" w:fill="auto"/>
          </w:tcPr>
          <w:p w:rsidR="009413B2" w:rsidRPr="00D43876" w:rsidRDefault="002B0435" w:rsidP="009413B2">
            <w:pPr>
              <w:pStyle w:val="ac"/>
              <w:tabs>
                <w:tab w:val="left" w:pos="1418"/>
                <w:tab w:val="left" w:pos="1701"/>
                <w:tab w:val="left" w:pos="6804"/>
              </w:tabs>
              <w:spacing w:after="0" w:line="240" w:lineRule="auto"/>
              <w:ind w:left="0" w:right="-2"/>
              <w:jc w:val="center"/>
              <w:rPr>
                <w:rFonts w:ascii="TH SarabunPSK" w:hAnsi="TH SarabunPSK" w:cs="TH SarabunPSK"/>
                <w:spacing w:val="-4"/>
                <w:sz w:val="32"/>
              </w:rPr>
            </w:pPr>
            <w:r w:rsidRPr="00D43876">
              <w:rPr>
                <w:rFonts w:ascii="TH SarabunPSK" w:hAnsi="TH SarabunPSK" w:cs="TH SarabunPSK" w:hint="cs"/>
                <w:spacing w:val="-4"/>
                <w:sz w:val="32"/>
                <w:cs/>
              </w:rPr>
              <w:t>56</w:t>
            </w:r>
          </w:p>
        </w:tc>
      </w:tr>
      <w:tr w:rsidR="009413B2" w:rsidRPr="00C839D3" w:rsidTr="00955217">
        <w:tc>
          <w:tcPr>
            <w:tcW w:w="4535" w:type="dxa"/>
            <w:shd w:val="clear" w:color="auto" w:fill="auto"/>
          </w:tcPr>
          <w:p w:rsidR="009413B2" w:rsidRPr="00C839D3" w:rsidRDefault="009413B2" w:rsidP="009413B2">
            <w:pPr>
              <w:pStyle w:val="ac"/>
              <w:tabs>
                <w:tab w:val="left" w:pos="1418"/>
                <w:tab w:val="left" w:pos="1701"/>
                <w:tab w:val="left" w:pos="6804"/>
              </w:tabs>
              <w:spacing w:after="0" w:line="240" w:lineRule="auto"/>
              <w:ind w:left="0" w:right="-2"/>
              <w:rPr>
                <w:rFonts w:ascii="TH SarabunPSK" w:hAnsi="TH SarabunPSK" w:cs="TH SarabunPSK"/>
                <w:b/>
                <w:bCs/>
                <w:spacing w:val="-4"/>
                <w:sz w:val="32"/>
              </w:rPr>
            </w:pPr>
            <w:r w:rsidRPr="00C839D3">
              <w:rPr>
                <w:rFonts w:ascii="TH SarabunPSK" w:hAnsi="TH SarabunPSK" w:cs="TH SarabunPSK" w:hint="cs"/>
                <w:sz w:val="32"/>
                <w:cs/>
              </w:rPr>
              <w:t xml:space="preserve">    </w:t>
            </w:r>
            <w:r w:rsidR="00886AE2" w:rsidRPr="00C839D3">
              <w:rPr>
                <w:rFonts w:ascii="TH SarabunPSK" w:hAnsi="TH SarabunPSK" w:cs="TH SarabunPSK"/>
                <w:sz w:val="32"/>
              </w:rPr>
              <w:t>3</w:t>
            </w:r>
            <w:r w:rsidR="00886AE2" w:rsidRPr="00C839D3">
              <w:rPr>
                <w:rFonts w:ascii="TH SarabunPSK" w:hAnsi="TH SarabunPSK" w:cs="TH SarabunPSK" w:hint="cs"/>
                <w:sz w:val="32"/>
                <w:cs/>
              </w:rPr>
              <w:t>) กลุ่มวิชาชีพเลือก</w:t>
            </w:r>
          </w:p>
        </w:tc>
        <w:tc>
          <w:tcPr>
            <w:tcW w:w="4396" w:type="dxa"/>
            <w:shd w:val="clear" w:color="auto" w:fill="auto"/>
          </w:tcPr>
          <w:p w:rsidR="009413B2" w:rsidRPr="00D43876" w:rsidRDefault="002B0435" w:rsidP="009413B2">
            <w:pPr>
              <w:pStyle w:val="ac"/>
              <w:tabs>
                <w:tab w:val="left" w:pos="1418"/>
                <w:tab w:val="left" w:pos="1701"/>
                <w:tab w:val="left" w:pos="6804"/>
              </w:tabs>
              <w:spacing w:after="0" w:line="240" w:lineRule="auto"/>
              <w:ind w:left="0" w:right="-2"/>
              <w:jc w:val="center"/>
              <w:rPr>
                <w:rFonts w:ascii="TH SarabunPSK" w:hAnsi="TH SarabunPSK" w:cs="TH SarabunPSK"/>
                <w:spacing w:val="-4"/>
                <w:sz w:val="32"/>
              </w:rPr>
            </w:pPr>
            <w:r w:rsidRPr="00D43876">
              <w:rPr>
                <w:rFonts w:ascii="TH SarabunPSK" w:hAnsi="TH SarabunPSK" w:cs="TH SarabunPSK" w:hint="cs"/>
                <w:spacing w:val="-4"/>
                <w:sz w:val="32"/>
                <w:cs/>
              </w:rPr>
              <w:t>20</w:t>
            </w:r>
          </w:p>
        </w:tc>
      </w:tr>
      <w:tr w:rsidR="00886AE2" w:rsidRPr="00C839D3" w:rsidTr="00955217">
        <w:tc>
          <w:tcPr>
            <w:tcW w:w="4535" w:type="dxa"/>
            <w:shd w:val="clear" w:color="auto" w:fill="auto"/>
          </w:tcPr>
          <w:p w:rsidR="00886AE2" w:rsidRPr="00C839D3" w:rsidRDefault="00886AE2" w:rsidP="009413B2">
            <w:pPr>
              <w:pStyle w:val="ac"/>
              <w:tabs>
                <w:tab w:val="left" w:pos="1418"/>
                <w:tab w:val="left" w:pos="1701"/>
                <w:tab w:val="left" w:pos="6804"/>
              </w:tabs>
              <w:spacing w:after="0" w:line="240" w:lineRule="auto"/>
              <w:ind w:left="0" w:right="-2"/>
              <w:rPr>
                <w:rFonts w:ascii="TH SarabunPSK" w:hAnsi="TH SarabunPSK" w:cs="TH SarabunPSK" w:hint="cs"/>
                <w:sz w:val="32"/>
                <w:cs/>
              </w:rPr>
            </w:pPr>
            <w:r w:rsidRPr="00C839D3">
              <w:rPr>
                <w:rFonts w:ascii="TH SarabunPSK" w:hAnsi="TH SarabunPSK" w:cs="TH SarabunPSK" w:hint="cs"/>
                <w:sz w:val="32"/>
                <w:cs/>
              </w:rPr>
              <w:t xml:space="preserve">    </w:t>
            </w:r>
            <w:r w:rsidRPr="00C839D3">
              <w:rPr>
                <w:rFonts w:ascii="TH SarabunPSK" w:hAnsi="TH SarabunPSK" w:cs="TH SarabunPSK"/>
                <w:sz w:val="32"/>
              </w:rPr>
              <w:t xml:space="preserve">4) </w:t>
            </w:r>
            <w:r w:rsidRPr="00C839D3">
              <w:rPr>
                <w:rFonts w:ascii="TH SarabunPSK" w:hAnsi="TH SarabunPSK" w:cs="TH SarabunPSK"/>
                <w:sz w:val="32"/>
                <w:cs/>
              </w:rPr>
              <w:t>กลุ่มวิชาสหกิจศึกษา</w:t>
            </w:r>
          </w:p>
        </w:tc>
        <w:tc>
          <w:tcPr>
            <w:tcW w:w="4396" w:type="dxa"/>
            <w:shd w:val="clear" w:color="auto" w:fill="auto"/>
          </w:tcPr>
          <w:p w:rsidR="00886AE2" w:rsidRPr="00D43876" w:rsidRDefault="002B0435" w:rsidP="009413B2">
            <w:pPr>
              <w:pStyle w:val="ac"/>
              <w:tabs>
                <w:tab w:val="left" w:pos="1418"/>
                <w:tab w:val="left" w:pos="1701"/>
                <w:tab w:val="left" w:pos="6804"/>
              </w:tabs>
              <w:spacing w:after="0" w:line="240" w:lineRule="auto"/>
              <w:ind w:left="0" w:right="-2"/>
              <w:jc w:val="center"/>
              <w:rPr>
                <w:rFonts w:ascii="TH SarabunPSK" w:hAnsi="TH SarabunPSK" w:cs="TH SarabunPSK"/>
                <w:spacing w:val="-4"/>
                <w:sz w:val="32"/>
              </w:rPr>
            </w:pPr>
            <w:r w:rsidRPr="00D43876">
              <w:rPr>
                <w:rFonts w:ascii="TH SarabunPSK" w:hAnsi="TH SarabunPSK" w:cs="TH SarabunPSK" w:hint="cs"/>
                <w:spacing w:val="-4"/>
                <w:sz w:val="32"/>
                <w:cs/>
              </w:rPr>
              <w:t>25</w:t>
            </w:r>
          </w:p>
        </w:tc>
      </w:tr>
      <w:tr w:rsidR="009413B2" w:rsidRPr="00C839D3" w:rsidTr="00955217">
        <w:tc>
          <w:tcPr>
            <w:tcW w:w="4535" w:type="dxa"/>
            <w:shd w:val="clear" w:color="auto" w:fill="auto"/>
          </w:tcPr>
          <w:p w:rsidR="009413B2" w:rsidRPr="00C839D3" w:rsidRDefault="009413B2" w:rsidP="009413B2">
            <w:pPr>
              <w:pStyle w:val="ac"/>
              <w:tabs>
                <w:tab w:val="left" w:pos="1418"/>
                <w:tab w:val="left" w:pos="1701"/>
                <w:tab w:val="left" w:pos="6804"/>
              </w:tabs>
              <w:spacing w:after="0" w:line="240" w:lineRule="auto"/>
              <w:ind w:left="0" w:right="-2"/>
              <w:rPr>
                <w:rFonts w:ascii="TH SarabunPSK" w:hAnsi="TH SarabunPSK" w:cs="TH SarabunPSK" w:hint="cs"/>
                <w:sz w:val="32"/>
                <w:cs/>
              </w:rPr>
            </w:pPr>
            <w:r w:rsidRPr="00C839D3">
              <w:rPr>
                <w:rFonts w:ascii="TH SarabunPSK" w:hAnsi="TH SarabunPSK" w:cs="TH SarabunPSK"/>
                <w:b/>
                <w:bCs/>
                <w:sz w:val="32"/>
                <w:cs/>
              </w:rPr>
              <w:t>ค. หมวดวิชาเลือกเสรี</w:t>
            </w:r>
          </w:p>
        </w:tc>
        <w:tc>
          <w:tcPr>
            <w:tcW w:w="4396" w:type="dxa"/>
            <w:shd w:val="clear" w:color="auto" w:fill="auto"/>
          </w:tcPr>
          <w:p w:rsidR="009413B2" w:rsidRPr="00C839D3" w:rsidRDefault="009413B2" w:rsidP="009413B2">
            <w:pPr>
              <w:pStyle w:val="ac"/>
              <w:tabs>
                <w:tab w:val="left" w:pos="1418"/>
                <w:tab w:val="left" w:pos="1701"/>
                <w:tab w:val="left" w:pos="6804"/>
              </w:tabs>
              <w:spacing w:after="0" w:line="240" w:lineRule="auto"/>
              <w:ind w:left="0" w:right="-2"/>
              <w:jc w:val="center"/>
              <w:rPr>
                <w:rFonts w:ascii="TH SarabunPSK" w:hAnsi="TH SarabunPSK" w:cs="TH SarabunPSK"/>
                <w:b/>
                <w:bCs/>
                <w:spacing w:val="-4"/>
                <w:sz w:val="32"/>
              </w:rPr>
            </w:pPr>
            <w:r w:rsidRPr="00C839D3">
              <w:rPr>
                <w:rFonts w:ascii="TH SarabunPSK" w:hAnsi="TH SarabunPSK" w:cs="TH SarabunPSK" w:hint="cs"/>
                <w:b/>
                <w:bCs/>
                <w:spacing w:val="-4"/>
                <w:sz w:val="32"/>
                <w:cs/>
              </w:rPr>
              <w:t>8</w:t>
            </w:r>
          </w:p>
        </w:tc>
      </w:tr>
      <w:tr w:rsidR="009413B2" w:rsidRPr="00C839D3" w:rsidTr="00955217">
        <w:tc>
          <w:tcPr>
            <w:tcW w:w="4535" w:type="dxa"/>
            <w:shd w:val="clear" w:color="auto" w:fill="auto"/>
          </w:tcPr>
          <w:p w:rsidR="009413B2" w:rsidRPr="00C839D3" w:rsidRDefault="009413B2" w:rsidP="009413B2">
            <w:pPr>
              <w:pStyle w:val="ac"/>
              <w:tabs>
                <w:tab w:val="left" w:pos="1418"/>
                <w:tab w:val="left" w:pos="1701"/>
                <w:tab w:val="left" w:pos="6804"/>
              </w:tabs>
              <w:spacing w:after="0" w:line="240" w:lineRule="auto"/>
              <w:ind w:left="0" w:right="-2"/>
              <w:jc w:val="center"/>
              <w:rPr>
                <w:rFonts w:ascii="TH SarabunPSK" w:hAnsi="TH SarabunPSK" w:cs="TH SarabunPSK" w:hint="cs"/>
                <w:b/>
                <w:bCs/>
                <w:sz w:val="32"/>
                <w:cs/>
              </w:rPr>
            </w:pPr>
            <w:r w:rsidRPr="00C839D3">
              <w:rPr>
                <w:rFonts w:ascii="TH SarabunPSK" w:hAnsi="TH SarabunPSK" w:cs="TH SarabunPSK" w:hint="cs"/>
                <w:b/>
                <w:bCs/>
                <w:sz w:val="32"/>
                <w:cs/>
              </w:rPr>
              <w:t>รวมตลอดหลักสูตร</w:t>
            </w:r>
          </w:p>
        </w:tc>
        <w:tc>
          <w:tcPr>
            <w:tcW w:w="4396" w:type="dxa"/>
            <w:shd w:val="clear" w:color="auto" w:fill="auto"/>
          </w:tcPr>
          <w:p w:rsidR="009413B2" w:rsidRPr="00C839D3" w:rsidRDefault="002B0435" w:rsidP="009413B2">
            <w:pPr>
              <w:pStyle w:val="ac"/>
              <w:tabs>
                <w:tab w:val="left" w:pos="1418"/>
                <w:tab w:val="left" w:pos="1701"/>
                <w:tab w:val="left" w:pos="6804"/>
              </w:tabs>
              <w:spacing w:after="0" w:line="240" w:lineRule="auto"/>
              <w:ind w:left="0" w:right="-2"/>
              <w:jc w:val="center"/>
              <w:rPr>
                <w:rFonts w:ascii="TH SarabunPSK" w:hAnsi="TH SarabunPSK" w:cs="TH SarabunPSK" w:hint="cs"/>
                <w:b/>
                <w:bCs/>
                <w:spacing w:val="-4"/>
                <w:sz w:val="32"/>
                <w:cs/>
              </w:rPr>
            </w:pPr>
            <w:r w:rsidRPr="00C839D3">
              <w:rPr>
                <w:rFonts w:ascii="TH SarabunPSK" w:hAnsi="TH SarabunPSK" w:cs="TH SarabunPSK" w:hint="cs"/>
                <w:b/>
                <w:bCs/>
                <w:spacing w:val="-4"/>
                <w:sz w:val="32"/>
                <w:cs/>
              </w:rPr>
              <w:t>177</w:t>
            </w:r>
          </w:p>
        </w:tc>
      </w:tr>
    </w:tbl>
    <w:p w:rsidR="008F0D91" w:rsidRDefault="008F0D91" w:rsidP="000B0837">
      <w:pPr>
        <w:pStyle w:val="ac"/>
        <w:tabs>
          <w:tab w:val="left" w:pos="1418"/>
          <w:tab w:val="left" w:pos="1701"/>
          <w:tab w:val="left" w:pos="6804"/>
        </w:tabs>
        <w:spacing w:after="0" w:line="240" w:lineRule="auto"/>
        <w:ind w:left="0" w:right="-2"/>
        <w:rPr>
          <w:rFonts w:ascii="TH SarabunPSK" w:hAnsi="TH SarabunPSK" w:cs="TH SarabunPSK"/>
          <w:b/>
          <w:bCs/>
          <w:spacing w:val="-4"/>
          <w:sz w:val="32"/>
        </w:rPr>
      </w:pPr>
    </w:p>
    <w:p w:rsidR="000B0837" w:rsidRDefault="000B0837" w:rsidP="000B0837">
      <w:pPr>
        <w:ind w:right="-2" w:firstLine="709"/>
        <w:rPr>
          <w:rFonts w:ascii="TH SarabunPSK" w:hAnsi="TH SarabunPSK" w:cs="TH SarabunPSK"/>
          <w:b/>
          <w:bCs/>
        </w:rPr>
      </w:pPr>
      <w:r w:rsidRPr="00BB48FD">
        <w:rPr>
          <w:rFonts w:ascii="TH SarabunPSK" w:hAnsi="TH SarabunPSK" w:cs="TH SarabunPSK"/>
          <w:b/>
          <w:bCs/>
        </w:rPr>
        <w:t>3</w:t>
      </w:r>
      <w:r w:rsidRPr="00BB48FD">
        <w:rPr>
          <w:rFonts w:ascii="TH SarabunPSK" w:hAnsi="TH SarabunPSK" w:cs="TH SarabunPSK"/>
          <w:b/>
          <w:bCs/>
          <w:cs/>
        </w:rPr>
        <w:t>.</w:t>
      </w:r>
      <w:r w:rsidRPr="00BB48FD">
        <w:rPr>
          <w:rFonts w:ascii="TH SarabunPSK" w:hAnsi="TH SarabunPSK" w:cs="TH SarabunPSK"/>
          <w:b/>
          <w:bCs/>
        </w:rPr>
        <w:t>1</w:t>
      </w:r>
      <w:r w:rsidRPr="00BB48FD">
        <w:rPr>
          <w:rFonts w:ascii="TH SarabunPSK" w:hAnsi="TH SarabunPSK" w:cs="TH SarabunPSK"/>
          <w:b/>
          <w:bCs/>
          <w:cs/>
        </w:rPr>
        <w:t>.</w:t>
      </w:r>
      <w:r w:rsidRPr="00BB48FD">
        <w:rPr>
          <w:rFonts w:ascii="TH SarabunPSK" w:hAnsi="TH SarabunPSK" w:cs="TH SarabunPSK"/>
          <w:b/>
          <w:bCs/>
        </w:rPr>
        <w:t xml:space="preserve">3 </w:t>
      </w:r>
      <w:r w:rsidRPr="00BB48FD">
        <w:rPr>
          <w:rFonts w:ascii="TH SarabunPSK" w:hAnsi="TH SarabunPSK" w:cs="TH SarabunPSK"/>
          <w:b/>
          <w:bCs/>
          <w:cs/>
        </w:rPr>
        <w:t>รายวิชา</w:t>
      </w:r>
    </w:p>
    <w:p w:rsidR="000B0837" w:rsidRPr="00050914" w:rsidRDefault="000B0837" w:rsidP="000B0837">
      <w:pPr>
        <w:pStyle w:val="ac"/>
        <w:tabs>
          <w:tab w:val="left" w:pos="1418"/>
          <w:tab w:val="left" w:pos="1701"/>
          <w:tab w:val="left" w:pos="6804"/>
        </w:tabs>
        <w:spacing w:after="0" w:line="240" w:lineRule="auto"/>
        <w:ind w:left="0" w:right="-2"/>
        <w:rPr>
          <w:rFonts w:ascii="TH SarabunPSK" w:hAnsi="TH SarabunPSK" w:cs="TH SarabunPSK"/>
          <w:b/>
          <w:bCs/>
          <w:spacing w:val="-6"/>
          <w:sz w:val="32"/>
          <w:cs/>
        </w:rPr>
      </w:pPr>
      <w:r w:rsidRPr="00050914">
        <w:rPr>
          <w:rFonts w:ascii="TH SarabunPSK" w:hAnsi="TH SarabunPSK" w:cs="TH SarabunPSK"/>
          <w:b/>
          <w:bCs/>
          <w:spacing w:val="-6"/>
          <w:sz w:val="32"/>
          <w:cs/>
        </w:rPr>
        <w:tab/>
        <w:t>ก. หมวดวิชาศึกษาทั่วไป</w:t>
      </w:r>
      <w:r w:rsidRPr="00050914">
        <w:rPr>
          <w:rFonts w:ascii="TH SarabunPSK" w:hAnsi="TH SarabunPSK" w:cs="TH SarabunPSK"/>
          <w:b/>
          <w:bCs/>
          <w:spacing w:val="-6"/>
          <w:sz w:val="32"/>
        </w:rPr>
        <w:tab/>
      </w:r>
      <w:r>
        <w:rPr>
          <w:rFonts w:ascii="TH SarabunPSK" w:hAnsi="TH SarabunPSK" w:cs="TH SarabunPSK"/>
          <w:b/>
          <w:bCs/>
          <w:spacing w:val="-6"/>
          <w:sz w:val="32"/>
        </w:rPr>
        <w:tab/>
      </w:r>
      <w:r>
        <w:rPr>
          <w:rFonts w:ascii="TH SarabunPSK" w:hAnsi="TH SarabunPSK" w:cs="TH SarabunPSK"/>
          <w:b/>
          <w:bCs/>
          <w:spacing w:val="-6"/>
          <w:sz w:val="32"/>
          <w:cs/>
        </w:rPr>
        <w:t xml:space="preserve"> </w:t>
      </w:r>
      <w:r w:rsidRPr="00050914">
        <w:rPr>
          <w:rFonts w:ascii="TH SarabunPSK" w:hAnsi="TH SarabunPSK" w:cs="TH SarabunPSK"/>
          <w:b/>
          <w:bCs/>
          <w:spacing w:val="-6"/>
          <w:sz w:val="32"/>
        </w:rPr>
        <w:t>4</w:t>
      </w:r>
      <w:r w:rsidRPr="00050914">
        <w:rPr>
          <w:rFonts w:ascii="TH SarabunPSK" w:hAnsi="TH SarabunPSK" w:cs="TH SarabunPSK"/>
          <w:b/>
          <w:bCs/>
          <w:spacing w:val="-6"/>
          <w:sz w:val="32"/>
          <w:cs/>
        </w:rPr>
        <w:t>0  หน่วยกิต</w:t>
      </w:r>
    </w:p>
    <w:p w:rsidR="00886AE2" w:rsidRPr="00280785" w:rsidRDefault="00886AE2" w:rsidP="00886AE2">
      <w:pPr>
        <w:tabs>
          <w:tab w:val="left" w:pos="851"/>
        </w:tabs>
        <w:ind w:firstLine="567"/>
        <w:jc w:val="thaiDistribute"/>
        <w:rPr>
          <w:rFonts w:ascii="TH SarabunPSK" w:eastAsia="Cordia New" w:hAnsi="TH SarabunPSK" w:cs="TH SarabunPSK" w:hint="cs"/>
          <w:b/>
          <w:bCs/>
        </w:rPr>
      </w:pPr>
      <w:r w:rsidRPr="007D3C28">
        <w:rPr>
          <w:rFonts w:ascii="TH SarabunPSK" w:eastAsia="Times New Roman" w:hAnsi="TH SarabunPSK" w:cs="TH SarabunPSK"/>
          <w:b/>
          <w:bCs/>
          <w:cs/>
        </w:rPr>
        <w:tab/>
      </w:r>
      <w:r w:rsidRPr="00280785">
        <w:rPr>
          <w:rFonts w:ascii="TH SarabunPSK" w:eastAsia="Cordia New" w:hAnsi="TH SarabunPSK" w:cs="TH SarabunPSK"/>
          <w:bCs/>
          <w:cs/>
        </w:rPr>
        <w:t>1) กลุ่มวิชาภาษา</w:t>
      </w:r>
      <w:r w:rsidRPr="00280785">
        <w:rPr>
          <w:rFonts w:ascii="TH SarabunPSK" w:eastAsia="Cordia New" w:hAnsi="TH SarabunPSK" w:cs="TH SarabunPSK" w:hint="cs"/>
          <w:bCs/>
          <w:cs/>
        </w:rPr>
        <w:t>ไทย</w:t>
      </w:r>
      <w:r w:rsidRPr="00280785">
        <w:rPr>
          <w:rFonts w:ascii="TH SarabunPSK" w:eastAsia="Cordia New" w:hAnsi="TH SarabunPSK" w:cs="TH SarabunPSK"/>
          <w:bCs/>
          <w:cs/>
        </w:rPr>
        <w:t xml:space="preserve"> จำนวน </w:t>
      </w:r>
      <w:r w:rsidRPr="00280785">
        <w:rPr>
          <w:rFonts w:ascii="TH SarabunPSK" w:eastAsia="Cordia New" w:hAnsi="TH SarabunPSK" w:cs="TH SarabunPSK" w:hint="cs"/>
          <w:b/>
          <w:cs/>
        </w:rPr>
        <w:t>4</w:t>
      </w:r>
      <w:r w:rsidRPr="00280785">
        <w:rPr>
          <w:rFonts w:ascii="TH SarabunPSK" w:eastAsia="Cordia New" w:hAnsi="TH SarabunPSK" w:cs="TH SarabunPSK"/>
          <w:bCs/>
          <w:cs/>
        </w:rPr>
        <w:t xml:space="preserve"> หน่วยกิต</w:t>
      </w:r>
      <w:r w:rsidRPr="00280785">
        <w:rPr>
          <w:rFonts w:ascii="TH SarabunPSK" w:eastAsia="Cordia New" w:hAnsi="TH SarabunPSK" w:cs="TH SarabunPSK"/>
          <w:b/>
          <w:bCs/>
        </w:rPr>
        <w:t xml:space="preserve">      </w:t>
      </w:r>
      <w:r w:rsidRPr="00280785">
        <w:rPr>
          <w:rFonts w:ascii="TH SarabunPSK" w:eastAsia="Cordia New" w:hAnsi="TH SarabunPSK" w:cs="TH SarabunPSK"/>
          <w:spacing w:val="-6"/>
          <w:cs/>
        </w:rPr>
        <w:t xml:space="preserve"> </w:t>
      </w:r>
    </w:p>
    <w:tbl>
      <w:tblPr>
        <w:tblW w:w="7872" w:type="dxa"/>
        <w:tblInd w:w="1228" w:type="dxa"/>
        <w:tblLayout w:type="fixed"/>
        <w:tblLook w:val="04A0" w:firstRow="1" w:lastRow="0" w:firstColumn="1" w:lastColumn="0" w:noHBand="0" w:noVBand="1"/>
      </w:tblPr>
      <w:tblGrid>
        <w:gridCol w:w="1352"/>
        <w:gridCol w:w="5528"/>
        <w:gridCol w:w="992"/>
      </w:tblGrid>
      <w:tr w:rsidR="00886AE2" w:rsidRPr="00280785" w:rsidTr="00D436E9">
        <w:trPr>
          <w:cantSplit/>
          <w:trHeight w:val="284"/>
        </w:trPr>
        <w:tc>
          <w:tcPr>
            <w:tcW w:w="1352" w:type="dxa"/>
            <w:shd w:val="clear" w:color="auto" w:fill="auto"/>
            <w:tcMar>
              <w:top w:w="0" w:type="dxa"/>
              <w:left w:w="28" w:type="dxa"/>
              <w:bottom w:w="0" w:type="dxa"/>
              <w:right w:w="28" w:type="dxa"/>
            </w:tcMar>
          </w:tcPr>
          <w:p w:rsidR="00886AE2" w:rsidRPr="00280785" w:rsidRDefault="00886AE2" w:rsidP="00D436E9">
            <w:pPr>
              <w:tabs>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011</w:t>
            </w:r>
          </w:p>
        </w:tc>
        <w:tc>
          <w:tcPr>
            <w:tcW w:w="5528"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cs/>
              </w:rPr>
              <w:t>ภาษาไทยพื้นฐาน</w:t>
            </w:r>
          </w:p>
        </w:tc>
        <w:tc>
          <w:tcPr>
            <w:tcW w:w="992"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p>
        </w:tc>
      </w:tr>
      <w:tr w:rsidR="00886AE2" w:rsidRPr="00280785" w:rsidTr="00D436E9">
        <w:trPr>
          <w:cantSplit/>
          <w:trHeight w:val="284"/>
        </w:trPr>
        <w:tc>
          <w:tcPr>
            <w:tcW w:w="1352"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p>
        </w:tc>
        <w:tc>
          <w:tcPr>
            <w:tcW w:w="5528"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Fundamental Thai</w:t>
            </w:r>
          </w:p>
        </w:tc>
        <w:tc>
          <w:tcPr>
            <w:tcW w:w="992"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p>
        </w:tc>
      </w:tr>
      <w:tr w:rsidR="00886AE2" w:rsidRPr="00280785" w:rsidTr="00D436E9">
        <w:trPr>
          <w:cantSplit/>
          <w:trHeight w:val="284"/>
        </w:trPr>
        <w:tc>
          <w:tcPr>
            <w:tcW w:w="1352"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111</w:t>
            </w:r>
          </w:p>
        </w:tc>
        <w:tc>
          <w:tcPr>
            <w:tcW w:w="5528"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cs/>
              </w:rPr>
              <w:t>ภาษาไทยเพื่อการสื่อสารร่วมสมัย</w:t>
            </w:r>
          </w:p>
        </w:tc>
        <w:tc>
          <w:tcPr>
            <w:tcW w:w="992"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p>
        </w:tc>
      </w:tr>
      <w:tr w:rsidR="00886AE2" w:rsidRPr="00280785" w:rsidTr="00D436E9">
        <w:trPr>
          <w:cantSplit/>
          <w:trHeight w:val="284"/>
        </w:trPr>
        <w:tc>
          <w:tcPr>
            <w:tcW w:w="1352"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p>
        </w:tc>
        <w:tc>
          <w:tcPr>
            <w:tcW w:w="5528"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Thai for Contemporary Communication</w:t>
            </w:r>
          </w:p>
        </w:tc>
        <w:tc>
          <w:tcPr>
            <w:tcW w:w="992"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p>
        </w:tc>
      </w:tr>
      <w:tr w:rsidR="00886AE2" w:rsidRPr="00280785" w:rsidTr="00D436E9">
        <w:trPr>
          <w:cantSplit/>
          <w:trHeight w:val="284"/>
        </w:trPr>
        <w:tc>
          <w:tcPr>
            <w:tcW w:w="1352"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112</w:t>
            </w:r>
          </w:p>
        </w:tc>
        <w:tc>
          <w:tcPr>
            <w:tcW w:w="5528"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cs/>
              </w:rPr>
              <w:t>เทคนิคการสื่อสารในสังคมร่วมสมัย</w:t>
            </w:r>
          </w:p>
        </w:tc>
        <w:tc>
          <w:tcPr>
            <w:tcW w:w="992"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p>
        </w:tc>
      </w:tr>
      <w:tr w:rsidR="00886AE2" w:rsidRPr="00280785" w:rsidTr="00D436E9">
        <w:trPr>
          <w:cantSplit/>
          <w:trHeight w:val="284"/>
        </w:trPr>
        <w:tc>
          <w:tcPr>
            <w:tcW w:w="1352"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p>
        </w:tc>
        <w:tc>
          <w:tcPr>
            <w:tcW w:w="5528"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Communication Techniques in Contemporary World</w:t>
            </w:r>
          </w:p>
        </w:tc>
        <w:tc>
          <w:tcPr>
            <w:tcW w:w="992"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p>
        </w:tc>
      </w:tr>
    </w:tbl>
    <w:p w:rsidR="00886AE2" w:rsidRPr="00280785" w:rsidRDefault="00886AE2" w:rsidP="00886AE2">
      <w:pPr>
        <w:tabs>
          <w:tab w:val="left" w:pos="1276"/>
          <w:tab w:val="left" w:pos="2127"/>
        </w:tabs>
        <w:spacing w:line="340" w:lineRule="exact"/>
        <w:ind w:firstLine="567"/>
        <w:jc w:val="thaiDistribute"/>
        <w:rPr>
          <w:rFonts w:ascii="TH SarabunPSK" w:hAnsi="TH SarabunPSK" w:cs="TH SarabunPSK"/>
          <w:b/>
          <w:bCs/>
          <w:sz w:val="24"/>
          <w:szCs w:val="24"/>
        </w:rPr>
      </w:pPr>
      <w:r w:rsidRPr="00280785">
        <w:rPr>
          <w:rFonts w:ascii="TH SarabunPSK" w:hAnsi="TH SarabunPSK" w:cs="TH SarabunPSK"/>
          <w:sz w:val="24"/>
          <w:szCs w:val="24"/>
        </w:rPr>
        <w:tab/>
      </w:r>
      <w:r w:rsidRPr="00280785">
        <w:rPr>
          <w:rFonts w:ascii="TH SarabunPSK" w:hAnsi="TH SarabunPSK" w:cs="TH SarabunPSK"/>
          <w:b/>
          <w:bCs/>
          <w:sz w:val="24"/>
          <w:szCs w:val="24"/>
          <w:cs/>
        </w:rPr>
        <w:t>หมายเหตุ  * ไม่นับหน่วยกิตในโครงสร้างหลักสูตร</w:t>
      </w:r>
    </w:p>
    <w:p w:rsidR="00886AE2" w:rsidRPr="00280785" w:rsidRDefault="00886AE2" w:rsidP="00886AE2">
      <w:pPr>
        <w:rPr>
          <w:rFonts w:ascii="TH SarabunPSK" w:hAnsi="TH SarabunPSK" w:cs="TH SarabunPSK"/>
        </w:rPr>
      </w:pPr>
    </w:p>
    <w:p w:rsidR="00886AE2" w:rsidRPr="00280785" w:rsidRDefault="00886AE2" w:rsidP="00886AE2">
      <w:pPr>
        <w:spacing w:line="259" w:lineRule="auto"/>
        <w:ind w:firstLine="851"/>
        <w:jc w:val="thaiDistribute"/>
        <w:rPr>
          <w:rFonts w:ascii="TH SarabunPSK" w:eastAsia="Sarabun" w:hAnsi="TH SarabunPSK" w:cs="TH SarabunPSK"/>
          <w:b/>
        </w:rPr>
      </w:pPr>
      <w:r w:rsidRPr="00280785">
        <w:rPr>
          <w:rFonts w:ascii="TH SarabunPSK" w:hAnsi="TH SarabunPSK" w:cs="TH SarabunPSK"/>
          <w:cs/>
        </w:rPr>
        <w:tab/>
      </w:r>
      <w:r w:rsidRPr="00280785">
        <w:rPr>
          <w:rFonts w:ascii="TH SarabunPSK" w:eastAsia="Sarabun" w:hAnsi="TH SarabunPSK" w:cs="TH SarabunPSK"/>
          <w:b/>
          <w:bCs/>
          <w:cs/>
        </w:rPr>
        <w:t xml:space="preserve">เงื่อนไขการเรียนรายวิชากลุ่มวิชาภาษาไทย </w:t>
      </w:r>
    </w:p>
    <w:p w:rsidR="00886AE2" w:rsidRPr="00280785" w:rsidRDefault="00886AE2" w:rsidP="00886AE2">
      <w:pPr>
        <w:ind w:left="720" w:firstLine="720"/>
        <w:rPr>
          <w:rFonts w:ascii="TH SarabunPSK" w:eastAsia="Sarabun" w:hAnsi="TH SarabunPSK" w:cs="TH SarabunPSK"/>
        </w:rPr>
      </w:pPr>
      <w:r w:rsidRPr="00280785">
        <w:rPr>
          <w:rFonts w:ascii="TH SarabunPSK" w:eastAsia="Sarabun" w:hAnsi="TH SarabunPSK" w:cs="TH SarabunPSK"/>
          <w:cs/>
        </w:rPr>
        <w:t xml:space="preserve">นักศึกษาต้องสอบผ่าน </w:t>
      </w: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 xml:space="preserve">011 </w:t>
      </w:r>
      <w:r w:rsidRPr="00280785">
        <w:rPr>
          <w:rFonts w:ascii="TH SarabunPSK" w:eastAsia="Sarabun" w:hAnsi="TH SarabunPSK" w:cs="TH SarabunPSK"/>
          <w:cs/>
        </w:rPr>
        <w:t xml:space="preserve">จึงจะสามารถลงทะเบียนเรียนรายวิชา </w:t>
      </w: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 xml:space="preserve">111 </w:t>
      </w:r>
      <w:r w:rsidRPr="00280785">
        <w:rPr>
          <w:rFonts w:ascii="TH SarabunPSK" w:eastAsia="Sarabun" w:hAnsi="TH SarabunPSK" w:cs="TH SarabunPSK"/>
          <w:cs/>
        </w:rPr>
        <w:t>ได้</w:t>
      </w:r>
    </w:p>
    <w:p w:rsidR="00886AE2" w:rsidRDefault="00886AE2" w:rsidP="00886AE2">
      <w:pPr>
        <w:tabs>
          <w:tab w:val="left" w:pos="851"/>
        </w:tabs>
        <w:ind w:firstLine="567"/>
        <w:jc w:val="thaiDistribute"/>
        <w:rPr>
          <w:rFonts w:ascii="TH SarabunPSK" w:eastAsia="Cordia New" w:hAnsi="TH SarabunPSK" w:cs="TH SarabunPSK"/>
          <w:bCs/>
        </w:rPr>
      </w:pPr>
    </w:p>
    <w:p w:rsidR="000F3E87" w:rsidRDefault="000F3E87" w:rsidP="00886AE2">
      <w:pPr>
        <w:tabs>
          <w:tab w:val="left" w:pos="851"/>
        </w:tabs>
        <w:ind w:firstLine="567"/>
        <w:jc w:val="thaiDistribute"/>
        <w:rPr>
          <w:rFonts w:ascii="TH SarabunPSK" w:eastAsia="Cordia New" w:hAnsi="TH SarabunPSK" w:cs="TH SarabunPSK"/>
          <w:bCs/>
        </w:rPr>
      </w:pPr>
    </w:p>
    <w:p w:rsidR="000F3E87" w:rsidRDefault="000F3E87" w:rsidP="00886AE2">
      <w:pPr>
        <w:tabs>
          <w:tab w:val="left" w:pos="851"/>
        </w:tabs>
        <w:ind w:firstLine="567"/>
        <w:jc w:val="thaiDistribute"/>
        <w:rPr>
          <w:rFonts w:ascii="TH SarabunPSK" w:eastAsia="Cordia New" w:hAnsi="TH SarabunPSK" w:cs="TH SarabunPSK"/>
          <w:bCs/>
        </w:rPr>
      </w:pPr>
    </w:p>
    <w:p w:rsidR="000F3E87" w:rsidRPr="00280785" w:rsidRDefault="000F3E87" w:rsidP="00886AE2">
      <w:pPr>
        <w:tabs>
          <w:tab w:val="left" w:pos="851"/>
        </w:tabs>
        <w:ind w:firstLine="567"/>
        <w:jc w:val="thaiDistribute"/>
        <w:rPr>
          <w:rFonts w:ascii="TH SarabunPSK" w:eastAsia="Cordia New" w:hAnsi="TH SarabunPSK" w:cs="TH SarabunPSK" w:hint="cs"/>
          <w:bCs/>
        </w:rPr>
      </w:pPr>
    </w:p>
    <w:p w:rsidR="00886AE2" w:rsidRPr="00280785" w:rsidRDefault="00886AE2" w:rsidP="00886AE2">
      <w:pPr>
        <w:tabs>
          <w:tab w:val="left" w:pos="851"/>
        </w:tabs>
        <w:ind w:firstLine="567"/>
        <w:jc w:val="thaiDistribute"/>
        <w:rPr>
          <w:rFonts w:ascii="TH SarabunPSK" w:eastAsia="Sarabun" w:hAnsi="TH SarabunPSK" w:cs="TH SarabunPSK"/>
        </w:rPr>
      </w:pPr>
      <w:r w:rsidRPr="00280785">
        <w:rPr>
          <w:rFonts w:ascii="TH SarabunPSK" w:eastAsia="Cordia New" w:hAnsi="TH SarabunPSK" w:cs="TH SarabunPSK"/>
          <w:bCs/>
          <w:cs/>
        </w:rPr>
        <w:t>2) กลุ่มวิชาภาษา</w:t>
      </w:r>
      <w:r w:rsidRPr="00280785">
        <w:rPr>
          <w:rFonts w:ascii="TH SarabunPSK" w:eastAsia="Cordia New" w:hAnsi="TH SarabunPSK" w:cs="TH SarabunPSK" w:hint="cs"/>
          <w:bCs/>
          <w:cs/>
        </w:rPr>
        <w:t>ต่างประเทศ</w:t>
      </w:r>
      <w:r w:rsidRPr="00280785">
        <w:rPr>
          <w:rFonts w:ascii="TH SarabunPSK" w:eastAsia="Cordia New" w:hAnsi="TH SarabunPSK" w:cs="TH SarabunPSK"/>
          <w:bCs/>
          <w:cs/>
        </w:rPr>
        <w:t xml:space="preserve"> จำนวน </w:t>
      </w:r>
      <w:r w:rsidRPr="00280785">
        <w:rPr>
          <w:rFonts w:ascii="TH SarabunPSK" w:eastAsia="Cordia New" w:hAnsi="TH SarabunPSK" w:cs="TH SarabunPSK" w:hint="cs"/>
          <w:bCs/>
          <w:cs/>
        </w:rPr>
        <w:t>16</w:t>
      </w:r>
      <w:r w:rsidRPr="00280785">
        <w:rPr>
          <w:rFonts w:ascii="TH SarabunPSK" w:eastAsia="Cordia New" w:hAnsi="TH SarabunPSK" w:cs="TH SarabunPSK"/>
          <w:bCs/>
          <w:cs/>
        </w:rPr>
        <w:t xml:space="preserve"> หน่วยกิต</w:t>
      </w:r>
    </w:p>
    <w:p w:rsidR="00886AE2" w:rsidRPr="00280785" w:rsidRDefault="00886AE2" w:rsidP="00886AE2">
      <w:pPr>
        <w:keepNext/>
        <w:tabs>
          <w:tab w:val="left" w:pos="1260"/>
        </w:tabs>
        <w:spacing w:line="340" w:lineRule="exact"/>
        <w:ind w:left="720" w:hanging="153"/>
        <w:outlineLvl w:val="0"/>
        <w:rPr>
          <w:rFonts w:ascii="TH SarabunPSK" w:eastAsia="Sarabun" w:hAnsi="TH SarabunPSK" w:cs="TH SarabunPSK"/>
          <w:b/>
          <w:bCs/>
        </w:rPr>
      </w:pPr>
      <w:r w:rsidRPr="00280785">
        <w:rPr>
          <w:rFonts w:ascii="TH SarabunPSK" w:eastAsia="Cordia New" w:hAnsi="TH SarabunPSK" w:cs="TH SarabunPSK"/>
          <w:bCs/>
          <w:cs/>
        </w:rPr>
        <w:tab/>
      </w:r>
      <w:r w:rsidRPr="00280785">
        <w:rPr>
          <w:rFonts w:ascii="TH SarabunPSK" w:eastAsia="Cordia New" w:hAnsi="TH SarabunPSK" w:cs="TH SarabunPSK"/>
          <w:bCs/>
          <w:cs/>
        </w:rPr>
        <w:tab/>
      </w:r>
      <w:r w:rsidRPr="00280785">
        <w:rPr>
          <w:rFonts w:ascii="TH SarabunPSK" w:eastAsia="Cordia New" w:hAnsi="TH SarabunPSK" w:cs="TH SarabunPSK" w:hint="cs"/>
          <w:bCs/>
          <w:cs/>
        </w:rPr>
        <w:t xml:space="preserve">2.1) </w:t>
      </w:r>
      <w:r w:rsidRPr="00280785">
        <w:rPr>
          <w:rFonts w:ascii="TH SarabunPSK" w:eastAsia="Sarabun" w:hAnsi="TH SarabunPSK" w:cs="TH SarabunPSK" w:hint="cs"/>
          <w:b/>
          <w:bCs/>
          <w:cs/>
        </w:rPr>
        <w:t xml:space="preserve">กลุ่มวิชาภาษาต่างประเทศหลัก จำนวน </w:t>
      </w:r>
      <w:r w:rsidRPr="00280785">
        <w:rPr>
          <w:rFonts w:ascii="TH SarabunPSK" w:eastAsia="Sarabun" w:hAnsi="TH SarabunPSK" w:cs="TH SarabunPSK"/>
          <w:b/>
        </w:rPr>
        <w:t xml:space="preserve">4 </w:t>
      </w:r>
      <w:r w:rsidRPr="00280785">
        <w:rPr>
          <w:rFonts w:ascii="TH SarabunPSK" w:eastAsia="Sarabun" w:hAnsi="TH SarabunPSK" w:cs="TH SarabunPSK"/>
          <w:b/>
          <w:bCs/>
          <w:cs/>
        </w:rPr>
        <w:t>หน่วยกิต</w:t>
      </w:r>
    </w:p>
    <w:tbl>
      <w:tblPr>
        <w:tblW w:w="7548" w:type="dxa"/>
        <w:tblInd w:w="1555" w:type="dxa"/>
        <w:tblLayout w:type="fixed"/>
        <w:tblLook w:val="0400" w:firstRow="0" w:lastRow="0" w:firstColumn="0" w:lastColumn="0" w:noHBand="0" w:noVBand="1"/>
      </w:tblPr>
      <w:tblGrid>
        <w:gridCol w:w="1559"/>
        <w:gridCol w:w="5103"/>
        <w:gridCol w:w="886"/>
      </w:tblGrid>
      <w:tr w:rsidR="00886AE2" w:rsidRPr="00280785" w:rsidTr="00D436E9">
        <w:trPr>
          <w:trHeight w:val="284"/>
        </w:trPr>
        <w:tc>
          <w:tcPr>
            <w:tcW w:w="1559"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021</w:t>
            </w:r>
          </w:p>
        </w:tc>
        <w:tc>
          <w:tcPr>
            <w:tcW w:w="5103"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cs/>
              </w:rPr>
              <w:t>ภาษาอังกฤษพื้นฐาน</w:t>
            </w:r>
          </w:p>
        </w:tc>
        <w:tc>
          <w:tcPr>
            <w:tcW w:w="886"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p>
        </w:tc>
      </w:tr>
      <w:tr w:rsidR="00886AE2" w:rsidRPr="00280785" w:rsidTr="00D436E9">
        <w:trPr>
          <w:trHeight w:val="284"/>
        </w:trPr>
        <w:tc>
          <w:tcPr>
            <w:tcW w:w="1559"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c>
          <w:tcPr>
            <w:tcW w:w="5103"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Fundamental English</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r>
      <w:tr w:rsidR="00886AE2" w:rsidRPr="00280785" w:rsidTr="00D436E9">
        <w:trPr>
          <w:trHeight w:val="284"/>
        </w:trPr>
        <w:tc>
          <w:tcPr>
            <w:tcW w:w="1559"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121</w:t>
            </w:r>
          </w:p>
        </w:tc>
        <w:tc>
          <w:tcPr>
            <w:tcW w:w="5103"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cs/>
              </w:rPr>
              <w:t>ทักษะการสื่อสารภาษาอังกฤษ</w:t>
            </w:r>
          </w:p>
        </w:tc>
        <w:tc>
          <w:tcPr>
            <w:tcW w:w="886"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p>
        </w:tc>
      </w:tr>
      <w:tr w:rsidR="00886AE2" w:rsidRPr="00280785" w:rsidTr="00D436E9">
        <w:trPr>
          <w:trHeight w:val="307"/>
        </w:trPr>
        <w:tc>
          <w:tcPr>
            <w:tcW w:w="1559"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c>
          <w:tcPr>
            <w:tcW w:w="5103"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English Communication Skills</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r>
      <w:tr w:rsidR="00886AE2" w:rsidRPr="00280785" w:rsidTr="00D436E9">
        <w:trPr>
          <w:trHeight w:val="284"/>
        </w:trPr>
        <w:tc>
          <w:tcPr>
            <w:tcW w:w="1559"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122</w:t>
            </w:r>
          </w:p>
        </w:tc>
        <w:tc>
          <w:tcPr>
            <w:tcW w:w="5103"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cs/>
              </w:rPr>
              <w:t>ภาษาอังกฤษสำหรับการฟังและการพูด</w:t>
            </w:r>
          </w:p>
        </w:tc>
        <w:tc>
          <w:tcPr>
            <w:tcW w:w="886"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p>
        </w:tc>
      </w:tr>
      <w:tr w:rsidR="00886AE2" w:rsidRPr="00280785" w:rsidTr="00D436E9">
        <w:trPr>
          <w:trHeight w:val="284"/>
        </w:trPr>
        <w:tc>
          <w:tcPr>
            <w:tcW w:w="1559"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c>
          <w:tcPr>
            <w:tcW w:w="5103"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hint="cs"/>
              </w:rPr>
            </w:pPr>
            <w:r w:rsidRPr="00280785">
              <w:rPr>
                <w:rFonts w:ascii="TH SarabunPSK" w:eastAsia="Sarabun" w:hAnsi="TH SarabunPSK" w:cs="TH SarabunPSK"/>
              </w:rPr>
              <w:t>English Listening and Speaking</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r>
    </w:tbl>
    <w:p w:rsidR="00886AE2" w:rsidRPr="00280785" w:rsidRDefault="00886AE2" w:rsidP="00886AE2">
      <w:pPr>
        <w:tabs>
          <w:tab w:val="left" w:pos="1276"/>
          <w:tab w:val="left" w:pos="2127"/>
        </w:tabs>
        <w:spacing w:line="360" w:lineRule="exact"/>
        <w:jc w:val="thaiDistribute"/>
        <w:rPr>
          <w:rFonts w:ascii="TH SarabunPSK" w:hAnsi="TH SarabunPSK" w:cs="TH SarabunPSK"/>
          <w:b/>
          <w:bCs/>
          <w:sz w:val="28"/>
          <w:szCs w:val="28"/>
        </w:rPr>
      </w:pPr>
      <w:r w:rsidRPr="00280785">
        <w:rPr>
          <w:rFonts w:ascii="TH SarabunPSK" w:hAnsi="TH SarabunPSK" w:cs="TH SarabunPSK"/>
          <w:sz w:val="20"/>
          <w:szCs w:val="20"/>
          <w:cs/>
        </w:rPr>
        <w:tab/>
      </w:r>
      <w:r w:rsidRPr="00280785">
        <w:rPr>
          <w:rFonts w:ascii="TH SarabunPSK" w:hAnsi="TH SarabunPSK" w:cs="TH SarabunPSK" w:hint="cs"/>
          <w:sz w:val="20"/>
          <w:szCs w:val="20"/>
          <w:cs/>
        </w:rPr>
        <w:t xml:space="preserve">      </w:t>
      </w:r>
      <w:r w:rsidRPr="00280785">
        <w:rPr>
          <w:rFonts w:ascii="TH SarabunPSK" w:hAnsi="TH SarabunPSK" w:cs="TH SarabunPSK"/>
          <w:b/>
          <w:bCs/>
          <w:sz w:val="28"/>
          <w:szCs w:val="28"/>
          <w:cs/>
        </w:rPr>
        <w:t>หมายเหตุ  * ไม่นับหน่วยกิตในโครงสร้างหลักสูตร</w:t>
      </w:r>
    </w:p>
    <w:p w:rsidR="00886AE2" w:rsidRPr="00280785" w:rsidRDefault="00886AE2" w:rsidP="00886AE2">
      <w:pPr>
        <w:ind w:firstLine="1276"/>
        <w:rPr>
          <w:rFonts w:ascii="TH SarabunPSK" w:hAnsi="TH SarabunPSK" w:cs="TH SarabunPSK" w:hint="cs"/>
        </w:rPr>
      </w:pPr>
      <w:r w:rsidRPr="00280785">
        <w:rPr>
          <w:rFonts w:ascii="TH SarabunPSK" w:hAnsi="TH SarabunPSK" w:cs="TH SarabunPSK"/>
          <w:b/>
          <w:bCs/>
          <w:cs/>
        </w:rPr>
        <w:t>2.2</w:t>
      </w:r>
      <w:r w:rsidRPr="00280785">
        <w:rPr>
          <w:rFonts w:ascii="TH SarabunPSK" w:hAnsi="TH SarabunPSK" w:cs="TH SarabunPSK" w:hint="cs"/>
          <w:b/>
          <w:bCs/>
          <w:cs/>
        </w:rPr>
        <w:t xml:space="preserve">) </w:t>
      </w:r>
      <w:r w:rsidRPr="00280785">
        <w:rPr>
          <w:rFonts w:ascii="TH SarabunPSK" w:eastAsia="Sarabun" w:hAnsi="TH SarabunPSK" w:cs="TH SarabunPSK" w:hint="cs"/>
          <w:b/>
          <w:bCs/>
          <w:cs/>
        </w:rPr>
        <w:t xml:space="preserve">กลุ่มวิชาภาษาต่างประเทศเลือก จำนวน </w:t>
      </w:r>
      <w:r w:rsidRPr="00280785">
        <w:rPr>
          <w:rFonts w:ascii="TH SarabunPSK" w:eastAsia="Sarabun" w:hAnsi="TH SarabunPSK" w:cs="TH SarabunPSK"/>
          <w:b/>
        </w:rPr>
        <w:t>12</w:t>
      </w:r>
      <w:r w:rsidRPr="00280785">
        <w:rPr>
          <w:rFonts w:ascii="TH SarabunPSK" w:eastAsia="Sarabun" w:hAnsi="TH SarabunPSK" w:cs="TH SarabunPSK"/>
          <w:b/>
          <w:bCs/>
          <w:cs/>
          <w:lang w:bidi="th-TH"/>
        </w:rPr>
        <w:t xml:space="preserve"> </w:t>
      </w:r>
      <w:r w:rsidRPr="00280785">
        <w:rPr>
          <w:rFonts w:ascii="TH SarabunPSK" w:eastAsia="Sarabun" w:hAnsi="TH SarabunPSK" w:cs="TH SarabunPSK"/>
          <w:b/>
          <w:bCs/>
          <w:cs/>
        </w:rPr>
        <w:t>หน่วยกิต</w:t>
      </w:r>
    </w:p>
    <w:p w:rsidR="00886AE2" w:rsidRPr="00280785" w:rsidRDefault="00886AE2" w:rsidP="00886AE2">
      <w:pPr>
        <w:ind w:firstLine="1701"/>
        <w:rPr>
          <w:rFonts w:ascii="TH SarabunPSK" w:eastAsia="Sarabun" w:hAnsi="TH SarabunPSK" w:cs="TH SarabunPSK"/>
          <w:b/>
          <w:bCs/>
        </w:rPr>
      </w:pPr>
      <w:r w:rsidRPr="00280785">
        <w:rPr>
          <w:rFonts w:ascii="TH SarabunPSK" w:eastAsia="Sarabun" w:hAnsi="TH SarabunPSK" w:cs="TH SarabunPSK" w:hint="cs"/>
          <w:b/>
          <w:bCs/>
          <w:cs/>
        </w:rPr>
        <w:t>กลุ่มวิชาภาษาอังกฤษ</w:t>
      </w:r>
    </w:p>
    <w:tbl>
      <w:tblPr>
        <w:tblW w:w="7543" w:type="dxa"/>
        <w:tblInd w:w="1560" w:type="dxa"/>
        <w:tblLayout w:type="fixed"/>
        <w:tblLook w:val="0400" w:firstRow="0" w:lastRow="0" w:firstColumn="0" w:lastColumn="0" w:noHBand="0" w:noVBand="1"/>
      </w:tblPr>
      <w:tblGrid>
        <w:gridCol w:w="1559"/>
        <w:gridCol w:w="5098"/>
        <w:gridCol w:w="886"/>
      </w:tblGrid>
      <w:tr w:rsidR="00886AE2" w:rsidRPr="00280785" w:rsidTr="00D436E9">
        <w:trPr>
          <w:trHeight w:val="284"/>
        </w:trPr>
        <w:tc>
          <w:tcPr>
            <w:tcW w:w="1559"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tl/>
                <w:cs/>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123</w:t>
            </w:r>
          </w:p>
        </w:tc>
        <w:tc>
          <w:tcPr>
            <w:tcW w:w="5098"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cs/>
              </w:rPr>
              <w:t>ภาษาอังกฤษสำหรับการอ่านและการเขียน</w:t>
            </w:r>
          </w:p>
        </w:tc>
        <w:tc>
          <w:tcPr>
            <w:tcW w:w="886"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p>
        </w:tc>
      </w:tr>
      <w:tr w:rsidR="00886AE2" w:rsidRPr="00280785" w:rsidTr="00D436E9">
        <w:trPr>
          <w:trHeight w:val="284"/>
        </w:trPr>
        <w:tc>
          <w:tcPr>
            <w:tcW w:w="1559"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c>
          <w:tcPr>
            <w:tcW w:w="5098"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English Reading and Writing</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r>
      <w:tr w:rsidR="00886AE2" w:rsidRPr="00280785" w:rsidTr="00D436E9">
        <w:trPr>
          <w:trHeight w:val="284"/>
        </w:trPr>
        <w:tc>
          <w:tcPr>
            <w:tcW w:w="1559"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124</w:t>
            </w:r>
          </w:p>
        </w:tc>
        <w:tc>
          <w:tcPr>
            <w:tcW w:w="5098"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cs/>
              </w:rPr>
              <w:t>ทักษะภาษาอังกฤษเพื่อการสนทนา</w:t>
            </w:r>
          </w:p>
        </w:tc>
        <w:tc>
          <w:tcPr>
            <w:tcW w:w="886"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8</w:t>
            </w:r>
            <w:r w:rsidRPr="00280785">
              <w:rPr>
                <w:rFonts w:ascii="TH SarabunPSK" w:eastAsia="Sarabun" w:hAnsi="TH SarabunPSK" w:cs="TH SarabunPSK"/>
                <w:cs/>
              </w:rPr>
              <w:t>)</w:t>
            </w:r>
          </w:p>
        </w:tc>
      </w:tr>
      <w:tr w:rsidR="00886AE2" w:rsidRPr="00280785" w:rsidTr="00D436E9">
        <w:trPr>
          <w:trHeight w:val="284"/>
        </w:trPr>
        <w:tc>
          <w:tcPr>
            <w:tcW w:w="1559"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c>
          <w:tcPr>
            <w:tcW w:w="5098"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English Conversation Skills</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jc w:val="thaiDistribute"/>
              <w:rPr>
                <w:rFonts w:ascii="TH SarabunPSK" w:eastAsia="Sarabun" w:hAnsi="TH SarabunPSK" w:cs="TH SarabunPSK" w:hint="cs"/>
              </w:rPr>
            </w:pPr>
          </w:p>
        </w:tc>
      </w:tr>
      <w:tr w:rsidR="00886AE2" w:rsidRPr="00280785" w:rsidTr="00D436E9">
        <w:trPr>
          <w:trHeight w:val="284"/>
        </w:trPr>
        <w:tc>
          <w:tcPr>
            <w:tcW w:w="1559"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125</w:t>
            </w:r>
          </w:p>
        </w:tc>
        <w:tc>
          <w:tcPr>
            <w:tcW w:w="5098"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cs/>
              </w:rPr>
              <w:t xml:space="preserve">ภาษาอังกฤษเพื่อการนำเสนอ          </w:t>
            </w:r>
          </w:p>
        </w:tc>
        <w:tc>
          <w:tcPr>
            <w:tcW w:w="886"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6</w:t>
            </w:r>
            <w:r w:rsidRPr="00280785">
              <w:rPr>
                <w:rFonts w:ascii="TH SarabunPSK" w:eastAsia="Sarabun" w:hAnsi="TH SarabunPSK" w:cs="TH SarabunPSK"/>
                <w:cs/>
              </w:rPr>
              <w:t>)</w:t>
            </w:r>
          </w:p>
        </w:tc>
      </w:tr>
      <w:tr w:rsidR="00886AE2" w:rsidRPr="00280785" w:rsidTr="00D436E9">
        <w:trPr>
          <w:trHeight w:val="284"/>
        </w:trPr>
        <w:tc>
          <w:tcPr>
            <w:tcW w:w="1559"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c>
          <w:tcPr>
            <w:tcW w:w="5098"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English for Presentation</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r>
      <w:tr w:rsidR="00886AE2" w:rsidRPr="00280785" w:rsidTr="00D436E9">
        <w:trPr>
          <w:trHeight w:val="284"/>
        </w:trPr>
        <w:tc>
          <w:tcPr>
            <w:tcW w:w="1559"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126</w:t>
            </w:r>
          </w:p>
        </w:tc>
        <w:tc>
          <w:tcPr>
            <w:tcW w:w="5098"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cs/>
              </w:rPr>
              <w:t xml:space="preserve">ภาษาอังกฤษเพื่อการสื่อสารเชิงวิชาการ          </w:t>
            </w:r>
          </w:p>
        </w:tc>
        <w:tc>
          <w:tcPr>
            <w:tcW w:w="886"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6</w:t>
            </w:r>
            <w:r w:rsidRPr="00280785">
              <w:rPr>
                <w:rFonts w:ascii="TH SarabunPSK" w:eastAsia="Sarabun" w:hAnsi="TH SarabunPSK" w:cs="TH SarabunPSK"/>
                <w:cs/>
              </w:rPr>
              <w:t>)</w:t>
            </w:r>
          </w:p>
        </w:tc>
      </w:tr>
      <w:tr w:rsidR="00886AE2" w:rsidRPr="00280785" w:rsidTr="00D436E9">
        <w:trPr>
          <w:trHeight w:val="284"/>
        </w:trPr>
        <w:tc>
          <w:tcPr>
            <w:tcW w:w="1559"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c>
          <w:tcPr>
            <w:tcW w:w="5098"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hint="cs"/>
              </w:rPr>
            </w:pPr>
            <w:r w:rsidRPr="00280785">
              <w:rPr>
                <w:rFonts w:ascii="TH SarabunPSK" w:eastAsia="Sarabun" w:hAnsi="TH SarabunPSK" w:cs="TH SarabunPSK"/>
              </w:rPr>
              <w:t>English for Academic Communication</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r>
    </w:tbl>
    <w:p w:rsidR="00886AE2" w:rsidRPr="00280785" w:rsidRDefault="00886AE2" w:rsidP="00886AE2">
      <w:pPr>
        <w:ind w:firstLine="1701"/>
        <w:rPr>
          <w:rFonts w:ascii="TH SarabunPSK" w:hAnsi="TH SarabunPSK" w:cs="TH SarabunPSK" w:hint="cs"/>
          <w:b/>
          <w:bCs/>
        </w:rPr>
      </w:pPr>
      <w:r w:rsidRPr="00280785">
        <w:rPr>
          <w:rFonts w:ascii="TH SarabunPSK" w:hAnsi="TH SarabunPSK" w:cs="TH SarabunPSK"/>
          <w:b/>
          <w:bCs/>
          <w:cs/>
        </w:rPr>
        <w:t>กลุ่มวิชาภา</w:t>
      </w:r>
      <w:r w:rsidRPr="00280785">
        <w:rPr>
          <w:rFonts w:ascii="TH SarabunPSK" w:hAnsi="TH SarabunPSK" w:cs="TH SarabunPSK" w:hint="cs"/>
          <w:b/>
          <w:bCs/>
          <w:cs/>
        </w:rPr>
        <w:t>ษาจีน</w:t>
      </w:r>
    </w:p>
    <w:tbl>
      <w:tblPr>
        <w:tblW w:w="7543" w:type="dxa"/>
        <w:tblInd w:w="1560" w:type="dxa"/>
        <w:tblLayout w:type="fixed"/>
        <w:tblLook w:val="0400" w:firstRow="0" w:lastRow="0" w:firstColumn="0" w:lastColumn="0" w:noHBand="0" w:noVBand="1"/>
      </w:tblPr>
      <w:tblGrid>
        <w:gridCol w:w="1559"/>
        <w:gridCol w:w="5098"/>
        <w:gridCol w:w="886"/>
      </w:tblGrid>
      <w:tr w:rsidR="00886AE2" w:rsidRPr="00280785" w:rsidTr="00D436E9">
        <w:trPr>
          <w:trHeight w:val="284"/>
        </w:trPr>
        <w:tc>
          <w:tcPr>
            <w:tcW w:w="1559"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cs/>
              </w:rPr>
            </w:pPr>
            <w:r w:rsidRPr="00280785">
              <w:rPr>
                <w:rFonts w:ascii="TH SarabunPSK" w:eastAsia="Sarabun" w:hAnsi="TH SarabunPSK" w:cs="TH SarabunPSK"/>
                <w:b/>
              </w:rPr>
              <w:tab/>
            </w:r>
            <w:r w:rsidRPr="00280785">
              <w:rPr>
                <w:rFonts w:ascii="TH SarabunPSK" w:eastAsia="Sarabun" w:hAnsi="TH SarabunPSK" w:cs="TH SarabunPSK"/>
              </w:rPr>
              <w:t>CHI</w:t>
            </w:r>
            <w:r w:rsidRPr="00280785">
              <w:rPr>
                <w:rFonts w:ascii="TH SarabunPSK" w:eastAsia="Sarabun" w:hAnsi="TH SarabunPSK" w:cs="TH SarabunPSK" w:hint="cs"/>
                <w:cs/>
              </w:rPr>
              <w:t>64</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hint="cs"/>
                <w:cs/>
              </w:rPr>
              <w:t>21</w:t>
            </w:r>
          </w:p>
        </w:tc>
        <w:tc>
          <w:tcPr>
            <w:tcW w:w="5098"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hint="cs"/>
                <w:cs/>
              </w:rPr>
              <w:t>ภาษาจีนพื้นฐาน</w:t>
            </w:r>
          </w:p>
        </w:tc>
        <w:tc>
          <w:tcPr>
            <w:tcW w:w="886"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7</w:t>
            </w:r>
            <w:r w:rsidRPr="00280785">
              <w:rPr>
                <w:rFonts w:ascii="TH SarabunPSK" w:eastAsia="Sarabun" w:hAnsi="TH SarabunPSK" w:cs="TH SarabunPSK"/>
                <w:cs/>
              </w:rPr>
              <w:t>)</w:t>
            </w:r>
          </w:p>
        </w:tc>
      </w:tr>
      <w:tr w:rsidR="00886AE2" w:rsidRPr="00280785" w:rsidTr="00D436E9">
        <w:trPr>
          <w:trHeight w:val="284"/>
        </w:trPr>
        <w:tc>
          <w:tcPr>
            <w:tcW w:w="1559"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c>
          <w:tcPr>
            <w:tcW w:w="5098"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Basic Chinese</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r>
      <w:tr w:rsidR="00886AE2" w:rsidRPr="00280785" w:rsidTr="00D436E9">
        <w:trPr>
          <w:trHeight w:val="284"/>
        </w:trPr>
        <w:tc>
          <w:tcPr>
            <w:tcW w:w="1559"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CHI</w:t>
            </w:r>
            <w:r w:rsidRPr="00280785">
              <w:rPr>
                <w:rFonts w:ascii="TH SarabunPSK" w:eastAsia="Sarabun" w:hAnsi="TH SarabunPSK" w:cs="TH SarabunPSK" w:hint="cs"/>
                <w:cs/>
              </w:rPr>
              <w:t>64</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hint="cs"/>
                <w:cs/>
              </w:rPr>
              <w:t>22</w:t>
            </w:r>
          </w:p>
        </w:tc>
        <w:tc>
          <w:tcPr>
            <w:tcW w:w="5098"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hint="cs"/>
                <w:cs/>
              </w:rPr>
              <w:t>ภาษาจีนสำหรับชีวิตประจำวัน</w:t>
            </w:r>
          </w:p>
        </w:tc>
        <w:tc>
          <w:tcPr>
            <w:tcW w:w="886"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7</w:t>
            </w:r>
            <w:r w:rsidRPr="00280785">
              <w:rPr>
                <w:rFonts w:ascii="TH SarabunPSK" w:eastAsia="Sarabun" w:hAnsi="TH SarabunPSK" w:cs="TH SarabunPSK"/>
                <w:cs/>
              </w:rPr>
              <w:t>)</w:t>
            </w:r>
          </w:p>
        </w:tc>
      </w:tr>
      <w:tr w:rsidR="00886AE2" w:rsidRPr="00280785" w:rsidTr="00D436E9">
        <w:trPr>
          <w:trHeight w:val="284"/>
        </w:trPr>
        <w:tc>
          <w:tcPr>
            <w:tcW w:w="1559"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c>
          <w:tcPr>
            <w:tcW w:w="5098"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Chinese for Daily Life</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r>
      <w:tr w:rsidR="00886AE2" w:rsidRPr="00280785" w:rsidTr="00D436E9">
        <w:trPr>
          <w:trHeight w:val="284"/>
        </w:trPr>
        <w:tc>
          <w:tcPr>
            <w:tcW w:w="1559"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CHI</w:t>
            </w:r>
            <w:r w:rsidRPr="00280785">
              <w:rPr>
                <w:rFonts w:ascii="TH SarabunPSK" w:eastAsia="Sarabun" w:hAnsi="TH SarabunPSK" w:cs="TH SarabunPSK" w:hint="cs"/>
                <w:cs/>
              </w:rPr>
              <w:t>64</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hint="cs"/>
                <w:cs/>
              </w:rPr>
              <w:t>23</w:t>
            </w:r>
          </w:p>
        </w:tc>
        <w:tc>
          <w:tcPr>
            <w:tcW w:w="5098"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cs/>
              </w:rPr>
            </w:pPr>
            <w:r w:rsidRPr="00280785">
              <w:rPr>
                <w:rFonts w:ascii="TH SarabunPSK" w:eastAsia="Sarabun" w:hAnsi="TH SarabunPSK" w:cs="TH SarabunPSK" w:hint="cs"/>
                <w:cs/>
              </w:rPr>
              <w:t>ภาษาจีนเพื่อการสื่อสาร</w:t>
            </w:r>
          </w:p>
        </w:tc>
        <w:tc>
          <w:tcPr>
            <w:tcW w:w="886"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7</w:t>
            </w:r>
            <w:r w:rsidRPr="00280785">
              <w:rPr>
                <w:rFonts w:ascii="TH SarabunPSK" w:eastAsia="Sarabun" w:hAnsi="TH SarabunPSK" w:cs="TH SarabunPSK"/>
                <w:cs/>
              </w:rPr>
              <w:t>)</w:t>
            </w:r>
          </w:p>
        </w:tc>
      </w:tr>
      <w:tr w:rsidR="00886AE2" w:rsidRPr="00280785" w:rsidTr="00D436E9">
        <w:trPr>
          <w:trHeight w:val="284"/>
        </w:trPr>
        <w:tc>
          <w:tcPr>
            <w:tcW w:w="1559"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c>
          <w:tcPr>
            <w:tcW w:w="5098"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r w:rsidRPr="00280785">
              <w:rPr>
                <w:rFonts w:ascii="TH SarabunPSK" w:eastAsia="Sarabun" w:hAnsi="TH SarabunPSK" w:cs="TH SarabunPSK"/>
              </w:rPr>
              <w:t>Chinese for Communication</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ind w:left="3" w:hanging="3"/>
              <w:jc w:val="thaiDistribute"/>
              <w:rPr>
                <w:rFonts w:ascii="TH SarabunPSK" w:eastAsia="Sarabun" w:hAnsi="TH SarabunPSK" w:cs="TH SarabunPSK"/>
              </w:rPr>
            </w:pPr>
          </w:p>
        </w:tc>
      </w:tr>
    </w:tbl>
    <w:p w:rsidR="00886AE2" w:rsidRPr="00280785" w:rsidRDefault="00886AE2" w:rsidP="00886AE2">
      <w:pPr>
        <w:spacing w:line="256" w:lineRule="auto"/>
        <w:ind w:firstLine="1560"/>
        <w:rPr>
          <w:rFonts w:ascii="TH SarabunPSK" w:eastAsia="Sarabun" w:hAnsi="TH SarabunPSK" w:cs="TH SarabunPSK"/>
          <w:b/>
          <w:bCs/>
          <w:sz w:val="24"/>
          <w:szCs w:val="24"/>
        </w:rPr>
      </w:pPr>
      <w:r w:rsidRPr="00280785">
        <w:rPr>
          <w:rFonts w:ascii="TH SarabunPSK" w:eastAsia="Sarabun" w:hAnsi="TH SarabunPSK" w:cs="TH SarabunPSK"/>
          <w:b/>
          <w:bCs/>
          <w:sz w:val="24"/>
          <w:szCs w:val="24"/>
          <w:cs/>
        </w:rPr>
        <w:t>หมายเหตุ *ไม่นับหน่วยกิตในโครงสร้างหลักสูตร</w:t>
      </w:r>
    </w:p>
    <w:p w:rsidR="00886AE2" w:rsidRPr="00280785" w:rsidRDefault="00886AE2" w:rsidP="00886AE2">
      <w:pPr>
        <w:rPr>
          <w:rFonts w:ascii="TH SarabunPSK" w:hAnsi="TH SarabunPSK" w:cs="TH SarabunPSK" w:hint="cs"/>
        </w:rPr>
      </w:pPr>
    </w:p>
    <w:p w:rsidR="00886AE2" w:rsidRPr="00280785" w:rsidRDefault="00886AE2" w:rsidP="00886AE2">
      <w:pPr>
        <w:ind w:firstLine="851"/>
        <w:jc w:val="thaiDistribute"/>
        <w:rPr>
          <w:rFonts w:ascii="TH SarabunPSK" w:eastAsia="Sarabun" w:hAnsi="TH SarabunPSK" w:cs="TH SarabunPSK"/>
          <w:bCs/>
        </w:rPr>
      </w:pPr>
      <w:r w:rsidRPr="00280785">
        <w:rPr>
          <w:rFonts w:ascii="TH SarabunPSK" w:eastAsia="Sarabun" w:hAnsi="TH SarabunPSK" w:cs="TH SarabunPSK" w:hint="cs"/>
          <w:bCs/>
          <w:cs/>
        </w:rPr>
        <w:t>เงื่อนไขการเรียนรายวิชากลุ่มวิชาภาษาต่างประเทศ</w:t>
      </w:r>
    </w:p>
    <w:p w:rsidR="00886AE2" w:rsidRPr="00812634" w:rsidRDefault="00886AE2" w:rsidP="00886AE2">
      <w:pPr>
        <w:ind w:firstLine="851"/>
        <w:jc w:val="thaiDistribute"/>
        <w:rPr>
          <w:rFonts w:ascii="TH SarabunPSK" w:eastAsia="Sarabun" w:hAnsi="TH SarabunPSK" w:cs="TH SarabunPSK"/>
          <w:b/>
        </w:rPr>
      </w:pPr>
      <w:r w:rsidRPr="005C10FB">
        <w:rPr>
          <w:rFonts w:ascii="TH SarabunPSK" w:eastAsia="Sarabun" w:hAnsi="TH SarabunPSK" w:cs="TH SarabunPSK"/>
          <w:bCs/>
        </w:rPr>
        <w:t>1</w:t>
      </w:r>
      <w:r w:rsidRPr="00812634">
        <w:rPr>
          <w:rFonts w:ascii="TH SarabunPSK" w:eastAsia="Sarabun" w:hAnsi="TH SarabunPSK" w:cs="TH SarabunPSK"/>
          <w:b/>
          <w:cs/>
          <w:lang w:bidi="th-TH"/>
        </w:rPr>
        <w:t xml:space="preserve">) </w:t>
      </w:r>
      <w:r w:rsidRPr="00812634">
        <w:rPr>
          <w:rFonts w:ascii="TH SarabunPSK" w:eastAsia="Sarabun" w:hAnsi="TH SarabunPSK" w:cs="TH SarabunPSK" w:hint="cs"/>
          <w:b/>
          <w:cs/>
        </w:rPr>
        <w:t>นักศึกษาต้องมีคะแนนสอบ</w:t>
      </w:r>
      <w:r w:rsidRPr="00812634">
        <w:rPr>
          <w:rFonts w:ascii="TH SarabunPSK" w:eastAsia="Sarabun" w:hAnsi="TH SarabunPSK" w:cs="TH SarabunPSK"/>
          <w:b/>
          <w:cs/>
        </w:rPr>
        <w:t xml:space="preserve"> </w:t>
      </w:r>
      <w:r w:rsidRPr="00812634">
        <w:rPr>
          <w:rFonts w:ascii="TH SarabunPSK" w:eastAsia="Sarabun" w:hAnsi="TH SarabunPSK" w:cs="TH SarabunPSK"/>
          <w:bCs/>
        </w:rPr>
        <w:t xml:space="preserve">Walailak University Test of English Proficiency </w:t>
      </w:r>
      <w:r w:rsidRPr="00812634">
        <w:rPr>
          <w:rFonts w:ascii="TH SarabunPSK" w:eastAsia="Sarabun" w:hAnsi="TH SarabunPSK" w:cs="TH SarabunPSK"/>
          <w:b/>
          <w:cs/>
          <w:lang w:bidi="th-TH"/>
        </w:rPr>
        <w:t>(</w:t>
      </w:r>
      <w:r w:rsidRPr="00812634">
        <w:rPr>
          <w:rFonts w:ascii="TH SarabunPSK" w:eastAsia="Sarabun" w:hAnsi="TH SarabunPSK" w:cs="TH SarabunPSK"/>
          <w:bCs/>
        </w:rPr>
        <w:t>WUTEP</w:t>
      </w:r>
      <w:r w:rsidRPr="00812634">
        <w:rPr>
          <w:rFonts w:ascii="TH SarabunPSK" w:eastAsia="Sarabun" w:hAnsi="TH SarabunPSK" w:cs="TH SarabunPSK"/>
          <w:b/>
          <w:cs/>
          <w:lang w:bidi="th-TH"/>
        </w:rPr>
        <w:t xml:space="preserve">) </w:t>
      </w:r>
      <w:r w:rsidRPr="00812634">
        <w:rPr>
          <w:rFonts w:ascii="TH SarabunPSK" w:eastAsia="Sarabun" w:hAnsi="TH SarabunPSK" w:cs="TH SarabunPSK" w:hint="cs"/>
          <w:b/>
          <w:cs/>
        </w:rPr>
        <w:t>มากกว่าหรือเท่ากับ</w:t>
      </w:r>
      <w:r w:rsidRPr="00812634">
        <w:rPr>
          <w:rFonts w:ascii="TH SarabunPSK" w:eastAsia="Sarabun" w:hAnsi="TH SarabunPSK" w:cs="TH SarabunPSK"/>
          <w:b/>
          <w:cs/>
        </w:rPr>
        <w:t xml:space="preserve"> </w:t>
      </w:r>
      <w:r w:rsidRPr="00812634">
        <w:rPr>
          <w:rFonts w:ascii="TH SarabunPSK" w:eastAsia="Sarabun" w:hAnsi="TH SarabunPSK" w:cs="TH SarabunPSK"/>
          <w:bCs/>
        </w:rPr>
        <w:t>33</w:t>
      </w:r>
      <w:r w:rsidRPr="00812634">
        <w:rPr>
          <w:rFonts w:ascii="TH SarabunPSK" w:eastAsia="Sarabun" w:hAnsi="TH SarabunPSK" w:cs="TH SarabunPSK"/>
          <w:bCs/>
          <w:cs/>
          <w:lang w:bidi="th-TH"/>
        </w:rPr>
        <w:t>.</w:t>
      </w:r>
      <w:r w:rsidRPr="00812634">
        <w:rPr>
          <w:rFonts w:ascii="TH SarabunPSK" w:eastAsia="Sarabun" w:hAnsi="TH SarabunPSK" w:cs="TH SarabunPSK"/>
          <w:bCs/>
        </w:rPr>
        <w:t>5</w:t>
      </w:r>
      <w:r w:rsidRPr="00812634">
        <w:rPr>
          <w:rFonts w:ascii="TH SarabunPSK" w:eastAsia="Sarabun" w:hAnsi="TH SarabunPSK" w:cs="TH SarabunPSK"/>
          <w:b/>
          <w:cs/>
        </w:rPr>
        <w:t xml:space="preserve"> </w:t>
      </w:r>
      <w:r w:rsidRPr="00812634">
        <w:rPr>
          <w:rFonts w:ascii="TH SarabunPSK" w:eastAsia="Sarabun" w:hAnsi="TH SarabunPSK" w:cs="TH SarabunPSK" w:hint="cs"/>
          <w:b/>
          <w:cs/>
        </w:rPr>
        <w:t>คะแนน</w:t>
      </w:r>
      <w:r w:rsidRPr="00812634">
        <w:rPr>
          <w:rFonts w:ascii="TH SarabunPSK" w:eastAsia="Sarabun" w:hAnsi="TH SarabunPSK" w:cs="TH SarabunPSK"/>
          <w:b/>
          <w:cs/>
        </w:rPr>
        <w:t xml:space="preserve"> </w:t>
      </w:r>
      <w:r w:rsidRPr="00812634">
        <w:rPr>
          <w:rFonts w:ascii="TH SarabunPSK" w:eastAsia="Sarabun" w:hAnsi="TH SarabunPSK" w:cs="TH SarabunPSK" w:hint="cs"/>
          <w:b/>
          <w:cs/>
        </w:rPr>
        <w:t>หรือแบบทดสอบอื่นๆ</w:t>
      </w:r>
      <w:r w:rsidRPr="00812634">
        <w:rPr>
          <w:rFonts w:ascii="TH SarabunPSK" w:eastAsia="Sarabun" w:hAnsi="TH SarabunPSK" w:cs="TH SarabunPSK"/>
          <w:b/>
          <w:cs/>
        </w:rPr>
        <w:t xml:space="preserve"> </w:t>
      </w:r>
      <w:r w:rsidRPr="00812634">
        <w:rPr>
          <w:rFonts w:ascii="TH SarabunPSK" w:eastAsia="Sarabun" w:hAnsi="TH SarabunPSK" w:cs="TH SarabunPSK" w:hint="cs"/>
          <w:b/>
          <w:cs/>
        </w:rPr>
        <w:t>ที่เทียบเท่าตามตารางในหัวข้อที่ 16</w:t>
      </w:r>
      <w:r w:rsidRPr="00812634">
        <w:rPr>
          <w:rFonts w:ascii="TH SarabunPSK" w:eastAsia="Sarabun" w:hAnsi="TH SarabunPSK" w:cs="TH SarabunPSK"/>
          <w:b/>
          <w:cs/>
        </w:rPr>
        <w:t xml:space="preserve"> </w:t>
      </w:r>
      <w:r w:rsidRPr="00812634">
        <w:rPr>
          <w:rFonts w:ascii="TH SarabunPSK" w:eastAsia="Sarabun" w:hAnsi="TH SarabunPSK" w:cs="TH SarabunPSK" w:hint="cs"/>
          <w:b/>
          <w:cs/>
        </w:rPr>
        <w:t>จึงจะได้รับการยกเว้นการเรียนรายวิชา</w:t>
      </w:r>
      <w:r w:rsidRPr="00812634">
        <w:rPr>
          <w:rFonts w:ascii="TH SarabunPSK" w:eastAsia="Sarabun" w:hAnsi="TH SarabunPSK" w:cs="TH SarabunPSK"/>
          <w:b/>
          <w:cs/>
        </w:rPr>
        <w:t xml:space="preserve"> </w:t>
      </w:r>
      <w:r w:rsidRPr="00812634">
        <w:rPr>
          <w:rFonts w:ascii="TH SarabunPSK" w:eastAsia="Sarabun" w:hAnsi="TH SarabunPSK" w:cs="TH SarabunPSK"/>
          <w:bCs/>
        </w:rPr>
        <w:t>GEN64</w:t>
      </w:r>
      <w:r w:rsidRPr="00812634">
        <w:rPr>
          <w:rFonts w:ascii="TH SarabunPSK" w:eastAsia="Sarabun" w:hAnsi="TH SarabunPSK" w:cs="TH SarabunPSK"/>
          <w:bCs/>
          <w:cs/>
          <w:lang w:bidi="th-TH"/>
        </w:rPr>
        <w:t>-</w:t>
      </w:r>
      <w:r w:rsidRPr="00812634">
        <w:rPr>
          <w:rFonts w:ascii="TH SarabunPSK" w:eastAsia="Sarabun" w:hAnsi="TH SarabunPSK" w:cs="TH SarabunPSK"/>
          <w:bCs/>
        </w:rPr>
        <w:t>021</w:t>
      </w:r>
      <w:r w:rsidRPr="00812634">
        <w:rPr>
          <w:rFonts w:ascii="TH SarabunPSK" w:eastAsia="Sarabun" w:hAnsi="TH SarabunPSK" w:cs="TH SarabunPSK"/>
          <w:b/>
          <w:cs/>
        </w:rPr>
        <w:t xml:space="preserve"> </w:t>
      </w:r>
      <w:r w:rsidRPr="00812634">
        <w:rPr>
          <w:rFonts w:ascii="TH SarabunPSK" w:eastAsia="Sarabun" w:hAnsi="TH SarabunPSK" w:cs="TH SarabunPSK" w:hint="cs"/>
          <w:b/>
          <w:cs/>
        </w:rPr>
        <w:t>และสามารถลงทะเบียนเรียนรายวิชาภาษาอังกฤษในหมวดวิชาศึกษาทั่วไปได้</w:t>
      </w:r>
      <w:r w:rsidRPr="00812634">
        <w:rPr>
          <w:rFonts w:ascii="TH SarabunPSK" w:eastAsia="Sarabun" w:hAnsi="TH SarabunPSK" w:cs="TH SarabunPSK"/>
          <w:b/>
          <w:cs/>
        </w:rPr>
        <w:t xml:space="preserve"> </w:t>
      </w:r>
      <w:r w:rsidRPr="00812634">
        <w:rPr>
          <w:rFonts w:ascii="TH SarabunPSK" w:eastAsia="Sarabun" w:hAnsi="TH SarabunPSK" w:cs="TH SarabunPSK" w:hint="cs"/>
          <w:b/>
          <w:cs/>
        </w:rPr>
        <w:t>แต่หากนักศึกษามีคะแนนสอบ</w:t>
      </w:r>
      <w:r w:rsidRPr="00812634">
        <w:rPr>
          <w:rFonts w:ascii="TH SarabunPSK" w:eastAsia="Sarabun" w:hAnsi="TH SarabunPSK" w:cs="TH SarabunPSK"/>
          <w:b/>
          <w:cs/>
        </w:rPr>
        <w:t xml:space="preserve"> </w:t>
      </w:r>
      <w:r w:rsidRPr="00812634">
        <w:rPr>
          <w:rFonts w:ascii="TH SarabunPSK" w:eastAsia="Sarabun" w:hAnsi="TH SarabunPSK" w:cs="TH SarabunPSK"/>
          <w:bCs/>
        </w:rPr>
        <w:t>WUTEP</w:t>
      </w:r>
      <w:r w:rsidRPr="00812634">
        <w:rPr>
          <w:rFonts w:ascii="TH SarabunPSK" w:eastAsia="Sarabun" w:hAnsi="TH SarabunPSK" w:cs="TH SarabunPSK"/>
          <w:b/>
        </w:rPr>
        <w:t xml:space="preserve"> </w:t>
      </w:r>
      <w:r w:rsidRPr="00812634">
        <w:rPr>
          <w:rFonts w:ascii="TH SarabunPSK" w:eastAsia="Sarabun" w:hAnsi="TH SarabunPSK" w:cs="TH SarabunPSK" w:hint="cs"/>
          <w:b/>
          <w:cs/>
        </w:rPr>
        <w:t>ต่ำกว่า</w:t>
      </w:r>
      <w:r w:rsidRPr="00812634">
        <w:rPr>
          <w:rFonts w:ascii="TH SarabunPSK" w:eastAsia="Sarabun" w:hAnsi="TH SarabunPSK" w:cs="TH SarabunPSK"/>
          <w:b/>
          <w:cs/>
        </w:rPr>
        <w:t xml:space="preserve"> </w:t>
      </w:r>
      <w:r w:rsidRPr="00812634">
        <w:rPr>
          <w:rFonts w:ascii="TH SarabunPSK" w:eastAsia="Sarabun" w:hAnsi="TH SarabunPSK" w:cs="TH SarabunPSK"/>
          <w:bCs/>
        </w:rPr>
        <w:t>33</w:t>
      </w:r>
      <w:r w:rsidRPr="00812634">
        <w:rPr>
          <w:rFonts w:ascii="TH SarabunPSK" w:eastAsia="Sarabun" w:hAnsi="TH SarabunPSK" w:cs="TH SarabunPSK"/>
          <w:bCs/>
          <w:cs/>
          <w:lang w:bidi="th-TH"/>
        </w:rPr>
        <w:t>.</w:t>
      </w:r>
      <w:r w:rsidRPr="00812634">
        <w:rPr>
          <w:rFonts w:ascii="TH SarabunPSK" w:eastAsia="Sarabun" w:hAnsi="TH SarabunPSK" w:cs="TH SarabunPSK"/>
          <w:bCs/>
        </w:rPr>
        <w:t>5</w:t>
      </w:r>
      <w:r w:rsidRPr="00812634">
        <w:rPr>
          <w:rFonts w:ascii="TH SarabunPSK" w:eastAsia="Sarabun" w:hAnsi="TH SarabunPSK" w:cs="TH SarabunPSK"/>
          <w:b/>
          <w:cs/>
        </w:rPr>
        <w:t xml:space="preserve"> </w:t>
      </w:r>
      <w:r w:rsidRPr="00812634">
        <w:rPr>
          <w:rFonts w:ascii="TH SarabunPSK" w:eastAsia="Sarabun" w:hAnsi="TH SarabunPSK" w:cs="TH SarabunPSK" w:hint="cs"/>
          <w:b/>
          <w:cs/>
        </w:rPr>
        <w:t>คะแนน</w:t>
      </w:r>
      <w:r w:rsidRPr="00812634">
        <w:rPr>
          <w:rFonts w:ascii="TH SarabunPSK" w:eastAsia="Sarabun" w:hAnsi="TH SarabunPSK" w:cs="TH SarabunPSK"/>
          <w:b/>
          <w:cs/>
        </w:rPr>
        <w:t xml:space="preserve"> </w:t>
      </w:r>
      <w:r w:rsidRPr="00812634">
        <w:rPr>
          <w:rFonts w:ascii="TH SarabunPSK" w:eastAsia="Sarabun" w:hAnsi="TH SarabunPSK" w:cs="TH SarabunPSK" w:hint="cs"/>
          <w:b/>
          <w:cs/>
        </w:rPr>
        <w:t>หรือแบบทดสอบอื่นๆ</w:t>
      </w:r>
      <w:r w:rsidRPr="00812634">
        <w:rPr>
          <w:rFonts w:ascii="TH SarabunPSK" w:eastAsia="Sarabun" w:hAnsi="TH SarabunPSK" w:cs="TH SarabunPSK"/>
          <w:b/>
          <w:cs/>
        </w:rPr>
        <w:t xml:space="preserve"> </w:t>
      </w:r>
      <w:r w:rsidRPr="00812634">
        <w:rPr>
          <w:rFonts w:ascii="TH SarabunPSK" w:eastAsia="Sarabun" w:hAnsi="TH SarabunPSK" w:cs="TH SarabunPSK" w:hint="cs"/>
          <w:b/>
          <w:cs/>
        </w:rPr>
        <w:t>ที่เทียบเท่าตามตารางในหัวข้อที่</w:t>
      </w:r>
      <w:r w:rsidRPr="00812634">
        <w:rPr>
          <w:rFonts w:ascii="TH SarabunPSK" w:eastAsia="Sarabun" w:hAnsi="TH SarabunPSK" w:cs="TH SarabunPSK"/>
          <w:b/>
          <w:cs/>
        </w:rPr>
        <w:t xml:space="preserve"> 16</w:t>
      </w:r>
      <w:r w:rsidRPr="00812634">
        <w:rPr>
          <w:rFonts w:ascii="TH SarabunPSK" w:eastAsia="Sarabun" w:hAnsi="TH SarabunPSK" w:cs="TH SarabunPSK" w:hint="cs"/>
          <w:b/>
          <w:cs/>
        </w:rPr>
        <w:t xml:space="preserve"> นักศึกษาจะต้องลงทะเบียนเรียนรายวิชา</w:t>
      </w:r>
      <w:r w:rsidRPr="00812634">
        <w:rPr>
          <w:rFonts w:ascii="TH SarabunPSK" w:eastAsia="Sarabun" w:hAnsi="TH SarabunPSK" w:cs="TH SarabunPSK"/>
          <w:b/>
          <w:cs/>
        </w:rPr>
        <w:t xml:space="preserve"> </w:t>
      </w:r>
      <w:r w:rsidRPr="00812634">
        <w:rPr>
          <w:rFonts w:ascii="TH SarabunPSK" w:eastAsia="Sarabun" w:hAnsi="TH SarabunPSK" w:cs="TH SarabunPSK"/>
          <w:bCs/>
        </w:rPr>
        <w:t>GEN64</w:t>
      </w:r>
      <w:r w:rsidRPr="00812634">
        <w:rPr>
          <w:rFonts w:ascii="TH SarabunPSK" w:eastAsia="Sarabun" w:hAnsi="TH SarabunPSK" w:cs="TH SarabunPSK"/>
          <w:bCs/>
          <w:cs/>
          <w:lang w:bidi="th-TH"/>
        </w:rPr>
        <w:t>-</w:t>
      </w:r>
      <w:r w:rsidRPr="00812634">
        <w:rPr>
          <w:rFonts w:ascii="TH SarabunPSK" w:eastAsia="Sarabun" w:hAnsi="TH SarabunPSK" w:cs="TH SarabunPSK"/>
          <w:bCs/>
        </w:rPr>
        <w:t>021</w:t>
      </w:r>
      <w:r w:rsidRPr="00812634">
        <w:rPr>
          <w:rFonts w:ascii="TH SarabunPSK" w:eastAsia="Sarabun" w:hAnsi="TH SarabunPSK" w:cs="TH SarabunPSK"/>
          <w:b/>
          <w:cs/>
        </w:rPr>
        <w:t xml:space="preserve"> </w:t>
      </w:r>
      <w:r w:rsidRPr="00812634">
        <w:rPr>
          <w:rFonts w:ascii="TH SarabunPSK" w:eastAsia="Sarabun" w:hAnsi="TH SarabunPSK" w:cs="TH SarabunPSK" w:hint="cs"/>
          <w:b/>
          <w:cs/>
        </w:rPr>
        <w:t>และต้องสอบรายวิชานี้ให้ผ่าน</w:t>
      </w:r>
      <w:r w:rsidRPr="00812634">
        <w:rPr>
          <w:rFonts w:ascii="TH SarabunPSK" w:eastAsia="Sarabun" w:hAnsi="TH SarabunPSK" w:cs="TH SarabunPSK"/>
          <w:b/>
          <w:cs/>
        </w:rPr>
        <w:t xml:space="preserve"> </w:t>
      </w:r>
      <w:r w:rsidRPr="00812634">
        <w:rPr>
          <w:rFonts w:ascii="TH SarabunPSK" w:eastAsia="Sarabun" w:hAnsi="TH SarabunPSK" w:cs="TH SarabunPSK" w:hint="cs"/>
          <w:b/>
          <w:cs/>
        </w:rPr>
        <w:t>จึงจะสามารถลงทะเบียนเรียนรายวิชาภาษาอังกฤษของหมวดวิชาศึกษาทั่วไปได้</w:t>
      </w:r>
    </w:p>
    <w:p w:rsidR="00886AE2" w:rsidRPr="00812634" w:rsidRDefault="00886AE2" w:rsidP="00886AE2">
      <w:pPr>
        <w:ind w:firstLine="851"/>
        <w:jc w:val="thaiDistribute"/>
        <w:rPr>
          <w:rFonts w:ascii="TH SarabunPSK" w:eastAsia="Sarabun" w:hAnsi="TH SarabunPSK" w:cs="TH SarabunPSK"/>
          <w:b/>
        </w:rPr>
      </w:pPr>
      <w:r w:rsidRPr="00CF4FFF">
        <w:rPr>
          <w:rFonts w:ascii="TH SarabunPSK" w:eastAsia="Sarabun" w:hAnsi="TH SarabunPSK" w:cs="TH SarabunPSK"/>
          <w:bCs/>
        </w:rPr>
        <w:t>2</w:t>
      </w:r>
      <w:r w:rsidRPr="00812634">
        <w:rPr>
          <w:rFonts w:ascii="TH SarabunPSK" w:eastAsia="Sarabun" w:hAnsi="TH SarabunPSK" w:cs="TH SarabunPSK"/>
          <w:b/>
          <w:cs/>
          <w:lang w:bidi="th-TH"/>
        </w:rPr>
        <w:t xml:space="preserve">) </w:t>
      </w:r>
      <w:r w:rsidRPr="00812634">
        <w:rPr>
          <w:rFonts w:ascii="TH SarabunPSK" w:eastAsia="Sarabun" w:hAnsi="TH SarabunPSK" w:cs="TH SarabunPSK" w:hint="cs"/>
          <w:b/>
          <w:cs/>
        </w:rPr>
        <w:t>นักศึกษาต้องลงทะเบียนเรียนและสอบผ่านทั้งรายวิชา</w:t>
      </w:r>
      <w:r w:rsidRPr="00812634">
        <w:rPr>
          <w:rFonts w:ascii="TH SarabunPSK" w:eastAsia="Sarabun" w:hAnsi="TH SarabunPSK" w:cs="TH SarabunPSK"/>
          <w:b/>
          <w:cs/>
        </w:rPr>
        <w:t xml:space="preserve"> </w:t>
      </w:r>
      <w:r w:rsidRPr="00812634">
        <w:rPr>
          <w:rFonts w:ascii="TH SarabunPSK" w:eastAsia="Sarabun" w:hAnsi="TH SarabunPSK" w:cs="TH SarabunPSK"/>
          <w:bCs/>
        </w:rPr>
        <w:t>GEN64</w:t>
      </w:r>
      <w:r w:rsidRPr="00812634">
        <w:rPr>
          <w:rFonts w:ascii="TH SarabunPSK" w:eastAsia="Sarabun" w:hAnsi="TH SarabunPSK" w:cs="TH SarabunPSK"/>
          <w:bCs/>
          <w:cs/>
          <w:lang w:bidi="th-TH"/>
        </w:rPr>
        <w:t>-</w:t>
      </w:r>
      <w:r w:rsidRPr="00812634">
        <w:rPr>
          <w:rFonts w:ascii="TH SarabunPSK" w:eastAsia="Sarabun" w:hAnsi="TH SarabunPSK" w:cs="TH SarabunPSK"/>
          <w:bCs/>
        </w:rPr>
        <w:t>121</w:t>
      </w:r>
      <w:r w:rsidRPr="00812634">
        <w:rPr>
          <w:rFonts w:ascii="TH SarabunPSK" w:eastAsia="Sarabun" w:hAnsi="TH SarabunPSK" w:cs="TH SarabunPSK"/>
          <w:b/>
          <w:cs/>
        </w:rPr>
        <w:t xml:space="preserve"> </w:t>
      </w:r>
      <w:r w:rsidRPr="00812634">
        <w:rPr>
          <w:rFonts w:ascii="TH SarabunPSK" w:eastAsia="Sarabun" w:hAnsi="TH SarabunPSK" w:cs="TH SarabunPSK" w:hint="cs"/>
          <w:b/>
          <w:cs/>
        </w:rPr>
        <w:t>และ</w:t>
      </w:r>
      <w:r w:rsidRPr="00812634">
        <w:rPr>
          <w:rFonts w:ascii="TH SarabunPSK" w:eastAsia="Sarabun" w:hAnsi="TH SarabunPSK" w:cs="TH SarabunPSK"/>
          <w:b/>
          <w:cs/>
        </w:rPr>
        <w:t xml:space="preserve"> </w:t>
      </w:r>
      <w:r w:rsidRPr="00812634">
        <w:rPr>
          <w:rFonts w:ascii="TH SarabunPSK" w:eastAsia="Sarabun" w:hAnsi="TH SarabunPSK" w:cs="TH SarabunPSK"/>
          <w:bCs/>
        </w:rPr>
        <w:t>GEN64</w:t>
      </w:r>
      <w:r w:rsidRPr="00812634">
        <w:rPr>
          <w:rFonts w:ascii="TH SarabunPSK" w:eastAsia="Sarabun" w:hAnsi="TH SarabunPSK" w:cs="TH SarabunPSK"/>
          <w:bCs/>
          <w:cs/>
          <w:lang w:bidi="th-TH"/>
        </w:rPr>
        <w:t>-</w:t>
      </w:r>
      <w:r w:rsidRPr="00812634">
        <w:rPr>
          <w:rFonts w:ascii="TH SarabunPSK" w:eastAsia="Sarabun" w:hAnsi="TH SarabunPSK" w:cs="TH SarabunPSK"/>
          <w:bCs/>
        </w:rPr>
        <w:t>122</w:t>
      </w:r>
      <w:r w:rsidRPr="00812634">
        <w:rPr>
          <w:rFonts w:ascii="TH SarabunPSK" w:eastAsia="Sarabun" w:hAnsi="TH SarabunPSK" w:cs="TH SarabunPSK"/>
          <w:b/>
          <w:cs/>
        </w:rPr>
        <w:t xml:space="preserve"> </w:t>
      </w:r>
      <w:r w:rsidRPr="00812634">
        <w:rPr>
          <w:rFonts w:ascii="TH SarabunPSK" w:eastAsia="Sarabun" w:hAnsi="TH SarabunPSK" w:cs="TH SarabunPSK" w:hint="cs"/>
          <w:b/>
          <w:cs/>
        </w:rPr>
        <w:t>ซึ่งเป็นรายวิชาในกลุ่มภาษาต่างประเทศหลัก</w:t>
      </w:r>
    </w:p>
    <w:p w:rsidR="00886AE2" w:rsidRPr="00280785" w:rsidRDefault="00886AE2" w:rsidP="00886AE2">
      <w:pPr>
        <w:ind w:left="131" w:firstLine="720"/>
        <w:jc w:val="thaiDistribute"/>
        <w:rPr>
          <w:rFonts w:ascii="TH SarabunPSK" w:eastAsia="Sarabun" w:hAnsi="TH SarabunPSK" w:cs="TH SarabunPSK"/>
          <w:b/>
        </w:rPr>
      </w:pPr>
      <w:r w:rsidRPr="00CF4FFF">
        <w:rPr>
          <w:rFonts w:ascii="TH SarabunPSK" w:eastAsia="Sarabun" w:hAnsi="TH SarabunPSK" w:cs="TH SarabunPSK"/>
          <w:bCs/>
        </w:rPr>
        <w:t>3</w:t>
      </w:r>
      <w:r w:rsidRPr="00812634">
        <w:rPr>
          <w:rFonts w:ascii="TH SarabunPSK" w:eastAsia="Sarabun" w:hAnsi="TH SarabunPSK" w:cs="TH SarabunPSK"/>
          <w:b/>
          <w:cs/>
          <w:lang w:bidi="th-TH"/>
        </w:rPr>
        <w:t xml:space="preserve">) </w:t>
      </w:r>
      <w:r w:rsidRPr="00812634">
        <w:rPr>
          <w:rFonts w:ascii="TH SarabunPSK" w:eastAsia="Sarabun" w:hAnsi="TH SarabunPSK" w:cs="TH SarabunPSK" w:hint="cs"/>
          <w:b/>
          <w:cs/>
        </w:rPr>
        <w:t>นักศึกษา</w:t>
      </w:r>
      <w:r w:rsidRPr="00280785">
        <w:rPr>
          <w:rFonts w:ascii="TH SarabunPSK" w:eastAsia="Sarabun" w:hAnsi="TH SarabunPSK" w:cs="TH SarabunPSK" w:hint="cs"/>
          <w:b/>
          <w:cs/>
        </w:rPr>
        <w:t>สามารถเลือกเรียนรายวิชาที่เหลือในกลุ่มภาษาต่างประเทศได้</w:t>
      </w:r>
      <w:r w:rsidRPr="00280785">
        <w:rPr>
          <w:rFonts w:ascii="TH SarabunPSK" w:eastAsia="Sarabun" w:hAnsi="TH SarabunPSK" w:cs="TH SarabunPSK"/>
          <w:bCs/>
          <w:cs/>
        </w:rPr>
        <w:t xml:space="preserve"> </w:t>
      </w:r>
      <w:r w:rsidRPr="00280785">
        <w:rPr>
          <w:rFonts w:ascii="TH SarabunPSK" w:eastAsia="Sarabun" w:hAnsi="TH SarabunPSK" w:cs="TH SarabunPSK"/>
          <w:bCs/>
        </w:rPr>
        <w:t>1</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ใน</w:t>
      </w:r>
      <w:r w:rsidRPr="00280785">
        <w:rPr>
          <w:rFonts w:ascii="TH SarabunPSK" w:eastAsia="Sarabun" w:hAnsi="TH SarabunPSK" w:cs="TH SarabunPSK"/>
          <w:b/>
          <w:cs/>
        </w:rPr>
        <w:t xml:space="preserve"> </w:t>
      </w:r>
      <w:r w:rsidRPr="00280785">
        <w:rPr>
          <w:rFonts w:ascii="TH SarabunPSK" w:eastAsia="Sarabun" w:hAnsi="TH SarabunPSK" w:cs="TH SarabunPSK"/>
          <w:bCs/>
        </w:rPr>
        <w:t>2</w:t>
      </w:r>
      <w:r w:rsidRPr="00280785">
        <w:rPr>
          <w:rFonts w:ascii="TH SarabunPSK" w:eastAsia="Sarabun" w:hAnsi="TH SarabunPSK" w:cs="TH SarabunPSK"/>
          <w:bCs/>
          <w:cs/>
        </w:rPr>
        <w:t xml:space="preserve"> </w:t>
      </w:r>
      <w:r w:rsidRPr="00280785">
        <w:rPr>
          <w:rFonts w:ascii="TH SarabunPSK" w:eastAsia="Sarabun" w:hAnsi="TH SarabunPSK" w:cs="TH SarabunPSK" w:hint="cs"/>
          <w:b/>
          <w:cs/>
        </w:rPr>
        <w:t>กลุ่มวิชา</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ดังนี้</w:t>
      </w:r>
      <w:r w:rsidRPr="00280785">
        <w:rPr>
          <w:rFonts w:ascii="TH SarabunPSK" w:eastAsia="Sarabun" w:hAnsi="TH SarabunPSK" w:cs="TH SarabunPSK"/>
          <w:b/>
          <w:cs/>
        </w:rPr>
        <w:t xml:space="preserve"> </w:t>
      </w:r>
    </w:p>
    <w:p w:rsidR="00886AE2" w:rsidRPr="00280785" w:rsidRDefault="00886AE2" w:rsidP="00886AE2">
      <w:pPr>
        <w:ind w:firstLine="1134"/>
        <w:jc w:val="thaiDistribute"/>
        <w:rPr>
          <w:rFonts w:ascii="TH SarabunPSK" w:eastAsia="Sarabun" w:hAnsi="TH SarabunPSK" w:cs="TH SarabunPSK"/>
          <w:b/>
        </w:rPr>
      </w:pPr>
      <w:r w:rsidRPr="00280785">
        <w:rPr>
          <w:rFonts w:ascii="TH SarabunPSK" w:eastAsia="Sarabun" w:hAnsi="TH SarabunPSK" w:cs="TH SarabunPSK" w:hint="cs"/>
          <w:bCs/>
          <w:cs/>
        </w:rPr>
        <w:t>กลุ่มวิชาภาษาอังกฤษ</w:t>
      </w:r>
      <w:r w:rsidRPr="00280785">
        <w:rPr>
          <w:rFonts w:ascii="TH SarabunPSK" w:eastAsia="Sarabun" w:hAnsi="TH SarabunPSK" w:cs="TH SarabunPSK"/>
          <w:b/>
          <w:cs/>
        </w:rPr>
        <w:t xml:space="preserve"> : </w:t>
      </w:r>
      <w:r w:rsidRPr="00280785">
        <w:rPr>
          <w:rFonts w:ascii="TH SarabunPSK" w:eastAsia="Sarabun" w:hAnsi="TH SarabunPSK" w:cs="TH SarabunPSK" w:hint="cs"/>
          <w:b/>
          <w:cs/>
        </w:rPr>
        <w:t>นักศึกษาลงทะเบียนเรียนรายวิชาภาษาอังกฤษที่เหลือ</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คือ</w:t>
      </w:r>
      <w:r w:rsidRPr="00280785">
        <w:rPr>
          <w:rFonts w:ascii="TH SarabunPSK" w:eastAsia="Sarabun" w:hAnsi="TH SarabunPSK" w:cs="TH SarabunPSK"/>
          <w:b/>
          <w:cs/>
        </w:rPr>
        <w:t xml:space="preserve"> </w:t>
      </w:r>
      <w:r w:rsidRPr="00280785">
        <w:rPr>
          <w:rFonts w:ascii="TH SarabunPSK" w:eastAsia="Sarabun" w:hAnsi="TH SarabunPSK" w:cs="TH SarabunPSK"/>
          <w:bCs/>
          <w:cs/>
          <w:lang w:bidi="th-TH"/>
        </w:rPr>
        <w:t xml:space="preserve">            </w:t>
      </w:r>
      <w:r w:rsidRPr="00280785">
        <w:rPr>
          <w:rFonts w:ascii="TH SarabunPSK" w:eastAsia="Sarabun" w:hAnsi="TH SarabunPSK" w:cs="TH SarabunPSK"/>
          <w:bCs/>
        </w:rPr>
        <w:t>GEN64</w:t>
      </w:r>
      <w:r w:rsidRPr="00280785">
        <w:rPr>
          <w:rFonts w:ascii="TH SarabunPSK" w:eastAsia="Sarabun" w:hAnsi="TH SarabunPSK" w:cs="TH SarabunPSK"/>
          <w:bCs/>
          <w:cs/>
          <w:lang w:bidi="th-TH"/>
        </w:rPr>
        <w:t>-</w:t>
      </w:r>
      <w:r w:rsidRPr="00280785">
        <w:rPr>
          <w:rFonts w:ascii="TH SarabunPSK" w:eastAsia="Sarabun" w:hAnsi="TH SarabunPSK" w:cs="TH SarabunPSK"/>
          <w:bCs/>
        </w:rPr>
        <w:t>123, GEN64</w:t>
      </w:r>
      <w:r w:rsidRPr="00280785">
        <w:rPr>
          <w:rFonts w:ascii="TH SarabunPSK" w:eastAsia="Sarabun" w:hAnsi="TH SarabunPSK" w:cs="TH SarabunPSK"/>
          <w:bCs/>
          <w:cs/>
          <w:lang w:bidi="th-TH"/>
        </w:rPr>
        <w:t>-</w:t>
      </w:r>
      <w:r w:rsidRPr="00280785">
        <w:rPr>
          <w:rFonts w:ascii="TH SarabunPSK" w:eastAsia="Sarabun" w:hAnsi="TH SarabunPSK" w:cs="TH SarabunPSK"/>
          <w:bCs/>
        </w:rPr>
        <w:t>124, GEN64</w:t>
      </w:r>
      <w:r w:rsidRPr="00280785">
        <w:rPr>
          <w:rFonts w:ascii="TH SarabunPSK" w:eastAsia="Sarabun" w:hAnsi="TH SarabunPSK" w:cs="TH SarabunPSK"/>
          <w:bCs/>
          <w:cs/>
          <w:lang w:bidi="th-TH"/>
        </w:rPr>
        <w:t>-</w:t>
      </w:r>
      <w:r w:rsidRPr="00280785">
        <w:rPr>
          <w:rFonts w:ascii="TH SarabunPSK" w:eastAsia="Sarabun" w:hAnsi="TH SarabunPSK" w:cs="TH SarabunPSK"/>
          <w:bCs/>
        </w:rPr>
        <w:t>125</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และ</w:t>
      </w:r>
      <w:r w:rsidRPr="00280785">
        <w:rPr>
          <w:rFonts w:ascii="TH SarabunPSK" w:eastAsia="Sarabun" w:hAnsi="TH SarabunPSK" w:cs="TH SarabunPSK"/>
          <w:b/>
          <w:cs/>
        </w:rPr>
        <w:t xml:space="preserve"> </w:t>
      </w:r>
      <w:r w:rsidRPr="00280785">
        <w:rPr>
          <w:rFonts w:ascii="TH SarabunPSK" w:eastAsia="Sarabun" w:hAnsi="TH SarabunPSK" w:cs="TH SarabunPSK"/>
          <w:bCs/>
        </w:rPr>
        <w:t>GEN64</w:t>
      </w:r>
      <w:r w:rsidRPr="00280785">
        <w:rPr>
          <w:rFonts w:ascii="TH SarabunPSK" w:eastAsia="Sarabun" w:hAnsi="TH SarabunPSK" w:cs="TH SarabunPSK"/>
          <w:bCs/>
          <w:cs/>
          <w:lang w:bidi="th-TH"/>
        </w:rPr>
        <w:t>-</w:t>
      </w:r>
      <w:r w:rsidRPr="00280785">
        <w:rPr>
          <w:rFonts w:ascii="TH SarabunPSK" w:eastAsia="Sarabun" w:hAnsi="TH SarabunPSK" w:cs="TH SarabunPSK"/>
          <w:bCs/>
        </w:rPr>
        <w:t>126</w:t>
      </w:r>
    </w:p>
    <w:p w:rsidR="00886AE2" w:rsidRPr="00280785" w:rsidRDefault="00886AE2" w:rsidP="00886AE2">
      <w:pPr>
        <w:ind w:firstLine="1134"/>
        <w:jc w:val="thaiDistribute"/>
        <w:rPr>
          <w:rFonts w:ascii="TH SarabunPSK" w:eastAsia="Sarabun" w:hAnsi="TH SarabunPSK" w:cs="TH SarabunPSK"/>
          <w:b/>
        </w:rPr>
      </w:pPr>
      <w:r w:rsidRPr="00280785">
        <w:rPr>
          <w:rFonts w:ascii="TH SarabunPSK" w:eastAsia="Sarabun" w:hAnsi="TH SarabunPSK" w:cs="TH SarabunPSK" w:hint="cs"/>
          <w:bCs/>
          <w:cs/>
        </w:rPr>
        <w:t>กลุ่มวิชาภาษาจีน</w:t>
      </w:r>
      <w:r w:rsidRPr="00280785">
        <w:rPr>
          <w:rFonts w:ascii="TH SarabunPSK" w:eastAsia="Sarabun" w:hAnsi="TH SarabunPSK" w:cs="TH SarabunPSK"/>
          <w:b/>
          <w:cs/>
        </w:rPr>
        <w:t xml:space="preserve"> : </w:t>
      </w:r>
      <w:r w:rsidRPr="00280785">
        <w:rPr>
          <w:rFonts w:ascii="TH SarabunPSK" w:eastAsia="Sarabun" w:hAnsi="TH SarabunPSK" w:cs="TH SarabunPSK" w:hint="cs"/>
          <w:b/>
          <w:cs/>
        </w:rPr>
        <w:t>นักศึกษาลงทะเบียนเรียนรายวิชาภาษาจีนของหมวดวิชาศึกษาทั่วไป</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คือ</w:t>
      </w:r>
      <w:r w:rsidRPr="00280785">
        <w:rPr>
          <w:rFonts w:ascii="TH SarabunPSK" w:eastAsia="Sarabun" w:hAnsi="TH SarabunPSK" w:cs="TH SarabunPSK"/>
          <w:b/>
          <w:cs/>
        </w:rPr>
        <w:t xml:space="preserve"> </w:t>
      </w:r>
      <w:r w:rsidRPr="00280785">
        <w:rPr>
          <w:rFonts w:ascii="TH SarabunPSK" w:eastAsia="Sarabun" w:hAnsi="TH SarabunPSK" w:cs="TH SarabunPSK"/>
          <w:bCs/>
        </w:rPr>
        <w:t>CHI64</w:t>
      </w:r>
      <w:r w:rsidRPr="00280785">
        <w:rPr>
          <w:rFonts w:ascii="TH SarabunPSK" w:eastAsia="Sarabun" w:hAnsi="TH SarabunPSK" w:cs="TH SarabunPSK"/>
          <w:bCs/>
          <w:cs/>
          <w:lang w:bidi="th-TH"/>
        </w:rPr>
        <w:t>-</w:t>
      </w:r>
      <w:r w:rsidRPr="00280785">
        <w:rPr>
          <w:rFonts w:ascii="TH SarabunPSK" w:eastAsia="Sarabun" w:hAnsi="TH SarabunPSK" w:cs="TH SarabunPSK"/>
          <w:bCs/>
        </w:rPr>
        <w:t>121, CHI64</w:t>
      </w:r>
      <w:r w:rsidRPr="00280785">
        <w:rPr>
          <w:rFonts w:ascii="TH SarabunPSK" w:eastAsia="Sarabun" w:hAnsi="TH SarabunPSK" w:cs="TH SarabunPSK"/>
          <w:bCs/>
          <w:cs/>
          <w:lang w:bidi="th-TH"/>
        </w:rPr>
        <w:t>-</w:t>
      </w:r>
      <w:r w:rsidRPr="00280785">
        <w:rPr>
          <w:rFonts w:ascii="TH SarabunPSK" w:eastAsia="Sarabun" w:hAnsi="TH SarabunPSK" w:cs="TH SarabunPSK"/>
          <w:bCs/>
        </w:rPr>
        <w:t>122</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และ</w:t>
      </w:r>
      <w:r w:rsidRPr="00280785">
        <w:rPr>
          <w:rFonts w:ascii="TH SarabunPSK" w:eastAsia="Sarabun" w:hAnsi="TH SarabunPSK" w:cs="TH SarabunPSK"/>
          <w:b/>
          <w:cs/>
        </w:rPr>
        <w:t xml:space="preserve"> </w:t>
      </w:r>
      <w:r w:rsidRPr="00280785">
        <w:rPr>
          <w:rFonts w:ascii="TH SarabunPSK" w:eastAsia="Sarabun" w:hAnsi="TH SarabunPSK" w:cs="TH SarabunPSK"/>
          <w:bCs/>
        </w:rPr>
        <w:t>CHI64</w:t>
      </w:r>
      <w:r w:rsidRPr="00280785">
        <w:rPr>
          <w:rFonts w:ascii="TH SarabunPSK" w:eastAsia="Sarabun" w:hAnsi="TH SarabunPSK" w:cs="TH SarabunPSK"/>
          <w:bCs/>
          <w:cs/>
          <w:lang w:bidi="th-TH"/>
        </w:rPr>
        <w:t>-</w:t>
      </w:r>
      <w:r w:rsidRPr="00280785">
        <w:rPr>
          <w:rFonts w:ascii="TH SarabunPSK" w:eastAsia="Sarabun" w:hAnsi="TH SarabunPSK" w:cs="TH SarabunPSK" w:hint="cs"/>
          <w:b/>
          <w:cs/>
        </w:rPr>
        <w:t>1</w:t>
      </w:r>
      <w:r w:rsidRPr="00280785">
        <w:rPr>
          <w:rFonts w:ascii="TH SarabunPSK" w:eastAsia="Sarabun" w:hAnsi="TH SarabunPSK" w:cs="TH SarabunPSK"/>
          <w:bCs/>
        </w:rPr>
        <w:t>23</w:t>
      </w:r>
    </w:p>
    <w:p w:rsidR="00886AE2" w:rsidRPr="00280785" w:rsidRDefault="00886AE2" w:rsidP="00886AE2">
      <w:pPr>
        <w:jc w:val="thaiDistribute"/>
        <w:rPr>
          <w:rFonts w:ascii="TH SarabunPSK" w:eastAsia="Sarabun" w:hAnsi="TH SarabunPSK" w:cs="TH SarabunPSK"/>
          <w:bCs/>
        </w:rPr>
      </w:pPr>
      <w:r w:rsidRPr="00280785">
        <w:rPr>
          <w:rFonts w:ascii="TH SarabunPSK" w:eastAsia="Sarabun" w:hAnsi="TH SarabunPSK" w:cs="TH SarabunPSK" w:hint="cs"/>
          <w:bCs/>
          <w:cs/>
        </w:rPr>
        <w:t>หมายเหตุ</w:t>
      </w:r>
      <w:r w:rsidRPr="00280785">
        <w:rPr>
          <w:rFonts w:ascii="TH SarabunPSK" w:eastAsia="Sarabun" w:hAnsi="TH SarabunPSK" w:cs="TH SarabunPSK"/>
          <w:bCs/>
          <w:cs/>
        </w:rPr>
        <w:t xml:space="preserve">: </w:t>
      </w:r>
    </w:p>
    <w:p w:rsidR="00886AE2" w:rsidRPr="00280785" w:rsidRDefault="00886AE2" w:rsidP="00886AE2">
      <w:pPr>
        <w:ind w:firstLine="851"/>
        <w:jc w:val="thaiDistribute"/>
        <w:rPr>
          <w:rFonts w:ascii="TH SarabunPSK" w:eastAsia="Sarabun" w:hAnsi="TH SarabunPSK" w:cs="TH SarabunPSK"/>
          <w:b/>
        </w:rPr>
      </w:pPr>
      <w:r w:rsidRPr="00280785">
        <w:rPr>
          <w:rFonts w:ascii="TH SarabunPSK" w:eastAsia="Sarabun" w:hAnsi="TH SarabunPSK" w:cs="TH SarabunPSK"/>
          <w:bCs/>
        </w:rPr>
        <w:t>1</w:t>
      </w:r>
      <w:r w:rsidRPr="00CF4FFF">
        <w:rPr>
          <w:rFonts w:ascii="TH SarabunPSK" w:eastAsia="Sarabun" w:hAnsi="TH SarabunPSK" w:cs="TH SarabunPSK"/>
          <w:b/>
          <w:cs/>
          <w:lang w:bidi="th-TH"/>
        </w:rPr>
        <w:t>)</w:t>
      </w:r>
      <w:r w:rsidRPr="00280785">
        <w:rPr>
          <w:rFonts w:ascii="TH SarabunPSK" w:eastAsia="Sarabun" w:hAnsi="TH SarabunPSK" w:cs="TH SarabunPSK"/>
          <w:b/>
          <w:bCs/>
          <w:cs/>
          <w:lang w:bidi="th-TH"/>
        </w:rPr>
        <w:t xml:space="preserve"> </w:t>
      </w:r>
      <w:r w:rsidRPr="00280785">
        <w:rPr>
          <w:rFonts w:ascii="TH SarabunPSK" w:eastAsia="Sarabun" w:hAnsi="TH SarabunPSK" w:cs="TH SarabunPSK" w:hint="cs"/>
          <w:b/>
          <w:cs/>
        </w:rPr>
        <w:t>ในกรณีนักศึกษาในหลักสูตรศิลปศาสตรบัณฑิต</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สาขาภาษาจีนต้องลงทะเบียนเรียนกลุ่มวิชาภาษาอังกฤษในกลุ่มวิชาภาษาต่างประเทศเลือก</w:t>
      </w:r>
      <w:r w:rsidRPr="00280785">
        <w:rPr>
          <w:rFonts w:ascii="TH SarabunPSK" w:eastAsia="Sarabun" w:hAnsi="TH SarabunPSK" w:cs="TH SarabunPSK"/>
          <w:b/>
          <w:cs/>
        </w:rPr>
        <w:t>เท่านั้น</w:t>
      </w:r>
    </w:p>
    <w:p w:rsidR="00886AE2" w:rsidRPr="00280785" w:rsidRDefault="00886AE2" w:rsidP="00886AE2">
      <w:pPr>
        <w:ind w:firstLine="851"/>
        <w:jc w:val="thaiDistribute"/>
        <w:rPr>
          <w:rFonts w:ascii="TH SarabunPSK" w:eastAsia="Sarabun" w:hAnsi="TH SarabunPSK" w:cs="TH SarabunPSK"/>
          <w:b/>
        </w:rPr>
      </w:pPr>
      <w:r w:rsidRPr="00280785">
        <w:rPr>
          <w:rFonts w:ascii="TH SarabunPSK" w:eastAsia="Sarabun" w:hAnsi="TH SarabunPSK" w:cs="TH SarabunPSK"/>
          <w:bCs/>
        </w:rPr>
        <w:t>2</w:t>
      </w:r>
      <w:r w:rsidRPr="00CF4FFF">
        <w:rPr>
          <w:rFonts w:ascii="TH SarabunPSK" w:eastAsia="Sarabun" w:hAnsi="TH SarabunPSK" w:cs="TH SarabunPSK"/>
          <w:b/>
          <w:cs/>
          <w:lang w:bidi="th-TH"/>
        </w:rPr>
        <w:t>)</w:t>
      </w:r>
      <w:r w:rsidRPr="00280785">
        <w:rPr>
          <w:rFonts w:ascii="TH SarabunPSK" w:eastAsia="Sarabun" w:hAnsi="TH SarabunPSK" w:cs="TH SarabunPSK"/>
          <w:b/>
          <w:bCs/>
          <w:cs/>
          <w:lang w:bidi="th-TH"/>
        </w:rPr>
        <w:t xml:space="preserve"> </w:t>
      </w:r>
      <w:r w:rsidRPr="00280785">
        <w:rPr>
          <w:rFonts w:ascii="TH SarabunPSK" w:eastAsia="Sarabun" w:hAnsi="TH SarabunPSK" w:cs="TH SarabunPSK" w:hint="cs"/>
          <w:b/>
          <w:cs/>
        </w:rPr>
        <w:t>ในกรณีนักศึกษามีความประสงค์จะเปลี่ยนกลุ่มวิชาที่เลือกเรียนในกลุ่มวิชาภาษาต่างประเทศ</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สามารถดำเนินการได้</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โดยรายวิชาที่เรียนมาแล้วในกลุ่มวิชาที่เลือกเดิมจะถูกปรับเป็นรายวิชาเลือกเสรีและนักศึกษาจะต้องลงทะเบียนเรียนในรายวิชาตามเงื่อนไขของกลุ่มวิชาที่เลือกใหม่</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ตัวอย่างเช่น</w:t>
      </w:r>
    </w:p>
    <w:p w:rsidR="00886AE2" w:rsidRPr="00280785" w:rsidRDefault="00886AE2" w:rsidP="00886AE2">
      <w:pPr>
        <w:ind w:firstLine="851"/>
        <w:jc w:val="thaiDistribute"/>
        <w:rPr>
          <w:rFonts w:ascii="TH SarabunPSK" w:eastAsia="Sarabun" w:hAnsi="TH SarabunPSK" w:cs="TH SarabunPSK"/>
          <w:b/>
        </w:rPr>
      </w:pPr>
      <w:r w:rsidRPr="00280785">
        <w:rPr>
          <w:rFonts w:ascii="TH SarabunPSK" w:eastAsia="Sarabun" w:hAnsi="TH SarabunPSK" w:cs="TH SarabunPSK" w:hint="cs"/>
          <w:b/>
          <w:cs/>
        </w:rPr>
        <w:t>นาย</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ก</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เลือกกลุ่มวิชาภาษาอังกฤษ</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และได้เรียนรายวิชา</w:t>
      </w:r>
      <w:r w:rsidRPr="00280785">
        <w:rPr>
          <w:rFonts w:ascii="TH SarabunPSK" w:eastAsia="Sarabun" w:hAnsi="TH SarabunPSK" w:cs="TH SarabunPSK"/>
          <w:b/>
          <w:cs/>
        </w:rPr>
        <w:t xml:space="preserve"> </w:t>
      </w:r>
      <w:r w:rsidRPr="00280785">
        <w:rPr>
          <w:rFonts w:ascii="TH SarabunPSK" w:eastAsia="Sarabun" w:hAnsi="TH SarabunPSK" w:cs="TH SarabunPSK"/>
          <w:bCs/>
        </w:rPr>
        <w:t>GEN64</w:t>
      </w:r>
      <w:r w:rsidRPr="00280785">
        <w:rPr>
          <w:rFonts w:ascii="TH SarabunPSK" w:eastAsia="Sarabun" w:hAnsi="TH SarabunPSK" w:cs="TH SarabunPSK"/>
          <w:bCs/>
          <w:cs/>
          <w:lang w:bidi="th-TH"/>
        </w:rPr>
        <w:t>-</w:t>
      </w:r>
      <w:r w:rsidRPr="00280785">
        <w:rPr>
          <w:rFonts w:ascii="TH SarabunPSK" w:eastAsia="Sarabun" w:hAnsi="TH SarabunPSK" w:cs="TH SarabunPSK"/>
          <w:bCs/>
        </w:rPr>
        <w:t>123</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ไปแล้ว</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และมีความประสงค์จะเปลี่ยนกลุ่มวิชาเป็นภาษาจีน</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นาย</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ก</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จะต้องเรียนรายวิชาของกลุ่มวิชาภาษาจีนจนครบ</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คือ</w:t>
      </w:r>
      <w:r w:rsidRPr="00280785">
        <w:rPr>
          <w:rFonts w:ascii="TH SarabunPSK" w:eastAsia="Sarabun" w:hAnsi="TH SarabunPSK" w:cs="TH SarabunPSK"/>
          <w:b/>
          <w:cs/>
        </w:rPr>
        <w:t xml:space="preserve"> </w:t>
      </w:r>
      <w:r w:rsidRPr="00280785">
        <w:rPr>
          <w:rFonts w:ascii="TH SarabunPSK" w:eastAsia="Sarabun" w:hAnsi="TH SarabunPSK" w:cs="TH SarabunPSK"/>
          <w:bCs/>
        </w:rPr>
        <w:t>CHI64</w:t>
      </w:r>
      <w:r w:rsidRPr="00280785">
        <w:rPr>
          <w:rFonts w:ascii="TH SarabunPSK" w:eastAsia="Sarabun" w:hAnsi="TH SarabunPSK" w:cs="TH SarabunPSK"/>
          <w:bCs/>
          <w:cs/>
          <w:lang w:bidi="th-TH"/>
        </w:rPr>
        <w:t>-</w:t>
      </w:r>
      <w:r w:rsidRPr="00280785">
        <w:rPr>
          <w:rFonts w:ascii="TH SarabunPSK" w:eastAsia="Sarabun" w:hAnsi="TH SarabunPSK" w:cs="TH SarabunPSK"/>
          <w:bCs/>
        </w:rPr>
        <w:t>121, CHI64</w:t>
      </w:r>
      <w:r w:rsidRPr="00280785">
        <w:rPr>
          <w:rFonts w:ascii="TH SarabunPSK" w:eastAsia="Sarabun" w:hAnsi="TH SarabunPSK" w:cs="TH SarabunPSK"/>
          <w:bCs/>
          <w:cs/>
          <w:lang w:bidi="th-TH"/>
        </w:rPr>
        <w:t>-</w:t>
      </w:r>
      <w:r w:rsidRPr="00280785">
        <w:rPr>
          <w:rFonts w:ascii="TH SarabunPSK" w:eastAsia="Sarabun" w:hAnsi="TH SarabunPSK" w:cs="TH SarabunPSK"/>
          <w:bCs/>
        </w:rPr>
        <w:t>122, CHI64</w:t>
      </w:r>
      <w:r w:rsidRPr="00280785">
        <w:rPr>
          <w:rFonts w:ascii="TH SarabunPSK" w:eastAsia="Sarabun" w:hAnsi="TH SarabunPSK" w:cs="TH SarabunPSK"/>
          <w:bCs/>
          <w:cs/>
          <w:lang w:bidi="th-TH"/>
        </w:rPr>
        <w:t>-</w:t>
      </w:r>
      <w:r w:rsidRPr="00280785">
        <w:rPr>
          <w:rFonts w:ascii="TH SarabunPSK" w:eastAsia="Sarabun" w:hAnsi="TH SarabunPSK" w:cs="TH SarabunPSK"/>
          <w:bCs/>
        </w:rPr>
        <w:t>123</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โดยรายวิชา</w:t>
      </w:r>
      <w:r w:rsidRPr="00280785">
        <w:rPr>
          <w:rFonts w:ascii="TH SarabunPSK" w:eastAsia="Sarabun" w:hAnsi="TH SarabunPSK" w:cs="TH SarabunPSK"/>
          <w:bCs/>
          <w:cs/>
        </w:rPr>
        <w:t xml:space="preserve"> </w:t>
      </w:r>
      <w:r w:rsidRPr="00280785">
        <w:rPr>
          <w:rFonts w:ascii="TH SarabunPSK" w:eastAsia="Sarabun" w:hAnsi="TH SarabunPSK" w:cs="TH SarabunPSK"/>
          <w:bCs/>
        </w:rPr>
        <w:t>GEN64</w:t>
      </w:r>
      <w:r w:rsidRPr="00280785">
        <w:rPr>
          <w:rFonts w:ascii="TH SarabunPSK" w:eastAsia="Sarabun" w:hAnsi="TH SarabunPSK" w:cs="TH SarabunPSK"/>
          <w:bCs/>
          <w:cs/>
          <w:lang w:bidi="th-TH"/>
        </w:rPr>
        <w:t>-</w:t>
      </w:r>
      <w:r w:rsidRPr="00280785">
        <w:rPr>
          <w:rFonts w:ascii="TH SarabunPSK" w:eastAsia="Sarabun" w:hAnsi="TH SarabunPSK" w:cs="TH SarabunPSK"/>
          <w:bCs/>
        </w:rPr>
        <w:t>123</w:t>
      </w:r>
      <w:r w:rsidRPr="00280785">
        <w:rPr>
          <w:rFonts w:ascii="TH SarabunPSK" w:eastAsia="Sarabun" w:hAnsi="TH SarabunPSK" w:cs="TH SarabunPSK"/>
          <w:bCs/>
          <w:cs/>
        </w:rPr>
        <w:t xml:space="preserve"> </w:t>
      </w:r>
      <w:r w:rsidRPr="00280785">
        <w:rPr>
          <w:rFonts w:ascii="TH SarabunPSK" w:eastAsia="Sarabun" w:hAnsi="TH SarabunPSK" w:cs="TH SarabunPSK" w:hint="cs"/>
          <w:b/>
          <w:cs/>
        </w:rPr>
        <w:t>จะถูกปรับเป็นรายวิชาเลือกเสรี</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หรือ</w:t>
      </w:r>
      <w:r w:rsidRPr="00280785">
        <w:rPr>
          <w:rFonts w:ascii="TH SarabunPSK" w:eastAsia="Sarabun" w:hAnsi="TH SarabunPSK" w:cs="TH SarabunPSK"/>
          <w:b/>
          <w:cs/>
        </w:rPr>
        <w:t xml:space="preserve"> </w:t>
      </w:r>
    </w:p>
    <w:p w:rsidR="00886AE2" w:rsidRPr="00280785" w:rsidRDefault="00886AE2" w:rsidP="00886AE2">
      <w:pPr>
        <w:ind w:firstLine="851"/>
        <w:jc w:val="thaiDistribute"/>
        <w:rPr>
          <w:rFonts w:ascii="TH SarabunPSK" w:eastAsia="Sarabun" w:hAnsi="TH SarabunPSK" w:cs="TH SarabunPSK"/>
          <w:b/>
        </w:rPr>
      </w:pPr>
      <w:r w:rsidRPr="00280785">
        <w:rPr>
          <w:rFonts w:ascii="TH SarabunPSK" w:eastAsia="Sarabun" w:hAnsi="TH SarabunPSK" w:cs="TH SarabunPSK" w:hint="cs"/>
          <w:b/>
          <w:cs/>
        </w:rPr>
        <w:t>นาย</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ก</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เลือกกลุ่มวิชาภาษาจีน</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และได้เรียนรายวิชา</w:t>
      </w:r>
      <w:r w:rsidRPr="00280785">
        <w:rPr>
          <w:rFonts w:ascii="TH SarabunPSK" w:eastAsia="Sarabun" w:hAnsi="TH SarabunPSK" w:cs="TH SarabunPSK"/>
          <w:bCs/>
          <w:cs/>
        </w:rPr>
        <w:t xml:space="preserve"> </w:t>
      </w:r>
      <w:r w:rsidRPr="00280785">
        <w:rPr>
          <w:rFonts w:ascii="TH SarabunPSK" w:eastAsia="Sarabun" w:hAnsi="TH SarabunPSK" w:cs="TH SarabunPSK"/>
          <w:bCs/>
        </w:rPr>
        <w:t>CHI64</w:t>
      </w:r>
      <w:r w:rsidRPr="00280785">
        <w:rPr>
          <w:rFonts w:ascii="TH SarabunPSK" w:eastAsia="Sarabun" w:hAnsi="TH SarabunPSK" w:cs="TH SarabunPSK"/>
          <w:bCs/>
          <w:cs/>
          <w:lang w:bidi="th-TH"/>
        </w:rPr>
        <w:t>-</w:t>
      </w:r>
      <w:r w:rsidRPr="00280785">
        <w:rPr>
          <w:rFonts w:ascii="TH SarabunPSK" w:eastAsia="Sarabun" w:hAnsi="TH SarabunPSK" w:cs="TH SarabunPSK"/>
          <w:bCs/>
        </w:rPr>
        <w:t>121</w:t>
      </w:r>
      <w:r w:rsidRPr="00280785">
        <w:rPr>
          <w:rFonts w:ascii="TH SarabunPSK" w:eastAsia="Sarabun" w:hAnsi="TH SarabunPSK" w:cs="TH SarabunPSK"/>
          <w:bCs/>
          <w:cs/>
        </w:rPr>
        <w:t xml:space="preserve"> </w:t>
      </w:r>
      <w:r w:rsidRPr="00280785">
        <w:rPr>
          <w:rFonts w:ascii="TH SarabunPSK" w:eastAsia="Sarabun" w:hAnsi="TH SarabunPSK" w:cs="TH SarabunPSK" w:hint="cs"/>
          <w:b/>
          <w:cs/>
        </w:rPr>
        <w:t>ไปแล้ว</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และมีความประสงค์จะเปลี่ยนกลุ่มวิชาเป็นภาษาอังกฤษ</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นาย</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ก</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จะต้องเรียนรายวิชาของกลุ่มวิชาภาษาอังกฤษจนครบ</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คือ</w:t>
      </w:r>
      <w:r w:rsidRPr="00280785">
        <w:rPr>
          <w:rFonts w:ascii="TH SarabunPSK" w:eastAsia="Sarabun" w:hAnsi="TH SarabunPSK" w:cs="TH SarabunPSK"/>
          <w:b/>
          <w:cs/>
        </w:rPr>
        <w:t xml:space="preserve"> </w:t>
      </w:r>
      <w:r w:rsidRPr="00280785">
        <w:rPr>
          <w:rFonts w:ascii="TH SarabunPSK" w:eastAsia="Sarabun" w:hAnsi="TH SarabunPSK" w:cs="TH SarabunPSK"/>
          <w:bCs/>
          <w:cs/>
          <w:lang w:bidi="th-TH"/>
        </w:rPr>
        <w:t xml:space="preserve">               </w:t>
      </w:r>
      <w:r w:rsidRPr="00280785">
        <w:rPr>
          <w:rFonts w:ascii="TH SarabunPSK" w:eastAsia="Sarabun" w:hAnsi="TH SarabunPSK" w:cs="TH SarabunPSK"/>
          <w:bCs/>
        </w:rPr>
        <w:t>GEN64</w:t>
      </w:r>
      <w:r w:rsidRPr="00280785">
        <w:rPr>
          <w:rFonts w:ascii="TH SarabunPSK" w:eastAsia="Sarabun" w:hAnsi="TH SarabunPSK" w:cs="TH SarabunPSK"/>
          <w:bCs/>
          <w:cs/>
          <w:lang w:bidi="th-TH"/>
        </w:rPr>
        <w:t>-</w:t>
      </w:r>
      <w:r w:rsidRPr="00280785">
        <w:rPr>
          <w:rFonts w:ascii="TH SarabunPSK" w:eastAsia="Sarabun" w:hAnsi="TH SarabunPSK" w:cs="TH SarabunPSK"/>
          <w:bCs/>
        </w:rPr>
        <w:t>123, GEN64</w:t>
      </w:r>
      <w:r w:rsidRPr="00280785">
        <w:rPr>
          <w:rFonts w:ascii="TH SarabunPSK" w:eastAsia="Sarabun" w:hAnsi="TH SarabunPSK" w:cs="TH SarabunPSK"/>
          <w:bCs/>
          <w:cs/>
          <w:lang w:bidi="th-TH"/>
        </w:rPr>
        <w:t>-</w:t>
      </w:r>
      <w:r w:rsidRPr="00280785">
        <w:rPr>
          <w:rFonts w:ascii="TH SarabunPSK" w:eastAsia="Sarabun" w:hAnsi="TH SarabunPSK" w:cs="TH SarabunPSK"/>
          <w:bCs/>
        </w:rPr>
        <w:t>124, GEN64</w:t>
      </w:r>
      <w:r w:rsidRPr="00280785">
        <w:rPr>
          <w:rFonts w:ascii="TH SarabunPSK" w:eastAsia="Sarabun" w:hAnsi="TH SarabunPSK" w:cs="TH SarabunPSK"/>
          <w:bCs/>
          <w:cs/>
          <w:lang w:bidi="th-TH"/>
        </w:rPr>
        <w:t>-</w:t>
      </w:r>
      <w:r w:rsidRPr="00280785">
        <w:rPr>
          <w:rFonts w:ascii="TH SarabunPSK" w:eastAsia="Sarabun" w:hAnsi="TH SarabunPSK" w:cs="TH SarabunPSK"/>
          <w:bCs/>
        </w:rPr>
        <w:t>125</w:t>
      </w:r>
      <w:r w:rsidRPr="00280785">
        <w:rPr>
          <w:rFonts w:ascii="TH SarabunPSK" w:eastAsia="Sarabun" w:hAnsi="TH SarabunPSK" w:cs="TH SarabunPSK"/>
          <w:bCs/>
          <w:cs/>
        </w:rPr>
        <w:t xml:space="preserve"> </w:t>
      </w:r>
      <w:r w:rsidRPr="00280785">
        <w:rPr>
          <w:rFonts w:ascii="TH SarabunPSK" w:eastAsia="Sarabun" w:hAnsi="TH SarabunPSK" w:cs="TH SarabunPSK" w:hint="cs"/>
          <w:b/>
          <w:cs/>
        </w:rPr>
        <w:t>และ</w:t>
      </w:r>
      <w:r w:rsidRPr="00280785">
        <w:rPr>
          <w:rFonts w:ascii="TH SarabunPSK" w:eastAsia="Sarabun" w:hAnsi="TH SarabunPSK" w:cs="TH SarabunPSK"/>
          <w:b/>
          <w:cs/>
        </w:rPr>
        <w:t xml:space="preserve"> </w:t>
      </w:r>
      <w:r w:rsidRPr="00280785">
        <w:rPr>
          <w:rFonts w:ascii="TH SarabunPSK" w:eastAsia="Sarabun" w:hAnsi="TH SarabunPSK" w:cs="TH SarabunPSK"/>
          <w:bCs/>
        </w:rPr>
        <w:t>GEN64</w:t>
      </w:r>
      <w:r w:rsidRPr="00280785">
        <w:rPr>
          <w:rFonts w:ascii="TH SarabunPSK" w:eastAsia="Sarabun" w:hAnsi="TH SarabunPSK" w:cs="TH SarabunPSK"/>
          <w:bCs/>
          <w:cs/>
          <w:lang w:bidi="th-TH"/>
        </w:rPr>
        <w:t>-</w:t>
      </w:r>
      <w:r w:rsidRPr="00280785">
        <w:rPr>
          <w:rFonts w:ascii="TH SarabunPSK" w:eastAsia="Sarabun" w:hAnsi="TH SarabunPSK" w:cs="TH SarabunPSK"/>
          <w:bCs/>
        </w:rPr>
        <w:t>126</w:t>
      </w:r>
      <w:r w:rsidRPr="00280785">
        <w:rPr>
          <w:rFonts w:ascii="TH SarabunPSK" w:eastAsia="Sarabun" w:hAnsi="TH SarabunPSK" w:cs="TH SarabunPSK"/>
          <w:b/>
          <w:cs/>
        </w:rPr>
        <w:t xml:space="preserve"> </w:t>
      </w:r>
      <w:r w:rsidRPr="00280785">
        <w:rPr>
          <w:rFonts w:ascii="TH SarabunPSK" w:eastAsia="Sarabun" w:hAnsi="TH SarabunPSK" w:cs="TH SarabunPSK" w:hint="cs"/>
          <w:b/>
          <w:cs/>
        </w:rPr>
        <w:t>โดยรายวิชา</w:t>
      </w:r>
      <w:r w:rsidRPr="00280785">
        <w:rPr>
          <w:rFonts w:ascii="TH SarabunPSK" w:eastAsia="Sarabun" w:hAnsi="TH SarabunPSK" w:cs="TH SarabunPSK"/>
          <w:bCs/>
          <w:cs/>
        </w:rPr>
        <w:t xml:space="preserve"> </w:t>
      </w:r>
      <w:r w:rsidRPr="00280785">
        <w:rPr>
          <w:rFonts w:ascii="TH SarabunPSK" w:eastAsia="Sarabun" w:hAnsi="TH SarabunPSK" w:cs="TH SarabunPSK"/>
          <w:bCs/>
        </w:rPr>
        <w:t>CHI64</w:t>
      </w:r>
      <w:r w:rsidRPr="00280785">
        <w:rPr>
          <w:rFonts w:ascii="TH SarabunPSK" w:eastAsia="Sarabun" w:hAnsi="TH SarabunPSK" w:cs="TH SarabunPSK"/>
          <w:bCs/>
          <w:cs/>
          <w:lang w:bidi="th-TH"/>
        </w:rPr>
        <w:t>-</w:t>
      </w:r>
      <w:r w:rsidRPr="00280785">
        <w:rPr>
          <w:rFonts w:ascii="TH SarabunPSK" w:eastAsia="Sarabun" w:hAnsi="TH SarabunPSK" w:cs="TH SarabunPSK"/>
          <w:bCs/>
        </w:rPr>
        <w:t>121</w:t>
      </w:r>
      <w:r w:rsidRPr="00280785">
        <w:rPr>
          <w:rFonts w:ascii="TH SarabunPSK" w:eastAsia="Sarabun" w:hAnsi="TH SarabunPSK" w:cs="TH SarabunPSK"/>
          <w:bCs/>
          <w:cs/>
        </w:rPr>
        <w:t xml:space="preserve"> </w:t>
      </w:r>
      <w:r w:rsidRPr="00280785">
        <w:rPr>
          <w:rFonts w:ascii="TH SarabunPSK" w:eastAsia="Sarabun" w:hAnsi="TH SarabunPSK" w:cs="TH SarabunPSK" w:hint="cs"/>
          <w:b/>
          <w:cs/>
        </w:rPr>
        <w:t>จะถูกปรับเป็นรายวิชาเลือกเสรี</w:t>
      </w:r>
      <w:r w:rsidRPr="00280785">
        <w:rPr>
          <w:rFonts w:ascii="TH SarabunPSK" w:eastAsia="Sarabun" w:hAnsi="TH SarabunPSK" w:cs="TH SarabunPSK"/>
          <w:b/>
          <w:cs/>
        </w:rPr>
        <w:t xml:space="preserve"> </w:t>
      </w:r>
    </w:p>
    <w:p w:rsidR="00886AE2" w:rsidRPr="00280785" w:rsidRDefault="00886AE2" w:rsidP="00886AE2">
      <w:pPr>
        <w:ind w:leftChars="531" w:left="1699" w:firstLine="2"/>
        <w:jc w:val="thaiDistribute"/>
        <w:rPr>
          <w:rFonts w:ascii="TH SarabunPSK" w:eastAsia="Sarabun" w:hAnsi="TH SarabunPSK" w:cs="TH SarabunPSK"/>
          <w:b/>
        </w:rPr>
      </w:pPr>
    </w:p>
    <w:p w:rsidR="00886AE2" w:rsidRPr="00280785" w:rsidRDefault="00886AE2" w:rsidP="00886AE2">
      <w:pPr>
        <w:ind w:firstLine="851"/>
        <w:jc w:val="thaiDistribute"/>
        <w:rPr>
          <w:rFonts w:ascii="TH SarabunPSK" w:eastAsia="Sarabun" w:hAnsi="TH SarabunPSK" w:cs="TH SarabunPSK"/>
          <w:bCs/>
          <w:rtl/>
          <w:cs/>
        </w:rPr>
      </w:pPr>
      <w:r w:rsidRPr="00280785">
        <w:rPr>
          <w:rFonts w:ascii="TH SarabunPSK" w:eastAsia="Sarabun" w:hAnsi="TH SarabunPSK" w:cs="TH SarabunPSK" w:hint="cs"/>
          <w:bCs/>
          <w:cs/>
        </w:rPr>
        <w:t>เงื่อนไขการเทียบคะแนนสอบภาษาอังกฤษเพื่อปรับเป็นเกรด</w:t>
      </w:r>
    </w:p>
    <w:p w:rsidR="00886AE2" w:rsidRPr="00280785" w:rsidRDefault="00886AE2" w:rsidP="00D436E9">
      <w:pPr>
        <w:pStyle w:val="ac"/>
        <w:numPr>
          <w:ilvl w:val="0"/>
          <w:numId w:val="5"/>
        </w:numPr>
        <w:tabs>
          <w:tab w:val="left" w:pos="1134"/>
        </w:tabs>
        <w:suppressAutoHyphens/>
        <w:spacing w:after="0" w:line="259" w:lineRule="auto"/>
        <w:ind w:left="0" w:firstLine="851"/>
        <w:contextualSpacing w:val="0"/>
        <w:jc w:val="thaiDistribute"/>
        <w:textDirection w:val="btLr"/>
        <w:textAlignment w:val="top"/>
        <w:outlineLvl w:val="0"/>
        <w:rPr>
          <w:rFonts w:ascii="TH SarabunPSK" w:eastAsia="Sarabun" w:hAnsi="TH SarabunPSK" w:cs="TH SarabunPSK"/>
          <w:sz w:val="32"/>
        </w:rPr>
      </w:pPr>
      <w:r w:rsidRPr="00280785">
        <w:rPr>
          <w:rFonts w:ascii="TH SarabunPSK" w:eastAsia="Sarabun" w:hAnsi="TH SarabunPSK" w:cs="TH SarabunPSK"/>
          <w:sz w:val="32"/>
          <w:cs/>
        </w:rPr>
        <w:t xml:space="preserve">นักศึกษาไทยและนักศึกษาต่างชาติทุกหลักสูตรที่มีคะแนนสอบ </w:t>
      </w:r>
      <w:r w:rsidRPr="00280785">
        <w:rPr>
          <w:rFonts w:ascii="TH SarabunPSK" w:eastAsia="Sarabun" w:hAnsi="TH SarabunPSK" w:cs="TH SarabunPSK"/>
          <w:sz w:val="32"/>
        </w:rPr>
        <w:t xml:space="preserve">TOEFL </w:t>
      </w:r>
      <w:r w:rsidRPr="00280785">
        <w:rPr>
          <w:rFonts w:ascii="TH SarabunPSK" w:eastAsia="Sarabun" w:hAnsi="TH SarabunPSK" w:cs="TH SarabunPSK"/>
          <w:sz w:val="32"/>
          <w:cs/>
        </w:rPr>
        <w:t>(</w:t>
      </w:r>
      <w:r w:rsidRPr="00280785">
        <w:rPr>
          <w:rFonts w:ascii="TH SarabunPSK" w:eastAsia="Sarabun" w:hAnsi="TH SarabunPSK" w:cs="TH SarabunPSK"/>
          <w:sz w:val="32"/>
        </w:rPr>
        <w:t>Paper</w:t>
      </w:r>
      <w:r w:rsidRPr="00280785">
        <w:rPr>
          <w:rFonts w:ascii="TH SarabunPSK" w:eastAsia="Sarabun" w:hAnsi="TH SarabunPSK" w:cs="TH SarabunPSK"/>
          <w:sz w:val="32"/>
          <w:cs/>
        </w:rPr>
        <w:t>-</w:t>
      </w:r>
      <w:r w:rsidRPr="00280785">
        <w:rPr>
          <w:rFonts w:ascii="TH SarabunPSK" w:eastAsia="Sarabun" w:hAnsi="TH SarabunPSK" w:cs="TH SarabunPSK"/>
          <w:sz w:val="32"/>
        </w:rPr>
        <w:t>Based</w:t>
      </w:r>
      <w:r w:rsidRPr="00280785">
        <w:rPr>
          <w:rFonts w:ascii="TH SarabunPSK" w:eastAsia="Sarabun" w:hAnsi="TH SarabunPSK" w:cs="TH SarabunPSK"/>
          <w:sz w:val="32"/>
          <w:cs/>
        </w:rPr>
        <w:t xml:space="preserve">) มากกว่าหรือเท่ากับ </w:t>
      </w:r>
      <w:r w:rsidRPr="00280785">
        <w:rPr>
          <w:rFonts w:ascii="TH SarabunPSK" w:eastAsia="Sarabun" w:hAnsi="TH SarabunPSK" w:cs="TH SarabunPSK"/>
          <w:sz w:val="32"/>
        </w:rPr>
        <w:t xml:space="preserve">497 </w:t>
      </w:r>
      <w:r w:rsidRPr="00280785">
        <w:rPr>
          <w:rFonts w:ascii="TH SarabunPSK" w:eastAsia="Sarabun" w:hAnsi="TH SarabunPSK" w:cs="TH SarabunPSK"/>
          <w:sz w:val="32"/>
          <w:cs/>
        </w:rPr>
        <w:t>คะแนน</w:t>
      </w:r>
      <w:r w:rsidRPr="00280785">
        <w:rPr>
          <w:rFonts w:ascii="TH SarabunPSK" w:eastAsia="Sarabun" w:hAnsi="TH SarabunPSK" w:cs="TH SarabunPSK"/>
          <w:sz w:val="32"/>
        </w:rPr>
        <w:t xml:space="preserve">, IELTS </w:t>
      </w:r>
      <w:r w:rsidRPr="00280785">
        <w:rPr>
          <w:rFonts w:ascii="TH SarabunPSK" w:eastAsia="Sarabun" w:hAnsi="TH SarabunPSK" w:cs="TH SarabunPSK"/>
          <w:sz w:val="32"/>
          <w:cs/>
        </w:rPr>
        <w:t xml:space="preserve">มากกว่าหรือเท่ากับ </w:t>
      </w:r>
      <w:r w:rsidRPr="00280785">
        <w:rPr>
          <w:rFonts w:ascii="TH SarabunPSK" w:eastAsia="Sarabun" w:hAnsi="TH SarabunPSK" w:cs="TH SarabunPSK"/>
          <w:sz w:val="32"/>
        </w:rPr>
        <w:t xml:space="preserve">6 </w:t>
      </w:r>
      <w:r w:rsidRPr="00280785">
        <w:rPr>
          <w:rFonts w:ascii="TH SarabunPSK" w:eastAsia="Sarabun" w:hAnsi="TH SarabunPSK" w:cs="TH SarabunPSK"/>
          <w:sz w:val="32"/>
          <w:cs/>
        </w:rPr>
        <w:t>คะแนน</w:t>
      </w:r>
      <w:r w:rsidRPr="00280785">
        <w:rPr>
          <w:rFonts w:ascii="TH SarabunPSK" w:eastAsia="Sarabun" w:hAnsi="TH SarabunPSK" w:cs="TH SarabunPSK"/>
          <w:sz w:val="32"/>
        </w:rPr>
        <w:t xml:space="preserve">, WUTEP </w:t>
      </w:r>
      <w:r w:rsidRPr="00280785">
        <w:rPr>
          <w:rFonts w:ascii="TH SarabunPSK" w:eastAsia="Sarabun" w:hAnsi="TH SarabunPSK" w:cs="TH SarabunPSK"/>
          <w:sz w:val="32"/>
          <w:cs/>
        </w:rPr>
        <w:t xml:space="preserve">มากกว่าหรือเท่ากับ </w:t>
      </w:r>
      <w:r w:rsidRPr="00280785">
        <w:rPr>
          <w:rFonts w:ascii="TH SarabunPSK" w:eastAsia="Sarabun" w:hAnsi="TH SarabunPSK" w:cs="TH SarabunPSK"/>
          <w:sz w:val="32"/>
        </w:rPr>
        <w:t>73</w:t>
      </w:r>
      <w:r w:rsidRPr="00280785">
        <w:rPr>
          <w:rFonts w:ascii="TH SarabunPSK" w:eastAsia="Sarabun" w:hAnsi="TH SarabunPSK" w:cs="TH SarabunPSK"/>
          <w:sz w:val="32"/>
          <w:cs/>
        </w:rPr>
        <w:t>.</w:t>
      </w:r>
      <w:r w:rsidRPr="00280785">
        <w:rPr>
          <w:rFonts w:ascii="TH SarabunPSK" w:eastAsia="Sarabun" w:hAnsi="TH SarabunPSK" w:cs="TH SarabunPSK"/>
          <w:sz w:val="32"/>
        </w:rPr>
        <w:t xml:space="preserve">5 </w:t>
      </w:r>
      <w:r w:rsidRPr="00280785">
        <w:rPr>
          <w:rFonts w:ascii="TH SarabunPSK" w:eastAsia="Sarabun" w:hAnsi="TH SarabunPSK" w:cs="TH SarabunPSK"/>
          <w:sz w:val="32"/>
          <w:cs/>
        </w:rPr>
        <w:t>คะแนน หรือแบบทดสอบอื่นๆ ที่เทียบเท่า</w:t>
      </w:r>
      <w:r w:rsidRPr="00280785">
        <w:rPr>
          <w:rFonts w:ascii="TH SarabunPSK" w:eastAsia="Sarabun" w:hAnsi="TH SarabunPSK" w:cs="TH SarabunPSK" w:hint="cs"/>
          <w:b/>
          <w:sz w:val="32"/>
          <w:cs/>
        </w:rPr>
        <w:t>ตามตารางในหัวข้อที่ 16</w:t>
      </w:r>
      <w:r w:rsidRPr="00280785">
        <w:rPr>
          <w:rFonts w:ascii="TH SarabunPSK" w:eastAsia="Sarabun" w:hAnsi="TH SarabunPSK" w:cs="TH SarabunPSK"/>
          <w:sz w:val="32"/>
          <w:cs/>
        </w:rPr>
        <w:t xml:space="preserve"> ให้ยกเว้นการเรียนรายวิชา</w:t>
      </w:r>
      <w:r w:rsidRPr="00280785">
        <w:rPr>
          <w:rFonts w:ascii="TH SarabunPSK" w:eastAsia="Sarabun" w:hAnsi="TH SarabunPSK" w:cs="TH SarabunPSK" w:hint="cs"/>
          <w:sz w:val="32"/>
          <w:cs/>
        </w:rPr>
        <w:t xml:space="preserve"> </w:t>
      </w:r>
      <w:r w:rsidRPr="00280785">
        <w:rPr>
          <w:rFonts w:ascii="TH SarabunPSK" w:eastAsia="Sarabun" w:hAnsi="TH SarabunPSK" w:cs="TH SarabunPSK"/>
          <w:sz w:val="32"/>
        </w:rPr>
        <w:t>GEN64</w:t>
      </w:r>
      <w:r w:rsidRPr="00280785">
        <w:rPr>
          <w:rFonts w:ascii="TH SarabunPSK" w:eastAsia="Sarabun" w:hAnsi="TH SarabunPSK" w:cs="TH SarabunPSK"/>
          <w:sz w:val="32"/>
          <w:cs/>
        </w:rPr>
        <w:t>-</w:t>
      </w:r>
      <w:r w:rsidRPr="00280785">
        <w:rPr>
          <w:rFonts w:ascii="TH SarabunPSK" w:eastAsia="Sarabun" w:hAnsi="TH SarabunPSK" w:cs="TH SarabunPSK"/>
          <w:sz w:val="32"/>
        </w:rPr>
        <w:t>121, GEN64</w:t>
      </w:r>
      <w:r w:rsidRPr="00280785">
        <w:rPr>
          <w:rFonts w:ascii="TH SarabunPSK" w:eastAsia="Sarabun" w:hAnsi="TH SarabunPSK" w:cs="TH SarabunPSK"/>
          <w:sz w:val="32"/>
          <w:cs/>
        </w:rPr>
        <w:t>-</w:t>
      </w:r>
      <w:r w:rsidRPr="00280785">
        <w:rPr>
          <w:rFonts w:ascii="TH SarabunPSK" w:eastAsia="Sarabun" w:hAnsi="TH SarabunPSK" w:cs="TH SarabunPSK"/>
          <w:sz w:val="32"/>
        </w:rPr>
        <w:t>122</w:t>
      </w:r>
      <w:r w:rsidRPr="00280785">
        <w:rPr>
          <w:rFonts w:ascii="TH SarabunPSK" w:eastAsia="Sarabun" w:hAnsi="TH SarabunPSK" w:cs="TH SarabunPSK" w:hint="cs"/>
          <w:sz w:val="32"/>
          <w:cs/>
        </w:rPr>
        <w:t xml:space="preserve"> และ </w:t>
      </w:r>
      <w:r w:rsidRPr="00280785">
        <w:rPr>
          <w:rFonts w:ascii="TH SarabunPSK" w:eastAsia="Sarabun" w:hAnsi="TH SarabunPSK" w:cs="TH SarabunPSK"/>
          <w:sz w:val="32"/>
        </w:rPr>
        <w:t>GEN64</w:t>
      </w:r>
      <w:r w:rsidRPr="00280785">
        <w:rPr>
          <w:rFonts w:ascii="TH SarabunPSK" w:eastAsia="Sarabun" w:hAnsi="TH SarabunPSK" w:cs="TH SarabunPSK"/>
          <w:sz w:val="32"/>
          <w:cs/>
        </w:rPr>
        <w:t>-</w:t>
      </w:r>
      <w:r w:rsidRPr="00280785">
        <w:rPr>
          <w:rFonts w:ascii="TH SarabunPSK" w:eastAsia="Sarabun" w:hAnsi="TH SarabunPSK" w:cs="TH SarabunPSK"/>
          <w:sz w:val="32"/>
        </w:rPr>
        <w:t>123</w:t>
      </w:r>
      <w:r w:rsidRPr="00280785">
        <w:rPr>
          <w:rFonts w:ascii="TH SarabunPSK" w:eastAsia="Sarabun" w:hAnsi="TH SarabunPSK" w:cs="TH SarabunPSK" w:hint="cs"/>
          <w:sz w:val="32"/>
          <w:cs/>
        </w:rPr>
        <w:t xml:space="preserve"> </w:t>
      </w:r>
      <w:r w:rsidRPr="00280785">
        <w:rPr>
          <w:rFonts w:ascii="TH SarabunPSK" w:eastAsia="Sarabun" w:hAnsi="TH SarabunPSK" w:cs="TH SarabunPSK"/>
          <w:sz w:val="32"/>
          <w:cs/>
        </w:rPr>
        <w:t xml:space="preserve">และได้รับผลการเรียนเป็นเกรด </w:t>
      </w:r>
      <w:r w:rsidRPr="00280785">
        <w:rPr>
          <w:rFonts w:ascii="TH SarabunPSK" w:eastAsia="Sarabun" w:hAnsi="TH SarabunPSK" w:cs="TH SarabunPSK"/>
          <w:sz w:val="32"/>
        </w:rPr>
        <w:t xml:space="preserve">A </w:t>
      </w:r>
      <w:r w:rsidRPr="00280785">
        <w:rPr>
          <w:rFonts w:ascii="TH SarabunPSK" w:eastAsia="Sarabun" w:hAnsi="TH SarabunPSK" w:cs="TH SarabunPSK"/>
          <w:sz w:val="32"/>
          <w:cs/>
        </w:rPr>
        <w:t>ใน</w:t>
      </w:r>
      <w:r w:rsidRPr="00280785">
        <w:rPr>
          <w:rFonts w:ascii="TH SarabunPSK" w:eastAsia="Sarabun" w:hAnsi="TH SarabunPSK" w:cs="TH SarabunPSK" w:hint="cs"/>
          <w:sz w:val="32"/>
          <w:cs/>
        </w:rPr>
        <w:t>รายวิชาดังกล่าว</w:t>
      </w:r>
      <w:r w:rsidRPr="00280785">
        <w:rPr>
          <w:rFonts w:ascii="TH SarabunPSK" w:eastAsia="Sarabun" w:hAnsi="TH SarabunPSK" w:cs="TH SarabunPSK"/>
          <w:sz w:val="32"/>
          <w:cs/>
        </w:rPr>
        <w:t xml:space="preserve">  </w:t>
      </w:r>
    </w:p>
    <w:p w:rsidR="00886AE2" w:rsidRPr="00280785" w:rsidRDefault="00886AE2" w:rsidP="00D436E9">
      <w:pPr>
        <w:pStyle w:val="ac"/>
        <w:numPr>
          <w:ilvl w:val="0"/>
          <w:numId w:val="5"/>
        </w:numPr>
        <w:tabs>
          <w:tab w:val="left" w:pos="1134"/>
        </w:tabs>
        <w:suppressAutoHyphens/>
        <w:spacing w:after="0" w:line="259" w:lineRule="auto"/>
        <w:ind w:left="0" w:firstLine="851"/>
        <w:contextualSpacing w:val="0"/>
        <w:jc w:val="thaiDistribute"/>
        <w:textDirection w:val="btLr"/>
        <w:textAlignment w:val="top"/>
        <w:outlineLvl w:val="0"/>
        <w:rPr>
          <w:rFonts w:ascii="TH SarabunPSK" w:eastAsia="Sarabun" w:hAnsi="TH SarabunPSK" w:cs="TH SarabunPSK"/>
          <w:sz w:val="32"/>
        </w:rPr>
      </w:pPr>
      <w:r w:rsidRPr="00280785">
        <w:rPr>
          <w:rFonts w:ascii="TH SarabunPSK" w:eastAsia="Sarabun" w:hAnsi="TH SarabunPSK" w:cs="TH SarabunPSK" w:hint="cs"/>
          <w:sz w:val="32"/>
          <w:cs/>
        </w:rPr>
        <w:t>นักศึกษาไทยและนักศึกษาต่างชาติทุกหลักสูตรที่มีคะแนนสอบ</w:t>
      </w:r>
      <w:r w:rsidRPr="00280785">
        <w:rPr>
          <w:rFonts w:ascii="TH SarabunPSK" w:eastAsia="Sarabun" w:hAnsi="TH SarabunPSK" w:cs="TH SarabunPSK"/>
          <w:sz w:val="32"/>
          <w:cs/>
        </w:rPr>
        <w:t xml:space="preserve"> </w:t>
      </w:r>
      <w:r w:rsidRPr="00280785">
        <w:rPr>
          <w:rFonts w:ascii="TH SarabunPSK" w:eastAsia="Sarabun" w:hAnsi="TH SarabunPSK" w:cs="TH SarabunPSK"/>
          <w:sz w:val="32"/>
        </w:rPr>
        <w:t xml:space="preserve">TOEFL </w:t>
      </w:r>
      <w:r w:rsidRPr="00280785">
        <w:rPr>
          <w:rFonts w:ascii="TH SarabunPSK" w:eastAsia="Sarabun" w:hAnsi="TH SarabunPSK" w:cs="TH SarabunPSK"/>
          <w:sz w:val="32"/>
          <w:cs/>
        </w:rPr>
        <w:t>(</w:t>
      </w:r>
      <w:r w:rsidRPr="00280785">
        <w:rPr>
          <w:rFonts w:ascii="TH SarabunPSK" w:eastAsia="Sarabun" w:hAnsi="TH SarabunPSK" w:cs="TH SarabunPSK"/>
          <w:sz w:val="32"/>
        </w:rPr>
        <w:t>Paper</w:t>
      </w:r>
      <w:r w:rsidRPr="00280785">
        <w:rPr>
          <w:rFonts w:ascii="TH SarabunPSK" w:eastAsia="Sarabun" w:hAnsi="TH SarabunPSK" w:cs="TH SarabunPSK"/>
          <w:sz w:val="32"/>
          <w:cs/>
        </w:rPr>
        <w:t>-</w:t>
      </w:r>
      <w:r w:rsidRPr="00280785">
        <w:rPr>
          <w:rFonts w:ascii="TH SarabunPSK" w:eastAsia="Sarabun" w:hAnsi="TH SarabunPSK" w:cs="TH SarabunPSK"/>
          <w:sz w:val="32"/>
        </w:rPr>
        <w:t>Based</w:t>
      </w:r>
      <w:r w:rsidRPr="00280785">
        <w:rPr>
          <w:rFonts w:ascii="TH SarabunPSK" w:eastAsia="Sarabun" w:hAnsi="TH SarabunPSK" w:cs="TH SarabunPSK"/>
          <w:sz w:val="32"/>
          <w:cs/>
        </w:rPr>
        <w:t xml:space="preserve">) ระหว่าง </w:t>
      </w:r>
      <w:r w:rsidRPr="00280785">
        <w:rPr>
          <w:rFonts w:ascii="TH SarabunPSK" w:eastAsia="Sarabun" w:hAnsi="TH SarabunPSK" w:cs="TH SarabunPSK"/>
          <w:sz w:val="32"/>
        </w:rPr>
        <w:t xml:space="preserve">453 </w:t>
      </w:r>
      <w:r w:rsidRPr="00280785">
        <w:rPr>
          <w:rFonts w:ascii="TH SarabunPSK" w:eastAsia="Sarabun" w:hAnsi="TH SarabunPSK" w:cs="TH SarabunPSK"/>
          <w:sz w:val="32"/>
          <w:cs/>
        </w:rPr>
        <w:t xml:space="preserve">- </w:t>
      </w:r>
      <w:r w:rsidRPr="00280785">
        <w:rPr>
          <w:rFonts w:ascii="TH SarabunPSK" w:eastAsia="Sarabun" w:hAnsi="TH SarabunPSK" w:cs="TH SarabunPSK"/>
          <w:sz w:val="32"/>
        </w:rPr>
        <w:t xml:space="preserve">496 </w:t>
      </w:r>
      <w:r w:rsidRPr="00280785">
        <w:rPr>
          <w:rFonts w:ascii="TH SarabunPSK" w:eastAsia="Sarabun" w:hAnsi="TH SarabunPSK" w:cs="TH SarabunPSK"/>
          <w:sz w:val="32"/>
          <w:cs/>
        </w:rPr>
        <w:t>คะแนน</w:t>
      </w:r>
      <w:r w:rsidRPr="00280785">
        <w:rPr>
          <w:rFonts w:ascii="TH SarabunPSK" w:eastAsia="Sarabun" w:hAnsi="TH SarabunPSK" w:cs="TH SarabunPSK"/>
          <w:sz w:val="32"/>
        </w:rPr>
        <w:t xml:space="preserve">, IELTS </w:t>
      </w:r>
      <w:r w:rsidRPr="00280785">
        <w:rPr>
          <w:rFonts w:ascii="TH SarabunPSK" w:eastAsia="Sarabun" w:hAnsi="TH SarabunPSK" w:cs="TH SarabunPSK"/>
          <w:sz w:val="32"/>
          <w:cs/>
        </w:rPr>
        <w:t xml:space="preserve">เท่ากับ </w:t>
      </w:r>
      <w:r w:rsidRPr="00280785">
        <w:rPr>
          <w:rFonts w:ascii="TH SarabunPSK" w:eastAsia="Sarabun" w:hAnsi="TH SarabunPSK" w:cs="TH SarabunPSK"/>
          <w:sz w:val="32"/>
        </w:rPr>
        <w:t>5</w:t>
      </w:r>
      <w:r w:rsidRPr="00280785">
        <w:rPr>
          <w:rFonts w:ascii="TH SarabunPSK" w:eastAsia="Sarabun" w:hAnsi="TH SarabunPSK" w:cs="TH SarabunPSK"/>
          <w:sz w:val="32"/>
          <w:cs/>
        </w:rPr>
        <w:t>.</w:t>
      </w:r>
      <w:r w:rsidRPr="00280785">
        <w:rPr>
          <w:rFonts w:ascii="TH SarabunPSK" w:eastAsia="Sarabun" w:hAnsi="TH SarabunPSK" w:cs="TH SarabunPSK"/>
          <w:sz w:val="32"/>
        </w:rPr>
        <w:t xml:space="preserve">5 </w:t>
      </w:r>
      <w:r w:rsidRPr="00280785">
        <w:rPr>
          <w:rFonts w:ascii="TH SarabunPSK" w:eastAsia="Sarabun" w:hAnsi="TH SarabunPSK" w:cs="TH SarabunPSK"/>
          <w:sz w:val="32"/>
          <w:cs/>
        </w:rPr>
        <w:t>คะแนน</w:t>
      </w:r>
      <w:r w:rsidRPr="00280785">
        <w:rPr>
          <w:rFonts w:ascii="TH SarabunPSK" w:eastAsia="Sarabun" w:hAnsi="TH SarabunPSK" w:cs="TH SarabunPSK"/>
          <w:sz w:val="32"/>
        </w:rPr>
        <w:t xml:space="preserve">, WUTEP </w:t>
      </w:r>
      <w:r w:rsidRPr="00280785">
        <w:rPr>
          <w:rFonts w:ascii="TH SarabunPSK" w:eastAsia="Sarabun" w:hAnsi="TH SarabunPSK" w:cs="TH SarabunPSK"/>
          <w:sz w:val="32"/>
          <w:cs/>
        </w:rPr>
        <w:t xml:space="preserve">ระหว่าง </w:t>
      </w:r>
      <w:r w:rsidRPr="00280785">
        <w:rPr>
          <w:rFonts w:ascii="TH SarabunPSK" w:eastAsia="Sarabun" w:hAnsi="TH SarabunPSK" w:cs="TH SarabunPSK"/>
          <w:sz w:val="32"/>
        </w:rPr>
        <w:t>63</w:t>
      </w:r>
      <w:r w:rsidRPr="00280785">
        <w:rPr>
          <w:rFonts w:ascii="TH SarabunPSK" w:eastAsia="Sarabun" w:hAnsi="TH SarabunPSK" w:cs="TH SarabunPSK"/>
          <w:sz w:val="32"/>
          <w:cs/>
        </w:rPr>
        <w:t>.</w:t>
      </w:r>
      <w:r w:rsidRPr="00280785">
        <w:rPr>
          <w:rFonts w:ascii="TH SarabunPSK" w:eastAsia="Sarabun" w:hAnsi="TH SarabunPSK" w:cs="TH SarabunPSK"/>
          <w:sz w:val="32"/>
        </w:rPr>
        <w:t xml:space="preserve">5 </w:t>
      </w:r>
      <w:r w:rsidRPr="00280785">
        <w:rPr>
          <w:rFonts w:ascii="TH SarabunPSK" w:eastAsia="Sarabun" w:hAnsi="TH SarabunPSK" w:cs="TH SarabunPSK"/>
          <w:sz w:val="32"/>
          <w:cs/>
        </w:rPr>
        <w:t xml:space="preserve">- </w:t>
      </w:r>
      <w:r w:rsidRPr="00280785">
        <w:rPr>
          <w:rFonts w:ascii="TH SarabunPSK" w:eastAsia="Sarabun" w:hAnsi="TH SarabunPSK" w:cs="TH SarabunPSK"/>
          <w:sz w:val="32"/>
        </w:rPr>
        <w:t xml:space="preserve">73 </w:t>
      </w:r>
      <w:r w:rsidRPr="00280785">
        <w:rPr>
          <w:rFonts w:ascii="TH SarabunPSK" w:eastAsia="Sarabun" w:hAnsi="TH SarabunPSK" w:cs="TH SarabunPSK"/>
          <w:sz w:val="32"/>
          <w:cs/>
        </w:rPr>
        <w:t>คะแนน หรือแบบทดสอบอื่นๆ ที่เทียบเท่า</w:t>
      </w:r>
      <w:r w:rsidRPr="00280785">
        <w:rPr>
          <w:rFonts w:ascii="TH SarabunPSK" w:eastAsia="Sarabun" w:hAnsi="TH SarabunPSK" w:cs="TH SarabunPSK" w:hint="cs"/>
          <w:b/>
          <w:sz w:val="32"/>
          <w:cs/>
        </w:rPr>
        <w:t>ตามตารางในหัวข้อที่ 16</w:t>
      </w:r>
      <w:r w:rsidRPr="00280785">
        <w:rPr>
          <w:rFonts w:ascii="TH SarabunPSK" w:eastAsia="Sarabun" w:hAnsi="TH SarabunPSK" w:cs="TH SarabunPSK"/>
          <w:sz w:val="32"/>
          <w:cs/>
        </w:rPr>
        <w:t xml:space="preserve">  ให้ยกเว้นการเรียน</w:t>
      </w:r>
      <w:r w:rsidRPr="00280785">
        <w:rPr>
          <w:rFonts w:ascii="TH SarabunPSK" w:eastAsia="Sarabun" w:hAnsi="TH SarabunPSK" w:cs="TH SarabunPSK" w:hint="cs"/>
          <w:sz w:val="32"/>
          <w:cs/>
        </w:rPr>
        <w:t xml:space="preserve">รายวิชา </w:t>
      </w:r>
      <w:r w:rsidRPr="00280785">
        <w:rPr>
          <w:rFonts w:ascii="TH SarabunPSK" w:eastAsia="Sarabun" w:hAnsi="TH SarabunPSK" w:cs="TH SarabunPSK"/>
          <w:sz w:val="32"/>
        </w:rPr>
        <w:t>GEN64</w:t>
      </w:r>
      <w:r w:rsidRPr="00280785">
        <w:rPr>
          <w:rFonts w:ascii="TH SarabunPSK" w:eastAsia="Sarabun" w:hAnsi="TH SarabunPSK" w:cs="TH SarabunPSK"/>
          <w:sz w:val="32"/>
          <w:cs/>
        </w:rPr>
        <w:t>-</w:t>
      </w:r>
      <w:r w:rsidRPr="00280785">
        <w:rPr>
          <w:rFonts w:ascii="TH SarabunPSK" w:eastAsia="Sarabun" w:hAnsi="TH SarabunPSK" w:cs="TH SarabunPSK"/>
          <w:sz w:val="32"/>
        </w:rPr>
        <w:t>121</w:t>
      </w:r>
      <w:r w:rsidRPr="00280785">
        <w:rPr>
          <w:rFonts w:ascii="TH SarabunPSK" w:eastAsia="Sarabun" w:hAnsi="TH SarabunPSK" w:cs="TH SarabunPSK" w:hint="cs"/>
          <w:sz w:val="32"/>
          <w:cs/>
        </w:rPr>
        <w:t xml:space="preserve"> และ </w:t>
      </w:r>
      <w:r w:rsidRPr="00280785">
        <w:rPr>
          <w:rFonts w:ascii="TH SarabunPSK" w:eastAsia="Sarabun" w:hAnsi="TH SarabunPSK" w:cs="TH SarabunPSK"/>
          <w:sz w:val="32"/>
        </w:rPr>
        <w:t>GEN64</w:t>
      </w:r>
      <w:r w:rsidRPr="00280785">
        <w:rPr>
          <w:rFonts w:ascii="TH SarabunPSK" w:eastAsia="Sarabun" w:hAnsi="TH SarabunPSK" w:cs="TH SarabunPSK"/>
          <w:sz w:val="32"/>
          <w:cs/>
        </w:rPr>
        <w:t>-</w:t>
      </w:r>
      <w:r w:rsidRPr="00280785">
        <w:rPr>
          <w:rFonts w:ascii="TH SarabunPSK" w:eastAsia="Sarabun" w:hAnsi="TH SarabunPSK" w:cs="TH SarabunPSK"/>
          <w:sz w:val="32"/>
        </w:rPr>
        <w:t>122</w:t>
      </w:r>
      <w:r w:rsidRPr="00280785">
        <w:rPr>
          <w:rFonts w:ascii="TH SarabunPSK" w:eastAsia="Sarabun" w:hAnsi="TH SarabunPSK" w:cs="TH SarabunPSK" w:hint="cs"/>
          <w:sz w:val="32"/>
          <w:cs/>
        </w:rPr>
        <w:t xml:space="preserve"> </w:t>
      </w:r>
      <w:r w:rsidRPr="00280785">
        <w:rPr>
          <w:rFonts w:ascii="TH SarabunPSK" w:eastAsia="Sarabun" w:hAnsi="TH SarabunPSK" w:cs="TH SarabunPSK"/>
          <w:sz w:val="32"/>
          <w:cs/>
        </w:rPr>
        <w:t xml:space="preserve">และได้รับผลการเรียนเป็นเกรด </w:t>
      </w:r>
      <w:r w:rsidRPr="00280785">
        <w:rPr>
          <w:rFonts w:ascii="TH SarabunPSK" w:eastAsia="Sarabun" w:hAnsi="TH SarabunPSK" w:cs="TH SarabunPSK"/>
          <w:sz w:val="32"/>
        </w:rPr>
        <w:t xml:space="preserve">A </w:t>
      </w:r>
      <w:r w:rsidRPr="00280785">
        <w:rPr>
          <w:rFonts w:ascii="TH SarabunPSK" w:eastAsia="Sarabun" w:hAnsi="TH SarabunPSK" w:cs="TH SarabunPSK"/>
          <w:sz w:val="32"/>
          <w:cs/>
        </w:rPr>
        <w:t>ในรายวิชา</w:t>
      </w:r>
      <w:r w:rsidRPr="00280785">
        <w:rPr>
          <w:rFonts w:ascii="TH SarabunPSK" w:eastAsia="Sarabun" w:hAnsi="TH SarabunPSK" w:cs="TH SarabunPSK" w:hint="cs"/>
          <w:sz w:val="32"/>
          <w:cs/>
        </w:rPr>
        <w:t>ดังกล่าว</w:t>
      </w:r>
    </w:p>
    <w:p w:rsidR="00886AE2" w:rsidRPr="00280785" w:rsidRDefault="00886AE2" w:rsidP="00D436E9">
      <w:pPr>
        <w:pStyle w:val="ac"/>
        <w:numPr>
          <w:ilvl w:val="0"/>
          <w:numId w:val="5"/>
        </w:numPr>
        <w:tabs>
          <w:tab w:val="left" w:pos="1134"/>
        </w:tabs>
        <w:suppressAutoHyphens/>
        <w:spacing w:after="0" w:line="259" w:lineRule="auto"/>
        <w:ind w:left="0" w:firstLine="851"/>
        <w:contextualSpacing w:val="0"/>
        <w:jc w:val="thaiDistribute"/>
        <w:textDirection w:val="btLr"/>
        <w:textAlignment w:val="top"/>
        <w:outlineLvl w:val="0"/>
        <w:rPr>
          <w:rFonts w:ascii="TH SarabunPSK" w:eastAsia="Sarabun" w:hAnsi="TH SarabunPSK" w:cs="TH SarabunPSK"/>
          <w:sz w:val="32"/>
        </w:rPr>
      </w:pPr>
      <w:r w:rsidRPr="00280785">
        <w:rPr>
          <w:rFonts w:ascii="TH SarabunPSK" w:eastAsia="Sarabun" w:hAnsi="TH SarabunPSK" w:cs="TH SarabunPSK" w:hint="cs"/>
          <w:sz w:val="32"/>
          <w:cs/>
        </w:rPr>
        <w:t>นักศึกษาไทยและนักศึกษาต่างชาติทุกหลักสูตรที่มีคะแนนสอบ</w:t>
      </w:r>
      <w:r w:rsidRPr="00280785">
        <w:rPr>
          <w:rFonts w:ascii="TH SarabunPSK" w:eastAsia="Sarabun" w:hAnsi="TH SarabunPSK" w:cs="TH SarabunPSK"/>
          <w:sz w:val="32"/>
          <w:cs/>
        </w:rPr>
        <w:t xml:space="preserve"> </w:t>
      </w:r>
      <w:r w:rsidRPr="00280785">
        <w:rPr>
          <w:rFonts w:ascii="TH SarabunPSK" w:eastAsia="Sarabun" w:hAnsi="TH SarabunPSK" w:cs="TH SarabunPSK"/>
          <w:sz w:val="32"/>
        </w:rPr>
        <w:t xml:space="preserve">TOEFL </w:t>
      </w:r>
      <w:r w:rsidRPr="00280785">
        <w:rPr>
          <w:rFonts w:ascii="TH SarabunPSK" w:eastAsia="Sarabun" w:hAnsi="TH SarabunPSK" w:cs="TH SarabunPSK"/>
          <w:sz w:val="32"/>
          <w:cs/>
        </w:rPr>
        <w:t>(</w:t>
      </w:r>
      <w:r w:rsidRPr="00280785">
        <w:rPr>
          <w:rFonts w:ascii="TH SarabunPSK" w:eastAsia="Sarabun" w:hAnsi="TH SarabunPSK" w:cs="TH SarabunPSK"/>
          <w:sz w:val="32"/>
        </w:rPr>
        <w:t>Paper</w:t>
      </w:r>
      <w:r w:rsidRPr="00280785">
        <w:rPr>
          <w:rFonts w:ascii="TH SarabunPSK" w:eastAsia="Sarabun" w:hAnsi="TH SarabunPSK" w:cs="TH SarabunPSK"/>
          <w:sz w:val="32"/>
          <w:cs/>
        </w:rPr>
        <w:t>-</w:t>
      </w:r>
      <w:r w:rsidRPr="00280785">
        <w:rPr>
          <w:rFonts w:ascii="TH SarabunPSK" w:eastAsia="Sarabun" w:hAnsi="TH SarabunPSK" w:cs="TH SarabunPSK"/>
          <w:sz w:val="32"/>
        </w:rPr>
        <w:t>Based</w:t>
      </w:r>
      <w:r w:rsidRPr="00280785">
        <w:rPr>
          <w:rFonts w:ascii="TH SarabunPSK" w:eastAsia="Sarabun" w:hAnsi="TH SarabunPSK" w:cs="TH SarabunPSK"/>
          <w:sz w:val="32"/>
          <w:cs/>
        </w:rPr>
        <w:t xml:space="preserve">) ระหว่าง </w:t>
      </w:r>
      <w:r w:rsidRPr="00280785">
        <w:rPr>
          <w:rFonts w:ascii="TH SarabunPSK" w:eastAsia="Sarabun" w:hAnsi="TH SarabunPSK" w:cs="TH SarabunPSK"/>
          <w:sz w:val="32"/>
        </w:rPr>
        <w:t xml:space="preserve">417 </w:t>
      </w:r>
      <w:r w:rsidRPr="00280785">
        <w:rPr>
          <w:rFonts w:ascii="TH SarabunPSK" w:eastAsia="Sarabun" w:hAnsi="TH SarabunPSK" w:cs="TH SarabunPSK"/>
          <w:sz w:val="32"/>
          <w:cs/>
        </w:rPr>
        <w:t xml:space="preserve">- </w:t>
      </w:r>
      <w:r w:rsidRPr="00280785">
        <w:rPr>
          <w:rFonts w:ascii="TH SarabunPSK" w:eastAsia="Sarabun" w:hAnsi="TH SarabunPSK" w:cs="TH SarabunPSK"/>
          <w:sz w:val="32"/>
        </w:rPr>
        <w:t xml:space="preserve">450 </w:t>
      </w:r>
      <w:r w:rsidRPr="00280785">
        <w:rPr>
          <w:rFonts w:ascii="TH SarabunPSK" w:eastAsia="Sarabun" w:hAnsi="TH SarabunPSK" w:cs="TH SarabunPSK"/>
          <w:sz w:val="32"/>
          <w:cs/>
        </w:rPr>
        <w:t>คะแนน</w:t>
      </w:r>
      <w:r w:rsidRPr="00280785">
        <w:rPr>
          <w:rFonts w:ascii="TH SarabunPSK" w:eastAsia="Sarabun" w:hAnsi="TH SarabunPSK" w:cs="TH SarabunPSK"/>
          <w:sz w:val="32"/>
        </w:rPr>
        <w:t xml:space="preserve">, IELTS </w:t>
      </w:r>
      <w:r w:rsidRPr="00280785">
        <w:rPr>
          <w:rFonts w:ascii="TH SarabunPSK" w:eastAsia="Sarabun" w:hAnsi="TH SarabunPSK" w:cs="TH SarabunPSK"/>
          <w:sz w:val="32"/>
          <w:cs/>
        </w:rPr>
        <w:t xml:space="preserve">เท่ากับ </w:t>
      </w:r>
      <w:r w:rsidRPr="00280785">
        <w:rPr>
          <w:rFonts w:ascii="TH SarabunPSK" w:eastAsia="Sarabun" w:hAnsi="TH SarabunPSK" w:cs="TH SarabunPSK"/>
          <w:sz w:val="32"/>
        </w:rPr>
        <w:t xml:space="preserve">5 </w:t>
      </w:r>
      <w:r w:rsidRPr="00280785">
        <w:rPr>
          <w:rFonts w:ascii="TH SarabunPSK" w:eastAsia="Sarabun" w:hAnsi="TH SarabunPSK" w:cs="TH SarabunPSK"/>
          <w:sz w:val="32"/>
          <w:cs/>
        </w:rPr>
        <w:t>คะแนน</w:t>
      </w:r>
      <w:r w:rsidRPr="00280785">
        <w:rPr>
          <w:rFonts w:ascii="TH SarabunPSK" w:eastAsia="Sarabun" w:hAnsi="TH SarabunPSK" w:cs="TH SarabunPSK"/>
          <w:sz w:val="32"/>
        </w:rPr>
        <w:t xml:space="preserve">, WUTEP </w:t>
      </w:r>
      <w:r w:rsidRPr="00280785">
        <w:rPr>
          <w:rFonts w:ascii="TH SarabunPSK" w:eastAsia="Sarabun" w:hAnsi="TH SarabunPSK" w:cs="TH SarabunPSK"/>
          <w:sz w:val="32"/>
          <w:cs/>
        </w:rPr>
        <w:t xml:space="preserve">ระหว่าง </w:t>
      </w:r>
      <w:r w:rsidRPr="00280785">
        <w:rPr>
          <w:rFonts w:ascii="TH SarabunPSK" w:eastAsia="Sarabun" w:hAnsi="TH SarabunPSK" w:cs="TH SarabunPSK"/>
          <w:sz w:val="32"/>
        </w:rPr>
        <w:t xml:space="preserve">59 </w:t>
      </w:r>
      <w:r w:rsidRPr="00280785">
        <w:rPr>
          <w:rFonts w:ascii="TH SarabunPSK" w:eastAsia="Sarabun" w:hAnsi="TH SarabunPSK" w:cs="TH SarabunPSK"/>
          <w:sz w:val="32"/>
          <w:cs/>
        </w:rPr>
        <w:t xml:space="preserve">- </w:t>
      </w:r>
      <w:r w:rsidRPr="00280785">
        <w:rPr>
          <w:rFonts w:ascii="TH SarabunPSK" w:eastAsia="Sarabun" w:hAnsi="TH SarabunPSK" w:cs="TH SarabunPSK"/>
          <w:sz w:val="32"/>
        </w:rPr>
        <w:t xml:space="preserve">63 </w:t>
      </w:r>
      <w:r w:rsidRPr="00280785">
        <w:rPr>
          <w:rFonts w:ascii="TH SarabunPSK" w:eastAsia="Sarabun" w:hAnsi="TH SarabunPSK" w:cs="TH SarabunPSK"/>
          <w:sz w:val="32"/>
          <w:cs/>
        </w:rPr>
        <w:t>คะแนน หรือแบบทดสอบอื่นๆ ที่เทียบเท่า</w:t>
      </w:r>
      <w:r w:rsidRPr="00280785">
        <w:rPr>
          <w:rFonts w:ascii="TH SarabunPSK" w:eastAsia="Sarabun" w:hAnsi="TH SarabunPSK" w:cs="TH SarabunPSK" w:hint="cs"/>
          <w:b/>
          <w:sz w:val="32"/>
          <w:cs/>
        </w:rPr>
        <w:t>ตามตารางในหัวข้อที่ 16</w:t>
      </w:r>
      <w:r w:rsidRPr="00280785">
        <w:rPr>
          <w:rFonts w:ascii="TH SarabunPSK" w:eastAsia="Sarabun" w:hAnsi="TH SarabunPSK" w:cs="TH SarabunPSK"/>
          <w:sz w:val="32"/>
          <w:cs/>
        </w:rPr>
        <w:t xml:space="preserve">  ให้ยกเว้นการเรียนรายวิชา</w:t>
      </w:r>
      <w:r w:rsidRPr="00280785">
        <w:rPr>
          <w:rFonts w:ascii="TH SarabunPSK" w:eastAsia="Sarabun" w:hAnsi="TH SarabunPSK" w:cs="TH SarabunPSK" w:hint="cs"/>
          <w:sz w:val="32"/>
          <w:cs/>
        </w:rPr>
        <w:t xml:space="preserve"> </w:t>
      </w:r>
      <w:r w:rsidRPr="00280785">
        <w:rPr>
          <w:rFonts w:ascii="TH SarabunPSK" w:eastAsia="Sarabun" w:hAnsi="TH SarabunPSK" w:cs="TH SarabunPSK"/>
          <w:sz w:val="32"/>
        </w:rPr>
        <w:t>GEN64</w:t>
      </w:r>
      <w:r w:rsidRPr="00280785">
        <w:rPr>
          <w:rFonts w:ascii="TH SarabunPSK" w:eastAsia="Sarabun" w:hAnsi="TH SarabunPSK" w:cs="TH SarabunPSK"/>
          <w:sz w:val="32"/>
          <w:cs/>
        </w:rPr>
        <w:t>-</w:t>
      </w:r>
      <w:r w:rsidRPr="00280785">
        <w:rPr>
          <w:rFonts w:ascii="TH SarabunPSK" w:eastAsia="Sarabun" w:hAnsi="TH SarabunPSK" w:cs="TH SarabunPSK"/>
          <w:sz w:val="32"/>
        </w:rPr>
        <w:t>121</w:t>
      </w:r>
      <w:r w:rsidRPr="00280785">
        <w:rPr>
          <w:rFonts w:ascii="TH SarabunPSK" w:eastAsia="Sarabun" w:hAnsi="TH SarabunPSK" w:cs="TH SarabunPSK" w:hint="cs"/>
          <w:sz w:val="32"/>
          <w:cs/>
        </w:rPr>
        <w:t xml:space="preserve"> </w:t>
      </w:r>
      <w:r w:rsidRPr="00280785">
        <w:rPr>
          <w:rFonts w:ascii="TH SarabunPSK" w:eastAsia="Sarabun" w:hAnsi="TH SarabunPSK" w:cs="TH SarabunPSK"/>
          <w:sz w:val="32"/>
          <w:cs/>
        </w:rPr>
        <w:t xml:space="preserve">และได้รับผลการเรียนเป็นเกรด </w:t>
      </w:r>
      <w:r w:rsidRPr="00280785">
        <w:rPr>
          <w:rFonts w:ascii="TH SarabunPSK" w:eastAsia="Sarabun" w:hAnsi="TH SarabunPSK" w:cs="TH SarabunPSK"/>
          <w:sz w:val="32"/>
        </w:rPr>
        <w:t xml:space="preserve">A </w:t>
      </w:r>
      <w:r w:rsidRPr="00280785">
        <w:rPr>
          <w:rFonts w:ascii="TH SarabunPSK" w:eastAsia="Sarabun" w:hAnsi="TH SarabunPSK" w:cs="TH SarabunPSK"/>
          <w:sz w:val="32"/>
          <w:cs/>
        </w:rPr>
        <w:t>ในรายวิชา</w:t>
      </w:r>
      <w:r w:rsidRPr="00280785">
        <w:rPr>
          <w:rFonts w:ascii="TH SarabunPSK" w:eastAsia="Sarabun" w:hAnsi="TH SarabunPSK" w:cs="TH SarabunPSK" w:hint="cs"/>
          <w:sz w:val="32"/>
          <w:cs/>
        </w:rPr>
        <w:t>ดังกล่าว</w:t>
      </w:r>
    </w:p>
    <w:p w:rsidR="00886AE2" w:rsidRPr="00280785" w:rsidRDefault="00886AE2" w:rsidP="00D436E9">
      <w:pPr>
        <w:pStyle w:val="ac"/>
        <w:numPr>
          <w:ilvl w:val="0"/>
          <w:numId w:val="5"/>
        </w:numPr>
        <w:tabs>
          <w:tab w:val="left" w:pos="1134"/>
        </w:tabs>
        <w:suppressAutoHyphens/>
        <w:spacing w:after="0" w:line="259" w:lineRule="auto"/>
        <w:ind w:left="0" w:firstLine="851"/>
        <w:contextualSpacing w:val="0"/>
        <w:jc w:val="thaiDistribute"/>
        <w:textDirection w:val="btLr"/>
        <w:textAlignment w:val="top"/>
        <w:outlineLvl w:val="0"/>
        <w:rPr>
          <w:rFonts w:ascii="TH SarabunPSK" w:eastAsia="Sarabun" w:hAnsi="TH SarabunPSK" w:cs="TH SarabunPSK"/>
          <w:sz w:val="32"/>
        </w:rPr>
      </w:pPr>
      <w:r w:rsidRPr="00280785">
        <w:rPr>
          <w:rFonts w:ascii="TH SarabunPSK" w:eastAsia="Sarabun" w:hAnsi="TH SarabunPSK" w:cs="TH SarabunPSK" w:hint="cs"/>
          <w:sz w:val="32"/>
          <w:cs/>
        </w:rPr>
        <w:t>นักศึกษาต่างชาติที่มีสัญชาติของประเทศที่ใช้ภาษาอังกฤษเป็นภาษาแรกสามารถขอ</w:t>
      </w:r>
      <w:r w:rsidRPr="00280785">
        <w:rPr>
          <w:rFonts w:ascii="TH SarabunPSK" w:eastAsia="Sarabun" w:hAnsi="TH SarabunPSK" w:cs="TH SarabunPSK"/>
          <w:sz w:val="32"/>
          <w:cs/>
        </w:rPr>
        <w:t>ยกเว้น</w:t>
      </w:r>
      <w:r w:rsidRPr="00280785">
        <w:rPr>
          <w:rFonts w:ascii="TH SarabunPSK" w:eastAsia="Sarabun" w:hAnsi="TH SarabunPSK" w:cs="TH SarabunPSK" w:hint="cs"/>
          <w:sz w:val="32"/>
          <w:cs/>
        </w:rPr>
        <w:t>การเรียน</w:t>
      </w:r>
      <w:r w:rsidRPr="00280785">
        <w:rPr>
          <w:rFonts w:ascii="TH SarabunPSK" w:eastAsia="Sarabun" w:hAnsi="TH SarabunPSK" w:cs="TH SarabunPSK"/>
          <w:sz w:val="32"/>
          <w:cs/>
        </w:rPr>
        <w:t>รายวิชา</w:t>
      </w:r>
      <w:r w:rsidRPr="00280785">
        <w:rPr>
          <w:rFonts w:ascii="TH SarabunPSK" w:eastAsia="Sarabun" w:hAnsi="TH SarabunPSK" w:cs="TH SarabunPSK"/>
          <w:sz w:val="32"/>
        </w:rPr>
        <w:t xml:space="preserve"> GEN64</w:t>
      </w:r>
      <w:r w:rsidRPr="00280785">
        <w:rPr>
          <w:rFonts w:ascii="TH SarabunPSK" w:eastAsia="Sarabun" w:hAnsi="TH SarabunPSK" w:cs="TH SarabunPSK"/>
          <w:sz w:val="32"/>
          <w:cs/>
        </w:rPr>
        <w:t>-</w:t>
      </w:r>
      <w:r w:rsidRPr="00280785">
        <w:rPr>
          <w:rFonts w:ascii="TH SarabunPSK" w:eastAsia="Sarabun" w:hAnsi="TH SarabunPSK" w:cs="TH SarabunPSK"/>
          <w:sz w:val="32"/>
        </w:rPr>
        <w:t>121, GEN64</w:t>
      </w:r>
      <w:r w:rsidRPr="00280785">
        <w:rPr>
          <w:rFonts w:ascii="TH SarabunPSK" w:eastAsia="Sarabun" w:hAnsi="TH SarabunPSK" w:cs="TH SarabunPSK"/>
          <w:sz w:val="32"/>
          <w:cs/>
        </w:rPr>
        <w:t>-</w:t>
      </w:r>
      <w:r w:rsidRPr="00280785">
        <w:rPr>
          <w:rFonts w:ascii="TH SarabunPSK" w:eastAsia="Sarabun" w:hAnsi="TH SarabunPSK" w:cs="TH SarabunPSK"/>
          <w:sz w:val="32"/>
        </w:rPr>
        <w:t>122</w:t>
      </w:r>
      <w:r w:rsidRPr="00280785">
        <w:rPr>
          <w:rFonts w:ascii="TH SarabunPSK" w:eastAsia="Sarabun" w:hAnsi="TH SarabunPSK" w:cs="TH SarabunPSK" w:hint="cs"/>
          <w:sz w:val="32"/>
          <w:cs/>
        </w:rPr>
        <w:t xml:space="preserve"> และ </w:t>
      </w:r>
      <w:r w:rsidRPr="00280785">
        <w:rPr>
          <w:rFonts w:ascii="TH SarabunPSK" w:eastAsia="Sarabun" w:hAnsi="TH SarabunPSK" w:cs="TH SarabunPSK"/>
          <w:sz w:val="32"/>
        </w:rPr>
        <w:t>GEN64</w:t>
      </w:r>
      <w:r w:rsidRPr="00280785">
        <w:rPr>
          <w:rFonts w:ascii="TH SarabunPSK" w:eastAsia="Sarabun" w:hAnsi="TH SarabunPSK" w:cs="TH SarabunPSK"/>
          <w:sz w:val="32"/>
          <w:cs/>
        </w:rPr>
        <w:t>-</w:t>
      </w:r>
      <w:r w:rsidRPr="00280785">
        <w:rPr>
          <w:rFonts w:ascii="TH SarabunPSK" w:eastAsia="Sarabun" w:hAnsi="TH SarabunPSK" w:cs="TH SarabunPSK"/>
          <w:sz w:val="32"/>
        </w:rPr>
        <w:t>123</w:t>
      </w:r>
      <w:r w:rsidRPr="00280785">
        <w:rPr>
          <w:rFonts w:ascii="TH SarabunPSK" w:eastAsia="Sarabun" w:hAnsi="TH SarabunPSK" w:cs="TH SarabunPSK" w:hint="cs"/>
          <w:sz w:val="32"/>
          <w:cs/>
        </w:rPr>
        <w:t xml:space="preserve"> </w:t>
      </w:r>
      <w:r w:rsidRPr="00280785">
        <w:rPr>
          <w:rFonts w:ascii="TH SarabunPSK" w:eastAsia="Sarabun" w:hAnsi="TH SarabunPSK" w:cs="TH SarabunPSK"/>
          <w:sz w:val="32"/>
          <w:cs/>
        </w:rPr>
        <w:t>โดยไม่ต้องแสดงใบประกาศนียบัตรรับรองผลคะแนน</w:t>
      </w:r>
      <w:r w:rsidRPr="00280785">
        <w:rPr>
          <w:rFonts w:ascii="TH SarabunPSK" w:eastAsia="Sarabun" w:hAnsi="TH SarabunPSK" w:cs="TH SarabunPSK" w:hint="cs"/>
          <w:sz w:val="32"/>
          <w:cs/>
        </w:rPr>
        <w:t>สอบ</w:t>
      </w:r>
      <w:r w:rsidRPr="00280785">
        <w:rPr>
          <w:rFonts w:ascii="TH SarabunPSK" w:eastAsia="Sarabun" w:hAnsi="TH SarabunPSK" w:cs="TH SarabunPSK"/>
          <w:sz w:val="32"/>
          <w:cs/>
        </w:rPr>
        <w:t>ภาษาอังกฤษ และ</w:t>
      </w:r>
      <w:r w:rsidRPr="00280785">
        <w:rPr>
          <w:rFonts w:ascii="TH SarabunPSK" w:eastAsia="Sarabun" w:hAnsi="TH SarabunPSK" w:cs="TH SarabunPSK" w:hint="cs"/>
          <w:sz w:val="32"/>
          <w:cs/>
        </w:rPr>
        <w:t>ให้</w:t>
      </w:r>
      <w:r w:rsidRPr="00280785">
        <w:rPr>
          <w:rFonts w:ascii="TH SarabunPSK" w:eastAsia="Sarabun" w:hAnsi="TH SarabunPSK" w:cs="TH SarabunPSK"/>
          <w:sz w:val="32"/>
          <w:cs/>
        </w:rPr>
        <w:t xml:space="preserve">ได้รับผลการเรียนเป็นเกรด </w:t>
      </w:r>
      <w:r w:rsidRPr="00280785">
        <w:rPr>
          <w:rFonts w:ascii="TH SarabunPSK" w:eastAsia="Sarabun" w:hAnsi="TH SarabunPSK" w:cs="TH SarabunPSK"/>
          <w:sz w:val="32"/>
        </w:rPr>
        <w:t xml:space="preserve">A </w:t>
      </w:r>
      <w:r w:rsidRPr="00280785">
        <w:rPr>
          <w:rFonts w:ascii="TH SarabunPSK" w:eastAsia="Sarabun" w:hAnsi="TH SarabunPSK" w:cs="TH SarabunPSK"/>
          <w:sz w:val="32"/>
          <w:cs/>
        </w:rPr>
        <w:t>ในรายวิชา</w:t>
      </w:r>
      <w:r w:rsidRPr="00280785">
        <w:rPr>
          <w:rFonts w:ascii="TH SarabunPSK" w:eastAsia="Sarabun" w:hAnsi="TH SarabunPSK" w:cs="TH SarabunPSK" w:hint="cs"/>
          <w:sz w:val="32"/>
          <w:cs/>
        </w:rPr>
        <w:t>ดังกล่าว</w:t>
      </w:r>
    </w:p>
    <w:p w:rsidR="00886AE2" w:rsidRPr="00280785" w:rsidRDefault="00886AE2" w:rsidP="00D436E9">
      <w:pPr>
        <w:pStyle w:val="ac"/>
        <w:numPr>
          <w:ilvl w:val="0"/>
          <w:numId w:val="5"/>
        </w:numPr>
        <w:tabs>
          <w:tab w:val="left" w:pos="1134"/>
        </w:tabs>
        <w:suppressAutoHyphens/>
        <w:spacing w:after="0" w:line="240" w:lineRule="auto"/>
        <w:ind w:left="0" w:firstLine="851"/>
        <w:jc w:val="thaiDistribute"/>
        <w:textDirection w:val="btLr"/>
        <w:textAlignment w:val="top"/>
        <w:outlineLvl w:val="0"/>
        <w:rPr>
          <w:rFonts w:ascii="TH SarabunPSK" w:eastAsia="Sarabun" w:hAnsi="TH SarabunPSK" w:cs="TH SarabunPSK"/>
          <w:sz w:val="32"/>
        </w:rPr>
      </w:pPr>
      <w:r w:rsidRPr="00280785">
        <w:rPr>
          <w:rFonts w:ascii="TH SarabunPSK" w:eastAsia="Sarabun" w:hAnsi="TH SarabunPSK" w:cs="TH SarabunPSK" w:hint="cs"/>
          <w:sz w:val="32"/>
          <w:cs/>
        </w:rPr>
        <w:t>ในการขอเทียบคะแนนสอบภาษาอังกฤษเพื่อปรับเป็นเกรด</w:t>
      </w:r>
      <w:r w:rsidRPr="00280785">
        <w:rPr>
          <w:rFonts w:ascii="TH SarabunPSK" w:eastAsia="Sarabun" w:hAnsi="TH SarabunPSK" w:cs="TH SarabunPSK"/>
          <w:sz w:val="32"/>
          <w:cs/>
        </w:rPr>
        <w:t xml:space="preserve"> </w:t>
      </w:r>
      <w:r w:rsidRPr="00280785">
        <w:rPr>
          <w:rFonts w:ascii="TH SarabunPSK" w:eastAsia="Sarabun" w:hAnsi="TH SarabunPSK" w:cs="TH SarabunPSK" w:hint="cs"/>
          <w:sz w:val="32"/>
          <w:cs/>
        </w:rPr>
        <w:t>ผลคะแนนสอบจะต้องมีอายุไม่เกิน</w:t>
      </w:r>
      <w:r w:rsidRPr="00280785">
        <w:rPr>
          <w:rFonts w:ascii="TH SarabunPSK" w:eastAsia="Sarabun" w:hAnsi="TH SarabunPSK" w:cs="TH SarabunPSK"/>
          <w:sz w:val="32"/>
          <w:cs/>
        </w:rPr>
        <w:t xml:space="preserve"> 2 </w:t>
      </w:r>
      <w:r w:rsidRPr="00280785">
        <w:rPr>
          <w:rFonts w:ascii="TH SarabunPSK" w:eastAsia="Sarabun" w:hAnsi="TH SarabunPSK" w:cs="TH SarabunPSK" w:hint="cs"/>
          <w:sz w:val="32"/>
          <w:cs/>
        </w:rPr>
        <w:t>ปี</w:t>
      </w:r>
      <w:r w:rsidRPr="00280785">
        <w:rPr>
          <w:rFonts w:ascii="TH SarabunPSK" w:eastAsia="Sarabun" w:hAnsi="TH SarabunPSK" w:cs="TH SarabunPSK"/>
          <w:sz w:val="32"/>
          <w:cs/>
        </w:rPr>
        <w:t xml:space="preserve"> </w:t>
      </w:r>
      <w:r w:rsidRPr="00280785">
        <w:rPr>
          <w:rFonts w:ascii="TH SarabunPSK" w:eastAsia="Sarabun" w:hAnsi="TH SarabunPSK" w:cs="TH SarabunPSK" w:hint="cs"/>
          <w:sz w:val="32"/>
          <w:cs/>
        </w:rPr>
        <w:t>นับจากวันที่ประกาศผลในประกาศนียบัตร</w:t>
      </w:r>
    </w:p>
    <w:p w:rsidR="00886AE2" w:rsidRPr="00280785" w:rsidRDefault="00886AE2" w:rsidP="00886AE2">
      <w:pPr>
        <w:tabs>
          <w:tab w:val="left" w:pos="1134"/>
        </w:tabs>
        <w:contextualSpacing/>
        <w:jc w:val="thaiDistribute"/>
        <w:rPr>
          <w:rFonts w:ascii="TH SarabunPSK" w:eastAsia="Sarabun" w:hAnsi="TH SarabunPSK" w:cs="TH SarabunPSK"/>
        </w:rPr>
      </w:pPr>
      <w:r w:rsidRPr="00280785">
        <w:rPr>
          <w:rFonts w:ascii="TH SarabunPSK" w:eastAsia="Angsana New" w:hAnsi="TH SarabunPSK" w:cs="TH SarabunPSK"/>
          <w:b/>
          <w:bCs/>
          <w:sz w:val="28"/>
          <w:szCs w:val="28"/>
          <w:cs/>
        </w:rPr>
        <w:tab/>
        <w:t xml:space="preserve">หมายเหตุ </w:t>
      </w:r>
      <w:r w:rsidRPr="00280785">
        <w:rPr>
          <w:rFonts w:ascii="TH SarabunPSK" w:eastAsia="Angsana New" w:hAnsi="TH SarabunPSK" w:cs="TH SarabunPSK" w:hint="cs"/>
          <w:b/>
          <w:bCs/>
          <w:sz w:val="28"/>
          <w:szCs w:val="28"/>
          <w:cs/>
        </w:rPr>
        <w:t xml:space="preserve">* </w:t>
      </w:r>
      <w:r w:rsidRPr="00280785">
        <w:rPr>
          <w:rFonts w:ascii="TH SarabunPSK" w:eastAsia="Angsana New" w:hAnsi="TH SarabunPSK" w:cs="TH SarabunPSK"/>
          <w:b/>
          <w:bCs/>
          <w:sz w:val="28"/>
          <w:szCs w:val="28"/>
          <w:cs/>
        </w:rPr>
        <w:t>ตารางการเทียบคะแนนสอบภาษาอังกฤษ อยู่ในภาคผนวกท้ายเล่ม</w:t>
      </w:r>
    </w:p>
    <w:p w:rsidR="00886AE2" w:rsidRPr="00280785" w:rsidRDefault="00886AE2" w:rsidP="00886AE2">
      <w:pPr>
        <w:ind w:left="-2" w:firstLine="853"/>
        <w:contextualSpacing/>
        <w:jc w:val="thaiDistribute"/>
        <w:rPr>
          <w:rFonts w:ascii="TH SarabunPSK" w:eastAsia="Sarabun" w:hAnsi="TH SarabunPSK" w:cs="TH SarabunPSK"/>
          <w:b/>
          <w:bCs/>
        </w:rPr>
      </w:pPr>
      <w:r w:rsidRPr="00280785">
        <w:rPr>
          <w:rFonts w:ascii="TH SarabunPSK" w:eastAsia="Sarabun" w:hAnsi="TH SarabunPSK" w:cs="TH SarabunPSK"/>
          <w:b/>
          <w:bCs/>
          <w:cs/>
        </w:rPr>
        <w:t>เงื่อนไขการเทียบคะแนนสอบภาษาจีนเพื่อปรับเป็นเกรด</w:t>
      </w:r>
    </w:p>
    <w:p w:rsidR="00886AE2" w:rsidRPr="00280785" w:rsidRDefault="00886AE2" w:rsidP="00886AE2">
      <w:pPr>
        <w:ind w:left="-2" w:firstLine="853"/>
        <w:jc w:val="thaiDistribute"/>
        <w:rPr>
          <w:rFonts w:ascii="TH SarabunPSK" w:eastAsia="Sarabun" w:hAnsi="TH SarabunPSK" w:cs="TH SarabunPSK"/>
          <w:b/>
          <w:bCs/>
          <w:cs/>
        </w:rPr>
      </w:pPr>
      <w:r w:rsidRPr="00280785">
        <w:rPr>
          <w:rFonts w:ascii="TH SarabunPSK" w:eastAsia="Sarabun" w:hAnsi="TH SarabunPSK" w:cs="TH SarabunPSK" w:hint="cs"/>
          <w:cs/>
        </w:rPr>
        <w:t>นักศึกษาไทยและนักศึกษาต่างชาติทุกหลักสูตรที่มีคะแนนสอบวัดระดับความสามารถภาษาจีน</w:t>
      </w:r>
      <w:r w:rsidRPr="00280785">
        <w:rPr>
          <w:rFonts w:ascii="TH SarabunPSK" w:eastAsia="Sarabun" w:hAnsi="TH SarabunPSK" w:cs="TH SarabunPSK"/>
          <w:cs/>
        </w:rPr>
        <w:t xml:space="preserve"> (</w:t>
      </w:r>
      <w:r w:rsidRPr="00280785">
        <w:rPr>
          <w:rFonts w:ascii="TH SarabunPSK" w:eastAsia="Sarabun" w:hAnsi="TH SarabunPSK" w:cs="TH SarabunPSK"/>
        </w:rPr>
        <w:t>HSK</w:t>
      </w:r>
      <w:r w:rsidRPr="00280785">
        <w:rPr>
          <w:rFonts w:ascii="TH SarabunPSK" w:eastAsia="Sarabun" w:hAnsi="TH SarabunPSK" w:cs="TH SarabunPSK"/>
          <w:cs/>
          <w:lang w:bidi="th-TH"/>
        </w:rPr>
        <w:t xml:space="preserve">) </w:t>
      </w:r>
      <w:r w:rsidRPr="00280785">
        <w:rPr>
          <w:rFonts w:ascii="TH SarabunPSK" w:eastAsia="Sarabun" w:hAnsi="TH SarabunPSK" w:cs="TH SarabunPSK" w:hint="cs"/>
          <w:cs/>
        </w:rPr>
        <w:t>และมีผลคะแนนสอบตามช่วงคะแนนดังแสดงในตารางที่</w:t>
      </w:r>
      <w:r w:rsidRPr="00280785">
        <w:rPr>
          <w:rFonts w:ascii="TH SarabunPSK" w:eastAsia="Sarabun" w:hAnsi="TH SarabunPSK" w:cs="TH SarabunPSK"/>
          <w:cs/>
        </w:rPr>
        <w:t xml:space="preserve"> 2 </w:t>
      </w:r>
      <w:r w:rsidRPr="00280785">
        <w:rPr>
          <w:rFonts w:ascii="TH SarabunPSK" w:eastAsia="Sarabun" w:hAnsi="TH SarabunPSK" w:cs="TH SarabunPSK" w:hint="cs"/>
          <w:cs/>
        </w:rPr>
        <w:t>ให้ยกเว้นการเรียนรายวิชาดังกล่าวและมีผลการเรียนเป็นเกรด</w:t>
      </w:r>
      <w:r w:rsidRPr="00280785">
        <w:rPr>
          <w:rFonts w:ascii="TH SarabunPSK" w:eastAsia="Sarabun" w:hAnsi="TH SarabunPSK" w:cs="TH SarabunPSK"/>
          <w:cs/>
        </w:rPr>
        <w:t xml:space="preserve"> </w:t>
      </w:r>
      <w:r w:rsidRPr="00280785">
        <w:rPr>
          <w:rFonts w:ascii="TH SarabunPSK" w:eastAsia="Sarabun" w:hAnsi="TH SarabunPSK" w:cs="TH SarabunPSK" w:hint="cs"/>
          <w:cs/>
        </w:rPr>
        <w:t>ดังนี้</w:t>
      </w:r>
    </w:p>
    <w:p w:rsidR="00886AE2" w:rsidRPr="00280785" w:rsidRDefault="00886AE2" w:rsidP="00886AE2">
      <w:pPr>
        <w:ind w:left="1" w:hanging="3"/>
        <w:jc w:val="thaiDistribute"/>
        <w:rPr>
          <w:rFonts w:ascii="TH SarabunPSK" w:eastAsia="Sarabun" w:hAnsi="TH SarabunPSK" w:cs="TH SarabunPSK"/>
          <w:b/>
          <w:bCs/>
        </w:rPr>
      </w:pPr>
      <w:r w:rsidRPr="00280785">
        <w:rPr>
          <w:rFonts w:ascii="TH SarabunPSK" w:eastAsia="Sarabun" w:hAnsi="TH SarabunPSK" w:cs="TH SarabunPSK"/>
          <w:b/>
          <w:bCs/>
          <w:cs/>
        </w:rPr>
        <w:t xml:space="preserve">ตารางที่ </w:t>
      </w:r>
      <w:r w:rsidRPr="00280785">
        <w:rPr>
          <w:rFonts w:ascii="TH SarabunPSK" w:eastAsia="Sarabun" w:hAnsi="TH SarabunPSK" w:cs="TH SarabunPSK"/>
          <w:b/>
        </w:rPr>
        <w:t xml:space="preserve">2 </w:t>
      </w:r>
      <w:r w:rsidRPr="00280785">
        <w:rPr>
          <w:rFonts w:ascii="TH SarabunPSK" w:eastAsia="Sarabun" w:hAnsi="TH SarabunPSK" w:cs="TH SarabunPSK" w:hint="cs"/>
          <w:b/>
          <w:bCs/>
          <w:cs/>
        </w:rPr>
        <w:t>ตารางการเทียบคะแนนสอบภาษาจีนเพื่อปรับเป็นเกรด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275"/>
        <w:gridCol w:w="1676"/>
        <w:gridCol w:w="2245"/>
      </w:tblGrid>
      <w:tr w:rsidR="00886AE2" w:rsidRPr="00280785" w:rsidTr="00D436E9">
        <w:trPr>
          <w:tblHeader/>
        </w:trPr>
        <w:tc>
          <w:tcPr>
            <w:tcW w:w="3823" w:type="dxa"/>
            <w:shd w:val="clear" w:color="auto" w:fill="auto"/>
            <w:vAlign w:val="center"/>
          </w:tcPr>
          <w:p w:rsidR="00886AE2" w:rsidRPr="00280785" w:rsidRDefault="00886AE2" w:rsidP="00D436E9">
            <w:pPr>
              <w:ind w:left="1" w:hanging="3"/>
              <w:jc w:val="center"/>
              <w:rPr>
                <w:rFonts w:ascii="TH SarabunPSK" w:hAnsi="TH SarabunPSK" w:cs="TH SarabunPSK"/>
                <w:b/>
                <w:bCs/>
              </w:rPr>
            </w:pPr>
            <w:r w:rsidRPr="00280785">
              <w:rPr>
                <w:rFonts w:ascii="TH SarabunPSK" w:hAnsi="TH SarabunPSK" w:cs="TH SarabunPSK" w:hint="cs"/>
                <w:b/>
                <w:bCs/>
                <w:cs/>
              </w:rPr>
              <w:t>รายวิชา</w:t>
            </w:r>
          </w:p>
        </w:tc>
        <w:tc>
          <w:tcPr>
            <w:tcW w:w="1275" w:type="dxa"/>
            <w:shd w:val="clear" w:color="auto" w:fill="auto"/>
            <w:vAlign w:val="center"/>
          </w:tcPr>
          <w:p w:rsidR="00886AE2" w:rsidRPr="00280785" w:rsidRDefault="00886AE2" w:rsidP="00D436E9">
            <w:pPr>
              <w:ind w:left="1" w:hanging="3"/>
              <w:jc w:val="center"/>
              <w:rPr>
                <w:rFonts w:ascii="TH SarabunPSK" w:hAnsi="TH SarabunPSK" w:cs="TH SarabunPSK"/>
                <w:b/>
                <w:bCs/>
              </w:rPr>
            </w:pPr>
            <w:r w:rsidRPr="00280785">
              <w:rPr>
                <w:rFonts w:ascii="TH SarabunPSK" w:hAnsi="TH SarabunPSK" w:cs="TH SarabunPSK" w:hint="cs"/>
                <w:b/>
                <w:bCs/>
                <w:cs/>
              </w:rPr>
              <w:t>ระดับ</w:t>
            </w:r>
            <w:r w:rsidRPr="00280785">
              <w:rPr>
                <w:rFonts w:ascii="TH SarabunPSK" w:hAnsi="TH SarabunPSK" w:cs="TH SarabunPSK"/>
                <w:b/>
                <w:bCs/>
                <w:cs/>
                <w:lang w:bidi="th-TH"/>
              </w:rPr>
              <w:t xml:space="preserve"> </w:t>
            </w:r>
            <w:r w:rsidRPr="00280785">
              <w:rPr>
                <w:rFonts w:ascii="TH SarabunPSK" w:hAnsi="TH SarabunPSK" w:cs="TH SarabunPSK" w:hint="cs"/>
                <w:b/>
                <w:bCs/>
              </w:rPr>
              <w:t>HSK</w:t>
            </w:r>
          </w:p>
        </w:tc>
        <w:tc>
          <w:tcPr>
            <w:tcW w:w="1676" w:type="dxa"/>
            <w:shd w:val="clear" w:color="auto" w:fill="auto"/>
            <w:vAlign w:val="center"/>
          </w:tcPr>
          <w:p w:rsidR="00886AE2" w:rsidRPr="00280785" w:rsidRDefault="00886AE2" w:rsidP="00D436E9">
            <w:pPr>
              <w:ind w:left="1" w:hanging="3"/>
              <w:jc w:val="center"/>
              <w:rPr>
                <w:rFonts w:ascii="TH SarabunPSK" w:hAnsi="TH SarabunPSK" w:cs="TH SarabunPSK"/>
                <w:b/>
                <w:bCs/>
                <w:rtl/>
                <w:cs/>
              </w:rPr>
            </w:pPr>
            <w:r w:rsidRPr="00280785">
              <w:rPr>
                <w:rFonts w:ascii="TH SarabunPSK" w:hAnsi="TH SarabunPSK" w:cs="TH SarabunPSK" w:hint="cs"/>
                <w:b/>
                <w:bCs/>
                <w:cs/>
              </w:rPr>
              <w:t>ระดับคะแนน</w:t>
            </w:r>
          </w:p>
        </w:tc>
        <w:tc>
          <w:tcPr>
            <w:tcW w:w="2245" w:type="dxa"/>
            <w:shd w:val="clear" w:color="auto" w:fill="auto"/>
            <w:vAlign w:val="center"/>
          </w:tcPr>
          <w:p w:rsidR="00886AE2" w:rsidRPr="00280785" w:rsidRDefault="00886AE2" w:rsidP="00D436E9">
            <w:pPr>
              <w:ind w:left="1" w:hanging="3"/>
              <w:jc w:val="center"/>
              <w:rPr>
                <w:rFonts w:ascii="TH SarabunPSK" w:hAnsi="TH SarabunPSK" w:cs="TH SarabunPSK"/>
                <w:b/>
                <w:bCs/>
                <w:rtl/>
                <w:cs/>
              </w:rPr>
            </w:pPr>
            <w:r w:rsidRPr="00280785">
              <w:rPr>
                <w:rFonts w:ascii="TH SarabunPSK" w:hAnsi="TH SarabunPSK" w:cs="TH SarabunPSK" w:hint="cs"/>
                <w:b/>
                <w:bCs/>
                <w:cs/>
              </w:rPr>
              <w:t>เกรด</w:t>
            </w:r>
          </w:p>
        </w:tc>
      </w:tr>
      <w:tr w:rsidR="00886AE2" w:rsidRPr="00280785" w:rsidTr="00D436E9">
        <w:tc>
          <w:tcPr>
            <w:tcW w:w="3823" w:type="dxa"/>
            <w:vMerge w:val="restart"/>
            <w:shd w:val="clear" w:color="auto" w:fill="auto"/>
            <w:vAlign w:val="center"/>
          </w:tcPr>
          <w:p w:rsidR="00886AE2" w:rsidRPr="00280785" w:rsidRDefault="00886AE2" w:rsidP="00D436E9">
            <w:pPr>
              <w:ind w:left="1" w:hanging="3"/>
              <w:rPr>
                <w:rFonts w:ascii="TH SarabunPSK" w:hAnsi="TH SarabunPSK" w:cs="TH SarabunPSK"/>
              </w:rPr>
            </w:pPr>
            <w:r w:rsidRPr="00280785">
              <w:rPr>
                <w:rFonts w:ascii="TH SarabunPSK" w:hAnsi="TH SarabunPSK" w:cs="TH SarabunPSK" w:hint="cs"/>
              </w:rPr>
              <w:t>CHI64</w:t>
            </w:r>
            <w:r w:rsidRPr="00280785">
              <w:rPr>
                <w:rFonts w:ascii="TH SarabunPSK" w:hAnsi="TH SarabunPSK" w:cs="TH SarabunPSK" w:hint="cs"/>
                <w:cs/>
                <w:lang w:bidi="th-TH"/>
              </w:rPr>
              <w:t>-</w:t>
            </w:r>
            <w:r w:rsidRPr="00280785">
              <w:rPr>
                <w:rFonts w:ascii="TH SarabunPSK" w:hAnsi="TH SarabunPSK" w:cs="TH SarabunPSK"/>
              </w:rPr>
              <w:t>121</w:t>
            </w:r>
            <w:r w:rsidRPr="00280785">
              <w:rPr>
                <w:rFonts w:ascii="TH SarabunPSK" w:hAnsi="TH SarabunPSK" w:cs="TH SarabunPSK" w:hint="cs"/>
                <w:cs/>
                <w:lang w:bidi="th-TH"/>
              </w:rPr>
              <w:t xml:space="preserve"> </w:t>
            </w:r>
            <w:r w:rsidRPr="00280785">
              <w:rPr>
                <w:rFonts w:ascii="TH SarabunPSK" w:hAnsi="TH SarabunPSK" w:cs="TH SarabunPSK" w:hint="cs"/>
                <w:cs/>
              </w:rPr>
              <w:t>ภาษาจีนพื้นฐาน</w:t>
            </w:r>
          </w:p>
        </w:tc>
        <w:tc>
          <w:tcPr>
            <w:tcW w:w="1275" w:type="dxa"/>
            <w:vMerge w:val="restart"/>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HSK 2</w:t>
            </w:r>
          </w:p>
        </w:tc>
        <w:tc>
          <w:tcPr>
            <w:tcW w:w="1676"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160</w:t>
            </w:r>
            <w:r w:rsidRPr="00280785">
              <w:rPr>
                <w:rFonts w:ascii="TH SarabunPSK" w:hAnsi="TH SarabunPSK" w:cs="TH SarabunPSK"/>
                <w:cs/>
                <w:lang w:bidi="th-TH"/>
              </w:rPr>
              <w:t>-</w:t>
            </w:r>
            <w:r w:rsidRPr="00280785">
              <w:rPr>
                <w:rFonts w:ascii="TH SarabunPSK" w:hAnsi="TH SarabunPSK" w:cs="TH SarabunPSK"/>
              </w:rPr>
              <w:t>200</w:t>
            </w:r>
          </w:p>
        </w:tc>
        <w:tc>
          <w:tcPr>
            <w:tcW w:w="2245"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A</w:t>
            </w:r>
          </w:p>
        </w:tc>
      </w:tr>
      <w:tr w:rsidR="00886AE2" w:rsidRPr="00280785" w:rsidTr="00D436E9">
        <w:tc>
          <w:tcPr>
            <w:tcW w:w="3823" w:type="dxa"/>
            <w:vMerge/>
            <w:shd w:val="clear" w:color="auto" w:fill="auto"/>
            <w:vAlign w:val="center"/>
          </w:tcPr>
          <w:p w:rsidR="00886AE2" w:rsidRPr="00280785" w:rsidRDefault="00886AE2" w:rsidP="00D436E9">
            <w:pPr>
              <w:ind w:left="1" w:hanging="3"/>
              <w:rPr>
                <w:rFonts w:ascii="TH SarabunPSK" w:hAnsi="TH SarabunPSK" w:cs="TH SarabunPSK"/>
              </w:rPr>
            </w:pPr>
          </w:p>
        </w:tc>
        <w:tc>
          <w:tcPr>
            <w:tcW w:w="1275" w:type="dxa"/>
            <w:vMerge/>
            <w:shd w:val="clear" w:color="auto" w:fill="auto"/>
            <w:vAlign w:val="center"/>
          </w:tcPr>
          <w:p w:rsidR="00886AE2" w:rsidRPr="00280785" w:rsidRDefault="00886AE2" w:rsidP="00D436E9">
            <w:pPr>
              <w:ind w:left="1" w:hanging="3"/>
              <w:jc w:val="center"/>
              <w:rPr>
                <w:rFonts w:ascii="TH SarabunPSK" w:hAnsi="TH SarabunPSK" w:cs="TH SarabunPSK"/>
              </w:rPr>
            </w:pPr>
          </w:p>
        </w:tc>
        <w:tc>
          <w:tcPr>
            <w:tcW w:w="1676"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150</w:t>
            </w:r>
            <w:r w:rsidRPr="00280785">
              <w:rPr>
                <w:rFonts w:ascii="TH SarabunPSK" w:hAnsi="TH SarabunPSK" w:cs="TH SarabunPSK" w:hint="cs"/>
                <w:cs/>
                <w:lang w:bidi="th-TH"/>
              </w:rPr>
              <w:t>-</w:t>
            </w:r>
            <w:r w:rsidRPr="00280785">
              <w:rPr>
                <w:rFonts w:ascii="TH SarabunPSK" w:hAnsi="TH SarabunPSK" w:cs="TH SarabunPSK" w:hint="cs"/>
              </w:rPr>
              <w:t>150</w:t>
            </w:r>
          </w:p>
        </w:tc>
        <w:tc>
          <w:tcPr>
            <w:tcW w:w="2245"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B</w:t>
            </w:r>
            <w:r w:rsidRPr="00280785">
              <w:rPr>
                <w:rFonts w:ascii="TH SarabunPSK" w:hAnsi="TH SarabunPSK" w:cs="TH SarabunPSK" w:hint="cs"/>
                <w:cs/>
                <w:lang w:bidi="th-TH"/>
              </w:rPr>
              <w:t>+</w:t>
            </w:r>
          </w:p>
        </w:tc>
      </w:tr>
      <w:tr w:rsidR="00886AE2" w:rsidRPr="00280785" w:rsidTr="00D436E9">
        <w:tc>
          <w:tcPr>
            <w:tcW w:w="3823" w:type="dxa"/>
            <w:vMerge/>
            <w:shd w:val="clear" w:color="auto" w:fill="auto"/>
            <w:vAlign w:val="center"/>
          </w:tcPr>
          <w:p w:rsidR="00886AE2" w:rsidRPr="00280785" w:rsidRDefault="00886AE2" w:rsidP="00D436E9">
            <w:pPr>
              <w:ind w:left="1" w:hanging="3"/>
              <w:rPr>
                <w:rFonts w:ascii="TH SarabunPSK" w:hAnsi="TH SarabunPSK" w:cs="TH SarabunPSK"/>
              </w:rPr>
            </w:pPr>
          </w:p>
        </w:tc>
        <w:tc>
          <w:tcPr>
            <w:tcW w:w="1275" w:type="dxa"/>
            <w:vMerge/>
            <w:shd w:val="clear" w:color="auto" w:fill="auto"/>
            <w:vAlign w:val="center"/>
          </w:tcPr>
          <w:p w:rsidR="00886AE2" w:rsidRPr="00280785" w:rsidRDefault="00886AE2" w:rsidP="00D436E9">
            <w:pPr>
              <w:ind w:left="1" w:hanging="3"/>
              <w:jc w:val="center"/>
              <w:rPr>
                <w:rFonts w:ascii="TH SarabunPSK" w:hAnsi="TH SarabunPSK" w:cs="TH SarabunPSK"/>
              </w:rPr>
            </w:pPr>
          </w:p>
        </w:tc>
        <w:tc>
          <w:tcPr>
            <w:tcW w:w="1676"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140</w:t>
            </w:r>
            <w:r w:rsidRPr="00280785">
              <w:rPr>
                <w:rFonts w:ascii="TH SarabunPSK" w:hAnsi="TH SarabunPSK" w:cs="TH SarabunPSK" w:hint="cs"/>
                <w:cs/>
                <w:lang w:bidi="th-TH"/>
              </w:rPr>
              <w:t>-</w:t>
            </w:r>
            <w:r w:rsidRPr="00280785">
              <w:rPr>
                <w:rFonts w:ascii="TH SarabunPSK" w:hAnsi="TH SarabunPSK" w:cs="TH SarabunPSK" w:hint="cs"/>
              </w:rPr>
              <w:t>149</w:t>
            </w:r>
          </w:p>
        </w:tc>
        <w:tc>
          <w:tcPr>
            <w:tcW w:w="2245"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B</w:t>
            </w:r>
          </w:p>
        </w:tc>
      </w:tr>
      <w:tr w:rsidR="00886AE2" w:rsidRPr="00280785" w:rsidTr="00D436E9">
        <w:tc>
          <w:tcPr>
            <w:tcW w:w="3823" w:type="dxa"/>
            <w:vMerge w:val="restart"/>
            <w:shd w:val="clear" w:color="auto" w:fill="auto"/>
            <w:vAlign w:val="center"/>
          </w:tcPr>
          <w:p w:rsidR="00886AE2" w:rsidRPr="00280785" w:rsidRDefault="00886AE2" w:rsidP="00D436E9">
            <w:pPr>
              <w:ind w:left="1" w:hanging="3"/>
              <w:rPr>
                <w:rFonts w:ascii="TH SarabunPSK" w:hAnsi="TH SarabunPSK" w:cs="TH SarabunPSK"/>
                <w:cs/>
              </w:rPr>
            </w:pPr>
            <w:r w:rsidRPr="00280785">
              <w:rPr>
                <w:rFonts w:ascii="TH SarabunPSK" w:hAnsi="TH SarabunPSK" w:cs="TH SarabunPSK" w:hint="cs"/>
              </w:rPr>
              <w:t>CHI64</w:t>
            </w:r>
            <w:r w:rsidRPr="00280785">
              <w:rPr>
                <w:rFonts w:ascii="TH SarabunPSK" w:hAnsi="TH SarabunPSK" w:cs="TH SarabunPSK" w:hint="cs"/>
                <w:cs/>
                <w:lang w:bidi="th-TH"/>
              </w:rPr>
              <w:t>-</w:t>
            </w:r>
            <w:r w:rsidRPr="00280785">
              <w:rPr>
                <w:rFonts w:ascii="TH SarabunPSK" w:hAnsi="TH SarabunPSK" w:cs="TH SarabunPSK"/>
              </w:rPr>
              <w:t>122</w:t>
            </w:r>
            <w:r w:rsidRPr="00280785">
              <w:rPr>
                <w:rFonts w:ascii="TH SarabunPSK" w:hAnsi="TH SarabunPSK" w:cs="TH SarabunPSK" w:hint="cs"/>
                <w:cs/>
                <w:lang w:bidi="th-TH"/>
              </w:rPr>
              <w:t xml:space="preserve"> </w:t>
            </w:r>
            <w:r w:rsidRPr="00280785">
              <w:rPr>
                <w:rFonts w:ascii="TH SarabunPSK" w:hAnsi="TH SarabunPSK" w:cs="TH SarabunPSK" w:hint="cs"/>
                <w:cs/>
              </w:rPr>
              <w:t>ภาษาจีนสำหรับชีวิตประจำวัน</w:t>
            </w:r>
          </w:p>
        </w:tc>
        <w:tc>
          <w:tcPr>
            <w:tcW w:w="1275" w:type="dxa"/>
            <w:vMerge w:val="restart"/>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HSK 3</w:t>
            </w:r>
          </w:p>
        </w:tc>
        <w:tc>
          <w:tcPr>
            <w:tcW w:w="1676"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240</w:t>
            </w:r>
            <w:r w:rsidRPr="00280785">
              <w:rPr>
                <w:rFonts w:ascii="TH SarabunPSK" w:hAnsi="TH SarabunPSK" w:cs="TH SarabunPSK"/>
                <w:cs/>
                <w:lang w:bidi="th-TH"/>
              </w:rPr>
              <w:t>-</w:t>
            </w:r>
            <w:r w:rsidRPr="00280785">
              <w:rPr>
                <w:rFonts w:ascii="TH SarabunPSK" w:hAnsi="TH SarabunPSK" w:cs="TH SarabunPSK"/>
              </w:rPr>
              <w:t>300</w:t>
            </w:r>
          </w:p>
        </w:tc>
        <w:tc>
          <w:tcPr>
            <w:tcW w:w="2245"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A</w:t>
            </w:r>
          </w:p>
        </w:tc>
      </w:tr>
      <w:tr w:rsidR="00886AE2" w:rsidRPr="00280785" w:rsidTr="00D436E9">
        <w:tc>
          <w:tcPr>
            <w:tcW w:w="3823" w:type="dxa"/>
            <w:vMerge/>
            <w:shd w:val="clear" w:color="auto" w:fill="auto"/>
            <w:vAlign w:val="center"/>
          </w:tcPr>
          <w:p w:rsidR="00886AE2" w:rsidRPr="00280785" w:rsidRDefault="00886AE2" w:rsidP="00D436E9">
            <w:pPr>
              <w:ind w:left="1" w:hanging="3"/>
              <w:rPr>
                <w:rFonts w:ascii="TH SarabunPSK" w:hAnsi="TH SarabunPSK" w:cs="TH SarabunPSK"/>
              </w:rPr>
            </w:pPr>
          </w:p>
        </w:tc>
        <w:tc>
          <w:tcPr>
            <w:tcW w:w="1275" w:type="dxa"/>
            <w:vMerge/>
            <w:shd w:val="clear" w:color="auto" w:fill="auto"/>
            <w:vAlign w:val="center"/>
          </w:tcPr>
          <w:p w:rsidR="00886AE2" w:rsidRPr="00280785" w:rsidRDefault="00886AE2" w:rsidP="00D436E9">
            <w:pPr>
              <w:ind w:left="1" w:hanging="3"/>
              <w:jc w:val="center"/>
              <w:rPr>
                <w:rFonts w:ascii="TH SarabunPSK" w:hAnsi="TH SarabunPSK" w:cs="TH SarabunPSK"/>
              </w:rPr>
            </w:pPr>
          </w:p>
        </w:tc>
        <w:tc>
          <w:tcPr>
            <w:tcW w:w="1676"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225</w:t>
            </w:r>
            <w:r w:rsidRPr="00280785">
              <w:rPr>
                <w:rFonts w:ascii="TH SarabunPSK" w:hAnsi="TH SarabunPSK" w:cs="TH SarabunPSK" w:hint="cs"/>
                <w:cs/>
                <w:lang w:bidi="th-TH"/>
              </w:rPr>
              <w:t>-</w:t>
            </w:r>
            <w:r w:rsidRPr="00280785">
              <w:rPr>
                <w:rFonts w:ascii="TH SarabunPSK" w:hAnsi="TH SarabunPSK" w:cs="TH SarabunPSK" w:hint="cs"/>
              </w:rPr>
              <w:t>239</w:t>
            </w:r>
          </w:p>
        </w:tc>
        <w:tc>
          <w:tcPr>
            <w:tcW w:w="2245"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B</w:t>
            </w:r>
            <w:r w:rsidRPr="00280785">
              <w:rPr>
                <w:rFonts w:ascii="TH SarabunPSK" w:hAnsi="TH SarabunPSK" w:cs="TH SarabunPSK" w:hint="cs"/>
                <w:cs/>
                <w:lang w:bidi="th-TH"/>
              </w:rPr>
              <w:t>+</w:t>
            </w:r>
          </w:p>
        </w:tc>
      </w:tr>
      <w:tr w:rsidR="00886AE2" w:rsidRPr="00280785" w:rsidTr="00D436E9">
        <w:tc>
          <w:tcPr>
            <w:tcW w:w="3823" w:type="dxa"/>
            <w:vMerge/>
            <w:shd w:val="clear" w:color="auto" w:fill="auto"/>
            <w:vAlign w:val="center"/>
          </w:tcPr>
          <w:p w:rsidR="00886AE2" w:rsidRPr="00280785" w:rsidRDefault="00886AE2" w:rsidP="00D436E9">
            <w:pPr>
              <w:ind w:left="1" w:hanging="3"/>
              <w:rPr>
                <w:rFonts w:ascii="TH SarabunPSK" w:hAnsi="TH SarabunPSK" w:cs="TH SarabunPSK"/>
              </w:rPr>
            </w:pPr>
          </w:p>
        </w:tc>
        <w:tc>
          <w:tcPr>
            <w:tcW w:w="1275" w:type="dxa"/>
            <w:vMerge/>
            <w:shd w:val="clear" w:color="auto" w:fill="auto"/>
            <w:vAlign w:val="center"/>
          </w:tcPr>
          <w:p w:rsidR="00886AE2" w:rsidRPr="00280785" w:rsidRDefault="00886AE2" w:rsidP="00D436E9">
            <w:pPr>
              <w:ind w:left="1" w:hanging="3"/>
              <w:jc w:val="center"/>
              <w:rPr>
                <w:rFonts w:ascii="TH SarabunPSK" w:hAnsi="TH SarabunPSK" w:cs="TH SarabunPSK"/>
              </w:rPr>
            </w:pPr>
          </w:p>
        </w:tc>
        <w:tc>
          <w:tcPr>
            <w:tcW w:w="1676"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210</w:t>
            </w:r>
            <w:r w:rsidRPr="00280785">
              <w:rPr>
                <w:rFonts w:ascii="TH SarabunPSK" w:hAnsi="TH SarabunPSK" w:cs="TH SarabunPSK" w:hint="cs"/>
                <w:cs/>
                <w:lang w:bidi="th-TH"/>
              </w:rPr>
              <w:t>-</w:t>
            </w:r>
            <w:r w:rsidRPr="00280785">
              <w:rPr>
                <w:rFonts w:ascii="TH SarabunPSK" w:hAnsi="TH SarabunPSK" w:cs="TH SarabunPSK" w:hint="cs"/>
              </w:rPr>
              <w:t>224</w:t>
            </w:r>
          </w:p>
        </w:tc>
        <w:tc>
          <w:tcPr>
            <w:tcW w:w="2245"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B</w:t>
            </w:r>
          </w:p>
        </w:tc>
      </w:tr>
      <w:tr w:rsidR="00886AE2" w:rsidRPr="00280785" w:rsidTr="00D436E9">
        <w:tc>
          <w:tcPr>
            <w:tcW w:w="3823" w:type="dxa"/>
            <w:vMerge w:val="restart"/>
            <w:shd w:val="clear" w:color="auto" w:fill="auto"/>
            <w:vAlign w:val="center"/>
          </w:tcPr>
          <w:p w:rsidR="00886AE2" w:rsidRPr="00280785" w:rsidRDefault="00886AE2" w:rsidP="00D436E9">
            <w:pPr>
              <w:ind w:left="1" w:hanging="3"/>
              <w:rPr>
                <w:rFonts w:ascii="TH SarabunPSK" w:hAnsi="TH SarabunPSK" w:cs="TH SarabunPSK"/>
                <w:rtl/>
                <w:cs/>
              </w:rPr>
            </w:pPr>
            <w:r w:rsidRPr="00280785">
              <w:rPr>
                <w:rFonts w:ascii="TH SarabunPSK" w:hAnsi="TH SarabunPSK" w:cs="TH SarabunPSK" w:hint="cs"/>
              </w:rPr>
              <w:t>CHI64</w:t>
            </w:r>
            <w:r w:rsidRPr="00280785">
              <w:rPr>
                <w:rFonts w:ascii="TH SarabunPSK" w:hAnsi="TH SarabunPSK" w:cs="TH SarabunPSK" w:hint="cs"/>
                <w:cs/>
                <w:lang w:bidi="th-TH"/>
              </w:rPr>
              <w:t>-</w:t>
            </w:r>
            <w:r w:rsidRPr="00280785">
              <w:rPr>
                <w:rFonts w:ascii="TH SarabunPSK" w:hAnsi="TH SarabunPSK" w:cs="TH SarabunPSK"/>
              </w:rPr>
              <w:t>123</w:t>
            </w:r>
            <w:r w:rsidRPr="00280785">
              <w:rPr>
                <w:rFonts w:ascii="TH SarabunPSK" w:hAnsi="TH SarabunPSK" w:cs="TH SarabunPSK" w:hint="cs"/>
                <w:cs/>
                <w:lang w:bidi="th-TH"/>
              </w:rPr>
              <w:t xml:space="preserve"> </w:t>
            </w:r>
            <w:r w:rsidRPr="00280785">
              <w:rPr>
                <w:rFonts w:ascii="TH SarabunPSK" w:hAnsi="TH SarabunPSK" w:cs="TH SarabunPSK" w:hint="cs"/>
                <w:cs/>
              </w:rPr>
              <w:t>ภาษาจีนเพื่อการสื่อสาร</w:t>
            </w:r>
          </w:p>
        </w:tc>
        <w:tc>
          <w:tcPr>
            <w:tcW w:w="1275" w:type="dxa"/>
            <w:vMerge w:val="restart"/>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HSK 4</w:t>
            </w:r>
          </w:p>
        </w:tc>
        <w:tc>
          <w:tcPr>
            <w:tcW w:w="1676"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240</w:t>
            </w:r>
            <w:r w:rsidRPr="00280785">
              <w:rPr>
                <w:rFonts w:ascii="TH SarabunPSK" w:hAnsi="TH SarabunPSK" w:cs="TH SarabunPSK"/>
                <w:cs/>
                <w:lang w:bidi="th-TH"/>
              </w:rPr>
              <w:t>-</w:t>
            </w:r>
            <w:r w:rsidRPr="00280785">
              <w:rPr>
                <w:rFonts w:ascii="TH SarabunPSK" w:hAnsi="TH SarabunPSK" w:cs="TH SarabunPSK"/>
              </w:rPr>
              <w:t>300</w:t>
            </w:r>
          </w:p>
        </w:tc>
        <w:tc>
          <w:tcPr>
            <w:tcW w:w="2245"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A</w:t>
            </w:r>
          </w:p>
        </w:tc>
      </w:tr>
      <w:tr w:rsidR="00886AE2" w:rsidRPr="00280785" w:rsidTr="00D436E9">
        <w:tc>
          <w:tcPr>
            <w:tcW w:w="3823" w:type="dxa"/>
            <w:vMerge/>
            <w:shd w:val="clear" w:color="auto" w:fill="auto"/>
            <w:vAlign w:val="center"/>
          </w:tcPr>
          <w:p w:rsidR="00886AE2" w:rsidRPr="00280785" w:rsidRDefault="00886AE2" w:rsidP="00D436E9">
            <w:pPr>
              <w:ind w:left="1" w:hanging="3"/>
              <w:jc w:val="center"/>
              <w:rPr>
                <w:rFonts w:ascii="TH SarabunPSK" w:hAnsi="TH SarabunPSK" w:cs="TH SarabunPSK"/>
              </w:rPr>
            </w:pPr>
          </w:p>
        </w:tc>
        <w:tc>
          <w:tcPr>
            <w:tcW w:w="1275" w:type="dxa"/>
            <w:vMerge/>
            <w:shd w:val="clear" w:color="auto" w:fill="auto"/>
            <w:vAlign w:val="center"/>
          </w:tcPr>
          <w:p w:rsidR="00886AE2" w:rsidRPr="00280785" w:rsidRDefault="00886AE2" w:rsidP="00D436E9">
            <w:pPr>
              <w:ind w:left="1" w:hanging="3"/>
              <w:jc w:val="center"/>
              <w:rPr>
                <w:rFonts w:ascii="TH SarabunPSK" w:hAnsi="TH SarabunPSK" w:cs="TH SarabunPSK"/>
              </w:rPr>
            </w:pPr>
          </w:p>
        </w:tc>
        <w:tc>
          <w:tcPr>
            <w:tcW w:w="1676"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225</w:t>
            </w:r>
            <w:r w:rsidRPr="00280785">
              <w:rPr>
                <w:rFonts w:ascii="TH SarabunPSK" w:hAnsi="TH SarabunPSK" w:cs="TH SarabunPSK" w:hint="cs"/>
                <w:cs/>
                <w:lang w:bidi="th-TH"/>
              </w:rPr>
              <w:t>-</w:t>
            </w:r>
            <w:r w:rsidRPr="00280785">
              <w:rPr>
                <w:rFonts w:ascii="TH SarabunPSK" w:hAnsi="TH SarabunPSK" w:cs="TH SarabunPSK" w:hint="cs"/>
              </w:rPr>
              <w:t>239</w:t>
            </w:r>
          </w:p>
        </w:tc>
        <w:tc>
          <w:tcPr>
            <w:tcW w:w="2245"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B</w:t>
            </w:r>
            <w:r w:rsidRPr="00280785">
              <w:rPr>
                <w:rFonts w:ascii="TH SarabunPSK" w:hAnsi="TH SarabunPSK" w:cs="TH SarabunPSK" w:hint="cs"/>
                <w:cs/>
                <w:lang w:bidi="th-TH"/>
              </w:rPr>
              <w:t>+</w:t>
            </w:r>
          </w:p>
        </w:tc>
      </w:tr>
      <w:tr w:rsidR="00886AE2" w:rsidRPr="00280785" w:rsidTr="00D436E9">
        <w:tc>
          <w:tcPr>
            <w:tcW w:w="3823" w:type="dxa"/>
            <w:vMerge/>
            <w:shd w:val="clear" w:color="auto" w:fill="auto"/>
            <w:vAlign w:val="center"/>
          </w:tcPr>
          <w:p w:rsidR="00886AE2" w:rsidRPr="00280785" w:rsidRDefault="00886AE2" w:rsidP="00D436E9">
            <w:pPr>
              <w:ind w:left="1" w:hanging="3"/>
              <w:jc w:val="center"/>
              <w:rPr>
                <w:rFonts w:ascii="TH SarabunPSK" w:hAnsi="TH SarabunPSK" w:cs="TH SarabunPSK"/>
              </w:rPr>
            </w:pPr>
          </w:p>
        </w:tc>
        <w:tc>
          <w:tcPr>
            <w:tcW w:w="1275" w:type="dxa"/>
            <w:vMerge/>
            <w:shd w:val="clear" w:color="auto" w:fill="auto"/>
            <w:vAlign w:val="center"/>
          </w:tcPr>
          <w:p w:rsidR="00886AE2" w:rsidRPr="00280785" w:rsidRDefault="00886AE2" w:rsidP="00D436E9">
            <w:pPr>
              <w:ind w:left="1" w:hanging="3"/>
              <w:jc w:val="center"/>
              <w:rPr>
                <w:rFonts w:ascii="TH SarabunPSK" w:hAnsi="TH SarabunPSK" w:cs="TH SarabunPSK"/>
              </w:rPr>
            </w:pPr>
          </w:p>
        </w:tc>
        <w:tc>
          <w:tcPr>
            <w:tcW w:w="1676"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210</w:t>
            </w:r>
            <w:r w:rsidRPr="00280785">
              <w:rPr>
                <w:rFonts w:ascii="TH SarabunPSK" w:hAnsi="TH SarabunPSK" w:cs="TH SarabunPSK" w:hint="cs"/>
                <w:cs/>
                <w:lang w:bidi="th-TH"/>
              </w:rPr>
              <w:t>-</w:t>
            </w:r>
            <w:r w:rsidRPr="00280785">
              <w:rPr>
                <w:rFonts w:ascii="TH SarabunPSK" w:hAnsi="TH SarabunPSK" w:cs="TH SarabunPSK" w:hint="cs"/>
              </w:rPr>
              <w:t>224</w:t>
            </w:r>
          </w:p>
        </w:tc>
        <w:tc>
          <w:tcPr>
            <w:tcW w:w="2245" w:type="dxa"/>
            <w:shd w:val="clear" w:color="auto" w:fill="auto"/>
            <w:vAlign w:val="center"/>
          </w:tcPr>
          <w:p w:rsidR="00886AE2" w:rsidRPr="00280785" w:rsidRDefault="00886AE2" w:rsidP="00D436E9">
            <w:pPr>
              <w:ind w:left="1" w:hanging="3"/>
              <w:jc w:val="center"/>
              <w:rPr>
                <w:rFonts w:ascii="TH SarabunPSK" w:hAnsi="TH SarabunPSK" w:cs="TH SarabunPSK"/>
              </w:rPr>
            </w:pPr>
            <w:r w:rsidRPr="00280785">
              <w:rPr>
                <w:rFonts w:ascii="TH SarabunPSK" w:hAnsi="TH SarabunPSK" w:cs="TH SarabunPSK" w:hint="cs"/>
              </w:rPr>
              <w:t>B</w:t>
            </w:r>
          </w:p>
        </w:tc>
      </w:tr>
    </w:tbl>
    <w:p w:rsidR="00886AE2" w:rsidRPr="00280785" w:rsidRDefault="00886AE2" w:rsidP="00886AE2">
      <w:pPr>
        <w:ind w:hanging="2"/>
        <w:rPr>
          <w:rFonts w:ascii="TH SarabunPSK" w:hAnsi="TH SarabunPSK" w:cs="TH SarabunPSK"/>
        </w:rPr>
      </w:pPr>
    </w:p>
    <w:p w:rsidR="00886AE2" w:rsidRPr="00280785" w:rsidRDefault="00886AE2" w:rsidP="00886AE2">
      <w:pPr>
        <w:ind w:left="1" w:hanging="3"/>
        <w:rPr>
          <w:rFonts w:ascii="TH SarabunPSK" w:hAnsi="TH SarabunPSK" w:cs="TH SarabunPSK"/>
          <w:b/>
          <w:bCs/>
        </w:rPr>
      </w:pPr>
      <w:r w:rsidRPr="00280785">
        <w:rPr>
          <w:rFonts w:ascii="TH SarabunPSK" w:hAnsi="TH SarabunPSK" w:cs="TH SarabunPSK" w:hint="cs"/>
          <w:b/>
          <w:bCs/>
          <w:cs/>
        </w:rPr>
        <w:t>หมายเหตุ</w:t>
      </w:r>
      <w:r w:rsidRPr="00280785">
        <w:rPr>
          <w:rFonts w:ascii="TH SarabunPSK" w:hAnsi="TH SarabunPSK" w:cs="TH SarabunPSK" w:hint="cs"/>
          <w:b/>
          <w:bCs/>
          <w:cs/>
          <w:lang w:bidi="th-TH"/>
        </w:rPr>
        <w:t xml:space="preserve">: </w:t>
      </w:r>
    </w:p>
    <w:p w:rsidR="00886AE2" w:rsidRPr="00280785" w:rsidRDefault="00886AE2" w:rsidP="00886AE2">
      <w:pPr>
        <w:ind w:left="-2" w:firstLine="853"/>
        <w:contextualSpacing/>
        <w:jc w:val="thaiDistribute"/>
        <w:rPr>
          <w:rFonts w:ascii="TH SarabunPSK" w:hAnsi="TH SarabunPSK" w:cs="TH SarabunPSK"/>
        </w:rPr>
      </w:pPr>
      <w:r w:rsidRPr="00280785">
        <w:rPr>
          <w:rFonts w:ascii="TH SarabunPSK" w:hAnsi="TH SarabunPSK" w:cs="TH SarabunPSK"/>
          <w:cs/>
        </w:rPr>
        <w:t>1)</w:t>
      </w:r>
      <w:r w:rsidRPr="00280785">
        <w:rPr>
          <w:rFonts w:ascii="TH SarabunPSK" w:hAnsi="TH SarabunPSK" w:cs="TH SarabunPSK" w:hint="cs"/>
          <w:cs/>
        </w:rPr>
        <w:t xml:space="preserve"> นักศึกษาที่มีผลคะแนนสอบ </w:t>
      </w:r>
      <w:r w:rsidRPr="00280785">
        <w:rPr>
          <w:rFonts w:ascii="TH SarabunPSK" w:hAnsi="TH SarabunPSK" w:cs="TH SarabunPSK" w:hint="cs"/>
        </w:rPr>
        <w:t xml:space="preserve">HSK </w:t>
      </w:r>
      <w:r w:rsidRPr="00280785">
        <w:rPr>
          <w:rFonts w:ascii="TH SarabunPSK" w:hAnsi="TH SarabunPSK" w:cs="TH SarabunPSK" w:hint="cs"/>
          <w:cs/>
        </w:rPr>
        <w:t>ต่ำกว่าเกณฑ์ที่กำหนด ไม่สามารถนำผลการสอบมาขอปรับเป็นเกรดได้ และจะต้องลงทะเบียนเรียนรายวิชาภาษาจีนตามที่มหาวิทยาลัยกำหนด</w:t>
      </w:r>
    </w:p>
    <w:p w:rsidR="00886AE2" w:rsidRPr="00280785" w:rsidRDefault="00886AE2" w:rsidP="00886AE2">
      <w:pPr>
        <w:ind w:left="-2" w:firstLine="853"/>
        <w:contextualSpacing/>
        <w:jc w:val="thaiDistribute"/>
        <w:rPr>
          <w:rFonts w:ascii="TH SarabunPSK" w:hAnsi="TH SarabunPSK" w:cs="TH SarabunPSK"/>
        </w:rPr>
      </w:pPr>
      <w:r w:rsidRPr="00280785">
        <w:rPr>
          <w:rFonts w:ascii="TH SarabunPSK" w:hAnsi="TH SarabunPSK" w:cs="TH SarabunPSK"/>
        </w:rPr>
        <w:t>2</w:t>
      </w:r>
      <w:r w:rsidRPr="00280785">
        <w:rPr>
          <w:rFonts w:ascii="TH SarabunPSK" w:hAnsi="TH SarabunPSK" w:cs="TH SarabunPSK"/>
          <w:cs/>
        </w:rPr>
        <w:t xml:space="preserve">) </w:t>
      </w:r>
      <w:r w:rsidRPr="00280785">
        <w:rPr>
          <w:rFonts w:ascii="TH SarabunPSK" w:hAnsi="TH SarabunPSK" w:cs="TH SarabunPSK" w:hint="cs"/>
          <w:cs/>
        </w:rPr>
        <w:t>การเทียบผลคะแนนสอบ</w:t>
      </w:r>
      <w:r w:rsidRPr="00280785">
        <w:rPr>
          <w:rFonts w:ascii="TH SarabunPSK" w:hAnsi="TH SarabunPSK" w:cs="TH SarabunPSK"/>
          <w:cs/>
        </w:rPr>
        <w:t xml:space="preserve"> </w:t>
      </w:r>
      <w:r w:rsidRPr="00280785">
        <w:rPr>
          <w:rFonts w:ascii="TH SarabunPSK" w:hAnsi="TH SarabunPSK" w:cs="TH SarabunPSK"/>
        </w:rPr>
        <w:t xml:space="preserve">HSK </w:t>
      </w:r>
      <w:r w:rsidRPr="00280785">
        <w:rPr>
          <w:rFonts w:ascii="TH SarabunPSK" w:hAnsi="TH SarabunPSK" w:cs="TH SarabunPSK" w:hint="cs"/>
          <w:cs/>
        </w:rPr>
        <w:t>เพื่อปรับเป็นเกรดในรายวิชาภาษาจีน</w:t>
      </w:r>
      <w:r w:rsidRPr="00280785">
        <w:rPr>
          <w:rFonts w:ascii="TH SarabunPSK" w:hAnsi="TH SarabunPSK" w:cs="TH SarabunPSK"/>
          <w:cs/>
        </w:rPr>
        <w:t xml:space="preserve"> </w:t>
      </w:r>
      <w:r w:rsidRPr="00280785">
        <w:rPr>
          <w:rFonts w:ascii="TH SarabunPSK" w:hAnsi="TH SarabunPSK" w:cs="TH SarabunPSK" w:hint="cs"/>
          <w:cs/>
        </w:rPr>
        <w:t>ผลคะแนนจะต้องมีอายุไม่เกิน</w:t>
      </w:r>
      <w:r w:rsidRPr="00280785">
        <w:rPr>
          <w:rFonts w:ascii="TH SarabunPSK" w:hAnsi="TH SarabunPSK" w:cs="TH SarabunPSK"/>
          <w:cs/>
        </w:rPr>
        <w:t xml:space="preserve"> 2 </w:t>
      </w:r>
      <w:r w:rsidRPr="00280785">
        <w:rPr>
          <w:rFonts w:ascii="TH SarabunPSK" w:hAnsi="TH SarabunPSK" w:cs="TH SarabunPSK" w:hint="cs"/>
          <w:cs/>
        </w:rPr>
        <w:t>ปี</w:t>
      </w:r>
      <w:r w:rsidRPr="00280785">
        <w:rPr>
          <w:rFonts w:ascii="TH SarabunPSK" w:hAnsi="TH SarabunPSK" w:cs="TH SarabunPSK"/>
          <w:cs/>
        </w:rPr>
        <w:t xml:space="preserve"> </w:t>
      </w:r>
      <w:r w:rsidRPr="00280785">
        <w:rPr>
          <w:rFonts w:ascii="TH SarabunPSK" w:hAnsi="TH SarabunPSK" w:cs="TH SarabunPSK" w:hint="cs"/>
          <w:cs/>
        </w:rPr>
        <w:t>นับจากวันที่ประกาศผลในประกาศนียบัตร</w:t>
      </w:r>
      <w:r w:rsidRPr="00280785">
        <w:rPr>
          <w:rFonts w:ascii="TH SarabunPSK" w:hAnsi="TH SarabunPSK" w:cs="TH SarabunPSK"/>
          <w:cs/>
        </w:rPr>
        <w:t xml:space="preserve"> </w:t>
      </w:r>
      <w:r w:rsidRPr="00280785">
        <w:rPr>
          <w:rFonts w:ascii="TH SarabunPSK" w:hAnsi="TH SarabunPSK" w:cs="TH SarabunPSK" w:hint="cs"/>
          <w:cs/>
        </w:rPr>
        <w:t xml:space="preserve">เว้นแต่กรณีมีการสอบ </w:t>
      </w:r>
      <w:r w:rsidRPr="00280785">
        <w:rPr>
          <w:rFonts w:ascii="TH SarabunPSK" w:hAnsi="TH SarabunPSK" w:cs="TH SarabunPSK" w:hint="cs"/>
        </w:rPr>
        <w:t xml:space="preserve">HSK 2 </w:t>
      </w:r>
      <w:r w:rsidRPr="00280785">
        <w:rPr>
          <w:rFonts w:ascii="TH SarabunPSK" w:hAnsi="TH SarabunPSK" w:cs="TH SarabunPSK" w:hint="cs"/>
          <w:cs/>
          <w:lang w:bidi="th-TH"/>
        </w:rPr>
        <w:t xml:space="preserve">– </w:t>
      </w:r>
      <w:r w:rsidRPr="00280785">
        <w:rPr>
          <w:rFonts w:ascii="TH SarabunPSK" w:hAnsi="TH SarabunPSK" w:cs="TH SarabunPSK" w:hint="cs"/>
        </w:rPr>
        <w:t>4</w:t>
      </w:r>
      <w:r w:rsidRPr="00280785">
        <w:rPr>
          <w:rFonts w:ascii="TH SarabunPSK" w:hAnsi="TH SarabunPSK" w:cs="TH SarabunPSK" w:hint="cs"/>
          <w:cs/>
          <w:lang w:bidi="th-TH"/>
        </w:rPr>
        <w:t xml:space="preserve"> </w:t>
      </w:r>
      <w:r w:rsidRPr="00280785">
        <w:rPr>
          <w:rFonts w:ascii="TH SarabunPSK" w:hAnsi="TH SarabunPSK" w:cs="TH SarabunPSK" w:hint="cs"/>
          <w:cs/>
        </w:rPr>
        <w:t xml:space="preserve">อย่างต่อเนื่อง จึงจะนับผลการสอบ </w:t>
      </w:r>
      <w:r w:rsidRPr="00280785">
        <w:rPr>
          <w:rFonts w:ascii="TH SarabunPSK" w:hAnsi="TH SarabunPSK" w:cs="TH SarabunPSK" w:hint="cs"/>
        </w:rPr>
        <w:t>HSK 2</w:t>
      </w:r>
      <w:r w:rsidRPr="00280785">
        <w:rPr>
          <w:rFonts w:ascii="TH SarabunPSK" w:hAnsi="TH SarabunPSK" w:cs="TH SarabunPSK"/>
        </w:rPr>
        <w:t>,</w:t>
      </w:r>
      <w:r w:rsidRPr="00280785">
        <w:rPr>
          <w:rFonts w:ascii="TH SarabunPSK" w:hAnsi="TH SarabunPSK" w:cs="TH SarabunPSK" w:hint="cs"/>
          <w:cs/>
          <w:lang w:bidi="th-TH"/>
        </w:rPr>
        <w:t xml:space="preserve"> </w:t>
      </w:r>
      <w:r w:rsidRPr="00280785">
        <w:rPr>
          <w:rFonts w:ascii="TH SarabunPSK" w:hAnsi="TH SarabunPSK" w:cs="TH SarabunPSK"/>
        </w:rPr>
        <w:t xml:space="preserve">HSK 3 </w:t>
      </w:r>
      <w:r w:rsidRPr="00280785">
        <w:rPr>
          <w:rFonts w:ascii="TH SarabunPSK" w:hAnsi="TH SarabunPSK" w:cs="TH SarabunPSK" w:hint="cs"/>
          <w:cs/>
        </w:rPr>
        <w:t xml:space="preserve">และ </w:t>
      </w:r>
      <w:r w:rsidRPr="00280785">
        <w:rPr>
          <w:rFonts w:ascii="TH SarabunPSK" w:hAnsi="TH SarabunPSK" w:cs="TH SarabunPSK" w:hint="cs"/>
        </w:rPr>
        <w:t xml:space="preserve">HSK </w:t>
      </w:r>
      <w:r w:rsidRPr="00280785">
        <w:rPr>
          <w:rFonts w:ascii="TH SarabunPSK" w:hAnsi="TH SarabunPSK" w:cs="TH SarabunPSK"/>
        </w:rPr>
        <w:t>4</w:t>
      </w:r>
      <w:r w:rsidRPr="00280785">
        <w:rPr>
          <w:rFonts w:ascii="TH SarabunPSK" w:hAnsi="TH SarabunPSK" w:cs="TH SarabunPSK" w:hint="cs"/>
          <w:cs/>
          <w:lang w:bidi="th-TH"/>
        </w:rPr>
        <w:t xml:space="preserve"> </w:t>
      </w:r>
      <w:r w:rsidRPr="00280785">
        <w:rPr>
          <w:rFonts w:ascii="TH SarabunPSK" w:hAnsi="TH SarabunPSK" w:cs="TH SarabunPSK" w:hint="cs"/>
          <w:cs/>
        </w:rPr>
        <w:t>มาเทียบในรายวิชา</w:t>
      </w:r>
      <w:r w:rsidRPr="00280785">
        <w:rPr>
          <w:rFonts w:ascii="TH SarabunPSK" w:hAnsi="TH SarabunPSK" w:cs="TH SarabunPSK" w:hint="cs"/>
        </w:rPr>
        <w:t xml:space="preserve"> CHI64</w:t>
      </w:r>
      <w:r w:rsidRPr="00280785">
        <w:rPr>
          <w:rFonts w:ascii="TH SarabunPSK" w:hAnsi="TH SarabunPSK" w:cs="TH SarabunPSK" w:hint="cs"/>
          <w:cs/>
          <w:lang w:bidi="th-TH"/>
        </w:rPr>
        <w:t>-</w:t>
      </w:r>
      <w:r w:rsidRPr="00280785">
        <w:rPr>
          <w:rFonts w:ascii="TH SarabunPSK" w:hAnsi="TH SarabunPSK" w:cs="TH SarabunPSK"/>
        </w:rPr>
        <w:t>121</w:t>
      </w:r>
      <w:r w:rsidRPr="00280785">
        <w:rPr>
          <w:rFonts w:ascii="TH SarabunPSK" w:hAnsi="TH SarabunPSK" w:cs="TH SarabunPSK" w:hint="cs"/>
        </w:rPr>
        <w:t>, CHI64</w:t>
      </w:r>
      <w:r w:rsidRPr="00280785">
        <w:rPr>
          <w:rFonts w:ascii="TH SarabunPSK" w:hAnsi="TH SarabunPSK" w:cs="TH SarabunPSK" w:hint="cs"/>
          <w:cs/>
          <w:lang w:bidi="th-TH"/>
        </w:rPr>
        <w:t>-</w:t>
      </w:r>
      <w:r w:rsidRPr="00280785">
        <w:rPr>
          <w:rFonts w:ascii="TH SarabunPSK" w:hAnsi="TH SarabunPSK" w:cs="TH SarabunPSK"/>
        </w:rPr>
        <w:t>122</w:t>
      </w:r>
      <w:r w:rsidRPr="00280785">
        <w:rPr>
          <w:rFonts w:ascii="TH SarabunPSK" w:hAnsi="TH SarabunPSK" w:cs="TH SarabunPSK" w:hint="cs"/>
          <w:cs/>
          <w:lang w:bidi="th-TH"/>
        </w:rPr>
        <w:t xml:space="preserve"> </w:t>
      </w:r>
      <w:r w:rsidRPr="00280785">
        <w:rPr>
          <w:rFonts w:ascii="TH SarabunPSK" w:hAnsi="TH SarabunPSK" w:cs="TH SarabunPSK" w:hint="cs"/>
          <w:cs/>
        </w:rPr>
        <w:t xml:space="preserve">และ </w:t>
      </w:r>
      <w:r w:rsidRPr="00280785">
        <w:rPr>
          <w:rFonts w:ascii="TH SarabunPSK" w:hAnsi="TH SarabunPSK" w:cs="TH SarabunPSK" w:hint="cs"/>
        </w:rPr>
        <w:t>CHI64</w:t>
      </w:r>
      <w:r w:rsidRPr="00280785">
        <w:rPr>
          <w:rFonts w:ascii="TH SarabunPSK" w:hAnsi="TH SarabunPSK" w:cs="TH SarabunPSK" w:hint="cs"/>
          <w:cs/>
          <w:lang w:bidi="th-TH"/>
        </w:rPr>
        <w:t>-</w:t>
      </w:r>
      <w:r w:rsidRPr="00280785">
        <w:rPr>
          <w:rFonts w:ascii="TH SarabunPSK" w:hAnsi="TH SarabunPSK" w:cs="TH SarabunPSK"/>
        </w:rPr>
        <w:t>123</w:t>
      </w:r>
      <w:r w:rsidRPr="00280785">
        <w:rPr>
          <w:rFonts w:ascii="TH SarabunPSK" w:hAnsi="TH SarabunPSK" w:cs="TH SarabunPSK" w:hint="cs"/>
          <w:cs/>
          <w:lang w:bidi="th-TH"/>
        </w:rPr>
        <w:t xml:space="preserve"> </w:t>
      </w:r>
      <w:r w:rsidRPr="00280785">
        <w:rPr>
          <w:rFonts w:ascii="TH SarabunPSK" w:hAnsi="TH SarabunPSK" w:cs="TH SarabunPSK" w:hint="cs"/>
          <w:cs/>
        </w:rPr>
        <w:t>ได้ ทั้งนี้เพื่อให้เห็นถึงลักษณะความต่อเนื่องของการเรียน และเป็นไปตามการควบคุมคุณภาพผลลัพธ์การเรียนรู้ของหลักสูตร</w:t>
      </w:r>
      <w:r w:rsidRPr="00280785">
        <w:rPr>
          <w:rFonts w:ascii="TH SarabunPSK" w:hAnsi="TH SarabunPSK" w:cs="TH SarabunPSK" w:hint="cs"/>
          <w:cs/>
          <w:lang w:bidi="th-TH"/>
        </w:rPr>
        <w:t xml:space="preserve"> </w:t>
      </w:r>
    </w:p>
    <w:p w:rsidR="00886AE2" w:rsidRPr="00280785" w:rsidRDefault="00886AE2" w:rsidP="00886AE2">
      <w:pPr>
        <w:ind w:left="-2" w:firstLine="853"/>
        <w:contextualSpacing/>
        <w:jc w:val="thaiDistribute"/>
        <w:rPr>
          <w:rFonts w:ascii="TH SarabunPSK" w:eastAsia="Times New Roman" w:hAnsi="TH SarabunPSK" w:cs="TH SarabunPSK"/>
        </w:rPr>
      </w:pPr>
      <w:r w:rsidRPr="00280785">
        <w:rPr>
          <w:rFonts w:ascii="TH SarabunPSK" w:hAnsi="TH SarabunPSK" w:cs="TH SarabunPSK"/>
        </w:rPr>
        <w:t>3</w:t>
      </w:r>
      <w:r w:rsidRPr="00280785">
        <w:rPr>
          <w:rFonts w:ascii="TH SarabunPSK" w:hAnsi="TH SarabunPSK" w:cs="TH SarabunPSK"/>
          <w:cs/>
        </w:rPr>
        <w:t xml:space="preserve">) </w:t>
      </w:r>
      <w:r w:rsidRPr="00280785">
        <w:rPr>
          <w:rFonts w:ascii="TH SarabunPSK" w:hAnsi="TH SarabunPSK" w:cs="TH SarabunPSK" w:hint="cs"/>
          <w:cs/>
        </w:rPr>
        <w:t>การเทียบโอนรายวิชาในหลักสูตรภาษาจีน กำหนดให้รายวิชา</w:t>
      </w:r>
      <w:r w:rsidRPr="00280785">
        <w:rPr>
          <w:rFonts w:ascii="TH SarabunPSK" w:hAnsi="TH SarabunPSK" w:cs="TH SarabunPSK"/>
          <w:cs/>
          <w:lang w:bidi="th-TH"/>
        </w:rPr>
        <w:t xml:space="preserve"> </w:t>
      </w:r>
      <w:r w:rsidRPr="00280785">
        <w:rPr>
          <w:rFonts w:ascii="TH SarabunPSK" w:hAnsi="TH SarabunPSK" w:cs="TH SarabunPSK" w:hint="cs"/>
        </w:rPr>
        <w:t>CHI64</w:t>
      </w:r>
      <w:r w:rsidRPr="00280785">
        <w:rPr>
          <w:rFonts w:ascii="TH SarabunPSK" w:hAnsi="TH SarabunPSK" w:cs="TH SarabunPSK" w:hint="cs"/>
          <w:cs/>
          <w:lang w:bidi="th-TH"/>
        </w:rPr>
        <w:t>-</w:t>
      </w:r>
      <w:r w:rsidRPr="00280785">
        <w:rPr>
          <w:rFonts w:ascii="TH SarabunPSK" w:hAnsi="TH SarabunPSK" w:cs="TH SarabunPSK"/>
        </w:rPr>
        <w:t>121</w:t>
      </w:r>
      <w:r w:rsidRPr="00280785">
        <w:rPr>
          <w:rFonts w:ascii="TH SarabunPSK" w:hAnsi="TH SarabunPSK" w:cs="TH SarabunPSK" w:hint="cs"/>
          <w:cs/>
          <w:lang w:bidi="th-TH"/>
        </w:rPr>
        <w:t xml:space="preserve"> </w:t>
      </w:r>
      <w:r w:rsidRPr="00280785">
        <w:rPr>
          <w:rFonts w:ascii="TH SarabunPSK" w:hAnsi="TH SarabunPSK" w:cs="TH SarabunPSK" w:hint="cs"/>
          <w:cs/>
        </w:rPr>
        <w:t>ภาษาจีนพื้นฐาน</w:t>
      </w:r>
      <w:r w:rsidRPr="00280785">
        <w:rPr>
          <w:rFonts w:ascii="TH SarabunPSK" w:hAnsi="TH SarabunPSK" w:cs="TH SarabunPSK"/>
        </w:rPr>
        <w:t>,</w:t>
      </w:r>
      <w:r w:rsidRPr="00280785">
        <w:rPr>
          <w:rFonts w:ascii="TH SarabunPSK" w:hAnsi="TH SarabunPSK" w:cs="TH SarabunPSK" w:hint="cs"/>
          <w:cs/>
        </w:rPr>
        <w:t xml:space="preserve"> รายวิชา </w:t>
      </w:r>
      <w:r w:rsidRPr="00280785">
        <w:rPr>
          <w:rFonts w:ascii="TH SarabunPSK" w:hAnsi="TH SarabunPSK" w:cs="TH SarabunPSK" w:hint="cs"/>
        </w:rPr>
        <w:t>CHI64</w:t>
      </w:r>
      <w:r w:rsidRPr="00280785">
        <w:rPr>
          <w:rFonts w:ascii="TH SarabunPSK" w:hAnsi="TH SarabunPSK" w:cs="TH SarabunPSK" w:hint="cs"/>
          <w:cs/>
          <w:lang w:bidi="th-TH"/>
        </w:rPr>
        <w:t>-</w:t>
      </w:r>
      <w:r w:rsidRPr="00280785">
        <w:rPr>
          <w:rFonts w:ascii="TH SarabunPSK" w:hAnsi="TH SarabunPSK" w:cs="TH SarabunPSK"/>
        </w:rPr>
        <w:t>122</w:t>
      </w:r>
      <w:r w:rsidRPr="00280785">
        <w:rPr>
          <w:rFonts w:ascii="TH SarabunPSK" w:hAnsi="TH SarabunPSK" w:cs="TH SarabunPSK" w:hint="cs"/>
          <w:cs/>
          <w:lang w:bidi="th-TH"/>
        </w:rPr>
        <w:t xml:space="preserve"> </w:t>
      </w:r>
      <w:r w:rsidRPr="00280785">
        <w:rPr>
          <w:rFonts w:ascii="TH SarabunPSK" w:hAnsi="TH SarabunPSK" w:cs="TH SarabunPSK" w:hint="cs"/>
          <w:cs/>
        </w:rPr>
        <w:t>ภาษาจีนสำหรับชีวิตประจำวัน</w:t>
      </w:r>
      <w:r w:rsidRPr="00280785">
        <w:rPr>
          <w:rFonts w:ascii="TH SarabunPSK" w:hAnsi="TH SarabunPSK" w:cs="TH SarabunPSK"/>
          <w:cs/>
          <w:lang w:bidi="th-TH"/>
        </w:rPr>
        <w:t xml:space="preserve"> </w:t>
      </w:r>
      <w:r w:rsidRPr="00280785">
        <w:rPr>
          <w:rFonts w:ascii="TH SarabunPSK" w:hAnsi="TH SarabunPSK" w:cs="TH SarabunPSK" w:hint="cs"/>
          <w:cs/>
        </w:rPr>
        <w:t xml:space="preserve">และรายวิชา </w:t>
      </w:r>
      <w:r w:rsidRPr="00280785">
        <w:rPr>
          <w:rFonts w:ascii="TH SarabunPSK" w:hAnsi="TH SarabunPSK" w:cs="TH SarabunPSK" w:hint="cs"/>
        </w:rPr>
        <w:t>CHI64</w:t>
      </w:r>
      <w:r w:rsidRPr="00280785">
        <w:rPr>
          <w:rFonts w:ascii="TH SarabunPSK" w:hAnsi="TH SarabunPSK" w:cs="TH SarabunPSK" w:hint="cs"/>
          <w:cs/>
          <w:lang w:bidi="th-TH"/>
        </w:rPr>
        <w:t>-</w:t>
      </w:r>
      <w:r w:rsidRPr="00280785">
        <w:rPr>
          <w:rFonts w:ascii="TH SarabunPSK" w:hAnsi="TH SarabunPSK" w:cs="TH SarabunPSK"/>
        </w:rPr>
        <w:t>123</w:t>
      </w:r>
      <w:r w:rsidRPr="00280785">
        <w:rPr>
          <w:rFonts w:ascii="TH SarabunPSK" w:hAnsi="TH SarabunPSK" w:cs="TH SarabunPSK"/>
          <w:cs/>
          <w:lang w:bidi="th-TH"/>
        </w:rPr>
        <w:t xml:space="preserve"> </w:t>
      </w:r>
      <w:r w:rsidRPr="00280785">
        <w:rPr>
          <w:rFonts w:ascii="TH SarabunPSK" w:hAnsi="TH SarabunPSK" w:cs="TH SarabunPSK" w:hint="cs"/>
          <w:cs/>
        </w:rPr>
        <w:t>ภาษาจีนเพื่อการสื่อสาร เทียบได้กับรายวิชา</w:t>
      </w:r>
      <w:r w:rsidRPr="00280785">
        <w:rPr>
          <w:rFonts w:ascii="TH SarabunPSK" w:hAnsi="TH SarabunPSK" w:cs="TH SarabunPSK"/>
          <w:cs/>
          <w:lang w:bidi="th-TH"/>
        </w:rPr>
        <w:t xml:space="preserve"> </w:t>
      </w:r>
      <w:r w:rsidRPr="00280785">
        <w:rPr>
          <w:rFonts w:ascii="TH SarabunPSK" w:hAnsi="TH SarabunPSK" w:cs="TH SarabunPSK"/>
        </w:rPr>
        <w:t>CHI62</w:t>
      </w:r>
      <w:r w:rsidRPr="00280785">
        <w:rPr>
          <w:rFonts w:ascii="TH SarabunPSK" w:hAnsi="TH SarabunPSK" w:cs="TH SarabunPSK"/>
          <w:cs/>
          <w:lang w:bidi="th-TH"/>
        </w:rPr>
        <w:t>-</w:t>
      </w:r>
      <w:r w:rsidRPr="00280785">
        <w:rPr>
          <w:rFonts w:ascii="TH SarabunPSK" w:hAnsi="TH SarabunPSK" w:cs="TH SarabunPSK"/>
        </w:rPr>
        <w:t xml:space="preserve">101 </w:t>
      </w:r>
      <w:r w:rsidRPr="00280785">
        <w:rPr>
          <w:rFonts w:ascii="TH SarabunPSK" w:hAnsi="TH SarabunPSK" w:cs="TH SarabunPSK" w:hint="cs"/>
          <w:cs/>
        </w:rPr>
        <w:t xml:space="preserve">ภาษาจีน </w:t>
      </w:r>
      <w:r w:rsidRPr="00280785">
        <w:rPr>
          <w:rFonts w:ascii="TH SarabunPSK" w:hAnsi="TH SarabunPSK" w:cs="TH SarabunPSK"/>
        </w:rPr>
        <w:t xml:space="preserve">1, </w:t>
      </w:r>
      <w:r w:rsidRPr="00280785">
        <w:rPr>
          <w:rFonts w:ascii="TH SarabunPSK" w:hAnsi="TH SarabunPSK" w:cs="TH SarabunPSK" w:hint="cs"/>
          <w:cs/>
        </w:rPr>
        <w:t xml:space="preserve">รายวิชา </w:t>
      </w:r>
      <w:r w:rsidRPr="00280785">
        <w:rPr>
          <w:rFonts w:ascii="TH SarabunPSK" w:hAnsi="TH SarabunPSK" w:cs="TH SarabunPSK"/>
        </w:rPr>
        <w:t>CHI62</w:t>
      </w:r>
      <w:r w:rsidRPr="00280785">
        <w:rPr>
          <w:rFonts w:ascii="TH SarabunPSK" w:hAnsi="TH SarabunPSK" w:cs="TH SarabunPSK"/>
          <w:cs/>
          <w:lang w:bidi="th-TH"/>
        </w:rPr>
        <w:t>-</w:t>
      </w:r>
      <w:r w:rsidRPr="00280785">
        <w:rPr>
          <w:rFonts w:ascii="TH SarabunPSK" w:hAnsi="TH SarabunPSK" w:cs="TH SarabunPSK"/>
        </w:rPr>
        <w:t xml:space="preserve">102 </w:t>
      </w:r>
      <w:r w:rsidRPr="00280785">
        <w:rPr>
          <w:rFonts w:ascii="TH SarabunPSK" w:hAnsi="TH SarabunPSK" w:cs="TH SarabunPSK" w:hint="cs"/>
          <w:cs/>
        </w:rPr>
        <w:t>ภาษาจีน</w:t>
      </w:r>
      <w:r w:rsidRPr="00280785">
        <w:rPr>
          <w:rFonts w:ascii="TH SarabunPSK" w:hAnsi="TH SarabunPSK" w:cs="TH SarabunPSK"/>
        </w:rPr>
        <w:t xml:space="preserve"> 2 </w:t>
      </w:r>
      <w:r w:rsidRPr="00280785">
        <w:rPr>
          <w:rFonts w:ascii="TH SarabunPSK" w:hAnsi="TH SarabunPSK" w:cs="TH SarabunPSK" w:hint="cs"/>
          <w:cs/>
        </w:rPr>
        <w:t>และรายวิชา</w:t>
      </w:r>
      <w:r w:rsidRPr="00280785">
        <w:rPr>
          <w:rFonts w:ascii="TH SarabunPSK" w:hAnsi="TH SarabunPSK" w:cs="TH SarabunPSK"/>
          <w:cs/>
          <w:lang w:bidi="th-TH"/>
        </w:rPr>
        <w:t xml:space="preserve"> </w:t>
      </w:r>
      <w:r w:rsidRPr="00280785">
        <w:rPr>
          <w:rFonts w:ascii="TH SarabunPSK" w:hAnsi="TH SarabunPSK" w:cs="TH SarabunPSK"/>
        </w:rPr>
        <w:t>CHI62</w:t>
      </w:r>
      <w:r w:rsidRPr="00280785">
        <w:rPr>
          <w:rFonts w:ascii="TH SarabunPSK" w:hAnsi="TH SarabunPSK" w:cs="TH SarabunPSK"/>
          <w:cs/>
          <w:lang w:bidi="th-TH"/>
        </w:rPr>
        <w:t>-</w:t>
      </w:r>
      <w:r w:rsidRPr="00280785">
        <w:rPr>
          <w:rFonts w:ascii="TH SarabunPSK" w:hAnsi="TH SarabunPSK" w:cs="TH SarabunPSK"/>
        </w:rPr>
        <w:t xml:space="preserve">103 </w:t>
      </w:r>
      <w:r w:rsidRPr="00280785">
        <w:rPr>
          <w:rFonts w:ascii="TH SarabunPSK" w:hAnsi="TH SarabunPSK" w:cs="TH SarabunPSK" w:hint="cs"/>
          <w:cs/>
        </w:rPr>
        <w:t xml:space="preserve">ภาษาจีน </w:t>
      </w:r>
      <w:r w:rsidRPr="00280785">
        <w:rPr>
          <w:rFonts w:ascii="TH SarabunPSK" w:hAnsi="TH SarabunPSK" w:cs="TH SarabunPSK"/>
        </w:rPr>
        <w:t xml:space="preserve">3 </w:t>
      </w:r>
      <w:r w:rsidRPr="00280785">
        <w:rPr>
          <w:rFonts w:ascii="TH SarabunPSK" w:hAnsi="TH SarabunPSK" w:cs="TH SarabunPSK" w:hint="cs"/>
          <w:cs/>
        </w:rPr>
        <w:t>ตามลำดับ</w:t>
      </w:r>
    </w:p>
    <w:p w:rsidR="00886AE2" w:rsidRPr="00280785" w:rsidRDefault="00886AE2" w:rsidP="00886AE2">
      <w:pPr>
        <w:rPr>
          <w:rFonts w:ascii="TH SarabunPSK" w:hAnsi="TH SarabunPSK" w:cs="TH SarabunPSK" w:hint="cs"/>
          <w:sz w:val="24"/>
          <w:szCs w:val="24"/>
        </w:rPr>
      </w:pPr>
    </w:p>
    <w:p w:rsidR="00886AE2" w:rsidRPr="00280785" w:rsidRDefault="00886AE2" w:rsidP="00886AE2">
      <w:pPr>
        <w:tabs>
          <w:tab w:val="left" w:pos="851"/>
        </w:tabs>
        <w:ind w:firstLine="567"/>
        <w:jc w:val="thaiDistribute"/>
        <w:rPr>
          <w:rFonts w:ascii="TH SarabunPSK" w:eastAsia="Cordia New" w:hAnsi="TH SarabunPSK" w:cs="TH SarabunPSK"/>
          <w:b/>
          <w:bCs/>
        </w:rPr>
      </w:pPr>
      <w:r w:rsidRPr="00280785">
        <w:rPr>
          <w:rFonts w:ascii="TH SarabunPSK" w:eastAsia="Cordia New" w:hAnsi="TH SarabunPSK" w:cs="TH SarabunPSK"/>
          <w:bCs/>
          <w:cs/>
        </w:rPr>
        <w:tab/>
        <w:t xml:space="preserve">3) </w:t>
      </w:r>
      <w:r w:rsidRPr="00280785">
        <w:rPr>
          <w:rFonts w:ascii="TH SarabunPSK" w:eastAsia="Sarabun" w:hAnsi="TH SarabunPSK" w:cs="TH SarabunPSK"/>
          <w:b/>
          <w:bCs/>
          <w:cs/>
        </w:rPr>
        <w:t xml:space="preserve">กลุ่มวิชามนุษยศาสตร์และสังคมศาสตร์ จำนวน </w:t>
      </w:r>
      <w:r w:rsidRPr="00280785">
        <w:rPr>
          <w:rFonts w:ascii="TH SarabunPSK" w:eastAsia="Sarabun" w:hAnsi="TH SarabunPSK" w:cs="TH SarabunPSK"/>
          <w:b/>
        </w:rPr>
        <w:t xml:space="preserve">4 </w:t>
      </w:r>
      <w:r w:rsidRPr="00280785">
        <w:rPr>
          <w:rFonts w:ascii="TH SarabunPSK" w:eastAsia="Sarabun" w:hAnsi="TH SarabunPSK" w:cs="TH SarabunPSK"/>
          <w:b/>
          <w:bCs/>
          <w:cs/>
        </w:rPr>
        <w:t>หน่วยกิต</w:t>
      </w:r>
      <w:r w:rsidRPr="00280785">
        <w:rPr>
          <w:rFonts w:ascii="TH SarabunPSK" w:eastAsia="Cordia New" w:hAnsi="TH SarabunPSK" w:cs="TH SarabunPSK"/>
          <w:b/>
          <w:bCs/>
        </w:rPr>
        <w:t xml:space="preserve">      </w:t>
      </w:r>
      <w:r w:rsidRPr="00280785">
        <w:rPr>
          <w:rFonts w:ascii="TH SarabunPSK" w:eastAsia="Cordia New" w:hAnsi="TH SarabunPSK" w:cs="TH SarabunPSK"/>
          <w:spacing w:val="-6"/>
          <w:cs/>
        </w:rPr>
        <w:t xml:space="preserve"> </w:t>
      </w:r>
    </w:p>
    <w:tbl>
      <w:tblPr>
        <w:tblW w:w="7872" w:type="dxa"/>
        <w:tblInd w:w="1228" w:type="dxa"/>
        <w:tblLayout w:type="fixed"/>
        <w:tblLook w:val="04A0" w:firstRow="1" w:lastRow="0" w:firstColumn="1" w:lastColumn="0" w:noHBand="0" w:noVBand="1"/>
      </w:tblPr>
      <w:tblGrid>
        <w:gridCol w:w="1352"/>
        <w:gridCol w:w="5670"/>
        <w:gridCol w:w="850"/>
      </w:tblGrid>
      <w:tr w:rsidR="00886AE2" w:rsidRPr="00280785" w:rsidTr="00D436E9">
        <w:trPr>
          <w:cantSplit/>
          <w:trHeight w:val="284"/>
        </w:trPr>
        <w:tc>
          <w:tcPr>
            <w:tcW w:w="1352"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1" w:hanging="3"/>
              <w:contextualSpacing/>
              <w:jc w:val="thaiDistribute"/>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131</w:t>
            </w:r>
          </w:p>
        </w:tc>
        <w:tc>
          <w:tcPr>
            <w:tcW w:w="5670"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1" w:hanging="3"/>
              <w:contextualSpacing/>
              <w:jc w:val="thaiDistribute"/>
              <w:rPr>
                <w:rFonts w:ascii="TH SarabunPSK" w:eastAsia="Sarabun" w:hAnsi="TH SarabunPSK" w:cs="TH SarabunPSK"/>
              </w:rPr>
            </w:pPr>
            <w:r w:rsidRPr="00280785">
              <w:rPr>
                <w:rFonts w:ascii="TH SarabunPSK" w:eastAsia="Sarabun" w:hAnsi="TH SarabunPSK" w:cs="TH SarabunPSK"/>
                <w:cs/>
              </w:rPr>
              <w:t>ความเป็นไทยและพลเมืองโลก</w:t>
            </w:r>
          </w:p>
        </w:tc>
        <w:tc>
          <w:tcPr>
            <w:tcW w:w="850"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1" w:hanging="3"/>
              <w:contextualSpacing/>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p>
        </w:tc>
      </w:tr>
      <w:tr w:rsidR="00886AE2" w:rsidRPr="00280785" w:rsidTr="00D436E9">
        <w:trPr>
          <w:cantSplit/>
          <w:trHeight w:val="284"/>
        </w:trPr>
        <w:tc>
          <w:tcPr>
            <w:tcW w:w="135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contextualSpacing/>
              <w:jc w:val="thaiDistribute"/>
              <w:rPr>
                <w:rFonts w:ascii="TH SarabunPSK" w:eastAsia="Sarabun" w:hAnsi="TH SarabunPSK" w:cs="TH SarabunPSK"/>
              </w:rPr>
            </w:pPr>
          </w:p>
        </w:tc>
        <w:tc>
          <w:tcPr>
            <w:tcW w:w="5670"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1" w:hanging="3"/>
              <w:contextualSpacing/>
              <w:jc w:val="thaiDistribute"/>
              <w:rPr>
                <w:rFonts w:ascii="TH SarabunPSK" w:eastAsia="Sarabun" w:hAnsi="TH SarabunPSK" w:cs="TH SarabunPSK"/>
              </w:rPr>
            </w:pPr>
            <w:r w:rsidRPr="00280785">
              <w:rPr>
                <w:rFonts w:ascii="TH SarabunPSK" w:eastAsia="Sarabun" w:hAnsi="TH SarabunPSK" w:cs="TH SarabunPSK"/>
              </w:rPr>
              <w:t>Thai Civilization and Global Citizen</w:t>
            </w:r>
          </w:p>
        </w:tc>
        <w:tc>
          <w:tcPr>
            <w:tcW w:w="850"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contextualSpacing/>
              <w:jc w:val="thaiDistribute"/>
              <w:rPr>
                <w:rFonts w:ascii="TH SarabunPSK" w:eastAsia="Sarabun" w:hAnsi="TH SarabunPSK" w:cs="TH SarabunPSK"/>
              </w:rPr>
            </w:pPr>
          </w:p>
        </w:tc>
      </w:tr>
      <w:tr w:rsidR="00886AE2" w:rsidRPr="00280785" w:rsidTr="00D436E9">
        <w:trPr>
          <w:cantSplit/>
          <w:trHeight w:val="284"/>
        </w:trPr>
        <w:tc>
          <w:tcPr>
            <w:tcW w:w="1352"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1" w:hanging="3"/>
              <w:contextualSpacing/>
              <w:jc w:val="thaiDistribute"/>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132</w:t>
            </w:r>
          </w:p>
        </w:tc>
        <w:tc>
          <w:tcPr>
            <w:tcW w:w="5670" w:type="dxa"/>
            <w:tcMar>
              <w:top w:w="0" w:type="dxa"/>
              <w:left w:w="28" w:type="dxa"/>
              <w:bottom w:w="0" w:type="dxa"/>
              <w:right w:w="28" w:type="dxa"/>
            </w:tcMar>
            <w:hideMark/>
          </w:tcPr>
          <w:p w:rsidR="00886AE2" w:rsidRPr="00280785" w:rsidRDefault="00886AE2" w:rsidP="00D436E9">
            <w:pPr>
              <w:ind w:left="1" w:hanging="3"/>
              <w:contextualSpacing/>
              <w:jc w:val="thaiDistribute"/>
              <w:rPr>
                <w:rFonts w:ascii="TH SarabunPSK" w:eastAsia="Sarabun" w:hAnsi="TH SarabunPSK" w:cs="TH SarabunPSK"/>
              </w:rPr>
            </w:pPr>
            <w:r w:rsidRPr="00280785">
              <w:rPr>
                <w:rFonts w:ascii="TH SarabunPSK" w:eastAsia="Sarabun" w:hAnsi="TH SarabunPSK" w:cs="TH SarabunPSK"/>
                <w:cs/>
              </w:rPr>
              <w:t>ปรัชญา จริยศาสตร์ และวิธีคิดแบบวิพากษ์</w:t>
            </w:r>
          </w:p>
        </w:tc>
        <w:tc>
          <w:tcPr>
            <w:tcW w:w="850"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1" w:hanging="3"/>
              <w:contextualSpacing/>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p>
        </w:tc>
      </w:tr>
      <w:tr w:rsidR="00886AE2" w:rsidRPr="00280785" w:rsidTr="00D436E9">
        <w:trPr>
          <w:cantSplit/>
          <w:trHeight w:val="307"/>
        </w:trPr>
        <w:tc>
          <w:tcPr>
            <w:tcW w:w="135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contextualSpacing/>
              <w:jc w:val="thaiDistribute"/>
              <w:rPr>
                <w:rFonts w:ascii="TH SarabunPSK" w:eastAsia="Sarabun" w:hAnsi="TH SarabunPSK" w:cs="TH SarabunPSK"/>
                <w:b/>
              </w:rPr>
            </w:pPr>
          </w:p>
        </w:tc>
        <w:tc>
          <w:tcPr>
            <w:tcW w:w="5670" w:type="dxa"/>
            <w:tcMar>
              <w:top w:w="0" w:type="dxa"/>
              <w:left w:w="28" w:type="dxa"/>
              <w:bottom w:w="0" w:type="dxa"/>
              <w:right w:w="28" w:type="dxa"/>
            </w:tcMar>
            <w:hideMark/>
          </w:tcPr>
          <w:p w:rsidR="00886AE2" w:rsidRPr="00280785" w:rsidRDefault="00886AE2" w:rsidP="00D436E9">
            <w:pPr>
              <w:ind w:left="1" w:hanging="3"/>
              <w:contextualSpacing/>
              <w:jc w:val="thaiDistribute"/>
              <w:rPr>
                <w:rFonts w:ascii="TH SarabunPSK" w:eastAsia="Sarabun" w:hAnsi="TH SarabunPSK" w:cs="TH SarabunPSK"/>
              </w:rPr>
            </w:pPr>
            <w:r w:rsidRPr="00280785">
              <w:rPr>
                <w:rFonts w:ascii="TH SarabunPSK" w:eastAsia="Sarabun" w:hAnsi="TH SarabunPSK" w:cs="TH SarabunPSK"/>
              </w:rPr>
              <w:t>Philosophy, Ethics and Critical Thinking</w:t>
            </w:r>
          </w:p>
        </w:tc>
        <w:tc>
          <w:tcPr>
            <w:tcW w:w="850"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contextualSpacing/>
              <w:jc w:val="thaiDistribute"/>
              <w:rPr>
                <w:rFonts w:ascii="TH SarabunPSK" w:eastAsia="Sarabun" w:hAnsi="TH SarabunPSK" w:cs="TH SarabunPSK"/>
                <w:b/>
              </w:rPr>
            </w:pPr>
          </w:p>
        </w:tc>
      </w:tr>
    </w:tbl>
    <w:p w:rsidR="00886AE2" w:rsidRPr="00280785" w:rsidRDefault="00886AE2" w:rsidP="00886AE2">
      <w:pPr>
        <w:tabs>
          <w:tab w:val="left" w:pos="1260"/>
        </w:tabs>
        <w:rPr>
          <w:rFonts w:ascii="TH SarabunPSK" w:hAnsi="TH SarabunPSK" w:cs="TH SarabunPSK"/>
        </w:rPr>
      </w:pPr>
      <w:r w:rsidRPr="00280785">
        <w:rPr>
          <w:rFonts w:ascii="TH SarabunPSK" w:eastAsia="Cordia New" w:hAnsi="TH SarabunPSK" w:cs="TH SarabunPSK"/>
          <w:b/>
        </w:rPr>
        <w:tab/>
      </w:r>
    </w:p>
    <w:p w:rsidR="00886AE2" w:rsidRPr="00280785" w:rsidRDefault="00886AE2" w:rsidP="00886AE2">
      <w:pPr>
        <w:tabs>
          <w:tab w:val="left" w:pos="851"/>
        </w:tabs>
        <w:jc w:val="thaiDistribute"/>
        <w:rPr>
          <w:rFonts w:ascii="TH SarabunPSK" w:eastAsia="Cordia New" w:hAnsi="TH SarabunPSK" w:cs="TH SarabunPSK"/>
          <w:bCs/>
          <w:cs/>
        </w:rPr>
      </w:pPr>
      <w:r w:rsidRPr="00280785">
        <w:rPr>
          <w:rFonts w:ascii="TH SarabunPSK" w:eastAsia="Cordia New" w:hAnsi="TH SarabunPSK" w:cs="TH SarabunPSK"/>
          <w:b/>
        </w:rPr>
        <w:t xml:space="preserve"> </w:t>
      </w:r>
      <w:r w:rsidRPr="00280785">
        <w:rPr>
          <w:rFonts w:ascii="TH SarabunPSK" w:eastAsia="Cordia New" w:hAnsi="TH SarabunPSK" w:cs="TH SarabunPSK"/>
          <w:b/>
        </w:rPr>
        <w:tab/>
      </w:r>
      <w:r w:rsidRPr="00280785">
        <w:rPr>
          <w:rFonts w:ascii="TH SarabunPSK" w:eastAsia="Cordia New" w:hAnsi="TH SarabunPSK" w:cs="TH SarabunPSK" w:hint="cs"/>
          <w:b/>
          <w:cs/>
        </w:rPr>
        <w:t>4</w:t>
      </w:r>
      <w:r w:rsidRPr="00280785">
        <w:rPr>
          <w:rFonts w:ascii="TH SarabunPSK" w:eastAsia="Cordia New" w:hAnsi="TH SarabunPSK" w:cs="TH SarabunPSK"/>
          <w:b/>
        </w:rPr>
        <w:t>)</w:t>
      </w:r>
      <w:r w:rsidRPr="00280785">
        <w:rPr>
          <w:rFonts w:ascii="TH SarabunPSK" w:eastAsia="Cordia New" w:hAnsi="TH SarabunPSK" w:cs="TH SarabunPSK"/>
          <w:bCs/>
          <w:cs/>
        </w:rPr>
        <w:t xml:space="preserve"> </w:t>
      </w:r>
      <w:r w:rsidRPr="00280785">
        <w:rPr>
          <w:rFonts w:ascii="TH SarabunPSK" w:eastAsia="Sarabun" w:hAnsi="TH SarabunPSK" w:cs="TH SarabunPSK"/>
          <w:b/>
          <w:bCs/>
          <w:cs/>
        </w:rPr>
        <w:t xml:space="preserve">กลุ่มวิชาวิทยาศาสตร์และเทคโนโลยี จำนวน </w:t>
      </w:r>
      <w:r w:rsidRPr="00280785">
        <w:rPr>
          <w:rFonts w:ascii="TH SarabunPSK" w:eastAsia="Sarabun" w:hAnsi="TH SarabunPSK" w:cs="TH SarabunPSK"/>
          <w:b/>
        </w:rPr>
        <w:t xml:space="preserve">4 </w:t>
      </w:r>
      <w:r w:rsidRPr="00280785">
        <w:rPr>
          <w:rFonts w:ascii="TH SarabunPSK" w:eastAsia="Sarabun" w:hAnsi="TH SarabunPSK" w:cs="TH SarabunPSK"/>
          <w:b/>
          <w:bCs/>
          <w:cs/>
        </w:rPr>
        <w:t>หน่วยกิต</w:t>
      </w:r>
    </w:p>
    <w:tbl>
      <w:tblPr>
        <w:tblW w:w="7872" w:type="dxa"/>
        <w:tblInd w:w="1228" w:type="dxa"/>
        <w:tblLayout w:type="fixed"/>
        <w:tblLook w:val="04A0" w:firstRow="1" w:lastRow="0" w:firstColumn="1" w:lastColumn="0" w:noHBand="0" w:noVBand="1"/>
      </w:tblPr>
      <w:tblGrid>
        <w:gridCol w:w="1352"/>
        <w:gridCol w:w="5670"/>
        <w:gridCol w:w="850"/>
      </w:tblGrid>
      <w:tr w:rsidR="00886AE2" w:rsidRPr="00280785" w:rsidTr="00D436E9">
        <w:trPr>
          <w:cantSplit/>
          <w:trHeight w:val="284"/>
        </w:trPr>
        <w:tc>
          <w:tcPr>
            <w:tcW w:w="1352"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141</w:t>
            </w:r>
          </w:p>
        </w:tc>
        <w:tc>
          <w:tcPr>
            <w:tcW w:w="5670" w:type="dxa"/>
            <w:tcMar>
              <w:top w:w="0" w:type="dxa"/>
              <w:left w:w="28" w:type="dxa"/>
              <w:bottom w:w="0" w:type="dxa"/>
              <w:right w:w="28" w:type="dxa"/>
            </w:tcMar>
            <w:hideMark/>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การแสวงหาความรู้และระเบียบวิธีวิจัย</w:t>
            </w:r>
          </w:p>
        </w:tc>
        <w:tc>
          <w:tcPr>
            <w:tcW w:w="850" w:type="dxa"/>
            <w:tcMar>
              <w:top w:w="0" w:type="dxa"/>
              <w:left w:w="28" w:type="dxa"/>
              <w:bottom w:w="0" w:type="dxa"/>
              <w:right w:w="28" w:type="dxa"/>
            </w:tcMar>
            <w:hideMark/>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p>
        </w:tc>
      </w:tr>
      <w:tr w:rsidR="00886AE2" w:rsidRPr="00280785" w:rsidTr="00D436E9">
        <w:trPr>
          <w:cantSplit/>
          <w:trHeight w:val="284"/>
        </w:trPr>
        <w:tc>
          <w:tcPr>
            <w:tcW w:w="1352"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b/>
              </w:rPr>
            </w:pPr>
          </w:p>
        </w:tc>
        <w:tc>
          <w:tcPr>
            <w:tcW w:w="5670" w:type="dxa"/>
            <w:tcMar>
              <w:top w:w="0" w:type="dxa"/>
              <w:left w:w="28" w:type="dxa"/>
              <w:bottom w:w="0" w:type="dxa"/>
              <w:right w:w="28" w:type="dxa"/>
            </w:tcMar>
            <w:hideMark/>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rPr>
              <w:t>Knowledge Inquiry and Research Methods</w:t>
            </w:r>
          </w:p>
        </w:tc>
        <w:tc>
          <w:tcPr>
            <w:tcW w:w="850"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p>
        </w:tc>
      </w:tr>
      <w:tr w:rsidR="00886AE2" w:rsidRPr="00280785" w:rsidTr="00D436E9">
        <w:trPr>
          <w:cantSplit/>
          <w:trHeight w:val="284"/>
        </w:trPr>
        <w:tc>
          <w:tcPr>
            <w:tcW w:w="1352"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142</w:t>
            </w:r>
          </w:p>
        </w:tc>
        <w:tc>
          <w:tcPr>
            <w:tcW w:w="5670"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การอนุรักษ์สิ่งแวดล้อมและสภาวะโลกร้อน</w:t>
            </w:r>
          </w:p>
        </w:tc>
        <w:tc>
          <w:tcPr>
            <w:tcW w:w="850"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1</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p>
        </w:tc>
      </w:tr>
      <w:tr w:rsidR="00886AE2" w:rsidRPr="00280785" w:rsidTr="00D436E9">
        <w:trPr>
          <w:cantSplit/>
          <w:trHeight w:val="284"/>
        </w:trPr>
        <w:tc>
          <w:tcPr>
            <w:tcW w:w="1352"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p>
        </w:tc>
        <w:tc>
          <w:tcPr>
            <w:tcW w:w="5670"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rPr>
              <w:t>Environmental Conservation and Global Warming</w:t>
            </w:r>
          </w:p>
        </w:tc>
        <w:tc>
          <w:tcPr>
            <w:tcW w:w="850"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p>
        </w:tc>
      </w:tr>
    </w:tbl>
    <w:p w:rsidR="00886AE2" w:rsidRPr="00280785" w:rsidRDefault="00886AE2" w:rsidP="00886AE2">
      <w:pPr>
        <w:rPr>
          <w:rFonts w:ascii="TH SarabunPSK" w:hAnsi="TH SarabunPSK" w:cs="TH SarabunPSK"/>
        </w:rPr>
      </w:pPr>
    </w:p>
    <w:p w:rsidR="00886AE2" w:rsidRPr="00280785" w:rsidRDefault="00886AE2" w:rsidP="00886AE2">
      <w:pPr>
        <w:tabs>
          <w:tab w:val="left" w:pos="851"/>
        </w:tabs>
        <w:rPr>
          <w:rFonts w:ascii="TH SarabunPSK" w:eastAsia="Times New Roman" w:hAnsi="TH SarabunPSK" w:cs="TH SarabunPSK"/>
          <w:b/>
          <w:bCs/>
        </w:rPr>
      </w:pPr>
      <w:r w:rsidRPr="00280785">
        <w:rPr>
          <w:rFonts w:ascii="TH SarabunPSK" w:eastAsia="Times New Roman" w:hAnsi="TH SarabunPSK" w:cs="TH SarabunPSK"/>
          <w:b/>
          <w:bCs/>
          <w:cs/>
        </w:rPr>
        <w:t xml:space="preserve"> </w:t>
      </w:r>
      <w:r w:rsidRPr="00280785">
        <w:rPr>
          <w:rFonts w:ascii="TH SarabunPSK" w:eastAsia="Times New Roman" w:hAnsi="TH SarabunPSK" w:cs="TH SarabunPSK"/>
          <w:b/>
          <w:bCs/>
          <w:cs/>
        </w:rPr>
        <w:tab/>
        <w:t xml:space="preserve">5) </w:t>
      </w:r>
      <w:r w:rsidRPr="00280785">
        <w:rPr>
          <w:rFonts w:ascii="TH SarabunPSK" w:eastAsia="Sarabun" w:hAnsi="TH SarabunPSK" w:cs="TH SarabunPSK"/>
          <w:b/>
          <w:bCs/>
          <w:cs/>
        </w:rPr>
        <w:t xml:space="preserve">กลุ่มวิชากีฬาและสุขภาพ จำนวน </w:t>
      </w:r>
      <w:r w:rsidRPr="00280785">
        <w:rPr>
          <w:rFonts w:ascii="TH SarabunPSK" w:eastAsia="Sarabun" w:hAnsi="TH SarabunPSK" w:cs="TH SarabunPSK"/>
          <w:b/>
        </w:rPr>
        <w:t xml:space="preserve">2 </w:t>
      </w:r>
      <w:r w:rsidRPr="00280785">
        <w:rPr>
          <w:rFonts w:ascii="TH SarabunPSK" w:eastAsia="Sarabun" w:hAnsi="TH SarabunPSK" w:cs="TH SarabunPSK"/>
          <w:b/>
          <w:bCs/>
          <w:cs/>
        </w:rPr>
        <w:t>หน่วยกิต</w:t>
      </w:r>
      <w:r w:rsidRPr="00280785">
        <w:rPr>
          <w:rFonts w:ascii="TH SarabunPSK" w:eastAsia="Times New Roman" w:hAnsi="TH SarabunPSK" w:cs="TH SarabunPSK"/>
          <w:b/>
          <w:bCs/>
          <w:cs/>
        </w:rPr>
        <w:t xml:space="preserve">  </w:t>
      </w:r>
    </w:p>
    <w:tbl>
      <w:tblPr>
        <w:tblW w:w="7950" w:type="dxa"/>
        <w:tblInd w:w="1228" w:type="dxa"/>
        <w:tblLayout w:type="fixed"/>
        <w:tblLook w:val="0400" w:firstRow="0" w:lastRow="0" w:firstColumn="0" w:lastColumn="0" w:noHBand="0" w:noVBand="1"/>
      </w:tblPr>
      <w:tblGrid>
        <w:gridCol w:w="1319"/>
        <w:gridCol w:w="5670"/>
        <w:gridCol w:w="961"/>
      </w:tblGrid>
      <w:tr w:rsidR="000F3E87" w:rsidRPr="00611490" w:rsidTr="00A11752">
        <w:trPr>
          <w:trHeight w:val="321"/>
        </w:trPr>
        <w:tc>
          <w:tcPr>
            <w:tcW w:w="1319"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rPr>
              <w:t>-</w:t>
            </w:r>
            <w:r w:rsidRPr="00A11752">
              <w:rPr>
                <w:rFonts w:ascii="TH SarabunPSK" w:eastAsia="Sarabun" w:hAnsi="TH SarabunPSK" w:cs="TH SarabunPSK"/>
              </w:rPr>
              <w:t>151</w:t>
            </w: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cs/>
              </w:rPr>
              <w:t xml:space="preserve">กีฬา นันทนาการและการออกกำลังกายเพื่อสุขภาพ </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rPr>
            </w:pPr>
            <w:r w:rsidRPr="00A11752">
              <w:rPr>
                <w:rFonts w:ascii="TH SarabunPSK" w:eastAsia="Sarabun" w:hAnsi="TH SarabunPSK" w:cs="TH SarabunPSK"/>
              </w:rPr>
              <w:t>2</w:t>
            </w:r>
            <w:r w:rsidRPr="00A11752">
              <w:rPr>
                <w:rFonts w:ascii="TH SarabunPSK" w:eastAsia="Sarabun" w:hAnsi="TH SarabunPSK" w:cs="TH SarabunPSK"/>
                <w:cs/>
              </w:rPr>
              <w:t>(</w:t>
            </w:r>
            <w:r w:rsidRPr="00A11752">
              <w:rPr>
                <w:rFonts w:ascii="TH SarabunPSK" w:eastAsia="Sarabun" w:hAnsi="TH SarabunPSK" w:cs="TH SarabunPSK"/>
              </w:rPr>
              <w:t>1</w:t>
            </w:r>
            <w:r w:rsidRPr="00A11752">
              <w:rPr>
                <w:rFonts w:ascii="TH SarabunPSK" w:eastAsia="Sarabun" w:hAnsi="TH SarabunPSK" w:cs="TH SarabunPSK"/>
                <w:cs/>
              </w:rPr>
              <w:t>-</w:t>
            </w:r>
            <w:r w:rsidRPr="00A11752">
              <w:rPr>
                <w:rFonts w:ascii="TH SarabunPSK" w:eastAsia="Sarabun" w:hAnsi="TH SarabunPSK" w:cs="TH SarabunPSK"/>
              </w:rPr>
              <w:t>2</w:t>
            </w:r>
            <w:r w:rsidRPr="00A11752">
              <w:rPr>
                <w:rFonts w:ascii="TH SarabunPSK" w:eastAsia="Sarabun" w:hAnsi="TH SarabunPSK" w:cs="TH SarabunPSK"/>
                <w:cs/>
              </w:rPr>
              <w:t>-</w:t>
            </w:r>
            <w:r w:rsidRPr="00A11752">
              <w:rPr>
                <w:rFonts w:ascii="TH SarabunPSK" w:eastAsia="Sarabun" w:hAnsi="TH SarabunPSK" w:cs="TH SarabunPSK"/>
              </w:rPr>
              <w:t>3</w:t>
            </w:r>
            <w:r w:rsidRPr="00A11752">
              <w:rPr>
                <w:rFonts w:ascii="TH SarabunPSK" w:eastAsia="Sarabun" w:hAnsi="TH SarabunPSK" w:cs="TH SarabunPSK"/>
                <w:cs/>
              </w:rPr>
              <w:t>)</w:t>
            </w: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p>
        </w:tc>
        <w:tc>
          <w:tcPr>
            <w:tcW w:w="5670" w:type="dxa"/>
            <w:shd w:val="clear" w:color="auto" w:fill="auto"/>
            <w:tcMar>
              <w:top w:w="0" w:type="dxa"/>
              <w:left w:w="28" w:type="dxa"/>
              <w:bottom w:w="0" w:type="dxa"/>
              <w:right w:w="28" w:type="dxa"/>
            </w:tcMar>
          </w:tcPr>
          <w:p w:rsidR="000F3E87" w:rsidRPr="00A11752" w:rsidRDefault="000F3E87" w:rsidP="00A11752">
            <w:pPr>
              <w:tabs>
                <w:tab w:val="left" w:pos="1701"/>
              </w:tabs>
              <w:ind w:left="1" w:hanging="3"/>
              <w:contextualSpacing/>
              <w:jc w:val="thaiDistribute"/>
              <w:rPr>
                <w:rFonts w:ascii="TH SarabunPSK" w:eastAsia="Sarabun" w:hAnsi="TH SarabunPSK" w:cs="TH SarabunPSK"/>
              </w:rPr>
            </w:pPr>
            <w:r w:rsidRPr="00A11752">
              <w:rPr>
                <w:rFonts w:ascii="TH SarabunPSK" w:eastAsia="Sarabun" w:hAnsi="TH SarabunPSK" w:cs="TH SarabunPSK"/>
              </w:rPr>
              <w:t>Sports  Recreation and Exercise for Health</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rPr>
              <w:t>-</w:t>
            </w:r>
            <w:r w:rsidRPr="00A11752">
              <w:rPr>
                <w:rFonts w:ascii="TH SarabunPSK" w:eastAsia="Sarabun" w:hAnsi="TH SarabunPSK" w:cs="TH SarabunPSK"/>
              </w:rPr>
              <w:t>152</w:t>
            </w: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cs/>
              </w:rPr>
              <w:t>กีฬาสากล</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2</w:t>
            </w:r>
            <w:r w:rsidRPr="00A11752">
              <w:rPr>
                <w:rFonts w:ascii="TH SarabunPSK" w:eastAsia="Sarabun" w:hAnsi="TH SarabunPSK" w:cs="TH SarabunPSK"/>
                <w:cs/>
              </w:rPr>
              <w:t>(</w:t>
            </w:r>
            <w:r w:rsidRPr="00A11752">
              <w:rPr>
                <w:rFonts w:ascii="TH SarabunPSK" w:eastAsia="Sarabun" w:hAnsi="TH SarabunPSK" w:cs="TH SarabunPSK"/>
              </w:rPr>
              <w:t>1</w:t>
            </w:r>
            <w:r w:rsidRPr="00A11752">
              <w:rPr>
                <w:rFonts w:ascii="TH SarabunPSK" w:eastAsia="Sarabun" w:hAnsi="TH SarabunPSK" w:cs="TH SarabunPSK"/>
                <w:cs/>
              </w:rPr>
              <w:t>-</w:t>
            </w:r>
            <w:r w:rsidRPr="00A11752">
              <w:rPr>
                <w:rFonts w:ascii="TH SarabunPSK" w:eastAsia="Sarabun" w:hAnsi="TH SarabunPSK" w:cs="TH SarabunPSK"/>
              </w:rPr>
              <w:t>2</w:t>
            </w:r>
            <w:r w:rsidRPr="00A11752">
              <w:rPr>
                <w:rFonts w:ascii="TH SarabunPSK" w:eastAsia="Sarabun" w:hAnsi="TH SarabunPSK" w:cs="TH SarabunPSK"/>
                <w:cs/>
              </w:rPr>
              <w:t>-</w:t>
            </w:r>
            <w:r w:rsidRPr="00A11752">
              <w:rPr>
                <w:rFonts w:ascii="TH SarabunPSK" w:eastAsia="Sarabun" w:hAnsi="TH SarabunPSK" w:cs="TH SarabunPSK"/>
              </w:rPr>
              <w:t>3</w:t>
            </w:r>
            <w:r w:rsidRPr="00A11752">
              <w:rPr>
                <w:rFonts w:ascii="TH SarabunPSK" w:eastAsia="Sarabun" w:hAnsi="TH SarabunPSK" w:cs="TH SarabunPSK"/>
                <w:cs/>
              </w:rPr>
              <w:t>)</w:t>
            </w: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International Sports</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181</w:t>
            </w: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กีฬาฟุตบอล</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Football</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182</w:t>
            </w: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กีฬาฟุตซอล</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Futsal</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183</w:t>
            </w: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กีฬาบาสเกตบอล</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Basketball</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184</w:t>
            </w: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กีฬาวอลเลย์บอล</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Volleyball</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p>
        </w:tc>
      </w:tr>
      <w:tr w:rsidR="000F3E87" w:rsidRPr="00611490" w:rsidTr="00A11752">
        <w:trPr>
          <w:trHeight w:val="315"/>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185</w:t>
            </w: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กีฬาแบดมินตัน</w:t>
            </w:r>
            <w:r w:rsidRPr="00A11752">
              <w:rPr>
                <w:rFonts w:ascii="TH SarabunPSK" w:eastAsia="Sarabun" w:hAnsi="TH SarabunPSK" w:cs="TH SarabunPSK"/>
                <w:cs/>
              </w:rPr>
              <w:tab/>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Badminton</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186</w:t>
            </w: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กีฬาเปตอง</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Petanque</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187</w:t>
            </w: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กีฬาเทนนิส</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Tennis</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188</w:t>
            </w: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กีฬากอล์ฟ</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Golf</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GEN64</w:t>
            </w:r>
            <w:r w:rsidRPr="00A11752">
              <w:rPr>
                <w:rFonts w:ascii="TH SarabunPSK" w:eastAsia="Sarabun" w:hAnsi="TH SarabunPSK" w:cs="TH SarabunPSK"/>
                <w:cs/>
                <w:lang w:bidi="th-TH"/>
              </w:rPr>
              <w:t>-</w:t>
            </w:r>
            <w:r w:rsidRPr="00A11752">
              <w:rPr>
                <w:rFonts w:ascii="TH SarabunPSK" w:eastAsia="Sarabun" w:hAnsi="TH SarabunPSK" w:cs="TH SarabunPSK"/>
              </w:rPr>
              <w:t>189</w:t>
            </w: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hint="cs"/>
                <w:cs/>
              </w:rPr>
              <w:t>กีฬาว่ายน้ำ</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r w:rsidRPr="00A11752">
              <w:rPr>
                <w:rFonts w:ascii="TH SarabunPSK" w:eastAsia="Sarabun" w:hAnsi="TH SarabunPSK" w:cs="TH SarabunPSK"/>
              </w:rPr>
              <w:t>1</w:t>
            </w:r>
            <w:r w:rsidRPr="00A11752">
              <w:rPr>
                <w:rFonts w:ascii="TH SarabunPSK" w:eastAsia="Sarabun" w:hAnsi="TH SarabunPSK" w:cs="TH SarabunPSK"/>
                <w:cs/>
                <w:lang w:bidi="th-TH"/>
              </w:rPr>
              <w:t>(</w:t>
            </w:r>
            <w:r w:rsidRPr="00A11752">
              <w:rPr>
                <w:rFonts w:ascii="TH SarabunPSK" w:eastAsia="Sarabun" w:hAnsi="TH SarabunPSK" w:cs="TH SarabunPSK"/>
              </w:rPr>
              <w:t>0</w:t>
            </w:r>
            <w:r w:rsidRPr="00A11752">
              <w:rPr>
                <w:rFonts w:ascii="TH SarabunPSK" w:eastAsia="Sarabun" w:hAnsi="TH SarabunPSK" w:cs="TH SarabunPSK"/>
                <w:cs/>
                <w:lang w:bidi="th-TH"/>
              </w:rPr>
              <w:t>-</w:t>
            </w:r>
            <w:r w:rsidRPr="00A11752">
              <w:rPr>
                <w:rFonts w:ascii="TH SarabunPSK" w:eastAsia="Sarabun" w:hAnsi="TH SarabunPSK" w:cs="TH SarabunPSK"/>
              </w:rPr>
              <w:t>2</w:t>
            </w:r>
            <w:r w:rsidRPr="00A11752">
              <w:rPr>
                <w:rFonts w:ascii="TH SarabunPSK" w:eastAsia="Sarabun" w:hAnsi="TH SarabunPSK" w:cs="TH SarabunPSK"/>
                <w:cs/>
                <w:lang w:bidi="th-TH"/>
              </w:rPr>
              <w:t>-</w:t>
            </w:r>
            <w:r w:rsidRPr="00A11752">
              <w:rPr>
                <w:rFonts w:ascii="TH SarabunPSK" w:eastAsia="Sarabun" w:hAnsi="TH SarabunPSK" w:cs="TH SarabunPSK"/>
              </w:rPr>
              <w:t>1</w:t>
            </w:r>
            <w:r w:rsidRPr="00A11752">
              <w:rPr>
                <w:rFonts w:ascii="TH SarabunPSK" w:eastAsia="Sarabun" w:hAnsi="TH SarabunPSK" w:cs="TH SarabunPSK"/>
                <w:cs/>
                <w:lang w:bidi="th-TH"/>
              </w:rPr>
              <w:t>)</w:t>
            </w:r>
          </w:p>
        </w:tc>
      </w:tr>
      <w:tr w:rsidR="000F3E87" w:rsidRPr="00611490" w:rsidTr="00A11752">
        <w:trPr>
          <w:trHeight w:val="284"/>
        </w:trPr>
        <w:tc>
          <w:tcPr>
            <w:tcW w:w="1319"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p>
        </w:tc>
        <w:tc>
          <w:tcPr>
            <w:tcW w:w="5670" w:type="dxa"/>
            <w:shd w:val="clear" w:color="auto" w:fill="auto"/>
            <w:tcMar>
              <w:top w:w="0" w:type="dxa"/>
              <w:left w:w="28" w:type="dxa"/>
              <w:bottom w:w="0" w:type="dxa"/>
              <w:right w:w="28" w:type="dxa"/>
            </w:tcMar>
          </w:tcPr>
          <w:p w:rsidR="000F3E87" w:rsidRPr="00A11752" w:rsidRDefault="000F3E87" w:rsidP="00A11752">
            <w:pPr>
              <w:ind w:left="1" w:hanging="3"/>
              <w:contextualSpacing/>
              <w:jc w:val="thaiDistribute"/>
              <w:rPr>
                <w:rFonts w:ascii="TH SarabunPSK" w:eastAsia="Sarabun" w:hAnsi="TH SarabunPSK" w:cs="TH SarabunPSK"/>
              </w:rPr>
            </w:pPr>
            <w:r w:rsidRPr="00A11752">
              <w:rPr>
                <w:rFonts w:ascii="TH SarabunPSK" w:eastAsia="Sarabun" w:hAnsi="TH SarabunPSK" w:cs="TH SarabunPSK"/>
              </w:rPr>
              <w:t>Swimming</w:t>
            </w:r>
          </w:p>
        </w:tc>
        <w:tc>
          <w:tcPr>
            <w:tcW w:w="961" w:type="dxa"/>
            <w:shd w:val="clear" w:color="auto" w:fill="auto"/>
            <w:tcMar>
              <w:top w:w="0" w:type="dxa"/>
              <w:left w:w="28" w:type="dxa"/>
              <w:bottom w:w="0" w:type="dxa"/>
              <w:right w:w="28" w:type="dxa"/>
            </w:tcMar>
          </w:tcPr>
          <w:p w:rsidR="000F3E87" w:rsidRPr="00A11752" w:rsidRDefault="000F3E87" w:rsidP="00A11752">
            <w:pPr>
              <w:tabs>
                <w:tab w:val="left" w:pos="360"/>
                <w:tab w:val="left" w:pos="900"/>
                <w:tab w:val="left" w:pos="6480"/>
              </w:tabs>
              <w:ind w:left="1" w:hanging="3"/>
              <w:contextualSpacing/>
              <w:jc w:val="thaiDistribute"/>
              <w:rPr>
                <w:rFonts w:ascii="TH SarabunPSK" w:eastAsia="Sarabun" w:hAnsi="TH SarabunPSK" w:cs="TH SarabunPSK"/>
                <w:highlight w:val="yellow"/>
              </w:rPr>
            </w:pPr>
          </w:p>
        </w:tc>
      </w:tr>
    </w:tbl>
    <w:p w:rsidR="00886AE2" w:rsidRPr="00280785" w:rsidRDefault="00886AE2" w:rsidP="00886AE2">
      <w:pPr>
        <w:ind w:left="-2" w:firstLine="853"/>
        <w:contextualSpacing/>
        <w:jc w:val="thaiDistribute"/>
        <w:rPr>
          <w:rFonts w:ascii="TH SarabunPSK" w:eastAsia="Sarabun" w:hAnsi="TH SarabunPSK" w:cs="TH SarabunPSK"/>
          <w:b/>
          <w:bCs/>
        </w:rPr>
      </w:pPr>
      <w:r w:rsidRPr="00280785">
        <w:rPr>
          <w:rFonts w:ascii="TH SarabunPSK" w:eastAsia="Sarabun" w:hAnsi="TH SarabunPSK" w:cs="TH SarabunPSK"/>
          <w:b/>
          <w:bCs/>
          <w:cs/>
        </w:rPr>
        <w:t>เงื่อนไขการเรียนรายวิชากลุ่มวิชากีฬาและสุขภาพ</w:t>
      </w:r>
    </w:p>
    <w:p w:rsidR="00886AE2" w:rsidRPr="00280785" w:rsidRDefault="00886AE2" w:rsidP="00886AE2">
      <w:pPr>
        <w:keepNext/>
        <w:tabs>
          <w:tab w:val="left" w:pos="709"/>
        </w:tabs>
        <w:spacing w:line="340" w:lineRule="exact"/>
        <w:ind w:left="720" w:hanging="153"/>
        <w:outlineLvl w:val="0"/>
        <w:rPr>
          <w:rFonts w:ascii="TH SarabunPSK" w:eastAsia="Sarabun" w:hAnsi="TH SarabunPSK" w:cs="TH SarabunPSK"/>
        </w:rPr>
      </w:pPr>
      <w:r w:rsidRPr="00280785">
        <w:rPr>
          <w:rFonts w:ascii="TH SarabunPSK" w:eastAsia="Sarabun" w:hAnsi="TH SarabunPSK" w:cs="TH SarabunPSK"/>
          <w:cs/>
        </w:rPr>
        <w:tab/>
      </w:r>
      <w:r w:rsidRPr="00280785">
        <w:rPr>
          <w:rFonts w:ascii="TH SarabunPSK" w:eastAsia="Sarabun" w:hAnsi="TH SarabunPSK" w:cs="TH SarabunPSK"/>
          <w:cs/>
        </w:rPr>
        <w:tab/>
        <w:t xml:space="preserve">  </w:t>
      </w:r>
      <w:r w:rsidR="000F3E87" w:rsidRPr="00611490">
        <w:rPr>
          <w:rFonts w:ascii="TH SarabunPSK" w:eastAsia="Sarabun" w:hAnsi="TH SarabunPSK" w:cs="TH SarabunPSK"/>
          <w:cs/>
        </w:rPr>
        <w:t>นักศึกษา</w:t>
      </w:r>
      <w:r w:rsidR="000F3E87" w:rsidRPr="00611490">
        <w:rPr>
          <w:rFonts w:ascii="TH SarabunPSK" w:eastAsia="Sarabun" w:hAnsi="TH SarabunPSK" w:cs="TH SarabunPSK" w:hint="cs"/>
          <w:cs/>
        </w:rPr>
        <w:t>สามารถเลือกเรียน 2 หน่วยกิต จาก 11 รายวิชาในกลุ่มนี้</w:t>
      </w:r>
    </w:p>
    <w:p w:rsidR="00886AE2" w:rsidRPr="00280785" w:rsidRDefault="00886AE2" w:rsidP="00886AE2">
      <w:pPr>
        <w:keepNext/>
        <w:tabs>
          <w:tab w:val="left" w:pos="709"/>
        </w:tabs>
        <w:spacing w:line="340" w:lineRule="exact"/>
        <w:ind w:left="720" w:hanging="153"/>
        <w:outlineLvl w:val="0"/>
        <w:rPr>
          <w:rFonts w:ascii="TH SarabunPSK" w:hAnsi="TH SarabunPSK" w:cs="TH SarabunPSK" w:hint="cs"/>
          <w:b/>
          <w:bCs/>
          <w:sz w:val="28"/>
          <w:szCs w:val="28"/>
        </w:rPr>
      </w:pPr>
    </w:p>
    <w:p w:rsidR="00886AE2" w:rsidRPr="00280785" w:rsidRDefault="00886AE2" w:rsidP="00886AE2">
      <w:pPr>
        <w:keepNext/>
        <w:tabs>
          <w:tab w:val="left" w:pos="709"/>
        </w:tabs>
        <w:spacing w:line="340" w:lineRule="exact"/>
        <w:ind w:left="720" w:hanging="153"/>
        <w:outlineLvl w:val="0"/>
        <w:rPr>
          <w:rFonts w:ascii="TH SarabunPSK" w:eastAsia="Sarabun" w:hAnsi="TH SarabunPSK" w:cs="TH SarabunPSK"/>
          <w:b/>
          <w:bCs/>
        </w:rPr>
      </w:pPr>
      <w:r w:rsidRPr="00280785">
        <w:rPr>
          <w:rFonts w:ascii="TH SarabunPSK" w:hAnsi="TH SarabunPSK" w:cs="TH SarabunPSK"/>
          <w:b/>
          <w:bCs/>
          <w:sz w:val="28"/>
          <w:szCs w:val="28"/>
          <w:cs/>
        </w:rPr>
        <w:tab/>
      </w:r>
      <w:r w:rsidRPr="00280785">
        <w:rPr>
          <w:rFonts w:ascii="TH SarabunPSK" w:hAnsi="TH SarabunPSK" w:cs="TH SarabunPSK" w:hint="cs"/>
          <w:b/>
          <w:bCs/>
          <w:sz w:val="28"/>
          <w:szCs w:val="28"/>
          <w:cs/>
        </w:rPr>
        <w:t xml:space="preserve">  6) </w:t>
      </w:r>
      <w:r w:rsidRPr="00280785">
        <w:rPr>
          <w:rFonts w:ascii="TH SarabunPSK" w:eastAsia="Sarabun" w:hAnsi="TH SarabunPSK" w:cs="TH SarabunPSK"/>
          <w:b/>
          <w:bCs/>
          <w:cs/>
        </w:rPr>
        <w:t xml:space="preserve">กลุ่มวิชาธุรกิจและการประกอบการ จำนวน </w:t>
      </w:r>
      <w:r w:rsidRPr="00280785">
        <w:rPr>
          <w:rFonts w:ascii="TH SarabunPSK" w:eastAsia="Sarabun" w:hAnsi="TH SarabunPSK" w:cs="TH SarabunPSK"/>
          <w:b/>
        </w:rPr>
        <w:t xml:space="preserve">3 </w:t>
      </w:r>
      <w:r w:rsidRPr="00280785">
        <w:rPr>
          <w:rFonts w:ascii="TH SarabunPSK" w:eastAsia="Sarabun" w:hAnsi="TH SarabunPSK" w:cs="TH SarabunPSK"/>
          <w:b/>
          <w:bCs/>
          <w:cs/>
        </w:rPr>
        <w:t>หน่วยกิต</w:t>
      </w:r>
    </w:p>
    <w:tbl>
      <w:tblPr>
        <w:tblW w:w="7981" w:type="dxa"/>
        <w:tblInd w:w="1228" w:type="dxa"/>
        <w:tblLayout w:type="fixed"/>
        <w:tblLook w:val="0400" w:firstRow="0" w:lastRow="0" w:firstColumn="0" w:lastColumn="0" w:noHBand="0" w:noVBand="1"/>
      </w:tblPr>
      <w:tblGrid>
        <w:gridCol w:w="1319"/>
        <w:gridCol w:w="5670"/>
        <w:gridCol w:w="992"/>
      </w:tblGrid>
      <w:tr w:rsidR="00886AE2" w:rsidRPr="00280785" w:rsidTr="00D436E9">
        <w:trPr>
          <w:trHeight w:val="284"/>
        </w:trPr>
        <w:tc>
          <w:tcPr>
            <w:tcW w:w="1319"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r w:rsidRPr="00280785">
              <w:rPr>
                <w:rFonts w:ascii="TH SarabunPSK" w:eastAsia="Sarabun" w:hAnsi="TH SarabunPSK" w:cs="TH SarabunPSK"/>
              </w:rPr>
              <w:t>GEN64</w:t>
            </w:r>
            <w:r w:rsidRPr="00280785">
              <w:rPr>
                <w:rFonts w:ascii="TH SarabunPSK" w:eastAsia="Sarabun" w:hAnsi="TH SarabunPSK" w:cs="TH SarabunPSK"/>
                <w:cs/>
              </w:rPr>
              <w:t>-</w:t>
            </w:r>
            <w:r w:rsidRPr="00280785">
              <w:rPr>
                <w:rFonts w:ascii="TH SarabunPSK" w:eastAsia="Sarabun" w:hAnsi="TH SarabunPSK" w:cs="TH SarabunPSK"/>
              </w:rPr>
              <w:t>161</w:t>
            </w:r>
          </w:p>
        </w:tc>
        <w:tc>
          <w:tcPr>
            <w:tcW w:w="5670"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นวัตกรรมและผู้ประกอบการ</w:t>
            </w:r>
          </w:p>
        </w:tc>
        <w:tc>
          <w:tcPr>
            <w:tcW w:w="992"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5</w:t>
            </w:r>
            <w:r w:rsidRPr="00280785">
              <w:rPr>
                <w:rFonts w:ascii="TH SarabunPSK" w:eastAsia="Sarabun" w:hAnsi="TH SarabunPSK" w:cs="TH SarabunPSK"/>
                <w:cs/>
              </w:rPr>
              <w:t>)</w:t>
            </w:r>
          </w:p>
        </w:tc>
      </w:tr>
      <w:tr w:rsidR="00886AE2" w:rsidRPr="00280785" w:rsidTr="00D436E9">
        <w:trPr>
          <w:trHeight w:val="284"/>
        </w:trPr>
        <w:tc>
          <w:tcPr>
            <w:tcW w:w="1319"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p>
        </w:tc>
        <w:tc>
          <w:tcPr>
            <w:tcW w:w="5670"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rPr>
              <w:t>Innovation and Entrepreneurship</w:t>
            </w:r>
          </w:p>
        </w:tc>
        <w:tc>
          <w:tcPr>
            <w:tcW w:w="992"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886AE2" w:rsidRPr="00280785" w:rsidTr="00D436E9">
        <w:trPr>
          <w:trHeight w:val="284"/>
        </w:trPr>
        <w:tc>
          <w:tcPr>
            <w:tcW w:w="1319"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r w:rsidRPr="00280785">
              <w:rPr>
                <w:rFonts w:ascii="TH SarabunPSK" w:eastAsia="Sarabun" w:hAnsi="TH SarabunPSK" w:cs="TH SarabunPSK"/>
              </w:rPr>
              <w:t>ECN64</w:t>
            </w:r>
            <w:r w:rsidRPr="00280785">
              <w:rPr>
                <w:rFonts w:ascii="TH SarabunPSK" w:eastAsia="Sarabun" w:hAnsi="TH SarabunPSK" w:cs="TH SarabunPSK"/>
                <w:cs/>
              </w:rPr>
              <w:t>-</w:t>
            </w:r>
            <w:r w:rsidRPr="00280785">
              <w:rPr>
                <w:rFonts w:ascii="TH SarabunPSK" w:eastAsia="Sarabun" w:hAnsi="TH SarabunPSK" w:cs="TH SarabunPSK"/>
              </w:rPr>
              <w:t>161</w:t>
            </w:r>
          </w:p>
        </w:tc>
        <w:tc>
          <w:tcPr>
            <w:tcW w:w="5670"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 xml:space="preserve">ชีวิตและเศรษฐกิจในยุคดิจิทัล </w:t>
            </w:r>
          </w:p>
        </w:tc>
        <w:tc>
          <w:tcPr>
            <w:tcW w:w="992" w:type="dxa"/>
            <w:shd w:val="clear" w:color="auto" w:fill="auto"/>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6</w:t>
            </w:r>
            <w:r w:rsidRPr="00280785">
              <w:rPr>
                <w:rFonts w:ascii="TH SarabunPSK" w:eastAsia="Sarabun" w:hAnsi="TH SarabunPSK" w:cs="TH SarabunPSK"/>
                <w:cs/>
              </w:rPr>
              <w:t>)</w:t>
            </w:r>
          </w:p>
        </w:tc>
      </w:tr>
      <w:tr w:rsidR="00886AE2" w:rsidRPr="00280785" w:rsidTr="00D436E9">
        <w:trPr>
          <w:trHeight w:val="284"/>
        </w:trPr>
        <w:tc>
          <w:tcPr>
            <w:tcW w:w="1319"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p>
        </w:tc>
        <w:tc>
          <w:tcPr>
            <w:tcW w:w="5670"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rPr>
              <w:t>Life and Economy in the Digital Era</w:t>
            </w:r>
          </w:p>
        </w:tc>
        <w:tc>
          <w:tcPr>
            <w:tcW w:w="992"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886AE2" w:rsidRPr="00280785" w:rsidTr="00D436E9">
        <w:trPr>
          <w:trHeight w:val="284"/>
        </w:trPr>
        <w:tc>
          <w:tcPr>
            <w:tcW w:w="1319"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r w:rsidRPr="00280785">
              <w:rPr>
                <w:rFonts w:ascii="TH SarabunPSK" w:eastAsia="Sarabun" w:hAnsi="TH SarabunPSK" w:cs="TH SarabunPSK"/>
              </w:rPr>
              <w:t>ECN64</w:t>
            </w:r>
            <w:r w:rsidRPr="00280785">
              <w:rPr>
                <w:rFonts w:ascii="TH SarabunPSK" w:eastAsia="Sarabun" w:hAnsi="TH SarabunPSK" w:cs="TH SarabunPSK"/>
                <w:cs/>
              </w:rPr>
              <w:t>-</w:t>
            </w:r>
            <w:r w:rsidRPr="00280785">
              <w:rPr>
                <w:rFonts w:ascii="TH SarabunPSK" w:eastAsia="Sarabun" w:hAnsi="TH SarabunPSK" w:cs="TH SarabunPSK"/>
              </w:rPr>
              <w:t>162</w:t>
            </w:r>
          </w:p>
        </w:tc>
        <w:tc>
          <w:tcPr>
            <w:tcW w:w="5670"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การประกอบธุรกิจกับชีวิตวิถีใหม่</w:t>
            </w:r>
          </w:p>
        </w:tc>
        <w:tc>
          <w:tcPr>
            <w:tcW w:w="992"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6</w:t>
            </w:r>
            <w:r w:rsidRPr="00280785">
              <w:rPr>
                <w:rFonts w:ascii="TH SarabunPSK" w:eastAsia="Sarabun" w:hAnsi="TH SarabunPSK" w:cs="TH SarabunPSK"/>
                <w:cs/>
              </w:rPr>
              <w:t>)</w:t>
            </w:r>
          </w:p>
        </w:tc>
      </w:tr>
      <w:tr w:rsidR="00886AE2" w:rsidRPr="00280785" w:rsidTr="00D436E9">
        <w:trPr>
          <w:trHeight w:val="284"/>
        </w:trPr>
        <w:tc>
          <w:tcPr>
            <w:tcW w:w="1319"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p>
        </w:tc>
        <w:tc>
          <w:tcPr>
            <w:tcW w:w="5670"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rPr>
              <w:t>Business and New Normal</w:t>
            </w:r>
          </w:p>
        </w:tc>
        <w:tc>
          <w:tcPr>
            <w:tcW w:w="992"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886AE2" w:rsidRPr="00280785" w:rsidTr="00D436E9">
        <w:trPr>
          <w:trHeight w:val="284"/>
        </w:trPr>
        <w:tc>
          <w:tcPr>
            <w:tcW w:w="1319"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rPr>
              <w:t>ECN64</w:t>
            </w:r>
            <w:r w:rsidRPr="00280785">
              <w:rPr>
                <w:rFonts w:ascii="TH SarabunPSK" w:eastAsia="Sarabun" w:hAnsi="TH SarabunPSK" w:cs="TH SarabunPSK"/>
                <w:cs/>
              </w:rPr>
              <w:t>-</w:t>
            </w:r>
            <w:r w:rsidRPr="00280785">
              <w:rPr>
                <w:rFonts w:ascii="TH SarabunPSK" w:eastAsia="Sarabun" w:hAnsi="TH SarabunPSK" w:cs="TH SarabunPSK"/>
              </w:rPr>
              <w:t>163</w:t>
            </w:r>
          </w:p>
        </w:tc>
        <w:tc>
          <w:tcPr>
            <w:tcW w:w="5670"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เป้าหมายการพัฒนาที่ยั่งยืน</w:t>
            </w:r>
          </w:p>
        </w:tc>
        <w:tc>
          <w:tcPr>
            <w:tcW w:w="992"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6</w:t>
            </w:r>
            <w:r w:rsidRPr="00280785">
              <w:rPr>
                <w:rFonts w:ascii="TH SarabunPSK" w:eastAsia="Sarabun" w:hAnsi="TH SarabunPSK" w:cs="TH SarabunPSK"/>
                <w:cs/>
              </w:rPr>
              <w:t>)</w:t>
            </w:r>
          </w:p>
        </w:tc>
      </w:tr>
      <w:tr w:rsidR="00886AE2" w:rsidRPr="00280785" w:rsidTr="00D436E9">
        <w:trPr>
          <w:trHeight w:val="284"/>
        </w:trPr>
        <w:tc>
          <w:tcPr>
            <w:tcW w:w="1319"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p>
        </w:tc>
        <w:tc>
          <w:tcPr>
            <w:tcW w:w="5670"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hint="cs"/>
              </w:rPr>
            </w:pPr>
            <w:r w:rsidRPr="00280785">
              <w:rPr>
                <w:rFonts w:ascii="TH SarabunPSK" w:eastAsia="Sarabun" w:hAnsi="TH SarabunPSK" w:cs="TH SarabunPSK"/>
              </w:rPr>
              <w:t>Sustainable Development Goals</w:t>
            </w:r>
          </w:p>
        </w:tc>
        <w:tc>
          <w:tcPr>
            <w:tcW w:w="992"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bl>
    <w:p w:rsidR="00886AE2" w:rsidRPr="00280785" w:rsidRDefault="00886AE2" w:rsidP="00886AE2">
      <w:pPr>
        <w:ind w:left="-2" w:firstLine="853"/>
        <w:contextualSpacing/>
        <w:jc w:val="thaiDistribute"/>
        <w:rPr>
          <w:rFonts w:ascii="TH SarabunPSK" w:eastAsia="Sarabun" w:hAnsi="TH SarabunPSK" w:cs="TH SarabunPSK"/>
          <w:b/>
          <w:bCs/>
        </w:rPr>
      </w:pPr>
      <w:r w:rsidRPr="00280785">
        <w:rPr>
          <w:rFonts w:ascii="TH SarabunPSK" w:eastAsia="Sarabun" w:hAnsi="TH SarabunPSK" w:cs="TH SarabunPSK" w:hint="cs"/>
          <w:cs/>
        </w:rPr>
        <w:t xml:space="preserve"> </w:t>
      </w:r>
      <w:r w:rsidRPr="00280785">
        <w:rPr>
          <w:rFonts w:ascii="TH SarabunPSK" w:eastAsia="Sarabun" w:hAnsi="TH SarabunPSK" w:cs="TH SarabunPSK"/>
          <w:b/>
          <w:bCs/>
          <w:cs/>
        </w:rPr>
        <w:t>เงื่อนไขการเรียนรายวิชากลุ่มวิชาธุรกิจและการประกอบการ</w:t>
      </w:r>
    </w:p>
    <w:p w:rsidR="00886AE2" w:rsidRPr="00280785" w:rsidRDefault="00886AE2" w:rsidP="00886AE2">
      <w:pPr>
        <w:keepNext/>
        <w:tabs>
          <w:tab w:val="left" w:pos="709"/>
        </w:tabs>
        <w:spacing w:line="340" w:lineRule="exact"/>
        <w:ind w:left="720" w:hanging="153"/>
        <w:outlineLvl w:val="0"/>
        <w:rPr>
          <w:rFonts w:ascii="TH SarabunPSK" w:eastAsia="Sarabun" w:hAnsi="TH SarabunPSK" w:cs="TH SarabunPSK" w:hint="cs"/>
        </w:rPr>
      </w:pPr>
      <w:r w:rsidRPr="00280785">
        <w:rPr>
          <w:rFonts w:ascii="TH SarabunPSK" w:eastAsia="Sarabun" w:hAnsi="TH SarabunPSK" w:cs="TH SarabunPSK"/>
          <w:cs/>
        </w:rPr>
        <w:tab/>
      </w:r>
      <w:r w:rsidRPr="00280785">
        <w:rPr>
          <w:rFonts w:ascii="TH SarabunPSK" w:eastAsia="Sarabun" w:hAnsi="TH SarabunPSK" w:cs="TH SarabunPSK"/>
          <w:cs/>
        </w:rPr>
        <w:tab/>
        <w:t xml:space="preserve">   นักศึกษาสามารถเลือกเรียน </w:t>
      </w:r>
      <w:r w:rsidRPr="00280785">
        <w:rPr>
          <w:rFonts w:ascii="TH SarabunPSK" w:eastAsia="Sarabun" w:hAnsi="TH SarabunPSK" w:cs="TH SarabunPSK"/>
        </w:rPr>
        <w:t xml:space="preserve">1 </w:t>
      </w:r>
      <w:r w:rsidRPr="00280785">
        <w:rPr>
          <w:rFonts w:ascii="TH SarabunPSK" w:eastAsia="Sarabun" w:hAnsi="TH SarabunPSK" w:cs="TH SarabunPSK" w:hint="cs"/>
          <w:cs/>
        </w:rPr>
        <w:t>รายวิชาในกลุ่มนี้</w:t>
      </w:r>
    </w:p>
    <w:p w:rsidR="00886AE2" w:rsidRPr="00280785" w:rsidRDefault="00886AE2" w:rsidP="00886AE2">
      <w:pPr>
        <w:keepNext/>
        <w:tabs>
          <w:tab w:val="left" w:pos="709"/>
        </w:tabs>
        <w:spacing w:line="340" w:lineRule="exact"/>
        <w:ind w:left="720" w:hanging="153"/>
        <w:outlineLvl w:val="0"/>
        <w:rPr>
          <w:rFonts w:ascii="TH SarabunPSK" w:eastAsia="Sarabun" w:hAnsi="TH SarabunPSK" w:cs="TH SarabunPSK"/>
        </w:rPr>
      </w:pPr>
      <w:r w:rsidRPr="00280785">
        <w:rPr>
          <w:rFonts w:ascii="TH SarabunPSK" w:eastAsia="Sarabun" w:hAnsi="TH SarabunPSK" w:cs="TH SarabunPSK" w:hint="cs"/>
          <w:cs/>
        </w:rPr>
        <w:t xml:space="preserve">  </w:t>
      </w:r>
    </w:p>
    <w:p w:rsidR="00886AE2" w:rsidRPr="00280785" w:rsidRDefault="00886AE2" w:rsidP="00886AE2">
      <w:pPr>
        <w:keepNext/>
        <w:tabs>
          <w:tab w:val="left" w:pos="709"/>
        </w:tabs>
        <w:spacing w:line="340" w:lineRule="exact"/>
        <w:ind w:left="720" w:hanging="11"/>
        <w:outlineLvl w:val="0"/>
        <w:rPr>
          <w:rFonts w:ascii="TH SarabunPSK" w:eastAsia="Sarabun" w:hAnsi="TH SarabunPSK" w:cs="TH SarabunPSK"/>
          <w:b/>
          <w:bCs/>
        </w:rPr>
      </w:pPr>
      <w:r w:rsidRPr="00280785">
        <w:rPr>
          <w:rFonts w:ascii="TH SarabunPSK" w:eastAsia="Sarabun" w:hAnsi="TH SarabunPSK" w:cs="TH SarabunPSK"/>
          <w:b/>
          <w:bCs/>
          <w:cs/>
        </w:rPr>
        <w:tab/>
        <w:t xml:space="preserve">  </w:t>
      </w:r>
      <w:r w:rsidRPr="00280785">
        <w:rPr>
          <w:rFonts w:ascii="TH SarabunPSK" w:eastAsia="Sarabun" w:hAnsi="TH SarabunPSK" w:cs="TH SarabunPSK" w:hint="cs"/>
          <w:b/>
          <w:bCs/>
          <w:cs/>
        </w:rPr>
        <w:t xml:space="preserve">7) </w:t>
      </w:r>
      <w:r w:rsidRPr="00280785">
        <w:rPr>
          <w:rFonts w:ascii="TH SarabunPSK" w:eastAsia="Sarabun" w:hAnsi="TH SarabunPSK" w:cs="TH SarabunPSK"/>
          <w:b/>
          <w:bCs/>
          <w:cs/>
        </w:rPr>
        <w:t>กลุ่มวิชา</w:t>
      </w:r>
      <w:r w:rsidRPr="00280785">
        <w:rPr>
          <w:rFonts w:ascii="TH SarabunPSK" w:eastAsia="Sarabun" w:hAnsi="TH SarabunPSK" w:cs="TH SarabunPSK" w:hint="cs"/>
          <w:b/>
          <w:bCs/>
          <w:cs/>
        </w:rPr>
        <w:t>เทคโนโลยี</w:t>
      </w:r>
      <w:r w:rsidRPr="00280785">
        <w:rPr>
          <w:rFonts w:ascii="TH SarabunPSK" w:eastAsia="Sarabun" w:hAnsi="TH SarabunPSK" w:cs="TH SarabunPSK"/>
          <w:b/>
          <w:bCs/>
          <w:cs/>
        </w:rPr>
        <w:t xml:space="preserve">สารสนเทศ จำนวน </w:t>
      </w:r>
      <w:r w:rsidRPr="00280785">
        <w:rPr>
          <w:rFonts w:ascii="TH SarabunPSK" w:eastAsia="Sarabun" w:hAnsi="TH SarabunPSK" w:cs="TH SarabunPSK"/>
          <w:b/>
        </w:rPr>
        <w:t xml:space="preserve">7 </w:t>
      </w:r>
      <w:r w:rsidRPr="00280785">
        <w:rPr>
          <w:rFonts w:ascii="TH SarabunPSK" w:eastAsia="Sarabun" w:hAnsi="TH SarabunPSK" w:cs="TH SarabunPSK"/>
          <w:b/>
          <w:bCs/>
          <w:cs/>
        </w:rPr>
        <w:t>หน่วยกิต</w:t>
      </w:r>
    </w:p>
    <w:tbl>
      <w:tblPr>
        <w:tblW w:w="7981" w:type="dxa"/>
        <w:tblInd w:w="1228" w:type="dxa"/>
        <w:tblLayout w:type="fixed"/>
        <w:tblLook w:val="0400" w:firstRow="0" w:lastRow="0" w:firstColumn="0" w:lastColumn="0" w:noHBand="0" w:noVBand="1"/>
      </w:tblPr>
      <w:tblGrid>
        <w:gridCol w:w="1352"/>
        <w:gridCol w:w="5637"/>
        <w:gridCol w:w="992"/>
      </w:tblGrid>
      <w:tr w:rsidR="00886AE2" w:rsidRPr="00280785" w:rsidTr="00D436E9">
        <w:trPr>
          <w:trHeight w:val="284"/>
        </w:trPr>
        <w:tc>
          <w:tcPr>
            <w:tcW w:w="135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contextualSpacing/>
              <w:jc w:val="thaiDistribute"/>
              <w:rPr>
                <w:rFonts w:ascii="TH SarabunPSK" w:eastAsia="Sarabun" w:hAnsi="TH SarabunPSK" w:cs="TH SarabunPSK"/>
              </w:rPr>
            </w:pPr>
            <w:r w:rsidRPr="00280785">
              <w:rPr>
                <w:rFonts w:ascii="TH SarabunPSK" w:eastAsia="Sarabun" w:hAnsi="TH SarabunPSK" w:cs="TH SarabunPSK"/>
                <w:b/>
              </w:rPr>
              <w:tab/>
            </w:r>
            <w:r w:rsidRPr="00280785">
              <w:rPr>
                <w:rFonts w:ascii="TH SarabunPSK" w:eastAsia="Sarabun" w:hAnsi="TH SarabunPSK" w:cs="TH SarabunPSK"/>
              </w:rPr>
              <w:t>ITD64</w:t>
            </w:r>
            <w:r w:rsidRPr="00280785">
              <w:rPr>
                <w:rFonts w:ascii="TH SarabunPSK" w:eastAsia="Sarabun" w:hAnsi="TH SarabunPSK" w:cs="TH SarabunPSK"/>
                <w:cs/>
              </w:rPr>
              <w:t>-</w:t>
            </w:r>
            <w:r w:rsidRPr="00280785">
              <w:rPr>
                <w:rFonts w:ascii="TH SarabunPSK" w:eastAsia="Sarabun" w:hAnsi="TH SarabunPSK" w:cs="TH SarabunPSK"/>
              </w:rPr>
              <w:t>171</w:t>
            </w:r>
          </w:p>
        </w:tc>
        <w:tc>
          <w:tcPr>
            <w:tcW w:w="5637" w:type="dxa"/>
            <w:tcMar>
              <w:top w:w="0" w:type="dxa"/>
              <w:left w:w="28" w:type="dxa"/>
              <w:bottom w:w="0" w:type="dxa"/>
              <w:right w:w="28" w:type="dxa"/>
            </w:tcMar>
          </w:tcPr>
          <w:p w:rsidR="00886AE2" w:rsidRPr="00280785" w:rsidRDefault="00886AE2" w:rsidP="00D436E9">
            <w:pPr>
              <w:ind w:left="1" w:hanging="3"/>
              <w:contextualSpacing/>
              <w:jc w:val="thaiDistribute"/>
              <w:rPr>
                <w:rFonts w:ascii="TH SarabunPSK" w:eastAsia="Sarabun" w:hAnsi="TH SarabunPSK" w:cs="TH SarabunPSK"/>
              </w:rPr>
            </w:pPr>
            <w:r w:rsidRPr="00280785">
              <w:rPr>
                <w:rFonts w:ascii="TH SarabunPSK" w:eastAsia="Sarabun" w:hAnsi="TH SarabunPSK" w:cs="TH SarabunPSK" w:hint="cs"/>
                <w:cs/>
              </w:rPr>
              <w:t>เทคโนโลยีสารสนเทศในยุคดิจิทัล</w:t>
            </w:r>
          </w:p>
        </w:tc>
        <w:tc>
          <w:tcPr>
            <w:tcW w:w="99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contextualSpacing/>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lang w:bidi="th-TH"/>
              </w:rPr>
              <w:t>(</w:t>
            </w:r>
            <w:r w:rsidRPr="00280785">
              <w:rPr>
                <w:rFonts w:ascii="TH SarabunPSK" w:eastAsia="Sarabun" w:hAnsi="TH SarabunPSK" w:cs="TH SarabunPSK"/>
              </w:rPr>
              <w:t>2</w:t>
            </w:r>
            <w:r w:rsidRPr="00280785">
              <w:rPr>
                <w:rFonts w:ascii="TH SarabunPSK" w:eastAsia="Sarabun" w:hAnsi="TH SarabunPSK" w:cs="TH SarabunPSK"/>
                <w:cs/>
                <w:lang w:bidi="th-TH"/>
              </w:rPr>
              <w:t>-</w:t>
            </w:r>
            <w:r w:rsidRPr="00280785">
              <w:rPr>
                <w:rFonts w:ascii="TH SarabunPSK" w:eastAsia="Sarabun" w:hAnsi="TH SarabunPSK" w:cs="TH SarabunPSK"/>
              </w:rPr>
              <w:t>0</w:t>
            </w:r>
            <w:r w:rsidRPr="00280785">
              <w:rPr>
                <w:rFonts w:ascii="TH SarabunPSK" w:eastAsia="Sarabun" w:hAnsi="TH SarabunPSK" w:cs="TH SarabunPSK"/>
                <w:cs/>
                <w:lang w:bidi="th-TH"/>
              </w:rPr>
              <w:t>-</w:t>
            </w:r>
            <w:r w:rsidRPr="00280785">
              <w:rPr>
                <w:rFonts w:ascii="TH SarabunPSK" w:eastAsia="Sarabun" w:hAnsi="TH SarabunPSK" w:cs="TH SarabunPSK"/>
              </w:rPr>
              <w:t>4</w:t>
            </w:r>
            <w:r w:rsidRPr="00280785">
              <w:rPr>
                <w:rFonts w:ascii="TH SarabunPSK" w:eastAsia="Sarabun" w:hAnsi="TH SarabunPSK" w:cs="TH SarabunPSK"/>
                <w:cs/>
                <w:lang w:bidi="th-TH"/>
              </w:rPr>
              <w:t>)*</w:t>
            </w:r>
          </w:p>
        </w:tc>
      </w:tr>
      <w:tr w:rsidR="00886AE2" w:rsidRPr="00280785" w:rsidTr="00D436E9">
        <w:trPr>
          <w:trHeight w:val="284"/>
        </w:trPr>
        <w:tc>
          <w:tcPr>
            <w:tcW w:w="1352" w:type="dxa"/>
            <w:tcMar>
              <w:top w:w="0" w:type="dxa"/>
              <w:left w:w="28" w:type="dxa"/>
              <w:bottom w:w="0" w:type="dxa"/>
              <w:right w:w="28" w:type="dxa"/>
            </w:tcMar>
          </w:tcPr>
          <w:p w:rsidR="00886AE2" w:rsidRPr="00280785" w:rsidRDefault="00886AE2" w:rsidP="00D436E9">
            <w:pPr>
              <w:tabs>
                <w:tab w:val="left" w:pos="360"/>
                <w:tab w:val="left" w:pos="900"/>
                <w:tab w:val="left" w:pos="6480"/>
              </w:tabs>
              <w:jc w:val="thaiDistribute"/>
              <w:rPr>
                <w:rFonts w:ascii="TH SarabunPSK" w:eastAsia="Sarabun" w:hAnsi="TH SarabunPSK" w:cs="TH SarabunPSK"/>
              </w:rPr>
            </w:pPr>
          </w:p>
        </w:tc>
        <w:tc>
          <w:tcPr>
            <w:tcW w:w="5637" w:type="dxa"/>
            <w:tcMar>
              <w:top w:w="0" w:type="dxa"/>
              <w:left w:w="28" w:type="dxa"/>
              <w:bottom w:w="0" w:type="dxa"/>
              <w:right w:w="28" w:type="dxa"/>
            </w:tcMar>
          </w:tcPr>
          <w:p w:rsidR="00886AE2" w:rsidRPr="00280785" w:rsidRDefault="00886AE2" w:rsidP="00D436E9">
            <w:pPr>
              <w:ind w:left="6" w:hanging="6"/>
              <w:jc w:val="thaiDistribute"/>
              <w:rPr>
                <w:rFonts w:ascii="TH SarabunPSK" w:eastAsia="Sarabun" w:hAnsi="TH SarabunPSK" w:cs="TH SarabunPSK"/>
              </w:rPr>
            </w:pPr>
            <w:r w:rsidRPr="00280785">
              <w:rPr>
                <w:rFonts w:ascii="TH SarabunPSK" w:eastAsia="Sarabun" w:hAnsi="TH SarabunPSK" w:cs="TH SarabunPSK"/>
              </w:rPr>
              <w:t>Information Technology in Digital Era</w:t>
            </w:r>
          </w:p>
        </w:tc>
        <w:tc>
          <w:tcPr>
            <w:tcW w:w="99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p>
        </w:tc>
      </w:tr>
    </w:tbl>
    <w:p w:rsidR="00886AE2" w:rsidRPr="00280785" w:rsidRDefault="00886AE2" w:rsidP="00886AE2">
      <w:pPr>
        <w:keepNext/>
        <w:tabs>
          <w:tab w:val="left" w:pos="709"/>
        </w:tabs>
        <w:spacing w:line="340" w:lineRule="exact"/>
        <w:ind w:left="720" w:firstLine="131"/>
        <w:outlineLvl w:val="0"/>
        <w:rPr>
          <w:rFonts w:ascii="TH SarabunPSK" w:eastAsia="Sarabun" w:hAnsi="TH SarabunPSK" w:cs="TH SarabunPSK"/>
          <w:b/>
          <w:bCs/>
        </w:rPr>
      </w:pPr>
      <w:r w:rsidRPr="00280785">
        <w:rPr>
          <w:rFonts w:ascii="TH SarabunPSK" w:hAnsi="TH SarabunPSK" w:cs="TH SarabunPSK"/>
          <w:b/>
          <w:bCs/>
          <w:sz w:val="28"/>
          <w:szCs w:val="28"/>
          <w:cs/>
        </w:rPr>
        <w:t xml:space="preserve">   </w:t>
      </w:r>
      <w:r w:rsidRPr="00280785">
        <w:rPr>
          <w:rFonts w:ascii="TH SarabunPSK" w:eastAsia="Sarabun" w:hAnsi="TH SarabunPSK" w:cs="TH SarabunPSK"/>
          <w:b/>
          <w:bCs/>
          <w:cs/>
        </w:rPr>
        <w:t>กลุ่มวิชาสำนักงาน</w:t>
      </w:r>
      <w:r w:rsidRPr="00280785">
        <w:rPr>
          <w:rFonts w:ascii="TH SarabunPSK" w:eastAsia="Sarabun" w:hAnsi="TH SarabunPSK" w:cs="TH SarabunPSK" w:hint="cs"/>
          <w:b/>
          <w:bCs/>
          <w:cs/>
        </w:rPr>
        <w:t>อิเล็กทรอนิกส์</w:t>
      </w:r>
      <w:r w:rsidRPr="00280785">
        <w:rPr>
          <w:rFonts w:ascii="TH SarabunPSK" w:eastAsia="Sarabun" w:hAnsi="TH SarabunPSK" w:cs="TH SarabunPSK"/>
          <w:b/>
          <w:bCs/>
          <w:cs/>
        </w:rPr>
        <w:t xml:space="preserve"> จำนวน </w:t>
      </w:r>
      <w:r w:rsidRPr="00280785">
        <w:rPr>
          <w:rFonts w:ascii="TH SarabunPSK" w:eastAsia="Sarabun" w:hAnsi="TH SarabunPSK" w:cs="TH SarabunPSK"/>
          <w:b/>
        </w:rPr>
        <w:t xml:space="preserve">4 </w:t>
      </w:r>
      <w:r w:rsidRPr="00280785">
        <w:rPr>
          <w:rFonts w:ascii="TH SarabunPSK" w:eastAsia="Sarabun" w:hAnsi="TH SarabunPSK" w:cs="TH SarabunPSK"/>
          <w:b/>
          <w:bCs/>
          <w:cs/>
        </w:rPr>
        <w:t>หน่วยกิต</w:t>
      </w:r>
    </w:p>
    <w:tbl>
      <w:tblPr>
        <w:tblW w:w="7981" w:type="dxa"/>
        <w:tblInd w:w="1228" w:type="dxa"/>
        <w:tblLayout w:type="fixed"/>
        <w:tblLook w:val="0400" w:firstRow="0" w:lastRow="0" w:firstColumn="0" w:lastColumn="0" w:noHBand="0" w:noVBand="1"/>
      </w:tblPr>
      <w:tblGrid>
        <w:gridCol w:w="1352"/>
        <w:gridCol w:w="5637"/>
        <w:gridCol w:w="992"/>
      </w:tblGrid>
      <w:tr w:rsidR="00886AE2" w:rsidRPr="00280785" w:rsidTr="00D436E9">
        <w:trPr>
          <w:trHeight w:val="284"/>
        </w:trPr>
        <w:tc>
          <w:tcPr>
            <w:tcW w:w="135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ITD64</w:t>
            </w:r>
            <w:r w:rsidRPr="00280785">
              <w:rPr>
                <w:rFonts w:ascii="TH SarabunPSK" w:eastAsia="Sarabun" w:hAnsi="TH SarabunPSK" w:cs="TH SarabunPSK"/>
                <w:cs/>
              </w:rPr>
              <w:t>-</w:t>
            </w:r>
            <w:r w:rsidRPr="00280785">
              <w:rPr>
                <w:rFonts w:ascii="TH SarabunPSK" w:eastAsia="Sarabun" w:hAnsi="TH SarabunPSK" w:cs="TH SarabunPSK"/>
              </w:rPr>
              <w:t>172</w:t>
            </w:r>
          </w:p>
        </w:tc>
        <w:tc>
          <w:tcPr>
            <w:tcW w:w="5637" w:type="dxa"/>
            <w:tcMar>
              <w:top w:w="0" w:type="dxa"/>
              <w:left w:w="28" w:type="dxa"/>
              <w:bottom w:w="0" w:type="dxa"/>
              <w:right w:w="28" w:type="dxa"/>
            </w:tcMar>
          </w:tcPr>
          <w:p w:rsidR="00886AE2" w:rsidRPr="00280785" w:rsidRDefault="00886AE2" w:rsidP="00D436E9">
            <w:pPr>
              <w:ind w:left="1" w:hanging="3"/>
              <w:jc w:val="thaiDistribute"/>
              <w:rPr>
                <w:rFonts w:ascii="TH SarabunPSK" w:eastAsia="Sarabun" w:hAnsi="TH SarabunPSK" w:cs="TH SarabunPSK"/>
                <w:highlight w:val="yellow"/>
              </w:rPr>
            </w:pPr>
            <w:r w:rsidRPr="00280785">
              <w:rPr>
                <w:rFonts w:ascii="TH SarabunPSK" w:eastAsia="Sarabun" w:hAnsi="TH SarabunPSK" w:cs="TH SarabunPSK" w:hint="cs"/>
                <w:cs/>
              </w:rPr>
              <w:t>การจัดการเอกสารด้วยโปรแกรมประมวลผลคำ</w:t>
            </w:r>
          </w:p>
        </w:tc>
        <w:tc>
          <w:tcPr>
            <w:tcW w:w="99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p>
        </w:tc>
      </w:tr>
      <w:tr w:rsidR="00886AE2" w:rsidRPr="00280785" w:rsidTr="00D436E9">
        <w:trPr>
          <w:trHeight w:val="284"/>
        </w:trPr>
        <w:tc>
          <w:tcPr>
            <w:tcW w:w="135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p>
        </w:tc>
        <w:tc>
          <w:tcPr>
            <w:tcW w:w="5637" w:type="dxa"/>
            <w:tcMar>
              <w:top w:w="0" w:type="dxa"/>
              <w:left w:w="28" w:type="dxa"/>
              <w:bottom w:w="0" w:type="dxa"/>
              <w:right w:w="28" w:type="dxa"/>
            </w:tcMar>
          </w:tcPr>
          <w:p w:rsidR="00886AE2" w:rsidRPr="00280785" w:rsidRDefault="00886AE2" w:rsidP="00D436E9">
            <w:pPr>
              <w:ind w:left="1" w:hanging="3"/>
              <w:jc w:val="thaiDistribute"/>
              <w:rPr>
                <w:rFonts w:ascii="TH SarabunPSK" w:eastAsia="Sarabun" w:hAnsi="TH SarabunPSK" w:cs="TH SarabunPSK"/>
                <w:highlight w:val="yellow"/>
              </w:rPr>
            </w:pPr>
            <w:r w:rsidRPr="00280785">
              <w:rPr>
                <w:rFonts w:ascii="TH SarabunPSK" w:eastAsia="Sarabun" w:hAnsi="TH SarabunPSK" w:cs="TH SarabunPSK"/>
              </w:rPr>
              <w:t>Document Management Using Word Processing</w:t>
            </w:r>
          </w:p>
        </w:tc>
        <w:tc>
          <w:tcPr>
            <w:tcW w:w="99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p>
        </w:tc>
      </w:tr>
      <w:tr w:rsidR="00886AE2" w:rsidRPr="00280785" w:rsidTr="00D436E9">
        <w:trPr>
          <w:trHeight w:val="284"/>
        </w:trPr>
        <w:tc>
          <w:tcPr>
            <w:tcW w:w="135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ITD64</w:t>
            </w:r>
            <w:r w:rsidRPr="00280785">
              <w:rPr>
                <w:rFonts w:ascii="TH SarabunPSK" w:eastAsia="Sarabun" w:hAnsi="TH SarabunPSK" w:cs="TH SarabunPSK"/>
                <w:cs/>
              </w:rPr>
              <w:t>-</w:t>
            </w:r>
            <w:r w:rsidRPr="00280785">
              <w:rPr>
                <w:rFonts w:ascii="TH SarabunPSK" w:eastAsia="Sarabun" w:hAnsi="TH SarabunPSK" w:cs="TH SarabunPSK"/>
              </w:rPr>
              <w:t>173</w:t>
            </w:r>
          </w:p>
        </w:tc>
        <w:tc>
          <w:tcPr>
            <w:tcW w:w="5637" w:type="dxa"/>
            <w:tcMar>
              <w:top w:w="0" w:type="dxa"/>
              <w:left w:w="28" w:type="dxa"/>
              <w:bottom w:w="0" w:type="dxa"/>
              <w:right w:w="28" w:type="dxa"/>
            </w:tcMar>
          </w:tcPr>
          <w:p w:rsidR="00886AE2" w:rsidRPr="00280785" w:rsidRDefault="00886AE2" w:rsidP="00D436E9">
            <w:pPr>
              <w:ind w:left="1" w:hanging="3"/>
              <w:jc w:val="thaiDistribute"/>
              <w:rPr>
                <w:rFonts w:ascii="TH SarabunPSK" w:eastAsia="Sarabun" w:hAnsi="TH SarabunPSK" w:cs="TH SarabunPSK"/>
                <w:highlight w:val="yellow"/>
                <w:cs/>
              </w:rPr>
            </w:pPr>
            <w:r w:rsidRPr="00280785">
              <w:rPr>
                <w:rFonts w:ascii="TH SarabunPSK" w:eastAsia="Sarabun" w:hAnsi="TH SarabunPSK" w:cs="TH SarabunPSK" w:hint="cs"/>
                <w:cs/>
              </w:rPr>
              <w:t>การใช้</w:t>
            </w:r>
            <w:r w:rsidRPr="00280785">
              <w:rPr>
                <w:rFonts w:ascii="TH SarabunPSK" w:eastAsia="Sarabun" w:hAnsi="TH SarabunPSK" w:cs="TH SarabunPSK"/>
                <w:cs/>
              </w:rPr>
              <w:t></w:t>
            </w:r>
            <w:r w:rsidRPr="00280785">
              <w:rPr>
                <w:rFonts w:ascii="TH SarabunPSK" w:eastAsia="Sarabun" w:hAnsi="TH SarabunPSK" w:cs="TH SarabunPSK" w:hint="cs"/>
                <w:cs/>
              </w:rPr>
              <w:t>งานตารางคํานวณอิเล็กทรอนิกส์เพื่อการวิเคราะห์ข้อมูล</w:t>
            </w:r>
          </w:p>
        </w:tc>
        <w:tc>
          <w:tcPr>
            <w:tcW w:w="99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p>
        </w:tc>
      </w:tr>
      <w:tr w:rsidR="00886AE2" w:rsidRPr="00280785" w:rsidTr="00D436E9">
        <w:trPr>
          <w:trHeight w:val="284"/>
        </w:trPr>
        <w:tc>
          <w:tcPr>
            <w:tcW w:w="135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p>
        </w:tc>
        <w:tc>
          <w:tcPr>
            <w:tcW w:w="5637" w:type="dxa"/>
            <w:tcMar>
              <w:top w:w="0" w:type="dxa"/>
              <w:left w:w="28" w:type="dxa"/>
              <w:bottom w:w="0" w:type="dxa"/>
              <w:right w:w="28" w:type="dxa"/>
            </w:tcMar>
          </w:tcPr>
          <w:p w:rsidR="00886AE2" w:rsidRPr="00280785" w:rsidRDefault="00886AE2" w:rsidP="00D436E9">
            <w:pPr>
              <w:ind w:left="1" w:hanging="3"/>
              <w:jc w:val="thaiDistribute"/>
              <w:rPr>
                <w:rFonts w:ascii="TH SarabunPSK" w:eastAsia="Sarabun" w:hAnsi="TH SarabunPSK" w:cs="TH SarabunPSK"/>
                <w:highlight w:val="yellow"/>
              </w:rPr>
            </w:pPr>
            <w:r w:rsidRPr="00280785">
              <w:rPr>
                <w:rFonts w:ascii="TH SarabunPSK" w:eastAsia="Sarabun" w:hAnsi="TH SarabunPSK" w:cs="TH SarabunPSK"/>
              </w:rPr>
              <w:t>Electronic Spreadsheet Applications for Data Analysis</w:t>
            </w:r>
          </w:p>
        </w:tc>
        <w:tc>
          <w:tcPr>
            <w:tcW w:w="99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p>
        </w:tc>
      </w:tr>
      <w:tr w:rsidR="00886AE2" w:rsidRPr="00280785" w:rsidTr="00D436E9">
        <w:trPr>
          <w:trHeight w:val="284"/>
        </w:trPr>
        <w:tc>
          <w:tcPr>
            <w:tcW w:w="135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ITD64</w:t>
            </w:r>
            <w:r w:rsidRPr="00280785">
              <w:rPr>
                <w:rFonts w:ascii="TH SarabunPSK" w:eastAsia="Sarabun" w:hAnsi="TH SarabunPSK" w:cs="TH SarabunPSK"/>
                <w:cs/>
              </w:rPr>
              <w:t>-</w:t>
            </w:r>
            <w:r w:rsidRPr="00280785">
              <w:rPr>
                <w:rFonts w:ascii="TH SarabunPSK" w:eastAsia="Sarabun" w:hAnsi="TH SarabunPSK" w:cs="TH SarabunPSK"/>
              </w:rPr>
              <w:t>174</w:t>
            </w:r>
          </w:p>
        </w:tc>
        <w:tc>
          <w:tcPr>
            <w:tcW w:w="5637" w:type="dxa"/>
            <w:tcMar>
              <w:top w:w="0" w:type="dxa"/>
              <w:left w:w="28" w:type="dxa"/>
              <w:bottom w:w="0" w:type="dxa"/>
              <w:right w:w="28" w:type="dxa"/>
            </w:tcMar>
          </w:tcPr>
          <w:p w:rsidR="00886AE2" w:rsidRPr="00280785" w:rsidRDefault="00886AE2" w:rsidP="00D436E9">
            <w:pPr>
              <w:ind w:left="1" w:hanging="3"/>
              <w:jc w:val="thaiDistribute"/>
              <w:rPr>
                <w:rFonts w:ascii="TH SarabunPSK" w:eastAsia="Sarabun" w:hAnsi="TH SarabunPSK" w:cs="TH SarabunPSK"/>
                <w:highlight w:val="yellow"/>
              </w:rPr>
            </w:pPr>
            <w:r w:rsidRPr="00280785">
              <w:rPr>
                <w:rFonts w:ascii="TH SarabunPSK" w:eastAsia="Sarabun" w:hAnsi="TH SarabunPSK" w:cs="TH SarabunPSK" w:hint="cs"/>
                <w:cs/>
              </w:rPr>
              <w:t>การออกแบบงานนำเสนออย่างมีประสิทธิภาพ</w:t>
            </w:r>
          </w:p>
        </w:tc>
        <w:tc>
          <w:tcPr>
            <w:tcW w:w="99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4</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p>
        </w:tc>
      </w:tr>
      <w:tr w:rsidR="00886AE2" w:rsidRPr="00280785" w:rsidTr="00D436E9">
        <w:trPr>
          <w:trHeight w:val="284"/>
        </w:trPr>
        <w:tc>
          <w:tcPr>
            <w:tcW w:w="135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highlight w:val="yellow"/>
              </w:rPr>
            </w:pPr>
          </w:p>
        </w:tc>
        <w:tc>
          <w:tcPr>
            <w:tcW w:w="5637" w:type="dxa"/>
            <w:tcMar>
              <w:top w:w="0" w:type="dxa"/>
              <w:left w:w="28" w:type="dxa"/>
              <w:bottom w:w="0" w:type="dxa"/>
              <w:right w:w="28" w:type="dxa"/>
            </w:tcMar>
          </w:tcPr>
          <w:p w:rsidR="00886AE2" w:rsidRPr="00280785" w:rsidRDefault="00886AE2" w:rsidP="00D436E9">
            <w:pPr>
              <w:ind w:left="1" w:hanging="3"/>
              <w:jc w:val="thaiDistribute"/>
              <w:rPr>
                <w:rFonts w:ascii="TH SarabunPSK" w:eastAsia="Sarabun" w:hAnsi="TH SarabunPSK" w:cs="TH SarabunPSK"/>
                <w:highlight w:val="yellow"/>
              </w:rPr>
            </w:pPr>
            <w:r w:rsidRPr="00280785">
              <w:rPr>
                <w:rFonts w:ascii="TH SarabunPSK" w:eastAsia="Sarabun" w:hAnsi="TH SarabunPSK" w:cs="TH SarabunPSK"/>
              </w:rPr>
              <w:t>Effective Presentation Design</w:t>
            </w:r>
          </w:p>
        </w:tc>
        <w:tc>
          <w:tcPr>
            <w:tcW w:w="992" w:type="dxa"/>
            <w:tcMar>
              <w:top w:w="0" w:type="dxa"/>
              <w:left w:w="28" w:type="dxa"/>
              <w:bottom w:w="0" w:type="dxa"/>
              <w:right w:w="28" w:type="dxa"/>
            </w:tcMar>
          </w:tcPr>
          <w:p w:rsidR="00886AE2" w:rsidRPr="00280785" w:rsidRDefault="00886AE2" w:rsidP="00D436E9">
            <w:pPr>
              <w:tabs>
                <w:tab w:val="left" w:pos="360"/>
                <w:tab w:val="left" w:pos="900"/>
                <w:tab w:val="left" w:pos="6480"/>
              </w:tabs>
              <w:ind w:left="1" w:hanging="3"/>
              <w:jc w:val="thaiDistribute"/>
              <w:rPr>
                <w:rFonts w:ascii="TH SarabunPSK" w:eastAsia="Sarabun" w:hAnsi="TH SarabunPSK" w:cs="TH SarabunPSK"/>
              </w:rPr>
            </w:pPr>
          </w:p>
        </w:tc>
      </w:tr>
    </w:tbl>
    <w:p w:rsidR="00886AE2" w:rsidRPr="00280785" w:rsidRDefault="00886AE2" w:rsidP="00886AE2">
      <w:pPr>
        <w:keepNext/>
        <w:tabs>
          <w:tab w:val="left" w:pos="709"/>
        </w:tabs>
        <w:spacing w:line="340" w:lineRule="exact"/>
        <w:ind w:left="720" w:hanging="153"/>
        <w:outlineLvl w:val="0"/>
        <w:rPr>
          <w:rFonts w:ascii="TH SarabunPSK" w:eastAsia="Sarabun" w:hAnsi="TH SarabunPSK" w:cs="TH SarabunPSK"/>
          <w:b/>
          <w:bCs/>
        </w:rPr>
      </w:pPr>
      <w:r w:rsidRPr="00280785">
        <w:rPr>
          <w:rFonts w:ascii="TH SarabunPSK" w:eastAsia="Sarabun" w:hAnsi="TH SarabunPSK" w:cs="TH SarabunPSK" w:hint="cs"/>
          <w:b/>
          <w:bCs/>
          <w:cs/>
        </w:rPr>
        <w:t xml:space="preserve"> </w:t>
      </w:r>
      <w:r w:rsidRPr="00280785">
        <w:rPr>
          <w:rFonts w:ascii="TH SarabunPSK" w:eastAsia="Sarabun" w:hAnsi="TH SarabunPSK" w:cs="TH SarabunPSK"/>
          <w:b/>
          <w:bCs/>
        </w:rPr>
        <w:t xml:space="preserve">       </w:t>
      </w:r>
      <w:r w:rsidRPr="00280785">
        <w:rPr>
          <w:rFonts w:ascii="TH SarabunPSK" w:eastAsia="Sarabun" w:hAnsi="TH SarabunPSK" w:cs="TH SarabunPSK"/>
          <w:b/>
          <w:bCs/>
          <w:cs/>
        </w:rPr>
        <w:t>กลุ่มวิชาปัญญาประดิษฐ์</w:t>
      </w:r>
      <w:r w:rsidRPr="00280785">
        <w:rPr>
          <w:rFonts w:ascii="TH SarabunPSK" w:eastAsia="Sarabun" w:hAnsi="TH SarabunPSK" w:cs="TH SarabunPSK"/>
          <w:b/>
          <w:cs/>
        </w:rPr>
        <w:t xml:space="preserve"> </w:t>
      </w:r>
      <w:r w:rsidRPr="00280785">
        <w:rPr>
          <w:rFonts w:ascii="TH SarabunPSK" w:eastAsia="Sarabun" w:hAnsi="TH SarabunPSK" w:cs="TH SarabunPSK"/>
          <w:b/>
          <w:bCs/>
          <w:cs/>
        </w:rPr>
        <w:t xml:space="preserve">จำนวน </w:t>
      </w:r>
      <w:r w:rsidRPr="00280785">
        <w:rPr>
          <w:rFonts w:ascii="TH SarabunPSK" w:eastAsia="Sarabun" w:hAnsi="TH SarabunPSK" w:cs="TH SarabunPSK"/>
          <w:b/>
        </w:rPr>
        <w:t xml:space="preserve">3 </w:t>
      </w:r>
      <w:r w:rsidRPr="00280785">
        <w:rPr>
          <w:rFonts w:ascii="TH SarabunPSK" w:eastAsia="Sarabun" w:hAnsi="TH SarabunPSK" w:cs="TH SarabunPSK"/>
          <w:b/>
          <w:bCs/>
          <w:cs/>
        </w:rPr>
        <w:t>หน่วยกิต</w:t>
      </w:r>
    </w:p>
    <w:tbl>
      <w:tblPr>
        <w:tblW w:w="7875" w:type="dxa"/>
        <w:tblInd w:w="1228" w:type="dxa"/>
        <w:tblLayout w:type="fixed"/>
        <w:tblLook w:val="0400" w:firstRow="0" w:lastRow="0" w:firstColumn="0" w:lastColumn="0" w:noHBand="0" w:noVBand="1"/>
      </w:tblPr>
      <w:tblGrid>
        <w:gridCol w:w="1319"/>
        <w:gridCol w:w="5670"/>
        <w:gridCol w:w="886"/>
      </w:tblGrid>
      <w:tr w:rsidR="00886AE2" w:rsidRPr="00280785" w:rsidTr="00D436E9">
        <w:trPr>
          <w:trHeight w:val="284"/>
        </w:trPr>
        <w:tc>
          <w:tcPr>
            <w:tcW w:w="1319" w:type="dxa"/>
            <w:tcMar>
              <w:top w:w="0" w:type="dxa"/>
              <w:left w:w="28" w:type="dxa"/>
              <w:bottom w:w="0" w:type="dxa"/>
              <w:right w:w="28" w:type="dxa"/>
            </w:tcMar>
          </w:tcPr>
          <w:p w:rsidR="00886AE2" w:rsidRPr="00280785" w:rsidRDefault="00886AE2" w:rsidP="00D436E9">
            <w:pPr>
              <w:widowControl w:val="0"/>
              <w:ind w:left="6" w:hanging="6"/>
              <w:contextualSpacing/>
              <w:jc w:val="thaiDistribute"/>
              <w:rPr>
                <w:rFonts w:ascii="TH SarabunPSK" w:eastAsia="Sarabun" w:hAnsi="TH SarabunPSK" w:cs="TH SarabunPSK"/>
              </w:rPr>
            </w:pPr>
            <w:r w:rsidRPr="00280785">
              <w:rPr>
                <w:rFonts w:ascii="TH SarabunPSK" w:eastAsia="Sarabun" w:hAnsi="TH SarabunPSK" w:cs="TH SarabunPSK"/>
              </w:rPr>
              <w:t>ITD64</w:t>
            </w:r>
            <w:r w:rsidRPr="00280785">
              <w:rPr>
                <w:rFonts w:ascii="TH SarabunPSK" w:eastAsia="Sarabun" w:hAnsi="TH SarabunPSK" w:cs="TH SarabunPSK"/>
                <w:cs/>
              </w:rPr>
              <w:t>-</w:t>
            </w:r>
            <w:r w:rsidRPr="00280785">
              <w:rPr>
                <w:rFonts w:ascii="TH SarabunPSK" w:eastAsia="Sarabun" w:hAnsi="TH SarabunPSK" w:cs="TH SarabunPSK"/>
              </w:rPr>
              <w:t>175</w:t>
            </w:r>
          </w:p>
        </w:tc>
        <w:tc>
          <w:tcPr>
            <w:tcW w:w="5670" w:type="dxa"/>
            <w:tcMar>
              <w:top w:w="0" w:type="dxa"/>
              <w:left w:w="28" w:type="dxa"/>
              <w:bottom w:w="0" w:type="dxa"/>
              <w:right w:w="28" w:type="dxa"/>
            </w:tcMar>
          </w:tcPr>
          <w:p w:rsidR="00886AE2" w:rsidRPr="00280785" w:rsidRDefault="00886AE2" w:rsidP="00D436E9">
            <w:pPr>
              <w:widowControl w:val="0"/>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ปัญญาประดิษฐ์และการวิเคราะห์ข้อมูลในงานธุรกิจ</w:t>
            </w:r>
          </w:p>
        </w:tc>
        <w:tc>
          <w:tcPr>
            <w:tcW w:w="886" w:type="dxa"/>
            <w:tcMar>
              <w:top w:w="0" w:type="dxa"/>
              <w:left w:w="28" w:type="dxa"/>
              <w:bottom w:w="0" w:type="dxa"/>
              <w:right w:w="28" w:type="dxa"/>
            </w:tcMar>
          </w:tcPr>
          <w:p w:rsidR="00886AE2" w:rsidRPr="00280785" w:rsidRDefault="00886AE2" w:rsidP="00D436E9">
            <w:pPr>
              <w:widowControl w:val="0"/>
              <w:ind w:left="6" w:hanging="6"/>
              <w:contextualSpacing/>
              <w:jc w:val="thaiDistribute"/>
              <w:rPr>
                <w:rFonts w:ascii="TH SarabunPSK" w:eastAsia="Sarabun" w:hAnsi="TH SarabunPSK" w:cs="TH SarabunPSK"/>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6</w:t>
            </w:r>
            <w:r w:rsidRPr="00280785">
              <w:rPr>
                <w:rFonts w:ascii="TH SarabunPSK" w:eastAsia="Sarabun" w:hAnsi="TH SarabunPSK" w:cs="TH SarabunPSK"/>
                <w:cs/>
              </w:rPr>
              <w:t>)</w:t>
            </w:r>
          </w:p>
        </w:tc>
      </w:tr>
      <w:tr w:rsidR="00886AE2" w:rsidRPr="00280785" w:rsidTr="00D436E9">
        <w:trPr>
          <w:trHeight w:val="284"/>
        </w:trPr>
        <w:tc>
          <w:tcPr>
            <w:tcW w:w="1319"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p>
        </w:tc>
        <w:tc>
          <w:tcPr>
            <w:tcW w:w="5670" w:type="dxa"/>
            <w:tcMar>
              <w:top w:w="0" w:type="dxa"/>
              <w:left w:w="28" w:type="dxa"/>
              <w:bottom w:w="0" w:type="dxa"/>
              <w:right w:w="28" w:type="dxa"/>
            </w:tcMar>
          </w:tcPr>
          <w:p w:rsidR="00886AE2" w:rsidRPr="00280785" w:rsidRDefault="00886AE2" w:rsidP="00D436E9">
            <w:pPr>
              <w:widowControl w:val="0"/>
              <w:ind w:left="6" w:hanging="6"/>
              <w:contextualSpacing/>
              <w:jc w:val="thaiDistribute"/>
              <w:rPr>
                <w:rFonts w:ascii="TH SarabunPSK" w:eastAsia="Sarabun" w:hAnsi="TH SarabunPSK" w:cs="TH SarabunPSK"/>
              </w:rPr>
            </w:pPr>
            <w:r w:rsidRPr="00280785">
              <w:rPr>
                <w:rFonts w:ascii="TH SarabunPSK" w:eastAsia="Sarabun" w:hAnsi="TH SarabunPSK" w:cs="TH SarabunPSK"/>
              </w:rPr>
              <w:t>Artificial Intelligence and Data Analytics for Business</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p>
        </w:tc>
      </w:tr>
      <w:tr w:rsidR="00886AE2" w:rsidRPr="00280785" w:rsidTr="00D436E9">
        <w:trPr>
          <w:trHeight w:val="343"/>
        </w:trPr>
        <w:tc>
          <w:tcPr>
            <w:tcW w:w="1319" w:type="dxa"/>
            <w:tcMar>
              <w:top w:w="0" w:type="dxa"/>
              <w:left w:w="28" w:type="dxa"/>
              <w:bottom w:w="0" w:type="dxa"/>
              <w:right w:w="28" w:type="dxa"/>
            </w:tcMar>
          </w:tcPr>
          <w:p w:rsidR="00886AE2" w:rsidRPr="00280785" w:rsidRDefault="00886AE2" w:rsidP="00D436E9">
            <w:pPr>
              <w:widowControl w:val="0"/>
              <w:ind w:left="6" w:hanging="6"/>
              <w:contextualSpacing/>
              <w:jc w:val="thaiDistribute"/>
              <w:rPr>
                <w:rFonts w:ascii="TH SarabunPSK" w:eastAsia="Sarabun" w:hAnsi="TH SarabunPSK" w:cs="TH SarabunPSK"/>
              </w:rPr>
            </w:pPr>
            <w:r w:rsidRPr="00280785">
              <w:rPr>
                <w:rFonts w:ascii="TH SarabunPSK" w:eastAsia="Sarabun" w:hAnsi="TH SarabunPSK" w:cs="TH SarabunPSK"/>
              </w:rPr>
              <w:t>IMI64</w:t>
            </w:r>
            <w:r w:rsidRPr="00280785">
              <w:rPr>
                <w:rFonts w:ascii="TH SarabunPSK" w:eastAsia="Sarabun" w:hAnsi="TH SarabunPSK" w:cs="TH SarabunPSK"/>
                <w:cs/>
              </w:rPr>
              <w:t>-</w:t>
            </w:r>
            <w:r w:rsidRPr="00280785">
              <w:rPr>
                <w:rFonts w:ascii="TH SarabunPSK" w:eastAsia="Sarabun" w:hAnsi="TH SarabunPSK" w:cs="TH SarabunPSK"/>
              </w:rPr>
              <w:t>171</w:t>
            </w:r>
          </w:p>
        </w:tc>
        <w:tc>
          <w:tcPr>
            <w:tcW w:w="5670" w:type="dxa"/>
            <w:tcMar>
              <w:top w:w="0" w:type="dxa"/>
              <w:left w:w="28" w:type="dxa"/>
              <w:bottom w:w="0" w:type="dxa"/>
              <w:right w:w="28" w:type="dxa"/>
            </w:tcMar>
          </w:tcPr>
          <w:p w:rsidR="00886AE2" w:rsidRPr="00280785" w:rsidRDefault="00886AE2" w:rsidP="00D436E9">
            <w:pPr>
              <w:widowControl w:val="0"/>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ปัญญาประดิษฐ์และการวิเคราะห์ข้อมูลด้านสุขภาพ</w:t>
            </w:r>
          </w:p>
        </w:tc>
        <w:tc>
          <w:tcPr>
            <w:tcW w:w="886" w:type="dxa"/>
            <w:tcMar>
              <w:top w:w="0" w:type="dxa"/>
              <w:left w:w="28" w:type="dxa"/>
              <w:bottom w:w="0" w:type="dxa"/>
              <w:right w:w="28" w:type="dxa"/>
            </w:tcMar>
          </w:tcPr>
          <w:p w:rsidR="00886AE2" w:rsidRPr="00280785" w:rsidRDefault="00886AE2" w:rsidP="00D436E9">
            <w:pPr>
              <w:widowControl w:val="0"/>
              <w:ind w:left="6" w:hanging="6"/>
              <w:contextualSpacing/>
              <w:jc w:val="thaiDistribute"/>
              <w:rPr>
                <w:rFonts w:ascii="TH SarabunPSK" w:eastAsia="Sarabun" w:hAnsi="TH SarabunPSK" w:cs="TH SarabunPSK"/>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0</w:t>
            </w:r>
            <w:r w:rsidRPr="00280785">
              <w:rPr>
                <w:rFonts w:ascii="TH SarabunPSK" w:eastAsia="Sarabun" w:hAnsi="TH SarabunPSK" w:cs="TH SarabunPSK"/>
                <w:cs/>
              </w:rPr>
              <w:t>-</w:t>
            </w:r>
            <w:r w:rsidRPr="00280785">
              <w:rPr>
                <w:rFonts w:ascii="TH SarabunPSK" w:eastAsia="Sarabun" w:hAnsi="TH SarabunPSK" w:cs="TH SarabunPSK"/>
              </w:rPr>
              <w:t>6</w:t>
            </w:r>
            <w:r w:rsidRPr="00280785">
              <w:rPr>
                <w:rFonts w:ascii="TH SarabunPSK" w:eastAsia="Sarabun" w:hAnsi="TH SarabunPSK" w:cs="TH SarabunPSK"/>
                <w:cs/>
              </w:rPr>
              <w:t>)</w:t>
            </w:r>
          </w:p>
        </w:tc>
      </w:tr>
      <w:tr w:rsidR="00886AE2" w:rsidRPr="00280785" w:rsidTr="00D436E9">
        <w:trPr>
          <w:trHeight w:val="284"/>
        </w:trPr>
        <w:tc>
          <w:tcPr>
            <w:tcW w:w="1319"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p>
        </w:tc>
        <w:tc>
          <w:tcPr>
            <w:tcW w:w="5670" w:type="dxa"/>
            <w:tcMar>
              <w:top w:w="0" w:type="dxa"/>
              <w:left w:w="28" w:type="dxa"/>
              <w:bottom w:w="0" w:type="dxa"/>
              <w:right w:w="28" w:type="dxa"/>
            </w:tcMar>
          </w:tcPr>
          <w:p w:rsidR="00886AE2" w:rsidRPr="00280785" w:rsidRDefault="00886AE2" w:rsidP="00D436E9">
            <w:pPr>
              <w:widowControl w:val="0"/>
              <w:ind w:left="6" w:hanging="6"/>
              <w:contextualSpacing/>
              <w:jc w:val="thaiDistribute"/>
              <w:rPr>
                <w:rFonts w:ascii="TH SarabunPSK" w:eastAsia="Sarabun" w:hAnsi="TH SarabunPSK" w:cs="TH SarabunPSK"/>
              </w:rPr>
            </w:pPr>
            <w:r w:rsidRPr="00280785">
              <w:rPr>
                <w:rFonts w:ascii="TH SarabunPSK" w:eastAsia="Sarabun" w:hAnsi="TH SarabunPSK" w:cs="TH SarabunPSK"/>
              </w:rPr>
              <w:t>Artificial Intelligence and Data Analytics for Health</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p>
        </w:tc>
      </w:tr>
      <w:tr w:rsidR="00886AE2" w:rsidRPr="00280785" w:rsidTr="00D436E9">
        <w:trPr>
          <w:trHeight w:val="284"/>
        </w:trPr>
        <w:tc>
          <w:tcPr>
            <w:tcW w:w="1319"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r w:rsidRPr="00280785">
              <w:rPr>
                <w:rFonts w:ascii="TH SarabunPSK" w:eastAsia="Sarabun" w:hAnsi="TH SarabunPSK" w:cs="TH SarabunPSK"/>
              </w:rPr>
              <w:t>COE64</w:t>
            </w:r>
            <w:r w:rsidRPr="00280785">
              <w:rPr>
                <w:rFonts w:ascii="TH SarabunPSK" w:eastAsia="Sarabun" w:hAnsi="TH SarabunPSK" w:cs="TH SarabunPSK"/>
                <w:cs/>
              </w:rPr>
              <w:t>-</w:t>
            </w:r>
            <w:r w:rsidRPr="00280785">
              <w:rPr>
                <w:rFonts w:ascii="TH SarabunPSK" w:eastAsia="Sarabun" w:hAnsi="TH SarabunPSK" w:cs="TH SarabunPSK"/>
              </w:rPr>
              <w:t>171</w:t>
            </w:r>
          </w:p>
        </w:tc>
        <w:tc>
          <w:tcPr>
            <w:tcW w:w="5670"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ปัญญาประดิษฐ์</w:t>
            </w:r>
            <w:r w:rsidRPr="00280785">
              <w:rPr>
                <w:rFonts w:ascii="TH SarabunPSK" w:eastAsia="Sarabun" w:hAnsi="TH SarabunPSK" w:cs="TH SarabunPSK" w:hint="cs"/>
                <w:cs/>
              </w:rPr>
              <w:t>สำหรับ</w:t>
            </w:r>
            <w:r w:rsidRPr="00280785">
              <w:rPr>
                <w:rFonts w:ascii="TH SarabunPSK" w:eastAsia="Sarabun" w:hAnsi="TH SarabunPSK" w:cs="TH SarabunPSK"/>
                <w:cs/>
              </w:rPr>
              <w:t>การดำรงชีวิตและการทำงานด้าน</w:t>
            </w:r>
          </w:p>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วิทยาศาสตร์และเทคโนโลยี</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5</w:t>
            </w:r>
            <w:r w:rsidRPr="00280785">
              <w:rPr>
                <w:rFonts w:ascii="TH SarabunPSK" w:eastAsia="Sarabun" w:hAnsi="TH SarabunPSK" w:cs="TH SarabunPSK"/>
                <w:cs/>
              </w:rPr>
              <w:t>)</w:t>
            </w:r>
          </w:p>
        </w:tc>
      </w:tr>
      <w:tr w:rsidR="00886AE2" w:rsidRPr="00280785" w:rsidTr="00D436E9">
        <w:trPr>
          <w:trHeight w:val="284"/>
        </w:trPr>
        <w:tc>
          <w:tcPr>
            <w:tcW w:w="1319"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p>
        </w:tc>
        <w:tc>
          <w:tcPr>
            <w:tcW w:w="5670"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rPr>
              <w:t xml:space="preserve">Artificial Intelligence for Living and Working in </w:t>
            </w:r>
          </w:p>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rPr>
              <w:t>Sciences and Technologies</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886AE2" w:rsidRPr="00280785" w:rsidTr="00D436E9">
        <w:trPr>
          <w:trHeight w:val="284"/>
        </w:trPr>
        <w:tc>
          <w:tcPr>
            <w:tcW w:w="1319"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r w:rsidRPr="00280785">
              <w:rPr>
                <w:rFonts w:ascii="TH SarabunPSK" w:eastAsia="Sarabun" w:hAnsi="TH SarabunPSK" w:cs="TH SarabunPSK"/>
              </w:rPr>
              <w:t>COE64</w:t>
            </w:r>
            <w:r w:rsidRPr="00280785">
              <w:rPr>
                <w:rFonts w:ascii="TH SarabunPSK" w:eastAsia="Sarabun" w:hAnsi="TH SarabunPSK" w:cs="TH SarabunPSK"/>
                <w:cs/>
              </w:rPr>
              <w:t>-</w:t>
            </w:r>
            <w:r w:rsidRPr="00280785">
              <w:rPr>
                <w:rFonts w:ascii="TH SarabunPSK" w:eastAsia="Sarabun" w:hAnsi="TH SarabunPSK" w:cs="TH SarabunPSK"/>
              </w:rPr>
              <w:t>172</w:t>
            </w:r>
          </w:p>
        </w:tc>
        <w:tc>
          <w:tcPr>
            <w:tcW w:w="5670"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cs/>
              </w:rPr>
              <w:t>ปัญญาประดิษฐ์สำหรับการดำรงชีวิตและการทำงาน</w:t>
            </w:r>
          </w:p>
          <w:p w:rsidR="00886AE2" w:rsidRPr="00280785" w:rsidRDefault="00886AE2" w:rsidP="00D436E9">
            <w:pPr>
              <w:ind w:left="6" w:hanging="6"/>
              <w:contextualSpacing/>
              <w:jc w:val="thaiDistribute"/>
              <w:rPr>
                <w:rFonts w:ascii="TH SarabunPSK" w:eastAsia="Sarabun" w:hAnsi="TH SarabunPSK" w:cs="TH SarabunPSK"/>
                <w:cs/>
              </w:rPr>
            </w:pPr>
            <w:r w:rsidRPr="00280785">
              <w:rPr>
                <w:rFonts w:ascii="TH SarabunPSK" w:eastAsia="Sarabun" w:hAnsi="TH SarabunPSK" w:cs="TH SarabunPSK"/>
                <w:cs/>
              </w:rPr>
              <w:t>ด้านมนุษยศาสตร์และสังคมศาสตร</w:t>
            </w:r>
            <w:r w:rsidRPr="00280785">
              <w:rPr>
                <w:rFonts w:ascii="TH SarabunPSK" w:eastAsia="Sarabun" w:hAnsi="TH SarabunPSK" w:cs="TH SarabunPSK" w:hint="cs"/>
                <w:cs/>
              </w:rPr>
              <w:t>์</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280785">
              <w:rPr>
                <w:rFonts w:ascii="TH SarabunPSK" w:eastAsia="Sarabun" w:hAnsi="TH SarabunPSK" w:cs="TH SarabunPSK"/>
              </w:rPr>
              <w:t>3</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2</w:t>
            </w:r>
            <w:r w:rsidRPr="00280785">
              <w:rPr>
                <w:rFonts w:ascii="TH SarabunPSK" w:eastAsia="Sarabun" w:hAnsi="TH SarabunPSK" w:cs="TH SarabunPSK"/>
                <w:cs/>
              </w:rPr>
              <w:t>-</w:t>
            </w:r>
            <w:r w:rsidRPr="00280785">
              <w:rPr>
                <w:rFonts w:ascii="TH SarabunPSK" w:eastAsia="Sarabun" w:hAnsi="TH SarabunPSK" w:cs="TH SarabunPSK"/>
              </w:rPr>
              <w:t>5</w:t>
            </w:r>
            <w:r w:rsidRPr="00280785">
              <w:rPr>
                <w:rFonts w:ascii="TH SarabunPSK" w:eastAsia="Sarabun" w:hAnsi="TH SarabunPSK" w:cs="TH SarabunPSK"/>
                <w:cs/>
              </w:rPr>
              <w:t>)</w:t>
            </w:r>
          </w:p>
        </w:tc>
      </w:tr>
      <w:tr w:rsidR="00886AE2" w:rsidRPr="00280785" w:rsidTr="00D436E9">
        <w:trPr>
          <w:trHeight w:val="284"/>
        </w:trPr>
        <w:tc>
          <w:tcPr>
            <w:tcW w:w="1319"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rPr>
            </w:pPr>
          </w:p>
        </w:tc>
        <w:tc>
          <w:tcPr>
            <w:tcW w:w="5670" w:type="dxa"/>
            <w:tcMar>
              <w:top w:w="0" w:type="dxa"/>
              <w:left w:w="28" w:type="dxa"/>
              <w:bottom w:w="0" w:type="dxa"/>
              <w:right w:w="28" w:type="dxa"/>
            </w:tcMar>
          </w:tcPr>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rPr>
              <w:t xml:space="preserve">Artificial Intelligence for Living and Working in </w:t>
            </w:r>
          </w:p>
          <w:p w:rsidR="00886AE2" w:rsidRPr="00280785" w:rsidRDefault="00886AE2" w:rsidP="00D436E9">
            <w:pPr>
              <w:ind w:left="6" w:hanging="6"/>
              <w:contextualSpacing/>
              <w:jc w:val="thaiDistribute"/>
              <w:rPr>
                <w:rFonts w:ascii="TH SarabunPSK" w:eastAsia="Sarabun" w:hAnsi="TH SarabunPSK" w:cs="TH SarabunPSK"/>
              </w:rPr>
            </w:pPr>
            <w:r w:rsidRPr="00280785">
              <w:rPr>
                <w:rFonts w:ascii="TH SarabunPSK" w:eastAsia="Sarabun" w:hAnsi="TH SarabunPSK" w:cs="TH SarabunPSK"/>
              </w:rPr>
              <w:t>Humanities and Social Sciences</w:t>
            </w:r>
          </w:p>
        </w:tc>
        <w:tc>
          <w:tcPr>
            <w:tcW w:w="886" w:type="dxa"/>
            <w:tcMar>
              <w:top w:w="0" w:type="dxa"/>
              <w:left w:w="28" w:type="dxa"/>
              <w:bottom w:w="0" w:type="dxa"/>
              <w:right w:w="28" w:type="dxa"/>
            </w:tcMar>
          </w:tcPr>
          <w:p w:rsidR="00886AE2" w:rsidRPr="00280785" w:rsidRDefault="00886AE2" w:rsidP="00D436E9">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bl>
    <w:p w:rsidR="00886AE2" w:rsidRPr="00280785" w:rsidRDefault="00886AE2" w:rsidP="00886AE2">
      <w:pPr>
        <w:keepNext/>
        <w:tabs>
          <w:tab w:val="left" w:pos="709"/>
        </w:tabs>
        <w:spacing w:line="340" w:lineRule="exact"/>
        <w:ind w:left="720" w:hanging="153"/>
        <w:outlineLvl w:val="0"/>
        <w:rPr>
          <w:rFonts w:ascii="TH SarabunPSK" w:eastAsia="Sarabun" w:hAnsi="TH SarabunPSK" w:cs="TH SarabunPSK"/>
          <w:b/>
          <w:bCs/>
          <w:sz w:val="28"/>
          <w:szCs w:val="28"/>
        </w:rPr>
      </w:pPr>
      <w:r w:rsidRPr="00280785">
        <w:rPr>
          <w:rFonts w:ascii="TH SarabunPSK" w:eastAsia="Sarabun" w:hAnsi="TH SarabunPSK" w:cs="TH SarabunPSK"/>
          <w:b/>
          <w:bCs/>
          <w:cs/>
        </w:rPr>
        <w:tab/>
      </w:r>
      <w:r w:rsidRPr="00280785">
        <w:rPr>
          <w:rFonts w:ascii="TH SarabunPSK" w:eastAsia="Sarabun" w:hAnsi="TH SarabunPSK" w:cs="TH SarabunPSK"/>
          <w:b/>
          <w:bCs/>
          <w:cs/>
        </w:rPr>
        <w:tab/>
      </w:r>
      <w:r w:rsidRPr="00280785">
        <w:rPr>
          <w:rFonts w:ascii="TH SarabunPSK" w:eastAsia="Sarabun" w:hAnsi="TH SarabunPSK" w:cs="TH SarabunPSK"/>
          <w:b/>
          <w:bCs/>
          <w:sz w:val="28"/>
          <w:szCs w:val="28"/>
          <w:cs/>
        </w:rPr>
        <w:t xml:space="preserve">      </w:t>
      </w:r>
      <w:r w:rsidRPr="00280785">
        <w:rPr>
          <w:rFonts w:ascii="TH SarabunPSK" w:eastAsia="Sarabun" w:hAnsi="TH SarabunPSK" w:cs="TH SarabunPSK" w:hint="cs"/>
          <w:b/>
          <w:bCs/>
          <w:sz w:val="28"/>
          <w:szCs w:val="28"/>
          <w:cs/>
        </w:rPr>
        <w:t xml:space="preserve">    </w:t>
      </w:r>
      <w:r w:rsidRPr="00280785">
        <w:rPr>
          <w:rFonts w:ascii="TH SarabunPSK" w:eastAsia="Sarabun" w:hAnsi="TH SarabunPSK" w:cs="TH SarabunPSK"/>
          <w:b/>
          <w:bCs/>
          <w:sz w:val="28"/>
          <w:szCs w:val="28"/>
          <w:cs/>
        </w:rPr>
        <w:t xml:space="preserve"> หมายเหตุ *ไม่นับหน่วยกิตในโครงสร้างหลักสูตร</w:t>
      </w:r>
    </w:p>
    <w:p w:rsidR="00886AE2" w:rsidRPr="00280785" w:rsidRDefault="00886AE2" w:rsidP="00886AE2">
      <w:pPr>
        <w:spacing w:line="256" w:lineRule="auto"/>
        <w:ind w:left="-2" w:firstLine="853"/>
        <w:jc w:val="thaiDistribute"/>
        <w:rPr>
          <w:rFonts w:ascii="TH SarabunPSK" w:eastAsia="Sarabun" w:hAnsi="TH SarabunPSK" w:cs="TH SarabunPSK"/>
          <w:b/>
          <w:bCs/>
        </w:rPr>
      </w:pPr>
    </w:p>
    <w:p w:rsidR="00886AE2" w:rsidRPr="00280785" w:rsidRDefault="00886AE2" w:rsidP="00886AE2">
      <w:pPr>
        <w:spacing w:line="256" w:lineRule="auto"/>
        <w:ind w:left="-2" w:firstLine="853"/>
        <w:jc w:val="thaiDistribute"/>
        <w:rPr>
          <w:rFonts w:ascii="TH SarabunPSK" w:eastAsia="Sarabun" w:hAnsi="TH SarabunPSK" w:cs="TH SarabunPSK"/>
          <w:b/>
          <w:bCs/>
        </w:rPr>
      </w:pPr>
      <w:r w:rsidRPr="00280785">
        <w:rPr>
          <w:rFonts w:ascii="TH SarabunPSK" w:eastAsia="Sarabun" w:hAnsi="TH SarabunPSK" w:cs="TH SarabunPSK"/>
          <w:b/>
          <w:bCs/>
          <w:cs/>
        </w:rPr>
        <w:t>เงื่อนไขการเรียนรายวิชากลุ่มวิชาเทคโนโลยีสารสนเทศ</w:t>
      </w:r>
    </w:p>
    <w:p w:rsidR="00886AE2" w:rsidRPr="00280785" w:rsidRDefault="00886AE2" w:rsidP="00886AE2">
      <w:pPr>
        <w:spacing w:line="256" w:lineRule="auto"/>
        <w:ind w:left="131" w:firstLine="720"/>
        <w:jc w:val="thaiDistribute"/>
        <w:rPr>
          <w:rFonts w:ascii="TH SarabunPSK" w:eastAsia="Sarabun" w:hAnsi="TH SarabunPSK" w:cs="TH SarabunPSK"/>
        </w:rPr>
      </w:pPr>
      <w:r w:rsidRPr="00280785">
        <w:rPr>
          <w:rFonts w:ascii="TH SarabunPSK" w:eastAsia="Sarabun" w:hAnsi="TH SarabunPSK" w:cs="TH SarabunPSK" w:hint="cs"/>
          <w:cs/>
        </w:rPr>
        <w:t>1</w:t>
      </w:r>
      <w:r w:rsidRPr="00280785">
        <w:rPr>
          <w:rFonts w:ascii="TH SarabunPSK" w:eastAsia="Sarabun" w:hAnsi="TH SarabunPSK" w:cs="TH SarabunPSK"/>
          <w:cs/>
        </w:rPr>
        <w:t xml:space="preserve">) </w:t>
      </w:r>
      <w:r w:rsidRPr="00280785">
        <w:rPr>
          <w:rFonts w:ascii="TH SarabunPSK" w:eastAsia="Sarabun" w:hAnsi="TH SarabunPSK" w:cs="TH SarabunPSK" w:hint="cs"/>
          <w:cs/>
        </w:rPr>
        <w:t>นักศึกษาต้องลงทะเบียนเรียนและสอบผ่าน</w:t>
      </w:r>
      <w:r w:rsidRPr="00280785">
        <w:rPr>
          <w:rFonts w:ascii="TH SarabunPSK" w:eastAsia="Sarabun" w:hAnsi="TH SarabunPSK" w:cs="TH SarabunPSK"/>
          <w:cs/>
        </w:rPr>
        <w:t>รายวิชา</w:t>
      </w:r>
      <w:r w:rsidRPr="00280785">
        <w:rPr>
          <w:rFonts w:ascii="TH SarabunPSK" w:eastAsia="Sarabun" w:hAnsi="TH SarabunPSK" w:cs="TH SarabunPSK"/>
          <w:rtl/>
          <w:cs/>
          <w:lang w:bidi="th-TH"/>
        </w:rPr>
        <w:t xml:space="preserve"> </w:t>
      </w:r>
      <w:r w:rsidRPr="00280785">
        <w:rPr>
          <w:rFonts w:ascii="TH SarabunPSK" w:eastAsia="Sarabun" w:hAnsi="TH SarabunPSK" w:cs="TH SarabunPSK"/>
        </w:rPr>
        <w:t>ITD64</w:t>
      </w:r>
      <w:r w:rsidRPr="00280785">
        <w:rPr>
          <w:rFonts w:ascii="TH SarabunPSK" w:eastAsia="Sarabun" w:hAnsi="TH SarabunPSK" w:cs="TH SarabunPSK" w:hint="cs"/>
          <w:rtl/>
          <w:cs/>
          <w:lang w:bidi="th-TH"/>
        </w:rPr>
        <w:t>-</w:t>
      </w:r>
      <w:r w:rsidRPr="00280785">
        <w:rPr>
          <w:rFonts w:ascii="TH SarabunPSK" w:eastAsia="Sarabun" w:hAnsi="TH SarabunPSK" w:cs="TH SarabunPSK"/>
        </w:rPr>
        <w:t>171</w:t>
      </w:r>
    </w:p>
    <w:p w:rsidR="00886AE2" w:rsidRPr="00280785" w:rsidRDefault="00886AE2" w:rsidP="00886AE2">
      <w:pPr>
        <w:spacing w:line="256" w:lineRule="auto"/>
        <w:ind w:left="131" w:firstLine="720"/>
        <w:jc w:val="thaiDistribute"/>
        <w:rPr>
          <w:rFonts w:ascii="TH SarabunPSK" w:eastAsia="Sarabun" w:hAnsi="TH SarabunPSK" w:cs="TH SarabunPSK"/>
        </w:rPr>
      </w:pPr>
      <w:r w:rsidRPr="00280785">
        <w:rPr>
          <w:rFonts w:ascii="TH SarabunPSK" w:eastAsia="Sarabun" w:hAnsi="TH SarabunPSK" w:cs="TH SarabunPSK" w:hint="cs"/>
          <w:cs/>
        </w:rPr>
        <w:t>2</w:t>
      </w:r>
      <w:r w:rsidRPr="00280785">
        <w:rPr>
          <w:rFonts w:ascii="TH SarabunPSK" w:eastAsia="Sarabun" w:hAnsi="TH SarabunPSK" w:cs="TH SarabunPSK"/>
          <w:cs/>
        </w:rPr>
        <w:t xml:space="preserve">) </w:t>
      </w:r>
      <w:r w:rsidRPr="00280785">
        <w:rPr>
          <w:rFonts w:ascii="TH SarabunPSK" w:eastAsia="Sarabun" w:hAnsi="TH SarabunPSK" w:cs="TH SarabunPSK" w:hint="cs"/>
          <w:cs/>
        </w:rPr>
        <w:t>นักศึกษาสามารถเลือกเรียน</w:t>
      </w:r>
      <w:r w:rsidRPr="00280785">
        <w:rPr>
          <w:rFonts w:ascii="TH SarabunPSK" w:eastAsia="Sarabun" w:hAnsi="TH SarabunPSK" w:cs="TH SarabunPSK"/>
          <w:rtl/>
          <w:cs/>
          <w:lang w:bidi="th-TH"/>
        </w:rPr>
        <w:t xml:space="preserve"> </w:t>
      </w:r>
      <w:r w:rsidRPr="00280785">
        <w:rPr>
          <w:rFonts w:ascii="TH SarabunPSK" w:eastAsia="Sarabun" w:hAnsi="TH SarabunPSK" w:cs="TH SarabunPSK"/>
        </w:rPr>
        <w:t xml:space="preserve">2 </w:t>
      </w:r>
      <w:r w:rsidRPr="00280785">
        <w:rPr>
          <w:rFonts w:ascii="TH SarabunPSK" w:eastAsia="Sarabun" w:hAnsi="TH SarabunPSK" w:cs="TH SarabunPSK" w:hint="cs"/>
          <w:cs/>
        </w:rPr>
        <w:t>รายวิชาในกลุ่มวิชาสำนักงานอิเล็กทรอนิกส์</w:t>
      </w:r>
    </w:p>
    <w:p w:rsidR="00886AE2" w:rsidRPr="00280785" w:rsidRDefault="00886AE2" w:rsidP="00886AE2">
      <w:pPr>
        <w:spacing w:line="256" w:lineRule="auto"/>
        <w:ind w:left="131" w:firstLine="720"/>
        <w:jc w:val="thaiDistribute"/>
        <w:rPr>
          <w:rFonts w:ascii="TH SarabunPSK" w:eastAsia="Sarabun" w:hAnsi="TH SarabunPSK" w:cs="TH SarabunPSK"/>
          <w:b/>
        </w:rPr>
      </w:pPr>
      <w:r w:rsidRPr="00280785">
        <w:rPr>
          <w:rFonts w:ascii="TH SarabunPSK" w:eastAsia="Sarabun" w:hAnsi="TH SarabunPSK" w:cs="TH SarabunPSK" w:hint="cs"/>
          <w:cs/>
        </w:rPr>
        <w:t>3</w:t>
      </w:r>
      <w:r w:rsidRPr="00280785">
        <w:rPr>
          <w:rFonts w:ascii="TH SarabunPSK" w:eastAsia="Sarabun" w:hAnsi="TH SarabunPSK" w:cs="TH SarabunPSK"/>
          <w:cs/>
        </w:rPr>
        <w:t xml:space="preserve">) นักศึกษาสามารถเลือกเรียน </w:t>
      </w:r>
      <w:r w:rsidRPr="00280785">
        <w:rPr>
          <w:rFonts w:ascii="TH SarabunPSK" w:eastAsia="Sarabun" w:hAnsi="TH SarabunPSK" w:cs="TH SarabunPSK"/>
        </w:rPr>
        <w:t xml:space="preserve">1 </w:t>
      </w:r>
      <w:r w:rsidRPr="00280785">
        <w:rPr>
          <w:rFonts w:ascii="TH SarabunPSK" w:eastAsia="Sarabun" w:hAnsi="TH SarabunPSK" w:cs="TH SarabunPSK" w:hint="cs"/>
          <w:cs/>
        </w:rPr>
        <w:t>รายวิชาในกลุ่มวิชาปัญญาประดิษฐ์</w:t>
      </w:r>
    </w:p>
    <w:p w:rsidR="00886AE2" w:rsidRPr="00280785" w:rsidRDefault="00886AE2" w:rsidP="00886AE2">
      <w:pPr>
        <w:spacing w:line="256" w:lineRule="auto"/>
        <w:ind w:left="131" w:firstLine="720"/>
        <w:jc w:val="thaiDistribute"/>
        <w:rPr>
          <w:rFonts w:ascii="TH SarabunPSK" w:eastAsia="Sarabun" w:hAnsi="TH SarabunPSK" w:cs="TH SarabunPSK"/>
          <w:b/>
        </w:rPr>
      </w:pPr>
    </w:p>
    <w:p w:rsidR="00886AE2" w:rsidRPr="00280785" w:rsidRDefault="00886AE2" w:rsidP="00886AE2">
      <w:pPr>
        <w:spacing w:line="256" w:lineRule="auto"/>
        <w:ind w:firstLine="851"/>
        <w:jc w:val="thaiDistribute"/>
        <w:rPr>
          <w:rFonts w:ascii="TH SarabunPSK" w:eastAsia="Calibri" w:hAnsi="TH SarabunPSK" w:cs="TH SarabunPSK"/>
          <w:b/>
          <w:bCs/>
          <w:spacing w:val="-6"/>
        </w:rPr>
      </w:pPr>
      <w:r w:rsidRPr="00280785">
        <w:rPr>
          <w:rFonts w:ascii="TH SarabunPSK" w:eastAsia="Calibri" w:hAnsi="TH SarabunPSK" w:cs="TH SarabunPSK"/>
          <w:b/>
          <w:bCs/>
          <w:spacing w:val="-6"/>
          <w:cs/>
        </w:rPr>
        <w:t>เงื่อนไขการเทียบคะแนนสอบวัดความรู้และทักษะในการใช้งานโปรแกรมสำนักงา</w:t>
      </w:r>
      <w:r w:rsidRPr="00280785">
        <w:rPr>
          <w:rFonts w:ascii="TH SarabunPSK" w:eastAsia="Calibri" w:hAnsi="TH SarabunPSK" w:cs="TH SarabunPSK" w:hint="cs"/>
          <w:b/>
          <w:bCs/>
          <w:spacing w:val="-6"/>
          <w:cs/>
        </w:rPr>
        <w:t>น</w:t>
      </w:r>
      <w:r w:rsidRPr="00280785">
        <w:rPr>
          <w:rFonts w:ascii="TH SarabunPSK" w:eastAsia="Calibri" w:hAnsi="TH SarabunPSK" w:cs="TH SarabunPSK"/>
          <w:b/>
          <w:bCs/>
          <w:spacing w:val="-6"/>
          <w:cs/>
        </w:rPr>
        <w:t>อิเล็กทรอนิกส์เพื่อปรับเป็นเกรด</w:t>
      </w:r>
    </w:p>
    <w:p w:rsidR="00886AE2" w:rsidRPr="00280785" w:rsidRDefault="00886AE2" w:rsidP="00886AE2">
      <w:pPr>
        <w:ind w:firstLine="851"/>
        <w:contextualSpacing/>
        <w:jc w:val="thaiDistribute"/>
        <w:rPr>
          <w:rFonts w:ascii="TH SarabunPSK" w:eastAsia="Calibri" w:hAnsi="TH SarabunPSK" w:cs="TH SarabunPSK"/>
        </w:rPr>
      </w:pPr>
      <w:r w:rsidRPr="00280785">
        <w:rPr>
          <w:rFonts w:ascii="TH SarabunPSK" w:eastAsia="Calibri" w:hAnsi="TH SarabunPSK" w:cs="TH SarabunPSK"/>
          <w:cs/>
        </w:rPr>
        <w:t xml:space="preserve">นักศึกษาสามารถขอสอบวัดความรู้และทักษะในการใช้งานโปรแกรมสำนักงานอิเล็กทรอนิกส์ก่อนลงทะเบียนเรียนในรายวิชา </w:t>
      </w:r>
      <w:r w:rsidRPr="00280785">
        <w:rPr>
          <w:rFonts w:ascii="TH SarabunPSK" w:eastAsia="Calibri" w:hAnsi="TH SarabunPSK" w:cs="TH SarabunPSK"/>
        </w:rPr>
        <w:t>ITD64</w:t>
      </w:r>
      <w:r w:rsidRPr="00280785">
        <w:rPr>
          <w:rFonts w:ascii="TH SarabunPSK" w:eastAsia="Calibri" w:hAnsi="TH SarabunPSK" w:cs="TH SarabunPSK"/>
          <w:cs/>
          <w:lang w:bidi="th-TH"/>
        </w:rPr>
        <w:t>-</w:t>
      </w:r>
      <w:r w:rsidRPr="00280785">
        <w:rPr>
          <w:rFonts w:ascii="TH SarabunPSK" w:eastAsia="Calibri" w:hAnsi="TH SarabunPSK" w:cs="TH SarabunPSK"/>
        </w:rPr>
        <w:t>172, ITD64</w:t>
      </w:r>
      <w:r w:rsidRPr="00280785">
        <w:rPr>
          <w:rFonts w:ascii="TH SarabunPSK" w:eastAsia="Calibri" w:hAnsi="TH SarabunPSK" w:cs="TH SarabunPSK"/>
          <w:rtl/>
          <w:cs/>
          <w:lang w:bidi="th-TH"/>
        </w:rPr>
        <w:t>-</w:t>
      </w:r>
      <w:r w:rsidRPr="00280785">
        <w:rPr>
          <w:rFonts w:ascii="TH SarabunPSK" w:eastAsia="Calibri" w:hAnsi="TH SarabunPSK" w:cs="TH SarabunPSK"/>
        </w:rPr>
        <w:t xml:space="preserve">173 </w:t>
      </w:r>
      <w:r w:rsidRPr="00280785">
        <w:rPr>
          <w:rFonts w:ascii="TH SarabunPSK" w:eastAsia="Calibri" w:hAnsi="TH SarabunPSK" w:cs="TH SarabunPSK"/>
          <w:cs/>
        </w:rPr>
        <w:t xml:space="preserve">และ </w:t>
      </w:r>
      <w:r w:rsidRPr="00280785">
        <w:rPr>
          <w:rFonts w:ascii="TH SarabunPSK" w:eastAsia="Calibri" w:hAnsi="TH SarabunPSK" w:cs="TH SarabunPSK"/>
        </w:rPr>
        <w:t>ITD64</w:t>
      </w:r>
      <w:r w:rsidRPr="00280785">
        <w:rPr>
          <w:rFonts w:ascii="TH SarabunPSK" w:eastAsia="Calibri" w:hAnsi="TH SarabunPSK" w:cs="TH SarabunPSK"/>
          <w:rtl/>
          <w:cs/>
          <w:lang w:bidi="th-TH"/>
        </w:rPr>
        <w:t>-</w:t>
      </w:r>
      <w:r w:rsidRPr="00280785">
        <w:rPr>
          <w:rFonts w:ascii="TH SarabunPSK" w:eastAsia="Calibri" w:hAnsi="TH SarabunPSK" w:cs="TH SarabunPSK"/>
        </w:rPr>
        <w:t>174</w:t>
      </w:r>
      <w:r w:rsidRPr="00280785">
        <w:rPr>
          <w:rFonts w:ascii="TH SarabunPSK" w:eastAsia="Calibri" w:hAnsi="TH SarabunPSK" w:cs="TH SarabunPSK"/>
          <w:cs/>
        </w:rPr>
        <w:t xml:space="preserve"> เพื่อขอยกเว้นการเรียนและปรับเป็นเกรดได้ โดยมีรายละเอียด ดังนี้</w:t>
      </w:r>
    </w:p>
    <w:p w:rsidR="00886AE2" w:rsidRPr="00280785" w:rsidRDefault="00886AE2" w:rsidP="00886AE2">
      <w:pPr>
        <w:ind w:firstLine="851"/>
        <w:contextualSpacing/>
        <w:jc w:val="thaiDistribute"/>
        <w:rPr>
          <w:rFonts w:ascii="TH SarabunPSK" w:eastAsia="Calibri" w:hAnsi="TH SarabunPSK" w:cs="TH SarabunPSK"/>
        </w:rPr>
      </w:pPr>
      <w:r w:rsidRPr="00280785">
        <w:rPr>
          <w:rFonts w:ascii="TH SarabunPSK" w:eastAsia="Calibri" w:hAnsi="TH SarabunPSK" w:cs="TH SarabunPSK"/>
          <w:spacing w:val="-6"/>
          <w:cs/>
        </w:rPr>
        <w:t>1) นักศึกษามีคะแนนสอบมากกว่าหรือเท่ากับ</w:t>
      </w:r>
      <w:r w:rsidRPr="00280785">
        <w:rPr>
          <w:rFonts w:ascii="TH SarabunPSK" w:eastAsia="Calibri" w:hAnsi="TH SarabunPSK" w:cs="TH SarabunPSK"/>
          <w:spacing w:val="-6"/>
          <w:rtl/>
          <w:cs/>
          <w:lang w:bidi="th-TH"/>
        </w:rPr>
        <w:t xml:space="preserve"> </w:t>
      </w:r>
      <w:r w:rsidRPr="00280785">
        <w:rPr>
          <w:rFonts w:ascii="TH SarabunPSK" w:eastAsia="Calibri" w:hAnsi="TH SarabunPSK" w:cs="TH SarabunPSK"/>
          <w:spacing w:val="-6"/>
        </w:rPr>
        <w:t>80</w:t>
      </w:r>
      <w:r w:rsidRPr="00280785">
        <w:rPr>
          <w:rFonts w:ascii="TH SarabunPSK" w:eastAsia="Calibri" w:hAnsi="TH SarabunPSK" w:cs="TH SarabunPSK"/>
          <w:spacing w:val="-6"/>
          <w:cs/>
        </w:rPr>
        <w:t xml:space="preserve"> คะแนน สามารถขอยกเว้นการเรียนในรายวิชาดังกล่าว และได้รับผลการเรียนเป็นเกรด </w:t>
      </w:r>
      <w:r w:rsidRPr="00280785">
        <w:rPr>
          <w:rFonts w:ascii="TH SarabunPSK" w:eastAsia="Calibri" w:hAnsi="TH SarabunPSK" w:cs="TH SarabunPSK"/>
          <w:spacing w:val="-6"/>
        </w:rPr>
        <w:t xml:space="preserve">A </w:t>
      </w:r>
    </w:p>
    <w:p w:rsidR="00886AE2" w:rsidRPr="00280785" w:rsidRDefault="00886AE2" w:rsidP="00886AE2">
      <w:pPr>
        <w:ind w:firstLine="851"/>
        <w:contextualSpacing/>
        <w:jc w:val="thaiDistribute"/>
        <w:rPr>
          <w:rFonts w:ascii="TH SarabunPSK" w:eastAsia="Calibri" w:hAnsi="TH SarabunPSK" w:cs="TH SarabunPSK"/>
        </w:rPr>
      </w:pPr>
      <w:r w:rsidRPr="00280785">
        <w:rPr>
          <w:rFonts w:ascii="TH SarabunPSK" w:eastAsia="Calibri" w:hAnsi="TH SarabunPSK" w:cs="TH SarabunPSK"/>
        </w:rPr>
        <w:t>2</w:t>
      </w:r>
      <w:r w:rsidRPr="00280785">
        <w:rPr>
          <w:rFonts w:ascii="TH SarabunPSK" w:eastAsia="Calibri" w:hAnsi="TH SarabunPSK" w:cs="TH SarabunPSK"/>
          <w:cs/>
          <w:lang w:bidi="th-TH"/>
        </w:rPr>
        <w:t xml:space="preserve">) </w:t>
      </w:r>
      <w:r w:rsidRPr="00280785">
        <w:rPr>
          <w:rFonts w:ascii="TH SarabunPSK" w:eastAsia="Calibri" w:hAnsi="TH SarabunPSK" w:cs="TH SarabunPSK"/>
          <w:cs/>
        </w:rPr>
        <w:t>นักศึกษามีคะแนนสอบ</w:t>
      </w:r>
      <w:r w:rsidRPr="00280785">
        <w:rPr>
          <w:rFonts w:ascii="TH SarabunPSK" w:eastAsia="Calibri" w:hAnsi="TH SarabunPSK" w:cs="TH SarabunPSK"/>
          <w:rtl/>
          <w:cs/>
          <w:lang w:bidi="th-TH"/>
        </w:rPr>
        <w:t xml:space="preserve"> </w:t>
      </w:r>
      <w:r w:rsidRPr="00280785">
        <w:rPr>
          <w:rFonts w:ascii="TH SarabunPSK" w:eastAsia="Calibri" w:hAnsi="TH SarabunPSK" w:cs="TH SarabunPSK"/>
        </w:rPr>
        <w:t>75</w:t>
      </w:r>
      <w:r w:rsidRPr="00280785">
        <w:rPr>
          <w:rFonts w:ascii="TH SarabunPSK" w:eastAsia="Calibri" w:hAnsi="TH SarabunPSK" w:cs="TH SarabunPSK"/>
          <w:rtl/>
          <w:cs/>
          <w:lang w:bidi="th-TH"/>
        </w:rPr>
        <w:t xml:space="preserve"> – </w:t>
      </w:r>
      <w:r w:rsidRPr="00280785">
        <w:rPr>
          <w:rFonts w:ascii="TH SarabunPSK" w:eastAsia="Calibri" w:hAnsi="TH SarabunPSK" w:cs="TH SarabunPSK"/>
        </w:rPr>
        <w:t>79</w:t>
      </w:r>
      <w:r w:rsidRPr="00280785">
        <w:rPr>
          <w:rFonts w:ascii="TH SarabunPSK" w:eastAsia="Calibri" w:hAnsi="TH SarabunPSK" w:cs="TH SarabunPSK"/>
          <w:cs/>
          <w:lang w:bidi="th-TH"/>
        </w:rPr>
        <w:t>.</w:t>
      </w:r>
      <w:r w:rsidRPr="00280785">
        <w:rPr>
          <w:rFonts w:ascii="TH SarabunPSK" w:eastAsia="Calibri" w:hAnsi="TH SarabunPSK" w:cs="TH SarabunPSK"/>
        </w:rPr>
        <w:t>99</w:t>
      </w:r>
      <w:r w:rsidRPr="00280785">
        <w:rPr>
          <w:rFonts w:ascii="TH SarabunPSK" w:eastAsia="Calibri" w:hAnsi="TH SarabunPSK" w:cs="TH SarabunPSK"/>
          <w:cs/>
        </w:rPr>
        <w:t xml:space="preserve"> คะแนน </w:t>
      </w:r>
      <w:r w:rsidRPr="00280785">
        <w:rPr>
          <w:rFonts w:ascii="TH SarabunPSK" w:eastAsia="Calibri" w:hAnsi="TH SarabunPSK" w:cs="TH SarabunPSK"/>
          <w:spacing w:val="-6"/>
          <w:cs/>
        </w:rPr>
        <w:t>สามารถขอยกเว้นการเรียนในรายวิชาดังกล่าว และได้รับผลการเรียนเป็นเกรด</w:t>
      </w:r>
      <w:r w:rsidRPr="00280785">
        <w:rPr>
          <w:rFonts w:ascii="TH SarabunPSK" w:eastAsia="Calibri" w:hAnsi="TH SarabunPSK" w:cs="TH SarabunPSK"/>
          <w:rtl/>
          <w:cs/>
          <w:lang w:bidi="th-TH"/>
        </w:rPr>
        <w:t xml:space="preserve"> </w:t>
      </w:r>
      <w:r w:rsidRPr="00280785">
        <w:rPr>
          <w:rFonts w:ascii="TH SarabunPSK" w:eastAsia="Calibri" w:hAnsi="TH SarabunPSK" w:cs="TH SarabunPSK"/>
        </w:rPr>
        <w:t>B</w:t>
      </w:r>
      <w:r w:rsidRPr="00280785">
        <w:rPr>
          <w:rFonts w:ascii="TH SarabunPSK" w:eastAsia="Calibri" w:hAnsi="TH SarabunPSK" w:cs="TH SarabunPSK"/>
          <w:cs/>
          <w:lang w:bidi="th-TH"/>
        </w:rPr>
        <w:t>+</w:t>
      </w:r>
    </w:p>
    <w:p w:rsidR="00886AE2" w:rsidRPr="00280785" w:rsidRDefault="00886AE2" w:rsidP="00886AE2">
      <w:pPr>
        <w:ind w:firstLine="851"/>
        <w:contextualSpacing/>
        <w:jc w:val="thaiDistribute"/>
        <w:rPr>
          <w:rFonts w:ascii="TH SarabunPSK" w:eastAsia="Calibri" w:hAnsi="TH SarabunPSK" w:cs="TH SarabunPSK"/>
        </w:rPr>
      </w:pPr>
      <w:r w:rsidRPr="00280785">
        <w:rPr>
          <w:rFonts w:ascii="TH SarabunPSK" w:eastAsia="Calibri" w:hAnsi="TH SarabunPSK" w:cs="TH SarabunPSK"/>
          <w:cs/>
        </w:rPr>
        <w:t>3) นักศึกษามีคะแนนสอบ</w:t>
      </w:r>
      <w:r w:rsidRPr="00280785">
        <w:rPr>
          <w:rFonts w:ascii="TH SarabunPSK" w:eastAsia="Calibri" w:hAnsi="TH SarabunPSK" w:cs="TH SarabunPSK"/>
          <w:rtl/>
          <w:cs/>
          <w:lang w:bidi="th-TH"/>
        </w:rPr>
        <w:t xml:space="preserve"> </w:t>
      </w:r>
      <w:r w:rsidRPr="00280785">
        <w:rPr>
          <w:rFonts w:ascii="TH SarabunPSK" w:eastAsia="Calibri" w:hAnsi="TH SarabunPSK" w:cs="TH SarabunPSK"/>
        </w:rPr>
        <w:t>70</w:t>
      </w:r>
      <w:r w:rsidRPr="00280785">
        <w:rPr>
          <w:rFonts w:ascii="TH SarabunPSK" w:eastAsia="Calibri" w:hAnsi="TH SarabunPSK" w:cs="TH SarabunPSK"/>
          <w:rtl/>
          <w:cs/>
          <w:lang w:bidi="th-TH"/>
        </w:rPr>
        <w:t xml:space="preserve"> – </w:t>
      </w:r>
      <w:r w:rsidRPr="00280785">
        <w:rPr>
          <w:rFonts w:ascii="TH SarabunPSK" w:eastAsia="Calibri" w:hAnsi="TH SarabunPSK" w:cs="TH SarabunPSK"/>
        </w:rPr>
        <w:t>74</w:t>
      </w:r>
      <w:r w:rsidRPr="00280785">
        <w:rPr>
          <w:rFonts w:ascii="TH SarabunPSK" w:eastAsia="Calibri" w:hAnsi="TH SarabunPSK" w:cs="TH SarabunPSK"/>
          <w:cs/>
          <w:lang w:bidi="th-TH"/>
        </w:rPr>
        <w:t>.</w:t>
      </w:r>
      <w:r w:rsidRPr="00280785">
        <w:rPr>
          <w:rFonts w:ascii="TH SarabunPSK" w:eastAsia="Calibri" w:hAnsi="TH SarabunPSK" w:cs="TH SarabunPSK"/>
        </w:rPr>
        <w:t>99</w:t>
      </w:r>
      <w:r w:rsidRPr="00280785">
        <w:rPr>
          <w:rFonts w:ascii="TH SarabunPSK" w:eastAsia="Calibri" w:hAnsi="TH SarabunPSK" w:cs="TH SarabunPSK"/>
          <w:cs/>
        </w:rPr>
        <w:t xml:space="preserve"> คะแนน </w:t>
      </w:r>
      <w:r w:rsidRPr="00280785">
        <w:rPr>
          <w:rFonts w:ascii="TH SarabunPSK" w:eastAsia="Calibri" w:hAnsi="TH SarabunPSK" w:cs="TH SarabunPSK"/>
          <w:spacing w:val="-6"/>
          <w:cs/>
        </w:rPr>
        <w:t>สามารถขอยกเว้นการเรียนในรายวิชาดังกล่าว และได้รับผลการเรียนเป็นเกรด</w:t>
      </w:r>
      <w:r w:rsidRPr="00280785">
        <w:rPr>
          <w:rFonts w:ascii="TH SarabunPSK" w:eastAsia="Calibri" w:hAnsi="TH SarabunPSK" w:cs="TH SarabunPSK"/>
          <w:rtl/>
          <w:cs/>
          <w:lang w:bidi="th-TH"/>
        </w:rPr>
        <w:t xml:space="preserve"> </w:t>
      </w:r>
      <w:r w:rsidRPr="00280785">
        <w:rPr>
          <w:rFonts w:ascii="TH SarabunPSK" w:eastAsia="Calibri" w:hAnsi="TH SarabunPSK" w:cs="TH SarabunPSK"/>
        </w:rPr>
        <w:t>B</w:t>
      </w:r>
    </w:p>
    <w:p w:rsidR="00EF2741" w:rsidRDefault="00886AE2" w:rsidP="000F3E87">
      <w:pPr>
        <w:ind w:firstLine="851"/>
        <w:contextualSpacing/>
        <w:jc w:val="thaiDistribute"/>
        <w:rPr>
          <w:rFonts w:ascii="TH SarabunPSK" w:hAnsi="TH SarabunPSK" w:cs="TH SarabunPSK"/>
        </w:rPr>
      </w:pPr>
      <w:r w:rsidRPr="00280785">
        <w:rPr>
          <w:rFonts w:ascii="TH SarabunPSK" w:eastAsia="Calibri" w:hAnsi="TH SarabunPSK" w:cs="TH SarabunPSK"/>
          <w:cs/>
        </w:rPr>
        <w:t>4) นักศึกษามีคะแนนสอบน้อยกว่า</w:t>
      </w:r>
      <w:r w:rsidRPr="00280785">
        <w:rPr>
          <w:rFonts w:ascii="TH SarabunPSK" w:eastAsia="Calibri" w:hAnsi="TH SarabunPSK" w:cs="TH SarabunPSK"/>
          <w:rtl/>
          <w:cs/>
          <w:lang w:bidi="th-TH"/>
        </w:rPr>
        <w:t xml:space="preserve"> </w:t>
      </w:r>
      <w:r w:rsidRPr="00280785">
        <w:rPr>
          <w:rFonts w:ascii="TH SarabunPSK" w:eastAsia="Calibri" w:hAnsi="TH SarabunPSK" w:cs="TH SarabunPSK"/>
        </w:rPr>
        <w:t xml:space="preserve">70 </w:t>
      </w:r>
      <w:r w:rsidRPr="00280785">
        <w:rPr>
          <w:rFonts w:ascii="TH SarabunPSK" w:eastAsia="Calibri" w:hAnsi="TH SarabunPSK" w:cs="TH SarabunPSK"/>
          <w:cs/>
        </w:rPr>
        <w:t>คะแนน ไม่สามารถ</w:t>
      </w:r>
      <w:r w:rsidRPr="00280785">
        <w:rPr>
          <w:rFonts w:ascii="TH SarabunPSK" w:eastAsia="Calibri" w:hAnsi="TH SarabunPSK" w:cs="TH SarabunPSK"/>
          <w:spacing w:val="-6"/>
          <w:cs/>
        </w:rPr>
        <w:t>ขอปรับคะแนนเป็นเกรดได้ และจะ</w:t>
      </w:r>
      <w:r w:rsidRPr="00280785">
        <w:rPr>
          <w:rFonts w:ascii="TH SarabunPSK" w:eastAsia="Calibri" w:hAnsi="TH SarabunPSK" w:cs="TH SarabunPSK"/>
          <w:cs/>
        </w:rPr>
        <w:t>ต้องลงทะเบียนเรียนตามปกติ</w:t>
      </w:r>
      <w:r w:rsidR="00EF2741" w:rsidRPr="00A26CE1">
        <w:rPr>
          <w:rFonts w:ascii="TH SarabunPSK" w:hAnsi="TH SarabunPSK" w:cs="TH SarabunPSK"/>
          <w:cs/>
        </w:rPr>
        <w:t xml:space="preserve"> </w:t>
      </w:r>
      <w:r w:rsidR="00EF2741" w:rsidRPr="00A26CE1">
        <w:rPr>
          <w:rFonts w:ascii="TH SarabunPSK" w:hAnsi="TH SarabunPSK" w:cs="TH SarabunPSK"/>
          <w:cs/>
        </w:rPr>
        <w:tab/>
      </w:r>
    </w:p>
    <w:p w:rsidR="00A35263" w:rsidRPr="00A35263" w:rsidRDefault="00A35263" w:rsidP="000B0837">
      <w:pPr>
        <w:tabs>
          <w:tab w:val="left" w:pos="1701"/>
        </w:tabs>
        <w:jc w:val="thaiDistribute"/>
        <w:rPr>
          <w:rFonts w:ascii="TH SarabunPSK" w:hAnsi="TH SarabunPSK" w:cs="TH SarabunPSK" w:hint="cs"/>
        </w:rPr>
      </w:pPr>
    </w:p>
    <w:p w:rsidR="000B0837" w:rsidRPr="00BB48FD" w:rsidRDefault="000B0837" w:rsidP="000B0837">
      <w:pPr>
        <w:pStyle w:val="ac"/>
        <w:tabs>
          <w:tab w:val="left" w:pos="1418"/>
          <w:tab w:val="left" w:pos="1701"/>
          <w:tab w:val="left" w:pos="6804"/>
        </w:tabs>
        <w:spacing w:after="0" w:line="240" w:lineRule="auto"/>
        <w:ind w:left="0" w:right="-2"/>
        <w:rPr>
          <w:rFonts w:ascii="TH SarabunPSK" w:hAnsi="TH SarabunPSK" w:cs="TH SarabunPSK"/>
          <w:b/>
          <w:bCs/>
          <w:sz w:val="32"/>
          <w:cs/>
        </w:rPr>
      </w:pPr>
      <w:r w:rsidRPr="000F3E87">
        <w:rPr>
          <w:rFonts w:ascii="TH SarabunPSK" w:hAnsi="TH SarabunPSK" w:cs="TH SarabunPSK"/>
          <w:b/>
          <w:bCs/>
          <w:sz w:val="32"/>
          <w:cs/>
        </w:rPr>
        <w:t>ข. หมวดวิชาเฉพาะ</w:t>
      </w:r>
      <w:r w:rsidRPr="000F3E87">
        <w:rPr>
          <w:rFonts w:ascii="TH SarabunPSK" w:hAnsi="TH SarabunPSK" w:cs="TH SarabunPSK"/>
          <w:b/>
          <w:bCs/>
          <w:sz w:val="32"/>
        </w:rPr>
        <w:tab/>
      </w:r>
      <w:r w:rsidRPr="000F3E87">
        <w:rPr>
          <w:rFonts w:ascii="TH SarabunPSK" w:hAnsi="TH SarabunPSK" w:cs="TH SarabunPSK"/>
          <w:b/>
          <w:bCs/>
          <w:sz w:val="32"/>
        </w:rPr>
        <w:tab/>
      </w:r>
      <w:r w:rsidR="000E05FF" w:rsidRPr="000F3E87">
        <w:rPr>
          <w:rFonts w:ascii="TH SarabunPSK" w:hAnsi="TH SarabunPSK" w:cs="TH SarabunPSK"/>
          <w:b/>
          <w:bCs/>
          <w:spacing w:val="-6"/>
          <w:sz w:val="32"/>
        </w:rPr>
        <w:t>129</w:t>
      </w:r>
      <w:r w:rsidRPr="000F3E87">
        <w:rPr>
          <w:rFonts w:ascii="TH SarabunPSK" w:hAnsi="TH SarabunPSK" w:cs="TH SarabunPSK"/>
          <w:b/>
          <w:bCs/>
          <w:spacing w:val="-6"/>
          <w:sz w:val="32"/>
          <w:cs/>
        </w:rPr>
        <w:t xml:space="preserve">  หน่วยกิต</w:t>
      </w:r>
    </w:p>
    <w:p w:rsidR="000B0837" w:rsidRDefault="000B0837" w:rsidP="000B0837">
      <w:pPr>
        <w:pStyle w:val="ac"/>
        <w:tabs>
          <w:tab w:val="left" w:pos="567"/>
          <w:tab w:val="left" w:pos="6804"/>
        </w:tabs>
        <w:spacing w:after="0" w:line="240" w:lineRule="auto"/>
        <w:ind w:left="0" w:right="-2"/>
        <w:rPr>
          <w:rFonts w:ascii="TH SarabunPSK" w:hAnsi="TH SarabunPSK" w:cs="TH SarabunPSK"/>
          <w:b/>
          <w:bCs/>
          <w:spacing w:val="-6"/>
          <w:sz w:val="32"/>
        </w:rPr>
      </w:pPr>
      <w:r w:rsidRPr="00BB48FD">
        <w:rPr>
          <w:rFonts w:ascii="TH SarabunPSK" w:hAnsi="TH SarabunPSK" w:cs="TH SarabunPSK"/>
          <w:b/>
          <w:bCs/>
          <w:sz w:val="32"/>
        </w:rPr>
        <w:tab/>
      </w:r>
      <w:r w:rsidRPr="00BB48FD">
        <w:rPr>
          <w:rFonts w:ascii="TH SarabunPSK" w:hAnsi="TH SarabunPSK" w:cs="TH SarabunPSK"/>
          <w:b/>
          <w:bCs/>
          <w:sz w:val="32"/>
          <w:cs/>
        </w:rPr>
        <w:t>1) กลุ่มวิชา</w:t>
      </w:r>
      <w:r w:rsidR="00886AE2" w:rsidRPr="00F41A54">
        <w:rPr>
          <w:rFonts w:ascii="TH SarabunPSK" w:hAnsi="TH SarabunPSK" w:cs="TH SarabunPSK" w:hint="cs"/>
          <w:b/>
          <w:bCs/>
          <w:sz w:val="32"/>
          <w:cs/>
        </w:rPr>
        <w:t>แกนธุรกิจ</w:t>
      </w:r>
      <w:r w:rsidRPr="00BB48FD">
        <w:rPr>
          <w:rFonts w:ascii="TH SarabunPSK" w:hAnsi="TH SarabunPSK" w:cs="TH SarabunPSK"/>
          <w:b/>
          <w:bCs/>
          <w:sz w:val="32"/>
        </w:rPr>
        <w:tab/>
      </w:r>
      <w:r>
        <w:rPr>
          <w:rFonts w:ascii="TH SarabunPSK" w:hAnsi="TH SarabunPSK" w:cs="TH SarabunPSK"/>
          <w:b/>
          <w:bCs/>
          <w:sz w:val="32"/>
        </w:rPr>
        <w:tab/>
      </w:r>
      <w:r w:rsidR="000E05FF">
        <w:rPr>
          <w:rFonts w:ascii="TH SarabunPSK" w:hAnsi="TH SarabunPSK" w:cs="TH SarabunPSK"/>
          <w:b/>
          <w:bCs/>
          <w:spacing w:val="-6"/>
          <w:sz w:val="32"/>
        </w:rPr>
        <w:t>28</w:t>
      </w:r>
      <w:r w:rsidRPr="00454225">
        <w:rPr>
          <w:rFonts w:ascii="TH SarabunPSK" w:hAnsi="TH SarabunPSK" w:cs="TH SarabunPSK"/>
          <w:b/>
          <w:bCs/>
          <w:spacing w:val="-6"/>
          <w:sz w:val="32"/>
          <w:cs/>
        </w:rPr>
        <w:t xml:space="preserve">  หน่วยกิต</w:t>
      </w:r>
    </w:p>
    <w:p w:rsidR="000E05FF" w:rsidRDefault="000E05FF" w:rsidP="000E05FF">
      <w:pPr>
        <w:pStyle w:val="ac"/>
        <w:tabs>
          <w:tab w:val="left" w:pos="567"/>
        </w:tabs>
        <w:spacing w:after="0" w:line="240" w:lineRule="auto"/>
        <w:ind w:left="0" w:right="-2"/>
        <w:rPr>
          <w:rFonts w:ascii="TH SarabunPSK" w:hAnsi="TH SarabunPSK" w:cs="TH SarabunPSK"/>
          <w:spacing w:val="-6"/>
          <w:sz w:val="32"/>
        </w:rPr>
      </w:pPr>
      <w:r>
        <w:rPr>
          <w:rFonts w:ascii="TH SarabunPSK" w:hAnsi="TH SarabunPSK" w:cs="TH SarabunPSK"/>
          <w:b/>
          <w:bCs/>
          <w:spacing w:val="-6"/>
          <w:sz w:val="32"/>
        </w:rPr>
        <w:tab/>
      </w:r>
      <w:r>
        <w:rPr>
          <w:rFonts w:ascii="TH SarabunPSK" w:hAnsi="TH SarabunPSK" w:cs="TH SarabunPSK"/>
          <w:b/>
          <w:bCs/>
          <w:spacing w:val="-6"/>
          <w:sz w:val="32"/>
          <w:cs/>
        </w:rPr>
        <w:tab/>
      </w:r>
      <w:r>
        <w:rPr>
          <w:rFonts w:ascii="TH SarabunPSK" w:hAnsi="TH SarabunPSK" w:cs="TH SarabunPSK"/>
          <w:b/>
          <w:bCs/>
          <w:spacing w:val="-6"/>
          <w:sz w:val="32"/>
          <w:cs/>
        </w:rPr>
        <w:tab/>
      </w:r>
      <w:r>
        <w:rPr>
          <w:rFonts w:ascii="TH SarabunPSK" w:hAnsi="TH SarabunPSK" w:cs="TH SarabunPSK" w:hint="cs"/>
          <w:spacing w:val="-6"/>
          <w:sz w:val="32"/>
          <w:cs/>
        </w:rPr>
        <w:t>นักศึกษาต้องเรียนทุกรายวิชาต่อไปนี้</w:t>
      </w:r>
    </w:p>
    <w:tbl>
      <w:tblPr>
        <w:tblW w:w="7875" w:type="dxa"/>
        <w:tblInd w:w="1228" w:type="dxa"/>
        <w:tblLayout w:type="fixed"/>
        <w:tblLook w:val="0400" w:firstRow="0" w:lastRow="0" w:firstColumn="0" w:lastColumn="0" w:noHBand="0" w:noVBand="1"/>
      </w:tblPr>
      <w:tblGrid>
        <w:gridCol w:w="1319"/>
        <w:gridCol w:w="5670"/>
        <w:gridCol w:w="886"/>
      </w:tblGrid>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r w:rsidRPr="00E82A5F">
              <w:rPr>
                <w:rFonts w:ascii="TH SarabunPSK" w:hAnsi="TH SarabunPSK" w:cs="TH SarabunPSK"/>
              </w:rPr>
              <w:t>ACT65-101</w:t>
            </w:r>
          </w:p>
        </w:tc>
        <w:tc>
          <w:tcPr>
            <w:tcW w:w="5670"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r w:rsidRPr="00E82A5F">
              <w:rPr>
                <w:rFonts w:ascii="TH SarabunPSK" w:hAnsi="TH SarabunPSK" w:cs="TH SarabunPSK"/>
                <w:cs/>
              </w:rPr>
              <w:t>การบัญชีขั้นต้น</w:t>
            </w:r>
          </w:p>
        </w:tc>
        <w:tc>
          <w:tcPr>
            <w:tcW w:w="886" w:type="dxa"/>
            <w:tcMar>
              <w:top w:w="0" w:type="dxa"/>
              <w:left w:w="28" w:type="dxa"/>
              <w:bottom w:w="0" w:type="dxa"/>
              <w:right w:w="28" w:type="dxa"/>
            </w:tcMar>
          </w:tcPr>
          <w:p w:rsidR="00E82A5F" w:rsidRPr="00280785" w:rsidRDefault="00E82A5F" w:rsidP="00EE427B">
            <w:pPr>
              <w:widowControl w:val="0"/>
              <w:ind w:left="6" w:hanging="6"/>
              <w:contextualSpacing/>
              <w:jc w:val="thaiDistribute"/>
              <w:rPr>
                <w:rFonts w:ascii="TH SarabunPSK" w:eastAsia="Sarabun" w:hAnsi="TH SarabunPSK" w:cs="TH SarabunPSK"/>
              </w:rPr>
            </w:pPr>
            <w:r w:rsidRPr="00B523FC">
              <w:rPr>
                <w:rFonts w:ascii="TH SarabunPSK" w:hAnsi="TH SarabunPSK" w:cs="TH SarabunPSK"/>
              </w:rPr>
              <w:t>4</w:t>
            </w:r>
            <w:r w:rsidRPr="00B523FC">
              <w:rPr>
                <w:rFonts w:ascii="TH SarabunPSK" w:hAnsi="TH SarabunPSK" w:cs="TH SarabunPSK"/>
                <w:cs/>
              </w:rPr>
              <w:t>(</w:t>
            </w:r>
            <w:r w:rsidRPr="00B523FC">
              <w:rPr>
                <w:rFonts w:ascii="TH SarabunPSK" w:hAnsi="TH SarabunPSK" w:cs="TH SarabunPSK"/>
              </w:rPr>
              <w:t>3</w:t>
            </w:r>
            <w:r w:rsidRPr="00B523FC">
              <w:rPr>
                <w:rFonts w:ascii="TH SarabunPSK" w:hAnsi="TH SarabunPSK" w:cs="TH SarabunPSK"/>
                <w:cs/>
              </w:rPr>
              <w:t>-</w:t>
            </w:r>
            <w:r w:rsidRPr="00B523FC">
              <w:rPr>
                <w:rFonts w:ascii="TH SarabunPSK" w:hAnsi="TH SarabunPSK" w:cs="TH SarabunPSK"/>
              </w:rPr>
              <w:t>2</w:t>
            </w:r>
            <w:r w:rsidRPr="00B523FC">
              <w:rPr>
                <w:rFonts w:ascii="TH SarabunPSK" w:hAnsi="TH SarabunPSK" w:cs="TH SarabunPSK"/>
                <w:cs/>
              </w:rPr>
              <w:t>-</w:t>
            </w:r>
            <w:r w:rsidRPr="00B523FC">
              <w:rPr>
                <w:rFonts w:ascii="TH SarabunPSK" w:hAnsi="TH SarabunPSK" w:cs="TH SarabunPSK"/>
              </w:rPr>
              <w:t>7</w:t>
            </w:r>
            <w:r w:rsidRPr="00B523FC">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rPr>
            </w:pPr>
          </w:p>
        </w:tc>
        <w:tc>
          <w:tcPr>
            <w:tcW w:w="5670" w:type="dxa"/>
            <w:tcMar>
              <w:top w:w="0" w:type="dxa"/>
              <w:left w:w="28" w:type="dxa"/>
              <w:bottom w:w="0" w:type="dxa"/>
              <w:right w:w="28" w:type="dxa"/>
            </w:tcMar>
          </w:tcPr>
          <w:p w:rsidR="00E82A5F" w:rsidRPr="00280785" w:rsidRDefault="00E82A5F" w:rsidP="00EE427B">
            <w:pPr>
              <w:widowControl w:val="0"/>
              <w:ind w:left="6" w:hanging="6"/>
              <w:contextualSpacing/>
              <w:jc w:val="thaiDistribute"/>
              <w:rPr>
                <w:rFonts w:ascii="TH SarabunPSK" w:eastAsia="Sarabun" w:hAnsi="TH SarabunPSK" w:cs="TH SarabunPSK"/>
              </w:rPr>
            </w:pPr>
            <w:r w:rsidRPr="00B523FC">
              <w:rPr>
                <w:rFonts w:ascii="TH SarabunPSK" w:hAnsi="TH SarabunPSK" w:cs="TH SarabunPSK"/>
              </w:rPr>
              <w:t>Introduction to Accounting</w:t>
            </w:r>
          </w:p>
        </w:tc>
        <w:tc>
          <w:tcPr>
            <w:tcW w:w="886"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rPr>
            </w:pPr>
          </w:p>
        </w:tc>
      </w:tr>
      <w:tr w:rsidR="00E82A5F" w:rsidRPr="00280785" w:rsidTr="000F3E87">
        <w:trPr>
          <w:trHeight w:val="343"/>
        </w:trPr>
        <w:tc>
          <w:tcPr>
            <w:tcW w:w="1319"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r w:rsidRPr="00E82A5F">
              <w:rPr>
                <w:rFonts w:ascii="TH SarabunPSK" w:hAnsi="TH SarabunPSK" w:cs="TH SarabunPSK"/>
              </w:rPr>
              <w:t>ACT65-102</w:t>
            </w:r>
          </w:p>
        </w:tc>
        <w:tc>
          <w:tcPr>
            <w:tcW w:w="5670"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r w:rsidRPr="00E82A5F">
              <w:rPr>
                <w:rFonts w:ascii="TH SarabunPSK" w:hAnsi="TH SarabunPSK" w:cs="TH SarabunPSK"/>
                <w:cs/>
              </w:rPr>
              <w:t>การจัดการองค์กรและกลยุทธ์ธุรกิจ</w:t>
            </w:r>
          </w:p>
        </w:tc>
        <w:tc>
          <w:tcPr>
            <w:tcW w:w="886" w:type="dxa"/>
            <w:tcMar>
              <w:top w:w="0" w:type="dxa"/>
              <w:left w:w="28" w:type="dxa"/>
              <w:bottom w:w="0" w:type="dxa"/>
              <w:right w:w="28" w:type="dxa"/>
            </w:tcMar>
          </w:tcPr>
          <w:p w:rsidR="00E82A5F" w:rsidRPr="00280785" w:rsidRDefault="00E82A5F" w:rsidP="00EE427B">
            <w:pPr>
              <w:widowControl w:val="0"/>
              <w:ind w:left="6" w:hanging="6"/>
              <w:contextualSpacing/>
              <w:jc w:val="thaiDistribute"/>
              <w:rPr>
                <w:rFonts w:ascii="TH SarabunPSK" w:eastAsia="Sarabun" w:hAnsi="TH SarabunPSK" w:cs="TH SarabunPSK"/>
              </w:rPr>
            </w:pP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0</w:t>
            </w:r>
            <w:r w:rsidRPr="000433C9">
              <w:rPr>
                <w:rFonts w:ascii="TH SarabunPSK" w:hAnsi="TH SarabunPSK" w:cs="TH SarabunPSK"/>
                <w:cs/>
              </w:rPr>
              <w:t>-</w:t>
            </w:r>
            <w:r w:rsidRPr="000433C9">
              <w:rPr>
                <w:rFonts w:ascii="TH SarabunPSK" w:hAnsi="TH SarabunPSK" w:cs="TH SarabunPSK"/>
              </w:rPr>
              <w:t>8</w:t>
            </w:r>
            <w:r w:rsidRPr="000433C9">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rPr>
            </w:pPr>
          </w:p>
        </w:tc>
        <w:tc>
          <w:tcPr>
            <w:tcW w:w="5670" w:type="dxa"/>
            <w:tcMar>
              <w:top w:w="0" w:type="dxa"/>
              <w:left w:w="28" w:type="dxa"/>
              <w:bottom w:w="0" w:type="dxa"/>
              <w:right w:w="28" w:type="dxa"/>
            </w:tcMar>
          </w:tcPr>
          <w:p w:rsidR="00E82A5F" w:rsidRPr="00280785" w:rsidRDefault="00E82A5F" w:rsidP="00EE427B">
            <w:pPr>
              <w:widowControl w:val="0"/>
              <w:ind w:left="6" w:hanging="6"/>
              <w:contextualSpacing/>
              <w:jc w:val="thaiDistribute"/>
              <w:rPr>
                <w:rFonts w:ascii="TH SarabunPSK" w:eastAsia="Sarabun" w:hAnsi="TH SarabunPSK" w:cs="TH SarabunPSK"/>
              </w:rPr>
            </w:pPr>
            <w:r w:rsidRPr="000433C9">
              <w:rPr>
                <w:rFonts w:ascii="TH SarabunPSK" w:hAnsi="TH SarabunPSK" w:cs="TH SarabunPSK"/>
              </w:rPr>
              <w:t>Organization Management and Business Strategy</w:t>
            </w:r>
          </w:p>
        </w:tc>
        <w:tc>
          <w:tcPr>
            <w:tcW w:w="886"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rPr>
            </w:pP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82A5F">
            <w:pPr>
              <w:widowControl w:val="0"/>
              <w:ind w:left="6" w:hanging="6"/>
              <w:contextualSpacing/>
              <w:jc w:val="thaiDistribute"/>
              <w:rPr>
                <w:rFonts w:ascii="TH SarabunPSK" w:hAnsi="TH SarabunPSK" w:cs="TH SarabunPSK"/>
              </w:rPr>
            </w:pPr>
            <w:r w:rsidRPr="00E82A5F">
              <w:rPr>
                <w:rFonts w:ascii="TH SarabunPSK" w:hAnsi="TH SarabunPSK" w:cs="TH SarabunPSK"/>
              </w:rPr>
              <w:t>ACT65-103</w:t>
            </w:r>
          </w:p>
        </w:tc>
        <w:tc>
          <w:tcPr>
            <w:tcW w:w="5670" w:type="dxa"/>
            <w:tcMar>
              <w:top w:w="0" w:type="dxa"/>
              <w:left w:w="28" w:type="dxa"/>
              <w:bottom w:w="0" w:type="dxa"/>
              <w:right w:w="28" w:type="dxa"/>
            </w:tcMar>
          </w:tcPr>
          <w:p w:rsidR="00E82A5F" w:rsidRPr="00E82A5F" w:rsidRDefault="00E82A5F" w:rsidP="00E82A5F">
            <w:pPr>
              <w:widowControl w:val="0"/>
              <w:ind w:left="6" w:hanging="6"/>
              <w:contextualSpacing/>
              <w:jc w:val="thaiDistribute"/>
              <w:rPr>
                <w:rFonts w:ascii="TH SarabunPSK" w:hAnsi="TH SarabunPSK" w:cs="TH SarabunPSK"/>
              </w:rPr>
            </w:pPr>
            <w:r w:rsidRPr="00E82A5F">
              <w:rPr>
                <w:rFonts w:ascii="TH SarabunPSK" w:hAnsi="TH SarabunPSK" w:cs="TH SarabunPSK"/>
                <w:cs/>
              </w:rPr>
              <w:t>กฎหมายธุรกิจ</w:t>
            </w:r>
          </w:p>
        </w:tc>
        <w:tc>
          <w:tcPr>
            <w:tcW w:w="886" w:type="dxa"/>
            <w:tcMar>
              <w:top w:w="0" w:type="dxa"/>
              <w:left w:w="28" w:type="dxa"/>
              <w:bottom w:w="0" w:type="dxa"/>
              <w:right w:w="28" w:type="dxa"/>
            </w:tcMar>
          </w:tcPr>
          <w:p w:rsidR="00E82A5F" w:rsidRPr="00280785" w:rsidRDefault="00E82A5F" w:rsidP="00E82A5F">
            <w:pPr>
              <w:widowControl w:val="0"/>
              <w:ind w:left="6" w:hanging="6"/>
              <w:contextualSpacing/>
              <w:jc w:val="thaiDistribute"/>
              <w:rPr>
                <w:rFonts w:ascii="TH SarabunPSK" w:eastAsia="Sarabun" w:hAnsi="TH SarabunPSK" w:cs="TH SarabunPSK"/>
              </w:rPr>
            </w:pP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0</w:t>
            </w:r>
            <w:r w:rsidRPr="000433C9">
              <w:rPr>
                <w:rFonts w:ascii="TH SarabunPSK" w:hAnsi="TH SarabunPSK" w:cs="TH SarabunPSK"/>
                <w:cs/>
              </w:rPr>
              <w:t>-</w:t>
            </w:r>
            <w:r w:rsidRPr="000433C9">
              <w:rPr>
                <w:rFonts w:ascii="TH SarabunPSK" w:hAnsi="TH SarabunPSK" w:cs="TH SarabunPSK"/>
              </w:rPr>
              <w:t>8</w:t>
            </w:r>
            <w:r w:rsidRPr="000433C9">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82A5F">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82A5F" w:rsidRPr="00E82A5F" w:rsidRDefault="00E82A5F" w:rsidP="00E82A5F">
            <w:pPr>
              <w:widowControl w:val="0"/>
              <w:ind w:left="6" w:hanging="6"/>
              <w:contextualSpacing/>
              <w:jc w:val="thaiDistribute"/>
              <w:rPr>
                <w:rFonts w:ascii="TH SarabunPSK" w:hAnsi="TH SarabunPSK" w:cs="TH SarabunPSK"/>
              </w:rPr>
            </w:pPr>
            <w:r w:rsidRPr="00E82A5F">
              <w:rPr>
                <w:rFonts w:ascii="TH SarabunPSK" w:hAnsi="TH SarabunPSK" w:cs="TH SarabunPSK"/>
              </w:rPr>
              <w:t>Business Law</w:t>
            </w:r>
          </w:p>
        </w:tc>
        <w:tc>
          <w:tcPr>
            <w:tcW w:w="886" w:type="dxa"/>
            <w:tcMar>
              <w:top w:w="0" w:type="dxa"/>
              <w:left w:w="28" w:type="dxa"/>
              <w:bottom w:w="0" w:type="dxa"/>
              <w:right w:w="28" w:type="dxa"/>
            </w:tcMar>
          </w:tcPr>
          <w:p w:rsidR="00E82A5F" w:rsidRPr="00280785" w:rsidRDefault="00E82A5F" w:rsidP="00E82A5F">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82A5F">
            <w:pPr>
              <w:widowControl w:val="0"/>
              <w:ind w:left="6" w:hanging="6"/>
              <w:contextualSpacing/>
              <w:jc w:val="thaiDistribute"/>
              <w:rPr>
                <w:rFonts w:ascii="TH SarabunPSK" w:hAnsi="TH SarabunPSK" w:cs="TH SarabunPSK"/>
              </w:rPr>
            </w:pPr>
            <w:r w:rsidRPr="00E82A5F">
              <w:rPr>
                <w:rFonts w:ascii="TH SarabunPSK" w:hAnsi="TH SarabunPSK" w:cs="TH SarabunPSK"/>
              </w:rPr>
              <w:t>ACT65-201</w:t>
            </w:r>
          </w:p>
        </w:tc>
        <w:tc>
          <w:tcPr>
            <w:tcW w:w="5670" w:type="dxa"/>
            <w:tcMar>
              <w:top w:w="0" w:type="dxa"/>
              <w:left w:w="28" w:type="dxa"/>
              <w:bottom w:w="0" w:type="dxa"/>
              <w:right w:w="28" w:type="dxa"/>
            </w:tcMar>
          </w:tcPr>
          <w:p w:rsidR="00E82A5F" w:rsidRPr="00E82A5F" w:rsidRDefault="00E82A5F" w:rsidP="00E82A5F">
            <w:pPr>
              <w:widowControl w:val="0"/>
              <w:ind w:left="6" w:hanging="6"/>
              <w:contextualSpacing/>
              <w:jc w:val="thaiDistribute"/>
              <w:rPr>
                <w:rFonts w:ascii="TH SarabunPSK" w:hAnsi="TH SarabunPSK" w:cs="TH SarabunPSK"/>
                <w:cs/>
              </w:rPr>
            </w:pPr>
            <w:r w:rsidRPr="00E82A5F">
              <w:rPr>
                <w:rFonts w:ascii="TH SarabunPSK" w:hAnsi="TH SarabunPSK" w:cs="TH SarabunPSK"/>
                <w:cs/>
              </w:rPr>
              <w:t>วิธีการเชิงปริมาณ</w:t>
            </w:r>
            <w:r w:rsidR="00B6750D" w:rsidRPr="00CF4FFF">
              <w:rPr>
                <w:rFonts w:ascii="TH SarabunPSK" w:hAnsi="TH SarabunPSK" w:cs="TH SarabunPSK"/>
                <w:cs/>
              </w:rPr>
              <w:t>สำหรับ</w:t>
            </w:r>
            <w:r w:rsidRPr="00CF4FFF">
              <w:rPr>
                <w:rFonts w:ascii="TH SarabunPSK" w:hAnsi="TH SarabunPSK" w:cs="TH SarabunPSK"/>
                <w:cs/>
              </w:rPr>
              <w:t>ธุรกิ</w:t>
            </w:r>
            <w:r w:rsidRPr="00E82A5F">
              <w:rPr>
                <w:rFonts w:ascii="TH SarabunPSK" w:hAnsi="TH SarabunPSK" w:cs="TH SarabunPSK"/>
                <w:cs/>
              </w:rPr>
              <w:t>จ</w:t>
            </w:r>
          </w:p>
        </w:tc>
        <w:tc>
          <w:tcPr>
            <w:tcW w:w="886" w:type="dxa"/>
            <w:tcMar>
              <w:top w:w="0" w:type="dxa"/>
              <w:left w:w="28" w:type="dxa"/>
              <w:bottom w:w="0" w:type="dxa"/>
              <w:right w:w="28" w:type="dxa"/>
            </w:tcMar>
          </w:tcPr>
          <w:p w:rsidR="00E82A5F" w:rsidRPr="00280785" w:rsidRDefault="00E82A5F" w:rsidP="00E82A5F">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0</w:t>
            </w:r>
            <w:r w:rsidRPr="000433C9">
              <w:rPr>
                <w:rFonts w:ascii="TH SarabunPSK" w:hAnsi="TH SarabunPSK" w:cs="TH SarabunPSK"/>
                <w:cs/>
              </w:rPr>
              <w:t>-</w:t>
            </w:r>
            <w:r w:rsidRPr="000433C9">
              <w:rPr>
                <w:rFonts w:ascii="TH SarabunPSK" w:hAnsi="TH SarabunPSK" w:cs="TH SarabunPSK"/>
              </w:rPr>
              <w:t>8</w:t>
            </w:r>
            <w:r w:rsidRPr="000433C9">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82A5F">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82A5F" w:rsidRPr="00E82A5F" w:rsidRDefault="00E82A5F" w:rsidP="00E82A5F">
            <w:pPr>
              <w:widowControl w:val="0"/>
              <w:ind w:left="6" w:hanging="6"/>
              <w:contextualSpacing/>
              <w:jc w:val="thaiDistribute"/>
              <w:rPr>
                <w:rFonts w:ascii="TH SarabunPSK" w:hAnsi="TH SarabunPSK" w:cs="TH SarabunPSK"/>
                <w:cs/>
              </w:rPr>
            </w:pPr>
            <w:r w:rsidRPr="00E82A5F">
              <w:rPr>
                <w:rFonts w:ascii="TH SarabunPSK" w:hAnsi="TH SarabunPSK" w:cs="TH SarabunPSK"/>
              </w:rPr>
              <w:t xml:space="preserve">Quantitative Methods </w:t>
            </w:r>
            <w:r w:rsidRPr="00B6750D">
              <w:rPr>
                <w:rFonts w:ascii="TH SarabunPSK" w:hAnsi="TH SarabunPSK" w:cs="TH SarabunPSK"/>
              </w:rPr>
              <w:t>for</w:t>
            </w:r>
            <w:r w:rsidRPr="00E82A5F">
              <w:rPr>
                <w:rFonts w:ascii="TH SarabunPSK" w:hAnsi="TH SarabunPSK" w:cs="TH SarabunPSK"/>
              </w:rPr>
              <w:t xml:space="preserve"> Business</w:t>
            </w:r>
          </w:p>
        </w:tc>
        <w:tc>
          <w:tcPr>
            <w:tcW w:w="886" w:type="dxa"/>
            <w:tcMar>
              <w:top w:w="0" w:type="dxa"/>
              <w:left w:w="28" w:type="dxa"/>
              <w:bottom w:w="0" w:type="dxa"/>
              <w:right w:w="28" w:type="dxa"/>
            </w:tcMar>
          </w:tcPr>
          <w:p w:rsidR="00E82A5F" w:rsidRPr="00280785" w:rsidRDefault="00E82A5F" w:rsidP="00E82A5F">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82A5F">
            <w:pPr>
              <w:widowControl w:val="0"/>
              <w:ind w:left="6" w:hanging="6"/>
              <w:contextualSpacing/>
              <w:jc w:val="thaiDistribute"/>
              <w:rPr>
                <w:rFonts w:ascii="TH SarabunPSK" w:hAnsi="TH SarabunPSK" w:cs="TH SarabunPSK"/>
              </w:rPr>
            </w:pPr>
            <w:r w:rsidRPr="00E82A5F">
              <w:rPr>
                <w:rFonts w:ascii="TH SarabunPSK" w:hAnsi="TH SarabunPSK" w:cs="TH SarabunPSK"/>
              </w:rPr>
              <w:t>ACT65-202</w:t>
            </w:r>
          </w:p>
        </w:tc>
        <w:tc>
          <w:tcPr>
            <w:tcW w:w="5670" w:type="dxa"/>
            <w:tcMar>
              <w:top w:w="0" w:type="dxa"/>
              <w:left w:w="28" w:type="dxa"/>
              <w:bottom w:w="0" w:type="dxa"/>
              <w:right w:w="28" w:type="dxa"/>
            </w:tcMar>
          </w:tcPr>
          <w:p w:rsidR="00E82A5F" w:rsidRPr="00E82A5F" w:rsidRDefault="00E82A5F" w:rsidP="00E82A5F">
            <w:pPr>
              <w:widowControl w:val="0"/>
              <w:ind w:left="6" w:hanging="6"/>
              <w:contextualSpacing/>
              <w:jc w:val="thaiDistribute"/>
              <w:rPr>
                <w:rFonts w:ascii="TH SarabunPSK" w:hAnsi="TH SarabunPSK" w:cs="TH SarabunPSK"/>
                <w:cs/>
              </w:rPr>
            </w:pPr>
            <w:r w:rsidRPr="00E82A5F">
              <w:rPr>
                <w:rFonts w:ascii="TH SarabunPSK" w:hAnsi="TH SarabunPSK" w:cs="TH SarabunPSK"/>
                <w:cs/>
              </w:rPr>
              <w:t>การวิเคราะห์ข้อมูลสำหรับการบัญชี</w:t>
            </w:r>
          </w:p>
        </w:tc>
        <w:tc>
          <w:tcPr>
            <w:tcW w:w="886" w:type="dxa"/>
            <w:tcMar>
              <w:top w:w="0" w:type="dxa"/>
              <w:left w:w="28" w:type="dxa"/>
              <w:bottom w:w="0" w:type="dxa"/>
              <w:right w:w="28" w:type="dxa"/>
            </w:tcMar>
          </w:tcPr>
          <w:p w:rsidR="00E82A5F" w:rsidRPr="00280785" w:rsidRDefault="00E82A5F" w:rsidP="00E82A5F">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B523FC">
              <w:rPr>
                <w:rFonts w:ascii="TH SarabunPSK" w:hAnsi="TH SarabunPSK" w:cs="TH SarabunPSK"/>
              </w:rPr>
              <w:t>4</w:t>
            </w:r>
            <w:r w:rsidRPr="00B523FC">
              <w:rPr>
                <w:rFonts w:ascii="TH SarabunPSK" w:hAnsi="TH SarabunPSK" w:cs="TH SarabunPSK"/>
                <w:cs/>
              </w:rPr>
              <w:t>(</w:t>
            </w:r>
            <w:r w:rsidRPr="00B523FC">
              <w:rPr>
                <w:rFonts w:ascii="TH SarabunPSK" w:hAnsi="TH SarabunPSK" w:cs="TH SarabunPSK"/>
              </w:rPr>
              <w:t>3</w:t>
            </w:r>
            <w:r w:rsidRPr="00B523FC">
              <w:rPr>
                <w:rFonts w:ascii="TH SarabunPSK" w:hAnsi="TH SarabunPSK" w:cs="TH SarabunPSK"/>
                <w:cs/>
              </w:rPr>
              <w:t>-</w:t>
            </w:r>
            <w:r w:rsidRPr="00B523FC">
              <w:rPr>
                <w:rFonts w:ascii="TH SarabunPSK" w:hAnsi="TH SarabunPSK" w:cs="TH SarabunPSK"/>
              </w:rPr>
              <w:t>2</w:t>
            </w:r>
            <w:r w:rsidRPr="00B523FC">
              <w:rPr>
                <w:rFonts w:ascii="TH SarabunPSK" w:hAnsi="TH SarabunPSK" w:cs="TH SarabunPSK"/>
                <w:cs/>
              </w:rPr>
              <w:t>-</w:t>
            </w:r>
            <w:r w:rsidRPr="00B523FC">
              <w:rPr>
                <w:rFonts w:ascii="TH SarabunPSK" w:hAnsi="TH SarabunPSK" w:cs="TH SarabunPSK"/>
              </w:rPr>
              <w:t>7</w:t>
            </w:r>
            <w:r w:rsidRPr="00B523FC">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280785" w:rsidRDefault="00E82A5F" w:rsidP="00E82A5F">
            <w:pPr>
              <w:tabs>
                <w:tab w:val="left" w:pos="360"/>
                <w:tab w:val="left" w:pos="900"/>
                <w:tab w:val="left" w:pos="6480"/>
              </w:tabs>
              <w:ind w:left="6" w:hanging="6"/>
              <w:contextualSpacing/>
              <w:jc w:val="thaiDistribute"/>
              <w:rPr>
                <w:rFonts w:ascii="TH SarabunPSK" w:eastAsia="Sarabun" w:hAnsi="TH SarabunPSK" w:cs="TH SarabunPSK"/>
              </w:rPr>
            </w:pPr>
          </w:p>
        </w:tc>
        <w:tc>
          <w:tcPr>
            <w:tcW w:w="5670" w:type="dxa"/>
            <w:tcMar>
              <w:top w:w="0" w:type="dxa"/>
              <w:left w:w="28" w:type="dxa"/>
              <w:bottom w:w="0" w:type="dxa"/>
              <w:right w:w="28" w:type="dxa"/>
            </w:tcMar>
          </w:tcPr>
          <w:p w:rsidR="00E82A5F" w:rsidRPr="00280785" w:rsidRDefault="00E82A5F" w:rsidP="00E82A5F">
            <w:pPr>
              <w:ind w:left="6" w:hanging="6"/>
              <w:contextualSpacing/>
              <w:jc w:val="thaiDistribute"/>
              <w:rPr>
                <w:rFonts w:ascii="TH SarabunPSK" w:eastAsia="Sarabun" w:hAnsi="TH SarabunPSK" w:cs="TH SarabunPSK"/>
                <w:cs/>
              </w:rPr>
            </w:pPr>
            <w:r w:rsidRPr="00B523FC">
              <w:rPr>
                <w:rFonts w:ascii="TH SarabunPSK" w:hAnsi="TH SarabunPSK" w:cs="TH SarabunPSK"/>
              </w:rPr>
              <w:t>Data</w:t>
            </w:r>
            <w:r w:rsidRPr="00B523FC">
              <w:rPr>
                <w:rFonts w:ascii="TH SarabunPSK" w:hAnsi="TH SarabunPSK" w:cs="TH SarabunPSK"/>
                <w:sz w:val="30"/>
                <w:szCs w:val="30"/>
              </w:rPr>
              <w:t xml:space="preserve"> Analytics for Accounting</w:t>
            </w:r>
          </w:p>
        </w:tc>
        <w:tc>
          <w:tcPr>
            <w:tcW w:w="886" w:type="dxa"/>
            <w:tcMar>
              <w:top w:w="0" w:type="dxa"/>
              <w:left w:w="28" w:type="dxa"/>
              <w:bottom w:w="0" w:type="dxa"/>
              <w:right w:w="28" w:type="dxa"/>
            </w:tcMar>
          </w:tcPr>
          <w:p w:rsidR="00E82A5F" w:rsidRPr="00280785" w:rsidRDefault="00E82A5F" w:rsidP="00E82A5F">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82A5F">
            <w:pPr>
              <w:widowControl w:val="0"/>
              <w:ind w:left="6" w:hanging="6"/>
              <w:contextualSpacing/>
              <w:jc w:val="thaiDistribute"/>
              <w:rPr>
                <w:rFonts w:ascii="TH SarabunPSK" w:hAnsi="TH SarabunPSK" w:cs="TH SarabunPSK"/>
              </w:rPr>
            </w:pPr>
            <w:r w:rsidRPr="00E82A5F">
              <w:rPr>
                <w:rFonts w:ascii="TH SarabunPSK" w:hAnsi="TH SarabunPSK" w:cs="TH SarabunPSK"/>
              </w:rPr>
              <w:t>BMF64-205</w:t>
            </w:r>
          </w:p>
        </w:tc>
        <w:tc>
          <w:tcPr>
            <w:tcW w:w="5670" w:type="dxa"/>
            <w:tcMar>
              <w:top w:w="0" w:type="dxa"/>
              <w:left w:w="28" w:type="dxa"/>
              <w:bottom w:w="0" w:type="dxa"/>
              <w:right w:w="28" w:type="dxa"/>
            </w:tcMar>
          </w:tcPr>
          <w:p w:rsidR="00E82A5F" w:rsidRPr="00E82A5F" w:rsidRDefault="00E82A5F" w:rsidP="00E82A5F">
            <w:pPr>
              <w:widowControl w:val="0"/>
              <w:ind w:left="6" w:hanging="6"/>
              <w:contextualSpacing/>
              <w:jc w:val="thaiDistribute"/>
              <w:rPr>
                <w:rFonts w:ascii="TH SarabunPSK" w:hAnsi="TH SarabunPSK" w:cs="TH SarabunPSK"/>
                <w:cs/>
              </w:rPr>
            </w:pPr>
            <w:r w:rsidRPr="00E82A5F">
              <w:rPr>
                <w:rFonts w:ascii="TH SarabunPSK" w:hAnsi="TH SarabunPSK" w:cs="TH SarabunPSK"/>
                <w:cs/>
              </w:rPr>
              <w:t>การเงินธุรกิจ</w:t>
            </w:r>
          </w:p>
        </w:tc>
        <w:tc>
          <w:tcPr>
            <w:tcW w:w="886" w:type="dxa"/>
            <w:tcMar>
              <w:top w:w="0" w:type="dxa"/>
              <w:left w:w="28" w:type="dxa"/>
              <w:bottom w:w="0" w:type="dxa"/>
              <w:right w:w="28" w:type="dxa"/>
            </w:tcMar>
          </w:tcPr>
          <w:p w:rsidR="00E82A5F" w:rsidRPr="00280785" w:rsidRDefault="00E82A5F" w:rsidP="00E82A5F">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B523FC">
              <w:rPr>
                <w:rFonts w:ascii="TH SarabunPSK" w:hAnsi="TH SarabunPSK" w:cs="TH SarabunPSK"/>
              </w:rPr>
              <w:t>4</w:t>
            </w:r>
            <w:r w:rsidRPr="00B523FC">
              <w:rPr>
                <w:rFonts w:ascii="TH SarabunPSK" w:hAnsi="TH SarabunPSK" w:cs="TH SarabunPSK"/>
                <w:cs/>
              </w:rPr>
              <w:t>(</w:t>
            </w:r>
            <w:r w:rsidRPr="00B523FC">
              <w:rPr>
                <w:rFonts w:ascii="TH SarabunPSK" w:hAnsi="TH SarabunPSK" w:cs="TH SarabunPSK"/>
              </w:rPr>
              <w:t>3</w:t>
            </w:r>
            <w:r w:rsidRPr="00B523FC">
              <w:rPr>
                <w:rFonts w:ascii="TH SarabunPSK" w:hAnsi="TH SarabunPSK" w:cs="TH SarabunPSK"/>
                <w:cs/>
              </w:rPr>
              <w:t>-</w:t>
            </w:r>
            <w:r w:rsidRPr="00B523FC">
              <w:rPr>
                <w:rFonts w:ascii="TH SarabunPSK" w:hAnsi="TH SarabunPSK" w:cs="TH SarabunPSK"/>
              </w:rPr>
              <w:t>2</w:t>
            </w:r>
            <w:r w:rsidRPr="00B523FC">
              <w:rPr>
                <w:rFonts w:ascii="TH SarabunPSK" w:hAnsi="TH SarabunPSK" w:cs="TH SarabunPSK"/>
                <w:cs/>
              </w:rPr>
              <w:t>-</w:t>
            </w:r>
            <w:r w:rsidRPr="00B523FC">
              <w:rPr>
                <w:rFonts w:ascii="TH SarabunPSK" w:hAnsi="TH SarabunPSK" w:cs="TH SarabunPSK"/>
              </w:rPr>
              <w:t>7</w:t>
            </w:r>
            <w:r w:rsidRPr="00B523FC">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82A5F">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82A5F" w:rsidRPr="00E82A5F" w:rsidRDefault="00E82A5F" w:rsidP="00E82A5F">
            <w:pPr>
              <w:widowControl w:val="0"/>
              <w:ind w:left="6" w:hanging="6"/>
              <w:contextualSpacing/>
              <w:jc w:val="thaiDistribute"/>
              <w:rPr>
                <w:rFonts w:ascii="TH SarabunPSK" w:hAnsi="TH SarabunPSK" w:cs="TH SarabunPSK"/>
                <w:cs/>
              </w:rPr>
            </w:pPr>
            <w:r w:rsidRPr="00F55087">
              <w:rPr>
                <w:rFonts w:ascii="TH SarabunPSK" w:hAnsi="TH SarabunPSK" w:cs="TH SarabunPSK"/>
              </w:rPr>
              <w:t>Business Finance</w:t>
            </w:r>
          </w:p>
        </w:tc>
        <w:tc>
          <w:tcPr>
            <w:tcW w:w="886" w:type="dxa"/>
            <w:tcMar>
              <w:top w:w="0" w:type="dxa"/>
              <w:left w:w="28" w:type="dxa"/>
              <w:bottom w:w="0" w:type="dxa"/>
              <w:right w:w="28" w:type="dxa"/>
            </w:tcMar>
          </w:tcPr>
          <w:p w:rsidR="00E82A5F" w:rsidRPr="00280785" w:rsidRDefault="00E82A5F" w:rsidP="00E82A5F">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E82A5F" w:rsidRPr="00280785" w:rsidTr="000F3E87">
        <w:trPr>
          <w:trHeight w:val="284"/>
        </w:trPr>
        <w:tc>
          <w:tcPr>
            <w:tcW w:w="1319" w:type="dxa"/>
            <w:tcMar>
              <w:top w:w="0" w:type="dxa"/>
              <w:left w:w="28" w:type="dxa"/>
              <w:bottom w:w="0" w:type="dxa"/>
              <w:right w:w="28" w:type="dxa"/>
            </w:tcMar>
          </w:tcPr>
          <w:p w:rsidR="00E82A5F" w:rsidRPr="00E82A5F" w:rsidRDefault="007F39E4" w:rsidP="00E82A5F">
            <w:pPr>
              <w:ind w:left="6" w:hanging="6"/>
              <w:contextualSpacing/>
              <w:jc w:val="thaiDistribute"/>
              <w:rPr>
                <w:rFonts w:ascii="TH SarabunPSK" w:hAnsi="TH SarabunPSK" w:cs="TH SarabunPSK"/>
              </w:rPr>
            </w:pPr>
            <w:r>
              <w:rPr>
                <w:rFonts w:ascii="TH SarabunPSK" w:hAnsi="TH SarabunPSK" w:cs="TH SarabunPSK"/>
              </w:rPr>
              <w:t>ECN62</w:t>
            </w:r>
            <w:r w:rsidR="00E82A5F" w:rsidRPr="00E82A5F">
              <w:rPr>
                <w:rFonts w:ascii="TH SarabunPSK" w:hAnsi="TH SarabunPSK" w:cs="TH SarabunPSK"/>
              </w:rPr>
              <w:t>-200</w:t>
            </w:r>
          </w:p>
        </w:tc>
        <w:tc>
          <w:tcPr>
            <w:tcW w:w="5670" w:type="dxa"/>
            <w:tcMar>
              <w:top w:w="0" w:type="dxa"/>
              <w:left w:w="28" w:type="dxa"/>
              <w:bottom w:w="0" w:type="dxa"/>
              <w:right w:w="28" w:type="dxa"/>
            </w:tcMar>
          </w:tcPr>
          <w:p w:rsidR="00E82A5F" w:rsidRPr="00E82A5F" w:rsidRDefault="00E82A5F" w:rsidP="00E82A5F">
            <w:pPr>
              <w:ind w:left="6" w:hanging="6"/>
              <w:contextualSpacing/>
              <w:jc w:val="thaiDistribute"/>
              <w:rPr>
                <w:rFonts w:ascii="TH SarabunPSK" w:hAnsi="TH SarabunPSK" w:cs="TH SarabunPSK"/>
              </w:rPr>
            </w:pPr>
            <w:r w:rsidRPr="00E82A5F">
              <w:rPr>
                <w:rFonts w:ascii="TH SarabunPSK" w:hAnsi="TH SarabunPSK" w:cs="TH SarabunPSK"/>
                <w:cs/>
              </w:rPr>
              <w:t>เศรษฐศาสตร์เบื้องต้น</w:t>
            </w:r>
          </w:p>
        </w:tc>
        <w:tc>
          <w:tcPr>
            <w:tcW w:w="886" w:type="dxa"/>
            <w:tcMar>
              <w:top w:w="0" w:type="dxa"/>
              <w:left w:w="28" w:type="dxa"/>
              <w:bottom w:w="0" w:type="dxa"/>
              <w:right w:w="28" w:type="dxa"/>
            </w:tcMar>
          </w:tcPr>
          <w:p w:rsidR="00E82A5F" w:rsidRPr="00280785" w:rsidRDefault="00E82A5F" w:rsidP="00E82A5F">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0</w:t>
            </w:r>
            <w:r w:rsidRPr="000433C9">
              <w:rPr>
                <w:rFonts w:ascii="TH SarabunPSK" w:hAnsi="TH SarabunPSK" w:cs="TH SarabunPSK"/>
                <w:cs/>
              </w:rPr>
              <w:t>-</w:t>
            </w:r>
            <w:r w:rsidRPr="000433C9">
              <w:rPr>
                <w:rFonts w:ascii="TH SarabunPSK" w:hAnsi="TH SarabunPSK" w:cs="TH SarabunPSK"/>
              </w:rPr>
              <w:t>8</w:t>
            </w:r>
            <w:r w:rsidRPr="000433C9">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82A5F">
            <w:pPr>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82A5F" w:rsidRPr="00E82A5F" w:rsidRDefault="00E82A5F" w:rsidP="00E82A5F">
            <w:pPr>
              <w:ind w:left="6" w:hanging="6"/>
              <w:contextualSpacing/>
              <w:jc w:val="thaiDistribute"/>
              <w:rPr>
                <w:rFonts w:ascii="TH SarabunPSK" w:hAnsi="TH SarabunPSK" w:cs="TH SarabunPSK"/>
              </w:rPr>
            </w:pPr>
            <w:r w:rsidRPr="00F55087">
              <w:rPr>
                <w:rFonts w:ascii="TH SarabunPSK" w:hAnsi="TH SarabunPSK" w:cs="TH SarabunPSK"/>
              </w:rPr>
              <w:t>Introduction to Economics</w:t>
            </w:r>
          </w:p>
        </w:tc>
        <w:tc>
          <w:tcPr>
            <w:tcW w:w="886" w:type="dxa"/>
            <w:tcMar>
              <w:top w:w="0" w:type="dxa"/>
              <w:left w:w="28" w:type="dxa"/>
              <w:bottom w:w="0" w:type="dxa"/>
              <w:right w:w="28" w:type="dxa"/>
            </w:tcMar>
          </w:tcPr>
          <w:p w:rsidR="00E82A5F" w:rsidRPr="00280785" w:rsidRDefault="00E82A5F" w:rsidP="00E82A5F">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82A5F">
            <w:pPr>
              <w:ind w:left="6" w:hanging="6"/>
              <w:contextualSpacing/>
              <w:jc w:val="thaiDistribute"/>
              <w:rPr>
                <w:rFonts w:ascii="TH SarabunPSK" w:hAnsi="TH SarabunPSK" w:cs="TH SarabunPSK"/>
              </w:rPr>
            </w:pPr>
            <w:r w:rsidRPr="00E82A5F">
              <w:rPr>
                <w:rFonts w:ascii="TH SarabunPSK" w:hAnsi="TH SarabunPSK" w:cs="TH SarabunPSK"/>
              </w:rPr>
              <w:t>MAT61-001</w:t>
            </w:r>
          </w:p>
        </w:tc>
        <w:tc>
          <w:tcPr>
            <w:tcW w:w="5670" w:type="dxa"/>
            <w:tcMar>
              <w:top w:w="0" w:type="dxa"/>
              <w:left w:w="28" w:type="dxa"/>
              <w:bottom w:w="0" w:type="dxa"/>
              <w:right w:w="28" w:type="dxa"/>
            </w:tcMar>
          </w:tcPr>
          <w:p w:rsidR="00E82A5F" w:rsidRPr="00F55087" w:rsidRDefault="00E82A5F" w:rsidP="00E82A5F">
            <w:pPr>
              <w:ind w:left="6" w:hanging="6"/>
              <w:contextualSpacing/>
              <w:jc w:val="thaiDistribute"/>
              <w:rPr>
                <w:rFonts w:ascii="TH SarabunPSK" w:hAnsi="TH SarabunPSK" w:cs="TH SarabunPSK"/>
              </w:rPr>
            </w:pPr>
            <w:r w:rsidRPr="00E82A5F">
              <w:rPr>
                <w:rFonts w:ascii="TH SarabunPSK" w:hAnsi="TH SarabunPSK" w:cs="TH SarabunPSK"/>
                <w:cs/>
              </w:rPr>
              <w:t>คณิตศาสตร์พื้นฐาน</w:t>
            </w:r>
          </w:p>
        </w:tc>
        <w:tc>
          <w:tcPr>
            <w:tcW w:w="886" w:type="dxa"/>
            <w:tcMar>
              <w:top w:w="0" w:type="dxa"/>
              <w:left w:w="28" w:type="dxa"/>
              <w:bottom w:w="0" w:type="dxa"/>
              <w:right w:w="28" w:type="dxa"/>
            </w:tcMar>
          </w:tcPr>
          <w:p w:rsidR="00E82A5F" w:rsidRPr="00280785" w:rsidRDefault="00E82A5F" w:rsidP="00E82A5F">
            <w:pPr>
              <w:tabs>
                <w:tab w:val="left" w:pos="360"/>
                <w:tab w:val="left" w:pos="900"/>
                <w:tab w:val="left" w:pos="6480"/>
              </w:tabs>
              <w:ind w:left="6" w:hanging="6"/>
              <w:contextualSpacing/>
              <w:jc w:val="thaiDistribute"/>
              <w:rPr>
                <w:rFonts w:ascii="TH SarabunPSK" w:eastAsia="Sarabun" w:hAnsi="TH SarabunPSK" w:cs="TH SarabunPSK"/>
                <w:highlight w:val="yellow"/>
              </w:rPr>
            </w:pPr>
            <w:r>
              <w:rPr>
                <w:rFonts w:ascii="TH SarabunPSK" w:eastAsia="Times New Roman" w:hAnsi="TH SarabunPSK" w:cs="TH SarabunPSK" w:hint="cs"/>
                <w:cs/>
              </w:rPr>
              <w:t>0(0-0-</w:t>
            </w:r>
            <w:r>
              <w:rPr>
                <w:rFonts w:ascii="TH SarabunPSK" w:eastAsia="Times New Roman" w:hAnsi="TH SarabunPSK" w:cs="TH SarabunPSK"/>
              </w:rPr>
              <w:t>4</w:t>
            </w:r>
            <w:r w:rsidRPr="00211BD5">
              <w:rPr>
                <w:rFonts w:ascii="TH SarabunPSK" w:eastAsia="Times New Roman" w:hAnsi="TH SarabunPSK" w:cs="TH SarabunPSK" w:hint="cs"/>
                <w:cs/>
              </w:rPr>
              <w:t>)</w:t>
            </w: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82A5F">
            <w:pPr>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82A5F" w:rsidRPr="00F55087" w:rsidRDefault="00E82A5F" w:rsidP="00E82A5F">
            <w:pPr>
              <w:ind w:left="6" w:hanging="6"/>
              <w:contextualSpacing/>
              <w:jc w:val="thaiDistribute"/>
              <w:rPr>
                <w:rFonts w:ascii="TH SarabunPSK" w:hAnsi="TH SarabunPSK" w:cs="TH SarabunPSK"/>
              </w:rPr>
            </w:pPr>
            <w:r>
              <w:rPr>
                <w:rFonts w:ascii="TH SarabunPSK" w:hAnsi="TH SarabunPSK" w:cs="TH SarabunPSK"/>
              </w:rPr>
              <w:t>Basic</w:t>
            </w:r>
            <w:r w:rsidRPr="00211BD5">
              <w:rPr>
                <w:rFonts w:ascii="TH SarabunPSK" w:hAnsi="TH SarabunPSK" w:cs="TH SarabunPSK"/>
              </w:rPr>
              <w:t xml:space="preserve"> Mathematics</w:t>
            </w:r>
          </w:p>
        </w:tc>
        <w:tc>
          <w:tcPr>
            <w:tcW w:w="886" w:type="dxa"/>
            <w:tcMar>
              <w:top w:w="0" w:type="dxa"/>
              <w:left w:w="28" w:type="dxa"/>
              <w:bottom w:w="0" w:type="dxa"/>
              <w:right w:w="28" w:type="dxa"/>
            </w:tcMar>
          </w:tcPr>
          <w:p w:rsidR="00E82A5F" w:rsidRPr="00280785" w:rsidRDefault="00E82A5F" w:rsidP="00E82A5F">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bl>
    <w:p w:rsidR="00E82A5F" w:rsidRDefault="00E82A5F" w:rsidP="000E05FF">
      <w:pPr>
        <w:pStyle w:val="ac"/>
        <w:tabs>
          <w:tab w:val="left" w:pos="567"/>
        </w:tabs>
        <w:spacing w:after="0" w:line="240" w:lineRule="auto"/>
        <w:ind w:left="0" w:right="-2"/>
        <w:rPr>
          <w:rFonts w:ascii="TH SarabunPSK" w:hAnsi="TH SarabunPSK" w:cs="TH SarabunPSK"/>
          <w:sz w:val="24"/>
          <w:szCs w:val="24"/>
        </w:rPr>
      </w:pPr>
      <w:r>
        <w:rPr>
          <w:rFonts w:ascii="TH SarabunPSK" w:hAnsi="TH SarabunPSK" w:cs="TH SarabunPSK"/>
          <w:spacing w:val="-6"/>
          <w:sz w:val="32"/>
          <w:cs/>
        </w:rPr>
        <w:tab/>
      </w:r>
      <w:r>
        <w:rPr>
          <w:rFonts w:ascii="TH SarabunPSK" w:hAnsi="TH SarabunPSK" w:cs="TH SarabunPSK"/>
          <w:spacing w:val="-6"/>
          <w:sz w:val="32"/>
          <w:cs/>
        </w:rPr>
        <w:tab/>
      </w:r>
      <w:r>
        <w:rPr>
          <w:rFonts w:ascii="TH SarabunPSK" w:hAnsi="TH SarabunPSK" w:cs="TH SarabunPSK"/>
          <w:spacing w:val="-6"/>
          <w:sz w:val="32"/>
          <w:cs/>
        </w:rPr>
        <w:tab/>
      </w:r>
      <w:r w:rsidRPr="00211BD5">
        <w:rPr>
          <w:rFonts w:ascii="TH SarabunPSK" w:hAnsi="TH SarabunPSK" w:cs="TH SarabunPSK" w:hint="cs"/>
          <w:b/>
          <w:bCs/>
          <w:sz w:val="24"/>
          <w:szCs w:val="24"/>
          <w:cs/>
        </w:rPr>
        <w:t>หมายเหตุ</w:t>
      </w:r>
      <w:r>
        <w:rPr>
          <w:rFonts w:ascii="TH SarabunPSK" w:hAnsi="TH SarabunPSK" w:cs="TH SarabunPSK" w:hint="cs"/>
          <w:sz w:val="24"/>
          <w:szCs w:val="24"/>
          <w:cs/>
        </w:rPr>
        <w:t xml:space="preserve"> </w:t>
      </w:r>
      <w:r w:rsidRPr="00211BD5">
        <w:rPr>
          <w:rFonts w:ascii="TH SarabunPSK" w:hAnsi="TH SarabunPSK" w:cs="TH SarabunPSK" w:hint="cs"/>
          <w:sz w:val="24"/>
          <w:szCs w:val="24"/>
          <w:cs/>
        </w:rPr>
        <w:t xml:space="preserve">นักศึกษาทุกคนต้องสอบ </w:t>
      </w:r>
      <w:r>
        <w:rPr>
          <w:rFonts w:ascii="TH SarabunPSK" w:hAnsi="TH SarabunPSK" w:cs="TH SarabunPSK"/>
        </w:rPr>
        <w:t>MAT61</w:t>
      </w:r>
      <w:r w:rsidRPr="00F41A54">
        <w:rPr>
          <w:rFonts w:ascii="TH SarabunPSK" w:hAnsi="TH SarabunPSK" w:cs="TH SarabunPSK"/>
          <w:szCs w:val="22"/>
          <w:cs/>
        </w:rPr>
        <w:t>-</w:t>
      </w:r>
      <w:r w:rsidRPr="00F41A54">
        <w:rPr>
          <w:rFonts w:ascii="TH SarabunPSK" w:hAnsi="TH SarabunPSK" w:cs="TH SarabunPSK"/>
        </w:rPr>
        <w:t>001</w:t>
      </w:r>
      <w:r w:rsidRPr="00211BD5">
        <w:rPr>
          <w:rFonts w:ascii="TH SarabunPSK" w:hAnsi="TH SarabunPSK" w:cs="TH SarabunPSK"/>
          <w:sz w:val="24"/>
          <w:szCs w:val="24"/>
          <w:cs/>
        </w:rPr>
        <w:t xml:space="preserve"> </w:t>
      </w:r>
      <w:r w:rsidRPr="000433C9">
        <w:rPr>
          <w:rFonts w:ascii="TH SarabunPSK" w:hAnsi="TH SarabunPSK" w:cs="TH SarabunPSK" w:hint="cs"/>
          <w:sz w:val="18"/>
          <w:szCs w:val="24"/>
          <w:cs/>
        </w:rPr>
        <w:t>คณิตศาสตร์พื้นฐาน</w:t>
      </w:r>
      <w:r w:rsidRPr="000433C9">
        <w:rPr>
          <w:rFonts w:ascii="TH SarabunPSK" w:hAnsi="TH SarabunPSK" w:cs="TH SarabunPSK" w:hint="cs"/>
          <w:sz w:val="20"/>
          <w:szCs w:val="20"/>
          <w:cs/>
        </w:rPr>
        <w:t xml:space="preserve"> </w:t>
      </w:r>
      <w:r w:rsidRPr="00211BD5">
        <w:rPr>
          <w:rFonts w:ascii="TH SarabunPSK" w:hAnsi="TH SarabunPSK" w:cs="TH SarabunPSK" w:hint="cs"/>
          <w:sz w:val="24"/>
          <w:szCs w:val="24"/>
          <w:cs/>
        </w:rPr>
        <w:t>ในช่วงก่อนเริ่มเรียนภาคการศึกษาที่</w:t>
      </w:r>
      <w:r w:rsidRPr="00211BD5">
        <w:rPr>
          <w:rFonts w:ascii="TH SarabunPSK" w:hAnsi="TH SarabunPSK" w:cs="TH SarabunPSK"/>
          <w:sz w:val="24"/>
          <w:szCs w:val="24"/>
          <w:cs/>
        </w:rPr>
        <w:t xml:space="preserve"> </w:t>
      </w:r>
      <w:r w:rsidRPr="00211BD5">
        <w:rPr>
          <w:rFonts w:ascii="TH SarabunPSK" w:hAnsi="TH SarabunPSK" w:cs="TH SarabunPSK"/>
          <w:sz w:val="24"/>
          <w:szCs w:val="24"/>
          <w:lang w:bidi="ar-SA"/>
        </w:rPr>
        <w:t xml:space="preserve">1 </w:t>
      </w:r>
      <w:r w:rsidRPr="00211BD5">
        <w:rPr>
          <w:rFonts w:ascii="TH SarabunPSK" w:hAnsi="TH SarabunPSK" w:cs="TH SarabunPSK" w:hint="cs"/>
          <w:sz w:val="24"/>
          <w:szCs w:val="24"/>
          <w:cs/>
        </w:rPr>
        <w:t>หรือตามวันเวลาที่มหาวิทยาลัยกำหนด</w:t>
      </w:r>
      <w:r w:rsidRPr="00211BD5">
        <w:rPr>
          <w:rFonts w:ascii="TH SarabunPSK" w:hAnsi="TH SarabunPSK" w:cs="TH SarabunPSK"/>
          <w:sz w:val="24"/>
          <w:szCs w:val="24"/>
          <w:cs/>
        </w:rPr>
        <w:t xml:space="preserve"> </w:t>
      </w:r>
      <w:r w:rsidRPr="00211BD5">
        <w:rPr>
          <w:rFonts w:ascii="TH SarabunPSK" w:hAnsi="TH SarabunPSK" w:cs="TH SarabunPSK" w:hint="cs"/>
          <w:sz w:val="24"/>
          <w:szCs w:val="24"/>
          <w:cs/>
        </w:rPr>
        <w:t>นักศึกษาที่สอบไม่ผ่านเกณฑ์ต้องเข้าเรียนเสริมและทดสอบรายวิชา</w:t>
      </w:r>
      <w:r w:rsidRPr="00211BD5">
        <w:rPr>
          <w:rFonts w:ascii="TH SarabunPSK" w:hAnsi="TH SarabunPSK" w:cs="TH SarabunPSK"/>
          <w:sz w:val="24"/>
          <w:szCs w:val="24"/>
          <w:cs/>
        </w:rPr>
        <w:t xml:space="preserve"> </w:t>
      </w:r>
      <w:r>
        <w:rPr>
          <w:rFonts w:ascii="TH SarabunPSK" w:hAnsi="TH SarabunPSK" w:cs="TH SarabunPSK"/>
        </w:rPr>
        <w:t>MAT61</w:t>
      </w:r>
      <w:r w:rsidRPr="00F41A54">
        <w:rPr>
          <w:rFonts w:ascii="TH SarabunPSK" w:hAnsi="TH SarabunPSK" w:cs="TH SarabunPSK"/>
          <w:szCs w:val="22"/>
          <w:cs/>
        </w:rPr>
        <w:t>-</w:t>
      </w:r>
      <w:r w:rsidRPr="00F41A54">
        <w:rPr>
          <w:rFonts w:ascii="TH SarabunPSK" w:hAnsi="TH SarabunPSK" w:cs="TH SarabunPSK"/>
        </w:rPr>
        <w:t>001</w:t>
      </w:r>
      <w:r w:rsidRPr="00211BD5">
        <w:rPr>
          <w:rFonts w:ascii="TH SarabunPSK" w:hAnsi="TH SarabunPSK" w:cs="TH SarabunPSK"/>
          <w:sz w:val="24"/>
          <w:szCs w:val="24"/>
          <w:cs/>
        </w:rPr>
        <w:t xml:space="preserve"> </w:t>
      </w:r>
      <w:r w:rsidRPr="000433C9">
        <w:rPr>
          <w:rFonts w:ascii="TH SarabunPSK" w:hAnsi="TH SarabunPSK" w:cs="TH SarabunPSK" w:hint="cs"/>
          <w:sz w:val="18"/>
          <w:szCs w:val="24"/>
          <w:cs/>
        </w:rPr>
        <w:t>คณิตศาสตร์พื้นฐาน</w:t>
      </w:r>
      <w:r w:rsidRPr="00211BD5">
        <w:rPr>
          <w:rFonts w:ascii="TH SarabunPSK" w:hAnsi="TH SarabunPSK" w:cs="TH SarabunPSK" w:hint="cs"/>
          <w:sz w:val="24"/>
          <w:szCs w:val="24"/>
          <w:cs/>
        </w:rPr>
        <w:t xml:space="preserve"> จนกว่าจะผ่านเกณฑ์ (</w:t>
      </w:r>
      <w:r w:rsidRPr="00211BD5">
        <w:rPr>
          <w:rFonts w:ascii="TH SarabunPSK" w:hAnsi="TH SarabunPSK" w:cs="TH SarabunPSK"/>
          <w:sz w:val="24"/>
          <w:szCs w:val="24"/>
        </w:rPr>
        <w:t>S</w:t>
      </w:r>
      <w:r w:rsidRPr="00211BD5">
        <w:rPr>
          <w:rFonts w:ascii="TH SarabunPSK" w:hAnsi="TH SarabunPSK" w:cs="TH SarabunPSK"/>
          <w:sz w:val="24"/>
          <w:szCs w:val="24"/>
          <w:cs/>
        </w:rPr>
        <w:t xml:space="preserve">) </w:t>
      </w:r>
      <w:r w:rsidRPr="00211BD5">
        <w:rPr>
          <w:rFonts w:ascii="TH SarabunPSK" w:hAnsi="TH SarabunPSK" w:cs="TH SarabunPSK" w:hint="cs"/>
          <w:sz w:val="24"/>
          <w:szCs w:val="24"/>
          <w:cs/>
        </w:rPr>
        <w:t>จึงจะสามารถลงทะเบียนเรียนรายวิชา</w:t>
      </w:r>
      <w:r w:rsidRPr="00211BD5">
        <w:rPr>
          <w:rFonts w:ascii="TH SarabunPSK" w:hAnsi="TH SarabunPSK" w:cs="TH SarabunPSK"/>
          <w:sz w:val="24"/>
          <w:szCs w:val="24"/>
          <w:cs/>
        </w:rPr>
        <w:t xml:space="preserve"> </w:t>
      </w:r>
      <w:r w:rsidRPr="00E82A5F">
        <w:rPr>
          <w:rFonts w:ascii="TH SarabunPSK" w:hAnsi="TH SarabunPSK" w:cs="TH SarabunPSK"/>
          <w:sz w:val="24"/>
          <w:szCs w:val="24"/>
        </w:rPr>
        <w:t>ACT65-201</w:t>
      </w:r>
      <w:r w:rsidR="000F3E87">
        <w:rPr>
          <w:rFonts w:ascii="TH SarabunPSK" w:hAnsi="TH SarabunPSK" w:cs="TH SarabunPSK" w:hint="cs"/>
          <w:sz w:val="24"/>
          <w:szCs w:val="24"/>
          <w:cs/>
        </w:rPr>
        <w:t xml:space="preserve"> </w:t>
      </w:r>
      <w:r w:rsidRPr="00E82A5F">
        <w:rPr>
          <w:rFonts w:ascii="TH SarabunPSK" w:hAnsi="TH SarabunPSK" w:cs="TH SarabunPSK"/>
          <w:sz w:val="24"/>
          <w:szCs w:val="24"/>
          <w:cs/>
        </w:rPr>
        <w:t>วิธีกา</w:t>
      </w:r>
      <w:r w:rsidR="00CF4FFF">
        <w:rPr>
          <w:rFonts w:ascii="TH SarabunPSK" w:hAnsi="TH SarabunPSK" w:cs="TH SarabunPSK"/>
          <w:sz w:val="24"/>
          <w:szCs w:val="24"/>
          <w:cs/>
        </w:rPr>
        <w:t>รเชิงปริมาณ</w:t>
      </w:r>
      <w:r w:rsidR="00CF4FFF">
        <w:rPr>
          <w:rFonts w:ascii="TH SarabunPSK" w:hAnsi="TH SarabunPSK" w:cs="TH SarabunPSK" w:hint="cs"/>
          <w:sz w:val="24"/>
          <w:szCs w:val="24"/>
          <w:cs/>
        </w:rPr>
        <w:t>สำหรับ</w:t>
      </w:r>
      <w:r w:rsidRPr="00E82A5F">
        <w:rPr>
          <w:rFonts w:ascii="TH SarabunPSK" w:hAnsi="TH SarabunPSK" w:cs="TH SarabunPSK"/>
          <w:sz w:val="24"/>
          <w:szCs w:val="24"/>
          <w:cs/>
        </w:rPr>
        <w:t>ธุรกิจ</w:t>
      </w:r>
      <w:r w:rsidRPr="00211BD5">
        <w:rPr>
          <w:rFonts w:ascii="TH SarabunPSK" w:hAnsi="TH SarabunPSK" w:cs="TH SarabunPSK" w:hint="cs"/>
          <w:spacing w:val="-8"/>
          <w:sz w:val="24"/>
          <w:szCs w:val="24"/>
          <w:cs/>
        </w:rPr>
        <w:t xml:space="preserve"> </w:t>
      </w:r>
      <w:r w:rsidRPr="00211BD5">
        <w:rPr>
          <w:rFonts w:ascii="TH SarabunPSK" w:hAnsi="TH SarabunPSK" w:cs="TH SarabunPSK" w:hint="cs"/>
          <w:sz w:val="24"/>
          <w:szCs w:val="24"/>
          <w:cs/>
        </w:rPr>
        <w:t>ได้</w:t>
      </w:r>
    </w:p>
    <w:p w:rsidR="000B0837" w:rsidRPr="00BB48FD" w:rsidRDefault="00F7068F" w:rsidP="00561320">
      <w:pPr>
        <w:pStyle w:val="ac"/>
        <w:tabs>
          <w:tab w:val="left" w:pos="567"/>
        </w:tabs>
        <w:spacing w:after="0" w:line="240" w:lineRule="auto"/>
        <w:ind w:left="0" w:right="-2"/>
        <w:rPr>
          <w:rFonts w:ascii="TH SarabunPSK" w:hAnsi="TH SarabunPSK" w:cs="TH SarabunPSK"/>
          <w:sz w:val="32"/>
          <w:cs/>
        </w:rPr>
      </w:pPr>
      <w:r>
        <w:rPr>
          <w:rFonts w:ascii="TH SarabunPSK" w:hAnsi="TH SarabunPSK" w:cs="TH SarabunPSK"/>
          <w:sz w:val="24"/>
          <w:szCs w:val="24"/>
          <w:cs/>
        </w:rPr>
        <w:tab/>
      </w:r>
      <w:r>
        <w:rPr>
          <w:rFonts w:ascii="TH SarabunPSK" w:hAnsi="TH SarabunPSK" w:cs="TH SarabunPSK"/>
          <w:sz w:val="24"/>
          <w:szCs w:val="24"/>
          <w:cs/>
        </w:rPr>
        <w:tab/>
      </w:r>
      <w:r>
        <w:rPr>
          <w:rFonts w:ascii="TH SarabunPSK" w:hAnsi="TH SarabunPSK" w:cs="TH SarabunPSK"/>
          <w:sz w:val="24"/>
          <w:szCs w:val="24"/>
          <w:cs/>
        </w:rPr>
        <w:tab/>
      </w:r>
      <w:r>
        <w:rPr>
          <w:rFonts w:ascii="TH SarabunPSK" w:hAnsi="TH SarabunPSK" w:cs="TH SarabunPSK"/>
          <w:sz w:val="24"/>
          <w:szCs w:val="24"/>
          <w:cs/>
        </w:rPr>
        <w:tab/>
      </w:r>
      <w:r w:rsidR="000B0837" w:rsidRPr="00BB48FD">
        <w:rPr>
          <w:rFonts w:ascii="TH SarabunPSK" w:hAnsi="TH SarabunPSK" w:cs="TH SarabunPSK"/>
          <w:sz w:val="32"/>
        </w:rPr>
        <w:tab/>
      </w:r>
    </w:p>
    <w:p w:rsidR="000B0837" w:rsidRDefault="000B0837" w:rsidP="000B0837">
      <w:pPr>
        <w:pStyle w:val="ac"/>
        <w:tabs>
          <w:tab w:val="left" w:pos="567"/>
          <w:tab w:val="left" w:pos="6804"/>
        </w:tabs>
        <w:spacing w:after="0" w:line="240" w:lineRule="auto"/>
        <w:ind w:left="0" w:right="-2"/>
        <w:rPr>
          <w:rFonts w:ascii="TH SarabunPSK" w:hAnsi="TH SarabunPSK" w:cs="TH SarabunPSK"/>
          <w:b/>
          <w:bCs/>
          <w:spacing w:val="-6"/>
          <w:sz w:val="32"/>
        </w:rPr>
      </w:pPr>
      <w:r w:rsidRPr="00BB48FD">
        <w:rPr>
          <w:rFonts w:ascii="TH SarabunPSK" w:hAnsi="TH SarabunPSK" w:cs="TH SarabunPSK"/>
          <w:b/>
          <w:bCs/>
          <w:sz w:val="32"/>
        </w:rPr>
        <w:tab/>
      </w:r>
      <w:r w:rsidRPr="00BB48FD">
        <w:rPr>
          <w:rFonts w:ascii="TH SarabunPSK" w:hAnsi="TH SarabunPSK" w:cs="TH SarabunPSK"/>
          <w:b/>
          <w:bCs/>
          <w:sz w:val="32"/>
          <w:cs/>
        </w:rPr>
        <w:t>2) กลุ่ม</w:t>
      </w:r>
      <w:r w:rsidR="00886AE2" w:rsidRPr="00F41A54">
        <w:rPr>
          <w:rFonts w:ascii="TH SarabunPSK" w:hAnsi="TH SarabunPSK" w:cs="TH SarabunPSK"/>
          <w:b/>
          <w:bCs/>
          <w:sz w:val="32"/>
          <w:cs/>
        </w:rPr>
        <w:t>วิชาชีพบังคับ</w:t>
      </w:r>
      <w:r w:rsidRPr="00BB48FD">
        <w:rPr>
          <w:rFonts w:ascii="TH SarabunPSK" w:hAnsi="TH SarabunPSK" w:cs="TH SarabunPSK"/>
          <w:b/>
          <w:bCs/>
          <w:sz w:val="32"/>
        </w:rPr>
        <w:tab/>
      </w:r>
      <w:r>
        <w:rPr>
          <w:rFonts w:ascii="TH SarabunPSK" w:hAnsi="TH SarabunPSK" w:cs="TH SarabunPSK"/>
          <w:b/>
          <w:bCs/>
          <w:sz w:val="32"/>
        </w:rPr>
        <w:tab/>
      </w:r>
      <w:r w:rsidR="00E82A5F">
        <w:rPr>
          <w:rFonts w:ascii="TH SarabunPSK" w:hAnsi="TH SarabunPSK" w:cs="TH SarabunPSK" w:hint="cs"/>
          <w:b/>
          <w:bCs/>
          <w:spacing w:val="-6"/>
          <w:sz w:val="32"/>
          <w:cs/>
        </w:rPr>
        <w:t>56</w:t>
      </w:r>
      <w:r w:rsidRPr="00454225">
        <w:rPr>
          <w:rFonts w:ascii="TH SarabunPSK" w:hAnsi="TH SarabunPSK" w:cs="TH SarabunPSK"/>
          <w:b/>
          <w:bCs/>
          <w:spacing w:val="-6"/>
          <w:sz w:val="32"/>
          <w:cs/>
        </w:rPr>
        <w:t xml:space="preserve">  หน่วยกิต</w:t>
      </w:r>
    </w:p>
    <w:p w:rsidR="00E82A5F" w:rsidRDefault="00E82A5F" w:rsidP="00E82A5F">
      <w:pPr>
        <w:pStyle w:val="ac"/>
        <w:tabs>
          <w:tab w:val="left" w:pos="567"/>
        </w:tabs>
        <w:spacing w:after="0" w:line="240" w:lineRule="auto"/>
        <w:ind w:left="0" w:right="-2"/>
        <w:rPr>
          <w:rFonts w:ascii="TH SarabunPSK" w:hAnsi="TH SarabunPSK" w:cs="TH SarabunPSK"/>
          <w:spacing w:val="-6"/>
          <w:sz w:val="32"/>
        </w:rPr>
      </w:pPr>
      <w:r>
        <w:rPr>
          <w:rFonts w:ascii="TH SarabunPSK" w:hAnsi="TH SarabunPSK" w:cs="TH SarabunPSK"/>
          <w:spacing w:val="-6"/>
          <w:sz w:val="32"/>
          <w:cs/>
        </w:rPr>
        <w:tab/>
      </w:r>
      <w:r>
        <w:rPr>
          <w:rFonts w:ascii="TH SarabunPSK" w:hAnsi="TH SarabunPSK" w:cs="TH SarabunPSK"/>
          <w:spacing w:val="-6"/>
          <w:sz w:val="32"/>
          <w:cs/>
        </w:rPr>
        <w:tab/>
      </w:r>
      <w:r>
        <w:rPr>
          <w:rFonts w:ascii="TH SarabunPSK" w:hAnsi="TH SarabunPSK" w:cs="TH SarabunPSK"/>
          <w:spacing w:val="-6"/>
          <w:sz w:val="32"/>
          <w:cs/>
        </w:rPr>
        <w:tab/>
      </w:r>
      <w:r>
        <w:rPr>
          <w:rFonts w:ascii="TH SarabunPSK" w:hAnsi="TH SarabunPSK" w:cs="TH SarabunPSK" w:hint="cs"/>
          <w:spacing w:val="-6"/>
          <w:sz w:val="32"/>
          <w:cs/>
        </w:rPr>
        <w:t>นักศึกษาต้องเรียนทุกรายวิชาต่อไปนี้</w:t>
      </w:r>
    </w:p>
    <w:tbl>
      <w:tblPr>
        <w:tblW w:w="7875" w:type="dxa"/>
        <w:tblInd w:w="1228" w:type="dxa"/>
        <w:tblLayout w:type="fixed"/>
        <w:tblLook w:val="0400" w:firstRow="0" w:lastRow="0" w:firstColumn="0" w:lastColumn="0" w:noHBand="0" w:noVBand="1"/>
      </w:tblPr>
      <w:tblGrid>
        <w:gridCol w:w="1319"/>
        <w:gridCol w:w="5670"/>
        <w:gridCol w:w="886"/>
      </w:tblGrid>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r w:rsidRPr="003A7956">
              <w:rPr>
                <w:rFonts w:ascii="TH SarabunPSK" w:hAnsi="TH SarabunPSK" w:cs="TH SarabunPSK"/>
              </w:rPr>
              <w:t>ACT65-111</w:t>
            </w:r>
          </w:p>
        </w:tc>
        <w:tc>
          <w:tcPr>
            <w:tcW w:w="5670"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r w:rsidRPr="003A7956">
              <w:rPr>
                <w:rFonts w:ascii="TH SarabunPSK" w:hAnsi="TH SarabunPSK" w:cs="TH SarabunPSK"/>
                <w:cs/>
              </w:rPr>
              <w:t xml:space="preserve">การบัญชีขั้นกลาง </w:t>
            </w:r>
            <w:r w:rsidRPr="003A7956">
              <w:rPr>
                <w:rFonts w:ascii="TH SarabunPSK" w:hAnsi="TH SarabunPSK" w:cs="TH SarabunPSK"/>
              </w:rPr>
              <w:t>1</w:t>
            </w:r>
          </w:p>
        </w:tc>
        <w:tc>
          <w:tcPr>
            <w:tcW w:w="886" w:type="dxa"/>
            <w:tcMar>
              <w:top w:w="0" w:type="dxa"/>
              <w:left w:w="28" w:type="dxa"/>
              <w:bottom w:w="0" w:type="dxa"/>
              <w:right w:w="28" w:type="dxa"/>
            </w:tcMar>
          </w:tcPr>
          <w:p w:rsidR="00E82A5F" w:rsidRPr="00280785" w:rsidRDefault="00E82A5F" w:rsidP="00EE427B">
            <w:pPr>
              <w:widowControl w:val="0"/>
              <w:ind w:left="6" w:hanging="6"/>
              <w:contextualSpacing/>
              <w:jc w:val="thaiDistribute"/>
              <w:rPr>
                <w:rFonts w:ascii="TH SarabunPSK" w:eastAsia="Sarabun" w:hAnsi="TH SarabunPSK" w:cs="TH SarabunPSK"/>
              </w:rPr>
            </w:pPr>
            <w:r w:rsidRPr="00B523FC">
              <w:rPr>
                <w:rFonts w:ascii="TH SarabunPSK" w:hAnsi="TH SarabunPSK" w:cs="TH SarabunPSK"/>
              </w:rPr>
              <w:t>4</w:t>
            </w:r>
            <w:r w:rsidRPr="00B523FC">
              <w:rPr>
                <w:rFonts w:ascii="TH SarabunPSK" w:hAnsi="TH SarabunPSK" w:cs="TH SarabunPSK"/>
                <w:cs/>
              </w:rPr>
              <w:t>(</w:t>
            </w:r>
            <w:r w:rsidRPr="00B523FC">
              <w:rPr>
                <w:rFonts w:ascii="TH SarabunPSK" w:hAnsi="TH SarabunPSK" w:cs="TH SarabunPSK"/>
              </w:rPr>
              <w:t>3</w:t>
            </w:r>
            <w:r w:rsidRPr="00B523FC">
              <w:rPr>
                <w:rFonts w:ascii="TH SarabunPSK" w:hAnsi="TH SarabunPSK" w:cs="TH SarabunPSK"/>
                <w:cs/>
              </w:rPr>
              <w:t>-</w:t>
            </w:r>
            <w:r w:rsidRPr="00B523FC">
              <w:rPr>
                <w:rFonts w:ascii="TH SarabunPSK" w:hAnsi="TH SarabunPSK" w:cs="TH SarabunPSK"/>
              </w:rPr>
              <w:t>2</w:t>
            </w:r>
            <w:r w:rsidRPr="00B523FC">
              <w:rPr>
                <w:rFonts w:ascii="TH SarabunPSK" w:hAnsi="TH SarabunPSK" w:cs="TH SarabunPSK"/>
                <w:cs/>
              </w:rPr>
              <w:t>-</w:t>
            </w:r>
            <w:r w:rsidRPr="00B523FC">
              <w:rPr>
                <w:rFonts w:ascii="TH SarabunPSK" w:hAnsi="TH SarabunPSK" w:cs="TH SarabunPSK"/>
              </w:rPr>
              <w:t>7</w:t>
            </w:r>
            <w:r w:rsidRPr="00B523FC">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3A7956" w:rsidRDefault="00E82A5F" w:rsidP="003A7956">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82A5F" w:rsidRPr="003A7956" w:rsidRDefault="00E82A5F" w:rsidP="003A7956">
            <w:pPr>
              <w:widowControl w:val="0"/>
              <w:ind w:left="6" w:hanging="6"/>
              <w:contextualSpacing/>
              <w:jc w:val="thaiDistribute"/>
              <w:rPr>
                <w:rFonts w:ascii="TH SarabunPSK" w:hAnsi="TH SarabunPSK" w:cs="TH SarabunPSK"/>
              </w:rPr>
            </w:pPr>
            <w:r w:rsidRPr="00B523FC">
              <w:rPr>
                <w:rFonts w:ascii="TH SarabunPSK" w:hAnsi="TH SarabunPSK" w:cs="TH SarabunPSK"/>
              </w:rPr>
              <w:t>Intermediate Accounting I</w:t>
            </w:r>
          </w:p>
        </w:tc>
        <w:tc>
          <w:tcPr>
            <w:tcW w:w="886"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rPr>
            </w:pPr>
          </w:p>
        </w:tc>
      </w:tr>
      <w:tr w:rsidR="00E82A5F" w:rsidRPr="00280785" w:rsidTr="000F3E87">
        <w:trPr>
          <w:trHeight w:val="343"/>
        </w:trPr>
        <w:tc>
          <w:tcPr>
            <w:tcW w:w="1319"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r w:rsidRPr="003A7956">
              <w:rPr>
                <w:rFonts w:ascii="TH SarabunPSK" w:hAnsi="TH SarabunPSK" w:cs="TH SarabunPSK"/>
              </w:rPr>
              <w:t>ACT65-112</w:t>
            </w:r>
          </w:p>
        </w:tc>
        <w:tc>
          <w:tcPr>
            <w:tcW w:w="5670"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r w:rsidRPr="003A7956">
              <w:rPr>
                <w:rFonts w:ascii="TH SarabunPSK" w:hAnsi="TH SarabunPSK" w:cs="TH SarabunPSK"/>
                <w:cs/>
              </w:rPr>
              <w:t xml:space="preserve">การบัญชีขั้นกลาง </w:t>
            </w:r>
            <w:r w:rsidRPr="003A7956">
              <w:rPr>
                <w:rFonts w:ascii="TH SarabunPSK" w:hAnsi="TH SarabunPSK" w:cs="TH SarabunPSK"/>
              </w:rPr>
              <w:t>2</w:t>
            </w:r>
          </w:p>
        </w:tc>
        <w:tc>
          <w:tcPr>
            <w:tcW w:w="886" w:type="dxa"/>
            <w:tcMar>
              <w:top w:w="0" w:type="dxa"/>
              <w:left w:w="28" w:type="dxa"/>
              <w:bottom w:w="0" w:type="dxa"/>
              <w:right w:w="28" w:type="dxa"/>
            </w:tcMar>
          </w:tcPr>
          <w:p w:rsidR="00E82A5F" w:rsidRPr="00280785" w:rsidRDefault="00E82A5F" w:rsidP="00EE427B">
            <w:pPr>
              <w:widowControl w:val="0"/>
              <w:ind w:left="6" w:hanging="6"/>
              <w:contextualSpacing/>
              <w:jc w:val="thaiDistribute"/>
              <w:rPr>
                <w:rFonts w:ascii="TH SarabunPSK" w:eastAsia="Sarabun" w:hAnsi="TH SarabunPSK" w:cs="TH SarabunPSK"/>
              </w:rPr>
            </w:pPr>
            <w:r w:rsidRPr="00B523FC">
              <w:rPr>
                <w:rFonts w:ascii="TH SarabunPSK" w:hAnsi="TH SarabunPSK" w:cs="TH SarabunPSK"/>
              </w:rPr>
              <w:t>4</w:t>
            </w:r>
            <w:r w:rsidRPr="00B523FC">
              <w:rPr>
                <w:rFonts w:ascii="TH SarabunPSK" w:hAnsi="TH SarabunPSK" w:cs="TH SarabunPSK"/>
                <w:cs/>
              </w:rPr>
              <w:t>(</w:t>
            </w:r>
            <w:r w:rsidRPr="00B523FC">
              <w:rPr>
                <w:rFonts w:ascii="TH SarabunPSK" w:hAnsi="TH SarabunPSK" w:cs="TH SarabunPSK"/>
              </w:rPr>
              <w:t>3</w:t>
            </w:r>
            <w:r w:rsidRPr="00B523FC">
              <w:rPr>
                <w:rFonts w:ascii="TH SarabunPSK" w:hAnsi="TH SarabunPSK" w:cs="TH SarabunPSK"/>
                <w:cs/>
              </w:rPr>
              <w:t>-</w:t>
            </w:r>
            <w:r w:rsidRPr="00B523FC">
              <w:rPr>
                <w:rFonts w:ascii="TH SarabunPSK" w:hAnsi="TH SarabunPSK" w:cs="TH SarabunPSK"/>
              </w:rPr>
              <w:t>2</w:t>
            </w:r>
            <w:r w:rsidRPr="00B523FC">
              <w:rPr>
                <w:rFonts w:ascii="TH SarabunPSK" w:hAnsi="TH SarabunPSK" w:cs="TH SarabunPSK"/>
                <w:cs/>
              </w:rPr>
              <w:t>-</w:t>
            </w:r>
            <w:r w:rsidRPr="00B523FC">
              <w:rPr>
                <w:rFonts w:ascii="TH SarabunPSK" w:hAnsi="TH SarabunPSK" w:cs="TH SarabunPSK"/>
              </w:rPr>
              <w:t>7</w:t>
            </w:r>
            <w:r w:rsidRPr="00B523FC">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3A7956" w:rsidRDefault="00E82A5F" w:rsidP="003A7956">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82A5F" w:rsidRDefault="00E82A5F" w:rsidP="003A7956">
            <w:pPr>
              <w:widowControl w:val="0"/>
              <w:ind w:left="6" w:hanging="6"/>
              <w:contextualSpacing/>
              <w:jc w:val="thaiDistribute"/>
              <w:rPr>
                <w:rFonts w:ascii="TH SarabunPSK" w:hAnsi="TH SarabunPSK" w:cs="TH SarabunPSK"/>
              </w:rPr>
            </w:pPr>
            <w:r w:rsidRPr="00B523FC">
              <w:rPr>
                <w:rFonts w:ascii="TH SarabunPSK" w:hAnsi="TH SarabunPSK" w:cs="TH SarabunPSK"/>
              </w:rPr>
              <w:t>Intermediate Accounting II</w:t>
            </w:r>
          </w:p>
          <w:p w:rsidR="000F3E87" w:rsidRPr="003A7956" w:rsidRDefault="000F3E87" w:rsidP="003A7956">
            <w:pPr>
              <w:widowControl w:val="0"/>
              <w:ind w:left="6" w:hanging="6"/>
              <w:contextualSpacing/>
              <w:jc w:val="thaiDistribute"/>
              <w:rPr>
                <w:rFonts w:ascii="TH SarabunPSK" w:hAnsi="TH SarabunPSK" w:cs="TH SarabunPSK" w:hint="cs"/>
              </w:rPr>
            </w:pPr>
          </w:p>
        </w:tc>
        <w:tc>
          <w:tcPr>
            <w:tcW w:w="886"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rPr>
            </w:pP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r w:rsidRPr="003A7956">
              <w:rPr>
                <w:rFonts w:ascii="TH SarabunPSK" w:hAnsi="TH SarabunPSK" w:cs="TH SarabunPSK"/>
              </w:rPr>
              <w:t>ACT65-211</w:t>
            </w:r>
          </w:p>
        </w:tc>
        <w:tc>
          <w:tcPr>
            <w:tcW w:w="5670" w:type="dxa"/>
            <w:tcMar>
              <w:top w:w="0" w:type="dxa"/>
              <w:left w:w="28" w:type="dxa"/>
              <w:bottom w:w="0" w:type="dxa"/>
              <w:right w:w="28" w:type="dxa"/>
            </w:tcMar>
          </w:tcPr>
          <w:p w:rsidR="00E82A5F" w:rsidRPr="00E82A5F" w:rsidRDefault="00E82A5F" w:rsidP="00AA300D">
            <w:pPr>
              <w:widowControl w:val="0"/>
              <w:ind w:left="6" w:hanging="6"/>
              <w:contextualSpacing/>
              <w:jc w:val="thaiDistribute"/>
              <w:rPr>
                <w:rFonts w:ascii="TH SarabunPSK" w:hAnsi="TH SarabunPSK" w:cs="TH SarabunPSK"/>
              </w:rPr>
            </w:pPr>
            <w:r w:rsidRPr="003A7956">
              <w:rPr>
                <w:rFonts w:ascii="TH SarabunPSK" w:hAnsi="TH SarabunPSK" w:cs="TH SarabunPSK"/>
                <w:cs/>
              </w:rPr>
              <w:t>การตรวจสอบภายในและการบริหารความเสี่ยงองค์กร</w:t>
            </w:r>
          </w:p>
        </w:tc>
        <w:tc>
          <w:tcPr>
            <w:tcW w:w="886" w:type="dxa"/>
            <w:tcMar>
              <w:top w:w="0" w:type="dxa"/>
              <w:left w:w="28" w:type="dxa"/>
              <w:bottom w:w="0" w:type="dxa"/>
              <w:right w:w="28" w:type="dxa"/>
            </w:tcMar>
          </w:tcPr>
          <w:p w:rsidR="00E82A5F" w:rsidRPr="00280785" w:rsidRDefault="00E82A5F" w:rsidP="00EE427B">
            <w:pPr>
              <w:widowControl w:val="0"/>
              <w:ind w:left="6" w:hanging="6"/>
              <w:contextualSpacing/>
              <w:jc w:val="thaiDistribute"/>
              <w:rPr>
                <w:rFonts w:ascii="TH SarabunPSK" w:eastAsia="Sarabun" w:hAnsi="TH SarabunPSK" w:cs="TH SarabunPSK"/>
              </w:rPr>
            </w:pP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0</w:t>
            </w:r>
            <w:r w:rsidRPr="000433C9">
              <w:rPr>
                <w:rFonts w:ascii="TH SarabunPSK" w:hAnsi="TH SarabunPSK" w:cs="TH SarabunPSK"/>
                <w:cs/>
              </w:rPr>
              <w:t>-</w:t>
            </w:r>
            <w:r w:rsidRPr="000433C9">
              <w:rPr>
                <w:rFonts w:ascii="TH SarabunPSK" w:hAnsi="TH SarabunPSK" w:cs="TH SarabunPSK"/>
              </w:rPr>
              <w:t>8</w:t>
            </w:r>
            <w:r w:rsidRPr="000433C9">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r w:rsidRPr="003A7956">
              <w:rPr>
                <w:rFonts w:ascii="TH SarabunPSK" w:hAnsi="TH SarabunPSK" w:cs="TH SarabunPSK"/>
              </w:rPr>
              <w:t>Internal Auditing and Enterprise Risk Management</w:t>
            </w:r>
          </w:p>
        </w:tc>
        <w:tc>
          <w:tcPr>
            <w:tcW w:w="886"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82A5F">
            <w:pPr>
              <w:widowControl w:val="0"/>
              <w:ind w:left="6" w:hanging="6"/>
              <w:contextualSpacing/>
              <w:jc w:val="thaiDistribute"/>
              <w:rPr>
                <w:rFonts w:ascii="TH SarabunPSK" w:hAnsi="TH SarabunPSK" w:cs="TH SarabunPSK"/>
              </w:rPr>
            </w:pPr>
            <w:r w:rsidRPr="003A7956">
              <w:rPr>
                <w:rFonts w:ascii="TH SarabunPSK" w:hAnsi="TH SarabunPSK" w:cs="TH SarabunPSK"/>
              </w:rPr>
              <w:t xml:space="preserve">ACT65-212 </w:t>
            </w:r>
          </w:p>
        </w:tc>
        <w:tc>
          <w:tcPr>
            <w:tcW w:w="5670"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cs/>
              </w:rPr>
            </w:pPr>
            <w:r w:rsidRPr="003A7956">
              <w:rPr>
                <w:rFonts w:ascii="TH SarabunPSK" w:hAnsi="TH SarabunPSK" w:cs="TH SarabunPSK"/>
                <w:cs/>
              </w:rPr>
              <w:t xml:space="preserve">การบัญชีขั้นสูง </w:t>
            </w:r>
            <w:r w:rsidRPr="003A7956">
              <w:rPr>
                <w:rFonts w:ascii="TH SarabunPSK" w:hAnsi="TH SarabunPSK" w:cs="TH SarabunPSK"/>
              </w:rPr>
              <w:t>1</w:t>
            </w:r>
          </w:p>
        </w:tc>
        <w:tc>
          <w:tcPr>
            <w:tcW w:w="886"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B523FC">
              <w:rPr>
                <w:rFonts w:ascii="TH SarabunPSK" w:hAnsi="TH SarabunPSK" w:cs="TH SarabunPSK"/>
              </w:rPr>
              <w:t>4</w:t>
            </w:r>
            <w:r w:rsidRPr="00B523FC">
              <w:rPr>
                <w:rFonts w:ascii="TH SarabunPSK" w:hAnsi="TH SarabunPSK" w:cs="TH SarabunPSK"/>
                <w:cs/>
              </w:rPr>
              <w:t>(</w:t>
            </w:r>
            <w:r w:rsidRPr="00B523FC">
              <w:rPr>
                <w:rFonts w:ascii="TH SarabunPSK" w:hAnsi="TH SarabunPSK" w:cs="TH SarabunPSK"/>
              </w:rPr>
              <w:t>3</w:t>
            </w:r>
            <w:r w:rsidRPr="00B523FC">
              <w:rPr>
                <w:rFonts w:ascii="TH SarabunPSK" w:hAnsi="TH SarabunPSK" w:cs="TH SarabunPSK"/>
                <w:cs/>
              </w:rPr>
              <w:t>-</w:t>
            </w:r>
            <w:r w:rsidRPr="00B523FC">
              <w:rPr>
                <w:rFonts w:ascii="TH SarabunPSK" w:hAnsi="TH SarabunPSK" w:cs="TH SarabunPSK"/>
              </w:rPr>
              <w:t>2</w:t>
            </w:r>
            <w:r w:rsidRPr="00B523FC">
              <w:rPr>
                <w:rFonts w:ascii="TH SarabunPSK" w:hAnsi="TH SarabunPSK" w:cs="TH SarabunPSK"/>
                <w:cs/>
              </w:rPr>
              <w:t>-</w:t>
            </w:r>
            <w:r w:rsidRPr="00B523FC">
              <w:rPr>
                <w:rFonts w:ascii="TH SarabunPSK" w:hAnsi="TH SarabunPSK" w:cs="TH SarabunPSK"/>
              </w:rPr>
              <w:t>7</w:t>
            </w:r>
            <w:r w:rsidRPr="00B523FC">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cs/>
              </w:rPr>
            </w:pPr>
            <w:r w:rsidRPr="00BD6681">
              <w:rPr>
                <w:rFonts w:ascii="TH SarabunPSK" w:hAnsi="TH SarabunPSK" w:cs="TH SarabunPSK"/>
              </w:rPr>
              <w:t>Advanced</w:t>
            </w:r>
            <w:r w:rsidRPr="003A7956">
              <w:rPr>
                <w:rFonts w:ascii="TH SarabunPSK" w:hAnsi="TH SarabunPSK" w:cs="TH SarabunPSK"/>
              </w:rPr>
              <w:t xml:space="preserve"> Accounting I</w:t>
            </w:r>
          </w:p>
        </w:tc>
        <w:tc>
          <w:tcPr>
            <w:tcW w:w="886"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r w:rsidRPr="003A7956">
              <w:rPr>
                <w:rFonts w:ascii="TH SarabunPSK" w:hAnsi="TH SarabunPSK" w:cs="TH SarabunPSK"/>
              </w:rPr>
              <w:t>ACT65-213</w:t>
            </w:r>
          </w:p>
        </w:tc>
        <w:tc>
          <w:tcPr>
            <w:tcW w:w="5670"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cs/>
              </w:rPr>
            </w:pPr>
            <w:r w:rsidRPr="003A7956">
              <w:rPr>
                <w:rFonts w:ascii="TH SarabunPSK" w:hAnsi="TH SarabunPSK" w:cs="TH SarabunPSK"/>
                <w:cs/>
              </w:rPr>
              <w:t xml:space="preserve">การบัญชีขั้นสูง </w:t>
            </w:r>
            <w:r w:rsidRPr="003A7956">
              <w:rPr>
                <w:rFonts w:ascii="TH SarabunPSK" w:hAnsi="TH SarabunPSK" w:cs="TH SarabunPSK"/>
              </w:rPr>
              <w:t>2</w:t>
            </w:r>
          </w:p>
        </w:tc>
        <w:tc>
          <w:tcPr>
            <w:tcW w:w="886"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B523FC">
              <w:rPr>
                <w:rFonts w:ascii="TH SarabunPSK" w:hAnsi="TH SarabunPSK" w:cs="TH SarabunPSK"/>
              </w:rPr>
              <w:t>4</w:t>
            </w:r>
            <w:r w:rsidRPr="00B523FC">
              <w:rPr>
                <w:rFonts w:ascii="TH SarabunPSK" w:hAnsi="TH SarabunPSK" w:cs="TH SarabunPSK"/>
                <w:cs/>
              </w:rPr>
              <w:t>(</w:t>
            </w:r>
            <w:r w:rsidRPr="00B523FC">
              <w:rPr>
                <w:rFonts w:ascii="TH SarabunPSK" w:hAnsi="TH SarabunPSK" w:cs="TH SarabunPSK"/>
              </w:rPr>
              <w:t>3</w:t>
            </w:r>
            <w:r w:rsidRPr="00B523FC">
              <w:rPr>
                <w:rFonts w:ascii="TH SarabunPSK" w:hAnsi="TH SarabunPSK" w:cs="TH SarabunPSK"/>
                <w:cs/>
              </w:rPr>
              <w:t>-</w:t>
            </w:r>
            <w:r w:rsidRPr="00B523FC">
              <w:rPr>
                <w:rFonts w:ascii="TH SarabunPSK" w:hAnsi="TH SarabunPSK" w:cs="TH SarabunPSK"/>
              </w:rPr>
              <w:t>2</w:t>
            </w:r>
            <w:r w:rsidRPr="00B523FC">
              <w:rPr>
                <w:rFonts w:ascii="TH SarabunPSK" w:hAnsi="TH SarabunPSK" w:cs="TH SarabunPSK"/>
                <w:cs/>
              </w:rPr>
              <w:t>-</w:t>
            </w:r>
            <w:r w:rsidRPr="00B523FC">
              <w:rPr>
                <w:rFonts w:ascii="TH SarabunPSK" w:hAnsi="TH SarabunPSK" w:cs="TH SarabunPSK"/>
              </w:rPr>
              <w:t>7</w:t>
            </w:r>
            <w:r w:rsidRPr="00B523FC">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3A7956" w:rsidRDefault="00E82A5F" w:rsidP="003A7956">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82A5F" w:rsidRPr="003A7956" w:rsidRDefault="00E82A5F" w:rsidP="003A7956">
            <w:pPr>
              <w:widowControl w:val="0"/>
              <w:ind w:left="6" w:hanging="6"/>
              <w:contextualSpacing/>
              <w:jc w:val="thaiDistribute"/>
              <w:rPr>
                <w:rFonts w:ascii="TH SarabunPSK" w:hAnsi="TH SarabunPSK" w:cs="TH SarabunPSK"/>
                <w:cs/>
              </w:rPr>
            </w:pPr>
            <w:r w:rsidRPr="00BD6681">
              <w:rPr>
                <w:rFonts w:ascii="TH SarabunPSK" w:hAnsi="TH SarabunPSK" w:cs="TH SarabunPSK"/>
              </w:rPr>
              <w:t>Advanced</w:t>
            </w:r>
            <w:r w:rsidRPr="003A7956">
              <w:rPr>
                <w:rFonts w:ascii="TH SarabunPSK" w:hAnsi="TH SarabunPSK" w:cs="TH SarabunPSK"/>
              </w:rPr>
              <w:t xml:space="preserve"> Accounting II</w:t>
            </w:r>
          </w:p>
        </w:tc>
        <w:tc>
          <w:tcPr>
            <w:tcW w:w="886"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E82A5F" w:rsidRPr="00280785" w:rsidTr="000F3E87">
        <w:trPr>
          <w:trHeight w:val="284"/>
        </w:trPr>
        <w:tc>
          <w:tcPr>
            <w:tcW w:w="1319" w:type="dxa"/>
            <w:tcMar>
              <w:top w:w="0" w:type="dxa"/>
              <w:left w:w="28" w:type="dxa"/>
              <w:bottom w:w="0" w:type="dxa"/>
              <w:right w:w="28" w:type="dxa"/>
            </w:tcMar>
          </w:tcPr>
          <w:p w:rsidR="00E82A5F" w:rsidRPr="00E82A5F" w:rsidRDefault="008152E5" w:rsidP="00EE427B">
            <w:pPr>
              <w:widowControl w:val="0"/>
              <w:ind w:left="6" w:hanging="6"/>
              <w:contextualSpacing/>
              <w:jc w:val="thaiDistribute"/>
              <w:rPr>
                <w:rFonts w:ascii="TH SarabunPSK" w:hAnsi="TH SarabunPSK" w:cs="TH SarabunPSK"/>
              </w:rPr>
            </w:pPr>
            <w:r w:rsidRPr="003A7956">
              <w:rPr>
                <w:rFonts w:ascii="TH SarabunPSK" w:hAnsi="TH SarabunPSK" w:cs="TH SarabunPSK"/>
              </w:rPr>
              <w:t>ACT65-214</w:t>
            </w:r>
          </w:p>
        </w:tc>
        <w:tc>
          <w:tcPr>
            <w:tcW w:w="5670" w:type="dxa"/>
            <w:tcMar>
              <w:top w:w="0" w:type="dxa"/>
              <w:left w:w="28" w:type="dxa"/>
              <w:bottom w:w="0" w:type="dxa"/>
              <w:right w:w="28" w:type="dxa"/>
            </w:tcMar>
          </w:tcPr>
          <w:p w:rsidR="00E82A5F" w:rsidRPr="00E82A5F" w:rsidRDefault="008152E5" w:rsidP="00EE427B">
            <w:pPr>
              <w:widowControl w:val="0"/>
              <w:ind w:left="6" w:hanging="6"/>
              <w:contextualSpacing/>
              <w:jc w:val="thaiDistribute"/>
              <w:rPr>
                <w:rFonts w:ascii="TH SarabunPSK" w:hAnsi="TH SarabunPSK" w:cs="TH SarabunPSK"/>
                <w:cs/>
              </w:rPr>
            </w:pPr>
            <w:r w:rsidRPr="003A7956">
              <w:rPr>
                <w:rFonts w:ascii="TH SarabunPSK" w:hAnsi="TH SarabunPSK" w:cs="TH SarabunPSK"/>
                <w:cs/>
              </w:rPr>
              <w:t>ระบบสารสนเทศทางการบัญชี</w:t>
            </w:r>
          </w:p>
        </w:tc>
        <w:tc>
          <w:tcPr>
            <w:tcW w:w="886"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B523FC">
              <w:rPr>
                <w:rFonts w:ascii="TH SarabunPSK" w:hAnsi="TH SarabunPSK" w:cs="TH SarabunPSK"/>
              </w:rPr>
              <w:t>4</w:t>
            </w:r>
            <w:r w:rsidRPr="00B523FC">
              <w:rPr>
                <w:rFonts w:ascii="TH SarabunPSK" w:hAnsi="TH SarabunPSK" w:cs="TH SarabunPSK"/>
                <w:cs/>
              </w:rPr>
              <w:t>(</w:t>
            </w:r>
            <w:r w:rsidRPr="00B523FC">
              <w:rPr>
                <w:rFonts w:ascii="TH SarabunPSK" w:hAnsi="TH SarabunPSK" w:cs="TH SarabunPSK"/>
              </w:rPr>
              <w:t>3</w:t>
            </w:r>
            <w:r w:rsidRPr="00B523FC">
              <w:rPr>
                <w:rFonts w:ascii="TH SarabunPSK" w:hAnsi="TH SarabunPSK" w:cs="TH SarabunPSK"/>
                <w:cs/>
              </w:rPr>
              <w:t>-</w:t>
            </w:r>
            <w:r w:rsidRPr="00B523FC">
              <w:rPr>
                <w:rFonts w:ascii="TH SarabunPSK" w:hAnsi="TH SarabunPSK" w:cs="TH SarabunPSK"/>
              </w:rPr>
              <w:t>2</w:t>
            </w:r>
            <w:r w:rsidRPr="00B523FC">
              <w:rPr>
                <w:rFonts w:ascii="TH SarabunPSK" w:hAnsi="TH SarabunPSK" w:cs="TH SarabunPSK"/>
                <w:cs/>
              </w:rPr>
              <w:t>-</w:t>
            </w:r>
            <w:r w:rsidRPr="00B523FC">
              <w:rPr>
                <w:rFonts w:ascii="TH SarabunPSK" w:hAnsi="TH SarabunPSK" w:cs="TH SarabunPSK"/>
              </w:rPr>
              <w:t>7</w:t>
            </w:r>
            <w:r w:rsidRPr="00B523FC">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82A5F" w:rsidRPr="00E82A5F" w:rsidRDefault="008152E5" w:rsidP="00EE427B">
            <w:pPr>
              <w:widowControl w:val="0"/>
              <w:ind w:left="6" w:hanging="6"/>
              <w:contextualSpacing/>
              <w:jc w:val="thaiDistribute"/>
              <w:rPr>
                <w:rFonts w:ascii="TH SarabunPSK" w:hAnsi="TH SarabunPSK" w:cs="TH SarabunPSK"/>
                <w:cs/>
              </w:rPr>
            </w:pPr>
            <w:r w:rsidRPr="00BD6681">
              <w:rPr>
                <w:rFonts w:ascii="TH SarabunPSK" w:hAnsi="TH SarabunPSK" w:cs="TH SarabunPSK"/>
              </w:rPr>
              <w:t>Accounting Information System</w:t>
            </w:r>
          </w:p>
        </w:tc>
        <w:tc>
          <w:tcPr>
            <w:tcW w:w="886"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E82A5F" w:rsidRPr="00280785" w:rsidTr="000F3E87">
        <w:trPr>
          <w:trHeight w:val="284"/>
        </w:trPr>
        <w:tc>
          <w:tcPr>
            <w:tcW w:w="1319" w:type="dxa"/>
            <w:tcMar>
              <w:top w:w="0" w:type="dxa"/>
              <w:left w:w="28" w:type="dxa"/>
              <w:bottom w:w="0" w:type="dxa"/>
              <w:right w:w="28" w:type="dxa"/>
            </w:tcMar>
          </w:tcPr>
          <w:p w:rsidR="00E82A5F" w:rsidRPr="00E82A5F" w:rsidRDefault="008152E5" w:rsidP="003A7956">
            <w:pPr>
              <w:widowControl w:val="0"/>
              <w:ind w:left="6" w:hanging="6"/>
              <w:contextualSpacing/>
              <w:jc w:val="thaiDistribute"/>
              <w:rPr>
                <w:rFonts w:ascii="TH SarabunPSK" w:hAnsi="TH SarabunPSK" w:cs="TH SarabunPSK"/>
              </w:rPr>
            </w:pPr>
            <w:r w:rsidRPr="003A7956">
              <w:rPr>
                <w:rFonts w:ascii="TH SarabunPSK" w:hAnsi="TH SarabunPSK" w:cs="TH SarabunPSK"/>
              </w:rPr>
              <w:t>ACT65-215</w:t>
            </w:r>
          </w:p>
        </w:tc>
        <w:tc>
          <w:tcPr>
            <w:tcW w:w="5670" w:type="dxa"/>
            <w:tcMar>
              <w:top w:w="0" w:type="dxa"/>
              <w:left w:w="28" w:type="dxa"/>
              <w:bottom w:w="0" w:type="dxa"/>
              <w:right w:w="28" w:type="dxa"/>
            </w:tcMar>
          </w:tcPr>
          <w:p w:rsidR="00E82A5F" w:rsidRPr="00E82A5F" w:rsidRDefault="008152E5" w:rsidP="003A7956">
            <w:pPr>
              <w:widowControl w:val="0"/>
              <w:ind w:left="6" w:hanging="6"/>
              <w:contextualSpacing/>
              <w:jc w:val="thaiDistribute"/>
              <w:rPr>
                <w:rFonts w:ascii="TH SarabunPSK" w:hAnsi="TH SarabunPSK" w:cs="TH SarabunPSK"/>
                <w:cs/>
              </w:rPr>
            </w:pPr>
            <w:r w:rsidRPr="003A7956">
              <w:rPr>
                <w:rFonts w:ascii="TH SarabunPSK" w:hAnsi="TH SarabunPSK" w:cs="TH SarabunPSK"/>
                <w:cs/>
              </w:rPr>
              <w:t xml:space="preserve">การภาษีอากร </w:t>
            </w:r>
            <w:r w:rsidRPr="003A7956">
              <w:rPr>
                <w:rFonts w:ascii="TH SarabunPSK" w:hAnsi="TH SarabunPSK" w:cs="TH SarabunPSK"/>
              </w:rPr>
              <w:t>1</w:t>
            </w:r>
          </w:p>
        </w:tc>
        <w:tc>
          <w:tcPr>
            <w:tcW w:w="886" w:type="dxa"/>
            <w:tcMar>
              <w:top w:w="0" w:type="dxa"/>
              <w:left w:w="28" w:type="dxa"/>
              <w:bottom w:w="0" w:type="dxa"/>
              <w:right w:w="28" w:type="dxa"/>
            </w:tcMar>
          </w:tcPr>
          <w:p w:rsidR="00E82A5F" w:rsidRPr="00280785" w:rsidRDefault="008152E5" w:rsidP="00EE427B">
            <w:pPr>
              <w:tabs>
                <w:tab w:val="left" w:pos="360"/>
                <w:tab w:val="left" w:pos="900"/>
                <w:tab w:val="left" w:pos="6480"/>
              </w:tabs>
              <w:ind w:left="6" w:hanging="6"/>
              <w:contextualSpacing/>
              <w:jc w:val="thaiDistribute"/>
              <w:rPr>
                <w:rFonts w:ascii="TH SarabunPSK" w:eastAsia="Sarabun" w:hAnsi="TH SarabunPSK" w:cs="TH SarabunPSK" w:hint="cs"/>
                <w:highlight w:val="yellow"/>
              </w:rPr>
            </w:pP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0</w:t>
            </w:r>
            <w:r w:rsidRPr="000433C9">
              <w:rPr>
                <w:rFonts w:ascii="TH SarabunPSK" w:hAnsi="TH SarabunPSK" w:cs="TH SarabunPSK"/>
                <w:cs/>
              </w:rPr>
              <w:t>-</w:t>
            </w:r>
            <w:r w:rsidRPr="000433C9">
              <w:rPr>
                <w:rFonts w:ascii="TH SarabunPSK" w:hAnsi="TH SarabunPSK" w:cs="TH SarabunPSK"/>
              </w:rPr>
              <w:t>8</w:t>
            </w:r>
            <w:r w:rsidRPr="000433C9">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82A5F" w:rsidRPr="00E82A5F" w:rsidRDefault="008152E5" w:rsidP="00EE427B">
            <w:pPr>
              <w:widowControl w:val="0"/>
              <w:ind w:left="6" w:hanging="6"/>
              <w:contextualSpacing/>
              <w:jc w:val="thaiDistribute"/>
              <w:rPr>
                <w:rFonts w:ascii="TH SarabunPSK" w:hAnsi="TH SarabunPSK" w:cs="TH SarabunPSK"/>
                <w:cs/>
              </w:rPr>
            </w:pPr>
            <w:r w:rsidRPr="00211BD5">
              <w:rPr>
                <w:rFonts w:ascii="TH SarabunPSK" w:hAnsi="TH SarabunPSK" w:cs="TH SarabunPSK"/>
              </w:rPr>
              <w:t>Taxation</w:t>
            </w:r>
            <w:r w:rsidRPr="003A7956">
              <w:rPr>
                <w:rFonts w:ascii="TH SarabunPSK" w:hAnsi="TH SarabunPSK" w:cs="TH SarabunPSK"/>
              </w:rPr>
              <w:t xml:space="preserve"> I</w:t>
            </w:r>
          </w:p>
        </w:tc>
        <w:tc>
          <w:tcPr>
            <w:tcW w:w="886"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E82A5F" w:rsidRPr="00280785" w:rsidTr="000F3E87">
        <w:trPr>
          <w:trHeight w:val="284"/>
        </w:trPr>
        <w:tc>
          <w:tcPr>
            <w:tcW w:w="1319" w:type="dxa"/>
            <w:tcMar>
              <w:top w:w="0" w:type="dxa"/>
              <w:left w:w="28" w:type="dxa"/>
              <w:bottom w:w="0" w:type="dxa"/>
              <w:right w:w="28" w:type="dxa"/>
            </w:tcMar>
          </w:tcPr>
          <w:p w:rsidR="00E82A5F" w:rsidRPr="00E82A5F" w:rsidRDefault="008152E5" w:rsidP="008152E5">
            <w:pPr>
              <w:widowControl w:val="0"/>
              <w:ind w:left="6" w:hanging="6"/>
              <w:contextualSpacing/>
              <w:jc w:val="thaiDistribute"/>
              <w:rPr>
                <w:rFonts w:ascii="TH SarabunPSK" w:hAnsi="TH SarabunPSK" w:cs="TH SarabunPSK"/>
              </w:rPr>
            </w:pPr>
            <w:r w:rsidRPr="003A7956">
              <w:rPr>
                <w:rFonts w:ascii="TH SarabunPSK" w:hAnsi="TH SarabunPSK" w:cs="TH SarabunPSK"/>
              </w:rPr>
              <w:t xml:space="preserve">ACT65-216 </w:t>
            </w:r>
          </w:p>
        </w:tc>
        <w:tc>
          <w:tcPr>
            <w:tcW w:w="5670" w:type="dxa"/>
            <w:tcMar>
              <w:top w:w="0" w:type="dxa"/>
              <w:left w:w="28" w:type="dxa"/>
              <w:bottom w:w="0" w:type="dxa"/>
              <w:right w:w="28" w:type="dxa"/>
            </w:tcMar>
          </w:tcPr>
          <w:p w:rsidR="00E82A5F" w:rsidRPr="00E82A5F" w:rsidRDefault="008152E5" w:rsidP="00EE427B">
            <w:pPr>
              <w:widowControl w:val="0"/>
              <w:ind w:left="6" w:hanging="6"/>
              <w:contextualSpacing/>
              <w:jc w:val="thaiDistribute"/>
              <w:rPr>
                <w:rFonts w:ascii="TH SarabunPSK" w:hAnsi="TH SarabunPSK" w:cs="TH SarabunPSK"/>
                <w:cs/>
              </w:rPr>
            </w:pPr>
            <w:r w:rsidRPr="003A7956">
              <w:rPr>
                <w:rFonts w:ascii="TH SarabunPSK" w:hAnsi="TH SarabunPSK" w:cs="TH SarabunPSK"/>
                <w:cs/>
              </w:rPr>
              <w:t>การบัญชีต้นทุน</w:t>
            </w:r>
          </w:p>
        </w:tc>
        <w:tc>
          <w:tcPr>
            <w:tcW w:w="886" w:type="dxa"/>
            <w:tcMar>
              <w:top w:w="0" w:type="dxa"/>
              <w:left w:w="28" w:type="dxa"/>
              <w:bottom w:w="0" w:type="dxa"/>
              <w:right w:w="28" w:type="dxa"/>
            </w:tcMar>
          </w:tcPr>
          <w:p w:rsidR="00E82A5F" w:rsidRPr="00280785" w:rsidRDefault="008152E5"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B523FC">
              <w:rPr>
                <w:rFonts w:ascii="TH SarabunPSK" w:hAnsi="TH SarabunPSK" w:cs="TH SarabunPSK"/>
              </w:rPr>
              <w:t>4</w:t>
            </w:r>
            <w:r w:rsidRPr="00B523FC">
              <w:rPr>
                <w:rFonts w:ascii="TH SarabunPSK" w:hAnsi="TH SarabunPSK" w:cs="TH SarabunPSK"/>
                <w:cs/>
              </w:rPr>
              <w:t>(</w:t>
            </w:r>
            <w:r w:rsidRPr="00B523FC">
              <w:rPr>
                <w:rFonts w:ascii="TH SarabunPSK" w:hAnsi="TH SarabunPSK" w:cs="TH SarabunPSK"/>
              </w:rPr>
              <w:t>3</w:t>
            </w:r>
            <w:r w:rsidRPr="00B523FC">
              <w:rPr>
                <w:rFonts w:ascii="TH SarabunPSK" w:hAnsi="TH SarabunPSK" w:cs="TH SarabunPSK"/>
                <w:cs/>
              </w:rPr>
              <w:t>-</w:t>
            </w:r>
            <w:r w:rsidRPr="00B523FC">
              <w:rPr>
                <w:rFonts w:ascii="TH SarabunPSK" w:hAnsi="TH SarabunPSK" w:cs="TH SarabunPSK"/>
              </w:rPr>
              <w:t>2</w:t>
            </w:r>
            <w:r w:rsidRPr="00B523FC">
              <w:rPr>
                <w:rFonts w:ascii="TH SarabunPSK" w:hAnsi="TH SarabunPSK" w:cs="TH SarabunPSK"/>
                <w:cs/>
              </w:rPr>
              <w:t>-</w:t>
            </w:r>
            <w:r w:rsidRPr="00B523FC">
              <w:rPr>
                <w:rFonts w:ascii="TH SarabunPSK" w:hAnsi="TH SarabunPSK" w:cs="TH SarabunPSK"/>
              </w:rPr>
              <w:t>7</w:t>
            </w:r>
            <w:r w:rsidRPr="00B523FC">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82A5F" w:rsidRPr="00E82A5F" w:rsidRDefault="008152E5" w:rsidP="00EE427B">
            <w:pPr>
              <w:widowControl w:val="0"/>
              <w:ind w:left="6" w:hanging="6"/>
              <w:contextualSpacing/>
              <w:jc w:val="thaiDistribute"/>
              <w:rPr>
                <w:rFonts w:ascii="TH SarabunPSK" w:hAnsi="TH SarabunPSK" w:cs="TH SarabunPSK"/>
                <w:cs/>
              </w:rPr>
            </w:pPr>
            <w:r w:rsidRPr="000433C9">
              <w:rPr>
                <w:rFonts w:ascii="TH SarabunPSK" w:hAnsi="TH SarabunPSK" w:cs="TH SarabunPSK"/>
              </w:rPr>
              <w:t>Cost Accounting</w:t>
            </w:r>
          </w:p>
        </w:tc>
        <w:tc>
          <w:tcPr>
            <w:tcW w:w="886"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8152E5" w:rsidRPr="00280785" w:rsidTr="000F3E87">
        <w:trPr>
          <w:trHeight w:val="284"/>
        </w:trPr>
        <w:tc>
          <w:tcPr>
            <w:tcW w:w="1319" w:type="dxa"/>
            <w:tcMar>
              <w:top w:w="0" w:type="dxa"/>
              <w:left w:w="28" w:type="dxa"/>
              <w:bottom w:w="0" w:type="dxa"/>
              <w:right w:w="28" w:type="dxa"/>
            </w:tcMar>
          </w:tcPr>
          <w:p w:rsidR="008152E5" w:rsidRPr="00E82A5F" w:rsidRDefault="008152E5" w:rsidP="00EE427B">
            <w:pPr>
              <w:widowControl w:val="0"/>
              <w:ind w:left="6" w:hanging="6"/>
              <w:contextualSpacing/>
              <w:jc w:val="thaiDistribute"/>
              <w:rPr>
                <w:rFonts w:ascii="TH SarabunPSK" w:hAnsi="TH SarabunPSK" w:cs="TH SarabunPSK"/>
              </w:rPr>
            </w:pPr>
            <w:r w:rsidRPr="003A7956">
              <w:rPr>
                <w:rFonts w:ascii="TH SarabunPSK" w:hAnsi="TH SarabunPSK" w:cs="TH SarabunPSK"/>
              </w:rPr>
              <w:t>ACT65-311</w:t>
            </w:r>
          </w:p>
        </w:tc>
        <w:tc>
          <w:tcPr>
            <w:tcW w:w="5670" w:type="dxa"/>
            <w:tcMar>
              <w:top w:w="0" w:type="dxa"/>
              <w:left w:w="28" w:type="dxa"/>
              <w:bottom w:w="0" w:type="dxa"/>
              <w:right w:w="28" w:type="dxa"/>
            </w:tcMar>
          </w:tcPr>
          <w:p w:rsidR="008152E5" w:rsidRPr="000433C9" w:rsidRDefault="008152E5" w:rsidP="00EE427B">
            <w:pPr>
              <w:widowControl w:val="0"/>
              <w:ind w:left="6" w:hanging="6"/>
              <w:contextualSpacing/>
              <w:jc w:val="thaiDistribute"/>
              <w:rPr>
                <w:rFonts w:ascii="TH SarabunPSK" w:hAnsi="TH SarabunPSK" w:cs="TH SarabunPSK"/>
              </w:rPr>
            </w:pPr>
            <w:r w:rsidRPr="003A7956">
              <w:rPr>
                <w:rFonts w:ascii="TH SarabunPSK" w:hAnsi="TH SarabunPSK" w:cs="TH SarabunPSK"/>
                <w:cs/>
              </w:rPr>
              <w:t xml:space="preserve">การภาษีอากร </w:t>
            </w:r>
            <w:r w:rsidRPr="003A7956">
              <w:rPr>
                <w:rFonts w:ascii="TH SarabunPSK" w:hAnsi="TH SarabunPSK" w:cs="TH SarabunPSK"/>
              </w:rPr>
              <w:t>2</w:t>
            </w:r>
          </w:p>
        </w:tc>
        <w:tc>
          <w:tcPr>
            <w:tcW w:w="886" w:type="dxa"/>
            <w:tcMar>
              <w:top w:w="0" w:type="dxa"/>
              <w:left w:w="28" w:type="dxa"/>
              <w:bottom w:w="0" w:type="dxa"/>
              <w:right w:w="28" w:type="dxa"/>
            </w:tcMar>
          </w:tcPr>
          <w:p w:rsidR="008152E5" w:rsidRPr="00280785" w:rsidRDefault="008152E5"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B523FC">
              <w:rPr>
                <w:rFonts w:ascii="TH SarabunPSK" w:hAnsi="TH SarabunPSK" w:cs="TH SarabunPSK"/>
              </w:rPr>
              <w:t>4</w:t>
            </w:r>
            <w:r w:rsidRPr="00B523FC">
              <w:rPr>
                <w:rFonts w:ascii="TH SarabunPSK" w:hAnsi="TH SarabunPSK" w:cs="TH SarabunPSK"/>
                <w:cs/>
              </w:rPr>
              <w:t>(</w:t>
            </w:r>
            <w:r w:rsidRPr="00B523FC">
              <w:rPr>
                <w:rFonts w:ascii="TH SarabunPSK" w:hAnsi="TH SarabunPSK" w:cs="TH SarabunPSK"/>
              </w:rPr>
              <w:t>3</w:t>
            </w:r>
            <w:r w:rsidRPr="00B523FC">
              <w:rPr>
                <w:rFonts w:ascii="TH SarabunPSK" w:hAnsi="TH SarabunPSK" w:cs="TH SarabunPSK"/>
                <w:cs/>
              </w:rPr>
              <w:t>-</w:t>
            </w:r>
            <w:r w:rsidRPr="00B523FC">
              <w:rPr>
                <w:rFonts w:ascii="TH SarabunPSK" w:hAnsi="TH SarabunPSK" w:cs="TH SarabunPSK"/>
              </w:rPr>
              <w:t>2</w:t>
            </w:r>
            <w:r w:rsidRPr="00B523FC">
              <w:rPr>
                <w:rFonts w:ascii="TH SarabunPSK" w:hAnsi="TH SarabunPSK" w:cs="TH SarabunPSK"/>
                <w:cs/>
              </w:rPr>
              <w:t>-</w:t>
            </w:r>
            <w:r w:rsidRPr="00B523FC">
              <w:rPr>
                <w:rFonts w:ascii="TH SarabunPSK" w:hAnsi="TH SarabunPSK" w:cs="TH SarabunPSK"/>
              </w:rPr>
              <w:t>7</w:t>
            </w:r>
            <w:r w:rsidRPr="00B523FC">
              <w:rPr>
                <w:rFonts w:ascii="TH SarabunPSK" w:hAnsi="TH SarabunPSK" w:cs="TH SarabunPSK"/>
                <w:cs/>
              </w:rPr>
              <w:t>)</w:t>
            </w:r>
          </w:p>
        </w:tc>
      </w:tr>
      <w:tr w:rsidR="008152E5" w:rsidRPr="00280785" w:rsidTr="000F3E87">
        <w:trPr>
          <w:trHeight w:val="284"/>
        </w:trPr>
        <w:tc>
          <w:tcPr>
            <w:tcW w:w="1319" w:type="dxa"/>
            <w:tcMar>
              <w:top w:w="0" w:type="dxa"/>
              <w:left w:w="28" w:type="dxa"/>
              <w:bottom w:w="0" w:type="dxa"/>
              <w:right w:w="28" w:type="dxa"/>
            </w:tcMar>
          </w:tcPr>
          <w:p w:rsidR="008152E5" w:rsidRPr="00E82A5F" w:rsidRDefault="008152E5"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8152E5" w:rsidRPr="000433C9" w:rsidRDefault="008152E5" w:rsidP="00EE427B">
            <w:pPr>
              <w:widowControl w:val="0"/>
              <w:ind w:left="6" w:hanging="6"/>
              <w:contextualSpacing/>
              <w:jc w:val="thaiDistribute"/>
              <w:rPr>
                <w:rFonts w:ascii="TH SarabunPSK" w:hAnsi="TH SarabunPSK" w:cs="TH SarabunPSK"/>
              </w:rPr>
            </w:pPr>
            <w:r w:rsidRPr="00BD6681">
              <w:rPr>
                <w:rFonts w:ascii="TH SarabunPSK" w:hAnsi="TH SarabunPSK" w:cs="TH SarabunPSK"/>
              </w:rPr>
              <w:t>Taxation II</w:t>
            </w:r>
          </w:p>
        </w:tc>
        <w:tc>
          <w:tcPr>
            <w:tcW w:w="886" w:type="dxa"/>
            <w:tcMar>
              <w:top w:w="0" w:type="dxa"/>
              <w:left w:w="28" w:type="dxa"/>
              <w:bottom w:w="0" w:type="dxa"/>
              <w:right w:w="28" w:type="dxa"/>
            </w:tcMar>
          </w:tcPr>
          <w:p w:rsidR="008152E5" w:rsidRPr="00280785" w:rsidRDefault="008152E5"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8152E5" w:rsidRPr="00280785" w:rsidTr="000F3E87">
        <w:trPr>
          <w:trHeight w:val="284"/>
        </w:trPr>
        <w:tc>
          <w:tcPr>
            <w:tcW w:w="1319" w:type="dxa"/>
            <w:tcMar>
              <w:top w:w="0" w:type="dxa"/>
              <w:left w:w="28" w:type="dxa"/>
              <w:bottom w:w="0" w:type="dxa"/>
              <w:right w:w="28" w:type="dxa"/>
            </w:tcMar>
          </w:tcPr>
          <w:p w:rsidR="008152E5" w:rsidRPr="00E82A5F" w:rsidRDefault="008152E5" w:rsidP="00EE427B">
            <w:pPr>
              <w:widowControl w:val="0"/>
              <w:ind w:left="6" w:hanging="6"/>
              <w:contextualSpacing/>
              <w:jc w:val="thaiDistribute"/>
              <w:rPr>
                <w:rFonts w:ascii="TH SarabunPSK" w:hAnsi="TH SarabunPSK" w:cs="TH SarabunPSK"/>
              </w:rPr>
            </w:pPr>
            <w:r w:rsidRPr="003A7956">
              <w:rPr>
                <w:rFonts w:ascii="TH SarabunPSK" w:hAnsi="TH SarabunPSK" w:cs="TH SarabunPSK"/>
              </w:rPr>
              <w:t>ACT65-312</w:t>
            </w:r>
          </w:p>
        </w:tc>
        <w:tc>
          <w:tcPr>
            <w:tcW w:w="5670" w:type="dxa"/>
            <w:tcMar>
              <w:top w:w="0" w:type="dxa"/>
              <w:left w:w="28" w:type="dxa"/>
              <w:bottom w:w="0" w:type="dxa"/>
              <w:right w:w="28" w:type="dxa"/>
            </w:tcMar>
          </w:tcPr>
          <w:p w:rsidR="008152E5" w:rsidRPr="000433C9" w:rsidRDefault="008152E5" w:rsidP="00EE427B">
            <w:pPr>
              <w:widowControl w:val="0"/>
              <w:ind w:left="6" w:hanging="6"/>
              <w:contextualSpacing/>
              <w:jc w:val="thaiDistribute"/>
              <w:rPr>
                <w:rFonts w:ascii="TH SarabunPSK" w:hAnsi="TH SarabunPSK" w:cs="TH SarabunPSK"/>
              </w:rPr>
            </w:pPr>
            <w:r w:rsidRPr="003A7956">
              <w:rPr>
                <w:rFonts w:ascii="TH SarabunPSK" w:hAnsi="TH SarabunPSK" w:cs="TH SarabunPSK"/>
                <w:cs/>
              </w:rPr>
              <w:t>การสอบบัญชีและบริการให้ความเชื่อมั่น</w:t>
            </w:r>
          </w:p>
        </w:tc>
        <w:tc>
          <w:tcPr>
            <w:tcW w:w="886" w:type="dxa"/>
            <w:tcMar>
              <w:top w:w="0" w:type="dxa"/>
              <w:left w:w="28" w:type="dxa"/>
              <w:bottom w:w="0" w:type="dxa"/>
              <w:right w:w="28" w:type="dxa"/>
            </w:tcMar>
          </w:tcPr>
          <w:p w:rsidR="008152E5" w:rsidRPr="00280785" w:rsidRDefault="008152E5"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0</w:t>
            </w:r>
            <w:r w:rsidRPr="000433C9">
              <w:rPr>
                <w:rFonts w:ascii="TH SarabunPSK" w:hAnsi="TH SarabunPSK" w:cs="TH SarabunPSK"/>
                <w:cs/>
              </w:rPr>
              <w:t>-</w:t>
            </w:r>
            <w:r w:rsidRPr="000433C9">
              <w:rPr>
                <w:rFonts w:ascii="TH SarabunPSK" w:hAnsi="TH SarabunPSK" w:cs="TH SarabunPSK"/>
              </w:rPr>
              <w:t>8</w:t>
            </w:r>
            <w:r w:rsidRPr="000433C9">
              <w:rPr>
                <w:rFonts w:ascii="TH SarabunPSK" w:hAnsi="TH SarabunPSK" w:cs="TH SarabunPSK"/>
                <w:cs/>
              </w:rPr>
              <w:t>)</w:t>
            </w:r>
          </w:p>
        </w:tc>
      </w:tr>
      <w:tr w:rsidR="008152E5" w:rsidRPr="00280785" w:rsidTr="000F3E87">
        <w:trPr>
          <w:trHeight w:val="284"/>
        </w:trPr>
        <w:tc>
          <w:tcPr>
            <w:tcW w:w="1319" w:type="dxa"/>
            <w:tcMar>
              <w:top w:w="0" w:type="dxa"/>
              <w:left w:w="28" w:type="dxa"/>
              <w:bottom w:w="0" w:type="dxa"/>
              <w:right w:w="28" w:type="dxa"/>
            </w:tcMar>
          </w:tcPr>
          <w:p w:rsidR="008152E5" w:rsidRPr="00E82A5F" w:rsidRDefault="008152E5"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8152E5" w:rsidRPr="000433C9" w:rsidRDefault="008152E5" w:rsidP="00EE427B">
            <w:pPr>
              <w:widowControl w:val="0"/>
              <w:ind w:left="6" w:hanging="6"/>
              <w:contextualSpacing/>
              <w:jc w:val="thaiDistribute"/>
              <w:rPr>
                <w:rFonts w:ascii="TH SarabunPSK" w:hAnsi="TH SarabunPSK" w:cs="TH SarabunPSK"/>
              </w:rPr>
            </w:pPr>
            <w:r w:rsidRPr="003A7956">
              <w:rPr>
                <w:rFonts w:ascii="TH SarabunPSK" w:hAnsi="TH SarabunPSK" w:cs="TH SarabunPSK"/>
              </w:rPr>
              <w:t>Auditing and Assurance Services</w:t>
            </w:r>
          </w:p>
        </w:tc>
        <w:tc>
          <w:tcPr>
            <w:tcW w:w="886" w:type="dxa"/>
            <w:tcMar>
              <w:top w:w="0" w:type="dxa"/>
              <w:left w:w="28" w:type="dxa"/>
              <w:bottom w:w="0" w:type="dxa"/>
              <w:right w:w="28" w:type="dxa"/>
            </w:tcMar>
          </w:tcPr>
          <w:p w:rsidR="008152E5" w:rsidRPr="00280785" w:rsidRDefault="008152E5"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8152E5" w:rsidRPr="00280785" w:rsidTr="000F3E87">
        <w:trPr>
          <w:trHeight w:val="284"/>
        </w:trPr>
        <w:tc>
          <w:tcPr>
            <w:tcW w:w="1319" w:type="dxa"/>
            <w:tcMar>
              <w:top w:w="0" w:type="dxa"/>
              <w:left w:w="28" w:type="dxa"/>
              <w:bottom w:w="0" w:type="dxa"/>
              <w:right w:w="28" w:type="dxa"/>
            </w:tcMar>
          </w:tcPr>
          <w:p w:rsidR="008152E5" w:rsidRPr="00E82A5F" w:rsidRDefault="008152E5" w:rsidP="00EE427B">
            <w:pPr>
              <w:widowControl w:val="0"/>
              <w:ind w:left="6" w:hanging="6"/>
              <w:contextualSpacing/>
              <w:jc w:val="thaiDistribute"/>
              <w:rPr>
                <w:rFonts w:ascii="TH SarabunPSK" w:hAnsi="TH SarabunPSK" w:cs="TH SarabunPSK"/>
              </w:rPr>
            </w:pPr>
            <w:r w:rsidRPr="003A7956">
              <w:rPr>
                <w:rFonts w:ascii="TH SarabunPSK" w:hAnsi="TH SarabunPSK" w:cs="TH SarabunPSK"/>
              </w:rPr>
              <w:t>ACT65-313</w:t>
            </w:r>
          </w:p>
        </w:tc>
        <w:tc>
          <w:tcPr>
            <w:tcW w:w="5670" w:type="dxa"/>
            <w:tcMar>
              <w:top w:w="0" w:type="dxa"/>
              <w:left w:w="28" w:type="dxa"/>
              <w:bottom w:w="0" w:type="dxa"/>
              <w:right w:w="28" w:type="dxa"/>
            </w:tcMar>
          </w:tcPr>
          <w:p w:rsidR="008152E5" w:rsidRPr="003A7956" w:rsidRDefault="008152E5" w:rsidP="007A149D">
            <w:pPr>
              <w:widowControl w:val="0"/>
              <w:ind w:left="6" w:hanging="6"/>
              <w:contextualSpacing/>
              <w:jc w:val="thaiDistribute"/>
              <w:rPr>
                <w:rFonts w:ascii="TH SarabunPSK" w:hAnsi="TH SarabunPSK" w:cs="TH SarabunPSK"/>
              </w:rPr>
            </w:pPr>
            <w:r w:rsidRPr="007A149D">
              <w:rPr>
                <w:rFonts w:ascii="TH SarabunPSK" w:hAnsi="TH SarabunPSK" w:cs="TH SarabunPSK"/>
                <w:cs/>
              </w:rPr>
              <w:t>โปรแกรมสำเร็จรูป</w:t>
            </w:r>
            <w:r w:rsidR="007A149D" w:rsidRPr="007A149D">
              <w:rPr>
                <w:rFonts w:ascii="TH SarabunPSK" w:hAnsi="TH SarabunPSK" w:cs="TH SarabunPSK" w:hint="cs"/>
                <w:cs/>
              </w:rPr>
              <w:t>บัญชีบน</w:t>
            </w:r>
            <w:r w:rsidRPr="007A149D">
              <w:rPr>
                <w:rFonts w:ascii="TH SarabunPSK" w:hAnsi="TH SarabunPSK" w:cs="TH SarabunPSK"/>
                <w:cs/>
              </w:rPr>
              <w:t>คลาวด์</w:t>
            </w:r>
          </w:p>
        </w:tc>
        <w:tc>
          <w:tcPr>
            <w:tcW w:w="886" w:type="dxa"/>
            <w:tcMar>
              <w:top w:w="0" w:type="dxa"/>
              <w:left w:w="28" w:type="dxa"/>
              <w:bottom w:w="0" w:type="dxa"/>
              <w:right w:w="28" w:type="dxa"/>
            </w:tcMar>
          </w:tcPr>
          <w:p w:rsidR="008152E5" w:rsidRPr="00280785" w:rsidRDefault="008152E5"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B523FC">
              <w:rPr>
                <w:rFonts w:ascii="TH SarabunPSK" w:hAnsi="TH SarabunPSK" w:cs="TH SarabunPSK"/>
              </w:rPr>
              <w:t>4</w:t>
            </w:r>
            <w:r w:rsidRPr="00B523FC">
              <w:rPr>
                <w:rFonts w:ascii="TH SarabunPSK" w:hAnsi="TH SarabunPSK" w:cs="TH SarabunPSK"/>
                <w:cs/>
              </w:rPr>
              <w:t>(</w:t>
            </w:r>
            <w:r w:rsidRPr="00B523FC">
              <w:rPr>
                <w:rFonts w:ascii="TH SarabunPSK" w:hAnsi="TH SarabunPSK" w:cs="TH SarabunPSK"/>
              </w:rPr>
              <w:t>3</w:t>
            </w:r>
            <w:r w:rsidRPr="00B523FC">
              <w:rPr>
                <w:rFonts w:ascii="TH SarabunPSK" w:hAnsi="TH SarabunPSK" w:cs="TH SarabunPSK"/>
                <w:cs/>
              </w:rPr>
              <w:t>-</w:t>
            </w:r>
            <w:r w:rsidRPr="00B523FC">
              <w:rPr>
                <w:rFonts w:ascii="TH SarabunPSK" w:hAnsi="TH SarabunPSK" w:cs="TH SarabunPSK"/>
              </w:rPr>
              <w:t>2</w:t>
            </w:r>
            <w:r w:rsidRPr="00B523FC">
              <w:rPr>
                <w:rFonts w:ascii="TH SarabunPSK" w:hAnsi="TH SarabunPSK" w:cs="TH SarabunPSK"/>
                <w:cs/>
              </w:rPr>
              <w:t>-</w:t>
            </w:r>
            <w:r w:rsidRPr="00B523FC">
              <w:rPr>
                <w:rFonts w:ascii="TH SarabunPSK" w:hAnsi="TH SarabunPSK" w:cs="TH SarabunPSK"/>
              </w:rPr>
              <w:t>7</w:t>
            </w:r>
            <w:r w:rsidRPr="00B523FC">
              <w:rPr>
                <w:rFonts w:ascii="TH SarabunPSK" w:hAnsi="TH SarabunPSK" w:cs="TH SarabunPSK"/>
                <w:cs/>
              </w:rPr>
              <w:t>)</w:t>
            </w:r>
          </w:p>
        </w:tc>
      </w:tr>
      <w:tr w:rsidR="008152E5" w:rsidRPr="00280785" w:rsidTr="000F3E87">
        <w:trPr>
          <w:trHeight w:val="284"/>
        </w:trPr>
        <w:tc>
          <w:tcPr>
            <w:tcW w:w="1319" w:type="dxa"/>
            <w:tcMar>
              <w:top w:w="0" w:type="dxa"/>
              <w:left w:w="28" w:type="dxa"/>
              <w:bottom w:w="0" w:type="dxa"/>
              <w:right w:w="28" w:type="dxa"/>
            </w:tcMar>
          </w:tcPr>
          <w:p w:rsidR="008152E5" w:rsidRPr="00E82A5F" w:rsidRDefault="008152E5"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8152E5" w:rsidRPr="003A7956" w:rsidRDefault="001C32AB" w:rsidP="001C32AB">
            <w:pPr>
              <w:widowControl w:val="0"/>
              <w:ind w:left="6" w:hanging="6"/>
              <w:contextualSpacing/>
              <w:jc w:val="thaiDistribute"/>
              <w:rPr>
                <w:rFonts w:ascii="TH SarabunPSK" w:hAnsi="TH SarabunPSK" w:cs="TH SarabunPSK"/>
              </w:rPr>
            </w:pPr>
            <w:r>
              <w:rPr>
                <w:rFonts w:ascii="TH SarabunPSK" w:hAnsi="TH SarabunPSK" w:cs="TH SarabunPSK"/>
              </w:rPr>
              <w:t>C</w:t>
            </w:r>
            <w:r w:rsidRPr="00C2263D">
              <w:rPr>
                <w:rFonts w:ascii="TH SarabunPSK" w:hAnsi="TH SarabunPSK" w:cs="TH SarabunPSK"/>
              </w:rPr>
              <w:t xml:space="preserve">loud </w:t>
            </w:r>
            <w:r>
              <w:rPr>
                <w:rFonts w:ascii="TH SarabunPSK" w:hAnsi="TH SarabunPSK" w:cs="TH SarabunPSK"/>
              </w:rPr>
              <w:t>Based Accounting S</w:t>
            </w:r>
            <w:r w:rsidRPr="00C2263D">
              <w:rPr>
                <w:rFonts w:ascii="TH SarabunPSK" w:hAnsi="TH SarabunPSK" w:cs="TH SarabunPSK"/>
              </w:rPr>
              <w:t>oftware</w:t>
            </w:r>
          </w:p>
        </w:tc>
        <w:tc>
          <w:tcPr>
            <w:tcW w:w="886" w:type="dxa"/>
            <w:tcMar>
              <w:top w:w="0" w:type="dxa"/>
              <w:left w:w="28" w:type="dxa"/>
              <w:bottom w:w="0" w:type="dxa"/>
              <w:right w:w="28" w:type="dxa"/>
            </w:tcMar>
          </w:tcPr>
          <w:p w:rsidR="008152E5" w:rsidRPr="00280785" w:rsidRDefault="008152E5"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8152E5" w:rsidRPr="00280785" w:rsidTr="000F3E87">
        <w:trPr>
          <w:trHeight w:val="284"/>
        </w:trPr>
        <w:tc>
          <w:tcPr>
            <w:tcW w:w="1319" w:type="dxa"/>
            <w:tcMar>
              <w:top w:w="0" w:type="dxa"/>
              <w:left w:w="28" w:type="dxa"/>
              <w:bottom w:w="0" w:type="dxa"/>
              <w:right w:w="28" w:type="dxa"/>
            </w:tcMar>
          </w:tcPr>
          <w:p w:rsidR="008152E5" w:rsidRPr="00E82A5F" w:rsidRDefault="008152E5" w:rsidP="00EE427B">
            <w:pPr>
              <w:widowControl w:val="0"/>
              <w:ind w:left="6" w:hanging="6"/>
              <w:contextualSpacing/>
              <w:jc w:val="thaiDistribute"/>
              <w:rPr>
                <w:rFonts w:ascii="TH SarabunPSK" w:hAnsi="TH SarabunPSK" w:cs="TH SarabunPSK"/>
              </w:rPr>
            </w:pPr>
            <w:r w:rsidRPr="003A7956">
              <w:rPr>
                <w:rFonts w:ascii="TH SarabunPSK" w:hAnsi="TH SarabunPSK" w:cs="TH SarabunPSK"/>
              </w:rPr>
              <w:t>ACT65-314</w:t>
            </w:r>
          </w:p>
        </w:tc>
        <w:tc>
          <w:tcPr>
            <w:tcW w:w="5670" w:type="dxa"/>
            <w:tcMar>
              <w:top w:w="0" w:type="dxa"/>
              <w:left w:w="28" w:type="dxa"/>
              <w:bottom w:w="0" w:type="dxa"/>
              <w:right w:w="28" w:type="dxa"/>
            </w:tcMar>
          </w:tcPr>
          <w:p w:rsidR="008152E5" w:rsidRPr="003A7956" w:rsidRDefault="008152E5" w:rsidP="00EE427B">
            <w:pPr>
              <w:widowControl w:val="0"/>
              <w:ind w:left="6" w:hanging="6"/>
              <w:contextualSpacing/>
              <w:jc w:val="thaiDistribute"/>
              <w:rPr>
                <w:rFonts w:ascii="TH SarabunPSK" w:hAnsi="TH SarabunPSK" w:cs="TH SarabunPSK"/>
              </w:rPr>
            </w:pPr>
            <w:r w:rsidRPr="003A7956">
              <w:rPr>
                <w:rFonts w:ascii="TH SarabunPSK" w:hAnsi="TH SarabunPSK" w:cs="TH SarabunPSK"/>
                <w:cs/>
              </w:rPr>
              <w:t>การบัญชีบริหาร</w:t>
            </w:r>
          </w:p>
        </w:tc>
        <w:tc>
          <w:tcPr>
            <w:tcW w:w="886" w:type="dxa"/>
            <w:tcMar>
              <w:top w:w="0" w:type="dxa"/>
              <w:left w:w="28" w:type="dxa"/>
              <w:bottom w:w="0" w:type="dxa"/>
              <w:right w:w="28" w:type="dxa"/>
            </w:tcMar>
          </w:tcPr>
          <w:p w:rsidR="008152E5" w:rsidRPr="00280785" w:rsidRDefault="008152E5" w:rsidP="00F7068F">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B523FC">
              <w:rPr>
                <w:rFonts w:ascii="TH SarabunPSK" w:hAnsi="TH SarabunPSK" w:cs="TH SarabunPSK"/>
              </w:rPr>
              <w:t>4</w:t>
            </w:r>
            <w:r w:rsidRPr="00B523FC">
              <w:rPr>
                <w:rFonts w:ascii="TH SarabunPSK" w:hAnsi="TH SarabunPSK" w:cs="TH SarabunPSK"/>
                <w:cs/>
              </w:rPr>
              <w:t>(</w:t>
            </w:r>
            <w:r w:rsidR="00F7068F">
              <w:rPr>
                <w:rFonts w:ascii="TH SarabunPSK" w:hAnsi="TH SarabunPSK" w:cs="TH SarabunPSK" w:hint="cs"/>
                <w:cs/>
              </w:rPr>
              <w:t>4-0-8</w:t>
            </w:r>
            <w:r w:rsidRPr="00B523FC">
              <w:rPr>
                <w:rFonts w:ascii="TH SarabunPSK" w:hAnsi="TH SarabunPSK" w:cs="TH SarabunPSK"/>
                <w:cs/>
              </w:rPr>
              <w:t>)</w:t>
            </w:r>
          </w:p>
        </w:tc>
      </w:tr>
      <w:tr w:rsidR="008152E5" w:rsidRPr="00280785" w:rsidTr="000F3E87">
        <w:trPr>
          <w:trHeight w:val="284"/>
        </w:trPr>
        <w:tc>
          <w:tcPr>
            <w:tcW w:w="1319" w:type="dxa"/>
            <w:tcMar>
              <w:top w:w="0" w:type="dxa"/>
              <w:left w:w="28" w:type="dxa"/>
              <w:bottom w:w="0" w:type="dxa"/>
              <w:right w:w="28" w:type="dxa"/>
            </w:tcMar>
          </w:tcPr>
          <w:p w:rsidR="008152E5" w:rsidRPr="00E82A5F" w:rsidRDefault="008152E5"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8152E5" w:rsidRPr="003A7956" w:rsidRDefault="008152E5" w:rsidP="00EE427B">
            <w:pPr>
              <w:widowControl w:val="0"/>
              <w:ind w:left="6" w:hanging="6"/>
              <w:contextualSpacing/>
              <w:jc w:val="thaiDistribute"/>
              <w:rPr>
                <w:rFonts w:ascii="TH SarabunPSK" w:hAnsi="TH SarabunPSK" w:cs="TH SarabunPSK" w:hint="cs"/>
                <w:cs/>
              </w:rPr>
            </w:pPr>
            <w:r w:rsidRPr="000433C9">
              <w:rPr>
                <w:rFonts w:ascii="TH SarabunPSK" w:hAnsi="TH SarabunPSK" w:cs="TH SarabunPSK"/>
              </w:rPr>
              <w:t>Managerial Accounting</w:t>
            </w:r>
          </w:p>
        </w:tc>
        <w:tc>
          <w:tcPr>
            <w:tcW w:w="886" w:type="dxa"/>
            <w:tcMar>
              <w:top w:w="0" w:type="dxa"/>
              <w:left w:w="28" w:type="dxa"/>
              <w:bottom w:w="0" w:type="dxa"/>
              <w:right w:w="28" w:type="dxa"/>
            </w:tcMar>
          </w:tcPr>
          <w:p w:rsidR="008152E5" w:rsidRPr="00280785" w:rsidRDefault="008152E5"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E82A5F" w:rsidRPr="00280785" w:rsidTr="000F3E87">
        <w:trPr>
          <w:trHeight w:val="284"/>
        </w:trPr>
        <w:tc>
          <w:tcPr>
            <w:tcW w:w="1319" w:type="dxa"/>
            <w:tcMar>
              <w:top w:w="0" w:type="dxa"/>
              <w:left w:w="28" w:type="dxa"/>
              <w:bottom w:w="0" w:type="dxa"/>
              <w:right w:w="28" w:type="dxa"/>
            </w:tcMar>
          </w:tcPr>
          <w:p w:rsidR="00E82A5F" w:rsidRPr="00E82A5F" w:rsidRDefault="008152E5" w:rsidP="00EE427B">
            <w:pPr>
              <w:widowControl w:val="0"/>
              <w:ind w:left="6" w:hanging="6"/>
              <w:contextualSpacing/>
              <w:jc w:val="thaiDistribute"/>
              <w:rPr>
                <w:rFonts w:ascii="TH SarabunPSK" w:hAnsi="TH SarabunPSK" w:cs="TH SarabunPSK"/>
              </w:rPr>
            </w:pPr>
            <w:r w:rsidRPr="003A7956">
              <w:rPr>
                <w:rFonts w:ascii="TH SarabunPSK" w:hAnsi="TH SarabunPSK" w:cs="TH SarabunPSK"/>
              </w:rPr>
              <w:t>ACT65-315</w:t>
            </w:r>
          </w:p>
        </w:tc>
        <w:tc>
          <w:tcPr>
            <w:tcW w:w="5670" w:type="dxa"/>
            <w:tcMar>
              <w:top w:w="0" w:type="dxa"/>
              <w:left w:w="28" w:type="dxa"/>
              <w:bottom w:w="0" w:type="dxa"/>
              <w:right w:w="28" w:type="dxa"/>
            </w:tcMar>
          </w:tcPr>
          <w:p w:rsidR="00E82A5F" w:rsidRPr="00E82A5F" w:rsidRDefault="008152E5" w:rsidP="00EE427B">
            <w:pPr>
              <w:widowControl w:val="0"/>
              <w:ind w:left="6" w:hanging="6"/>
              <w:contextualSpacing/>
              <w:jc w:val="thaiDistribute"/>
              <w:rPr>
                <w:rFonts w:ascii="TH SarabunPSK" w:hAnsi="TH SarabunPSK" w:cs="TH SarabunPSK"/>
                <w:cs/>
              </w:rPr>
            </w:pPr>
            <w:r w:rsidRPr="003A7956">
              <w:rPr>
                <w:rFonts w:ascii="TH SarabunPSK" w:hAnsi="TH SarabunPSK" w:cs="TH SarabunPSK"/>
                <w:cs/>
              </w:rPr>
              <w:t>รายงานการเงินและการวิเคราะห์</w:t>
            </w:r>
          </w:p>
        </w:tc>
        <w:tc>
          <w:tcPr>
            <w:tcW w:w="886" w:type="dxa"/>
            <w:tcMar>
              <w:top w:w="0" w:type="dxa"/>
              <w:left w:w="28" w:type="dxa"/>
              <w:bottom w:w="0" w:type="dxa"/>
              <w:right w:w="28" w:type="dxa"/>
            </w:tcMar>
          </w:tcPr>
          <w:p w:rsidR="00E82A5F" w:rsidRPr="00280785" w:rsidRDefault="003A7956"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0</w:t>
            </w:r>
            <w:r w:rsidRPr="000433C9">
              <w:rPr>
                <w:rFonts w:ascii="TH SarabunPSK" w:hAnsi="TH SarabunPSK" w:cs="TH SarabunPSK"/>
                <w:cs/>
              </w:rPr>
              <w:t>-</w:t>
            </w:r>
            <w:r w:rsidRPr="000433C9">
              <w:rPr>
                <w:rFonts w:ascii="TH SarabunPSK" w:hAnsi="TH SarabunPSK" w:cs="TH SarabunPSK"/>
              </w:rPr>
              <w:t>8</w:t>
            </w:r>
            <w:r w:rsidRPr="000433C9">
              <w:rPr>
                <w:rFonts w:ascii="TH SarabunPSK" w:hAnsi="TH SarabunPSK" w:cs="TH SarabunPSK"/>
                <w:cs/>
              </w:rPr>
              <w:t>)</w:t>
            </w:r>
          </w:p>
        </w:tc>
      </w:tr>
      <w:tr w:rsidR="008152E5" w:rsidRPr="00280785" w:rsidTr="000F3E87">
        <w:trPr>
          <w:trHeight w:val="284"/>
        </w:trPr>
        <w:tc>
          <w:tcPr>
            <w:tcW w:w="1319" w:type="dxa"/>
            <w:tcMar>
              <w:top w:w="0" w:type="dxa"/>
              <w:left w:w="28" w:type="dxa"/>
              <w:bottom w:w="0" w:type="dxa"/>
              <w:right w:w="28" w:type="dxa"/>
            </w:tcMar>
          </w:tcPr>
          <w:p w:rsidR="008152E5" w:rsidRPr="00E82A5F" w:rsidRDefault="008152E5"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F7068F" w:rsidRPr="00E82A5F" w:rsidRDefault="008152E5" w:rsidP="00561320">
            <w:pPr>
              <w:widowControl w:val="0"/>
              <w:ind w:left="6" w:hanging="6"/>
              <w:contextualSpacing/>
              <w:jc w:val="thaiDistribute"/>
              <w:rPr>
                <w:rFonts w:ascii="TH SarabunPSK" w:hAnsi="TH SarabunPSK" w:cs="TH SarabunPSK" w:hint="cs"/>
                <w:cs/>
              </w:rPr>
            </w:pPr>
            <w:r w:rsidRPr="00211BD5">
              <w:rPr>
                <w:rFonts w:ascii="TH SarabunPSK" w:hAnsi="TH SarabunPSK" w:cs="TH SarabunPSK"/>
              </w:rPr>
              <w:t>Financial Reporting and Analysis</w:t>
            </w:r>
          </w:p>
        </w:tc>
        <w:tc>
          <w:tcPr>
            <w:tcW w:w="886" w:type="dxa"/>
            <w:tcMar>
              <w:top w:w="0" w:type="dxa"/>
              <w:left w:w="28" w:type="dxa"/>
              <w:bottom w:w="0" w:type="dxa"/>
              <w:right w:w="28" w:type="dxa"/>
            </w:tcMar>
          </w:tcPr>
          <w:p w:rsidR="008152E5" w:rsidRPr="00280785" w:rsidRDefault="008152E5"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8152E5" w:rsidRPr="00280785" w:rsidTr="000F3E87">
        <w:trPr>
          <w:trHeight w:val="284"/>
        </w:trPr>
        <w:tc>
          <w:tcPr>
            <w:tcW w:w="1319" w:type="dxa"/>
            <w:tcMar>
              <w:top w:w="0" w:type="dxa"/>
              <w:left w:w="28" w:type="dxa"/>
              <w:bottom w:w="0" w:type="dxa"/>
              <w:right w:w="28" w:type="dxa"/>
            </w:tcMar>
          </w:tcPr>
          <w:p w:rsidR="008152E5" w:rsidRPr="00E82A5F" w:rsidRDefault="008152E5" w:rsidP="00EE427B">
            <w:pPr>
              <w:widowControl w:val="0"/>
              <w:ind w:left="6" w:hanging="6"/>
              <w:contextualSpacing/>
              <w:jc w:val="thaiDistribute"/>
              <w:rPr>
                <w:rFonts w:ascii="TH SarabunPSK" w:hAnsi="TH SarabunPSK" w:cs="TH SarabunPSK"/>
              </w:rPr>
            </w:pPr>
            <w:r w:rsidRPr="003A7956">
              <w:rPr>
                <w:rFonts w:ascii="TH SarabunPSK" w:hAnsi="TH SarabunPSK" w:cs="TH SarabunPSK"/>
              </w:rPr>
              <w:t>ACT65-316</w:t>
            </w:r>
          </w:p>
        </w:tc>
        <w:tc>
          <w:tcPr>
            <w:tcW w:w="5670" w:type="dxa"/>
            <w:tcMar>
              <w:top w:w="0" w:type="dxa"/>
              <w:left w:w="28" w:type="dxa"/>
              <w:bottom w:w="0" w:type="dxa"/>
              <w:right w:w="28" w:type="dxa"/>
            </w:tcMar>
          </w:tcPr>
          <w:p w:rsidR="008152E5" w:rsidRPr="00E82A5F" w:rsidRDefault="008152E5" w:rsidP="00EE427B">
            <w:pPr>
              <w:widowControl w:val="0"/>
              <w:ind w:left="6" w:hanging="6"/>
              <w:contextualSpacing/>
              <w:jc w:val="thaiDistribute"/>
              <w:rPr>
                <w:rFonts w:ascii="TH SarabunPSK" w:hAnsi="TH SarabunPSK" w:cs="TH SarabunPSK"/>
                <w:cs/>
              </w:rPr>
            </w:pPr>
            <w:r w:rsidRPr="003A7956">
              <w:rPr>
                <w:rFonts w:ascii="TH SarabunPSK" w:hAnsi="TH SarabunPSK" w:cs="TH SarabunPSK"/>
                <w:cs/>
              </w:rPr>
              <w:t>วิธีวิทยาการวิจัยทางการบัญชี</w:t>
            </w:r>
          </w:p>
        </w:tc>
        <w:tc>
          <w:tcPr>
            <w:tcW w:w="886" w:type="dxa"/>
            <w:tcMar>
              <w:top w:w="0" w:type="dxa"/>
              <w:left w:w="28" w:type="dxa"/>
              <w:bottom w:w="0" w:type="dxa"/>
              <w:right w:w="28" w:type="dxa"/>
            </w:tcMar>
          </w:tcPr>
          <w:p w:rsidR="008152E5" w:rsidRPr="00280785" w:rsidRDefault="003A7956"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B523FC">
              <w:rPr>
                <w:rFonts w:ascii="TH SarabunPSK" w:hAnsi="TH SarabunPSK" w:cs="TH SarabunPSK"/>
              </w:rPr>
              <w:t>4</w:t>
            </w:r>
            <w:r w:rsidRPr="00B523FC">
              <w:rPr>
                <w:rFonts w:ascii="TH SarabunPSK" w:hAnsi="TH SarabunPSK" w:cs="TH SarabunPSK"/>
                <w:cs/>
              </w:rPr>
              <w:t>(</w:t>
            </w:r>
            <w:r w:rsidRPr="00B523FC">
              <w:rPr>
                <w:rFonts w:ascii="TH SarabunPSK" w:hAnsi="TH SarabunPSK" w:cs="TH SarabunPSK"/>
              </w:rPr>
              <w:t>3</w:t>
            </w:r>
            <w:r w:rsidRPr="00B523FC">
              <w:rPr>
                <w:rFonts w:ascii="TH SarabunPSK" w:hAnsi="TH SarabunPSK" w:cs="TH SarabunPSK"/>
                <w:cs/>
              </w:rPr>
              <w:t>-</w:t>
            </w:r>
            <w:r w:rsidRPr="00B523FC">
              <w:rPr>
                <w:rFonts w:ascii="TH SarabunPSK" w:hAnsi="TH SarabunPSK" w:cs="TH SarabunPSK"/>
              </w:rPr>
              <w:t>2</w:t>
            </w:r>
            <w:r w:rsidRPr="00B523FC">
              <w:rPr>
                <w:rFonts w:ascii="TH SarabunPSK" w:hAnsi="TH SarabunPSK" w:cs="TH SarabunPSK"/>
                <w:cs/>
              </w:rPr>
              <w:t>-</w:t>
            </w:r>
            <w:r w:rsidRPr="00B523FC">
              <w:rPr>
                <w:rFonts w:ascii="TH SarabunPSK" w:hAnsi="TH SarabunPSK" w:cs="TH SarabunPSK"/>
              </w:rPr>
              <w:t>7</w:t>
            </w:r>
            <w:r w:rsidRPr="00B523FC">
              <w:rPr>
                <w:rFonts w:ascii="TH SarabunPSK" w:hAnsi="TH SarabunPSK" w:cs="TH SarabunPSK"/>
                <w:cs/>
              </w:rPr>
              <w:t>)</w:t>
            </w:r>
          </w:p>
        </w:tc>
      </w:tr>
      <w:tr w:rsidR="00E82A5F" w:rsidRPr="00280785" w:rsidTr="000F3E87">
        <w:trPr>
          <w:trHeight w:val="284"/>
        </w:trPr>
        <w:tc>
          <w:tcPr>
            <w:tcW w:w="1319" w:type="dxa"/>
            <w:tcMar>
              <w:top w:w="0" w:type="dxa"/>
              <w:left w:w="28" w:type="dxa"/>
              <w:bottom w:w="0" w:type="dxa"/>
              <w:right w:w="28" w:type="dxa"/>
            </w:tcMar>
          </w:tcPr>
          <w:p w:rsidR="00E82A5F" w:rsidRPr="00E82A5F" w:rsidRDefault="00E82A5F"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82A5F" w:rsidRPr="00E82A5F" w:rsidRDefault="008152E5" w:rsidP="00EE427B">
            <w:pPr>
              <w:widowControl w:val="0"/>
              <w:ind w:left="6" w:hanging="6"/>
              <w:contextualSpacing/>
              <w:jc w:val="thaiDistribute"/>
              <w:rPr>
                <w:rFonts w:ascii="TH SarabunPSK" w:hAnsi="TH SarabunPSK" w:cs="TH SarabunPSK"/>
                <w:cs/>
              </w:rPr>
            </w:pPr>
            <w:r w:rsidRPr="00F94E7D">
              <w:rPr>
                <w:rFonts w:ascii="TH SarabunPSK" w:hAnsi="TH SarabunPSK" w:cs="TH SarabunPSK"/>
              </w:rPr>
              <w:t>Research Methodology in Accounting</w:t>
            </w:r>
          </w:p>
        </w:tc>
        <w:tc>
          <w:tcPr>
            <w:tcW w:w="886" w:type="dxa"/>
            <w:tcMar>
              <w:top w:w="0" w:type="dxa"/>
              <w:left w:w="28" w:type="dxa"/>
              <w:bottom w:w="0" w:type="dxa"/>
              <w:right w:w="28" w:type="dxa"/>
            </w:tcMar>
          </w:tcPr>
          <w:p w:rsidR="00E82A5F" w:rsidRPr="00280785" w:rsidRDefault="00E82A5F"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bl>
    <w:p w:rsidR="0097124A" w:rsidRPr="0097124A" w:rsidRDefault="0097124A" w:rsidP="000B0837">
      <w:pPr>
        <w:pStyle w:val="ac"/>
        <w:tabs>
          <w:tab w:val="left" w:pos="1276"/>
          <w:tab w:val="left" w:pos="7371"/>
        </w:tabs>
        <w:spacing w:after="0" w:line="240" w:lineRule="auto"/>
        <w:ind w:left="0" w:right="-2"/>
        <w:rPr>
          <w:rFonts w:ascii="TH SarabunPSK" w:hAnsi="TH SarabunPSK" w:cs="TH SarabunPSK"/>
          <w:sz w:val="10"/>
          <w:szCs w:val="10"/>
        </w:rPr>
      </w:pPr>
    </w:p>
    <w:p w:rsidR="00210F85" w:rsidRPr="0097124A" w:rsidRDefault="00F7068F" w:rsidP="000B0837">
      <w:pPr>
        <w:pStyle w:val="ac"/>
        <w:tabs>
          <w:tab w:val="left" w:pos="1276"/>
          <w:tab w:val="left" w:pos="7371"/>
        </w:tabs>
        <w:spacing w:after="0" w:line="240" w:lineRule="auto"/>
        <w:ind w:left="0" w:right="-2"/>
        <w:rPr>
          <w:rFonts w:ascii="TH SarabunPSK" w:hAnsi="TH SarabunPSK" w:cs="TH SarabunPSK"/>
          <w:sz w:val="10"/>
          <w:szCs w:val="10"/>
          <w:cs/>
        </w:rPr>
      </w:pPr>
      <w:r w:rsidRPr="00F7068F">
        <w:rPr>
          <w:rFonts w:ascii="TH SarabunPSK" w:hAnsi="TH SarabunPSK" w:cs="TH SarabunPSK"/>
          <w:sz w:val="24"/>
          <w:szCs w:val="24"/>
          <w:cs/>
        </w:rPr>
        <w:tab/>
      </w:r>
    </w:p>
    <w:p w:rsidR="00886AE2" w:rsidRDefault="000B0837" w:rsidP="00EF2741">
      <w:pPr>
        <w:pStyle w:val="ac"/>
        <w:tabs>
          <w:tab w:val="left" w:pos="567"/>
          <w:tab w:val="left" w:pos="6804"/>
        </w:tabs>
        <w:spacing w:after="0" w:line="240" w:lineRule="auto"/>
        <w:ind w:left="0" w:right="-2"/>
        <w:rPr>
          <w:rFonts w:ascii="TH SarabunPSK" w:hAnsi="TH SarabunPSK" w:cs="TH SarabunPSK" w:hint="cs"/>
          <w:b/>
          <w:bCs/>
        </w:rPr>
      </w:pPr>
      <w:r w:rsidRPr="00BB48FD">
        <w:rPr>
          <w:rFonts w:ascii="TH SarabunPSK" w:hAnsi="TH SarabunPSK" w:cs="TH SarabunPSK"/>
          <w:b/>
          <w:bCs/>
          <w:sz w:val="32"/>
        </w:rPr>
        <w:tab/>
      </w:r>
      <w:r w:rsidR="00EF2741" w:rsidRPr="00BB48FD">
        <w:rPr>
          <w:rFonts w:ascii="TH SarabunPSK" w:hAnsi="TH SarabunPSK" w:cs="TH SarabunPSK"/>
          <w:b/>
          <w:bCs/>
          <w:sz w:val="32"/>
        </w:rPr>
        <w:t>3</w:t>
      </w:r>
      <w:r w:rsidR="00EF2741" w:rsidRPr="00BB48FD">
        <w:rPr>
          <w:rFonts w:ascii="TH SarabunPSK" w:hAnsi="TH SarabunPSK" w:cs="TH SarabunPSK"/>
          <w:b/>
          <w:bCs/>
          <w:sz w:val="32"/>
          <w:cs/>
        </w:rPr>
        <w:t xml:space="preserve">) </w:t>
      </w:r>
      <w:r w:rsidR="00886AE2" w:rsidRPr="00F41A54">
        <w:rPr>
          <w:rFonts w:ascii="TH SarabunPSK" w:hAnsi="TH SarabunPSK" w:cs="TH SarabunPSK"/>
          <w:b/>
          <w:bCs/>
          <w:cs/>
        </w:rPr>
        <w:t>กลุ่ม</w:t>
      </w:r>
      <w:r w:rsidR="00886AE2" w:rsidRPr="00F41A54">
        <w:rPr>
          <w:rFonts w:ascii="TH SarabunPSK" w:hAnsi="TH SarabunPSK" w:cs="TH SarabunPSK"/>
          <w:b/>
          <w:bCs/>
          <w:sz w:val="32"/>
          <w:cs/>
        </w:rPr>
        <w:t>วิชาชีพ</w:t>
      </w:r>
      <w:r w:rsidR="00886AE2" w:rsidRPr="00F41A54">
        <w:rPr>
          <w:rFonts w:ascii="TH SarabunPSK" w:hAnsi="TH SarabunPSK" w:cs="TH SarabunPSK"/>
          <w:b/>
          <w:bCs/>
          <w:cs/>
        </w:rPr>
        <w:t>เลือก</w:t>
      </w:r>
      <w:r w:rsidR="00F7068F">
        <w:rPr>
          <w:rFonts w:ascii="TH SarabunPSK" w:hAnsi="TH SarabunPSK" w:cs="TH SarabunPSK"/>
          <w:b/>
          <w:bCs/>
          <w:cs/>
        </w:rPr>
        <w:tab/>
      </w:r>
      <w:r w:rsidR="00F7068F">
        <w:rPr>
          <w:rFonts w:ascii="TH SarabunPSK" w:hAnsi="TH SarabunPSK" w:cs="TH SarabunPSK"/>
          <w:b/>
          <w:bCs/>
          <w:cs/>
        </w:rPr>
        <w:tab/>
        <w:t xml:space="preserve">   20</w:t>
      </w:r>
      <w:r w:rsidR="00F7068F">
        <w:rPr>
          <w:rFonts w:ascii="TH SarabunPSK" w:hAnsi="TH SarabunPSK" w:cs="TH SarabunPSK" w:hint="cs"/>
          <w:b/>
          <w:bCs/>
          <w:cs/>
        </w:rPr>
        <w:t xml:space="preserve"> หน่วยกิต</w:t>
      </w:r>
    </w:p>
    <w:p w:rsidR="00F7068F" w:rsidRPr="00F7068F" w:rsidRDefault="00F7068F" w:rsidP="00F7068F">
      <w:pPr>
        <w:pStyle w:val="ac"/>
        <w:tabs>
          <w:tab w:val="left" w:pos="567"/>
        </w:tabs>
        <w:spacing w:after="0" w:line="240" w:lineRule="auto"/>
        <w:ind w:left="0" w:right="-2"/>
        <w:rPr>
          <w:rFonts w:ascii="TH SarabunPSK" w:hAnsi="TH SarabunPSK" w:cs="TH SarabunPSK" w:hint="cs"/>
        </w:rPr>
      </w:pP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sidRPr="00F7068F">
        <w:rPr>
          <w:rFonts w:ascii="TH SarabunPSK" w:hAnsi="TH SarabunPSK" w:cs="TH SarabunPSK" w:hint="cs"/>
          <w:cs/>
        </w:rPr>
        <w:t>ให้นักศึกษาเลือกศึกษาในกลุ่มวิชาใดวิชาหนึ่งดังต่อไปนี้</w:t>
      </w:r>
    </w:p>
    <w:p w:rsidR="00886AE2" w:rsidRDefault="00F7068F" w:rsidP="00F7068F">
      <w:pPr>
        <w:pStyle w:val="ac"/>
        <w:numPr>
          <w:ilvl w:val="1"/>
          <w:numId w:val="4"/>
        </w:numPr>
        <w:tabs>
          <w:tab w:val="left" w:pos="567"/>
        </w:tabs>
        <w:spacing w:after="0" w:line="240" w:lineRule="auto"/>
        <w:ind w:right="-2"/>
        <w:rPr>
          <w:rFonts w:ascii="TH SarabunPSK" w:hAnsi="TH SarabunPSK" w:cs="TH SarabunPSK"/>
          <w:b/>
          <w:bCs/>
          <w:sz w:val="32"/>
        </w:rPr>
      </w:pPr>
      <w:r>
        <w:rPr>
          <w:rFonts w:ascii="TH SarabunPSK" w:hAnsi="TH SarabunPSK" w:cs="TH SarabunPSK" w:hint="cs"/>
          <w:b/>
          <w:bCs/>
          <w:sz w:val="32"/>
          <w:cs/>
        </w:rPr>
        <w:t>กลุ่มวิชาการสอบบัญชี</w:t>
      </w:r>
    </w:p>
    <w:p w:rsidR="00F7068F" w:rsidRDefault="00F7068F" w:rsidP="00F7068F">
      <w:pPr>
        <w:pStyle w:val="ac"/>
        <w:tabs>
          <w:tab w:val="left" w:pos="567"/>
        </w:tabs>
        <w:spacing w:after="0" w:line="240" w:lineRule="auto"/>
        <w:ind w:left="1815" w:right="-2"/>
        <w:rPr>
          <w:rFonts w:ascii="TH SarabunPSK" w:hAnsi="TH SarabunPSK" w:cs="TH SarabunPSK" w:hint="cs"/>
          <w:sz w:val="32"/>
        </w:rPr>
      </w:pPr>
      <w:r>
        <w:rPr>
          <w:rFonts w:ascii="TH SarabunPSK" w:hAnsi="TH SarabunPSK" w:cs="TH SarabunPSK" w:hint="cs"/>
          <w:sz w:val="32"/>
          <w:cs/>
        </w:rPr>
        <w:t>นักศึกษาต้องศึกษา 3 วิชานี้</w:t>
      </w:r>
    </w:p>
    <w:tbl>
      <w:tblPr>
        <w:tblW w:w="7875" w:type="dxa"/>
        <w:tblInd w:w="1228" w:type="dxa"/>
        <w:tblLayout w:type="fixed"/>
        <w:tblLook w:val="0400" w:firstRow="0" w:lastRow="0" w:firstColumn="0" w:lastColumn="0" w:noHBand="0" w:noVBand="1"/>
      </w:tblPr>
      <w:tblGrid>
        <w:gridCol w:w="1319"/>
        <w:gridCol w:w="5670"/>
        <w:gridCol w:w="886"/>
      </w:tblGrid>
      <w:tr w:rsidR="00F7068F" w:rsidRPr="00280785" w:rsidTr="000F3E87">
        <w:trPr>
          <w:trHeight w:val="284"/>
        </w:trPr>
        <w:tc>
          <w:tcPr>
            <w:tcW w:w="1319" w:type="dxa"/>
            <w:tcMar>
              <w:top w:w="0" w:type="dxa"/>
              <w:left w:w="28" w:type="dxa"/>
              <w:bottom w:w="0" w:type="dxa"/>
              <w:right w:w="28" w:type="dxa"/>
            </w:tcMar>
          </w:tcPr>
          <w:p w:rsidR="00F7068F" w:rsidRPr="00E82A5F" w:rsidRDefault="00F7068F" w:rsidP="00EE427B">
            <w:pPr>
              <w:widowControl w:val="0"/>
              <w:ind w:left="6" w:hanging="6"/>
              <w:contextualSpacing/>
              <w:jc w:val="thaiDistribute"/>
              <w:rPr>
                <w:rFonts w:ascii="TH SarabunPSK" w:hAnsi="TH SarabunPSK" w:cs="TH SarabunPSK"/>
              </w:rPr>
            </w:pPr>
            <w:r w:rsidRPr="00EE427B">
              <w:rPr>
                <w:rFonts w:ascii="TH SarabunPSK" w:hAnsi="TH SarabunPSK" w:cs="TH SarabunPSK"/>
              </w:rPr>
              <w:t>ACT65-321</w:t>
            </w:r>
          </w:p>
        </w:tc>
        <w:tc>
          <w:tcPr>
            <w:tcW w:w="5670" w:type="dxa"/>
            <w:tcMar>
              <w:top w:w="0" w:type="dxa"/>
              <w:left w:w="28" w:type="dxa"/>
              <w:bottom w:w="0" w:type="dxa"/>
              <w:right w:w="28" w:type="dxa"/>
            </w:tcMar>
          </w:tcPr>
          <w:p w:rsidR="00F7068F" w:rsidRPr="00E82A5F" w:rsidRDefault="00F7068F" w:rsidP="00EE427B">
            <w:pPr>
              <w:widowControl w:val="0"/>
              <w:ind w:left="6" w:hanging="6"/>
              <w:contextualSpacing/>
              <w:jc w:val="thaiDistribute"/>
              <w:rPr>
                <w:rFonts w:ascii="TH SarabunPSK" w:hAnsi="TH SarabunPSK" w:cs="TH SarabunPSK"/>
              </w:rPr>
            </w:pPr>
            <w:r w:rsidRPr="00EE427B">
              <w:rPr>
                <w:rFonts w:ascii="TH SarabunPSK" w:hAnsi="TH SarabunPSK" w:cs="TH SarabunPSK"/>
                <w:cs/>
              </w:rPr>
              <w:t>การตรวจสอบระบบบัญชีคอมพิวเตอร์</w:t>
            </w:r>
          </w:p>
        </w:tc>
        <w:tc>
          <w:tcPr>
            <w:tcW w:w="886" w:type="dxa"/>
            <w:tcMar>
              <w:top w:w="0" w:type="dxa"/>
              <w:left w:w="28" w:type="dxa"/>
              <w:bottom w:w="0" w:type="dxa"/>
              <w:right w:w="28" w:type="dxa"/>
            </w:tcMar>
          </w:tcPr>
          <w:p w:rsidR="00F7068F" w:rsidRPr="00280785" w:rsidRDefault="00F7068F" w:rsidP="00EE427B">
            <w:pPr>
              <w:widowControl w:val="0"/>
              <w:ind w:left="6" w:hanging="6"/>
              <w:contextualSpacing/>
              <w:jc w:val="thaiDistribute"/>
              <w:rPr>
                <w:rFonts w:ascii="TH SarabunPSK" w:eastAsia="Sarabun" w:hAnsi="TH SarabunPSK" w:cs="TH SarabunPSK"/>
              </w:rPr>
            </w:pPr>
            <w:r w:rsidRPr="00B523FC">
              <w:rPr>
                <w:rFonts w:ascii="TH SarabunPSK" w:hAnsi="TH SarabunPSK" w:cs="TH SarabunPSK"/>
              </w:rPr>
              <w:t>4</w:t>
            </w:r>
            <w:r w:rsidRPr="00B523FC">
              <w:rPr>
                <w:rFonts w:ascii="TH SarabunPSK" w:hAnsi="TH SarabunPSK" w:cs="TH SarabunPSK"/>
                <w:cs/>
              </w:rPr>
              <w:t>(</w:t>
            </w:r>
            <w:r w:rsidRPr="00B523FC">
              <w:rPr>
                <w:rFonts w:ascii="TH SarabunPSK" w:hAnsi="TH SarabunPSK" w:cs="TH SarabunPSK"/>
              </w:rPr>
              <w:t>3</w:t>
            </w:r>
            <w:r w:rsidRPr="00B523FC">
              <w:rPr>
                <w:rFonts w:ascii="TH SarabunPSK" w:hAnsi="TH SarabunPSK" w:cs="TH SarabunPSK"/>
                <w:cs/>
              </w:rPr>
              <w:t>-</w:t>
            </w:r>
            <w:r w:rsidRPr="00B523FC">
              <w:rPr>
                <w:rFonts w:ascii="TH SarabunPSK" w:hAnsi="TH SarabunPSK" w:cs="TH SarabunPSK"/>
              </w:rPr>
              <w:t>2</w:t>
            </w:r>
            <w:r w:rsidRPr="00B523FC">
              <w:rPr>
                <w:rFonts w:ascii="TH SarabunPSK" w:hAnsi="TH SarabunPSK" w:cs="TH SarabunPSK"/>
                <w:cs/>
              </w:rPr>
              <w:t>-</w:t>
            </w:r>
            <w:r w:rsidRPr="00B523FC">
              <w:rPr>
                <w:rFonts w:ascii="TH SarabunPSK" w:hAnsi="TH SarabunPSK" w:cs="TH SarabunPSK"/>
              </w:rPr>
              <w:t>7</w:t>
            </w:r>
            <w:r w:rsidRPr="00B523FC">
              <w:rPr>
                <w:rFonts w:ascii="TH SarabunPSK" w:hAnsi="TH SarabunPSK" w:cs="TH SarabunPSK"/>
                <w:cs/>
              </w:rPr>
              <w:t>)</w:t>
            </w:r>
          </w:p>
        </w:tc>
      </w:tr>
      <w:tr w:rsidR="00F7068F" w:rsidRPr="00280785" w:rsidTr="000F3E87">
        <w:trPr>
          <w:trHeight w:val="284"/>
        </w:trPr>
        <w:tc>
          <w:tcPr>
            <w:tcW w:w="1319" w:type="dxa"/>
            <w:tcMar>
              <w:top w:w="0" w:type="dxa"/>
              <w:left w:w="28" w:type="dxa"/>
              <w:bottom w:w="0" w:type="dxa"/>
              <w:right w:w="28" w:type="dxa"/>
            </w:tcMar>
          </w:tcPr>
          <w:p w:rsidR="00F7068F" w:rsidRPr="003A7956" w:rsidRDefault="00F7068F"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F7068F" w:rsidRPr="003A7956" w:rsidRDefault="00EE427B" w:rsidP="00EE427B">
            <w:pPr>
              <w:widowControl w:val="0"/>
              <w:ind w:left="6" w:hanging="6"/>
              <w:contextualSpacing/>
              <w:jc w:val="thaiDistribute"/>
              <w:rPr>
                <w:rFonts w:ascii="TH SarabunPSK" w:hAnsi="TH SarabunPSK" w:cs="TH SarabunPSK"/>
              </w:rPr>
            </w:pPr>
            <w:r w:rsidRPr="00F94E7D">
              <w:rPr>
                <w:rFonts w:ascii="TH SarabunPSK" w:hAnsi="TH SarabunPSK" w:cs="TH SarabunPSK"/>
              </w:rPr>
              <w:t>Computerized Accounting System Auditing</w:t>
            </w:r>
          </w:p>
        </w:tc>
        <w:tc>
          <w:tcPr>
            <w:tcW w:w="886" w:type="dxa"/>
            <w:tcMar>
              <w:top w:w="0" w:type="dxa"/>
              <w:left w:w="28" w:type="dxa"/>
              <w:bottom w:w="0" w:type="dxa"/>
              <w:right w:w="28" w:type="dxa"/>
            </w:tcMar>
          </w:tcPr>
          <w:p w:rsidR="00F7068F" w:rsidRPr="00280785" w:rsidRDefault="00F7068F" w:rsidP="00EE427B">
            <w:pPr>
              <w:tabs>
                <w:tab w:val="left" w:pos="360"/>
                <w:tab w:val="left" w:pos="900"/>
                <w:tab w:val="left" w:pos="6480"/>
              </w:tabs>
              <w:ind w:left="6" w:hanging="6"/>
              <w:contextualSpacing/>
              <w:jc w:val="thaiDistribute"/>
              <w:rPr>
                <w:rFonts w:ascii="TH SarabunPSK" w:eastAsia="Sarabun" w:hAnsi="TH SarabunPSK" w:cs="TH SarabunPSK"/>
              </w:rPr>
            </w:pPr>
          </w:p>
        </w:tc>
      </w:tr>
      <w:tr w:rsidR="00F7068F" w:rsidRPr="00280785" w:rsidTr="000F3E87">
        <w:trPr>
          <w:trHeight w:val="343"/>
        </w:trPr>
        <w:tc>
          <w:tcPr>
            <w:tcW w:w="1319" w:type="dxa"/>
            <w:tcMar>
              <w:top w:w="0" w:type="dxa"/>
              <w:left w:w="28" w:type="dxa"/>
              <w:bottom w:w="0" w:type="dxa"/>
              <w:right w:w="28" w:type="dxa"/>
            </w:tcMar>
          </w:tcPr>
          <w:p w:rsidR="00F7068F" w:rsidRPr="00E82A5F" w:rsidRDefault="00EE427B" w:rsidP="00EE427B">
            <w:pPr>
              <w:widowControl w:val="0"/>
              <w:ind w:left="6" w:hanging="6"/>
              <w:contextualSpacing/>
              <w:jc w:val="thaiDistribute"/>
              <w:rPr>
                <w:rFonts w:ascii="TH SarabunPSK" w:hAnsi="TH SarabunPSK" w:cs="TH SarabunPSK"/>
              </w:rPr>
            </w:pPr>
            <w:r w:rsidRPr="00EE427B">
              <w:rPr>
                <w:rFonts w:ascii="TH SarabunPSK" w:hAnsi="TH SarabunPSK" w:cs="TH SarabunPSK"/>
              </w:rPr>
              <w:t>ACT65-421</w:t>
            </w:r>
          </w:p>
        </w:tc>
        <w:tc>
          <w:tcPr>
            <w:tcW w:w="5670" w:type="dxa"/>
            <w:tcMar>
              <w:top w:w="0" w:type="dxa"/>
              <w:left w:w="28" w:type="dxa"/>
              <w:bottom w:w="0" w:type="dxa"/>
              <w:right w:w="28" w:type="dxa"/>
            </w:tcMar>
          </w:tcPr>
          <w:p w:rsidR="00F7068F" w:rsidRPr="00E82A5F" w:rsidRDefault="00EE427B" w:rsidP="00EE427B">
            <w:pPr>
              <w:widowControl w:val="0"/>
              <w:ind w:left="6" w:hanging="6"/>
              <w:contextualSpacing/>
              <w:jc w:val="thaiDistribute"/>
              <w:rPr>
                <w:rFonts w:ascii="TH SarabunPSK" w:hAnsi="TH SarabunPSK" w:cs="TH SarabunPSK"/>
              </w:rPr>
            </w:pPr>
            <w:r w:rsidRPr="00EE427B">
              <w:rPr>
                <w:rFonts w:ascii="TH SarabunPSK" w:hAnsi="TH SarabunPSK" w:cs="TH SarabunPSK"/>
                <w:cs/>
              </w:rPr>
              <w:t>การบัญชีนิติวิทยา</w:t>
            </w:r>
          </w:p>
        </w:tc>
        <w:tc>
          <w:tcPr>
            <w:tcW w:w="886" w:type="dxa"/>
            <w:tcMar>
              <w:top w:w="0" w:type="dxa"/>
              <w:left w:w="28" w:type="dxa"/>
              <w:bottom w:w="0" w:type="dxa"/>
              <w:right w:w="28" w:type="dxa"/>
            </w:tcMar>
          </w:tcPr>
          <w:p w:rsidR="00F7068F" w:rsidRPr="00280785" w:rsidRDefault="00EE427B" w:rsidP="00EE427B">
            <w:pPr>
              <w:widowControl w:val="0"/>
              <w:ind w:left="6" w:hanging="6"/>
              <w:contextualSpacing/>
              <w:jc w:val="thaiDistribute"/>
              <w:rPr>
                <w:rFonts w:ascii="TH SarabunPSK" w:eastAsia="Sarabun" w:hAnsi="TH SarabunPSK" w:cs="TH SarabunPSK"/>
              </w:rPr>
            </w:pP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0</w:t>
            </w:r>
            <w:r w:rsidRPr="000433C9">
              <w:rPr>
                <w:rFonts w:ascii="TH SarabunPSK" w:hAnsi="TH SarabunPSK" w:cs="TH SarabunPSK"/>
                <w:cs/>
              </w:rPr>
              <w:t>-</w:t>
            </w:r>
            <w:r w:rsidRPr="000433C9">
              <w:rPr>
                <w:rFonts w:ascii="TH SarabunPSK" w:hAnsi="TH SarabunPSK" w:cs="TH SarabunPSK"/>
              </w:rPr>
              <w:t>8</w:t>
            </w:r>
            <w:r w:rsidRPr="000433C9">
              <w:rPr>
                <w:rFonts w:ascii="TH SarabunPSK" w:hAnsi="TH SarabunPSK" w:cs="TH SarabunPSK"/>
                <w:cs/>
              </w:rPr>
              <w:t>)</w:t>
            </w:r>
          </w:p>
        </w:tc>
      </w:tr>
      <w:tr w:rsidR="00F7068F" w:rsidRPr="00280785" w:rsidTr="000F3E87">
        <w:trPr>
          <w:trHeight w:val="284"/>
        </w:trPr>
        <w:tc>
          <w:tcPr>
            <w:tcW w:w="1319" w:type="dxa"/>
            <w:tcMar>
              <w:top w:w="0" w:type="dxa"/>
              <w:left w:w="28" w:type="dxa"/>
              <w:bottom w:w="0" w:type="dxa"/>
              <w:right w:w="28" w:type="dxa"/>
            </w:tcMar>
          </w:tcPr>
          <w:p w:rsidR="00F7068F" w:rsidRPr="003A7956" w:rsidRDefault="00F7068F"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F7068F" w:rsidRPr="003A7956" w:rsidRDefault="00EE427B" w:rsidP="00EE427B">
            <w:pPr>
              <w:widowControl w:val="0"/>
              <w:ind w:left="6" w:hanging="6"/>
              <w:contextualSpacing/>
              <w:jc w:val="thaiDistribute"/>
              <w:rPr>
                <w:rFonts w:ascii="TH SarabunPSK" w:hAnsi="TH SarabunPSK" w:cs="TH SarabunPSK"/>
              </w:rPr>
            </w:pPr>
            <w:r w:rsidRPr="00484C01">
              <w:rPr>
                <w:rFonts w:ascii="TH SarabunPSK" w:hAnsi="TH SarabunPSK" w:cs="TH SarabunPSK"/>
              </w:rPr>
              <w:t>Forensic Accounting</w:t>
            </w:r>
          </w:p>
        </w:tc>
        <w:tc>
          <w:tcPr>
            <w:tcW w:w="886" w:type="dxa"/>
            <w:tcMar>
              <w:top w:w="0" w:type="dxa"/>
              <w:left w:w="28" w:type="dxa"/>
              <w:bottom w:w="0" w:type="dxa"/>
              <w:right w:w="28" w:type="dxa"/>
            </w:tcMar>
          </w:tcPr>
          <w:p w:rsidR="00F7068F" w:rsidRPr="00280785" w:rsidRDefault="00F7068F" w:rsidP="00EE427B">
            <w:pPr>
              <w:tabs>
                <w:tab w:val="left" w:pos="360"/>
                <w:tab w:val="left" w:pos="900"/>
                <w:tab w:val="left" w:pos="6480"/>
              </w:tabs>
              <w:ind w:left="6" w:hanging="6"/>
              <w:contextualSpacing/>
              <w:jc w:val="thaiDistribute"/>
              <w:rPr>
                <w:rFonts w:ascii="TH SarabunPSK" w:eastAsia="Sarabun" w:hAnsi="TH SarabunPSK" w:cs="TH SarabunPSK"/>
              </w:rPr>
            </w:pPr>
          </w:p>
        </w:tc>
      </w:tr>
      <w:tr w:rsidR="00F7068F" w:rsidRPr="00280785" w:rsidTr="000F3E87">
        <w:trPr>
          <w:trHeight w:val="284"/>
        </w:trPr>
        <w:tc>
          <w:tcPr>
            <w:tcW w:w="1319" w:type="dxa"/>
            <w:tcMar>
              <w:top w:w="0" w:type="dxa"/>
              <w:left w:w="28" w:type="dxa"/>
              <w:bottom w:w="0" w:type="dxa"/>
              <w:right w:w="28" w:type="dxa"/>
            </w:tcMar>
          </w:tcPr>
          <w:p w:rsidR="00F7068F" w:rsidRPr="00E82A5F" w:rsidRDefault="00EE427B" w:rsidP="00EE427B">
            <w:pPr>
              <w:widowControl w:val="0"/>
              <w:ind w:left="6" w:hanging="6"/>
              <w:contextualSpacing/>
              <w:jc w:val="thaiDistribute"/>
              <w:rPr>
                <w:rFonts w:ascii="TH SarabunPSK" w:hAnsi="TH SarabunPSK" w:cs="TH SarabunPSK"/>
              </w:rPr>
            </w:pPr>
            <w:r w:rsidRPr="00EE427B">
              <w:rPr>
                <w:rFonts w:ascii="TH SarabunPSK" w:hAnsi="TH SarabunPSK" w:cs="TH SarabunPSK"/>
              </w:rPr>
              <w:t>ACT65-422</w:t>
            </w:r>
          </w:p>
        </w:tc>
        <w:tc>
          <w:tcPr>
            <w:tcW w:w="5670" w:type="dxa"/>
            <w:tcMar>
              <w:top w:w="0" w:type="dxa"/>
              <w:left w:w="28" w:type="dxa"/>
              <w:bottom w:w="0" w:type="dxa"/>
              <w:right w:w="28" w:type="dxa"/>
            </w:tcMar>
          </w:tcPr>
          <w:p w:rsidR="00F7068F" w:rsidRPr="00E82A5F" w:rsidRDefault="00EE427B" w:rsidP="00EE427B">
            <w:pPr>
              <w:widowControl w:val="0"/>
              <w:ind w:left="6" w:hanging="6"/>
              <w:contextualSpacing/>
              <w:jc w:val="thaiDistribute"/>
              <w:rPr>
                <w:rFonts w:ascii="TH SarabunPSK" w:hAnsi="TH SarabunPSK" w:cs="TH SarabunPSK"/>
              </w:rPr>
            </w:pPr>
            <w:r w:rsidRPr="00EE427B">
              <w:rPr>
                <w:rFonts w:ascii="TH SarabunPSK" w:hAnsi="TH SarabunPSK" w:cs="TH SarabunPSK"/>
                <w:cs/>
              </w:rPr>
              <w:t>หัวข้อพิเศษทางด้านการสอบบัญชี</w:t>
            </w:r>
          </w:p>
        </w:tc>
        <w:tc>
          <w:tcPr>
            <w:tcW w:w="886" w:type="dxa"/>
            <w:tcMar>
              <w:top w:w="0" w:type="dxa"/>
              <w:left w:w="28" w:type="dxa"/>
              <w:bottom w:w="0" w:type="dxa"/>
              <w:right w:w="28" w:type="dxa"/>
            </w:tcMar>
          </w:tcPr>
          <w:p w:rsidR="00F7068F" w:rsidRPr="00280785" w:rsidRDefault="00F7068F" w:rsidP="00EE427B">
            <w:pPr>
              <w:widowControl w:val="0"/>
              <w:ind w:left="6" w:hanging="6"/>
              <w:contextualSpacing/>
              <w:jc w:val="thaiDistribute"/>
              <w:rPr>
                <w:rFonts w:ascii="TH SarabunPSK" w:eastAsia="Sarabun" w:hAnsi="TH SarabunPSK" w:cs="TH SarabunPSK"/>
              </w:rPr>
            </w:pP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0</w:t>
            </w:r>
            <w:r w:rsidRPr="000433C9">
              <w:rPr>
                <w:rFonts w:ascii="TH SarabunPSK" w:hAnsi="TH SarabunPSK" w:cs="TH SarabunPSK"/>
                <w:cs/>
              </w:rPr>
              <w:t>-</w:t>
            </w:r>
            <w:r w:rsidRPr="000433C9">
              <w:rPr>
                <w:rFonts w:ascii="TH SarabunPSK" w:hAnsi="TH SarabunPSK" w:cs="TH SarabunPSK"/>
              </w:rPr>
              <w:t>8</w:t>
            </w:r>
            <w:r w:rsidRPr="000433C9">
              <w:rPr>
                <w:rFonts w:ascii="TH SarabunPSK" w:hAnsi="TH SarabunPSK" w:cs="TH SarabunPSK"/>
                <w:cs/>
              </w:rPr>
              <w:t>)</w:t>
            </w:r>
          </w:p>
        </w:tc>
      </w:tr>
      <w:tr w:rsidR="00F7068F" w:rsidRPr="00280785" w:rsidTr="000F3E87">
        <w:trPr>
          <w:trHeight w:val="284"/>
        </w:trPr>
        <w:tc>
          <w:tcPr>
            <w:tcW w:w="1319" w:type="dxa"/>
            <w:tcMar>
              <w:top w:w="0" w:type="dxa"/>
              <w:left w:w="28" w:type="dxa"/>
              <w:bottom w:w="0" w:type="dxa"/>
              <w:right w:w="28" w:type="dxa"/>
            </w:tcMar>
          </w:tcPr>
          <w:p w:rsidR="00F7068F" w:rsidRPr="00E82A5F" w:rsidRDefault="00F7068F"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F7068F" w:rsidRPr="00E82A5F" w:rsidRDefault="00EE427B" w:rsidP="00EE427B">
            <w:pPr>
              <w:widowControl w:val="0"/>
              <w:ind w:left="6" w:hanging="6"/>
              <w:contextualSpacing/>
              <w:jc w:val="thaiDistribute"/>
              <w:rPr>
                <w:rFonts w:ascii="TH SarabunPSK" w:hAnsi="TH SarabunPSK" w:cs="TH SarabunPSK"/>
              </w:rPr>
            </w:pPr>
            <w:r w:rsidRPr="00F94E7D">
              <w:rPr>
                <w:rFonts w:ascii="TH SarabunPSK" w:hAnsi="TH SarabunPSK" w:cs="TH SarabunPSK"/>
              </w:rPr>
              <w:t>Special Topics</w:t>
            </w:r>
            <w:r w:rsidRPr="00EE427B">
              <w:rPr>
                <w:rFonts w:ascii="TH SarabunPSK" w:hAnsi="TH SarabunPSK" w:cs="TH SarabunPSK"/>
              </w:rPr>
              <w:t xml:space="preserve"> in Auditing</w:t>
            </w:r>
          </w:p>
        </w:tc>
        <w:tc>
          <w:tcPr>
            <w:tcW w:w="886" w:type="dxa"/>
            <w:tcMar>
              <w:top w:w="0" w:type="dxa"/>
              <w:left w:w="28" w:type="dxa"/>
              <w:bottom w:w="0" w:type="dxa"/>
              <w:right w:w="28" w:type="dxa"/>
            </w:tcMar>
          </w:tcPr>
          <w:p w:rsidR="00F7068F" w:rsidRPr="00280785" w:rsidRDefault="00F7068F"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bl>
    <w:p w:rsidR="00F7068F" w:rsidRDefault="00EE427B" w:rsidP="00F7068F">
      <w:pPr>
        <w:pStyle w:val="ac"/>
        <w:tabs>
          <w:tab w:val="left" w:pos="567"/>
        </w:tabs>
        <w:spacing w:after="0" w:line="240" w:lineRule="auto"/>
        <w:ind w:left="1815" w:right="-2"/>
        <w:rPr>
          <w:rFonts w:ascii="TH SarabunPSK" w:hAnsi="TH SarabunPSK" w:cs="TH SarabunPSK"/>
          <w:sz w:val="32"/>
        </w:rPr>
      </w:pPr>
      <w:r>
        <w:rPr>
          <w:rFonts w:ascii="TH SarabunPSK" w:hAnsi="TH SarabunPSK" w:cs="TH SarabunPSK" w:hint="cs"/>
          <w:sz w:val="32"/>
          <w:cs/>
        </w:rPr>
        <w:t>ให้นักศึกษาเลือกศึกษา 2 วิชา</w:t>
      </w:r>
    </w:p>
    <w:tbl>
      <w:tblPr>
        <w:tblW w:w="7875" w:type="dxa"/>
        <w:tblInd w:w="1228" w:type="dxa"/>
        <w:tblLayout w:type="fixed"/>
        <w:tblLook w:val="0400" w:firstRow="0" w:lastRow="0" w:firstColumn="0" w:lastColumn="0" w:noHBand="0" w:noVBand="1"/>
      </w:tblPr>
      <w:tblGrid>
        <w:gridCol w:w="1319"/>
        <w:gridCol w:w="5670"/>
        <w:gridCol w:w="886"/>
      </w:tblGrid>
      <w:tr w:rsidR="000C029E" w:rsidRPr="00280785" w:rsidTr="004107B4">
        <w:trPr>
          <w:trHeight w:val="284"/>
        </w:trPr>
        <w:tc>
          <w:tcPr>
            <w:tcW w:w="1319" w:type="dxa"/>
            <w:tcMar>
              <w:top w:w="0" w:type="dxa"/>
              <w:left w:w="28" w:type="dxa"/>
              <w:bottom w:w="0" w:type="dxa"/>
              <w:right w:w="28" w:type="dxa"/>
            </w:tcMar>
          </w:tcPr>
          <w:p w:rsidR="000C029E" w:rsidRPr="00E82A5F" w:rsidRDefault="000C029E" w:rsidP="000C029E">
            <w:pPr>
              <w:widowControl w:val="0"/>
              <w:ind w:left="6" w:hanging="6"/>
              <w:contextualSpacing/>
              <w:jc w:val="thaiDistribute"/>
              <w:rPr>
                <w:rFonts w:ascii="TH SarabunPSK" w:hAnsi="TH SarabunPSK" w:cs="TH SarabunPSK" w:hint="cs"/>
              </w:rPr>
            </w:pPr>
            <w:r>
              <w:rPr>
                <w:rFonts w:ascii="TH SarabunPSK" w:hAnsi="TH SarabunPSK" w:cs="TH SarabunPSK"/>
              </w:rPr>
              <w:t>ACT65-42</w:t>
            </w:r>
            <w:r>
              <w:rPr>
                <w:rFonts w:ascii="TH SarabunPSK" w:hAnsi="TH SarabunPSK" w:cs="TH SarabunPSK" w:hint="cs"/>
                <w:cs/>
              </w:rPr>
              <w:t>3</w:t>
            </w:r>
          </w:p>
        </w:tc>
        <w:tc>
          <w:tcPr>
            <w:tcW w:w="5670" w:type="dxa"/>
            <w:tcMar>
              <w:top w:w="0" w:type="dxa"/>
              <w:left w:w="28" w:type="dxa"/>
              <w:bottom w:w="0" w:type="dxa"/>
              <w:right w:w="28" w:type="dxa"/>
            </w:tcMar>
          </w:tcPr>
          <w:p w:rsidR="000C029E" w:rsidRPr="00E82A5F" w:rsidRDefault="000C029E" w:rsidP="000C029E">
            <w:pPr>
              <w:widowControl w:val="0"/>
              <w:ind w:left="6" w:hanging="6"/>
              <w:contextualSpacing/>
              <w:jc w:val="thaiDistribute"/>
              <w:rPr>
                <w:rFonts w:ascii="TH SarabunPSK" w:hAnsi="TH SarabunPSK" w:cs="TH SarabunPSK"/>
              </w:rPr>
            </w:pPr>
            <w:r w:rsidRPr="00EE427B">
              <w:rPr>
                <w:rFonts w:ascii="TH SarabunPSK" w:hAnsi="TH SarabunPSK" w:cs="TH SarabunPSK"/>
                <w:cs/>
              </w:rPr>
              <w:t>เทคโนโลยีสารสนเทศสำหรับงานสอบบัญชี</w:t>
            </w:r>
          </w:p>
        </w:tc>
        <w:tc>
          <w:tcPr>
            <w:tcW w:w="886" w:type="dxa"/>
            <w:tcMar>
              <w:top w:w="0" w:type="dxa"/>
              <w:left w:w="28" w:type="dxa"/>
              <w:bottom w:w="0" w:type="dxa"/>
              <w:right w:w="28" w:type="dxa"/>
            </w:tcMar>
          </w:tcPr>
          <w:p w:rsidR="000C029E" w:rsidRPr="00280785" w:rsidRDefault="000C029E" w:rsidP="000C029E">
            <w:pPr>
              <w:widowControl w:val="0"/>
              <w:ind w:left="6" w:hanging="6"/>
              <w:contextualSpacing/>
              <w:jc w:val="thaiDistribute"/>
              <w:rPr>
                <w:rFonts w:ascii="TH SarabunPSK" w:eastAsia="Sarabun" w:hAnsi="TH SarabunPSK" w:cs="TH SarabunPSK"/>
              </w:rPr>
            </w:pPr>
            <w:r w:rsidRPr="00B523FC">
              <w:rPr>
                <w:rFonts w:ascii="TH SarabunPSK" w:hAnsi="TH SarabunPSK" w:cs="TH SarabunPSK"/>
              </w:rPr>
              <w:t>4</w:t>
            </w:r>
            <w:r w:rsidRPr="00B523FC">
              <w:rPr>
                <w:rFonts w:ascii="TH SarabunPSK" w:hAnsi="TH SarabunPSK" w:cs="TH SarabunPSK"/>
                <w:cs/>
              </w:rPr>
              <w:t>(</w:t>
            </w:r>
            <w:r w:rsidRPr="00B523FC">
              <w:rPr>
                <w:rFonts w:ascii="TH SarabunPSK" w:hAnsi="TH SarabunPSK" w:cs="TH SarabunPSK"/>
              </w:rPr>
              <w:t>3</w:t>
            </w:r>
            <w:r w:rsidRPr="00B523FC">
              <w:rPr>
                <w:rFonts w:ascii="TH SarabunPSK" w:hAnsi="TH SarabunPSK" w:cs="TH SarabunPSK"/>
                <w:cs/>
              </w:rPr>
              <w:t>-</w:t>
            </w:r>
            <w:r w:rsidRPr="00B523FC">
              <w:rPr>
                <w:rFonts w:ascii="TH SarabunPSK" w:hAnsi="TH SarabunPSK" w:cs="TH SarabunPSK"/>
              </w:rPr>
              <w:t>2</w:t>
            </w:r>
            <w:r w:rsidRPr="00B523FC">
              <w:rPr>
                <w:rFonts w:ascii="TH SarabunPSK" w:hAnsi="TH SarabunPSK" w:cs="TH SarabunPSK"/>
                <w:cs/>
              </w:rPr>
              <w:t>-</w:t>
            </w:r>
            <w:r w:rsidRPr="00B523FC">
              <w:rPr>
                <w:rFonts w:ascii="TH SarabunPSK" w:hAnsi="TH SarabunPSK" w:cs="TH SarabunPSK"/>
              </w:rPr>
              <w:t>7</w:t>
            </w:r>
            <w:r w:rsidRPr="00B523FC">
              <w:rPr>
                <w:rFonts w:ascii="TH SarabunPSK" w:hAnsi="TH SarabunPSK" w:cs="TH SarabunPSK"/>
                <w:cs/>
              </w:rPr>
              <w:t>)</w:t>
            </w:r>
          </w:p>
        </w:tc>
      </w:tr>
      <w:tr w:rsidR="000C029E" w:rsidRPr="00280785" w:rsidTr="004107B4">
        <w:trPr>
          <w:trHeight w:val="284"/>
        </w:trPr>
        <w:tc>
          <w:tcPr>
            <w:tcW w:w="1319" w:type="dxa"/>
            <w:tcMar>
              <w:top w:w="0" w:type="dxa"/>
              <w:left w:w="28" w:type="dxa"/>
              <w:bottom w:w="0" w:type="dxa"/>
              <w:right w:w="28" w:type="dxa"/>
            </w:tcMar>
          </w:tcPr>
          <w:p w:rsidR="000C029E" w:rsidRPr="003A7956" w:rsidRDefault="000C029E" w:rsidP="000C029E">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0C029E" w:rsidRDefault="000C029E" w:rsidP="000C029E">
            <w:pPr>
              <w:widowControl w:val="0"/>
              <w:ind w:left="6" w:hanging="6"/>
              <w:contextualSpacing/>
              <w:jc w:val="thaiDistribute"/>
              <w:rPr>
                <w:rFonts w:ascii="TH SarabunPSK" w:hAnsi="TH SarabunPSK" w:cs="TH SarabunPSK"/>
              </w:rPr>
            </w:pPr>
            <w:r>
              <w:rPr>
                <w:rFonts w:ascii="TH SarabunPSK" w:hAnsi="TH SarabunPSK" w:cs="TH SarabunPSK"/>
              </w:rPr>
              <w:t>Information Technology in Auditing</w:t>
            </w:r>
          </w:p>
          <w:p w:rsidR="004107B4" w:rsidRPr="003A7956" w:rsidRDefault="004107B4" w:rsidP="000C029E">
            <w:pPr>
              <w:widowControl w:val="0"/>
              <w:ind w:left="6" w:hanging="6"/>
              <w:contextualSpacing/>
              <w:jc w:val="thaiDistribute"/>
              <w:rPr>
                <w:rFonts w:ascii="TH SarabunPSK" w:hAnsi="TH SarabunPSK" w:cs="TH SarabunPSK" w:hint="cs"/>
              </w:rPr>
            </w:pPr>
          </w:p>
        </w:tc>
        <w:tc>
          <w:tcPr>
            <w:tcW w:w="886" w:type="dxa"/>
            <w:tcMar>
              <w:top w:w="0" w:type="dxa"/>
              <w:left w:w="28" w:type="dxa"/>
              <w:bottom w:w="0" w:type="dxa"/>
              <w:right w:w="28" w:type="dxa"/>
            </w:tcMar>
          </w:tcPr>
          <w:p w:rsidR="000C029E" w:rsidRPr="00280785" w:rsidRDefault="000C029E" w:rsidP="000C029E">
            <w:pPr>
              <w:tabs>
                <w:tab w:val="left" w:pos="360"/>
                <w:tab w:val="left" w:pos="900"/>
                <w:tab w:val="left" w:pos="6480"/>
              </w:tabs>
              <w:ind w:left="6" w:hanging="6"/>
              <w:contextualSpacing/>
              <w:jc w:val="thaiDistribute"/>
              <w:rPr>
                <w:rFonts w:ascii="TH SarabunPSK" w:eastAsia="Sarabun" w:hAnsi="TH SarabunPSK" w:cs="TH SarabunPSK"/>
              </w:rPr>
            </w:pPr>
          </w:p>
        </w:tc>
      </w:tr>
      <w:tr w:rsidR="000C029E" w:rsidRPr="00280785" w:rsidTr="004107B4">
        <w:trPr>
          <w:trHeight w:val="284"/>
        </w:trPr>
        <w:tc>
          <w:tcPr>
            <w:tcW w:w="1319" w:type="dxa"/>
            <w:tcMar>
              <w:top w:w="0" w:type="dxa"/>
              <w:left w:w="28" w:type="dxa"/>
              <w:bottom w:w="0" w:type="dxa"/>
              <w:right w:w="28" w:type="dxa"/>
            </w:tcMar>
          </w:tcPr>
          <w:p w:rsidR="000C029E" w:rsidRPr="00E82A5F" w:rsidRDefault="000C029E" w:rsidP="000C029E">
            <w:pPr>
              <w:widowControl w:val="0"/>
              <w:ind w:left="6" w:hanging="6"/>
              <w:contextualSpacing/>
              <w:jc w:val="thaiDistribute"/>
              <w:rPr>
                <w:rFonts w:ascii="TH SarabunPSK" w:hAnsi="TH SarabunPSK" w:cs="TH SarabunPSK" w:hint="cs"/>
              </w:rPr>
            </w:pPr>
            <w:r>
              <w:rPr>
                <w:rFonts w:ascii="TH SarabunPSK" w:hAnsi="TH SarabunPSK" w:cs="TH SarabunPSK"/>
              </w:rPr>
              <w:t>ACT65-42</w:t>
            </w:r>
            <w:r>
              <w:rPr>
                <w:rFonts w:ascii="TH SarabunPSK" w:hAnsi="TH SarabunPSK" w:cs="TH SarabunPSK" w:hint="cs"/>
                <w:cs/>
              </w:rPr>
              <w:t>4</w:t>
            </w:r>
          </w:p>
        </w:tc>
        <w:tc>
          <w:tcPr>
            <w:tcW w:w="5670" w:type="dxa"/>
            <w:tcMar>
              <w:top w:w="0" w:type="dxa"/>
              <w:left w:w="28" w:type="dxa"/>
              <w:bottom w:w="0" w:type="dxa"/>
              <w:right w:w="28" w:type="dxa"/>
            </w:tcMar>
          </w:tcPr>
          <w:p w:rsidR="000C029E" w:rsidRPr="00E82A5F" w:rsidRDefault="000C029E" w:rsidP="000C029E">
            <w:pPr>
              <w:widowControl w:val="0"/>
              <w:ind w:left="6" w:hanging="6"/>
              <w:contextualSpacing/>
              <w:jc w:val="thaiDistribute"/>
              <w:rPr>
                <w:rFonts w:ascii="TH SarabunPSK" w:hAnsi="TH SarabunPSK" w:cs="TH SarabunPSK"/>
              </w:rPr>
            </w:pPr>
            <w:r w:rsidRPr="00EE427B">
              <w:rPr>
                <w:rFonts w:ascii="TH SarabunPSK" w:hAnsi="TH SarabunPSK" w:cs="TH SarabunPSK"/>
                <w:cs/>
              </w:rPr>
              <w:t>การตรวจสอบเฉพาะกิจการ</w:t>
            </w:r>
          </w:p>
        </w:tc>
        <w:tc>
          <w:tcPr>
            <w:tcW w:w="886" w:type="dxa"/>
            <w:tcMar>
              <w:top w:w="0" w:type="dxa"/>
              <w:left w:w="28" w:type="dxa"/>
              <w:bottom w:w="0" w:type="dxa"/>
              <w:right w:w="28" w:type="dxa"/>
            </w:tcMar>
          </w:tcPr>
          <w:p w:rsidR="000C029E" w:rsidRPr="00280785" w:rsidRDefault="000C029E" w:rsidP="000C029E">
            <w:pPr>
              <w:widowControl w:val="0"/>
              <w:ind w:left="6" w:hanging="6"/>
              <w:contextualSpacing/>
              <w:jc w:val="thaiDistribute"/>
              <w:rPr>
                <w:rFonts w:ascii="TH SarabunPSK" w:eastAsia="Sarabun" w:hAnsi="TH SarabunPSK" w:cs="TH SarabunPSK"/>
              </w:rPr>
            </w:pP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0</w:t>
            </w:r>
            <w:r w:rsidRPr="000433C9">
              <w:rPr>
                <w:rFonts w:ascii="TH SarabunPSK" w:hAnsi="TH SarabunPSK" w:cs="TH SarabunPSK"/>
                <w:cs/>
              </w:rPr>
              <w:t>-</w:t>
            </w:r>
            <w:r w:rsidRPr="000433C9">
              <w:rPr>
                <w:rFonts w:ascii="TH SarabunPSK" w:hAnsi="TH SarabunPSK" w:cs="TH SarabunPSK"/>
              </w:rPr>
              <w:t>8</w:t>
            </w:r>
            <w:r w:rsidRPr="000433C9">
              <w:rPr>
                <w:rFonts w:ascii="TH SarabunPSK" w:hAnsi="TH SarabunPSK" w:cs="TH SarabunPSK"/>
                <w:cs/>
              </w:rPr>
              <w:t>)</w:t>
            </w:r>
          </w:p>
        </w:tc>
      </w:tr>
      <w:tr w:rsidR="000C029E" w:rsidRPr="00280785" w:rsidTr="004107B4">
        <w:trPr>
          <w:trHeight w:val="284"/>
        </w:trPr>
        <w:tc>
          <w:tcPr>
            <w:tcW w:w="1319" w:type="dxa"/>
            <w:tcMar>
              <w:top w:w="0" w:type="dxa"/>
              <w:left w:w="28" w:type="dxa"/>
              <w:bottom w:w="0" w:type="dxa"/>
              <w:right w:w="28" w:type="dxa"/>
            </w:tcMar>
          </w:tcPr>
          <w:p w:rsidR="000C029E" w:rsidRPr="00E82A5F" w:rsidRDefault="000C029E" w:rsidP="000C029E">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0C029E" w:rsidRPr="00E82A5F" w:rsidRDefault="000C029E" w:rsidP="000C029E">
            <w:pPr>
              <w:widowControl w:val="0"/>
              <w:ind w:left="6" w:hanging="6"/>
              <w:contextualSpacing/>
              <w:jc w:val="thaiDistribute"/>
              <w:rPr>
                <w:rFonts w:ascii="TH SarabunPSK" w:hAnsi="TH SarabunPSK" w:cs="TH SarabunPSK"/>
              </w:rPr>
            </w:pPr>
            <w:r w:rsidRPr="006550CA">
              <w:rPr>
                <w:rFonts w:ascii="TH SarabunPSK" w:hAnsi="TH SarabunPSK" w:cs="TH SarabunPSK"/>
              </w:rPr>
              <w:t>Auditing in Specific Business</w:t>
            </w:r>
          </w:p>
        </w:tc>
        <w:tc>
          <w:tcPr>
            <w:tcW w:w="886" w:type="dxa"/>
            <w:tcMar>
              <w:top w:w="0" w:type="dxa"/>
              <w:left w:w="28" w:type="dxa"/>
              <w:bottom w:w="0" w:type="dxa"/>
              <w:right w:w="28" w:type="dxa"/>
            </w:tcMar>
          </w:tcPr>
          <w:p w:rsidR="000C029E" w:rsidRPr="00280785" w:rsidRDefault="000C029E" w:rsidP="000C029E">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0C029E" w:rsidRPr="00280785" w:rsidTr="004107B4">
        <w:trPr>
          <w:trHeight w:val="284"/>
        </w:trPr>
        <w:tc>
          <w:tcPr>
            <w:tcW w:w="1319" w:type="dxa"/>
            <w:tcMar>
              <w:top w:w="0" w:type="dxa"/>
              <w:left w:w="28" w:type="dxa"/>
              <w:bottom w:w="0" w:type="dxa"/>
              <w:right w:w="28" w:type="dxa"/>
            </w:tcMar>
          </w:tcPr>
          <w:p w:rsidR="000C029E" w:rsidRPr="00E82A5F" w:rsidRDefault="000C029E" w:rsidP="000C029E">
            <w:pPr>
              <w:widowControl w:val="0"/>
              <w:ind w:left="6" w:hanging="6"/>
              <w:contextualSpacing/>
              <w:jc w:val="thaiDistribute"/>
              <w:rPr>
                <w:rFonts w:ascii="TH SarabunPSK" w:hAnsi="TH SarabunPSK" w:cs="TH SarabunPSK" w:hint="cs"/>
              </w:rPr>
            </w:pPr>
            <w:r w:rsidRPr="00EE427B">
              <w:rPr>
                <w:rFonts w:ascii="TH SarabunPSK" w:hAnsi="TH SarabunPSK" w:cs="TH SarabunPSK"/>
              </w:rPr>
              <w:t>ACT6</w:t>
            </w:r>
            <w:r>
              <w:rPr>
                <w:rFonts w:ascii="TH SarabunPSK" w:hAnsi="TH SarabunPSK" w:cs="TH SarabunPSK"/>
              </w:rPr>
              <w:t>5-42</w:t>
            </w:r>
            <w:r>
              <w:rPr>
                <w:rFonts w:ascii="TH SarabunPSK" w:hAnsi="TH SarabunPSK" w:cs="TH SarabunPSK" w:hint="cs"/>
                <w:cs/>
              </w:rPr>
              <w:t>5</w:t>
            </w:r>
          </w:p>
        </w:tc>
        <w:tc>
          <w:tcPr>
            <w:tcW w:w="5670" w:type="dxa"/>
            <w:tcMar>
              <w:top w:w="0" w:type="dxa"/>
              <w:left w:w="28" w:type="dxa"/>
              <w:bottom w:w="0" w:type="dxa"/>
              <w:right w:w="28" w:type="dxa"/>
            </w:tcMar>
          </w:tcPr>
          <w:p w:rsidR="000C029E" w:rsidRPr="006550CA" w:rsidRDefault="000C029E" w:rsidP="000C029E">
            <w:pPr>
              <w:widowControl w:val="0"/>
              <w:ind w:left="6" w:hanging="6"/>
              <w:contextualSpacing/>
              <w:jc w:val="thaiDistribute"/>
              <w:rPr>
                <w:rFonts w:ascii="TH SarabunPSK" w:hAnsi="TH SarabunPSK" w:cs="TH SarabunPSK"/>
              </w:rPr>
            </w:pPr>
            <w:r w:rsidRPr="00EE427B">
              <w:rPr>
                <w:rFonts w:ascii="TH SarabunPSK" w:hAnsi="TH SarabunPSK" w:cs="TH SarabunPSK"/>
                <w:cs/>
              </w:rPr>
              <w:t>ปัญหาการสอบบัญชี</w:t>
            </w:r>
          </w:p>
        </w:tc>
        <w:tc>
          <w:tcPr>
            <w:tcW w:w="886" w:type="dxa"/>
            <w:tcMar>
              <w:top w:w="0" w:type="dxa"/>
              <w:left w:w="28" w:type="dxa"/>
              <w:bottom w:w="0" w:type="dxa"/>
              <w:right w:w="28" w:type="dxa"/>
            </w:tcMar>
          </w:tcPr>
          <w:p w:rsidR="000C029E" w:rsidRPr="00280785" w:rsidRDefault="000C029E" w:rsidP="000C029E">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EE427B">
              <w:rPr>
                <w:rFonts w:ascii="TH SarabunPSK" w:hAnsi="TH SarabunPSK" w:cs="TH SarabunPSK" w:hint="cs"/>
                <w:cs/>
              </w:rPr>
              <w:t>4(4-0-8)</w:t>
            </w:r>
          </w:p>
        </w:tc>
      </w:tr>
      <w:tr w:rsidR="000C029E" w:rsidRPr="00280785" w:rsidTr="004107B4">
        <w:trPr>
          <w:trHeight w:val="284"/>
        </w:trPr>
        <w:tc>
          <w:tcPr>
            <w:tcW w:w="1319" w:type="dxa"/>
            <w:tcMar>
              <w:top w:w="0" w:type="dxa"/>
              <w:left w:w="28" w:type="dxa"/>
              <w:bottom w:w="0" w:type="dxa"/>
              <w:right w:w="28" w:type="dxa"/>
            </w:tcMar>
          </w:tcPr>
          <w:p w:rsidR="000C029E" w:rsidRPr="00EE427B" w:rsidRDefault="000C029E" w:rsidP="000C029E">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0C029E" w:rsidRPr="00EE427B" w:rsidRDefault="000C029E" w:rsidP="000C029E">
            <w:pPr>
              <w:widowControl w:val="0"/>
              <w:ind w:left="6" w:hanging="6"/>
              <w:contextualSpacing/>
              <w:jc w:val="thaiDistribute"/>
              <w:rPr>
                <w:rFonts w:ascii="TH SarabunPSK" w:hAnsi="TH SarabunPSK" w:cs="TH SarabunPSK"/>
                <w:cs/>
              </w:rPr>
            </w:pPr>
            <w:r w:rsidRPr="00EE427B">
              <w:rPr>
                <w:rFonts w:ascii="TH SarabunPSK" w:hAnsi="TH SarabunPSK" w:cs="TH SarabunPSK"/>
              </w:rPr>
              <w:t>Auditing Problem</w:t>
            </w:r>
          </w:p>
        </w:tc>
        <w:tc>
          <w:tcPr>
            <w:tcW w:w="886" w:type="dxa"/>
            <w:tcMar>
              <w:top w:w="0" w:type="dxa"/>
              <w:left w:w="28" w:type="dxa"/>
              <w:bottom w:w="0" w:type="dxa"/>
              <w:right w:w="28" w:type="dxa"/>
            </w:tcMar>
          </w:tcPr>
          <w:p w:rsidR="000C029E" w:rsidRPr="00280785" w:rsidRDefault="000C029E" w:rsidP="000C029E">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0C029E" w:rsidRPr="00280785" w:rsidTr="004107B4">
        <w:trPr>
          <w:trHeight w:val="284"/>
        </w:trPr>
        <w:tc>
          <w:tcPr>
            <w:tcW w:w="1319" w:type="dxa"/>
            <w:tcMar>
              <w:top w:w="0" w:type="dxa"/>
              <w:left w:w="28" w:type="dxa"/>
              <w:bottom w:w="0" w:type="dxa"/>
              <w:right w:w="28" w:type="dxa"/>
            </w:tcMar>
          </w:tcPr>
          <w:p w:rsidR="000C029E" w:rsidRPr="00E82A5F" w:rsidRDefault="004107B4" w:rsidP="000C029E">
            <w:pPr>
              <w:widowControl w:val="0"/>
              <w:ind w:left="6" w:hanging="6"/>
              <w:contextualSpacing/>
              <w:jc w:val="thaiDistribute"/>
              <w:rPr>
                <w:rFonts w:ascii="TH SarabunPSK" w:hAnsi="TH SarabunPSK" w:cs="TH SarabunPSK" w:hint="cs"/>
              </w:rPr>
            </w:pPr>
            <w:r>
              <w:rPr>
                <w:rFonts w:ascii="TH SarabunPSK" w:hAnsi="TH SarabunPSK" w:cs="TH SarabunPSK"/>
              </w:rPr>
              <w:t>ACT65-4</w:t>
            </w:r>
            <w:r>
              <w:rPr>
                <w:rFonts w:ascii="TH SarabunPSK" w:hAnsi="TH SarabunPSK" w:cs="TH SarabunPSK" w:hint="cs"/>
                <w:cs/>
              </w:rPr>
              <w:t>33</w:t>
            </w:r>
          </w:p>
        </w:tc>
        <w:tc>
          <w:tcPr>
            <w:tcW w:w="5670" w:type="dxa"/>
            <w:tcMar>
              <w:top w:w="0" w:type="dxa"/>
              <w:left w:w="28" w:type="dxa"/>
              <w:bottom w:w="0" w:type="dxa"/>
              <w:right w:w="28" w:type="dxa"/>
            </w:tcMar>
          </w:tcPr>
          <w:p w:rsidR="000C029E" w:rsidRPr="00E82A5F" w:rsidRDefault="000C029E" w:rsidP="000C029E">
            <w:pPr>
              <w:widowControl w:val="0"/>
              <w:ind w:left="6" w:hanging="6"/>
              <w:contextualSpacing/>
              <w:jc w:val="thaiDistribute"/>
              <w:rPr>
                <w:rFonts w:ascii="TH SarabunPSK" w:hAnsi="TH SarabunPSK" w:cs="TH SarabunPSK"/>
              </w:rPr>
            </w:pPr>
            <w:r>
              <w:rPr>
                <w:rFonts w:ascii="TH SarabunPSK" w:hAnsi="TH SarabunPSK" w:cs="TH SarabunPSK"/>
                <w:cs/>
              </w:rPr>
              <w:t>การวางแผน</w:t>
            </w:r>
            <w:r w:rsidRPr="00EE427B">
              <w:rPr>
                <w:rFonts w:ascii="TH SarabunPSK" w:hAnsi="TH SarabunPSK" w:cs="TH SarabunPSK"/>
                <w:cs/>
              </w:rPr>
              <w:t>ภาษีอากร</w:t>
            </w:r>
          </w:p>
        </w:tc>
        <w:tc>
          <w:tcPr>
            <w:tcW w:w="886" w:type="dxa"/>
            <w:tcMar>
              <w:top w:w="0" w:type="dxa"/>
              <w:left w:w="28" w:type="dxa"/>
              <w:bottom w:w="0" w:type="dxa"/>
              <w:right w:w="28" w:type="dxa"/>
            </w:tcMar>
          </w:tcPr>
          <w:p w:rsidR="000C029E" w:rsidRPr="00280785" w:rsidRDefault="000C029E" w:rsidP="000C029E">
            <w:pPr>
              <w:widowControl w:val="0"/>
              <w:ind w:left="6" w:hanging="6"/>
              <w:contextualSpacing/>
              <w:jc w:val="thaiDistribute"/>
              <w:rPr>
                <w:rFonts w:ascii="TH SarabunPSK" w:eastAsia="Sarabun" w:hAnsi="TH SarabunPSK" w:cs="TH SarabunPSK"/>
              </w:rPr>
            </w:pPr>
            <w:r w:rsidRPr="00B523FC">
              <w:rPr>
                <w:rFonts w:ascii="TH SarabunPSK" w:hAnsi="TH SarabunPSK" w:cs="TH SarabunPSK"/>
              </w:rPr>
              <w:t>4</w:t>
            </w:r>
            <w:r w:rsidRPr="00B523FC">
              <w:rPr>
                <w:rFonts w:ascii="TH SarabunPSK" w:hAnsi="TH SarabunPSK" w:cs="TH SarabunPSK"/>
                <w:cs/>
              </w:rPr>
              <w:t>(</w:t>
            </w:r>
            <w:r>
              <w:rPr>
                <w:rFonts w:ascii="TH SarabunPSK" w:hAnsi="TH SarabunPSK" w:cs="TH SarabunPSK" w:hint="cs"/>
                <w:cs/>
              </w:rPr>
              <w:t>4-0-8</w:t>
            </w:r>
            <w:r w:rsidRPr="00B523FC">
              <w:rPr>
                <w:rFonts w:ascii="TH SarabunPSK" w:hAnsi="TH SarabunPSK" w:cs="TH SarabunPSK"/>
                <w:cs/>
              </w:rPr>
              <w:t>)</w:t>
            </w:r>
          </w:p>
        </w:tc>
      </w:tr>
      <w:tr w:rsidR="000C029E" w:rsidRPr="00280785" w:rsidTr="004107B4">
        <w:trPr>
          <w:trHeight w:val="284"/>
        </w:trPr>
        <w:tc>
          <w:tcPr>
            <w:tcW w:w="1319" w:type="dxa"/>
            <w:tcMar>
              <w:top w:w="0" w:type="dxa"/>
              <w:left w:w="28" w:type="dxa"/>
              <w:bottom w:w="0" w:type="dxa"/>
              <w:right w:w="28" w:type="dxa"/>
            </w:tcMar>
          </w:tcPr>
          <w:p w:rsidR="000C029E" w:rsidRPr="003A7956" w:rsidRDefault="000C029E" w:rsidP="000C029E">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0C029E" w:rsidRPr="003A7956" w:rsidRDefault="000C029E" w:rsidP="000C029E">
            <w:pPr>
              <w:widowControl w:val="0"/>
              <w:ind w:left="6" w:hanging="6"/>
              <w:contextualSpacing/>
              <w:jc w:val="thaiDistribute"/>
              <w:rPr>
                <w:rFonts w:ascii="TH SarabunPSK" w:hAnsi="TH SarabunPSK" w:cs="TH SarabunPSK" w:hint="cs"/>
              </w:rPr>
            </w:pPr>
            <w:r>
              <w:rPr>
                <w:rFonts w:ascii="TH SarabunPSK" w:hAnsi="TH SarabunPSK" w:cs="TH SarabunPSK"/>
              </w:rPr>
              <w:t>Tax Planning</w:t>
            </w:r>
          </w:p>
        </w:tc>
        <w:tc>
          <w:tcPr>
            <w:tcW w:w="886" w:type="dxa"/>
            <w:tcMar>
              <w:top w:w="0" w:type="dxa"/>
              <w:left w:w="28" w:type="dxa"/>
              <w:bottom w:w="0" w:type="dxa"/>
              <w:right w:w="28" w:type="dxa"/>
            </w:tcMar>
          </w:tcPr>
          <w:p w:rsidR="000C029E" w:rsidRPr="00280785" w:rsidRDefault="000C029E" w:rsidP="000C029E">
            <w:pPr>
              <w:tabs>
                <w:tab w:val="left" w:pos="360"/>
                <w:tab w:val="left" w:pos="900"/>
                <w:tab w:val="left" w:pos="6480"/>
              </w:tabs>
              <w:ind w:left="6" w:hanging="6"/>
              <w:contextualSpacing/>
              <w:jc w:val="thaiDistribute"/>
              <w:rPr>
                <w:rFonts w:ascii="TH SarabunPSK" w:eastAsia="Sarabun" w:hAnsi="TH SarabunPSK" w:cs="TH SarabunPSK"/>
              </w:rPr>
            </w:pPr>
          </w:p>
        </w:tc>
      </w:tr>
      <w:tr w:rsidR="000C029E" w:rsidRPr="00280785" w:rsidTr="004107B4">
        <w:trPr>
          <w:trHeight w:val="284"/>
        </w:trPr>
        <w:tc>
          <w:tcPr>
            <w:tcW w:w="1319" w:type="dxa"/>
            <w:tcMar>
              <w:top w:w="0" w:type="dxa"/>
              <w:left w:w="28" w:type="dxa"/>
              <w:bottom w:w="0" w:type="dxa"/>
              <w:right w:w="28" w:type="dxa"/>
            </w:tcMar>
          </w:tcPr>
          <w:p w:rsidR="000C029E" w:rsidRPr="00E82A5F" w:rsidRDefault="000C029E" w:rsidP="000C029E">
            <w:pPr>
              <w:widowControl w:val="0"/>
              <w:ind w:left="6" w:hanging="6"/>
              <w:contextualSpacing/>
              <w:jc w:val="thaiDistribute"/>
              <w:rPr>
                <w:rFonts w:ascii="TH SarabunPSK" w:hAnsi="TH SarabunPSK" w:cs="TH SarabunPSK" w:hint="cs"/>
              </w:rPr>
            </w:pPr>
            <w:r w:rsidRPr="00EE427B">
              <w:rPr>
                <w:rFonts w:ascii="TH SarabunPSK" w:hAnsi="TH SarabunPSK" w:cs="TH SarabunPSK"/>
              </w:rPr>
              <w:t>ACT65-4</w:t>
            </w:r>
            <w:r w:rsidR="004107B4">
              <w:rPr>
                <w:rFonts w:ascii="TH SarabunPSK" w:hAnsi="TH SarabunPSK" w:cs="TH SarabunPSK" w:hint="cs"/>
                <w:cs/>
              </w:rPr>
              <w:t>34</w:t>
            </w:r>
          </w:p>
        </w:tc>
        <w:tc>
          <w:tcPr>
            <w:tcW w:w="5670" w:type="dxa"/>
            <w:tcMar>
              <w:top w:w="0" w:type="dxa"/>
              <w:left w:w="28" w:type="dxa"/>
              <w:bottom w:w="0" w:type="dxa"/>
              <w:right w:w="28" w:type="dxa"/>
            </w:tcMar>
          </w:tcPr>
          <w:p w:rsidR="000C029E" w:rsidRPr="006550CA" w:rsidRDefault="000C029E" w:rsidP="000C029E">
            <w:pPr>
              <w:widowControl w:val="0"/>
              <w:ind w:left="6" w:hanging="6"/>
              <w:contextualSpacing/>
              <w:jc w:val="thaiDistribute"/>
              <w:rPr>
                <w:rFonts w:ascii="TH SarabunPSK" w:hAnsi="TH SarabunPSK" w:cs="TH SarabunPSK"/>
              </w:rPr>
            </w:pPr>
            <w:r w:rsidRPr="00EE427B">
              <w:rPr>
                <w:rFonts w:ascii="TH SarabunPSK" w:hAnsi="TH SarabunPSK" w:cs="TH SarabunPSK"/>
                <w:cs/>
              </w:rPr>
              <w:t>การวางแผนทรัพยากรองค์กรเพื่องานบัญชี</w:t>
            </w:r>
          </w:p>
        </w:tc>
        <w:tc>
          <w:tcPr>
            <w:tcW w:w="886" w:type="dxa"/>
            <w:tcMar>
              <w:top w:w="0" w:type="dxa"/>
              <w:left w:w="28" w:type="dxa"/>
              <w:bottom w:w="0" w:type="dxa"/>
              <w:right w:w="28" w:type="dxa"/>
            </w:tcMar>
          </w:tcPr>
          <w:p w:rsidR="000C029E" w:rsidRPr="00280785" w:rsidRDefault="000C029E" w:rsidP="000C029E">
            <w:pPr>
              <w:tabs>
                <w:tab w:val="left" w:pos="360"/>
                <w:tab w:val="left" w:pos="900"/>
                <w:tab w:val="left" w:pos="6480"/>
              </w:tabs>
              <w:ind w:left="6" w:hanging="6"/>
              <w:contextualSpacing/>
              <w:jc w:val="thaiDistribute"/>
              <w:rPr>
                <w:rFonts w:ascii="TH SarabunPSK" w:eastAsia="Sarabun" w:hAnsi="TH SarabunPSK" w:cs="TH SarabunPSK"/>
                <w:highlight w:val="yellow"/>
              </w:rPr>
            </w:pPr>
            <w:r>
              <w:rPr>
                <w:rFonts w:ascii="TH SarabunPSK" w:hAnsi="TH SarabunPSK" w:cs="TH SarabunPSK"/>
              </w:rPr>
              <w:t>4</w:t>
            </w:r>
            <w:r>
              <w:rPr>
                <w:rFonts w:ascii="TH SarabunPSK" w:hAnsi="TH SarabunPSK" w:cs="TH SarabunPSK"/>
                <w:cs/>
              </w:rPr>
              <w:t>(</w:t>
            </w:r>
            <w:r>
              <w:rPr>
                <w:rFonts w:ascii="TH SarabunPSK" w:hAnsi="TH SarabunPSK" w:cs="TH SarabunPSK"/>
              </w:rPr>
              <w:t>4</w:t>
            </w:r>
            <w:r>
              <w:rPr>
                <w:rFonts w:ascii="TH SarabunPSK" w:hAnsi="TH SarabunPSK" w:cs="TH SarabunPSK"/>
                <w:cs/>
              </w:rPr>
              <w:t>-</w:t>
            </w:r>
            <w:r>
              <w:rPr>
                <w:rFonts w:ascii="TH SarabunPSK" w:hAnsi="TH SarabunPSK" w:cs="TH SarabunPSK"/>
              </w:rPr>
              <w:t>0</w:t>
            </w:r>
            <w:r>
              <w:rPr>
                <w:rFonts w:ascii="TH SarabunPSK" w:hAnsi="TH SarabunPSK" w:cs="TH SarabunPSK"/>
                <w:cs/>
              </w:rPr>
              <w:t>-</w:t>
            </w:r>
            <w:r>
              <w:rPr>
                <w:rFonts w:ascii="TH SarabunPSK" w:hAnsi="TH SarabunPSK" w:cs="TH SarabunPSK"/>
              </w:rPr>
              <w:t>8</w:t>
            </w:r>
            <w:r w:rsidRPr="006550CA">
              <w:rPr>
                <w:rFonts w:ascii="TH SarabunPSK" w:hAnsi="TH SarabunPSK" w:cs="TH SarabunPSK"/>
                <w:cs/>
              </w:rPr>
              <w:t>)</w:t>
            </w:r>
          </w:p>
        </w:tc>
      </w:tr>
      <w:tr w:rsidR="000C029E" w:rsidRPr="00280785" w:rsidTr="004107B4">
        <w:trPr>
          <w:trHeight w:val="284"/>
        </w:trPr>
        <w:tc>
          <w:tcPr>
            <w:tcW w:w="1319" w:type="dxa"/>
            <w:tcMar>
              <w:top w:w="0" w:type="dxa"/>
              <w:left w:w="28" w:type="dxa"/>
              <w:bottom w:w="0" w:type="dxa"/>
              <w:right w:w="28" w:type="dxa"/>
            </w:tcMar>
          </w:tcPr>
          <w:p w:rsidR="000C029E" w:rsidRPr="00E82A5F" w:rsidRDefault="000C029E" w:rsidP="000C029E">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0C029E" w:rsidRPr="00F94E7D" w:rsidRDefault="000C029E" w:rsidP="000C029E">
            <w:pPr>
              <w:widowControl w:val="0"/>
              <w:ind w:left="6" w:hanging="6"/>
              <w:contextualSpacing/>
              <w:jc w:val="thaiDistribute"/>
              <w:rPr>
                <w:rFonts w:ascii="TH SarabunPSK" w:hAnsi="TH SarabunPSK" w:cs="TH SarabunPSK"/>
              </w:rPr>
            </w:pPr>
            <w:r w:rsidRPr="00EE427B">
              <w:rPr>
                <w:rFonts w:ascii="TH SarabunPSK" w:hAnsi="TH SarabunPSK" w:cs="TH SarabunPSK"/>
              </w:rPr>
              <w:t>Enterprise Resource Planning for Accounting</w:t>
            </w:r>
          </w:p>
        </w:tc>
        <w:tc>
          <w:tcPr>
            <w:tcW w:w="886" w:type="dxa"/>
            <w:tcMar>
              <w:top w:w="0" w:type="dxa"/>
              <w:left w:w="28" w:type="dxa"/>
              <w:bottom w:w="0" w:type="dxa"/>
              <w:right w:w="28" w:type="dxa"/>
            </w:tcMar>
          </w:tcPr>
          <w:p w:rsidR="000C029E" w:rsidRPr="00280785" w:rsidRDefault="000C029E" w:rsidP="000C029E">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bl>
    <w:p w:rsidR="00F7068F" w:rsidRDefault="00F7068F" w:rsidP="00F7068F">
      <w:pPr>
        <w:pStyle w:val="ac"/>
        <w:numPr>
          <w:ilvl w:val="1"/>
          <w:numId w:val="4"/>
        </w:numPr>
        <w:tabs>
          <w:tab w:val="left" w:pos="567"/>
        </w:tabs>
        <w:spacing w:after="0" w:line="240" w:lineRule="auto"/>
        <w:ind w:right="-2"/>
        <w:rPr>
          <w:rFonts w:ascii="TH SarabunPSK" w:hAnsi="TH SarabunPSK" w:cs="TH SarabunPSK"/>
          <w:b/>
          <w:bCs/>
          <w:sz w:val="32"/>
        </w:rPr>
      </w:pPr>
      <w:r>
        <w:rPr>
          <w:rFonts w:ascii="TH SarabunPSK" w:hAnsi="TH SarabunPSK" w:cs="TH SarabunPSK" w:hint="cs"/>
          <w:b/>
          <w:bCs/>
          <w:sz w:val="32"/>
          <w:cs/>
        </w:rPr>
        <w:t>กลุ่มวิชาการบัญชีเพื่อองค์กรธุรกิจ</w:t>
      </w:r>
    </w:p>
    <w:p w:rsidR="00F7068F" w:rsidRDefault="00F7068F" w:rsidP="00F7068F">
      <w:pPr>
        <w:pStyle w:val="ac"/>
        <w:tabs>
          <w:tab w:val="left" w:pos="567"/>
        </w:tabs>
        <w:spacing w:after="0" w:line="240" w:lineRule="auto"/>
        <w:ind w:left="1815" w:right="-2"/>
        <w:rPr>
          <w:rFonts w:ascii="TH SarabunPSK" w:hAnsi="TH SarabunPSK" w:cs="TH SarabunPSK"/>
          <w:sz w:val="32"/>
        </w:rPr>
      </w:pPr>
      <w:r w:rsidRPr="00F7068F">
        <w:rPr>
          <w:rFonts w:ascii="TH SarabunPSK" w:hAnsi="TH SarabunPSK" w:cs="TH SarabunPSK" w:hint="cs"/>
          <w:sz w:val="32"/>
          <w:cs/>
        </w:rPr>
        <w:t>นักศึกษาต้องศึกษา 3 วิชานี้</w:t>
      </w:r>
    </w:p>
    <w:tbl>
      <w:tblPr>
        <w:tblW w:w="7875" w:type="dxa"/>
        <w:tblInd w:w="1228" w:type="dxa"/>
        <w:tblLayout w:type="fixed"/>
        <w:tblLook w:val="0400" w:firstRow="0" w:lastRow="0" w:firstColumn="0" w:lastColumn="0" w:noHBand="0" w:noVBand="1"/>
      </w:tblPr>
      <w:tblGrid>
        <w:gridCol w:w="1319"/>
        <w:gridCol w:w="5670"/>
        <w:gridCol w:w="886"/>
      </w:tblGrid>
      <w:tr w:rsidR="00EE427B" w:rsidRPr="00280785" w:rsidTr="000F3E87">
        <w:trPr>
          <w:trHeight w:val="284"/>
        </w:trPr>
        <w:tc>
          <w:tcPr>
            <w:tcW w:w="1319" w:type="dxa"/>
            <w:tcMar>
              <w:top w:w="0" w:type="dxa"/>
              <w:left w:w="28" w:type="dxa"/>
              <w:bottom w:w="0" w:type="dxa"/>
              <w:right w:w="28" w:type="dxa"/>
            </w:tcMar>
          </w:tcPr>
          <w:p w:rsidR="00EE427B" w:rsidRPr="00E82A5F" w:rsidRDefault="004107B4" w:rsidP="004107B4">
            <w:pPr>
              <w:widowControl w:val="0"/>
              <w:ind w:left="6" w:hanging="6"/>
              <w:contextualSpacing/>
              <w:jc w:val="thaiDistribute"/>
              <w:rPr>
                <w:rFonts w:ascii="TH SarabunPSK" w:hAnsi="TH SarabunPSK" w:cs="TH SarabunPSK"/>
              </w:rPr>
            </w:pPr>
            <w:r>
              <w:rPr>
                <w:rFonts w:ascii="TH SarabunPSK" w:hAnsi="TH SarabunPSK" w:cs="TH SarabunPSK"/>
              </w:rPr>
              <w:t>ACT65-3</w:t>
            </w:r>
            <w:r>
              <w:rPr>
                <w:rFonts w:ascii="TH SarabunPSK" w:hAnsi="TH SarabunPSK" w:cs="TH SarabunPSK" w:hint="cs"/>
                <w:cs/>
              </w:rPr>
              <w:t>31</w:t>
            </w:r>
          </w:p>
        </w:tc>
        <w:tc>
          <w:tcPr>
            <w:tcW w:w="5670" w:type="dxa"/>
            <w:tcMar>
              <w:top w:w="0" w:type="dxa"/>
              <w:left w:w="28" w:type="dxa"/>
              <w:bottom w:w="0" w:type="dxa"/>
              <w:right w:w="28" w:type="dxa"/>
            </w:tcMar>
          </w:tcPr>
          <w:p w:rsidR="00EE427B" w:rsidRPr="00E82A5F" w:rsidRDefault="00EE427B" w:rsidP="00EE427B">
            <w:pPr>
              <w:widowControl w:val="0"/>
              <w:ind w:left="6" w:hanging="6"/>
              <w:contextualSpacing/>
              <w:jc w:val="thaiDistribute"/>
              <w:rPr>
                <w:rFonts w:ascii="TH SarabunPSK" w:hAnsi="TH SarabunPSK" w:cs="TH SarabunPSK"/>
              </w:rPr>
            </w:pPr>
            <w:r w:rsidRPr="0066173F">
              <w:rPr>
                <w:rFonts w:ascii="TH SarabunPSK" w:hAnsi="TH SarabunPSK" w:cs="TH SarabunPSK"/>
                <w:cs/>
              </w:rPr>
              <w:t>การบัญชีสำหรับวิสาหกิจขนาดกลางและขนาดย่อม</w:t>
            </w:r>
          </w:p>
        </w:tc>
        <w:tc>
          <w:tcPr>
            <w:tcW w:w="886" w:type="dxa"/>
            <w:tcMar>
              <w:top w:w="0" w:type="dxa"/>
              <w:left w:w="28" w:type="dxa"/>
              <w:bottom w:w="0" w:type="dxa"/>
              <w:right w:w="28" w:type="dxa"/>
            </w:tcMar>
          </w:tcPr>
          <w:p w:rsidR="00EE427B" w:rsidRPr="00280785" w:rsidRDefault="00EE427B" w:rsidP="00EE427B">
            <w:pPr>
              <w:widowControl w:val="0"/>
              <w:ind w:left="6" w:hanging="6"/>
              <w:contextualSpacing/>
              <w:jc w:val="thaiDistribute"/>
              <w:rPr>
                <w:rFonts w:ascii="TH SarabunPSK" w:eastAsia="Sarabun" w:hAnsi="TH SarabunPSK" w:cs="TH SarabunPSK"/>
              </w:rPr>
            </w:pPr>
            <w:r w:rsidRPr="00B523FC">
              <w:rPr>
                <w:rFonts w:ascii="TH SarabunPSK" w:hAnsi="TH SarabunPSK" w:cs="TH SarabunPSK"/>
              </w:rPr>
              <w:t>4</w:t>
            </w:r>
            <w:r w:rsidRPr="00B523FC">
              <w:rPr>
                <w:rFonts w:ascii="TH SarabunPSK" w:hAnsi="TH SarabunPSK" w:cs="TH SarabunPSK"/>
                <w:cs/>
              </w:rPr>
              <w:t>(</w:t>
            </w:r>
            <w:r>
              <w:rPr>
                <w:rFonts w:ascii="TH SarabunPSK" w:hAnsi="TH SarabunPSK" w:cs="TH SarabunPSK"/>
              </w:rPr>
              <w:t>4-0-8</w:t>
            </w:r>
            <w:r w:rsidRPr="00B523FC">
              <w:rPr>
                <w:rFonts w:ascii="TH SarabunPSK" w:hAnsi="TH SarabunPSK" w:cs="TH SarabunPSK"/>
                <w:cs/>
              </w:rPr>
              <w:t>)</w:t>
            </w:r>
          </w:p>
        </w:tc>
      </w:tr>
      <w:tr w:rsidR="00EE427B" w:rsidRPr="00280785" w:rsidTr="000F3E87">
        <w:trPr>
          <w:trHeight w:val="284"/>
        </w:trPr>
        <w:tc>
          <w:tcPr>
            <w:tcW w:w="1319" w:type="dxa"/>
            <w:tcMar>
              <w:top w:w="0" w:type="dxa"/>
              <w:left w:w="28" w:type="dxa"/>
              <w:bottom w:w="0" w:type="dxa"/>
              <w:right w:w="28" w:type="dxa"/>
            </w:tcMar>
          </w:tcPr>
          <w:p w:rsidR="00EE427B" w:rsidRPr="003A7956" w:rsidRDefault="00EE427B"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E427B" w:rsidRPr="003A7956" w:rsidRDefault="00EE427B" w:rsidP="00EE427B">
            <w:pPr>
              <w:widowControl w:val="0"/>
              <w:ind w:left="6" w:hanging="6"/>
              <w:contextualSpacing/>
              <w:jc w:val="thaiDistribute"/>
              <w:rPr>
                <w:rFonts w:ascii="TH SarabunPSK" w:hAnsi="TH SarabunPSK" w:cs="TH SarabunPSK"/>
              </w:rPr>
            </w:pPr>
            <w:r w:rsidRPr="00F94E7D">
              <w:rPr>
                <w:rFonts w:ascii="TH SarabunPSK" w:hAnsi="TH SarabunPSK" w:cs="TH SarabunPSK"/>
              </w:rPr>
              <w:t>Accounting for Small and Medium</w:t>
            </w:r>
            <w:r w:rsidRPr="00F94E7D">
              <w:rPr>
                <w:rFonts w:ascii="TH SarabunPSK" w:hAnsi="TH SarabunPSK" w:cs="TH SarabunPSK"/>
                <w:cs/>
              </w:rPr>
              <w:t>-</w:t>
            </w:r>
            <w:r w:rsidRPr="00F94E7D">
              <w:rPr>
                <w:rFonts w:ascii="TH SarabunPSK" w:hAnsi="TH SarabunPSK" w:cs="TH SarabunPSK"/>
              </w:rPr>
              <w:t>Sized Enterprises</w:t>
            </w:r>
          </w:p>
        </w:tc>
        <w:tc>
          <w:tcPr>
            <w:tcW w:w="886" w:type="dxa"/>
            <w:tcMar>
              <w:top w:w="0" w:type="dxa"/>
              <w:left w:w="28" w:type="dxa"/>
              <w:bottom w:w="0" w:type="dxa"/>
              <w:right w:w="28" w:type="dxa"/>
            </w:tcMar>
          </w:tcPr>
          <w:p w:rsidR="00EE427B" w:rsidRPr="00280785" w:rsidRDefault="00EE427B" w:rsidP="00EE427B">
            <w:pPr>
              <w:tabs>
                <w:tab w:val="left" w:pos="360"/>
                <w:tab w:val="left" w:pos="900"/>
                <w:tab w:val="left" w:pos="6480"/>
              </w:tabs>
              <w:ind w:left="6" w:hanging="6"/>
              <w:contextualSpacing/>
              <w:jc w:val="thaiDistribute"/>
              <w:rPr>
                <w:rFonts w:ascii="TH SarabunPSK" w:eastAsia="Sarabun" w:hAnsi="TH SarabunPSK" w:cs="TH SarabunPSK"/>
              </w:rPr>
            </w:pPr>
          </w:p>
        </w:tc>
      </w:tr>
      <w:tr w:rsidR="00EE427B" w:rsidRPr="00280785" w:rsidTr="000F3E87">
        <w:trPr>
          <w:trHeight w:val="343"/>
        </w:trPr>
        <w:tc>
          <w:tcPr>
            <w:tcW w:w="1319" w:type="dxa"/>
            <w:tcMar>
              <w:top w:w="0" w:type="dxa"/>
              <w:left w:w="28" w:type="dxa"/>
              <w:bottom w:w="0" w:type="dxa"/>
              <w:right w:w="28" w:type="dxa"/>
            </w:tcMar>
          </w:tcPr>
          <w:p w:rsidR="00EE427B" w:rsidRPr="00E82A5F" w:rsidRDefault="004107B4" w:rsidP="00EE427B">
            <w:pPr>
              <w:widowControl w:val="0"/>
              <w:ind w:left="6" w:hanging="6"/>
              <w:contextualSpacing/>
              <w:jc w:val="thaiDistribute"/>
              <w:rPr>
                <w:rFonts w:ascii="TH SarabunPSK" w:hAnsi="TH SarabunPSK" w:cs="TH SarabunPSK" w:hint="cs"/>
              </w:rPr>
            </w:pPr>
            <w:r>
              <w:rPr>
                <w:rFonts w:ascii="TH SarabunPSK" w:hAnsi="TH SarabunPSK" w:cs="TH SarabunPSK"/>
              </w:rPr>
              <w:t>ACT65-4</w:t>
            </w:r>
            <w:r>
              <w:rPr>
                <w:rFonts w:ascii="TH SarabunPSK" w:hAnsi="TH SarabunPSK" w:cs="TH SarabunPSK" w:hint="cs"/>
                <w:cs/>
              </w:rPr>
              <w:t>31</w:t>
            </w:r>
          </w:p>
        </w:tc>
        <w:tc>
          <w:tcPr>
            <w:tcW w:w="5670" w:type="dxa"/>
            <w:tcMar>
              <w:top w:w="0" w:type="dxa"/>
              <w:left w:w="28" w:type="dxa"/>
              <w:bottom w:w="0" w:type="dxa"/>
              <w:right w:w="28" w:type="dxa"/>
            </w:tcMar>
          </w:tcPr>
          <w:p w:rsidR="00EE427B" w:rsidRPr="00E82A5F" w:rsidRDefault="0066173F" w:rsidP="00EE427B">
            <w:pPr>
              <w:widowControl w:val="0"/>
              <w:ind w:left="6" w:hanging="6"/>
              <w:contextualSpacing/>
              <w:jc w:val="thaiDistribute"/>
              <w:rPr>
                <w:rFonts w:ascii="TH SarabunPSK" w:hAnsi="TH SarabunPSK" w:cs="TH SarabunPSK"/>
              </w:rPr>
            </w:pPr>
            <w:r w:rsidRPr="0066173F">
              <w:rPr>
                <w:rFonts w:ascii="TH SarabunPSK" w:hAnsi="TH SarabunPSK" w:cs="TH SarabunPSK"/>
                <w:cs/>
              </w:rPr>
              <w:t>การออกแบบระบบบัญชี</w:t>
            </w:r>
          </w:p>
        </w:tc>
        <w:tc>
          <w:tcPr>
            <w:tcW w:w="886" w:type="dxa"/>
            <w:tcMar>
              <w:top w:w="0" w:type="dxa"/>
              <w:left w:w="28" w:type="dxa"/>
              <w:bottom w:w="0" w:type="dxa"/>
              <w:right w:w="28" w:type="dxa"/>
            </w:tcMar>
          </w:tcPr>
          <w:p w:rsidR="00EE427B" w:rsidRPr="00280785" w:rsidRDefault="00EE427B" w:rsidP="00EE427B">
            <w:pPr>
              <w:widowControl w:val="0"/>
              <w:ind w:left="6" w:hanging="6"/>
              <w:contextualSpacing/>
              <w:jc w:val="thaiDistribute"/>
              <w:rPr>
                <w:rFonts w:ascii="TH SarabunPSK" w:eastAsia="Sarabun" w:hAnsi="TH SarabunPSK" w:cs="TH SarabunPSK"/>
              </w:rPr>
            </w:pPr>
            <w:r w:rsidRPr="000433C9">
              <w:rPr>
                <w:rFonts w:ascii="TH SarabunPSK" w:hAnsi="TH SarabunPSK" w:cs="TH SarabunPSK"/>
              </w:rPr>
              <w:t>4</w:t>
            </w:r>
            <w:r w:rsidRPr="000433C9">
              <w:rPr>
                <w:rFonts w:ascii="TH SarabunPSK" w:hAnsi="TH SarabunPSK" w:cs="TH SarabunPSK"/>
                <w:cs/>
              </w:rPr>
              <w:t>(</w:t>
            </w:r>
            <w:r>
              <w:rPr>
                <w:rFonts w:ascii="TH SarabunPSK" w:hAnsi="TH SarabunPSK" w:cs="TH SarabunPSK"/>
              </w:rPr>
              <w:t>3-2-7</w:t>
            </w:r>
            <w:r w:rsidRPr="000433C9">
              <w:rPr>
                <w:rFonts w:ascii="TH SarabunPSK" w:hAnsi="TH SarabunPSK" w:cs="TH SarabunPSK"/>
                <w:cs/>
              </w:rPr>
              <w:t>)</w:t>
            </w:r>
          </w:p>
        </w:tc>
      </w:tr>
      <w:tr w:rsidR="00EE427B" w:rsidRPr="00280785" w:rsidTr="000F3E87">
        <w:trPr>
          <w:trHeight w:val="284"/>
        </w:trPr>
        <w:tc>
          <w:tcPr>
            <w:tcW w:w="1319" w:type="dxa"/>
            <w:tcMar>
              <w:top w:w="0" w:type="dxa"/>
              <w:left w:w="28" w:type="dxa"/>
              <w:bottom w:w="0" w:type="dxa"/>
              <w:right w:w="28" w:type="dxa"/>
            </w:tcMar>
          </w:tcPr>
          <w:p w:rsidR="00EE427B" w:rsidRPr="003A7956" w:rsidRDefault="00EE427B"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E427B" w:rsidRPr="003A7956" w:rsidRDefault="0066173F" w:rsidP="00EE427B">
            <w:pPr>
              <w:widowControl w:val="0"/>
              <w:ind w:left="6" w:hanging="6"/>
              <w:contextualSpacing/>
              <w:jc w:val="thaiDistribute"/>
              <w:rPr>
                <w:rFonts w:ascii="TH SarabunPSK" w:hAnsi="TH SarabunPSK" w:cs="TH SarabunPSK"/>
              </w:rPr>
            </w:pPr>
            <w:r w:rsidRPr="0066173F">
              <w:rPr>
                <w:rFonts w:ascii="TH SarabunPSK" w:hAnsi="TH SarabunPSK" w:cs="TH SarabunPSK"/>
              </w:rPr>
              <w:t>Accounting</w:t>
            </w:r>
            <w:r w:rsidRPr="0066173F">
              <w:rPr>
                <w:rFonts w:ascii="TH SarabunPSK" w:hAnsi="TH SarabunPSK" w:cs="TH SarabunPSK" w:hint="cs"/>
                <w:cs/>
              </w:rPr>
              <w:t xml:space="preserve"> </w:t>
            </w:r>
            <w:r w:rsidRPr="0066173F">
              <w:rPr>
                <w:rFonts w:ascii="TH SarabunPSK" w:hAnsi="TH SarabunPSK" w:cs="TH SarabunPSK"/>
              </w:rPr>
              <w:t>System Design</w:t>
            </w:r>
          </w:p>
        </w:tc>
        <w:tc>
          <w:tcPr>
            <w:tcW w:w="886" w:type="dxa"/>
            <w:tcMar>
              <w:top w:w="0" w:type="dxa"/>
              <w:left w:w="28" w:type="dxa"/>
              <w:bottom w:w="0" w:type="dxa"/>
              <w:right w:w="28" w:type="dxa"/>
            </w:tcMar>
          </w:tcPr>
          <w:p w:rsidR="00EE427B" w:rsidRPr="00280785" w:rsidRDefault="00EE427B" w:rsidP="00EE427B">
            <w:pPr>
              <w:tabs>
                <w:tab w:val="left" w:pos="360"/>
                <w:tab w:val="left" w:pos="900"/>
                <w:tab w:val="left" w:pos="6480"/>
              </w:tabs>
              <w:ind w:left="6" w:hanging="6"/>
              <w:contextualSpacing/>
              <w:jc w:val="thaiDistribute"/>
              <w:rPr>
                <w:rFonts w:ascii="TH SarabunPSK" w:eastAsia="Sarabun" w:hAnsi="TH SarabunPSK" w:cs="TH SarabunPSK"/>
              </w:rPr>
            </w:pPr>
          </w:p>
        </w:tc>
      </w:tr>
      <w:tr w:rsidR="00EE427B" w:rsidRPr="00280785" w:rsidTr="000F3E87">
        <w:trPr>
          <w:trHeight w:val="284"/>
        </w:trPr>
        <w:tc>
          <w:tcPr>
            <w:tcW w:w="1319" w:type="dxa"/>
            <w:tcMar>
              <w:top w:w="0" w:type="dxa"/>
              <w:left w:w="28" w:type="dxa"/>
              <w:bottom w:w="0" w:type="dxa"/>
              <w:right w:w="28" w:type="dxa"/>
            </w:tcMar>
          </w:tcPr>
          <w:p w:rsidR="00EE427B" w:rsidRPr="00E82A5F" w:rsidRDefault="004107B4" w:rsidP="00EE427B">
            <w:pPr>
              <w:widowControl w:val="0"/>
              <w:ind w:left="6" w:hanging="6"/>
              <w:contextualSpacing/>
              <w:jc w:val="thaiDistribute"/>
              <w:rPr>
                <w:rFonts w:ascii="TH SarabunPSK" w:hAnsi="TH SarabunPSK" w:cs="TH SarabunPSK" w:hint="cs"/>
              </w:rPr>
            </w:pPr>
            <w:r>
              <w:rPr>
                <w:rFonts w:ascii="TH SarabunPSK" w:hAnsi="TH SarabunPSK" w:cs="TH SarabunPSK"/>
              </w:rPr>
              <w:t>ACT65-4</w:t>
            </w:r>
            <w:r>
              <w:rPr>
                <w:rFonts w:ascii="TH SarabunPSK" w:hAnsi="TH SarabunPSK" w:cs="TH SarabunPSK" w:hint="cs"/>
                <w:cs/>
              </w:rPr>
              <w:t>32</w:t>
            </w:r>
          </w:p>
        </w:tc>
        <w:tc>
          <w:tcPr>
            <w:tcW w:w="5670" w:type="dxa"/>
            <w:tcMar>
              <w:top w:w="0" w:type="dxa"/>
              <w:left w:w="28" w:type="dxa"/>
              <w:bottom w:w="0" w:type="dxa"/>
              <w:right w:w="28" w:type="dxa"/>
            </w:tcMar>
          </w:tcPr>
          <w:p w:rsidR="00EE427B" w:rsidRPr="00E82A5F" w:rsidRDefault="0066173F" w:rsidP="00EE427B">
            <w:pPr>
              <w:widowControl w:val="0"/>
              <w:ind w:left="6" w:hanging="6"/>
              <w:contextualSpacing/>
              <w:jc w:val="thaiDistribute"/>
              <w:rPr>
                <w:rFonts w:ascii="TH SarabunPSK" w:hAnsi="TH SarabunPSK" w:cs="TH SarabunPSK"/>
              </w:rPr>
            </w:pPr>
            <w:r w:rsidRPr="0066173F">
              <w:rPr>
                <w:rFonts w:ascii="TH SarabunPSK" w:hAnsi="TH SarabunPSK" w:cs="TH SarabunPSK"/>
                <w:cs/>
              </w:rPr>
              <w:t>หัวข้อพิเศษทางด้านการบัญชีเพื่อองค์กรธุรกิจ</w:t>
            </w:r>
          </w:p>
        </w:tc>
        <w:tc>
          <w:tcPr>
            <w:tcW w:w="886" w:type="dxa"/>
            <w:tcMar>
              <w:top w:w="0" w:type="dxa"/>
              <w:left w:w="28" w:type="dxa"/>
              <w:bottom w:w="0" w:type="dxa"/>
              <w:right w:w="28" w:type="dxa"/>
            </w:tcMar>
          </w:tcPr>
          <w:p w:rsidR="00EE427B" w:rsidRPr="00280785" w:rsidRDefault="00EE427B" w:rsidP="00EE427B">
            <w:pPr>
              <w:widowControl w:val="0"/>
              <w:ind w:left="6" w:hanging="6"/>
              <w:contextualSpacing/>
              <w:jc w:val="thaiDistribute"/>
              <w:rPr>
                <w:rFonts w:ascii="TH SarabunPSK" w:eastAsia="Sarabun" w:hAnsi="TH SarabunPSK" w:cs="TH SarabunPSK"/>
              </w:rPr>
            </w:pP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0</w:t>
            </w:r>
            <w:r w:rsidRPr="000433C9">
              <w:rPr>
                <w:rFonts w:ascii="TH SarabunPSK" w:hAnsi="TH SarabunPSK" w:cs="TH SarabunPSK"/>
                <w:cs/>
              </w:rPr>
              <w:t>-</w:t>
            </w:r>
            <w:r w:rsidRPr="000433C9">
              <w:rPr>
                <w:rFonts w:ascii="TH SarabunPSK" w:hAnsi="TH SarabunPSK" w:cs="TH SarabunPSK"/>
              </w:rPr>
              <w:t>8</w:t>
            </w:r>
            <w:r w:rsidRPr="000433C9">
              <w:rPr>
                <w:rFonts w:ascii="TH SarabunPSK" w:hAnsi="TH SarabunPSK" w:cs="TH SarabunPSK"/>
                <w:cs/>
              </w:rPr>
              <w:t>)</w:t>
            </w:r>
          </w:p>
        </w:tc>
      </w:tr>
      <w:tr w:rsidR="00EE427B" w:rsidRPr="00280785" w:rsidTr="000F3E87">
        <w:trPr>
          <w:trHeight w:val="284"/>
        </w:trPr>
        <w:tc>
          <w:tcPr>
            <w:tcW w:w="1319" w:type="dxa"/>
            <w:tcMar>
              <w:top w:w="0" w:type="dxa"/>
              <w:left w:w="28" w:type="dxa"/>
              <w:bottom w:w="0" w:type="dxa"/>
              <w:right w:w="28" w:type="dxa"/>
            </w:tcMar>
          </w:tcPr>
          <w:p w:rsidR="00EE427B" w:rsidRPr="00E82A5F" w:rsidRDefault="00EE427B" w:rsidP="00EE427B">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EE427B" w:rsidRPr="00E82A5F" w:rsidRDefault="0066173F" w:rsidP="00EE427B">
            <w:pPr>
              <w:widowControl w:val="0"/>
              <w:ind w:left="6" w:hanging="6"/>
              <w:contextualSpacing/>
              <w:jc w:val="thaiDistribute"/>
              <w:rPr>
                <w:rFonts w:ascii="TH SarabunPSK" w:hAnsi="TH SarabunPSK" w:cs="TH SarabunPSK"/>
              </w:rPr>
            </w:pPr>
            <w:r w:rsidRPr="00F94E7D">
              <w:rPr>
                <w:rFonts w:ascii="TH SarabunPSK" w:hAnsi="TH SarabunPSK" w:cs="TH SarabunPSK"/>
              </w:rPr>
              <w:t>Special Topics in Accounting for Enterprises</w:t>
            </w:r>
          </w:p>
        </w:tc>
        <w:tc>
          <w:tcPr>
            <w:tcW w:w="886" w:type="dxa"/>
            <w:tcMar>
              <w:top w:w="0" w:type="dxa"/>
              <w:left w:w="28" w:type="dxa"/>
              <w:bottom w:w="0" w:type="dxa"/>
              <w:right w:w="28" w:type="dxa"/>
            </w:tcMar>
          </w:tcPr>
          <w:p w:rsidR="00EE427B" w:rsidRPr="00280785" w:rsidRDefault="00EE427B" w:rsidP="00EE427B">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bl>
    <w:p w:rsidR="00EE427B" w:rsidRDefault="0066173F" w:rsidP="00F7068F">
      <w:pPr>
        <w:pStyle w:val="ac"/>
        <w:tabs>
          <w:tab w:val="left" w:pos="567"/>
        </w:tabs>
        <w:spacing w:after="0" w:line="240" w:lineRule="auto"/>
        <w:ind w:left="1815" w:right="-2"/>
        <w:rPr>
          <w:rFonts w:ascii="TH SarabunPSK" w:hAnsi="TH SarabunPSK" w:cs="TH SarabunPSK"/>
          <w:sz w:val="32"/>
        </w:rPr>
      </w:pPr>
      <w:r>
        <w:rPr>
          <w:rFonts w:ascii="TH SarabunPSK" w:hAnsi="TH SarabunPSK" w:cs="TH SarabunPSK" w:hint="cs"/>
          <w:sz w:val="32"/>
          <w:cs/>
        </w:rPr>
        <w:t>ให้นักศึกษาเลือกศึกษา 2 วิชา</w:t>
      </w:r>
    </w:p>
    <w:tbl>
      <w:tblPr>
        <w:tblW w:w="7875" w:type="dxa"/>
        <w:tblInd w:w="1228" w:type="dxa"/>
        <w:tblLayout w:type="fixed"/>
        <w:tblLook w:val="0400" w:firstRow="0" w:lastRow="0" w:firstColumn="0" w:lastColumn="0" w:noHBand="0" w:noVBand="1"/>
      </w:tblPr>
      <w:tblGrid>
        <w:gridCol w:w="1319"/>
        <w:gridCol w:w="5670"/>
        <w:gridCol w:w="886"/>
      </w:tblGrid>
      <w:tr w:rsidR="0066173F" w:rsidRPr="00280785" w:rsidTr="000F3E87">
        <w:trPr>
          <w:trHeight w:val="284"/>
        </w:trPr>
        <w:tc>
          <w:tcPr>
            <w:tcW w:w="1319" w:type="dxa"/>
            <w:tcMar>
              <w:top w:w="0" w:type="dxa"/>
              <w:left w:w="28" w:type="dxa"/>
              <w:bottom w:w="0" w:type="dxa"/>
              <w:right w:w="28" w:type="dxa"/>
            </w:tcMar>
          </w:tcPr>
          <w:p w:rsidR="0066173F" w:rsidRPr="00E82A5F" w:rsidRDefault="004107B4" w:rsidP="006D0AC3">
            <w:pPr>
              <w:widowControl w:val="0"/>
              <w:ind w:left="6" w:hanging="6"/>
              <w:contextualSpacing/>
              <w:jc w:val="thaiDistribute"/>
              <w:rPr>
                <w:rFonts w:ascii="TH SarabunPSK" w:hAnsi="TH SarabunPSK" w:cs="TH SarabunPSK" w:hint="cs"/>
              </w:rPr>
            </w:pPr>
            <w:r>
              <w:rPr>
                <w:rFonts w:ascii="TH SarabunPSK" w:hAnsi="TH SarabunPSK" w:cs="TH SarabunPSK"/>
              </w:rPr>
              <w:t>ACT65-4</w:t>
            </w:r>
            <w:r>
              <w:rPr>
                <w:rFonts w:ascii="TH SarabunPSK" w:hAnsi="TH SarabunPSK" w:cs="TH SarabunPSK" w:hint="cs"/>
                <w:cs/>
              </w:rPr>
              <w:t>33</w:t>
            </w:r>
          </w:p>
        </w:tc>
        <w:tc>
          <w:tcPr>
            <w:tcW w:w="5670" w:type="dxa"/>
            <w:tcMar>
              <w:top w:w="0" w:type="dxa"/>
              <w:left w:w="28" w:type="dxa"/>
              <w:bottom w:w="0" w:type="dxa"/>
              <w:right w:w="28" w:type="dxa"/>
            </w:tcMar>
          </w:tcPr>
          <w:p w:rsidR="0066173F" w:rsidRPr="00E82A5F" w:rsidRDefault="0066173F" w:rsidP="000F3E87">
            <w:pPr>
              <w:widowControl w:val="0"/>
              <w:ind w:left="6" w:hanging="6"/>
              <w:contextualSpacing/>
              <w:jc w:val="thaiDistribute"/>
              <w:rPr>
                <w:rFonts w:ascii="TH SarabunPSK" w:hAnsi="TH SarabunPSK" w:cs="TH SarabunPSK"/>
              </w:rPr>
            </w:pPr>
            <w:r w:rsidRPr="00EE427B">
              <w:rPr>
                <w:rFonts w:ascii="TH SarabunPSK" w:hAnsi="TH SarabunPSK" w:cs="TH SarabunPSK"/>
                <w:cs/>
              </w:rPr>
              <w:t>การ</w:t>
            </w:r>
            <w:r w:rsidR="000F3E87">
              <w:rPr>
                <w:rFonts w:ascii="TH SarabunPSK" w:hAnsi="TH SarabunPSK" w:cs="TH SarabunPSK" w:hint="cs"/>
                <w:cs/>
              </w:rPr>
              <w:t>วางแผน</w:t>
            </w:r>
            <w:r w:rsidRPr="00EE427B">
              <w:rPr>
                <w:rFonts w:ascii="TH SarabunPSK" w:hAnsi="TH SarabunPSK" w:cs="TH SarabunPSK"/>
                <w:cs/>
              </w:rPr>
              <w:t>ภาษีอากร</w:t>
            </w:r>
          </w:p>
        </w:tc>
        <w:tc>
          <w:tcPr>
            <w:tcW w:w="886" w:type="dxa"/>
            <w:tcMar>
              <w:top w:w="0" w:type="dxa"/>
              <w:left w:w="28" w:type="dxa"/>
              <w:bottom w:w="0" w:type="dxa"/>
              <w:right w:w="28" w:type="dxa"/>
            </w:tcMar>
          </w:tcPr>
          <w:p w:rsidR="0066173F" w:rsidRPr="00280785" w:rsidRDefault="0066173F" w:rsidP="006D0AC3">
            <w:pPr>
              <w:widowControl w:val="0"/>
              <w:ind w:left="6" w:hanging="6"/>
              <w:contextualSpacing/>
              <w:jc w:val="thaiDistribute"/>
              <w:rPr>
                <w:rFonts w:ascii="TH SarabunPSK" w:eastAsia="Sarabun" w:hAnsi="TH SarabunPSK" w:cs="TH SarabunPSK"/>
              </w:rPr>
            </w:pPr>
            <w:r w:rsidRPr="00B523FC">
              <w:rPr>
                <w:rFonts w:ascii="TH SarabunPSK" w:hAnsi="TH SarabunPSK" w:cs="TH SarabunPSK"/>
              </w:rPr>
              <w:t>4</w:t>
            </w:r>
            <w:r w:rsidRPr="00B523FC">
              <w:rPr>
                <w:rFonts w:ascii="TH SarabunPSK" w:hAnsi="TH SarabunPSK" w:cs="TH SarabunPSK"/>
                <w:cs/>
              </w:rPr>
              <w:t>(</w:t>
            </w:r>
            <w:r>
              <w:rPr>
                <w:rFonts w:ascii="TH SarabunPSK" w:hAnsi="TH SarabunPSK" w:cs="TH SarabunPSK" w:hint="cs"/>
                <w:cs/>
              </w:rPr>
              <w:t>4-0-8</w:t>
            </w:r>
            <w:r w:rsidRPr="00B523FC">
              <w:rPr>
                <w:rFonts w:ascii="TH SarabunPSK" w:hAnsi="TH SarabunPSK" w:cs="TH SarabunPSK"/>
                <w:cs/>
              </w:rPr>
              <w:t>)</w:t>
            </w:r>
          </w:p>
        </w:tc>
      </w:tr>
      <w:tr w:rsidR="0066173F" w:rsidRPr="00280785" w:rsidTr="000F3E87">
        <w:trPr>
          <w:trHeight w:val="284"/>
        </w:trPr>
        <w:tc>
          <w:tcPr>
            <w:tcW w:w="1319" w:type="dxa"/>
            <w:tcMar>
              <w:top w:w="0" w:type="dxa"/>
              <w:left w:w="28" w:type="dxa"/>
              <w:bottom w:w="0" w:type="dxa"/>
              <w:right w:w="28" w:type="dxa"/>
            </w:tcMar>
          </w:tcPr>
          <w:p w:rsidR="0066173F" w:rsidRPr="003A7956" w:rsidRDefault="0066173F" w:rsidP="006D0AC3">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66173F" w:rsidRPr="003A7956" w:rsidRDefault="0066173F" w:rsidP="000F3E87">
            <w:pPr>
              <w:widowControl w:val="0"/>
              <w:ind w:left="6" w:hanging="6"/>
              <w:contextualSpacing/>
              <w:jc w:val="thaiDistribute"/>
              <w:rPr>
                <w:rFonts w:ascii="TH SarabunPSK" w:hAnsi="TH SarabunPSK" w:cs="TH SarabunPSK"/>
              </w:rPr>
            </w:pPr>
            <w:r>
              <w:rPr>
                <w:rFonts w:ascii="TH SarabunPSK" w:hAnsi="TH SarabunPSK" w:cs="TH SarabunPSK"/>
              </w:rPr>
              <w:t xml:space="preserve">Tax </w:t>
            </w:r>
            <w:r w:rsidR="000F3E87">
              <w:rPr>
                <w:rFonts w:ascii="TH SarabunPSK" w:hAnsi="TH SarabunPSK" w:cs="TH SarabunPSK"/>
              </w:rPr>
              <w:t>Planning</w:t>
            </w:r>
          </w:p>
        </w:tc>
        <w:tc>
          <w:tcPr>
            <w:tcW w:w="886" w:type="dxa"/>
            <w:tcMar>
              <w:top w:w="0" w:type="dxa"/>
              <w:left w:w="28" w:type="dxa"/>
              <w:bottom w:w="0" w:type="dxa"/>
              <w:right w:w="28" w:type="dxa"/>
            </w:tcMar>
          </w:tcPr>
          <w:p w:rsidR="0066173F" w:rsidRPr="00280785" w:rsidRDefault="0066173F" w:rsidP="006D0AC3">
            <w:pPr>
              <w:tabs>
                <w:tab w:val="left" w:pos="360"/>
                <w:tab w:val="left" w:pos="900"/>
                <w:tab w:val="left" w:pos="6480"/>
              </w:tabs>
              <w:ind w:left="6" w:hanging="6"/>
              <w:contextualSpacing/>
              <w:jc w:val="thaiDistribute"/>
              <w:rPr>
                <w:rFonts w:ascii="TH SarabunPSK" w:eastAsia="Sarabun" w:hAnsi="TH SarabunPSK" w:cs="TH SarabunPSK"/>
              </w:rPr>
            </w:pPr>
          </w:p>
        </w:tc>
      </w:tr>
      <w:tr w:rsidR="0066173F" w:rsidRPr="00280785" w:rsidTr="000F3E87">
        <w:trPr>
          <w:trHeight w:val="343"/>
        </w:trPr>
        <w:tc>
          <w:tcPr>
            <w:tcW w:w="1319" w:type="dxa"/>
            <w:tcMar>
              <w:top w:w="0" w:type="dxa"/>
              <w:left w:w="28" w:type="dxa"/>
              <w:bottom w:w="0" w:type="dxa"/>
              <w:right w:w="28" w:type="dxa"/>
            </w:tcMar>
          </w:tcPr>
          <w:p w:rsidR="0066173F" w:rsidRPr="00E82A5F" w:rsidRDefault="004107B4" w:rsidP="0066173F">
            <w:pPr>
              <w:widowControl w:val="0"/>
              <w:ind w:left="6" w:hanging="6"/>
              <w:contextualSpacing/>
              <w:jc w:val="thaiDistribute"/>
              <w:rPr>
                <w:rFonts w:ascii="TH SarabunPSK" w:hAnsi="TH SarabunPSK" w:cs="TH SarabunPSK" w:hint="cs"/>
              </w:rPr>
            </w:pPr>
            <w:r>
              <w:rPr>
                <w:rFonts w:ascii="TH SarabunPSK" w:hAnsi="TH SarabunPSK" w:cs="TH SarabunPSK"/>
              </w:rPr>
              <w:t>ACT65-4</w:t>
            </w:r>
            <w:r>
              <w:rPr>
                <w:rFonts w:ascii="TH SarabunPSK" w:hAnsi="TH SarabunPSK" w:cs="TH SarabunPSK" w:hint="cs"/>
                <w:cs/>
              </w:rPr>
              <w:t>34</w:t>
            </w:r>
          </w:p>
        </w:tc>
        <w:tc>
          <w:tcPr>
            <w:tcW w:w="5670" w:type="dxa"/>
            <w:tcMar>
              <w:top w:w="0" w:type="dxa"/>
              <w:left w:w="28" w:type="dxa"/>
              <w:bottom w:w="0" w:type="dxa"/>
              <w:right w:w="28" w:type="dxa"/>
            </w:tcMar>
          </w:tcPr>
          <w:p w:rsidR="0066173F" w:rsidRPr="006550CA" w:rsidRDefault="0066173F" w:rsidP="0066173F">
            <w:pPr>
              <w:widowControl w:val="0"/>
              <w:ind w:left="6" w:hanging="6"/>
              <w:contextualSpacing/>
              <w:jc w:val="thaiDistribute"/>
              <w:rPr>
                <w:rFonts w:ascii="TH SarabunPSK" w:hAnsi="TH SarabunPSK" w:cs="TH SarabunPSK"/>
              </w:rPr>
            </w:pPr>
            <w:r w:rsidRPr="00EE427B">
              <w:rPr>
                <w:rFonts w:ascii="TH SarabunPSK" w:hAnsi="TH SarabunPSK" w:cs="TH SarabunPSK"/>
                <w:cs/>
              </w:rPr>
              <w:t>การวางแผนทรัพยากรองค์กรเพื่องานบัญชี</w:t>
            </w:r>
          </w:p>
        </w:tc>
        <w:tc>
          <w:tcPr>
            <w:tcW w:w="886" w:type="dxa"/>
            <w:tcMar>
              <w:top w:w="0" w:type="dxa"/>
              <w:left w:w="28" w:type="dxa"/>
              <w:bottom w:w="0" w:type="dxa"/>
              <w:right w:w="28" w:type="dxa"/>
            </w:tcMar>
          </w:tcPr>
          <w:p w:rsidR="0066173F" w:rsidRPr="00280785" w:rsidRDefault="0066173F" w:rsidP="0066173F">
            <w:pPr>
              <w:tabs>
                <w:tab w:val="left" w:pos="360"/>
                <w:tab w:val="left" w:pos="900"/>
                <w:tab w:val="left" w:pos="6480"/>
              </w:tabs>
              <w:ind w:left="6" w:hanging="6"/>
              <w:contextualSpacing/>
              <w:jc w:val="thaiDistribute"/>
              <w:rPr>
                <w:rFonts w:ascii="TH SarabunPSK" w:eastAsia="Sarabun" w:hAnsi="TH SarabunPSK" w:cs="TH SarabunPSK"/>
                <w:highlight w:val="yellow"/>
              </w:rPr>
            </w:pPr>
            <w:r>
              <w:rPr>
                <w:rFonts w:ascii="TH SarabunPSK" w:hAnsi="TH SarabunPSK" w:cs="TH SarabunPSK"/>
              </w:rPr>
              <w:t>4</w:t>
            </w:r>
            <w:r>
              <w:rPr>
                <w:rFonts w:ascii="TH SarabunPSK" w:hAnsi="TH SarabunPSK" w:cs="TH SarabunPSK"/>
                <w:cs/>
              </w:rPr>
              <w:t>(</w:t>
            </w:r>
            <w:r>
              <w:rPr>
                <w:rFonts w:ascii="TH SarabunPSK" w:hAnsi="TH SarabunPSK" w:cs="TH SarabunPSK"/>
              </w:rPr>
              <w:t>4</w:t>
            </w:r>
            <w:r>
              <w:rPr>
                <w:rFonts w:ascii="TH SarabunPSK" w:hAnsi="TH SarabunPSK" w:cs="TH SarabunPSK"/>
                <w:cs/>
              </w:rPr>
              <w:t>-</w:t>
            </w:r>
            <w:r>
              <w:rPr>
                <w:rFonts w:ascii="TH SarabunPSK" w:hAnsi="TH SarabunPSK" w:cs="TH SarabunPSK"/>
              </w:rPr>
              <w:t>0</w:t>
            </w:r>
            <w:r>
              <w:rPr>
                <w:rFonts w:ascii="TH SarabunPSK" w:hAnsi="TH SarabunPSK" w:cs="TH SarabunPSK"/>
                <w:cs/>
              </w:rPr>
              <w:t>-</w:t>
            </w:r>
            <w:r>
              <w:rPr>
                <w:rFonts w:ascii="TH SarabunPSK" w:hAnsi="TH SarabunPSK" w:cs="TH SarabunPSK"/>
              </w:rPr>
              <w:t>8</w:t>
            </w:r>
            <w:r w:rsidRPr="006550CA">
              <w:rPr>
                <w:rFonts w:ascii="TH SarabunPSK" w:hAnsi="TH SarabunPSK" w:cs="TH SarabunPSK"/>
                <w:cs/>
              </w:rPr>
              <w:t>)</w:t>
            </w:r>
          </w:p>
        </w:tc>
      </w:tr>
      <w:tr w:rsidR="0066173F" w:rsidRPr="00280785" w:rsidTr="000F3E87">
        <w:trPr>
          <w:trHeight w:val="284"/>
        </w:trPr>
        <w:tc>
          <w:tcPr>
            <w:tcW w:w="1319" w:type="dxa"/>
            <w:tcMar>
              <w:top w:w="0" w:type="dxa"/>
              <w:left w:w="28" w:type="dxa"/>
              <w:bottom w:w="0" w:type="dxa"/>
              <w:right w:w="28" w:type="dxa"/>
            </w:tcMar>
          </w:tcPr>
          <w:p w:rsidR="0066173F" w:rsidRPr="00E82A5F" w:rsidRDefault="0066173F" w:rsidP="0066173F">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66173F" w:rsidRPr="00F94E7D" w:rsidRDefault="0066173F" w:rsidP="0066173F">
            <w:pPr>
              <w:widowControl w:val="0"/>
              <w:ind w:left="6" w:hanging="6"/>
              <w:contextualSpacing/>
              <w:jc w:val="thaiDistribute"/>
              <w:rPr>
                <w:rFonts w:ascii="TH SarabunPSK" w:hAnsi="TH SarabunPSK" w:cs="TH SarabunPSK"/>
              </w:rPr>
            </w:pPr>
            <w:r w:rsidRPr="00EE427B">
              <w:rPr>
                <w:rFonts w:ascii="TH SarabunPSK" w:hAnsi="TH SarabunPSK" w:cs="TH SarabunPSK"/>
              </w:rPr>
              <w:t>Enterprise Resource Planning for Accounting</w:t>
            </w:r>
          </w:p>
        </w:tc>
        <w:tc>
          <w:tcPr>
            <w:tcW w:w="886" w:type="dxa"/>
            <w:tcMar>
              <w:top w:w="0" w:type="dxa"/>
              <w:left w:w="28" w:type="dxa"/>
              <w:bottom w:w="0" w:type="dxa"/>
              <w:right w:w="28" w:type="dxa"/>
            </w:tcMar>
          </w:tcPr>
          <w:p w:rsidR="0066173F" w:rsidRPr="00280785" w:rsidRDefault="0066173F" w:rsidP="0066173F">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66173F" w:rsidRPr="00280785" w:rsidTr="000F3E87">
        <w:trPr>
          <w:trHeight w:val="284"/>
        </w:trPr>
        <w:tc>
          <w:tcPr>
            <w:tcW w:w="1319" w:type="dxa"/>
            <w:tcMar>
              <w:top w:w="0" w:type="dxa"/>
              <w:left w:w="28" w:type="dxa"/>
              <w:bottom w:w="0" w:type="dxa"/>
              <w:right w:w="28" w:type="dxa"/>
            </w:tcMar>
          </w:tcPr>
          <w:p w:rsidR="0066173F" w:rsidRPr="00E82A5F" w:rsidRDefault="0066173F" w:rsidP="004107B4">
            <w:pPr>
              <w:widowControl w:val="0"/>
              <w:ind w:left="6" w:hanging="6"/>
              <w:contextualSpacing/>
              <w:jc w:val="thaiDistribute"/>
              <w:rPr>
                <w:rFonts w:ascii="TH SarabunPSK" w:hAnsi="TH SarabunPSK" w:cs="TH SarabunPSK"/>
              </w:rPr>
            </w:pPr>
            <w:r w:rsidRPr="0066173F">
              <w:rPr>
                <w:rFonts w:ascii="TH SarabunPSK" w:hAnsi="TH SarabunPSK" w:cs="TH SarabunPSK"/>
              </w:rPr>
              <w:t>ACT6</w:t>
            </w:r>
            <w:r w:rsidR="00A203D1">
              <w:rPr>
                <w:rFonts w:ascii="TH SarabunPSK" w:hAnsi="TH SarabunPSK" w:cs="TH SarabunPSK" w:hint="cs"/>
                <w:cs/>
              </w:rPr>
              <w:t>5</w:t>
            </w:r>
            <w:r w:rsidRPr="0066173F">
              <w:rPr>
                <w:rFonts w:ascii="TH SarabunPSK" w:hAnsi="TH SarabunPSK" w:cs="TH SarabunPSK"/>
              </w:rPr>
              <w:t>-43</w:t>
            </w:r>
            <w:r w:rsidR="004107B4">
              <w:rPr>
                <w:rFonts w:ascii="TH SarabunPSK" w:hAnsi="TH SarabunPSK" w:cs="TH SarabunPSK" w:hint="cs"/>
                <w:cs/>
              </w:rPr>
              <w:t>5</w:t>
            </w:r>
          </w:p>
        </w:tc>
        <w:tc>
          <w:tcPr>
            <w:tcW w:w="5670" w:type="dxa"/>
            <w:tcMar>
              <w:top w:w="0" w:type="dxa"/>
              <w:left w:w="28" w:type="dxa"/>
              <w:bottom w:w="0" w:type="dxa"/>
              <w:right w:w="28" w:type="dxa"/>
            </w:tcMar>
          </w:tcPr>
          <w:p w:rsidR="0066173F" w:rsidRPr="00E82A5F" w:rsidRDefault="0066173F" w:rsidP="006D0AC3">
            <w:pPr>
              <w:widowControl w:val="0"/>
              <w:ind w:left="6" w:hanging="6"/>
              <w:contextualSpacing/>
              <w:jc w:val="thaiDistribute"/>
              <w:rPr>
                <w:rFonts w:ascii="TH SarabunPSK" w:hAnsi="TH SarabunPSK" w:cs="TH SarabunPSK"/>
              </w:rPr>
            </w:pPr>
            <w:r w:rsidRPr="0066173F">
              <w:rPr>
                <w:rFonts w:ascii="TH SarabunPSK" w:hAnsi="TH SarabunPSK" w:cs="TH SarabunPSK"/>
                <w:cs/>
              </w:rPr>
              <w:t>การบัญชีเฉพาะกิจการ</w:t>
            </w:r>
          </w:p>
        </w:tc>
        <w:tc>
          <w:tcPr>
            <w:tcW w:w="886" w:type="dxa"/>
            <w:tcMar>
              <w:top w:w="0" w:type="dxa"/>
              <w:left w:w="28" w:type="dxa"/>
              <w:bottom w:w="0" w:type="dxa"/>
              <w:right w:w="28" w:type="dxa"/>
            </w:tcMar>
          </w:tcPr>
          <w:p w:rsidR="0066173F" w:rsidRPr="00280785" w:rsidRDefault="0066173F" w:rsidP="006D0AC3">
            <w:pPr>
              <w:widowControl w:val="0"/>
              <w:ind w:left="6" w:hanging="6"/>
              <w:contextualSpacing/>
              <w:jc w:val="thaiDistribute"/>
              <w:rPr>
                <w:rFonts w:ascii="TH SarabunPSK" w:eastAsia="Sarabun" w:hAnsi="TH SarabunPSK" w:cs="TH SarabunPSK"/>
              </w:rPr>
            </w:pP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4</w:t>
            </w:r>
            <w:r w:rsidRPr="000433C9">
              <w:rPr>
                <w:rFonts w:ascii="TH SarabunPSK" w:hAnsi="TH SarabunPSK" w:cs="TH SarabunPSK"/>
                <w:cs/>
              </w:rPr>
              <w:t>-</w:t>
            </w:r>
            <w:r w:rsidRPr="000433C9">
              <w:rPr>
                <w:rFonts w:ascii="TH SarabunPSK" w:hAnsi="TH SarabunPSK" w:cs="TH SarabunPSK"/>
              </w:rPr>
              <w:t>0</w:t>
            </w:r>
            <w:r w:rsidRPr="000433C9">
              <w:rPr>
                <w:rFonts w:ascii="TH SarabunPSK" w:hAnsi="TH SarabunPSK" w:cs="TH SarabunPSK"/>
                <w:cs/>
              </w:rPr>
              <w:t>-</w:t>
            </w:r>
            <w:r w:rsidRPr="000433C9">
              <w:rPr>
                <w:rFonts w:ascii="TH SarabunPSK" w:hAnsi="TH SarabunPSK" w:cs="TH SarabunPSK"/>
              </w:rPr>
              <w:t>8</w:t>
            </w:r>
            <w:r w:rsidRPr="000433C9">
              <w:rPr>
                <w:rFonts w:ascii="TH SarabunPSK" w:hAnsi="TH SarabunPSK" w:cs="TH SarabunPSK"/>
                <w:cs/>
              </w:rPr>
              <w:t>)</w:t>
            </w:r>
          </w:p>
        </w:tc>
      </w:tr>
      <w:tr w:rsidR="0066173F" w:rsidRPr="00280785" w:rsidTr="000F3E87">
        <w:trPr>
          <w:trHeight w:val="284"/>
        </w:trPr>
        <w:tc>
          <w:tcPr>
            <w:tcW w:w="1319" w:type="dxa"/>
            <w:tcMar>
              <w:top w:w="0" w:type="dxa"/>
              <w:left w:w="28" w:type="dxa"/>
              <w:bottom w:w="0" w:type="dxa"/>
              <w:right w:w="28" w:type="dxa"/>
            </w:tcMar>
          </w:tcPr>
          <w:p w:rsidR="0066173F" w:rsidRPr="00E82A5F" w:rsidRDefault="0066173F" w:rsidP="006D0AC3">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66173F" w:rsidRPr="00E82A5F" w:rsidRDefault="0066173F" w:rsidP="006D0AC3">
            <w:pPr>
              <w:widowControl w:val="0"/>
              <w:ind w:left="6" w:hanging="6"/>
              <w:contextualSpacing/>
              <w:jc w:val="thaiDistribute"/>
              <w:rPr>
                <w:rFonts w:ascii="TH SarabunPSK" w:hAnsi="TH SarabunPSK" w:cs="TH SarabunPSK"/>
              </w:rPr>
            </w:pPr>
            <w:r w:rsidRPr="00F94E7D">
              <w:rPr>
                <w:rFonts w:ascii="TH SarabunPSK" w:hAnsi="TH SarabunPSK" w:cs="TH SarabunPSK"/>
              </w:rPr>
              <w:t>Accounting for Specific Enterprises</w:t>
            </w:r>
          </w:p>
        </w:tc>
        <w:tc>
          <w:tcPr>
            <w:tcW w:w="886" w:type="dxa"/>
            <w:tcMar>
              <w:top w:w="0" w:type="dxa"/>
              <w:left w:w="28" w:type="dxa"/>
              <w:bottom w:w="0" w:type="dxa"/>
              <w:right w:w="28" w:type="dxa"/>
            </w:tcMar>
          </w:tcPr>
          <w:p w:rsidR="0066173F" w:rsidRPr="00280785" w:rsidRDefault="0066173F" w:rsidP="006D0AC3">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66173F" w:rsidRPr="00280785" w:rsidTr="000F3E87">
        <w:trPr>
          <w:trHeight w:val="284"/>
        </w:trPr>
        <w:tc>
          <w:tcPr>
            <w:tcW w:w="1319" w:type="dxa"/>
            <w:tcMar>
              <w:top w:w="0" w:type="dxa"/>
              <w:left w:w="28" w:type="dxa"/>
              <w:bottom w:w="0" w:type="dxa"/>
              <w:right w:w="28" w:type="dxa"/>
            </w:tcMar>
          </w:tcPr>
          <w:p w:rsidR="0066173F" w:rsidRPr="00E82A5F" w:rsidRDefault="004107B4" w:rsidP="006D0AC3">
            <w:pPr>
              <w:widowControl w:val="0"/>
              <w:ind w:left="6" w:hanging="6"/>
              <w:contextualSpacing/>
              <w:jc w:val="thaiDistribute"/>
              <w:rPr>
                <w:rFonts w:ascii="TH SarabunPSK" w:hAnsi="TH SarabunPSK" w:cs="TH SarabunPSK"/>
              </w:rPr>
            </w:pPr>
            <w:r>
              <w:rPr>
                <w:rFonts w:ascii="TH SarabunPSK" w:hAnsi="TH SarabunPSK" w:cs="TH SarabunPSK"/>
              </w:rPr>
              <w:t>ACT65-43</w:t>
            </w:r>
            <w:r>
              <w:rPr>
                <w:rFonts w:ascii="TH SarabunPSK" w:hAnsi="TH SarabunPSK" w:cs="TH SarabunPSK" w:hint="cs"/>
                <w:cs/>
              </w:rPr>
              <w:t>6</w:t>
            </w:r>
          </w:p>
        </w:tc>
        <w:tc>
          <w:tcPr>
            <w:tcW w:w="5670" w:type="dxa"/>
            <w:tcMar>
              <w:top w:w="0" w:type="dxa"/>
              <w:left w:w="28" w:type="dxa"/>
              <w:bottom w:w="0" w:type="dxa"/>
              <w:right w:w="28" w:type="dxa"/>
            </w:tcMar>
          </w:tcPr>
          <w:p w:rsidR="0066173F" w:rsidRPr="006550CA" w:rsidRDefault="0066173F" w:rsidP="006D0AC3">
            <w:pPr>
              <w:widowControl w:val="0"/>
              <w:ind w:left="6" w:hanging="6"/>
              <w:contextualSpacing/>
              <w:jc w:val="thaiDistribute"/>
              <w:rPr>
                <w:rFonts w:ascii="TH SarabunPSK" w:hAnsi="TH SarabunPSK" w:cs="TH SarabunPSK"/>
              </w:rPr>
            </w:pPr>
            <w:r w:rsidRPr="0066173F">
              <w:rPr>
                <w:rFonts w:ascii="TH SarabunPSK" w:hAnsi="TH SarabunPSK" w:cs="TH SarabunPSK"/>
                <w:cs/>
              </w:rPr>
              <w:t>การบัญชีหน่วยงานภาครัฐ</w:t>
            </w:r>
          </w:p>
        </w:tc>
        <w:tc>
          <w:tcPr>
            <w:tcW w:w="886" w:type="dxa"/>
            <w:tcMar>
              <w:top w:w="0" w:type="dxa"/>
              <w:left w:w="28" w:type="dxa"/>
              <w:bottom w:w="0" w:type="dxa"/>
              <w:right w:w="28" w:type="dxa"/>
            </w:tcMar>
          </w:tcPr>
          <w:p w:rsidR="0066173F" w:rsidRPr="00280785" w:rsidRDefault="0066173F" w:rsidP="006D0AC3">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EE427B">
              <w:rPr>
                <w:rFonts w:ascii="TH SarabunPSK" w:hAnsi="TH SarabunPSK" w:cs="TH SarabunPSK" w:hint="cs"/>
                <w:cs/>
              </w:rPr>
              <w:t>4(4-0-8)</w:t>
            </w:r>
          </w:p>
        </w:tc>
      </w:tr>
      <w:tr w:rsidR="0066173F" w:rsidRPr="00280785" w:rsidTr="000F3E87">
        <w:trPr>
          <w:trHeight w:val="284"/>
        </w:trPr>
        <w:tc>
          <w:tcPr>
            <w:tcW w:w="1319" w:type="dxa"/>
            <w:tcMar>
              <w:top w:w="0" w:type="dxa"/>
              <w:left w:w="28" w:type="dxa"/>
              <w:bottom w:w="0" w:type="dxa"/>
              <w:right w:w="28" w:type="dxa"/>
            </w:tcMar>
          </w:tcPr>
          <w:p w:rsidR="0066173F" w:rsidRPr="00EE427B" w:rsidRDefault="0066173F" w:rsidP="006D0AC3">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66173F" w:rsidRPr="00EE427B" w:rsidRDefault="0066173F" w:rsidP="006D0AC3">
            <w:pPr>
              <w:widowControl w:val="0"/>
              <w:ind w:left="6" w:hanging="6"/>
              <w:contextualSpacing/>
              <w:jc w:val="thaiDistribute"/>
              <w:rPr>
                <w:rFonts w:ascii="TH SarabunPSK" w:hAnsi="TH SarabunPSK" w:cs="TH SarabunPSK"/>
                <w:cs/>
              </w:rPr>
            </w:pPr>
            <w:r w:rsidRPr="0066173F">
              <w:rPr>
                <w:rFonts w:ascii="TH SarabunPSK" w:hAnsi="TH SarabunPSK" w:cs="TH SarabunPSK"/>
              </w:rPr>
              <w:t>Public Accounting</w:t>
            </w:r>
          </w:p>
        </w:tc>
        <w:tc>
          <w:tcPr>
            <w:tcW w:w="886" w:type="dxa"/>
            <w:tcMar>
              <w:top w:w="0" w:type="dxa"/>
              <w:left w:w="28" w:type="dxa"/>
              <w:bottom w:w="0" w:type="dxa"/>
              <w:right w:w="28" w:type="dxa"/>
            </w:tcMar>
          </w:tcPr>
          <w:p w:rsidR="0066173F" w:rsidRPr="00280785" w:rsidRDefault="0066173F" w:rsidP="006D0AC3">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r w:rsidR="0066173F" w:rsidRPr="00280785" w:rsidTr="000F3E87">
        <w:trPr>
          <w:trHeight w:val="284"/>
        </w:trPr>
        <w:tc>
          <w:tcPr>
            <w:tcW w:w="1319" w:type="dxa"/>
            <w:tcMar>
              <w:top w:w="0" w:type="dxa"/>
              <w:left w:w="28" w:type="dxa"/>
              <w:bottom w:w="0" w:type="dxa"/>
              <w:right w:w="28" w:type="dxa"/>
            </w:tcMar>
          </w:tcPr>
          <w:p w:rsidR="0066173F" w:rsidRPr="00E82A5F" w:rsidRDefault="004107B4" w:rsidP="006D0AC3">
            <w:pPr>
              <w:widowControl w:val="0"/>
              <w:ind w:left="6" w:hanging="6"/>
              <w:contextualSpacing/>
              <w:jc w:val="thaiDistribute"/>
              <w:rPr>
                <w:rFonts w:ascii="TH SarabunPSK" w:hAnsi="TH SarabunPSK" w:cs="TH SarabunPSK" w:hint="cs"/>
              </w:rPr>
            </w:pPr>
            <w:r>
              <w:rPr>
                <w:rFonts w:ascii="TH SarabunPSK" w:hAnsi="TH SarabunPSK" w:cs="TH SarabunPSK"/>
              </w:rPr>
              <w:t>ACT65-43</w:t>
            </w:r>
            <w:r>
              <w:rPr>
                <w:rFonts w:ascii="TH SarabunPSK" w:hAnsi="TH SarabunPSK" w:cs="TH SarabunPSK" w:hint="cs"/>
                <w:cs/>
              </w:rPr>
              <w:t>7</w:t>
            </w:r>
          </w:p>
        </w:tc>
        <w:tc>
          <w:tcPr>
            <w:tcW w:w="5670" w:type="dxa"/>
            <w:tcMar>
              <w:top w:w="0" w:type="dxa"/>
              <w:left w:w="28" w:type="dxa"/>
              <w:bottom w:w="0" w:type="dxa"/>
              <w:right w:w="28" w:type="dxa"/>
            </w:tcMar>
          </w:tcPr>
          <w:p w:rsidR="0066173F" w:rsidRPr="006550CA" w:rsidRDefault="0066173F" w:rsidP="006D0AC3">
            <w:pPr>
              <w:widowControl w:val="0"/>
              <w:ind w:left="6" w:hanging="6"/>
              <w:contextualSpacing/>
              <w:jc w:val="thaiDistribute"/>
              <w:rPr>
                <w:rFonts w:ascii="TH SarabunPSK" w:hAnsi="TH SarabunPSK" w:cs="TH SarabunPSK"/>
              </w:rPr>
            </w:pPr>
            <w:r w:rsidRPr="0066173F">
              <w:rPr>
                <w:rFonts w:ascii="TH SarabunPSK" w:hAnsi="TH SarabunPSK" w:cs="TH SarabunPSK"/>
                <w:cs/>
              </w:rPr>
              <w:t>การบัญชีสำหรับเครื่องมือทางการเงิน</w:t>
            </w:r>
          </w:p>
        </w:tc>
        <w:tc>
          <w:tcPr>
            <w:tcW w:w="886" w:type="dxa"/>
            <w:tcMar>
              <w:top w:w="0" w:type="dxa"/>
              <w:left w:w="28" w:type="dxa"/>
              <w:bottom w:w="0" w:type="dxa"/>
              <w:right w:w="28" w:type="dxa"/>
            </w:tcMar>
          </w:tcPr>
          <w:p w:rsidR="0066173F" w:rsidRPr="00280785" w:rsidRDefault="0066173F" w:rsidP="006D0AC3">
            <w:pPr>
              <w:tabs>
                <w:tab w:val="left" w:pos="360"/>
                <w:tab w:val="left" w:pos="900"/>
                <w:tab w:val="left" w:pos="6480"/>
              </w:tabs>
              <w:ind w:left="6" w:hanging="6"/>
              <w:contextualSpacing/>
              <w:jc w:val="thaiDistribute"/>
              <w:rPr>
                <w:rFonts w:ascii="TH SarabunPSK" w:eastAsia="Sarabun" w:hAnsi="TH SarabunPSK" w:cs="TH SarabunPSK"/>
                <w:highlight w:val="yellow"/>
              </w:rPr>
            </w:pPr>
            <w:r w:rsidRPr="00EE427B">
              <w:rPr>
                <w:rFonts w:ascii="TH SarabunPSK" w:hAnsi="TH SarabunPSK" w:cs="TH SarabunPSK" w:hint="cs"/>
                <w:cs/>
              </w:rPr>
              <w:t>4(4-0-8)</w:t>
            </w:r>
          </w:p>
        </w:tc>
      </w:tr>
      <w:tr w:rsidR="0066173F" w:rsidRPr="00280785" w:rsidTr="000F3E87">
        <w:trPr>
          <w:trHeight w:val="284"/>
        </w:trPr>
        <w:tc>
          <w:tcPr>
            <w:tcW w:w="1319" w:type="dxa"/>
            <w:tcMar>
              <w:top w:w="0" w:type="dxa"/>
              <w:left w:w="28" w:type="dxa"/>
              <w:bottom w:w="0" w:type="dxa"/>
              <w:right w:w="28" w:type="dxa"/>
            </w:tcMar>
          </w:tcPr>
          <w:p w:rsidR="0066173F" w:rsidRPr="00E82A5F" w:rsidRDefault="0066173F" w:rsidP="006D0AC3">
            <w:pPr>
              <w:widowControl w:val="0"/>
              <w:ind w:left="6" w:hanging="6"/>
              <w:contextualSpacing/>
              <w:jc w:val="thaiDistribute"/>
              <w:rPr>
                <w:rFonts w:ascii="TH SarabunPSK" w:hAnsi="TH SarabunPSK" w:cs="TH SarabunPSK"/>
              </w:rPr>
            </w:pPr>
          </w:p>
        </w:tc>
        <w:tc>
          <w:tcPr>
            <w:tcW w:w="5670" w:type="dxa"/>
            <w:tcMar>
              <w:top w:w="0" w:type="dxa"/>
              <w:left w:w="28" w:type="dxa"/>
              <w:bottom w:w="0" w:type="dxa"/>
              <w:right w:w="28" w:type="dxa"/>
            </w:tcMar>
          </w:tcPr>
          <w:p w:rsidR="0066173F" w:rsidRPr="00F94E7D" w:rsidRDefault="0066173F" w:rsidP="006D0AC3">
            <w:pPr>
              <w:widowControl w:val="0"/>
              <w:ind w:left="6" w:hanging="6"/>
              <w:contextualSpacing/>
              <w:jc w:val="thaiDistribute"/>
              <w:rPr>
                <w:rFonts w:ascii="TH SarabunPSK" w:hAnsi="TH SarabunPSK" w:cs="TH SarabunPSK"/>
              </w:rPr>
            </w:pPr>
            <w:r w:rsidRPr="0066173F">
              <w:rPr>
                <w:rFonts w:ascii="TH SarabunPSK" w:hAnsi="TH SarabunPSK" w:cs="TH SarabunPSK"/>
              </w:rPr>
              <w:t>Accounting for Financial Instrument</w:t>
            </w:r>
          </w:p>
        </w:tc>
        <w:tc>
          <w:tcPr>
            <w:tcW w:w="886" w:type="dxa"/>
            <w:tcMar>
              <w:top w:w="0" w:type="dxa"/>
              <w:left w:w="28" w:type="dxa"/>
              <w:bottom w:w="0" w:type="dxa"/>
              <w:right w:w="28" w:type="dxa"/>
            </w:tcMar>
          </w:tcPr>
          <w:p w:rsidR="0066173F" w:rsidRPr="00280785" w:rsidRDefault="0066173F" w:rsidP="006D0AC3">
            <w:pPr>
              <w:tabs>
                <w:tab w:val="left" w:pos="360"/>
                <w:tab w:val="left" w:pos="900"/>
                <w:tab w:val="left" w:pos="6480"/>
              </w:tabs>
              <w:ind w:left="6" w:hanging="6"/>
              <w:contextualSpacing/>
              <w:jc w:val="thaiDistribute"/>
              <w:rPr>
                <w:rFonts w:ascii="TH SarabunPSK" w:eastAsia="Sarabun" w:hAnsi="TH SarabunPSK" w:cs="TH SarabunPSK"/>
                <w:highlight w:val="yellow"/>
              </w:rPr>
            </w:pPr>
          </w:p>
        </w:tc>
      </w:tr>
    </w:tbl>
    <w:p w:rsidR="00F7068F" w:rsidRDefault="00F7068F" w:rsidP="00F7068F">
      <w:pPr>
        <w:pStyle w:val="ac"/>
        <w:tabs>
          <w:tab w:val="left" w:pos="567"/>
        </w:tabs>
        <w:spacing w:after="0" w:line="240" w:lineRule="auto"/>
        <w:ind w:left="1815" w:right="-2"/>
        <w:rPr>
          <w:rFonts w:ascii="TH SarabunPSK" w:hAnsi="TH SarabunPSK" w:cs="TH SarabunPSK" w:hint="cs"/>
          <w:b/>
          <w:bCs/>
          <w:sz w:val="32"/>
        </w:rPr>
      </w:pPr>
    </w:p>
    <w:p w:rsidR="00EF2741" w:rsidRDefault="00886AE2" w:rsidP="00EF2741">
      <w:pPr>
        <w:pStyle w:val="ac"/>
        <w:tabs>
          <w:tab w:val="left" w:pos="567"/>
          <w:tab w:val="left" w:pos="6804"/>
        </w:tabs>
        <w:spacing w:after="0" w:line="240" w:lineRule="auto"/>
        <w:ind w:left="0" w:right="-2"/>
        <w:rPr>
          <w:rFonts w:ascii="TH SarabunPSK" w:hAnsi="TH SarabunPSK" w:cs="TH SarabunPSK"/>
          <w:b/>
          <w:bCs/>
          <w:spacing w:val="-6"/>
          <w:sz w:val="32"/>
        </w:rPr>
      </w:pPr>
      <w:r>
        <w:rPr>
          <w:rFonts w:ascii="TH SarabunPSK" w:hAnsi="TH SarabunPSK" w:cs="TH SarabunPSK"/>
          <w:b/>
          <w:bCs/>
          <w:sz w:val="32"/>
          <w:cs/>
        </w:rPr>
        <w:tab/>
      </w:r>
      <w:r>
        <w:rPr>
          <w:rFonts w:ascii="TH SarabunPSK" w:hAnsi="TH SarabunPSK" w:cs="TH SarabunPSK" w:hint="cs"/>
          <w:b/>
          <w:bCs/>
          <w:sz w:val="32"/>
          <w:cs/>
        </w:rPr>
        <w:t xml:space="preserve">4) </w:t>
      </w:r>
      <w:r w:rsidR="00EF2741" w:rsidRPr="00BB48FD">
        <w:rPr>
          <w:rFonts w:ascii="TH SarabunPSK" w:hAnsi="TH SarabunPSK" w:cs="TH SarabunPSK"/>
          <w:b/>
          <w:bCs/>
          <w:sz w:val="32"/>
          <w:cs/>
        </w:rPr>
        <w:t>กลุ่มวิชาสหกิจศึกษา</w:t>
      </w:r>
      <w:r w:rsidR="00495DC5">
        <w:rPr>
          <w:rFonts w:ascii="TH SarabunPSK" w:hAnsi="TH SarabunPSK" w:cs="TH SarabunPSK" w:hint="cs"/>
          <w:b/>
          <w:bCs/>
          <w:sz w:val="32"/>
          <w:cs/>
        </w:rPr>
        <w:t>*</w:t>
      </w:r>
      <w:r w:rsidR="00EF2741" w:rsidRPr="00BB48FD">
        <w:rPr>
          <w:rFonts w:ascii="TH SarabunPSK" w:hAnsi="TH SarabunPSK" w:cs="TH SarabunPSK"/>
          <w:b/>
          <w:bCs/>
          <w:sz w:val="32"/>
          <w:cs/>
        </w:rPr>
        <w:tab/>
      </w:r>
      <w:r w:rsidR="00EF2741">
        <w:rPr>
          <w:rFonts w:ascii="TH SarabunPSK" w:hAnsi="TH SarabunPSK" w:cs="TH SarabunPSK" w:hint="cs"/>
          <w:b/>
          <w:bCs/>
          <w:sz w:val="32"/>
          <w:cs/>
        </w:rPr>
        <w:tab/>
        <w:t xml:space="preserve">   </w:t>
      </w:r>
      <w:r w:rsidR="0030010E">
        <w:rPr>
          <w:rFonts w:ascii="TH SarabunPSK" w:hAnsi="TH SarabunPSK" w:cs="TH SarabunPSK" w:hint="cs"/>
          <w:b/>
          <w:bCs/>
          <w:spacing w:val="-6"/>
          <w:sz w:val="32"/>
          <w:cs/>
        </w:rPr>
        <w:t>25</w:t>
      </w:r>
      <w:r w:rsidR="00EF2741" w:rsidRPr="00454225">
        <w:rPr>
          <w:rFonts w:ascii="TH SarabunPSK" w:hAnsi="TH SarabunPSK" w:cs="TH SarabunPSK"/>
          <w:b/>
          <w:bCs/>
          <w:spacing w:val="-6"/>
          <w:sz w:val="32"/>
          <w:cs/>
        </w:rPr>
        <w:t xml:space="preserve">  หน่วยกิต</w:t>
      </w:r>
    </w:p>
    <w:p w:rsidR="00886AE2" w:rsidRDefault="00886AE2" w:rsidP="00886AE2">
      <w:pPr>
        <w:pStyle w:val="ac"/>
        <w:tabs>
          <w:tab w:val="left" w:pos="567"/>
          <w:tab w:val="left" w:pos="1134"/>
          <w:tab w:val="left" w:pos="6804"/>
        </w:tabs>
        <w:spacing w:after="0" w:line="240" w:lineRule="auto"/>
        <w:ind w:left="0" w:right="-2"/>
        <w:rPr>
          <w:rFonts w:ascii="TH SarabunPSK" w:hAnsi="TH SarabunPSK" w:cs="TH SarabunPSK" w:hint="cs"/>
          <w:b/>
          <w:bCs/>
          <w:spacing w:val="-6"/>
          <w:sz w:val="32"/>
        </w:rPr>
      </w:pPr>
      <w:r>
        <w:rPr>
          <w:rFonts w:ascii="TH SarabunPSK" w:hAnsi="TH SarabunPSK" w:cs="TH SarabunPSK"/>
          <w:b/>
          <w:bCs/>
          <w:spacing w:val="-6"/>
          <w:sz w:val="32"/>
          <w:cs/>
        </w:rPr>
        <w:tab/>
      </w:r>
      <w:r>
        <w:rPr>
          <w:rFonts w:ascii="TH SarabunPSK" w:hAnsi="TH SarabunPSK" w:cs="TH SarabunPSK"/>
          <w:b/>
          <w:bCs/>
          <w:spacing w:val="-6"/>
          <w:sz w:val="32"/>
          <w:cs/>
        </w:rPr>
        <w:tab/>
      </w:r>
      <w:r>
        <w:rPr>
          <w:rFonts w:ascii="TH SarabunPSK" w:hAnsi="TH SarabunPSK" w:cs="TH SarabunPSK" w:hint="cs"/>
          <w:b/>
          <w:bCs/>
          <w:spacing w:val="-6"/>
          <w:sz w:val="32"/>
          <w:cs/>
        </w:rPr>
        <w:t xml:space="preserve">4.1 </w:t>
      </w:r>
      <w:r w:rsidRPr="00CB03C1">
        <w:rPr>
          <w:rFonts w:ascii="TH SarabunPSK" w:hAnsi="TH SarabunPSK" w:cs="TH SarabunPSK"/>
          <w:b/>
          <w:bCs/>
          <w:cs/>
        </w:rPr>
        <w:t>สหกิจศึกษา</w:t>
      </w:r>
    </w:p>
    <w:tbl>
      <w:tblPr>
        <w:tblW w:w="7513" w:type="dxa"/>
        <w:tblInd w:w="1242" w:type="dxa"/>
        <w:tblLook w:val="0000" w:firstRow="0" w:lastRow="0" w:firstColumn="0" w:lastColumn="0" w:noHBand="0" w:noVBand="0"/>
      </w:tblPr>
      <w:tblGrid>
        <w:gridCol w:w="1418"/>
        <w:gridCol w:w="4819"/>
        <w:gridCol w:w="1276"/>
      </w:tblGrid>
      <w:tr w:rsidR="00EF2741" w:rsidRPr="008915AB" w:rsidTr="00EC1FBF">
        <w:trPr>
          <w:cantSplit/>
        </w:trPr>
        <w:tc>
          <w:tcPr>
            <w:tcW w:w="1418" w:type="dxa"/>
          </w:tcPr>
          <w:p w:rsidR="00EF2741" w:rsidRPr="00BB48FD" w:rsidRDefault="0066173F" w:rsidP="00EC1FBF">
            <w:pPr>
              <w:tabs>
                <w:tab w:val="left" w:pos="360"/>
                <w:tab w:val="left" w:pos="900"/>
                <w:tab w:val="left" w:pos="6480"/>
              </w:tabs>
              <w:jc w:val="both"/>
              <w:rPr>
                <w:rFonts w:ascii="TH SarabunPSK" w:eastAsia="Calibri" w:hAnsi="TH SarabunPSK" w:cs="TH SarabunPSK"/>
                <w:color w:val="000000"/>
              </w:rPr>
            </w:pPr>
            <w:r>
              <w:rPr>
                <w:rFonts w:ascii="TH SarabunPSK" w:eastAsia="Calibri" w:hAnsi="TH SarabunPSK" w:cs="TH SarabunPSK"/>
                <w:color w:val="000000"/>
              </w:rPr>
              <w:t>ACT</w:t>
            </w:r>
            <w:r w:rsidR="00886AE2">
              <w:rPr>
                <w:rFonts w:ascii="TH SarabunPSK" w:eastAsia="Calibri" w:hAnsi="TH SarabunPSK" w:cs="TH SarabunPSK"/>
                <w:color w:val="000000"/>
              </w:rPr>
              <w:t>6</w:t>
            </w:r>
            <w:r w:rsidR="00886AE2">
              <w:rPr>
                <w:rFonts w:ascii="TH SarabunPSK" w:eastAsia="Calibri" w:hAnsi="TH SarabunPSK" w:cs="TH SarabunPSK" w:hint="cs"/>
                <w:color w:val="000000"/>
                <w:cs/>
              </w:rPr>
              <w:t>5</w:t>
            </w:r>
            <w:r w:rsidR="00EF2741" w:rsidRPr="00BB48FD">
              <w:rPr>
                <w:rFonts w:ascii="TH SarabunPSK" w:eastAsia="Calibri" w:hAnsi="TH SarabunPSK" w:cs="TH SarabunPSK"/>
                <w:color w:val="000000"/>
                <w:cs/>
              </w:rPr>
              <w:t>-</w:t>
            </w:r>
            <w:r w:rsidR="00EF2741" w:rsidRPr="00BB48FD">
              <w:rPr>
                <w:rFonts w:ascii="TH SarabunPSK" w:eastAsia="Calibri" w:hAnsi="TH SarabunPSK" w:cs="TH SarabunPSK"/>
                <w:color w:val="000000"/>
              </w:rPr>
              <w:t>390</w:t>
            </w:r>
          </w:p>
        </w:tc>
        <w:tc>
          <w:tcPr>
            <w:tcW w:w="4819" w:type="dxa"/>
          </w:tcPr>
          <w:p w:rsidR="00EF2741" w:rsidRPr="008915AB" w:rsidRDefault="00EF2741" w:rsidP="00EC1FBF">
            <w:pPr>
              <w:tabs>
                <w:tab w:val="left" w:pos="360"/>
                <w:tab w:val="left" w:pos="900"/>
                <w:tab w:val="left" w:pos="6480"/>
              </w:tabs>
              <w:jc w:val="both"/>
              <w:rPr>
                <w:rFonts w:ascii="TH SarabunPSK" w:eastAsia="Calibri" w:hAnsi="TH SarabunPSK" w:cs="TH SarabunPSK"/>
                <w:color w:val="000000"/>
              </w:rPr>
            </w:pPr>
            <w:r w:rsidRPr="008915AB">
              <w:rPr>
                <w:rFonts w:ascii="TH SarabunPSK" w:eastAsia="Calibri" w:hAnsi="TH SarabunPSK" w:cs="TH SarabunPSK"/>
                <w:color w:val="000000"/>
                <w:cs/>
              </w:rPr>
              <w:t>เตรียมสหกิจศึกษา</w:t>
            </w:r>
          </w:p>
        </w:tc>
        <w:tc>
          <w:tcPr>
            <w:tcW w:w="1276" w:type="dxa"/>
          </w:tcPr>
          <w:p w:rsidR="00EF2741" w:rsidRPr="008915AB" w:rsidRDefault="00EF2741" w:rsidP="00EC1FBF">
            <w:pPr>
              <w:tabs>
                <w:tab w:val="left" w:pos="360"/>
                <w:tab w:val="left" w:pos="900"/>
                <w:tab w:val="left" w:pos="6480"/>
              </w:tabs>
              <w:ind w:left="-250" w:firstLine="250"/>
              <w:rPr>
                <w:rFonts w:ascii="TH SarabunPSK" w:eastAsia="Calibri" w:hAnsi="TH SarabunPSK" w:cs="TH SarabunPSK"/>
                <w:color w:val="000000"/>
              </w:rPr>
            </w:pPr>
            <w:r w:rsidRPr="008915AB">
              <w:rPr>
                <w:rFonts w:ascii="TH SarabunPSK" w:eastAsia="Calibri" w:hAnsi="TH SarabunPSK" w:cs="TH SarabunPSK"/>
                <w:color w:val="000000"/>
              </w:rPr>
              <w:t>1</w:t>
            </w:r>
            <w:r w:rsidRPr="008915AB">
              <w:rPr>
                <w:rFonts w:ascii="TH SarabunPSK" w:eastAsia="Calibri" w:hAnsi="TH SarabunPSK" w:cs="TH SarabunPSK"/>
                <w:color w:val="000000"/>
                <w:cs/>
              </w:rPr>
              <w:t>(</w:t>
            </w:r>
            <w:r w:rsidRPr="008915AB">
              <w:rPr>
                <w:rFonts w:ascii="TH SarabunPSK" w:eastAsia="Calibri" w:hAnsi="TH SarabunPSK" w:cs="TH SarabunPSK"/>
                <w:color w:val="000000"/>
              </w:rPr>
              <w:t>0</w:t>
            </w:r>
            <w:r w:rsidRPr="008915AB">
              <w:rPr>
                <w:rFonts w:ascii="TH SarabunPSK" w:eastAsia="Calibri" w:hAnsi="TH SarabunPSK" w:cs="TH SarabunPSK"/>
                <w:color w:val="000000"/>
                <w:cs/>
              </w:rPr>
              <w:t>-</w:t>
            </w:r>
            <w:r w:rsidRPr="008915AB">
              <w:rPr>
                <w:rFonts w:ascii="TH SarabunPSK" w:eastAsia="Calibri" w:hAnsi="TH SarabunPSK" w:cs="TH SarabunPSK"/>
                <w:color w:val="000000"/>
              </w:rPr>
              <w:t>2</w:t>
            </w:r>
            <w:r w:rsidRPr="008915AB">
              <w:rPr>
                <w:rFonts w:ascii="TH SarabunPSK" w:eastAsia="Calibri" w:hAnsi="TH SarabunPSK" w:cs="TH SarabunPSK"/>
                <w:color w:val="000000"/>
                <w:cs/>
              </w:rPr>
              <w:t>-</w:t>
            </w:r>
            <w:r w:rsidRPr="008915AB">
              <w:rPr>
                <w:rFonts w:ascii="TH SarabunPSK" w:eastAsia="Calibri" w:hAnsi="TH SarabunPSK" w:cs="TH SarabunPSK"/>
                <w:color w:val="000000"/>
              </w:rPr>
              <w:t>1</w:t>
            </w:r>
            <w:r w:rsidRPr="008915AB">
              <w:rPr>
                <w:rFonts w:ascii="TH SarabunPSK" w:eastAsia="Calibri" w:hAnsi="TH SarabunPSK" w:cs="TH SarabunPSK"/>
                <w:color w:val="000000"/>
                <w:cs/>
              </w:rPr>
              <w:t xml:space="preserve">) </w:t>
            </w:r>
          </w:p>
        </w:tc>
      </w:tr>
      <w:tr w:rsidR="00EF2741" w:rsidRPr="00BB48FD" w:rsidTr="00EC1FBF">
        <w:trPr>
          <w:cantSplit/>
        </w:trPr>
        <w:tc>
          <w:tcPr>
            <w:tcW w:w="1418" w:type="dxa"/>
          </w:tcPr>
          <w:p w:rsidR="00EF2741" w:rsidRPr="00BB48FD" w:rsidRDefault="00EF2741" w:rsidP="00EC1FBF">
            <w:pPr>
              <w:tabs>
                <w:tab w:val="left" w:pos="360"/>
                <w:tab w:val="left" w:pos="900"/>
                <w:tab w:val="left" w:pos="6480"/>
              </w:tabs>
              <w:jc w:val="both"/>
              <w:rPr>
                <w:rFonts w:ascii="TH SarabunPSK" w:eastAsia="Calibri" w:hAnsi="TH SarabunPSK" w:cs="TH SarabunPSK"/>
                <w:color w:val="000000"/>
              </w:rPr>
            </w:pPr>
          </w:p>
        </w:tc>
        <w:tc>
          <w:tcPr>
            <w:tcW w:w="4819" w:type="dxa"/>
          </w:tcPr>
          <w:p w:rsidR="00EF2741" w:rsidRPr="00BB48FD" w:rsidRDefault="00EF2741" w:rsidP="00EC1FBF">
            <w:pPr>
              <w:tabs>
                <w:tab w:val="left" w:pos="360"/>
                <w:tab w:val="left" w:pos="900"/>
                <w:tab w:val="left" w:pos="6480"/>
              </w:tabs>
              <w:jc w:val="both"/>
              <w:rPr>
                <w:rFonts w:ascii="TH SarabunPSK" w:eastAsia="Calibri" w:hAnsi="TH SarabunPSK" w:cs="TH SarabunPSK"/>
                <w:color w:val="000000"/>
              </w:rPr>
            </w:pPr>
            <w:r w:rsidRPr="00BB48FD">
              <w:rPr>
                <w:rFonts w:ascii="TH SarabunPSK" w:eastAsia="Calibri" w:hAnsi="TH SarabunPSK" w:cs="TH SarabunPSK"/>
                <w:color w:val="000000"/>
              </w:rPr>
              <w:t>Pre</w:t>
            </w:r>
            <w:r w:rsidRPr="00BB48FD">
              <w:rPr>
                <w:rFonts w:ascii="TH SarabunPSK" w:eastAsia="Calibri" w:hAnsi="TH SarabunPSK" w:cs="TH SarabunPSK"/>
                <w:color w:val="000000"/>
                <w:cs/>
              </w:rPr>
              <w:t>-</w:t>
            </w:r>
            <w:r w:rsidRPr="00BB48FD">
              <w:rPr>
                <w:rFonts w:ascii="TH SarabunPSK" w:eastAsia="Calibri" w:hAnsi="TH SarabunPSK" w:cs="TH SarabunPSK"/>
                <w:color w:val="000000"/>
              </w:rPr>
              <w:t>Cooperative Education</w:t>
            </w:r>
          </w:p>
        </w:tc>
        <w:tc>
          <w:tcPr>
            <w:tcW w:w="1276" w:type="dxa"/>
          </w:tcPr>
          <w:p w:rsidR="00EF2741" w:rsidRPr="00BB48FD" w:rsidRDefault="00EF2741" w:rsidP="00EC1FBF">
            <w:pPr>
              <w:tabs>
                <w:tab w:val="left" w:pos="360"/>
                <w:tab w:val="left" w:pos="900"/>
                <w:tab w:val="left" w:pos="6480"/>
              </w:tabs>
              <w:jc w:val="right"/>
              <w:rPr>
                <w:rFonts w:ascii="TH SarabunPSK" w:eastAsia="Calibri" w:hAnsi="TH SarabunPSK" w:cs="TH SarabunPSK"/>
                <w:color w:val="000000"/>
              </w:rPr>
            </w:pPr>
          </w:p>
        </w:tc>
      </w:tr>
      <w:tr w:rsidR="00EF2741" w:rsidRPr="00BB48FD" w:rsidTr="00EC1FBF">
        <w:trPr>
          <w:cantSplit/>
        </w:trPr>
        <w:tc>
          <w:tcPr>
            <w:tcW w:w="1418" w:type="dxa"/>
          </w:tcPr>
          <w:p w:rsidR="00EF2741" w:rsidRPr="00BB48FD" w:rsidRDefault="0066173F" w:rsidP="00886AE2">
            <w:pPr>
              <w:tabs>
                <w:tab w:val="left" w:pos="360"/>
                <w:tab w:val="left" w:pos="900"/>
                <w:tab w:val="left" w:pos="6480"/>
              </w:tabs>
              <w:jc w:val="both"/>
              <w:rPr>
                <w:rFonts w:ascii="TH SarabunPSK" w:eastAsia="Calibri" w:hAnsi="TH SarabunPSK" w:cs="TH SarabunPSK"/>
                <w:color w:val="000000"/>
              </w:rPr>
            </w:pPr>
            <w:r>
              <w:rPr>
                <w:rFonts w:ascii="TH SarabunPSK" w:eastAsia="Calibri" w:hAnsi="TH SarabunPSK" w:cs="TH SarabunPSK"/>
                <w:color w:val="000000"/>
              </w:rPr>
              <w:t>ACT</w:t>
            </w:r>
            <w:r w:rsidR="00EF2741">
              <w:rPr>
                <w:rFonts w:ascii="TH SarabunPSK" w:eastAsia="Calibri" w:hAnsi="TH SarabunPSK" w:cs="TH SarabunPSK"/>
                <w:color w:val="000000"/>
              </w:rPr>
              <w:t>6</w:t>
            </w:r>
            <w:r w:rsidR="00886AE2">
              <w:rPr>
                <w:rFonts w:ascii="TH SarabunPSK" w:eastAsia="Calibri" w:hAnsi="TH SarabunPSK" w:cs="TH SarabunPSK" w:hint="cs"/>
                <w:color w:val="000000"/>
                <w:cs/>
              </w:rPr>
              <w:t>5</w:t>
            </w:r>
            <w:r w:rsidR="00EF2741" w:rsidRPr="00BB48FD">
              <w:rPr>
                <w:rFonts w:ascii="TH SarabunPSK" w:eastAsia="Calibri" w:hAnsi="TH SarabunPSK" w:cs="TH SarabunPSK"/>
                <w:color w:val="000000"/>
                <w:cs/>
              </w:rPr>
              <w:t>-</w:t>
            </w:r>
            <w:r w:rsidR="00EF2741" w:rsidRPr="00BB48FD">
              <w:rPr>
                <w:rFonts w:ascii="TH SarabunPSK" w:eastAsia="Calibri" w:hAnsi="TH SarabunPSK" w:cs="TH SarabunPSK"/>
                <w:color w:val="000000"/>
              </w:rPr>
              <w:t>491</w:t>
            </w:r>
          </w:p>
        </w:tc>
        <w:tc>
          <w:tcPr>
            <w:tcW w:w="4819" w:type="dxa"/>
          </w:tcPr>
          <w:p w:rsidR="00EF2741" w:rsidRPr="00BB48FD" w:rsidRDefault="00EF2741" w:rsidP="00EC1FBF">
            <w:pPr>
              <w:tabs>
                <w:tab w:val="left" w:pos="360"/>
                <w:tab w:val="left" w:pos="900"/>
                <w:tab w:val="left" w:pos="6480"/>
              </w:tabs>
              <w:jc w:val="both"/>
              <w:rPr>
                <w:rFonts w:ascii="TH SarabunPSK" w:eastAsia="Calibri" w:hAnsi="TH SarabunPSK" w:cs="TH SarabunPSK" w:hint="cs"/>
                <w:color w:val="000000"/>
                <w:cs/>
              </w:rPr>
            </w:pPr>
            <w:r w:rsidRPr="00BB48FD">
              <w:rPr>
                <w:rFonts w:ascii="TH SarabunPSK" w:eastAsia="Calibri" w:hAnsi="TH SarabunPSK" w:cs="TH SarabunPSK"/>
                <w:color w:val="000000"/>
                <w:cs/>
              </w:rPr>
              <w:t>สหกิจศึกษา</w:t>
            </w:r>
            <w:r w:rsidR="00495DC5">
              <w:rPr>
                <w:rFonts w:ascii="TH SarabunPSK" w:eastAsia="Calibri" w:hAnsi="TH SarabunPSK" w:cs="TH SarabunPSK" w:hint="cs"/>
                <w:color w:val="000000"/>
                <w:cs/>
              </w:rPr>
              <w:t>**</w:t>
            </w:r>
          </w:p>
        </w:tc>
        <w:tc>
          <w:tcPr>
            <w:tcW w:w="1276" w:type="dxa"/>
          </w:tcPr>
          <w:p w:rsidR="00EF2741" w:rsidRPr="00BB48FD" w:rsidRDefault="00EF2741" w:rsidP="00EC1FBF">
            <w:pPr>
              <w:tabs>
                <w:tab w:val="left" w:pos="360"/>
                <w:tab w:val="left" w:pos="900"/>
                <w:tab w:val="left" w:pos="6480"/>
              </w:tabs>
              <w:rPr>
                <w:rFonts w:ascii="TH SarabunPSK" w:eastAsia="Calibri" w:hAnsi="TH SarabunPSK" w:cs="TH SarabunPSK"/>
                <w:color w:val="000000"/>
              </w:rPr>
            </w:pPr>
            <w:r>
              <w:rPr>
                <w:rFonts w:ascii="TH SarabunPSK" w:eastAsia="Calibri" w:hAnsi="TH SarabunPSK" w:cs="TH SarabunPSK"/>
                <w:color w:val="000000"/>
              </w:rPr>
              <w:t>8</w:t>
            </w:r>
            <w:r w:rsidRPr="00BB48FD">
              <w:rPr>
                <w:rFonts w:ascii="TH SarabunPSK" w:eastAsia="Calibri" w:hAnsi="TH SarabunPSK" w:cs="TH SarabunPSK"/>
                <w:color w:val="000000"/>
                <w:cs/>
              </w:rPr>
              <w:t>(</w:t>
            </w:r>
            <w:r w:rsidRPr="00BB48FD">
              <w:rPr>
                <w:rFonts w:ascii="TH SarabunPSK" w:eastAsia="Calibri" w:hAnsi="TH SarabunPSK" w:cs="TH SarabunPSK"/>
                <w:color w:val="000000"/>
              </w:rPr>
              <w:t>0</w:t>
            </w:r>
            <w:r w:rsidRPr="00BB48FD">
              <w:rPr>
                <w:rFonts w:ascii="TH SarabunPSK" w:eastAsia="Calibri" w:hAnsi="TH SarabunPSK" w:cs="TH SarabunPSK"/>
                <w:color w:val="000000"/>
                <w:cs/>
              </w:rPr>
              <w:t>-</w:t>
            </w:r>
            <w:r w:rsidRPr="00BB48FD">
              <w:rPr>
                <w:rFonts w:ascii="TH SarabunPSK" w:eastAsia="Calibri" w:hAnsi="TH SarabunPSK" w:cs="TH SarabunPSK"/>
                <w:color w:val="000000"/>
              </w:rPr>
              <w:t>40</w:t>
            </w:r>
            <w:r w:rsidRPr="00BB48FD">
              <w:rPr>
                <w:rFonts w:ascii="TH SarabunPSK" w:eastAsia="Calibri" w:hAnsi="TH SarabunPSK" w:cs="TH SarabunPSK"/>
                <w:color w:val="000000"/>
                <w:cs/>
              </w:rPr>
              <w:t>-</w:t>
            </w:r>
            <w:r w:rsidRPr="00BB48FD">
              <w:rPr>
                <w:rFonts w:ascii="TH SarabunPSK" w:eastAsia="Calibri" w:hAnsi="TH SarabunPSK" w:cs="TH SarabunPSK"/>
                <w:color w:val="000000"/>
              </w:rPr>
              <w:t>0</w:t>
            </w:r>
            <w:r w:rsidRPr="00BB48FD">
              <w:rPr>
                <w:rFonts w:ascii="TH SarabunPSK" w:eastAsia="Calibri" w:hAnsi="TH SarabunPSK" w:cs="TH SarabunPSK"/>
                <w:color w:val="000000"/>
                <w:cs/>
              </w:rPr>
              <w:t>)</w:t>
            </w:r>
          </w:p>
        </w:tc>
      </w:tr>
      <w:tr w:rsidR="00EF2741" w:rsidRPr="00BB48FD" w:rsidTr="00EC1FBF">
        <w:trPr>
          <w:cantSplit/>
        </w:trPr>
        <w:tc>
          <w:tcPr>
            <w:tcW w:w="1418" w:type="dxa"/>
          </w:tcPr>
          <w:p w:rsidR="00EF2741" w:rsidRPr="00BB48FD" w:rsidRDefault="00EF2741" w:rsidP="00EC1FBF">
            <w:pPr>
              <w:tabs>
                <w:tab w:val="left" w:pos="360"/>
                <w:tab w:val="left" w:pos="900"/>
                <w:tab w:val="left" w:pos="6480"/>
              </w:tabs>
              <w:jc w:val="both"/>
              <w:rPr>
                <w:rFonts w:ascii="TH SarabunPSK" w:eastAsia="Calibri" w:hAnsi="TH SarabunPSK" w:cs="TH SarabunPSK"/>
                <w:color w:val="000000"/>
              </w:rPr>
            </w:pPr>
          </w:p>
        </w:tc>
        <w:tc>
          <w:tcPr>
            <w:tcW w:w="4819" w:type="dxa"/>
          </w:tcPr>
          <w:p w:rsidR="00EF2741" w:rsidRPr="00BB48FD" w:rsidRDefault="00EF2741" w:rsidP="00EC1FBF">
            <w:pPr>
              <w:tabs>
                <w:tab w:val="left" w:pos="360"/>
                <w:tab w:val="left" w:pos="900"/>
                <w:tab w:val="left" w:pos="6480"/>
              </w:tabs>
              <w:jc w:val="both"/>
              <w:rPr>
                <w:rFonts w:ascii="TH SarabunPSK" w:eastAsia="Calibri" w:hAnsi="TH SarabunPSK" w:cs="TH SarabunPSK"/>
                <w:color w:val="000000"/>
              </w:rPr>
            </w:pPr>
            <w:r w:rsidRPr="00BB48FD">
              <w:rPr>
                <w:rFonts w:ascii="TH SarabunPSK" w:eastAsia="Calibri" w:hAnsi="TH SarabunPSK" w:cs="TH SarabunPSK"/>
                <w:color w:val="000000"/>
              </w:rPr>
              <w:t>Cooperative Education</w:t>
            </w:r>
            <w:r>
              <w:rPr>
                <w:rFonts w:ascii="TH SarabunPSK" w:eastAsia="Calibri" w:hAnsi="TH SarabunPSK" w:cs="TH SarabunPSK"/>
                <w:color w:val="000000"/>
              </w:rPr>
              <w:t xml:space="preserve"> I</w:t>
            </w:r>
          </w:p>
        </w:tc>
        <w:tc>
          <w:tcPr>
            <w:tcW w:w="1276" w:type="dxa"/>
          </w:tcPr>
          <w:p w:rsidR="00EF2741" w:rsidRPr="00BB48FD" w:rsidRDefault="00EF2741" w:rsidP="00EC1FBF">
            <w:pPr>
              <w:tabs>
                <w:tab w:val="left" w:pos="360"/>
                <w:tab w:val="left" w:pos="900"/>
                <w:tab w:val="left" w:pos="6480"/>
              </w:tabs>
              <w:jc w:val="right"/>
              <w:rPr>
                <w:rFonts w:ascii="TH SarabunPSK" w:eastAsia="Calibri" w:hAnsi="TH SarabunPSK" w:cs="TH SarabunPSK"/>
                <w:color w:val="000000"/>
              </w:rPr>
            </w:pPr>
          </w:p>
        </w:tc>
      </w:tr>
      <w:tr w:rsidR="00EF2741" w:rsidRPr="00BB48FD" w:rsidTr="00EC1FBF">
        <w:trPr>
          <w:cantSplit/>
        </w:trPr>
        <w:tc>
          <w:tcPr>
            <w:tcW w:w="1418" w:type="dxa"/>
          </w:tcPr>
          <w:p w:rsidR="00EF2741" w:rsidRPr="00BB48FD" w:rsidRDefault="0066173F" w:rsidP="00886AE2">
            <w:pPr>
              <w:tabs>
                <w:tab w:val="left" w:pos="360"/>
                <w:tab w:val="left" w:pos="900"/>
                <w:tab w:val="left" w:pos="6480"/>
              </w:tabs>
              <w:jc w:val="both"/>
              <w:rPr>
                <w:rFonts w:ascii="TH SarabunPSK" w:eastAsia="Calibri" w:hAnsi="TH SarabunPSK" w:cs="TH SarabunPSK"/>
                <w:color w:val="000000"/>
              </w:rPr>
            </w:pPr>
            <w:r>
              <w:rPr>
                <w:rFonts w:ascii="TH SarabunPSK" w:eastAsia="Calibri" w:hAnsi="TH SarabunPSK" w:cs="TH SarabunPSK"/>
                <w:color w:val="000000"/>
              </w:rPr>
              <w:t>ACT</w:t>
            </w:r>
            <w:r w:rsidR="00EF2741">
              <w:rPr>
                <w:rFonts w:ascii="TH SarabunPSK" w:eastAsia="Calibri" w:hAnsi="TH SarabunPSK" w:cs="TH SarabunPSK"/>
                <w:color w:val="000000"/>
              </w:rPr>
              <w:t>6</w:t>
            </w:r>
            <w:r w:rsidR="00886AE2">
              <w:rPr>
                <w:rFonts w:ascii="TH SarabunPSK" w:eastAsia="Calibri" w:hAnsi="TH SarabunPSK" w:cs="TH SarabunPSK" w:hint="cs"/>
                <w:color w:val="000000"/>
                <w:cs/>
              </w:rPr>
              <w:t>5</w:t>
            </w:r>
            <w:r w:rsidR="00EF2741" w:rsidRPr="00BB48FD">
              <w:rPr>
                <w:rFonts w:ascii="TH SarabunPSK" w:eastAsia="Calibri" w:hAnsi="TH SarabunPSK" w:cs="TH SarabunPSK"/>
                <w:color w:val="000000"/>
                <w:cs/>
              </w:rPr>
              <w:t>-</w:t>
            </w:r>
            <w:r w:rsidR="00EF2741" w:rsidRPr="00BB48FD">
              <w:rPr>
                <w:rFonts w:ascii="TH SarabunPSK" w:eastAsia="Calibri" w:hAnsi="TH SarabunPSK" w:cs="TH SarabunPSK"/>
                <w:color w:val="000000"/>
              </w:rPr>
              <w:t>492</w:t>
            </w:r>
          </w:p>
        </w:tc>
        <w:tc>
          <w:tcPr>
            <w:tcW w:w="4819" w:type="dxa"/>
          </w:tcPr>
          <w:p w:rsidR="00EF2741" w:rsidRPr="00BB48FD" w:rsidRDefault="00EF2741" w:rsidP="00EC1FBF">
            <w:pPr>
              <w:tabs>
                <w:tab w:val="left" w:pos="360"/>
                <w:tab w:val="left" w:pos="900"/>
                <w:tab w:val="left" w:pos="6480"/>
              </w:tabs>
              <w:jc w:val="both"/>
              <w:rPr>
                <w:rFonts w:ascii="TH SarabunPSK" w:eastAsia="Calibri" w:hAnsi="TH SarabunPSK" w:cs="TH SarabunPSK"/>
                <w:color w:val="000000"/>
              </w:rPr>
            </w:pPr>
            <w:r>
              <w:rPr>
                <w:rFonts w:ascii="TH SarabunPSK" w:eastAsia="Calibri" w:hAnsi="TH SarabunPSK" w:cs="TH SarabunPSK" w:hint="cs"/>
                <w:color w:val="000000"/>
                <w:cs/>
              </w:rPr>
              <w:t>สหกิจศึกษา 2</w:t>
            </w:r>
            <w:r w:rsidR="00495DC5">
              <w:rPr>
                <w:rFonts w:ascii="TH SarabunPSK" w:eastAsia="Calibri" w:hAnsi="TH SarabunPSK" w:cs="TH SarabunPSK" w:hint="cs"/>
                <w:color w:val="000000"/>
                <w:cs/>
              </w:rPr>
              <w:t>**</w:t>
            </w:r>
          </w:p>
        </w:tc>
        <w:tc>
          <w:tcPr>
            <w:tcW w:w="1276" w:type="dxa"/>
          </w:tcPr>
          <w:p w:rsidR="00EF2741" w:rsidRPr="00BB48FD" w:rsidRDefault="00EF2741" w:rsidP="00EC1FBF">
            <w:pPr>
              <w:tabs>
                <w:tab w:val="left" w:pos="360"/>
                <w:tab w:val="left" w:pos="900"/>
                <w:tab w:val="left" w:pos="6480"/>
              </w:tabs>
              <w:rPr>
                <w:rFonts w:ascii="TH SarabunPSK" w:eastAsia="Calibri" w:hAnsi="TH SarabunPSK" w:cs="TH SarabunPSK"/>
                <w:color w:val="000000"/>
              </w:rPr>
            </w:pPr>
            <w:r>
              <w:rPr>
                <w:rFonts w:ascii="TH SarabunPSK" w:eastAsia="Calibri" w:hAnsi="TH SarabunPSK" w:cs="TH SarabunPSK"/>
                <w:color w:val="000000"/>
              </w:rPr>
              <w:t>8</w:t>
            </w:r>
            <w:r w:rsidRPr="00BB48FD">
              <w:rPr>
                <w:rFonts w:ascii="TH SarabunPSK" w:eastAsia="Calibri" w:hAnsi="TH SarabunPSK" w:cs="TH SarabunPSK"/>
                <w:color w:val="000000"/>
                <w:cs/>
              </w:rPr>
              <w:t>(</w:t>
            </w:r>
            <w:r w:rsidRPr="00BB48FD">
              <w:rPr>
                <w:rFonts w:ascii="TH SarabunPSK" w:eastAsia="Calibri" w:hAnsi="TH SarabunPSK" w:cs="TH SarabunPSK"/>
                <w:color w:val="000000"/>
              </w:rPr>
              <w:t>0</w:t>
            </w:r>
            <w:r w:rsidRPr="00BB48FD">
              <w:rPr>
                <w:rFonts w:ascii="TH SarabunPSK" w:eastAsia="Calibri" w:hAnsi="TH SarabunPSK" w:cs="TH SarabunPSK"/>
                <w:color w:val="000000"/>
                <w:cs/>
              </w:rPr>
              <w:t>-</w:t>
            </w:r>
            <w:r w:rsidRPr="00BB48FD">
              <w:rPr>
                <w:rFonts w:ascii="TH SarabunPSK" w:eastAsia="Calibri" w:hAnsi="TH SarabunPSK" w:cs="TH SarabunPSK"/>
                <w:color w:val="000000"/>
              </w:rPr>
              <w:t>40</w:t>
            </w:r>
            <w:r w:rsidRPr="00BB48FD">
              <w:rPr>
                <w:rFonts w:ascii="TH SarabunPSK" w:eastAsia="Calibri" w:hAnsi="TH SarabunPSK" w:cs="TH SarabunPSK"/>
                <w:color w:val="000000"/>
                <w:cs/>
              </w:rPr>
              <w:t>-</w:t>
            </w:r>
            <w:r w:rsidRPr="00BB48FD">
              <w:rPr>
                <w:rFonts w:ascii="TH SarabunPSK" w:eastAsia="Calibri" w:hAnsi="TH SarabunPSK" w:cs="TH SarabunPSK"/>
                <w:color w:val="000000"/>
              </w:rPr>
              <w:t>0</w:t>
            </w:r>
            <w:r w:rsidRPr="00BB48FD">
              <w:rPr>
                <w:rFonts w:ascii="TH SarabunPSK" w:eastAsia="Calibri" w:hAnsi="TH SarabunPSK" w:cs="TH SarabunPSK"/>
                <w:color w:val="000000"/>
                <w:cs/>
              </w:rPr>
              <w:t>)</w:t>
            </w:r>
          </w:p>
        </w:tc>
      </w:tr>
      <w:tr w:rsidR="00EF2741" w:rsidRPr="00BB48FD" w:rsidTr="00EC1FBF">
        <w:trPr>
          <w:cantSplit/>
        </w:trPr>
        <w:tc>
          <w:tcPr>
            <w:tcW w:w="1418" w:type="dxa"/>
          </w:tcPr>
          <w:p w:rsidR="00EF2741" w:rsidRPr="00BB48FD" w:rsidRDefault="00EF2741" w:rsidP="00EC1FBF">
            <w:pPr>
              <w:tabs>
                <w:tab w:val="left" w:pos="360"/>
                <w:tab w:val="left" w:pos="900"/>
                <w:tab w:val="left" w:pos="6480"/>
              </w:tabs>
              <w:jc w:val="both"/>
              <w:rPr>
                <w:rFonts w:ascii="TH SarabunPSK" w:eastAsia="Calibri" w:hAnsi="TH SarabunPSK" w:cs="TH SarabunPSK"/>
                <w:color w:val="000000"/>
              </w:rPr>
            </w:pPr>
          </w:p>
        </w:tc>
        <w:tc>
          <w:tcPr>
            <w:tcW w:w="4819" w:type="dxa"/>
          </w:tcPr>
          <w:p w:rsidR="00EF2741" w:rsidRDefault="00EF2741" w:rsidP="00EC1FBF">
            <w:pPr>
              <w:tabs>
                <w:tab w:val="left" w:pos="360"/>
                <w:tab w:val="left" w:pos="900"/>
                <w:tab w:val="left" w:pos="6480"/>
              </w:tabs>
              <w:jc w:val="both"/>
              <w:rPr>
                <w:rFonts w:ascii="TH SarabunPSK" w:eastAsia="Calibri" w:hAnsi="TH SarabunPSK" w:cs="TH SarabunPSK"/>
                <w:color w:val="000000"/>
              </w:rPr>
            </w:pPr>
            <w:r w:rsidRPr="00BB48FD">
              <w:rPr>
                <w:rFonts w:ascii="TH SarabunPSK" w:eastAsia="Calibri" w:hAnsi="TH SarabunPSK" w:cs="TH SarabunPSK"/>
                <w:color w:val="000000"/>
              </w:rPr>
              <w:t>Cooperative Education</w:t>
            </w:r>
            <w:r>
              <w:rPr>
                <w:rFonts w:ascii="TH SarabunPSK" w:eastAsia="Calibri" w:hAnsi="TH SarabunPSK" w:cs="TH SarabunPSK"/>
                <w:color w:val="000000"/>
              </w:rPr>
              <w:t xml:space="preserve"> II</w:t>
            </w:r>
            <w:r w:rsidRPr="00BB48FD">
              <w:rPr>
                <w:rFonts w:ascii="TH SarabunPSK" w:eastAsia="Calibri" w:hAnsi="TH SarabunPSK" w:cs="TH SarabunPSK"/>
                <w:color w:val="000000"/>
              </w:rPr>
              <w:t xml:space="preserve"> </w:t>
            </w:r>
          </w:p>
          <w:p w:rsidR="000F3E87" w:rsidRDefault="000F3E87" w:rsidP="00EC1FBF">
            <w:pPr>
              <w:tabs>
                <w:tab w:val="left" w:pos="360"/>
                <w:tab w:val="left" w:pos="900"/>
                <w:tab w:val="left" w:pos="6480"/>
              </w:tabs>
              <w:jc w:val="both"/>
              <w:rPr>
                <w:rFonts w:ascii="TH SarabunPSK" w:eastAsia="Calibri" w:hAnsi="TH SarabunPSK" w:cs="TH SarabunPSK"/>
                <w:color w:val="000000"/>
              </w:rPr>
            </w:pPr>
          </w:p>
          <w:p w:rsidR="000F3E87" w:rsidRPr="00BB48FD" w:rsidRDefault="000F3E87" w:rsidP="00EC1FBF">
            <w:pPr>
              <w:tabs>
                <w:tab w:val="left" w:pos="360"/>
                <w:tab w:val="left" w:pos="900"/>
                <w:tab w:val="left" w:pos="6480"/>
              </w:tabs>
              <w:jc w:val="both"/>
              <w:rPr>
                <w:rFonts w:ascii="TH SarabunPSK" w:eastAsia="Calibri" w:hAnsi="TH SarabunPSK" w:cs="TH SarabunPSK"/>
                <w:color w:val="000000"/>
              </w:rPr>
            </w:pPr>
          </w:p>
        </w:tc>
        <w:tc>
          <w:tcPr>
            <w:tcW w:w="1276" w:type="dxa"/>
          </w:tcPr>
          <w:p w:rsidR="00EF2741" w:rsidRPr="00BB48FD" w:rsidRDefault="00EF2741" w:rsidP="00EC1FBF">
            <w:pPr>
              <w:tabs>
                <w:tab w:val="left" w:pos="360"/>
                <w:tab w:val="left" w:pos="900"/>
                <w:tab w:val="left" w:pos="6480"/>
              </w:tabs>
              <w:jc w:val="both"/>
              <w:rPr>
                <w:rFonts w:ascii="TH SarabunPSK" w:eastAsia="Calibri" w:hAnsi="TH SarabunPSK" w:cs="TH SarabunPSK"/>
                <w:color w:val="000000"/>
              </w:rPr>
            </w:pPr>
          </w:p>
        </w:tc>
      </w:tr>
    </w:tbl>
    <w:p w:rsidR="000B0837" w:rsidRDefault="00886AE2" w:rsidP="00886AE2">
      <w:pPr>
        <w:pStyle w:val="ac"/>
        <w:tabs>
          <w:tab w:val="left" w:pos="567"/>
          <w:tab w:val="left" w:pos="1134"/>
          <w:tab w:val="left" w:pos="6804"/>
        </w:tabs>
        <w:spacing w:after="0" w:line="240" w:lineRule="auto"/>
        <w:ind w:left="0" w:right="-2"/>
        <w:rPr>
          <w:rFonts w:ascii="TH SarabunPSK" w:hAnsi="TH SarabunPSK" w:cs="TH SarabunPSK" w:hint="cs"/>
          <w:b/>
          <w:bCs/>
          <w:sz w:val="32"/>
        </w:rPr>
      </w:pPr>
      <w:r>
        <w:rPr>
          <w:rFonts w:ascii="TH SarabunPSK" w:hAnsi="TH SarabunPSK" w:cs="TH SarabunPSK"/>
          <w:b/>
          <w:bCs/>
          <w:sz w:val="32"/>
          <w:cs/>
        </w:rPr>
        <w:tab/>
      </w:r>
      <w:r>
        <w:rPr>
          <w:rFonts w:ascii="TH SarabunPSK" w:hAnsi="TH SarabunPSK" w:cs="TH SarabunPSK"/>
          <w:b/>
          <w:bCs/>
          <w:sz w:val="32"/>
          <w:cs/>
        </w:rPr>
        <w:tab/>
      </w:r>
      <w:r>
        <w:rPr>
          <w:rFonts w:ascii="TH SarabunPSK" w:hAnsi="TH SarabunPSK" w:cs="TH SarabunPSK" w:hint="cs"/>
          <w:b/>
          <w:bCs/>
          <w:sz w:val="32"/>
          <w:cs/>
        </w:rPr>
        <w:t>4.2 สหกิจศึกษาด้านบัญชี</w:t>
      </w:r>
    </w:p>
    <w:tbl>
      <w:tblPr>
        <w:tblW w:w="7513" w:type="dxa"/>
        <w:tblInd w:w="1242" w:type="dxa"/>
        <w:tblLook w:val="0000" w:firstRow="0" w:lastRow="0" w:firstColumn="0" w:lastColumn="0" w:noHBand="0" w:noVBand="0"/>
      </w:tblPr>
      <w:tblGrid>
        <w:gridCol w:w="1418"/>
        <w:gridCol w:w="4819"/>
        <w:gridCol w:w="1276"/>
      </w:tblGrid>
      <w:tr w:rsidR="0066173F" w:rsidRPr="008915AB" w:rsidTr="006D0AC3">
        <w:trPr>
          <w:cantSplit/>
        </w:trPr>
        <w:tc>
          <w:tcPr>
            <w:tcW w:w="1418" w:type="dxa"/>
          </w:tcPr>
          <w:p w:rsidR="0066173F" w:rsidRPr="00BB48FD" w:rsidRDefault="0066173F" w:rsidP="006D0AC3">
            <w:pPr>
              <w:tabs>
                <w:tab w:val="left" w:pos="360"/>
                <w:tab w:val="left" w:pos="900"/>
                <w:tab w:val="left" w:pos="6480"/>
              </w:tabs>
              <w:jc w:val="both"/>
              <w:rPr>
                <w:rFonts w:ascii="TH SarabunPSK" w:eastAsia="Calibri" w:hAnsi="TH SarabunPSK" w:cs="TH SarabunPSK"/>
                <w:color w:val="000000"/>
              </w:rPr>
            </w:pPr>
            <w:r w:rsidRPr="00F94E7D">
              <w:rPr>
                <w:rFonts w:ascii="TH SarabunPSK" w:hAnsi="TH SarabunPSK" w:cs="TH SarabunPSK"/>
              </w:rPr>
              <w:t>ACT6</w:t>
            </w:r>
            <w:r>
              <w:rPr>
                <w:rFonts w:ascii="TH SarabunPSK" w:hAnsi="TH SarabunPSK" w:cs="TH SarabunPSK" w:hint="cs"/>
                <w:cs/>
              </w:rPr>
              <w:t>5</w:t>
            </w:r>
            <w:r w:rsidRPr="00F94E7D">
              <w:rPr>
                <w:rFonts w:ascii="TH SarabunPSK" w:hAnsi="TH SarabunPSK" w:cs="TH SarabunPSK"/>
              </w:rPr>
              <w:t>-</w:t>
            </w:r>
            <w:r>
              <w:rPr>
                <w:rFonts w:ascii="TH SarabunPSK" w:hAnsi="TH SarabunPSK" w:cs="TH SarabunPSK"/>
              </w:rPr>
              <w:t>391</w:t>
            </w:r>
          </w:p>
        </w:tc>
        <w:tc>
          <w:tcPr>
            <w:tcW w:w="4819" w:type="dxa"/>
          </w:tcPr>
          <w:p w:rsidR="0066173F" w:rsidRPr="008915AB" w:rsidRDefault="0066173F" w:rsidP="006D0AC3">
            <w:pPr>
              <w:tabs>
                <w:tab w:val="left" w:pos="360"/>
                <w:tab w:val="left" w:pos="900"/>
                <w:tab w:val="left" w:pos="6480"/>
              </w:tabs>
              <w:jc w:val="both"/>
              <w:rPr>
                <w:rFonts w:ascii="TH SarabunPSK" w:eastAsia="Calibri" w:hAnsi="TH SarabunPSK" w:cs="TH SarabunPSK"/>
                <w:color w:val="000000"/>
              </w:rPr>
            </w:pPr>
            <w:r w:rsidRPr="00F94E7D">
              <w:rPr>
                <w:rFonts w:ascii="TH SarabunPSK" w:hAnsi="TH SarabunPSK" w:cs="TH SarabunPSK"/>
                <w:cs/>
              </w:rPr>
              <w:t>สหกิจศึกษาวิชาชีพบัญชี</w:t>
            </w:r>
            <w:r w:rsidR="00495DC5">
              <w:rPr>
                <w:rFonts w:ascii="TH SarabunPSK" w:hAnsi="TH SarabunPSK" w:cs="TH SarabunPSK" w:hint="cs"/>
                <w:cs/>
              </w:rPr>
              <w:t>**</w:t>
            </w:r>
          </w:p>
        </w:tc>
        <w:tc>
          <w:tcPr>
            <w:tcW w:w="1276" w:type="dxa"/>
          </w:tcPr>
          <w:p w:rsidR="0066173F" w:rsidRPr="0066173F" w:rsidRDefault="008154C4" w:rsidP="0066173F">
            <w:pPr>
              <w:jc w:val="thaiDistribute"/>
              <w:rPr>
                <w:rFonts w:ascii="TH SarabunPSK" w:hAnsi="TH SarabunPSK" w:cs="TH SarabunPSK"/>
              </w:rPr>
            </w:pPr>
            <w:r>
              <w:rPr>
                <w:rFonts w:ascii="TH SarabunPSK" w:hAnsi="TH SarabunPSK" w:cs="TH SarabunPSK" w:hint="cs"/>
                <w:cs/>
              </w:rPr>
              <w:t>8</w:t>
            </w:r>
            <w:r w:rsidR="0066173F" w:rsidRPr="00F94E7D">
              <w:rPr>
                <w:rFonts w:ascii="TH SarabunPSK" w:hAnsi="TH SarabunPSK" w:cs="TH SarabunPSK"/>
              </w:rPr>
              <w:t>(0-40-0)</w:t>
            </w:r>
          </w:p>
        </w:tc>
      </w:tr>
      <w:tr w:rsidR="0066173F" w:rsidRPr="00BB48FD" w:rsidTr="006D0AC3">
        <w:trPr>
          <w:cantSplit/>
        </w:trPr>
        <w:tc>
          <w:tcPr>
            <w:tcW w:w="1418" w:type="dxa"/>
          </w:tcPr>
          <w:p w:rsidR="0066173F" w:rsidRPr="00BB48FD" w:rsidRDefault="0066173F" w:rsidP="006D0AC3">
            <w:pPr>
              <w:tabs>
                <w:tab w:val="left" w:pos="360"/>
                <w:tab w:val="left" w:pos="900"/>
                <w:tab w:val="left" w:pos="6480"/>
              </w:tabs>
              <w:jc w:val="both"/>
              <w:rPr>
                <w:rFonts w:ascii="TH SarabunPSK" w:eastAsia="Calibri" w:hAnsi="TH SarabunPSK" w:cs="TH SarabunPSK"/>
                <w:color w:val="000000"/>
              </w:rPr>
            </w:pPr>
          </w:p>
        </w:tc>
        <w:tc>
          <w:tcPr>
            <w:tcW w:w="6095" w:type="dxa"/>
            <w:gridSpan w:val="2"/>
          </w:tcPr>
          <w:p w:rsidR="0066173F" w:rsidRPr="00BB48FD" w:rsidRDefault="0066173F" w:rsidP="0066173F">
            <w:pPr>
              <w:tabs>
                <w:tab w:val="left" w:pos="360"/>
                <w:tab w:val="left" w:pos="900"/>
                <w:tab w:val="left" w:pos="6480"/>
              </w:tabs>
              <w:rPr>
                <w:rFonts w:ascii="TH SarabunPSK" w:eastAsia="Calibri" w:hAnsi="TH SarabunPSK" w:cs="TH SarabunPSK"/>
                <w:color w:val="000000"/>
              </w:rPr>
            </w:pPr>
            <w:r w:rsidRPr="00F94E7D">
              <w:rPr>
                <w:rFonts w:ascii="TH SarabunPSK" w:hAnsi="TH SarabunPSK" w:cs="TH SarabunPSK"/>
              </w:rPr>
              <w:t>Co-operative Education in Professional Accounting</w:t>
            </w:r>
          </w:p>
        </w:tc>
      </w:tr>
    </w:tbl>
    <w:p w:rsidR="00886AE2" w:rsidRDefault="0066173F" w:rsidP="0066173F">
      <w:pPr>
        <w:ind w:left="720" w:firstLine="556"/>
        <w:jc w:val="thaiDistribute"/>
        <w:rPr>
          <w:rFonts w:ascii="TH SarabunPSK" w:hAnsi="TH SarabunPSK" w:cs="TH SarabunPSK"/>
          <w:sz w:val="24"/>
          <w:szCs w:val="24"/>
        </w:rPr>
      </w:pPr>
      <w:r>
        <w:rPr>
          <w:rFonts w:ascii="TH SarabunPSK" w:hAnsi="TH SarabunPSK" w:cs="TH SarabunPSK"/>
        </w:rPr>
        <w:tab/>
        <w:t xml:space="preserve">    </w:t>
      </w:r>
      <w:r w:rsidR="00886AE2" w:rsidRPr="00E67123">
        <w:rPr>
          <w:rFonts w:ascii="TH SarabunPSK" w:hAnsi="TH SarabunPSK" w:cs="TH SarabunPSK" w:hint="cs"/>
          <w:b/>
          <w:bCs/>
          <w:sz w:val="24"/>
          <w:szCs w:val="24"/>
          <w:cs/>
        </w:rPr>
        <w:t>หมายเหตุ</w:t>
      </w:r>
      <w:r w:rsidR="00886AE2" w:rsidRPr="00E67123">
        <w:rPr>
          <w:rFonts w:ascii="TH SarabunPSK" w:hAnsi="TH SarabunPSK" w:cs="TH SarabunPSK"/>
          <w:b/>
          <w:bCs/>
          <w:sz w:val="24"/>
          <w:szCs w:val="24"/>
        </w:rPr>
        <w:t>:</w:t>
      </w:r>
      <w:r w:rsidR="00886AE2" w:rsidRPr="00E67123">
        <w:rPr>
          <w:rFonts w:ascii="TH SarabunPSK" w:hAnsi="TH SarabunPSK" w:cs="TH SarabunPSK"/>
          <w:sz w:val="24"/>
          <w:szCs w:val="24"/>
        </w:rPr>
        <w:t xml:space="preserve"> *</w:t>
      </w:r>
      <w:r w:rsidR="00886AE2" w:rsidRPr="00E67123">
        <w:rPr>
          <w:rFonts w:ascii="TH SarabunPSK" w:hAnsi="TH SarabunPSK" w:cs="TH SarabunPSK" w:hint="cs"/>
          <w:sz w:val="24"/>
          <w:szCs w:val="24"/>
          <w:cs/>
        </w:rPr>
        <w:t xml:space="preserve">กลุ่มวิชาสหกิจศึกษาเป็นระบบเกรด </w:t>
      </w:r>
      <w:r w:rsidR="00886AE2" w:rsidRPr="00E67123">
        <w:rPr>
          <w:rFonts w:ascii="TH SarabunPSK" w:hAnsi="TH SarabunPSK" w:cs="TH SarabunPSK"/>
          <w:sz w:val="24"/>
          <w:szCs w:val="24"/>
        </w:rPr>
        <w:t>S/U</w:t>
      </w:r>
    </w:p>
    <w:p w:rsidR="00495DC5" w:rsidRPr="00495DC5" w:rsidRDefault="00495DC5" w:rsidP="0066173F">
      <w:pPr>
        <w:ind w:left="720" w:firstLine="556"/>
        <w:jc w:val="thaiDistribute"/>
        <w:rPr>
          <w:rFonts w:ascii="TH SarabunPSK" w:hAnsi="TH SarabunPSK" w:cs="TH SarabunPSK" w:hint="cs"/>
          <w:sz w:val="24"/>
          <w:szCs w:val="24"/>
          <w:cs/>
        </w:rPr>
      </w:pPr>
      <w:r>
        <w:rPr>
          <w:rFonts w:ascii="TH SarabunPSK" w:hAnsi="TH SarabunPSK" w:cs="TH SarabunPSK"/>
          <w:b/>
          <w:bCs/>
          <w:sz w:val="24"/>
          <w:szCs w:val="24"/>
          <w:cs/>
        </w:rPr>
        <w:tab/>
      </w:r>
      <w:r>
        <w:rPr>
          <w:rFonts w:ascii="TH SarabunPSK" w:hAnsi="TH SarabunPSK" w:cs="TH SarabunPSK"/>
          <w:b/>
          <w:bCs/>
          <w:sz w:val="24"/>
          <w:szCs w:val="24"/>
          <w:cs/>
        </w:rPr>
        <w:tab/>
        <w:t xml:space="preserve">     </w:t>
      </w:r>
      <w:r w:rsidRPr="00495DC5">
        <w:rPr>
          <w:rFonts w:ascii="TH SarabunPSK" w:hAnsi="TH SarabunPSK" w:cs="TH SarabunPSK"/>
          <w:sz w:val="24"/>
          <w:szCs w:val="24"/>
        </w:rPr>
        <w:t xml:space="preserve">** </w:t>
      </w:r>
      <w:r w:rsidRPr="00495DC5">
        <w:rPr>
          <w:rFonts w:ascii="TH SarabunPSK" w:hAnsi="TH SarabunPSK" w:cs="TH SarabunPSK" w:hint="cs"/>
          <w:sz w:val="24"/>
          <w:szCs w:val="24"/>
          <w:cs/>
        </w:rPr>
        <w:t>วิชาอัตลักษณ์สถาบัน</w:t>
      </w:r>
    </w:p>
    <w:p w:rsidR="00886AE2" w:rsidRPr="00BB48FD" w:rsidRDefault="00886AE2" w:rsidP="00886AE2">
      <w:pPr>
        <w:pStyle w:val="ac"/>
        <w:tabs>
          <w:tab w:val="left" w:pos="567"/>
          <w:tab w:val="left" w:pos="1134"/>
          <w:tab w:val="left" w:pos="6804"/>
        </w:tabs>
        <w:spacing w:after="0" w:line="240" w:lineRule="auto"/>
        <w:ind w:left="0" w:right="-2"/>
        <w:rPr>
          <w:rFonts w:ascii="TH SarabunPSK" w:hAnsi="TH SarabunPSK" w:cs="TH SarabunPSK" w:hint="cs"/>
          <w:b/>
          <w:bCs/>
          <w:sz w:val="32"/>
        </w:rPr>
      </w:pPr>
    </w:p>
    <w:p w:rsidR="000B0837" w:rsidRPr="00BB48FD" w:rsidRDefault="000B0837" w:rsidP="000B0837">
      <w:pPr>
        <w:pStyle w:val="ac"/>
        <w:tabs>
          <w:tab w:val="left" w:pos="1418"/>
          <w:tab w:val="left" w:pos="1701"/>
          <w:tab w:val="left" w:pos="6804"/>
        </w:tabs>
        <w:spacing w:after="0" w:line="240" w:lineRule="auto"/>
        <w:ind w:left="0" w:right="-2"/>
        <w:rPr>
          <w:rFonts w:ascii="TH SarabunPSK" w:hAnsi="TH SarabunPSK" w:cs="TH SarabunPSK"/>
          <w:b/>
          <w:bCs/>
          <w:sz w:val="32"/>
          <w:cs/>
        </w:rPr>
      </w:pPr>
      <w:r w:rsidRPr="00BB48FD">
        <w:rPr>
          <w:rFonts w:ascii="TH SarabunPSK" w:hAnsi="TH SarabunPSK" w:cs="TH SarabunPSK"/>
          <w:b/>
          <w:bCs/>
          <w:sz w:val="32"/>
          <w:cs/>
        </w:rPr>
        <w:t>ค. หมวดวิชาเลือกเสรี</w:t>
      </w:r>
      <w:r w:rsidRPr="00BB48FD">
        <w:rPr>
          <w:rFonts w:ascii="TH SarabunPSK" w:hAnsi="TH SarabunPSK" w:cs="TH SarabunPSK"/>
          <w:b/>
          <w:bCs/>
          <w:sz w:val="32"/>
        </w:rPr>
        <w:tab/>
      </w:r>
      <w:r>
        <w:rPr>
          <w:rFonts w:ascii="TH SarabunPSK" w:hAnsi="TH SarabunPSK" w:cs="TH SarabunPSK" w:hint="cs"/>
          <w:b/>
          <w:bCs/>
          <w:sz w:val="32"/>
          <w:cs/>
        </w:rPr>
        <w:tab/>
        <w:t xml:space="preserve"> 8</w:t>
      </w:r>
      <w:r w:rsidRPr="00BB48FD">
        <w:rPr>
          <w:rFonts w:ascii="TH SarabunPSK" w:hAnsi="TH SarabunPSK" w:cs="TH SarabunPSK"/>
          <w:b/>
          <w:bCs/>
          <w:sz w:val="32"/>
          <w:cs/>
        </w:rPr>
        <w:t xml:space="preserve">  </w:t>
      </w:r>
      <w:r>
        <w:rPr>
          <w:rFonts w:ascii="TH SarabunPSK" w:hAnsi="TH SarabunPSK" w:cs="TH SarabunPSK"/>
          <w:b/>
          <w:bCs/>
          <w:sz w:val="32"/>
          <w:cs/>
        </w:rPr>
        <w:t>หน่วยกิต</w:t>
      </w:r>
    </w:p>
    <w:p w:rsidR="000B0837" w:rsidRPr="00BB48FD" w:rsidRDefault="00361D87" w:rsidP="00361D87">
      <w:pPr>
        <w:pStyle w:val="ac"/>
        <w:spacing w:after="0" w:line="240" w:lineRule="auto"/>
        <w:ind w:left="0" w:right="-2"/>
        <w:rPr>
          <w:rFonts w:ascii="TH SarabunPSK" w:hAnsi="TH SarabunPSK" w:cs="TH SarabunPSK"/>
          <w:sz w:val="32"/>
        </w:rPr>
      </w:pPr>
      <w:r>
        <w:rPr>
          <w:rFonts w:ascii="TH SarabunPSK" w:hAnsi="TH SarabunPSK" w:cs="TH SarabunPSK"/>
          <w:sz w:val="32"/>
          <w:cs/>
        </w:rPr>
        <w:t xml:space="preserve">   </w:t>
      </w:r>
      <w:r>
        <w:rPr>
          <w:rFonts w:ascii="TH SarabunPSK" w:hAnsi="TH SarabunPSK" w:cs="TH SarabunPSK"/>
          <w:sz w:val="32"/>
          <w:cs/>
        </w:rPr>
        <w:tab/>
      </w:r>
      <w:r w:rsidR="000B0837" w:rsidRPr="00BB48FD">
        <w:rPr>
          <w:rFonts w:ascii="TH SarabunPSK" w:hAnsi="TH SarabunPSK" w:cs="TH SarabunPSK"/>
          <w:sz w:val="32"/>
          <w:cs/>
        </w:rPr>
        <w:t>ให้เลือกเรียนรายวิชาที่เปิดสอนในระดับปริญญาตรีของมหาวิทยาลัยวลัยลักษณ์</w:t>
      </w:r>
    </w:p>
    <w:p w:rsidR="000B0837" w:rsidRPr="00BB48FD" w:rsidRDefault="000B0837" w:rsidP="000B0837">
      <w:pPr>
        <w:ind w:right="-2"/>
        <w:rPr>
          <w:rFonts w:ascii="TH SarabunPSK" w:hAnsi="TH SarabunPSK" w:cs="TH SarabunPSK"/>
          <w:b/>
          <w:bCs/>
        </w:rPr>
      </w:pPr>
    </w:p>
    <w:p w:rsidR="00886AE2" w:rsidRPr="007D3C28" w:rsidRDefault="00886AE2" w:rsidP="00886AE2">
      <w:pPr>
        <w:ind w:right="-2"/>
        <w:rPr>
          <w:rFonts w:ascii="TH SarabunPSK" w:hAnsi="TH SarabunPSK" w:cs="TH SarabunPSK"/>
          <w:b/>
          <w:bCs/>
        </w:rPr>
      </w:pPr>
      <w:r w:rsidRPr="0066173F">
        <w:rPr>
          <w:rFonts w:ascii="TH SarabunPSK" w:hAnsi="TH SarabunPSK" w:cs="TH SarabunPSK" w:hint="cs"/>
          <w:b/>
          <w:bCs/>
          <w:cs/>
        </w:rPr>
        <w:t>ง. การศึกษาวิชาการบัญชีเป็นวิชาโท</w:t>
      </w:r>
    </w:p>
    <w:p w:rsidR="00886AE2" w:rsidRPr="00E67123" w:rsidRDefault="00886AE2" w:rsidP="00886AE2">
      <w:pPr>
        <w:ind w:right="-2"/>
        <w:jc w:val="thaiDistribute"/>
        <w:rPr>
          <w:rFonts w:ascii="TH SarabunPSK" w:hAnsi="TH SarabunPSK" w:cs="TH SarabunPSK"/>
          <w:cs/>
        </w:rPr>
      </w:pPr>
      <w:r w:rsidRPr="007D3C28">
        <w:rPr>
          <w:rFonts w:ascii="TH SarabunPSK" w:hAnsi="TH SarabunPSK" w:cs="TH SarabunPSK" w:hint="cs"/>
          <w:b/>
          <w:bCs/>
          <w:cs/>
        </w:rPr>
        <w:tab/>
      </w:r>
      <w:r>
        <w:rPr>
          <w:rFonts w:ascii="TH SarabunPSK" w:hAnsi="TH SarabunPSK" w:cs="TH SarabunPSK"/>
          <w:b/>
          <w:bCs/>
          <w:cs/>
        </w:rPr>
        <w:tab/>
      </w:r>
      <w:r w:rsidRPr="00E67123">
        <w:rPr>
          <w:rFonts w:ascii="TH SarabunPSK" w:hAnsi="TH SarabunPSK" w:cs="TH SarabunPSK" w:hint="cs"/>
          <w:cs/>
        </w:rPr>
        <w:t xml:space="preserve">นักศึกษานอกหลักสูตรบัญชีที่ประสงค์จะศึกษาวิชาการบัญชีเป็นวิชาโท จะต้องศึกษารายวิชาในหลักสูตรบัญชี จำนวน 5 รายวิชา ทั้งนี้ หากมีรายวิชาบังคับก่อน </w:t>
      </w:r>
      <w:r w:rsidRPr="00E67123">
        <w:rPr>
          <w:rFonts w:ascii="TH SarabunPSK" w:hAnsi="TH SarabunPSK" w:cs="TH SarabunPSK"/>
        </w:rPr>
        <w:t xml:space="preserve">(Prerequisite) </w:t>
      </w:r>
      <w:r w:rsidRPr="00E67123">
        <w:rPr>
          <w:rFonts w:ascii="TH SarabunPSK" w:hAnsi="TH SarabunPSK" w:cs="TH SarabunPSK" w:hint="cs"/>
          <w:cs/>
        </w:rPr>
        <w:t>นักศึกษาจะต้องลงเรียนในรายวิชานั้นก่อน</w:t>
      </w:r>
    </w:p>
    <w:p w:rsidR="00886AE2" w:rsidRPr="00F94E7D" w:rsidRDefault="0066173F" w:rsidP="00886AE2">
      <w:pPr>
        <w:ind w:firstLine="720"/>
        <w:jc w:val="thaiDistribute"/>
      </w:pPr>
      <w:r w:rsidRPr="00F94E7D">
        <w:rPr>
          <w:rFonts w:ascii="TH SarabunPSK" w:hAnsi="TH SarabunPSK" w:cs="TH SarabunPSK"/>
        </w:rPr>
        <w:t>ACT6</w:t>
      </w:r>
      <w:r>
        <w:rPr>
          <w:rFonts w:ascii="TH SarabunPSK" w:hAnsi="TH SarabunPSK" w:cs="TH SarabunPSK"/>
        </w:rPr>
        <w:t>5-111</w:t>
      </w:r>
      <w:r w:rsidR="00886AE2" w:rsidRPr="00F94E7D">
        <w:rPr>
          <w:rFonts w:ascii="TH SarabunPSK" w:hAnsi="TH SarabunPSK" w:cs="TH SarabunPSK"/>
        </w:rPr>
        <w:tab/>
      </w:r>
      <w:r w:rsidR="00886AE2" w:rsidRPr="00F94E7D">
        <w:rPr>
          <w:rFonts w:ascii="TH SarabunPSK" w:hAnsi="TH SarabunPSK" w:cs="TH SarabunPSK"/>
          <w:cs/>
        </w:rPr>
        <w:t>การบัญชีขั้นกลาง 1</w:t>
      </w:r>
      <w:r w:rsidR="00886AE2" w:rsidRPr="00F94E7D">
        <w:rPr>
          <w:rFonts w:ascii="TH SarabunPSK" w:hAnsi="TH SarabunPSK" w:cs="TH SarabunPSK"/>
          <w:cs/>
        </w:rPr>
        <w:tab/>
      </w:r>
      <w:r w:rsidR="00886AE2" w:rsidRPr="00F94E7D">
        <w:rPr>
          <w:rFonts w:ascii="TH SarabunPSK" w:hAnsi="TH SarabunPSK" w:cs="TH SarabunPSK"/>
          <w:cs/>
        </w:rPr>
        <w:tab/>
      </w:r>
      <w:r w:rsidR="00886AE2" w:rsidRPr="00F94E7D">
        <w:rPr>
          <w:rFonts w:ascii="TH SarabunPSK" w:hAnsi="TH SarabunPSK" w:cs="TH SarabunPSK" w:hint="cs"/>
          <w:cs/>
        </w:rPr>
        <w:tab/>
      </w:r>
      <w:r w:rsidR="00886AE2" w:rsidRPr="00F94E7D">
        <w:rPr>
          <w:rFonts w:ascii="TH SarabunPSK" w:hAnsi="TH SarabunPSK" w:cs="TH SarabunPSK" w:hint="cs"/>
          <w:cs/>
        </w:rPr>
        <w:tab/>
      </w:r>
      <w:r w:rsidR="00886AE2" w:rsidRPr="00F94E7D">
        <w:rPr>
          <w:rFonts w:ascii="TH SarabunPSK" w:hAnsi="TH SarabunPSK" w:cs="TH SarabunPSK" w:hint="cs"/>
          <w:cs/>
        </w:rPr>
        <w:tab/>
      </w:r>
      <w:r w:rsidR="00886AE2" w:rsidRPr="00F94E7D">
        <w:rPr>
          <w:rFonts w:ascii="TH SarabunPSK" w:hAnsi="TH SarabunPSK" w:cs="TH SarabunPSK" w:hint="cs"/>
          <w:cs/>
        </w:rPr>
        <w:tab/>
      </w:r>
      <w:r w:rsidR="00886AE2" w:rsidRPr="00F94E7D">
        <w:rPr>
          <w:rFonts w:ascii="TH SarabunPSK" w:hAnsi="TH SarabunPSK" w:cs="TH SarabunPSK"/>
        </w:rPr>
        <w:t>4(</w:t>
      </w:r>
      <w:r w:rsidR="00886AE2" w:rsidRPr="00F94E7D">
        <w:rPr>
          <w:rFonts w:ascii="TH SarabunPSK" w:eastAsia="Times New Roman" w:hAnsi="TH SarabunPSK" w:cs="TH SarabunPSK"/>
        </w:rPr>
        <w:t>3-2-7</w:t>
      </w:r>
      <w:r w:rsidR="00886AE2" w:rsidRPr="00F94E7D">
        <w:rPr>
          <w:rFonts w:ascii="TH SarabunPSK" w:hAnsi="TH SarabunPSK" w:cs="TH SarabunPSK"/>
        </w:rPr>
        <w:t>)</w:t>
      </w:r>
    </w:p>
    <w:p w:rsidR="00886AE2" w:rsidRPr="00F94E7D" w:rsidRDefault="00886AE2" w:rsidP="00886AE2">
      <w:pPr>
        <w:ind w:left="1440" w:firstLine="720"/>
        <w:jc w:val="thaiDistribute"/>
      </w:pPr>
      <w:r w:rsidRPr="00F94E7D">
        <w:rPr>
          <w:rFonts w:ascii="TH SarabunPSK" w:hAnsi="TH SarabunPSK" w:cs="TH SarabunPSK"/>
        </w:rPr>
        <w:t>Intermediate Accounting I</w:t>
      </w:r>
    </w:p>
    <w:p w:rsidR="00886AE2" w:rsidRPr="00F94E7D" w:rsidRDefault="00886AE2" w:rsidP="00886AE2">
      <w:pPr>
        <w:ind w:firstLine="720"/>
        <w:jc w:val="thaiDistribute"/>
      </w:pPr>
      <w:r w:rsidRPr="00F94E7D">
        <w:rPr>
          <w:rFonts w:ascii="TH SarabunPSK" w:hAnsi="TH SarabunPSK" w:cs="TH SarabunPSK"/>
        </w:rPr>
        <w:t>ACT6</w:t>
      </w:r>
      <w:r w:rsidR="0066173F">
        <w:rPr>
          <w:rFonts w:ascii="TH SarabunPSK" w:hAnsi="TH SarabunPSK" w:cs="TH SarabunPSK"/>
        </w:rPr>
        <w:t>5</w:t>
      </w:r>
      <w:r w:rsidRPr="00F94E7D">
        <w:rPr>
          <w:rFonts w:ascii="TH SarabunPSK" w:hAnsi="TH SarabunPSK" w:cs="TH SarabunPSK"/>
        </w:rPr>
        <w:t>-112</w:t>
      </w:r>
      <w:r w:rsidRPr="00F94E7D">
        <w:rPr>
          <w:rFonts w:ascii="TH SarabunPSK" w:hAnsi="TH SarabunPSK" w:cs="TH SarabunPSK"/>
        </w:rPr>
        <w:tab/>
      </w:r>
      <w:r w:rsidRPr="00F94E7D">
        <w:rPr>
          <w:rFonts w:ascii="TH SarabunPSK" w:hAnsi="TH SarabunPSK" w:cs="TH SarabunPSK"/>
          <w:cs/>
        </w:rPr>
        <w:t>การบัญชีขั้นกลาง</w:t>
      </w:r>
      <w:r w:rsidRPr="00F94E7D">
        <w:rPr>
          <w:rFonts w:ascii="TH SarabunPSK" w:hAnsi="TH SarabunPSK" w:cs="TH SarabunPSK"/>
        </w:rPr>
        <w:t xml:space="preserve"> 2</w:t>
      </w:r>
      <w:r w:rsidRPr="00F94E7D">
        <w:rPr>
          <w:rFonts w:ascii="TH SarabunPSK" w:hAnsi="TH SarabunPSK" w:cs="TH SarabunPSK"/>
          <w:cs/>
        </w:rPr>
        <w:tab/>
      </w:r>
      <w:r w:rsidRPr="00F94E7D">
        <w:rPr>
          <w:rFonts w:ascii="TH SarabunPSK" w:hAnsi="TH SarabunPSK" w:cs="TH SarabunPSK"/>
          <w:cs/>
        </w:rPr>
        <w:tab/>
      </w:r>
      <w:r w:rsidRPr="00F94E7D">
        <w:rPr>
          <w:rFonts w:ascii="TH SarabunPSK" w:hAnsi="TH SarabunPSK" w:cs="TH SarabunPSK" w:hint="cs"/>
          <w:cs/>
        </w:rPr>
        <w:tab/>
      </w:r>
      <w:r w:rsidRPr="00F94E7D">
        <w:rPr>
          <w:rFonts w:ascii="TH SarabunPSK" w:hAnsi="TH SarabunPSK" w:cs="TH SarabunPSK" w:hint="cs"/>
          <w:cs/>
        </w:rPr>
        <w:tab/>
      </w:r>
      <w:r w:rsidRPr="00F94E7D">
        <w:rPr>
          <w:rFonts w:ascii="TH SarabunPSK" w:hAnsi="TH SarabunPSK" w:cs="TH SarabunPSK" w:hint="cs"/>
          <w:cs/>
        </w:rPr>
        <w:tab/>
      </w:r>
      <w:r w:rsidRPr="00F94E7D">
        <w:rPr>
          <w:rFonts w:ascii="TH SarabunPSK" w:hAnsi="TH SarabunPSK" w:cs="TH SarabunPSK" w:hint="cs"/>
          <w:cs/>
        </w:rPr>
        <w:tab/>
      </w:r>
      <w:r w:rsidRPr="00F94E7D">
        <w:rPr>
          <w:rFonts w:ascii="TH SarabunPSK" w:hAnsi="TH SarabunPSK" w:cs="TH SarabunPSK"/>
        </w:rPr>
        <w:t>4(</w:t>
      </w:r>
      <w:r w:rsidRPr="00F94E7D">
        <w:rPr>
          <w:rFonts w:ascii="TH SarabunPSK" w:eastAsia="Times New Roman" w:hAnsi="TH SarabunPSK" w:cs="TH SarabunPSK"/>
        </w:rPr>
        <w:t>3-2-7</w:t>
      </w:r>
      <w:r w:rsidRPr="00F94E7D">
        <w:rPr>
          <w:rFonts w:ascii="TH SarabunPSK" w:hAnsi="TH SarabunPSK" w:cs="TH SarabunPSK"/>
        </w:rPr>
        <w:t>)</w:t>
      </w:r>
    </w:p>
    <w:p w:rsidR="00886AE2" w:rsidRPr="00F94E7D" w:rsidRDefault="00886AE2" w:rsidP="00886AE2">
      <w:pPr>
        <w:ind w:left="1440" w:firstLine="720"/>
        <w:jc w:val="thaiDistribute"/>
      </w:pPr>
      <w:r w:rsidRPr="00F94E7D">
        <w:rPr>
          <w:rFonts w:ascii="TH SarabunPSK" w:hAnsi="TH SarabunPSK" w:cs="TH SarabunPSK"/>
        </w:rPr>
        <w:t>Intermediate Accounting II</w:t>
      </w:r>
    </w:p>
    <w:p w:rsidR="00886AE2" w:rsidRPr="00211BD5" w:rsidRDefault="00886AE2" w:rsidP="00886AE2">
      <w:pPr>
        <w:ind w:firstLine="720"/>
        <w:jc w:val="thaiDistribute"/>
      </w:pPr>
      <w:r w:rsidRPr="00F94E7D">
        <w:rPr>
          <w:rFonts w:ascii="TH SarabunPSK" w:hAnsi="TH SarabunPSK" w:cs="TH SarabunPSK"/>
        </w:rPr>
        <w:t>ACT6</w:t>
      </w:r>
      <w:r w:rsidR="0066173F">
        <w:rPr>
          <w:rFonts w:ascii="TH SarabunPSK" w:hAnsi="TH SarabunPSK" w:cs="TH SarabunPSK"/>
        </w:rPr>
        <w:t>5</w:t>
      </w:r>
      <w:r w:rsidRPr="00F94E7D">
        <w:rPr>
          <w:rFonts w:ascii="TH SarabunPSK" w:hAnsi="TH SarabunPSK" w:cs="TH SarabunPSK"/>
        </w:rPr>
        <w:t xml:space="preserve">-215 </w:t>
      </w:r>
      <w:r w:rsidRPr="00F94E7D">
        <w:rPr>
          <w:rFonts w:ascii="TH SarabunPSK" w:hAnsi="TH SarabunPSK" w:cs="TH SarabunPSK"/>
          <w:cs/>
        </w:rPr>
        <w:tab/>
        <w:t xml:space="preserve">การภาษีอากร </w:t>
      </w:r>
      <w:r w:rsidRPr="00F94E7D">
        <w:rPr>
          <w:rFonts w:ascii="TH SarabunPSK" w:hAnsi="TH SarabunPSK" w:cs="TH SarabunPSK"/>
        </w:rPr>
        <w:t>1</w:t>
      </w:r>
      <w:r w:rsidRPr="00211BD5">
        <w:rPr>
          <w:rFonts w:ascii="TH SarabunPSK" w:hAnsi="TH SarabunPSK" w:cs="TH SarabunPSK"/>
          <w:cs/>
        </w:rPr>
        <w:tab/>
      </w:r>
      <w:r w:rsidRPr="00211BD5">
        <w:rPr>
          <w:rFonts w:ascii="TH SarabunPSK" w:hAnsi="TH SarabunPSK" w:cs="TH SarabunPSK" w:hint="cs"/>
          <w:cs/>
        </w:rPr>
        <w:tab/>
      </w:r>
      <w:r w:rsidRPr="00211BD5">
        <w:rPr>
          <w:rFonts w:ascii="TH SarabunPSK" w:hAnsi="TH SarabunPSK" w:cs="TH SarabunPSK" w:hint="cs"/>
          <w:cs/>
        </w:rPr>
        <w:tab/>
      </w:r>
      <w:r>
        <w:rPr>
          <w:rFonts w:ascii="TH SarabunPSK" w:hAnsi="TH SarabunPSK" w:cs="TH SarabunPSK"/>
          <w:cs/>
        </w:rPr>
        <w:tab/>
      </w:r>
      <w:r w:rsidRPr="00211BD5">
        <w:rPr>
          <w:rFonts w:ascii="TH SarabunPSK" w:hAnsi="TH SarabunPSK" w:cs="TH SarabunPSK" w:hint="cs"/>
          <w:cs/>
        </w:rPr>
        <w:tab/>
      </w:r>
      <w:r w:rsidRPr="00211BD5">
        <w:rPr>
          <w:rFonts w:ascii="TH SarabunPSK" w:hAnsi="TH SarabunPSK" w:cs="TH SarabunPSK" w:hint="cs"/>
          <w:cs/>
        </w:rPr>
        <w:tab/>
      </w:r>
      <w:r w:rsidRPr="00211BD5">
        <w:rPr>
          <w:rFonts w:ascii="TH SarabunPSK" w:hAnsi="TH SarabunPSK" w:cs="TH SarabunPSK" w:hint="cs"/>
          <w:cs/>
        </w:rPr>
        <w:tab/>
      </w:r>
      <w:r w:rsidRPr="00211BD5">
        <w:rPr>
          <w:rFonts w:ascii="TH SarabunPSK" w:hAnsi="TH SarabunPSK" w:cs="TH SarabunPSK"/>
        </w:rPr>
        <w:t>4</w:t>
      </w:r>
      <w:r w:rsidRPr="00211BD5">
        <w:rPr>
          <w:rFonts w:ascii="TH SarabunPSK" w:hAnsi="TH SarabunPSK" w:cs="TH SarabunPSK" w:hint="cs"/>
          <w:cs/>
        </w:rPr>
        <w:t>(4-0-8)</w:t>
      </w:r>
    </w:p>
    <w:p w:rsidR="00886AE2" w:rsidRDefault="00886AE2" w:rsidP="00886AE2">
      <w:pPr>
        <w:ind w:left="1440" w:firstLine="720"/>
        <w:jc w:val="thaiDistribute"/>
        <w:rPr>
          <w:rFonts w:ascii="TH SarabunPSK" w:eastAsia="Calibri" w:hAnsi="TH SarabunPSK" w:cs="TH SarabunPSK"/>
        </w:rPr>
      </w:pPr>
      <w:r w:rsidRPr="00211BD5">
        <w:rPr>
          <w:rFonts w:ascii="TH SarabunPSK" w:hAnsi="TH SarabunPSK" w:cs="TH SarabunPSK"/>
        </w:rPr>
        <w:t>Taxation</w:t>
      </w:r>
      <w:r w:rsidRPr="00211BD5">
        <w:rPr>
          <w:rFonts w:ascii="TH SarabunPSK" w:eastAsia="Calibri" w:hAnsi="TH SarabunPSK" w:cs="TH SarabunPSK"/>
        </w:rPr>
        <w:t xml:space="preserve"> I</w:t>
      </w:r>
    </w:p>
    <w:p w:rsidR="00886AE2" w:rsidRPr="0066173F" w:rsidRDefault="00886AE2" w:rsidP="00886AE2">
      <w:pPr>
        <w:ind w:firstLine="720"/>
        <w:jc w:val="thaiDistribute"/>
      </w:pPr>
      <w:r w:rsidRPr="00AD0FFA">
        <w:rPr>
          <w:rFonts w:ascii="TH SarabunPSK" w:hAnsi="TH SarabunPSK" w:cs="TH SarabunPSK"/>
        </w:rPr>
        <w:t>ACT6</w:t>
      </w:r>
      <w:r w:rsidR="0066173F">
        <w:rPr>
          <w:rFonts w:ascii="TH SarabunPSK" w:hAnsi="TH SarabunPSK" w:cs="TH SarabunPSK"/>
        </w:rPr>
        <w:t>5</w:t>
      </w:r>
      <w:r w:rsidRPr="00AD0FFA">
        <w:rPr>
          <w:rFonts w:ascii="TH SarabunPSK" w:hAnsi="TH SarabunPSK" w:cs="TH SarabunPSK"/>
        </w:rPr>
        <w:t>-</w:t>
      </w:r>
      <w:r w:rsidR="0066173F">
        <w:rPr>
          <w:rFonts w:ascii="TH SarabunPSK" w:hAnsi="TH SarabunPSK" w:cs="TH SarabunPSK"/>
        </w:rPr>
        <w:t>216</w:t>
      </w:r>
      <w:r w:rsidRPr="00AD0FFA">
        <w:rPr>
          <w:rFonts w:ascii="TH SarabunPSK" w:hAnsi="TH SarabunPSK" w:cs="TH SarabunPSK"/>
        </w:rPr>
        <w:t xml:space="preserve"> </w:t>
      </w:r>
      <w:r w:rsidRPr="00AD0FFA">
        <w:rPr>
          <w:rFonts w:ascii="TH SarabunPSK" w:hAnsi="TH SarabunPSK" w:cs="TH SarabunPSK"/>
        </w:rPr>
        <w:tab/>
      </w:r>
      <w:r w:rsidRPr="0066173F">
        <w:rPr>
          <w:rFonts w:ascii="TH SarabunPSK" w:hAnsi="TH SarabunPSK" w:cs="TH SarabunPSK"/>
          <w:cs/>
        </w:rPr>
        <w:t>การบัญชีต้นทุน</w:t>
      </w:r>
      <w:r w:rsidRPr="0066173F">
        <w:rPr>
          <w:rFonts w:ascii="TH SarabunPSK" w:hAnsi="TH SarabunPSK" w:cs="TH SarabunPSK"/>
          <w:cs/>
        </w:rPr>
        <w:tab/>
      </w:r>
      <w:r w:rsidRPr="0066173F">
        <w:rPr>
          <w:rFonts w:ascii="TH SarabunPSK" w:hAnsi="TH SarabunPSK" w:cs="TH SarabunPSK"/>
          <w:cs/>
        </w:rPr>
        <w:tab/>
      </w:r>
      <w:r w:rsidRPr="0066173F">
        <w:rPr>
          <w:rFonts w:ascii="TH SarabunPSK" w:hAnsi="TH SarabunPSK" w:cs="TH SarabunPSK"/>
        </w:rPr>
        <w:tab/>
      </w:r>
      <w:r w:rsidRPr="0066173F">
        <w:rPr>
          <w:rFonts w:ascii="TH SarabunPSK" w:hAnsi="TH SarabunPSK" w:cs="TH SarabunPSK"/>
        </w:rPr>
        <w:tab/>
      </w:r>
      <w:r w:rsidRPr="0066173F">
        <w:rPr>
          <w:rFonts w:ascii="TH SarabunPSK" w:hAnsi="TH SarabunPSK" w:cs="TH SarabunPSK"/>
        </w:rPr>
        <w:tab/>
      </w:r>
      <w:r w:rsidRPr="0066173F">
        <w:rPr>
          <w:rFonts w:ascii="TH SarabunPSK" w:hAnsi="TH SarabunPSK" w:cs="TH SarabunPSK"/>
        </w:rPr>
        <w:tab/>
      </w:r>
      <w:r w:rsidRPr="0066173F">
        <w:rPr>
          <w:rFonts w:ascii="TH SarabunPSK" w:hAnsi="TH SarabunPSK" w:cs="TH SarabunPSK"/>
        </w:rPr>
        <w:tab/>
        <w:t>4</w:t>
      </w:r>
      <w:r w:rsidRPr="0066173F">
        <w:rPr>
          <w:rFonts w:ascii="TH SarabunPSK" w:hAnsi="TH SarabunPSK" w:cs="TH SarabunPSK" w:hint="cs"/>
          <w:cs/>
        </w:rPr>
        <w:t>(</w:t>
      </w:r>
      <w:r w:rsidRPr="0066173F">
        <w:rPr>
          <w:rFonts w:ascii="TH SarabunPSK" w:hAnsi="TH SarabunPSK" w:cs="TH SarabunPSK"/>
        </w:rPr>
        <w:t>3-2-7</w:t>
      </w:r>
      <w:r w:rsidRPr="0066173F">
        <w:rPr>
          <w:rFonts w:ascii="TH SarabunPSK" w:hAnsi="TH SarabunPSK" w:cs="TH SarabunPSK" w:hint="cs"/>
          <w:cs/>
        </w:rPr>
        <w:t>)</w:t>
      </w:r>
    </w:p>
    <w:p w:rsidR="00886AE2" w:rsidRPr="0066173F" w:rsidRDefault="00886AE2" w:rsidP="00886AE2">
      <w:pPr>
        <w:ind w:left="1440" w:firstLine="720"/>
        <w:jc w:val="thaiDistribute"/>
      </w:pPr>
      <w:r w:rsidRPr="0066173F">
        <w:rPr>
          <w:rFonts w:ascii="TH SarabunPSK" w:hAnsi="TH SarabunPSK" w:cs="TH SarabunPSK"/>
        </w:rPr>
        <w:t>Cost Accounting</w:t>
      </w:r>
    </w:p>
    <w:p w:rsidR="00886AE2" w:rsidRPr="00002215" w:rsidRDefault="00886AE2" w:rsidP="00886AE2">
      <w:pPr>
        <w:ind w:firstLine="720"/>
        <w:jc w:val="thaiDistribute"/>
      </w:pPr>
      <w:r w:rsidRPr="00002215">
        <w:rPr>
          <w:rFonts w:ascii="TH SarabunPSK" w:hAnsi="TH SarabunPSK" w:cs="TH SarabunPSK"/>
        </w:rPr>
        <w:t>ACT6</w:t>
      </w:r>
      <w:r w:rsidR="0066173F">
        <w:rPr>
          <w:rFonts w:ascii="TH SarabunPSK" w:hAnsi="TH SarabunPSK" w:cs="TH SarabunPSK"/>
        </w:rPr>
        <w:t>5</w:t>
      </w:r>
      <w:r w:rsidRPr="00002215">
        <w:rPr>
          <w:rFonts w:ascii="TH SarabunPSK" w:hAnsi="TH SarabunPSK" w:cs="TH SarabunPSK"/>
        </w:rPr>
        <w:t>-</w:t>
      </w:r>
      <w:r w:rsidR="0066173F">
        <w:rPr>
          <w:rFonts w:ascii="TH SarabunPSK" w:hAnsi="TH SarabunPSK" w:cs="TH SarabunPSK"/>
        </w:rPr>
        <w:t>315</w:t>
      </w:r>
      <w:r w:rsidRPr="00002215">
        <w:rPr>
          <w:rFonts w:ascii="TH SarabunPSK" w:hAnsi="TH SarabunPSK" w:cs="TH SarabunPSK"/>
        </w:rPr>
        <w:tab/>
      </w:r>
      <w:r w:rsidRPr="00002215">
        <w:rPr>
          <w:rFonts w:ascii="TH SarabunPSK" w:hAnsi="TH SarabunPSK" w:cs="TH SarabunPSK"/>
          <w:cs/>
        </w:rPr>
        <w:t>รายงานการเงินและการวิเคราะห์</w:t>
      </w:r>
      <w:r w:rsidRPr="00002215">
        <w:rPr>
          <w:rFonts w:ascii="TH SarabunPSK" w:hAnsi="TH SarabunPSK" w:cs="TH SarabunPSK"/>
          <w:cs/>
        </w:rPr>
        <w:tab/>
      </w:r>
      <w:r w:rsidRPr="00002215">
        <w:rPr>
          <w:rFonts w:ascii="TH SarabunPSK" w:hAnsi="TH SarabunPSK" w:cs="TH SarabunPSK" w:hint="cs"/>
          <w:cs/>
        </w:rPr>
        <w:tab/>
      </w:r>
      <w:r w:rsidRPr="00002215">
        <w:rPr>
          <w:rFonts w:ascii="TH SarabunPSK" w:hAnsi="TH SarabunPSK" w:cs="TH SarabunPSK"/>
        </w:rPr>
        <w:tab/>
      </w:r>
      <w:r w:rsidRPr="00002215">
        <w:rPr>
          <w:rFonts w:ascii="TH SarabunPSK" w:hAnsi="TH SarabunPSK" w:cs="TH SarabunPSK"/>
        </w:rPr>
        <w:tab/>
      </w:r>
      <w:r w:rsidRPr="00002215">
        <w:rPr>
          <w:rFonts w:ascii="TH SarabunPSK" w:hAnsi="TH SarabunPSK" w:cs="TH SarabunPSK"/>
        </w:rPr>
        <w:tab/>
        <w:t>4(</w:t>
      </w:r>
      <w:r w:rsidRPr="00002215">
        <w:rPr>
          <w:rFonts w:ascii="TH SarabunPSK" w:eastAsia="Times New Roman" w:hAnsi="TH SarabunPSK" w:cs="TH SarabunPSK"/>
        </w:rPr>
        <w:t>4-0-8</w:t>
      </w:r>
      <w:r w:rsidRPr="00002215">
        <w:rPr>
          <w:rFonts w:ascii="TH SarabunPSK" w:hAnsi="TH SarabunPSK" w:cs="TH SarabunPSK"/>
        </w:rPr>
        <w:t>)</w:t>
      </w:r>
    </w:p>
    <w:p w:rsidR="00886AE2" w:rsidRPr="00E67123" w:rsidRDefault="00886AE2" w:rsidP="00886AE2">
      <w:pPr>
        <w:ind w:left="1440" w:firstLine="720"/>
        <w:jc w:val="thaiDistribute"/>
        <w:rPr>
          <w:rFonts w:ascii="TH SarabunPSK" w:hAnsi="TH SarabunPSK" w:cs="TH SarabunPSK"/>
        </w:rPr>
      </w:pPr>
      <w:r w:rsidRPr="00002215">
        <w:rPr>
          <w:rFonts w:ascii="TH SarabunPSK" w:hAnsi="TH SarabunPSK" w:cs="TH SarabunPSK"/>
        </w:rPr>
        <w:t>Financial Reporting and Analysis</w:t>
      </w:r>
    </w:p>
    <w:p w:rsidR="00886AE2" w:rsidRPr="007D3C28" w:rsidRDefault="00886AE2" w:rsidP="00886AE2">
      <w:pPr>
        <w:ind w:right="-2"/>
        <w:rPr>
          <w:rFonts w:ascii="TH SarabunPSK" w:eastAsia="Times New Roman" w:hAnsi="TH SarabunPSK" w:cs="TH SarabunPSK"/>
          <w:b/>
          <w:bCs/>
        </w:rPr>
      </w:pPr>
    </w:p>
    <w:p w:rsidR="00886AE2" w:rsidRPr="00E67123" w:rsidRDefault="00886AE2" w:rsidP="00886AE2">
      <w:pPr>
        <w:ind w:right="-2"/>
        <w:rPr>
          <w:rFonts w:ascii="TH SarabunPSK" w:eastAsia="Times New Roman" w:hAnsi="TH SarabunPSK" w:cs="TH SarabunPSK"/>
          <w:b/>
          <w:bCs/>
        </w:rPr>
      </w:pPr>
      <w:r w:rsidRPr="00E67123">
        <w:rPr>
          <w:rFonts w:ascii="TH SarabunPSK" w:eastAsia="Times New Roman" w:hAnsi="TH SarabunPSK" w:cs="TH SarabunPSK" w:hint="cs"/>
          <w:b/>
          <w:bCs/>
          <w:cs/>
        </w:rPr>
        <w:t>จ. การเทียบเท่ารายวิชา</w:t>
      </w:r>
    </w:p>
    <w:p w:rsidR="00886AE2" w:rsidRDefault="00886AE2" w:rsidP="00886AE2">
      <w:pPr>
        <w:ind w:left="720" w:right="-2" w:firstLine="720"/>
        <w:rPr>
          <w:rFonts w:ascii="TH SarabunPSK" w:eastAsia="Times New Roman" w:hAnsi="TH SarabunPSK" w:cs="TH SarabunPSK"/>
          <w:b/>
          <w:bCs/>
        </w:rPr>
      </w:pPr>
      <w:r w:rsidRPr="00002215">
        <w:rPr>
          <w:rFonts w:ascii="TH SarabunPSK" w:hAnsi="TH SarabunPSK" w:cs="TH SarabunPSK" w:hint="cs"/>
          <w:cs/>
        </w:rPr>
        <w:t>ให้อยู่ในดุลยพินิจของอาจารย์ผู้รับผิดชอบหลักสูตร</w:t>
      </w:r>
    </w:p>
    <w:p w:rsidR="00886AE2" w:rsidRDefault="00886AE2" w:rsidP="000B0837">
      <w:pPr>
        <w:ind w:right="-2"/>
        <w:rPr>
          <w:rFonts w:ascii="TH SarabunPSK" w:eastAsia="Times New Roman" w:hAnsi="TH SarabunPSK" w:cs="TH SarabunPSK"/>
          <w:b/>
          <w:bCs/>
        </w:rPr>
      </w:pPr>
    </w:p>
    <w:p w:rsidR="000B0837" w:rsidRPr="00BB48FD" w:rsidRDefault="000B0837" w:rsidP="000B0837">
      <w:pPr>
        <w:ind w:right="-2"/>
        <w:rPr>
          <w:rFonts w:ascii="TH SarabunPSK" w:eastAsia="Times New Roman" w:hAnsi="TH SarabunPSK" w:cs="TH SarabunPSK"/>
          <w:b/>
          <w:bCs/>
        </w:rPr>
      </w:pPr>
      <w:r w:rsidRPr="00BB48FD">
        <w:rPr>
          <w:rFonts w:ascii="TH SarabunPSK" w:eastAsia="Times New Roman" w:hAnsi="TH SarabunPSK" w:cs="TH SarabunPSK"/>
          <w:b/>
          <w:bCs/>
          <w:cs/>
        </w:rPr>
        <w:t>ความหมายของเลขรหัสรายวิชา</w:t>
      </w:r>
    </w:p>
    <w:p w:rsidR="000B0837" w:rsidRPr="00BB48FD" w:rsidRDefault="000B0837" w:rsidP="000B0837">
      <w:pPr>
        <w:ind w:right="-2" w:firstLine="567"/>
        <w:jc w:val="thaiDistribute"/>
        <w:rPr>
          <w:rFonts w:ascii="TH SarabunPSK" w:eastAsia="Times New Roman" w:hAnsi="TH SarabunPSK" w:cs="TH SarabunPSK"/>
        </w:rPr>
      </w:pPr>
      <w:r w:rsidRPr="00BB48FD">
        <w:rPr>
          <w:rFonts w:ascii="TH SarabunPSK" w:eastAsia="Times New Roman" w:hAnsi="TH SarabunPSK" w:cs="TH SarabunPSK"/>
          <w:cs/>
        </w:rPr>
        <w:t>รหัสวิชาของหลักสูตร</w:t>
      </w:r>
      <w:r w:rsidR="00886AE2">
        <w:rPr>
          <w:rFonts w:ascii="TH SarabunPSK" w:eastAsia="Times New Roman" w:hAnsi="TH SarabunPSK" w:cs="TH SarabunPSK" w:hint="cs"/>
          <w:cs/>
        </w:rPr>
        <w:t xml:space="preserve">บัญชีบัณฑิต (หลักสูตรปรับปรุง พ.ศ. 2565) </w:t>
      </w:r>
      <w:r w:rsidRPr="00BB48FD">
        <w:rPr>
          <w:rFonts w:ascii="TH SarabunPSK" w:eastAsia="Times New Roman" w:hAnsi="TH SarabunPSK" w:cs="TH SarabunPSK"/>
          <w:cs/>
        </w:rPr>
        <w:t>ประกอบด้วยตัวอักษรสามตัว ต่อด้วยตัวเลขปี พ.ศ.</w:t>
      </w:r>
      <w:r w:rsidR="008E5FD1">
        <w:rPr>
          <w:rFonts w:ascii="TH SarabunPSK" w:eastAsia="Times New Roman" w:hAnsi="TH SarabunPSK" w:cs="TH SarabunPSK" w:hint="cs"/>
          <w:cs/>
        </w:rPr>
        <w:t xml:space="preserve"> </w:t>
      </w:r>
      <w:r w:rsidRPr="00BB48FD">
        <w:rPr>
          <w:rFonts w:ascii="TH SarabunPSK" w:eastAsia="Times New Roman" w:hAnsi="TH SarabunPSK" w:cs="TH SarabunPSK"/>
          <w:cs/>
        </w:rPr>
        <w:t>ที่</w:t>
      </w:r>
      <w:r>
        <w:rPr>
          <w:rFonts w:ascii="TH SarabunPSK" w:eastAsia="Times New Roman" w:hAnsi="TH SarabunPSK" w:cs="TH SarabunPSK" w:hint="cs"/>
          <w:cs/>
        </w:rPr>
        <w:t>ปรับปรุงหลักสูตร</w:t>
      </w:r>
      <w:r w:rsidRPr="00BB48FD">
        <w:rPr>
          <w:rFonts w:ascii="TH SarabunPSK" w:eastAsia="Times New Roman" w:hAnsi="TH SarabunPSK" w:cs="TH SarabunPSK"/>
          <w:cs/>
        </w:rPr>
        <w:t xml:space="preserve"> และตัวเลขสามตัว ซึ่งรหัสหลักสูตร</w:t>
      </w:r>
      <w:r w:rsidR="00886AE2">
        <w:rPr>
          <w:rFonts w:ascii="TH SarabunPSK" w:eastAsia="Times New Roman" w:hAnsi="TH SarabunPSK" w:cs="TH SarabunPSK" w:hint="cs"/>
          <w:cs/>
        </w:rPr>
        <w:t>บัญชีบัณฑิต</w:t>
      </w:r>
      <w:r w:rsidRPr="00BB48FD">
        <w:rPr>
          <w:rFonts w:ascii="TH SarabunPSK" w:eastAsia="Times New Roman" w:hAnsi="TH SarabunPSK" w:cs="TH SarabunPSK"/>
          <w:cs/>
        </w:rPr>
        <w:t xml:space="preserve"> คือ</w:t>
      </w:r>
      <w:r w:rsidR="00886AE2">
        <w:rPr>
          <w:rFonts w:ascii="TH SarabunPSK" w:eastAsia="Times New Roman" w:hAnsi="TH SarabunPSK" w:cs="TH SarabunPSK" w:hint="cs"/>
          <w:cs/>
        </w:rPr>
        <w:t xml:space="preserve"> </w:t>
      </w:r>
      <w:r w:rsidR="00886AE2">
        <w:rPr>
          <w:rFonts w:ascii="TH SarabunPSK" w:eastAsia="Times New Roman" w:hAnsi="TH SarabunPSK" w:cs="TH SarabunPSK"/>
        </w:rPr>
        <w:t>ACT65</w:t>
      </w:r>
    </w:p>
    <w:p w:rsidR="000B0837" w:rsidRPr="00BB48FD" w:rsidRDefault="000B0837" w:rsidP="000B0837">
      <w:pPr>
        <w:ind w:right="-2"/>
        <w:rPr>
          <w:rFonts w:ascii="TH SarabunPSK" w:eastAsia="Times New Roman" w:hAnsi="TH SarabunPSK" w:cs="TH SarabunPSK"/>
        </w:rPr>
      </w:pPr>
      <w:r w:rsidRPr="00BB48FD">
        <w:rPr>
          <w:rFonts w:ascii="TH SarabunPSK" w:eastAsia="Times New Roman" w:hAnsi="TH SarabunPSK" w:cs="TH SarabunPSK"/>
          <w:cs/>
        </w:rPr>
        <w:tab/>
        <w:t>1) ความหมายของรหัสรายวิชาตัวอักษรที่ปรากฏในเล่มหลักสูตร</w:t>
      </w:r>
    </w:p>
    <w:p w:rsidR="00886AE2" w:rsidRPr="00280785" w:rsidRDefault="00886AE2" w:rsidP="00886AE2">
      <w:pPr>
        <w:tabs>
          <w:tab w:val="left" w:pos="1134"/>
          <w:tab w:val="left" w:pos="2127"/>
        </w:tabs>
        <w:ind w:left="1" w:hanging="3"/>
        <w:contextualSpacing/>
        <w:rPr>
          <w:rFonts w:ascii="TH SarabunPSK" w:eastAsia="Sarabun" w:hAnsi="TH SarabunPSK" w:cs="TH SarabunPSK"/>
        </w:rPr>
      </w:pPr>
      <w:r>
        <w:rPr>
          <w:rFonts w:ascii="TH SarabunPSK" w:eastAsia="Sarabun" w:hAnsi="TH SarabunPSK" w:cs="TH SarabunPSK"/>
        </w:rPr>
        <w:tab/>
      </w:r>
      <w:r>
        <w:rPr>
          <w:rFonts w:ascii="TH SarabunPSK" w:eastAsia="Sarabun" w:hAnsi="TH SarabunPSK" w:cs="TH SarabunPSK"/>
        </w:rPr>
        <w:tab/>
      </w:r>
      <w:r>
        <w:rPr>
          <w:rFonts w:ascii="TH SarabunPSK" w:eastAsia="Sarabun" w:hAnsi="TH SarabunPSK" w:cs="TH SarabunPSK"/>
        </w:rPr>
        <w:tab/>
      </w:r>
      <w:r w:rsidRPr="00280785">
        <w:rPr>
          <w:rFonts w:ascii="TH SarabunPSK" w:eastAsia="Sarabun" w:hAnsi="TH SarabunPSK" w:cs="TH SarabunPSK"/>
        </w:rPr>
        <w:t>GEN</w:t>
      </w:r>
      <w:r w:rsidRPr="00280785">
        <w:rPr>
          <w:rFonts w:ascii="TH SarabunPSK" w:eastAsia="Sarabun" w:hAnsi="TH SarabunPSK" w:cs="TH SarabunPSK"/>
        </w:rPr>
        <w:tab/>
      </w:r>
      <w:r w:rsidRPr="00280785">
        <w:rPr>
          <w:rFonts w:ascii="TH SarabunPSK" w:eastAsia="Sarabun" w:hAnsi="TH SarabunPSK" w:cs="TH SarabunPSK"/>
          <w:cs/>
        </w:rPr>
        <w:t>หมายถึง</w:t>
      </w:r>
      <w:r w:rsidRPr="00280785">
        <w:rPr>
          <w:rFonts w:ascii="TH SarabunPSK" w:eastAsia="Sarabun" w:hAnsi="TH SarabunPSK" w:cs="TH SarabunPSK"/>
        </w:rPr>
        <w:tab/>
      </w:r>
      <w:r w:rsidRPr="00280785">
        <w:rPr>
          <w:rFonts w:ascii="TH SarabunPSK" w:eastAsia="Sarabun" w:hAnsi="TH SarabunPSK" w:cs="TH SarabunPSK"/>
          <w:cs/>
        </w:rPr>
        <w:t xml:space="preserve"> </w:t>
      </w:r>
      <w:r w:rsidRPr="00280785">
        <w:rPr>
          <w:rFonts w:ascii="TH SarabunPSK" w:eastAsia="Sarabun" w:hAnsi="TH SarabunPSK" w:cs="TH SarabunPSK"/>
        </w:rPr>
        <w:tab/>
      </w:r>
      <w:r w:rsidRPr="00280785">
        <w:rPr>
          <w:rFonts w:ascii="TH SarabunPSK" w:eastAsia="Sarabun" w:hAnsi="TH SarabunPSK" w:cs="TH SarabunPSK"/>
          <w:cs/>
        </w:rPr>
        <w:t xml:space="preserve">รายวิชาในหมวดศึกษาทั่วไปที่รับผิดชอบ </w:t>
      </w:r>
      <w:r w:rsidRPr="00280785">
        <w:rPr>
          <w:rFonts w:ascii="TH SarabunPSK" w:eastAsia="Sarabun" w:hAnsi="TH SarabunPSK" w:cs="TH SarabunPSK"/>
        </w:rPr>
        <w:br/>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cs/>
        </w:rPr>
        <w:tab/>
        <w:t>โดย สำนักวิชาพหุภาษาและการศึกษาทั่วไป</w:t>
      </w:r>
      <w:r w:rsidRPr="00280785">
        <w:rPr>
          <w:rFonts w:ascii="TH SarabunPSK" w:eastAsia="Sarabun" w:hAnsi="TH SarabunPSK" w:cs="TH SarabunPSK"/>
        </w:rPr>
        <w:br/>
      </w:r>
      <w:r w:rsidRPr="00280785">
        <w:rPr>
          <w:rFonts w:ascii="TH SarabunPSK" w:eastAsia="Sarabun" w:hAnsi="TH SarabunPSK" w:cs="TH SarabunPSK"/>
        </w:rPr>
        <w:tab/>
      </w:r>
      <w:r w:rsidRPr="00280785">
        <w:rPr>
          <w:rFonts w:ascii="TH SarabunPSK" w:eastAsia="Sarabun" w:hAnsi="TH SarabunPSK" w:cs="TH SarabunPSK"/>
          <w:cs/>
        </w:rPr>
        <w:tab/>
      </w:r>
      <w:r w:rsidRPr="00280785">
        <w:rPr>
          <w:rFonts w:ascii="TH SarabunPSK" w:eastAsia="Sarabun" w:hAnsi="TH SarabunPSK" w:cs="TH SarabunPSK"/>
        </w:rPr>
        <w:t>CHI</w:t>
      </w:r>
      <w:r w:rsidRPr="00280785">
        <w:rPr>
          <w:rFonts w:ascii="TH SarabunPSK" w:eastAsia="Sarabun" w:hAnsi="TH SarabunPSK" w:cs="TH SarabunPSK"/>
        </w:rPr>
        <w:tab/>
      </w:r>
      <w:r w:rsidRPr="00280785">
        <w:rPr>
          <w:rFonts w:ascii="TH SarabunPSK" w:eastAsia="Sarabun" w:hAnsi="TH SarabunPSK" w:cs="TH SarabunPSK"/>
          <w:cs/>
        </w:rPr>
        <w:t>หมายถึง</w:t>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cs/>
        </w:rPr>
        <w:t xml:space="preserve">รายวิชาในหมวดศึกษาทั่วไปที่รับผิดชอบ </w:t>
      </w:r>
      <w:r w:rsidRPr="00280785">
        <w:rPr>
          <w:rFonts w:ascii="TH SarabunPSK" w:eastAsia="Sarabun" w:hAnsi="TH SarabunPSK" w:cs="TH SarabunPSK"/>
        </w:rPr>
        <w:br/>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cs/>
        </w:rPr>
        <w:tab/>
        <w:t xml:space="preserve">โดย สำนักวิชาศิลปศาสตร์ </w:t>
      </w:r>
      <w:r w:rsidRPr="00280785">
        <w:rPr>
          <w:rFonts w:ascii="TH SarabunPSK" w:eastAsia="Sarabun" w:hAnsi="TH SarabunPSK" w:cs="TH SarabunPSK"/>
        </w:rPr>
        <w:br/>
      </w:r>
      <w:r w:rsidRPr="00280785">
        <w:rPr>
          <w:rFonts w:ascii="TH SarabunPSK" w:eastAsia="Sarabun" w:hAnsi="TH SarabunPSK" w:cs="TH SarabunPSK"/>
        </w:rPr>
        <w:tab/>
      </w:r>
      <w:r w:rsidRPr="00280785">
        <w:rPr>
          <w:rFonts w:ascii="TH SarabunPSK" w:eastAsia="Sarabun" w:hAnsi="TH SarabunPSK" w:cs="TH SarabunPSK"/>
          <w:cs/>
        </w:rPr>
        <w:tab/>
      </w:r>
      <w:r w:rsidRPr="00280785">
        <w:rPr>
          <w:rFonts w:ascii="TH SarabunPSK" w:eastAsia="Sarabun" w:hAnsi="TH SarabunPSK" w:cs="TH SarabunPSK"/>
        </w:rPr>
        <w:t>ITD</w:t>
      </w:r>
      <w:r w:rsidRPr="00280785">
        <w:rPr>
          <w:rFonts w:ascii="TH SarabunPSK" w:eastAsia="Sarabun" w:hAnsi="TH SarabunPSK" w:cs="TH SarabunPSK"/>
        </w:rPr>
        <w:tab/>
      </w:r>
      <w:r w:rsidRPr="00280785">
        <w:rPr>
          <w:rFonts w:ascii="TH SarabunPSK" w:eastAsia="Sarabun" w:hAnsi="TH SarabunPSK" w:cs="TH SarabunPSK"/>
          <w:cs/>
        </w:rPr>
        <w:t>หมายถึง</w:t>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cs/>
        </w:rPr>
        <w:t xml:space="preserve">รายวิชาในหมวดศึกษาทั่วไปที่รับผิดชอบ </w:t>
      </w:r>
      <w:r w:rsidRPr="00280785">
        <w:rPr>
          <w:rFonts w:ascii="TH SarabunPSK" w:eastAsia="Sarabun" w:hAnsi="TH SarabunPSK" w:cs="TH SarabunPSK"/>
        </w:rPr>
        <w:br/>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cs/>
        </w:rPr>
        <w:tab/>
        <w:t>โดย สำนักวิชาสารสนเทศศาสตร์</w:t>
      </w:r>
    </w:p>
    <w:p w:rsidR="008E5FD1" w:rsidRPr="00280785" w:rsidRDefault="00886AE2" w:rsidP="008E5FD1">
      <w:pPr>
        <w:tabs>
          <w:tab w:val="left" w:pos="1134"/>
          <w:tab w:val="left" w:pos="2127"/>
        </w:tabs>
        <w:ind w:left="-2" w:firstLine="2"/>
        <w:contextualSpacing/>
        <w:rPr>
          <w:rFonts w:ascii="TH SarabunPSK" w:eastAsia="Sarabun" w:hAnsi="TH SarabunPSK" w:cs="TH SarabunPSK" w:hint="cs"/>
          <w:cs/>
        </w:rPr>
      </w:pPr>
      <w:r w:rsidRPr="00280785">
        <w:rPr>
          <w:rFonts w:ascii="TH SarabunPSK" w:eastAsia="Sarabun" w:hAnsi="TH SarabunPSK" w:cs="TH SarabunPSK"/>
        </w:rPr>
        <w:tab/>
      </w:r>
      <w:r w:rsidRPr="00280785">
        <w:rPr>
          <w:rFonts w:ascii="TH SarabunPSK" w:eastAsia="Sarabun" w:hAnsi="TH SarabunPSK" w:cs="TH SarabunPSK"/>
          <w:cs/>
        </w:rPr>
        <w:tab/>
      </w:r>
      <w:r w:rsidRPr="00280785">
        <w:rPr>
          <w:rFonts w:ascii="TH SarabunPSK" w:eastAsia="Sarabun" w:hAnsi="TH SarabunPSK" w:cs="TH SarabunPSK"/>
        </w:rPr>
        <w:t>IMI</w:t>
      </w:r>
      <w:r w:rsidRPr="00280785">
        <w:rPr>
          <w:rFonts w:ascii="TH SarabunPSK" w:eastAsia="Sarabun" w:hAnsi="TH SarabunPSK" w:cs="TH SarabunPSK"/>
        </w:rPr>
        <w:tab/>
      </w:r>
      <w:r w:rsidRPr="00280785">
        <w:rPr>
          <w:rFonts w:ascii="TH SarabunPSK" w:eastAsia="Sarabun" w:hAnsi="TH SarabunPSK" w:cs="TH SarabunPSK"/>
          <w:cs/>
        </w:rPr>
        <w:t>หมายถึง</w:t>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cs/>
        </w:rPr>
        <w:t xml:space="preserve">รายวิชาในหมวดศึกษาทั่วไปที่รับผิดชอบ </w:t>
      </w:r>
      <w:r w:rsidRPr="00280785">
        <w:rPr>
          <w:rFonts w:ascii="TH SarabunPSK" w:eastAsia="Sarabun" w:hAnsi="TH SarabunPSK" w:cs="TH SarabunPSK"/>
        </w:rPr>
        <w:br/>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cs/>
        </w:rPr>
        <w:tab/>
        <w:t>โดย สำนักวิชาสารสนเทศศาสตร์</w:t>
      </w:r>
      <w:r w:rsidRPr="00280785">
        <w:rPr>
          <w:rFonts w:ascii="TH SarabunPSK" w:eastAsia="Sarabun" w:hAnsi="TH SarabunPSK" w:cs="TH SarabunPSK"/>
        </w:rPr>
        <w:br/>
      </w:r>
      <w:r w:rsidRPr="00280785">
        <w:rPr>
          <w:rFonts w:ascii="TH SarabunPSK" w:eastAsia="Sarabun" w:hAnsi="TH SarabunPSK" w:cs="TH SarabunPSK"/>
        </w:rPr>
        <w:tab/>
      </w:r>
      <w:r w:rsidRPr="00280785">
        <w:rPr>
          <w:rFonts w:ascii="TH SarabunPSK" w:eastAsia="Sarabun" w:hAnsi="TH SarabunPSK" w:cs="TH SarabunPSK"/>
          <w:cs/>
        </w:rPr>
        <w:tab/>
      </w:r>
      <w:r w:rsidRPr="00280785">
        <w:rPr>
          <w:rFonts w:ascii="TH SarabunPSK" w:eastAsia="Sarabun" w:hAnsi="TH SarabunPSK" w:cs="TH SarabunPSK"/>
        </w:rPr>
        <w:t>COE</w:t>
      </w:r>
      <w:r w:rsidRPr="00280785">
        <w:rPr>
          <w:rFonts w:ascii="TH SarabunPSK" w:eastAsia="Sarabun" w:hAnsi="TH SarabunPSK" w:cs="TH SarabunPSK"/>
        </w:rPr>
        <w:tab/>
      </w:r>
      <w:r w:rsidRPr="00280785">
        <w:rPr>
          <w:rFonts w:ascii="TH SarabunPSK" w:eastAsia="Sarabun" w:hAnsi="TH SarabunPSK" w:cs="TH SarabunPSK"/>
          <w:cs/>
        </w:rPr>
        <w:t>หมายถึง</w:t>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cs/>
        </w:rPr>
        <w:t xml:space="preserve">รายวิชาในหมวดศึกษาทั่วไปที่รับผิดชอบ </w:t>
      </w:r>
      <w:r w:rsidRPr="00280785">
        <w:rPr>
          <w:rFonts w:ascii="TH SarabunPSK" w:eastAsia="Sarabun" w:hAnsi="TH SarabunPSK" w:cs="TH SarabunPSK"/>
        </w:rPr>
        <w:br/>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cs/>
        </w:rPr>
        <w:tab/>
        <w:t>โดย สำนักวิชาวิศวกรรมศาสตร์และเทคโนโลยี</w:t>
      </w:r>
      <w:r w:rsidRPr="00280785">
        <w:rPr>
          <w:rFonts w:ascii="TH SarabunPSK" w:eastAsia="Sarabun" w:hAnsi="TH SarabunPSK" w:cs="TH SarabunPSK"/>
        </w:rPr>
        <w:br/>
      </w:r>
      <w:r w:rsidRPr="00280785">
        <w:rPr>
          <w:rFonts w:ascii="TH SarabunPSK" w:eastAsia="Sarabun" w:hAnsi="TH SarabunPSK" w:cs="TH SarabunPSK"/>
        </w:rPr>
        <w:tab/>
      </w:r>
      <w:r w:rsidRPr="00280785">
        <w:rPr>
          <w:rFonts w:ascii="TH SarabunPSK" w:eastAsia="Sarabun" w:hAnsi="TH SarabunPSK" w:cs="TH SarabunPSK"/>
          <w:cs/>
        </w:rPr>
        <w:tab/>
      </w:r>
      <w:r w:rsidRPr="00280785">
        <w:rPr>
          <w:rFonts w:ascii="TH SarabunPSK" w:eastAsia="Sarabun" w:hAnsi="TH SarabunPSK" w:cs="TH SarabunPSK"/>
        </w:rPr>
        <w:t>ECN</w:t>
      </w:r>
      <w:r w:rsidRPr="00280785">
        <w:rPr>
          <w:rFonts w:ascii="TH SarabunPSK" w:eastAsia="Sarabun" w:hAnsi="TH SarabunPSK" w:cs="TH SarabunPSK"/>
        </w:rPr>
        <w:tab/>
      </w:r>
      <w:r w:rsidRPr="00280785">
        <w:rPr>
          <w:rFonts w:ascii="TH SarabunPSK" w:eastAsia="Sarabun" w:hAnsi="TH SarabunPSK" w:cs="TH SarabunPSK"/>
          <w:cs/>
        </w:rPr>
        <w:t>หมายถึง</w:t>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cs/>
        </w:rPr>
        <w:t xml:space="preserve">รายวิชาในหมวดศึกษาทั่วไปที่รับผิดชอบ </w:t>
      </w:r>
      <w:r w:rsidRPr="00280785">
        <w:rPr>
          <w:rFonts w:ascii="TH SarabunPSK" w:eastAsia="Sarabun" w:hAnsi="TH SarabunPSK" w:cs="TH SarabunPSK"/>
        </w:rPr>
        <w:br/>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rPr>
        <w:tab/>
      </w:r>
      <w:r w:rsidRPr="00280785">
        <w:rPr>
          <w:rFonts w:ascii="TH SarabunPSK" w:eastAsia="Sarabun" w:hAnsi="TH SarabunPSK" w:cs="TH SarabunPSK"/>
          <w:cs/>
        </w:rPr>
        <w:tab/>
        <w:t>โดย สำนักวิชาการจัดการ</w:t>
      </w:r>
    </w:p>
    <w:p w:rsidR="000B0837" w:rsidRDefault="00886AE2" w:rsidP="00886AE2">
      <w:pPr>
        <w:ind w:right="-2"/>
        <w:contextualSpacing/>
        <w:rPr>
          <w:rFonts w:ascii="TH SarabunPSK" w:eastAsia="Sarabun" w:hAnsi="TH SarabunPSK" w:cs="TH SarabunPSK"/>
        </w:rPr>
      </w:pPr>
      <w:r w:rsidRPr="00280785">
        <w:rPr>
          <w:rFonts w:ascii="TH SarabunPSK" w:eastAsia="Sarabun" w:hAnsi="TH SarabunPSK" w:cs="TH SarabunPSK"/>
        </w:rPr>
        <w:tab/>
      </w:r>
      <w:r>
        <w:rPr>
          <w:rFonts w:ascii="TH SarabunPSK" w:eastAsia="Sarabun" w:hAnsi="TH SarabunPSK" w:cs="TH SarabunPSK"/>
        </w:rPr>
        <w:tab/>
      </w:r>
      <w:r w:rsidRPr="00280785">
        <w:rPr>
          <w:rFonts w:ascii="TH SarabunPSK" w:eastAsia="Sarabun" w:hAnsi="TH SarabunPSK" w:cs="TH SarabunPSK"/>
          <w:cs/>
        </w:rPr>
        <w:t xml:space="preserve">โดย ตัวเลข </w:t>
      </w:r>
      <w:r w:rsidRPr="00280785">
        <w:rPr>
          <w:rFonts w:ascii="TH SarabunPSK" w:eastAsia="Sarabun" w:hAnsi="TH SarabunPSK" w:cs="TH SarabunPSK"/>
        </w:rPr>
        <w:t xml:space="preserve">64 </w:t>
      </w:r>
      <w:r w:rsidRPr="00280785">
        <w:rPr>
          <w:rFonts w:ascii="TH SarabunPSK" w:eastAsia="Sarabun" w:hAnsi="TH SarabunPSK" w:cs="TH SarabunPSK"/>
          <w:cs/>
        </w:rPr>
        <w:t>หลังรหัสตัวอักษร</w:t>
      </w:r>
      <w:r w:rsidRPr="00280785">
        <w:rPr>
          <w:rFonts w:ascii="TH SarabunPSK" w:eastAsia="Sarabun" w:hAnsi="TH SarabunPSK" w:cs="TH SarabunPSK" w:hint="cs"/>
          <w:cs/>
        </w:rPr>
        <w:t xml:space="preserve"> </w:t>
      </w:r>
      <w:r w:rsidRPr="00280785">
        <w:rPr>
          <w:rFonts w:ascii="TH SarabunPSK" w:eastAsia="Sarabun" w:hAnsi="TH SarabunPSK" w:cs="TH SarabunPSK"/>
          <w:cs/>
        </w:rPr>
        <w:t>หมายถึง ปี พ.ศ. ที่เริ่มใช้</w:t>
      </w:r>
      <w:r w:rsidRPr="00280785">
        <w:rPr>
          <w:rFonts w:ascii="TH SarabunPSK" w:eastAsia="Sarabun" w:hAnsi="TH SarabunPSK" w:cs="TH SarabunPSK" w:hint="cs"/>
          <w:cs/>
        </w:rPr>
        <w:t>ใน</w:t>
      </w:r>
      <w:r w:rsidRPr="00280785">
        <w:rPr>
          <w:rFonts w:ascii="TH SarabunPSK" w:eastAsia="Sarabun" w:hAnsi="TH SarabunPSK" w:cs="TH SarabunPSK"/>
          <w:cs/>
        </w:rPr>
        <w:t>หมวดวิชาศึกษาทั่วไป</w:t>
      </w:r>
    </w:p>
    <w:p w:rsidR="00886AE2" w:rsidRDefault="00886AE2" w:rsidP="00886AE2">
      <w:pPr>
        <w:tabs>
          <w:tab w:val="left" w:pos="851"/>
        </w:tabs>
        <w:spacing w:after="160"/>
        <w:ind w:left="1" w:hanging="3"/>
        <w:contextualSpacing/>
        <w:rPr>
          <w:rFonts w:ascii="TH SarabunPSK" w:hAnsi="TH SarabunPSK" w:cs="TH SarabunPSK"/>
        </w:rPr>
      </w:pPr>
      <w:r>
        <w:rPr>
          <w:rFonts w:ascii="TH SarabunPSK" w:eastAsia="Sarabun" w:hAnsi="TH SarabunPSK" w:cs="TH SarabunPSK"/>
        </w:rPr>
        <w:tab/>
      </w:r>
      <w:r>
        <w:rPr>
          <w:rFonts w:ascii="TH SarabunPSK" w:eastAsia="Sarabun" w:hAnsi="TH SarabunPSK" w:cs="TH SarabunPSK"/>
        </w:rPr>
        <w:tab/>
      </w:r>
      <w:r>
        <w:rPr>
          <w:rFonts w:ascii="TH SarabunPSK" w:eastAsia="Sarabun" w:hAnsi="TH SarabunPSK" w:cs="TH SarabunPSK"/>
        </w:rPr>
        <w:tab/>
      </w:r>
      <w:r>
        <w:rPr>
          <w:rFonts w:ascii="TH SarabunPSK" w:eastAsia="Sarabun" w:hAnsi="TH SarabunPSK" w:cs="TH SarabunPSK" w:hint="cs"/>
          <w:color w:val="000000"/>
          <w:cs/>
        </w:rPr>
        <w:t xml:space="preserve">1.2) </w:t>
      </w:r>
      <w:r w:rsidRPr="002767EE">
        <w:rPr>
          <w:rFonts w:ascii="TH SarabunPSK" w:eastAsia="Sarabun" w:hAnsi="TH SarabunPSK" w:cs="TH SarabunPSK"/>
          <w:color w:val="000000"/>
          <w:cs/>
        </w:rPr>
        <w:t>ความหมายของรหัสรายวิชาตัวอักษรที่ปรากฏในหมวดวิชา</w:t>
      </w:r>
      <w:r w:rsidRPr="00CB03C1">
        <w:rPr>
          <w:rFonts w:ascii="TH SarabunPSK" w:hAnsi="TH SarabunPSK" w:cs="TH SarabunPSK" w:hint="cs"/>
          <w:cs/>
        </w:rPr>
        <w:t>แกนธุรกิจ</w:t>
      </w:r>
      <w:r>
        <w:rPr>
          <w:rFonts w:ascii="TH SarabunPSK" w:hAnsi="TH SarabunPSK" w:cs="TH SarabunPSK" w:hint="cs"/>
          <w:cs/>
        </w:rPr>
        <w:t xml:space="preserve"> </w:t>
      </w:r>
      <w:r w:rsidRPr="00CB03C1">
        <w:rPr>
          <w:rFonts w:ascii="TH SarabunPSK" w:hAnsi="TH SarabunPSK" w:cs="TH SarabunPSK"/>
          <w:cs/>
        </w:rPr>
        <w:t>กลุ่มวิชา</w:t>
      </w:r>
      <w:r w:rsidRPr="00CB03C1">
        <w:rPr>
          <w:rFonts w:ascii="TH SarabunPSK" w:hAnsi="TH SarabunPSK" w:cs="TH SarabunPSK" w:hint="cs"/>
          <w:cs/>
        </w:rPr>
        <w:t>ชีพบังคับ</w:t>
      </w:r>
      <w:r>
        <w:rPr>
          <w:rFonts w:ascii="TH SarabunPSK" w:hAnsi="TH SarabunPSK" w:cs="TH SarabunPSK" w:hint="cs"/>
          <w:cs/>
        </w:rPr>
        <w:t xml:space="preserve"> </w:t>
      </w:r>
      <w:r w:rsidRPr="00CB03C1">
        <w:rPr>
          <w:rFonts w:ascii="TH SarabunPSK" w:hAnsi="TH SarabunPSK" w:cs="TH SarabunPSK"/>
          <w:cs/>
        </w:rPr>
        <w:t>กลุ่มวิชา</w:t>
      </w:r>
      <w:r w:rsidRPr="00CB03C1">
        <w:rPr>
          <w:rFonts w:ascii="TH SarabunPSK" w:hAnsi="TH SarabunPSK" w:cs="TH SarabunPSK" w:hint="cs"/>
          <w:cs/>
        </w:rPr>
        <w:t xml:space="preserve">ชีพเลือก </w:t>
      </w:r>
      <w:r>
        <w:rPr>
          <w:rFonts w:ascii="TH SarabunPSK" w:hAnsi="TH SarabunPSK" w:cs="TH SarabunPSK" w:hint="cs"/>
          <w:cs/>
        </w:rPr>
        <w:t>และ</w:t>
      </w:r>
      <w:r w:rsidRPr="00CB03C1">
        <w:rPr>
          <w:rFonts w:ascii="TH SarabunPSK" w:hAnsi="TH SarabunPSK" w:cs="TH SarabunPSK" w:hint="cs"/>
          <w:cs/>
        </w:rPr>
        <w:t>กลุ่มวิชาสหกิจศึกษา</w:t>
      </w:r>
    </w:p>
    <w:p w:rsidR="00886AE2" w:rsidRPr="00484C01" w:rsidRDefault="00886AE2" w:rsidP="00886AE2">
      <w:pPr>
        <w:ind w:left="720" w:right="-2" w:firstLine="720"/>
        <w:contextualSpacing/>
        <w:rPr>
          <w:rFonts w:ascii="TH SarabunPSK" w:hAnsi="TH SarabunPSK" w:cs="TH SarabunPSK"/>
        </w:rPr>
      </w:pPr>
      <w:r w:rsidRPr="00484C01">
        <w:rPr>
          <w:rFonts w:ascii="TH SarabunPSK" w:hAnsi="TH SarabunPSK" w:cs="TH SarabunPSK"/>
        </w:rPr>
        <w:t>ACT</w:t>
      </w:r>
      <w:r w:rsidRPr="00484C01">
        <w:rPr>
          <w:rFonts w:ascii="TH SarabunPSK" w:hAnsi="TH SarabunPSK" w:cs="TH SarabunPSK"/>
        </w:rPr>
        <w:tab/>
      </w:r>
      <w:r w:rsidRPr="00484C01">
        <w:rPr>
          <w:rFonts w:ascii="TH SarabunPSK" w:hAnsi="TH SarabunPSK" w:cs="TH SarabunPSK"/>
        </w:rPr>
        <w:tab/>
      </w:r>
      <w:r w:rsidRPr="00484C01">
        <w:rPr>
          <w:rFonts w:ascii="TH SarabunPSK" w:hAnsi="TH SarabunPSK" w:cs="TH SarabunPSK"/>
          <w:cs/>
        </w:rPr>
        <w:t>หมายถึง</w:t>
      </w:r>
      <w:r w:rsidRPr="00484C01">
        <w:rPr>
          <w:rFonts w:ascii="TH SarabunPSK" w:hAnsi="TH SarabunPSK" w:cs="TH SarabunPSK"/>
          <w:cs/>
        </w:rPr>
        <w:tab/>
      </w:r>
      <w:r w:rsidRPr="00484C01">
        <w:rPr>
          <w:rFonts w:ascii="TH SarabunPSK" w:hAnsi="TH SarabunPSK" w:cs="TH SarabunPSK"/>
          <w:cs/>
        </w:rPr>
        <w:tab/>
      </w:r>
      <w:r w:rsidRPr="00484C01">
        <w:rPr>
          <w:rFonts w:ascii="TH SarabunPSK" w:hAnsi="TH SarabunPSK" w:cs="TH SarabunPSK"/>
        </w:rPr>
        <w:t>Accounting</w:t>
      </w:r>
    </w:p>
    <w:p w:rsidR="002B0435" w:rsidRDefault="002B0435" w:rsidP="002B0435">
      <w:pPr>
        <w:ind w:left="720" w:right="-286" w:firstLine="720"/>
        <w:contextualSpacing/>
        <w:rPr>
          <w:rFonts w:ascii="TH SarabunPSK" w:hAnsi="TH SarabunPSK" w:cs="TH SarabunPSK" w:hint="cs"/>
          <w:cs/>
        </w:rPr>
      </w:pPr>
      <w:r>
        <w:rPr>
          <w:rFonts w:ascii="TH SarabunPSK" w:hAnsi="TH SarabunPSK" w:cs="TH SarabunPSK"/>
        </w:rPr>
        <w:t>BMF</w:t>
      </w:r>
      <w:r>
        <w:rPr>
          <w:rFonts w:ascii="TH SarabunPSK" w:hAnsi="TH SarabunPSK" w:cs="TH SarabunPSK"/>
        </w:rPr>
        <w:tab/>
      </w:r>
      <w:r>
        <w:rPr>
          <w:rFonts w:ascii="TH SarabunPSK" w:hAnsi="TH SarabunPSK" w:cs="TH SarabunPSK"/>
        </w:rPr>
        <w:tab/>
      </w:r>
      <w:r>
        <w:rPr>
          <w:rFonts w:ascii="TH SarabunPSK" w:hAnsi="TH SarabunPSK" w:cs="TH SarabunPSK" w:hint="cs"/>
          <w:cs/>
        </w:rPr>
        <w:t>หายถึง</w:t>
      </w:r>
      <w:r>
        <w:rPr>
          <w:rFonts w:ascii="TH SarabunPSK" w:hAnsi="TH SarabunPSK" w:cs="TH SarabunPSK" w:hint="cs"/>
          <w:cs/>
        </w:rPr>
        <w:tab/>
      </w:r>
      <w:r>
        <w:rPr>
          <w:rFonts w:ascii="TH SarabunPSK" w:hAnsi="TH SarabunPSK" w:cs="TH SarabunPSK" w:hint="cs"/>
          <w:cs/>
        </w:rPr>
        <w:tab/>
      </w:r>
      <w:r w:rsidRPr="002B0435">
        <w:rPr>
          <w:rFonts w:ascii="TH SarabunPSK" w:hAnsi="TH SarabunPSK" w:cs="TH SarabunPSK"/>
        </w:rPr>
        <w:t>Business Management and Finance in the Digital Era</w:t>
      </w:r>
    </w:p>
    <w:p w:rsidR="00886AE2" w:rsidRDefault="00886AE2" w:rsidP="00886AE2">
      <w:pPr>
        <w:ind w:left="720" w:right="-2" w:firstLine="720"/>
        <w:contextualSpacing/>
        <w:rPr>
          <w:rFonts w:ascii="TH SarabunPSK" w:hAnsi="TH SarabunPSK" w:cs="TH SarabunPSK"/>
        </w:rPr>
      </w:pPr>
      <w:r w:rsidRPr="00484C01">
        <w:rPr>
          <w:rFonts w:ascii="TH SarabunPSK" w:hAnsi="TH SarabunPSK" w:cs="TH SarabunPSK"/>
        </w:rPr>
        <w:t>ECN</w:t>
      </w:r>
      <w:r w:rsidRPr="00484C01">
        <w:rPr>
          <w:rFonts w:ascii="TH SarabunPSK" w:hAnsi="TH SarabunPSK" w:cs="TH SarabunPSK"/>
        </w:rPr>
        <w:tab/>
      </w:r>
      <w:r w:rsidRPr="00484C01">
        <w:rPr>
          <w:rFonts w:ascii="TH SarabunPSK" w:hAnsi="TH SarabunPSK" w:cs="TH SarabunPSK"/>
        </w:rPr>
        <w:tab/>
      </w:r>
      <w:r w:rsidRPr="00484C01">
        <w:rPr>
          <w:rFonts w:ascii="TH SarabunPSK" w:hAnsi="TH SarabunPSK" w:cs="TH SarabunPSK" w:hint="cs"/>
          <w:cs/>
        </w:rPr>
        <w:t>หมายถึง</w:t>
      </w:r>
      <w:r w:rsidRPr="00484C01">
        <w:rPr>
          <w:rFonts w:ascii="TH SarabunPSK" w:hAnsi="TH SarabunPSK" w:cs="TH SarabunPSK" w:hint="cs"/>
          <w:cs/>
        </w:rPr>
        <w:tab/>
      </w:r>
      <w:r w:rsidRPr="00484C01">
        <w:rPr>
          <w:rFonts w:ascii="TH SarabunPSK" w:hAnsi="TH SarabunPSK" w:cs="TH SarabunPSK" w:hint="cs"/>
          <w:cs/>
        </w:rPr>
        <w:tab/>
      </w:r>
      <w:r w:rsidRPr="00484C01">
        <w:rPr>
          <w:rFonts w:ascii="TH SarabunPSK" w:hAnsi="TH SarabunPSK" w:cs="TH SarabunPSK"/>
        </w:rPr>
        <w:t>Economics</w:t>
      </w:r>
    </w:p>
    <w:p w:rsidR="008E5FD1" w:rsidRDefault="008E5FD1" w:rsidP="00886AE2">
      <w:pPr>
        <w:ind w:left="720" w:right="-2" w:firstLine="720"/>
        <w:contextualSpacing/>
        <w:rPr>
          <w:rFonts w:ascii="TH SarabunPSK" w:hAnsi="TH SarabunPSK" w:cs="TH SarabunPSK" w:hint="cs"/>
        </w:rPr>
      </w:pPr>
      <w:r>
        <w:rPr>
          <w:rFonts w:ascii="TH SarabunPSK" w:eastAsia="Sarabun" w:hAnsi="TH SarabunPSK" w:cs="TH SarabunPSK"/>
        </w:rPr>
        <w:t>MAT</w:t>
      </w:r>
      <w:r>
        <w:rPr>
          <w:rFonts w:ascii="TH SarabunPSK" w:eastAsia="Sarabun" w:hAnsi="TH SarabunPSK" w:cs="TH SarabunPSK"/>
        </w:rPr>
        <w:tab/>
      </w:r>
      <w:r>
        <w:rPr>
          <w:rFonts w:ascii="TH SarabunPSK" w:eastAsia="Sarabun" w:hAnsi="TH SarabunPSK" w:cs="TH SarabunPSK"/>
          <w:cs/>
        </w:rPr>
        <w:tab/>
      </w:r>
      <w:r>
        <w:rPr>
          <w:rFonts w:ascii="TH SarabunPSK" w:eastAsia="Sarabun" w:hAnsi="TH SarabunPSK" w:cs="TH SarabunPSK" w:hint="cs"/>
          <w:cs/>
        </w:rPr>
        <w:t>หมายถึง</w:t>
      </w:r>
      <w:r>
        <w:rPr>
          <w:rFonts w:ascii="TH SarabunPSK" w:eastAsia="Sarabun" w:hAnsi="TH SarabunPSK" w:cs="TH SarabunPSK" w:hint="cs"/>
          <w:cs/>
        </w:rPr>
        <w:tab/>
      </w:r>
      <w:r>
        <w:rPr>
          <w:rFonts w:ascii="TH SarabunPSK" w:eastAsia="Sarabun" w:hAnsi="TH SarabunPSK" w:cs="TH SarabunPSK" w:hint="cs"/>
          <w:cs/>
        </w:rPr>
        <w:tab/>
      </w:r>
      <w:r>
        <w:rPr>
          <w:rFonts w:ascii="TH SarabunPSK" w:eastAsia="Sarabun" w:hAnsi="TH SarabunPSK" w:cs="TH SarabunPSK"/>
        </w:rPr>
        <w:t>Mathermatics</w:t>
      </w:r>
    </w:p>
    <w:p w:rsidR="00886AE2" w:rsidRPr="00BB48FD" w:rsidRDefault="00886AE2" w:rsidP="00886AE2">
      <w:pPr>
        <w:ind w:right="-2"/>
        <w:contextualSpacing/>
        <w:rPr>
          <w:rFonts w:ascii="TH SarabunPSK" w:hAnsi="TH SarabunPSK" w:cs="TH SarabunPSK"/>
          <w:cs/>
        </w:rPr>
      </w:pPr>
      <w:r w:rsidRPr="00211BD5">
        <w:rPr>
          <w:rFonts w:ascii="TH SarabunPSK" w:hAnsi="TH SarabunPSK" w:cs="TH SarabunPSK"/>
          <w:cs/>
        </w:rPr>
        <w:tab/>
      </w:r>
      <w:r w:rsidRPr="00211BD5">
        <w:rPr>
          <w:rFonts w:ascii="TH SarabunPSK" w:hAnsi="TH SarabunPSK" w:cs="TH SarabunPSK"/>
          <w:cs/>
        </w:rPr>
        <w:tab/>
      </w:r>
      <w:r>
        <w:rPr>
          <w:rFonts w:ascii="TH SarabunPSK" w:hAnsi="TH SarabunPSK" w:cs="TH SarabunPSK" w:hint="cs"/>
          <w:cs/>
        </w:rPr>
        <w:t>โดย ตัวเลข</w:t>
      </w:r>
      <w:r w:rsidRPr="00211BD5">
        <w:rPr>
          <w:rFonts w:ascii="TH SarabunPSK" w:hAnsi="TH SarabunPSK" w:cs="TH SarabunPSK" w:hint="cs"/>
          <w:cs/>
        </w:rPr>
        <w:t xml:space="preserve"> 6</w:t>
      </w:r>
      <w:r>
        <w:rPr>
          <w:rFonts w:ascii="TH SarabunPSK" w:hAnsi="TH SarabunPSK" w:cs="TH SarabunPSK"/>
        </w:rPr>
        <w:t>5</w:t>
      </w:r>
      <w:r w:rsidRPr="00211BD5">
        <w:rPr>
          <w:rFonts w:ascii="TH SarabunPSK" w:hAnsi="TH SarabunPSK" w:cs="TH SarabunPSK"/>
          <w:cs/>
        </w:rPr>
        <w:t xml:space="preserve"> หลังรหัสตัวอักษร หมายถึง ปี พ.ศ. ที่</w:t>
      </w:r>
      <w:r w:rsidRPr="00211BD5">
        <w:rPr>
          <w:rFonts w:ascii="TH SarabunPSK" w:hAnsi="TH SarabunPSK" w:cs="TH SarabunPSK" w:hint="cs"/>
          <w:cs/>
        </w:rPr>
        <w:t>ปรับปรุงหลักสูตร</w:t>
      </w:r>
      <w:r w:rsidRPr="00484C01">
        <w:rPr>
          <w:rFonts w:ascii="TH SarabunPSK" w:eastAsia="Times New Roman" w:hAnsi="TH SarabunPSK" w:cs="TH SarabunPSK" w:hint="cs"/>
          <w:cs/>
        </w:rPr>
        <w:t>บัญชีบัณฑิต</w:t>
      </w:r>
    </w:p>
    <w:p w:rsidR="000B0837" w:rsidRPr="00BB48FD" w:rsidRDefault="000B0837" w:rsidP="000B0837">
      <w:pPr>
        <w:ind w:right="-2"/>
        <w:rPr>
          <w:rFonts w:ascii="TH SarabunPSK" w:eastAsia="Times New Roman" w:hAnsi="TH SarabunPSK" w:cs="TH SarabunPSK"/>
        </w:rPr>
      </w:pPr>
      <w:r w:rsidRPr="00BB48FD">
        <w:rPr>
          <w:rFonts w:ascii="TH SarabunPSK" w:eastAsia="Times New Roman" w:hAnsi="TH SarabunPSK" w:cs="TH SarabunPSK"/>
          <w:cs/>
        </w:rPr>
        <w:t xml:space="preserve"> </w:t>
      </w:r>
      <w:r w:rsidRPr="00BB48FD">
        <w:rPr>
          <w:rFonts w:ascii="TH SarabunPSK" w:eastAsia="Times New Roman" w:hAnsi="TH SarabunPSK" w:cs="TH SarabunPSK"/>
          <w:cs/>
        </w:rPr>
        <w:tab/>
        <w:t>2) ความหมายของเลขรหัสวิชา</w:t>
      </w:r>
    </w:p>
    <w:p w:rsidR="000B0837" w:rsidRPr="00BB48FD" w:rsidRDefault="000B0837" w:rsidP="000B0837">
      <w:pPr>
        <w:ind w:left="720" w:right="-2" w:firstLine="720"/>
        <w:rPr>
          <w:rFonts w:ascii="TH SarabunPSK" w:eastAsia="Times New Roman" w:hAnsi="TH SarabunPSK" w:cs="TH SarabunPSK"/>
        </w:rPr>
      </w:pPr>
      <w:r w:rsidRPr="00BB48FD">
        <w:rPr>
          <w:rFonts w:ascii="TH SarabunPSK" w:eastAsia="Times New Roman" w:hAnsi="TH SarabunPSK" w:cs="TH SarabunPSK"/>
          <w:cs/>
        </w:rPr>
        <w:t>หลักที่ 1</w:t>
      </w:r>
      <w:r w:rsidRPr="00BB48FD">
        <w:rPr>
          <w:rFonts w:ascii="TH SarabunPSK" w:eastAsia="Times New Roman" w:hAnsi="TH SarabunPSK" w:cs="TH SarabunPSK"/>
          <w:cs/>
        </w:rPr>
        <w:tab/>
      </w:r>
      <w:r w:rsidRPr="00BB48FD">
        <w:rPr>
          <w:rFonts w:ascii="TH SarabunPSK" w:eastAsia="Times New Roman" w:hAnsi="TH SarabunPSK" w:cs="TH SarabunPSK"/>
          <w:cs/>
        </w:rPr>
        <w:tab/>
        <w:t>หมายถึง</w:t>
      </w:r>
      <w:r w:rsidRPr="00BB48FD">
        <w:rPr>
          <w:rFonts w:ascii="TH SarabunPSK" w:eastAsia="Times New Roman" w:hAnsi="TH SarabunPSK" w:cs="TH SarabunPSK"/>
          <w:cs/>
        </w:rPr>
        <w:tab/>
      </w:r>
      <w:r w:rsidRPr="00BB48FD">
        <w:rPr>
          <w:rFonts w:ascii="TH SarabunPSK" w:eastAsia="Times New Roman" w:hAnsi="TH SarabunPSK" w:cs="TH SarabunPSK"/>
          <w:cs/>
        </w:rPr>
        <w:tab/>
        <w:t>ชั้นปี</w:t>
      </w:r>
    </w:p>
    <w:p w:rsidR="000B0837" w:rsidRPr="00BB48FD" w:rsidRDefault="000B0837" w:rsidP="000B0837">
      <w:pPr>
        <w:ind w:left="720" w:right="-2" w:firstLine="720"/>
        <w:rPr>
          <w:rFonts w:ascii="TH SarabunPSK" w:eastAsia="Times New Roman" w:hAnsi="TH SarabunPSK" w:cs="TH SarabunPSK"/>
        </w:rPr>
      </w:pPr>
      <w:r w:rsidRPr="00BB48FD">
        <w:rPr>
          <w:rFonts w:ascii="TH SarabunPSK" w:eastAsia="Times New Roman" w:hAnsi="TH SarabunPSK" w:cs="TH SarabunPSK"/>
          <w:cs/>
        </w:rPr>
        <w:t>หลักที่ 2</w:t>
      </w:r>
      <w:r w:rsidRPr="00BB48FD">
        <w:rPr>
          <w:rFonts w:ascii="TH SarabunPSK" w:eastAsia="Times New Roman" w:hAnsi="TH SarabunPSK" w:cs="TH SarabunPSK"/>
          <w:cs/>
        </w:rPr>
        <w:tab/>
      </w:r>
      <w:r w:rsidRPr="00BB48FD">
        <w:rPr>
          <w:rFonts w:ascii="TH SarabunPSK" w:eastAsia="Times New Roman" w:hAnsi="TH SarabunPSK" w:cs="TH SarabunPSK"/>
          <w:cs/>
        </w:rPr>
        <w:tab/>
        <w:t>หมายถึง</w:t>
      </w:r>
      <w:r w:rsidRPr="00BB48FD">
        <w:rPr>
          <w:rFonts w:ascii="TH SarabunPSK" w:eastAsia="Times New Roman" w:hAnsi="TH SarabunPSK" w:cs="TH SarabunPSK"/>
          <w:cs/>
        </w:rPr>
        <w:tab/>
      </w:r>
      <w:r w:rsidRPr="00BB48FD">
        <w:rPr>
          <w:rFonts w:ascii="TH SarabunPSK" w:eastAsia="Times New Roman" w:hAnsi="TH SarabunPSK" w:cs="TH SarabunPSK"/>
          <w:cs/>
        </w:rPr>
        <w:tab/>
        <w:t>ลำดับกลุ่มวิชา</w:t>
      </w:r>
    </w:p>
    <w:p w:rsidR="000B0837" w:rsidRPr="00BB48FD" w:rsidRDefault="000B0837" w:rsidP="000B0837">
      <w:pPr>
        <w:ind w:left="720" w:right="-2" w:firstLine="720"/>
        <w:rPr>
          <w:rFonts w:ascii="TH SarabunPSK" w:eastAsia="Times New Roman" w:hAnsi="TH SarabunPSK" w:cs="TH SarabunPSK"/>
        </w:rPr>
      </w:pPr>
      <w:r w:rsidRPr="00BB48FD">
        <w:rPr>
          <w:rFonts w:ascii="TH SarabunPSK" w:eastAsia="Times New Roman" w:hAnsi="TH SarabunPSK" w:cs="TH SarabunPSK"/>
          <w:cs/>
        </w:rPr>
        <w:t>หลักที่ 3</w:t>
      </w:r>
      <w:r w:rsidRPr="00BB48FD">
        <w:rPr>
          <w:rFonts w:ascii="TH SarabunPSK" w:eastAsia="Times New Roman" w:hAnsi="TH SarabunPSK" w:cs="TH SarabunPSK"/>
          <w:cs/>
        </w:rPr>
        <w:tab/>
      </w:r>
      <w:r w:rsidRPr="00BB48FD">
        <w:rPr>
          <w:rFonts w:ascii="TH SarabunPSK" w:eastAsia="Times New Roman" w:hAnsi="TH SarabunPSK" w:cs="TH SarabunPSK"/>
          <w:cs/>
        </w:rPr>
        <w:tab/>
        <w:t>หมายถึง</w:t>
      </w:r>
      <w:r w:rsidRPr="00BB48FD">
        <w:rPr>
          <w:rFonts w:ascii="TH SarabunPSK" w:eastAsia="Times New Roman" w:hAnsi="TH SarabunPSK" w:cs="TH SarabunPSK"/>
          <w:cs/>
        </w:rPr>
        <w:tab/>
      </w:r>
      <w:r w:rsidRPr="00BB48FD">
        <w:rPr>
          <w:rFonts w:ascii="TH SarabunPSK" w:eastAsia="Times New Roman" w:hAnsi="TH SarabunPSK" w:cs="TH SarabunPSK"/>
          <w:cs/>
        </w:rPr>
        <w:tab/>
        <w:t>ลำดับรายวิชาในกลุ่ม</w:t>
      </w:r>
    </w:p>
    <w:p w:rsidR="00886AE2" w:rsidRPr="00F55087" w:rsidRDefault="000B0837" w:rsidP="00886AE2">
      <w:pPr>
        <w:ind w:right="-2"/>
        <w:rPr>
          <w:rFonts w:ascii="TH SarabunPSK" w:eastAsia="Times New Roman" w:hAnsi="TH SarabunPSK" w:cs="TH SarabunPSK"/>
        </w:rPr>
      </w:pPr>
      <w:r w:rsidRPr="00BB48FD">
        <w:rPr>
          <w:rFonts w:ascii="TH SarabunPSK" w:eastAsia="Times New Roman" w:hAnsi="TH SarabunPSK" w:cs="TH SarabunPSK"/>
          <w:cs/>
        </w:rPr>
        <w:t xml:space="preserve"> </w:t>
      </w:r>
      <w:r w:rsidRPr="00BB48FD">
        <w:rPr>
          <w:rFonts w:ascii="TH SarabunPSK" w:eastAsia="Times New Roman" w:hAnsi="TH SarabunPSK" w:cs="TH SarabunPSK"/>
          <w:cs/>
        </w:rPr>
        <w:tab/>
        <w:t xml:space="preserve">3) </w:t>
      </w:r>
      <w:r w:rsidR="00886AE2" w:rsidRPr="00F55087">
        <w:rPr>
          <w:rFonts w:ascii="TH SarabunPSK" w:eastAsia="Times New Roman" w:hAnsi="TH SarabunPSK" w:cs="TH SarabunPSK"/>
          <w:cs/>
        </w:rPr>
        <w:t>ลำดับกลุ่มวิชา</w:t>
      </w:r>
      <w:r w:rsidR="00886AE2" w:rsidRPr="00F55087">
        <w:rPr>
          <w:rFonts w:ascii="TH SarabunPSK" w:eastAsia="Times New Roman" w:hAnsi="TH SarabunPSK" w:cs="TH SarabunPSK" w:hint="cs"/>
          <w:cs/>
        </w:rPr>
        <w:t>ใน</w:t>
      </w:r>
      <w:r w:rsidR="00886AE2" w:rsidRPr="00F55087">
        <w:rPr>
          <w:rFonts w:ascii="TH SarabunPSK" w:hAnsi="TH SarabunPSK" w:cs="TH SarabunPSK"/>
          <w:cs/>
        </w:rPr>
        <w:t>หมวดวิชาศึกษาทั่วไป</w:t>
      </w:r>
      <w:r w:rsidR="00886AE2" w:rsidRPr="00F55087">
        <w:rPr>
          <w:rFonts w:ascii="TH SarabunPSK" w:eastAsia="Times New Roman" w:hAnsi="TH SarabunPSK" w:cs="TH SarabunPSK"/>
          <w:cs/>
        </w:rPr>
        <w:t xml:space="preserve"> (หลักที่ 2)</w:t>
      </w:r>
    </w:p>
    <w:p w:rsidR="00886AE2" w:rsidRPr="00280785" w:rsidRDefault="00886AE2" w:rsidP="00886AE2">
      <w:pPr>
        <w:contextualSpacing/>
        <w:rPr>
          <w:rFonts w:ascii="TH SarabunPSK" w:hAnsi="TH SarabunPSK" w:cs="TH SarabunPSK" w:hint="cs"/>
        </w:rPr>
      </w:pPr>
      <w:r w:rsidRPr="00F55087">
        <w:rPr>
          <w:rFonts w:ascii="TH SarabunPSK" w:hAnsi="TH SarabunPSK" w:cs="TH SarabunPSK"/>
          <w:cs/>
        </w:rPr>
        <w:t xml:space="preserve"> </w:t>
      </w:r>
      <w:r w:rsidRPr="00F55087">
        <w:rPr>
          <w:rFonts w:ascii="TH SarabunPSK" w:hAnsi="TH SarabunPSK" w:cs="TH SarabunPSK"/>
          <w:cs/>
        </w:rPr>
        <w:tab/>
      </w:r>
      <w:r w:rsidRPr="00F55087">
        <w:rPr>
          <w:rFonts w:ascii="TH SarabunPSK" w:hAnsi="TH SarabunPSK" w:cs="TH SarabunPSK"/>
          <w:cs/>
        </w:rPr>
        <w:tab/>
      </w:r>
      <w:r w:rsidRPr="00280785">
        <w:rPr>
          <w:rFonts w:ascii="TH SarabunPSK" w:hAnsi="TH SarabunPSK" w:cs="TH SarabunPSK" w:hint="cs"/>
          <w:cs/>
        </w:rPr>
        <w:t xml:space="preserve">          </w:t>
      </w:r>
      <w:r w:rsidRPr="00280785">
        <w:rPr>
          <w:rFonts w:ascii="TH SarabunPSK" w:hAnsi="TH SarabunPSK" w:cs="TH SarabunPSK"/>
          <w:cs/>
        </w:rPr>
        <w:t>1</w:t>
      </w:r>
      <w:r w:rsidRPr="00280785">
        <w:rPr>
          <w:rFonts w:ascii="TH SarabunPSK" w:hAnsi="TH SarabunPSK" w:cs="TH SarabunPSK"/>
          <w:cs/>
        </w:rPr>
        <w:tab/>
        <w:t>หมายถึง</w:t>
      </w:r>
      <w:r w:rsidRPr="00280785">
        <w:rPr>
          <w:rFonts w:ascii="TH SarabunPSK" w:hAnsi="TH SarabunPSK" w:cs="TH SarabunPSK"/>
          <w:cs/>
        </w:rPr>
        <w:tab/>
      </w:r>
      <w:r w:rsidRPr="00280785">
        <w:rPr>
          <w:rFonts w:ascii="TH SarabunPSK" w:hAnsi="TH SarabunPSK" w:cs="TH SarabunPSK"/>
          <w:cs/>
        </w:rPr>
        <w:tab/>
      </w:r>
      <w:r w:rsidRPr="00280785">
        <w:rPr>
          <w:rFonts w:ascii="TH SarabunPSK" w:hAnsi="TH SarabunPSK" w:cs="TH SarabunPSK" w:hint="cs"/>
          <w:cs/>
        </w:rPr>
        <w:t>กลุ่ม</w:t>
      </w:r>
      <w:r w:rsidRPr="00280785">
        <w:rPr>
          <w:rFonts w:ascii="TH SarabunPSK" w:hAnsi="TH SarabunPSK" w:cs="TH SarabunPSK"/>
          <w:cs/>
        </w:rPr>
        <w:t>วิชาภาษ</w:t>
      </w:r>
      <w:r w:rsidRPr="00280785">
        <w:rPr>
          <w:rFonts w:ascii="TH SarabunPSK" w:hAnsi="TH SarabunPSK" w:cs="TH SarabunPSK" w:hint="cs"/>
          <w:cs/>
        </w:rPr>
        <w:t>าไทย</w:t>
      </w:r>
    </w:p>
    <w:p w:rsidR="00886AE2" w:rsidRPr="00280785" w:rsidRDefault="00886AE2" w:rsidP="00886AE2">
      <w:pPr>
        <w:ind w:left="720" w:firstLine="1123"/>
        <w:rPr>
          <w:cs/>
        </w:rPr>
      </w:pPr>
      <w:r w:rsidRPr="00280785">
        <w:rPr>
          <w:rFonts w:ascii="TH SarabunPSK" w:hAnsi="TH SarabunPSK" w:cs="TH SarabunPSK" w:hint="cs"/>
          <w:cs/>
        </w:rPr>
        <w:t xml:space="preserve">    2</w:t>
      </w:r>
      <w:r w:rsidRPr="00280785">
        <w:rPr>
          <w:rFonts w:ascii="TH SarabunPSK" w:hAnsi="TH SarabunPSK" w:cs="TH SarabunPSK"/>
          <w:cs/>
        </w:rPr>
        <w:tab/>
        <w:t>หมายถึง</w:t>
      </w:r>
      <w:r w:rsidRPr="00280785">
        <w:rPr>
          <w:rFonts w:ascii="TH SarabunPSK" w:hAnsi="TH SarabunPSK" w:cs="TH SarabunPSK"/>
          <w:cs/>
        </w:rPr>
        <w:tab/>
      </w:r>
      <w:r w:rsidRPr="00280785">
        <w:rPr>
          <w:rFonts w:ascii="TH SarabunPSK" w:hAnsi="TH SarabunPSK" w:cs="TH SarabunPSK"/>
          <w:cs/>
        </w:rPr>
        <w:tab/>
      </w:r>
      <w:r w:rsidRPr="00280785">
        <w:rPr>
          <w:rFonts w:ascii="TH SarabunPSK" w:hAnsi="TH SarabunPSK" w:cs="TH SarabunPSK" w:hint="cs"/>
          <w:cs/>
        </w:rPr>
        <w:t>กลุ่ม</w:t>
      </w:r>
      <w:r w:rsidRPr="00280785">
        <w:rPr>
          <w:rFonts w:ascii="TH SarabunPSK" w:hAnsi="TH SarabunPSK" w:cs="TH SarabunPSK"/>
          <w:cs/>
        </w:rPr>
        <w:t>วิชาภาษ</w:t>
      </w:r>
      <w:r w:rsidRPr="00280785">
        <w:rPr>
          <w:rFonts w:ascii="TH SarabunPSK" w:hAnsi="TH SarabunPSK" w:cs="TH SarabunPSK" w:hint="cs"/>
          <w:cs/>
        </w:rPr>
        <w:t>าต่างประเทศ</w:t>
      </w:r>
    </w:p>
    <w:p w:rsidR="00886AE2" w:rsidRPr="00280785" w:rsidRDefault="00886AE2" w:rsidP="00886AE2">
      <w:pPr>
        <w:ind w:firstLine="851"/>
        <w:contextualSpacing/>
        <w:rPr>
          <w:rFonts w:ascii="TH SarabunPSK" w:hAnsi="TH SarabunPSK" w:cs="TH SarabunPSK"/>
          <w:cs/>
        </w:rPr>
      </w:pPr>
      <w:r w:rsidRPr="00280785">
        <w:rPr>
          <w:rFonts w:ascii="TH SarabunPSK" w:hAnsi="TH SarabunPSK" w:cs="TH SarabunPSK"/>
          <w:cs/>
        </w:rPr>
        <w:t xml:space="preserve">  </w:t>
      </w:r>
      <w:r w:rsidRPr="00280785">
        <w:rPr>
          <w:rFonts w:ascii="TH SarabunPSK" w:hAnsi="TH SarabunPSK" w:cs="TH SarabunPSK"/>
          <w:cs/>
        </w:rPr>
        <w:tab/>
        <w:t xml:space="preserve">       </w:t>
      </w:r>
      <w:r w:rsidRPr="00280785">
        <w:rPr>
          <w:rFonts w:ascii="TH SarabunPSK" w:hAnsi="TH SarabunPSK" w:cs="TH SarabunPSK" w:hint="cs"/>
          <w:cs/>
        </w:rPr>
        <w:t xml:space="preserve">   3</w:t>
      </w:r>
      <w:r w:rsidRPr="00280785">
        <w:rPr>
          <w:rFonts w:ascii="TH SarabunPSK" w:hAnsi="TH SarabunPSK" w:cs="TH SarabunPSK"/>
          <w:cs/>
        </w:rPr>
        <w:tab/>
        <w:t>หมายถึง</w:t>
      </w:r>
      <w:r w:rsidRPr="00280785">
        <w:rPr>
          <w:rFonts w:ascii="TH SarabunPSK" w:hAnsi="TH SarabunPSK" w:cs="TH SarabunPSK"/>
          <w:cs/>
        </w:rPr>
        <w:tab/>
      </w:r>
      <w:r w:rsidRPr="00280785">
        <w:rPr>
          <w:rFonts w:ascii="TH SarabunPSK" w:hAnsi="TH SarabunPSK" w:cs="TH SarabunPSK"/>
          <w:cs/>
        </w:rPr>
        <w:tab/>
      </w:r>
      <w:r w:rsidRPr="00280785">
        <w:rPr>
          <w:rFonts w:ascii="TH SarabunPSK" w:hAnsi="TH SarabunPSK" w:cs="TH SarabunPSK" w:hint="cs"/>
          <w:cs/>
        </w:rPr>
        <w:t>กลุ่ม</w:t>
      </w:r>
      <w:r w:rsidRPr="00280785">
        <w:rPr>
          <w:rFonts w:ascii="TH SarabunPSK" w:hAnsi="TH SarabunPSK" w:cs="TH SarabunPSK"/>
          <w:cs/>
        </w:rPr>
        <w:t>วิชามนุษยศาสตร์และสังคมศาสตร์</w:t>
      </w:r>
    </w:p>
    <w:p w:rsidR="00886AE2" w:rsidRPr="00280785" w:rsidRDefault="00886AE2" w:rsidP="00886AE2">
      <w:pPr>
        <w:contextualSpacing/>
        <w:rPr>
          <w:rFonts w:ascii="TH SarabunPSK" w:hAnsi="TH SarabunPSK" w:cs="TH SarabunPSK"/>
        </w:rPr>
      </w:pPr>
      <w:r w:rsidRPr="00280785">
        <w:rPr>
          <w:rFonts w:ascii="TH SarabunPSK" w:hAnsi="TH SarabunPSK" w:cs="TH SarabunPSK"/>
          <w:cs/>
        </w:rPr>
        <w:t xml:space="preserve"> </w:t>
      </w:r>
      <w:r w:rsidRPr="00280785">
        <w:rPr>
          <w:rFonts w:ascii="TH SarabunPSK" w:hAnsi="TH SarabunPSK" w:cs="TH SarabunPSK"/>
          <w:cs/>
        </w:rPr>
        <w:tab/>
      </w:r>
      <w:r w:rsidRPr="00280785">
        <w:rPr>
          <w:rFonts w:ascii="TH SarabunPSK" w:hAnsi="TH SarabunPSK" w:cs="TH SarabunPSK"/>
          <w:cs/>
        </w:rPr>
        <w:tab/>
      </w:r>
      <w:r w:rsidRPr="00280785">
        <w:rPr>
          <w:rFonts w:ascii="TH SarabunPSK" w:hAnsi="TH SarabunPSK" w:cs="TH SarabunPSK" w:hint="cs"/>
          <w:cs/>
        </w:rPr>
        <w:t xml:space="preserve">          4</w:t>
      </w:r>
      <w:r w:rsidRPr="00280785">
        <w:rPr>
          <w:rFonts w:ascii="TH SarabunPSK" w:hAnsi="TH SarabunPSK" w:cs="TH SarabunPSK"/>
          <w:cs/>
        </w:rPr>
        <w:tab/>
        <w:t>หมายถึง</w:t>
      </w:r>
      <w:r w:rsidRPr="00280785">
        <w:rPr>
          <w:rFonts w:ascii="TH SarabunPSK" w:hAnsi="TH SarabunPSK" w:cs="TH SarabunPSK"/>
          <w:cs/>
        </w:rPr>
        <w:tab/>
      </w:r>
      <w:r w:rsidRPr="00280785">
        <w:rPr>
          <w:rFonts w:ascii="TH SarabunPSK" w:hAnsi="TH SarabunPSK" w:cs="TH SarabunPSK"/>
          <w:cs/>
        </w:rPr>
        <w:tab/>
      </w:r>
      <w:r w:rsidRPr="00280785">
        <w:rPr>
          <w:rFonts w:ascii="TH SarabunPSK" w:hAnsi="TH SarabunPSK" w:cs="TH SarabunPSK" w:hint="cs"/>
          <w:cs/>
        </w:rPr>
        <w:t>กลุ่ม</w:t>
      </w:r>
      <w:r w:rsidRPr="00280785">
        <w:rPr>
          <w:rFonts w:ascii="TH SarabunPSK" w:hAnsi="TH SarabunPSK" w:cs="TH SarabunPSK"/>
          <w:cs/>
        </w:rPr>
        <w:t>วิชาวิทยาศาสตร์และ</w:t>
      </w:r>
      <w:r w:rsidRPr="00280785">
        <w:rPr>
          <w:rFonts w:ascii="TH SarabunPSK" w:hAnsi="TH SarabunPSK" w:cs="TH SarabunPSK" w:hint="cs"/>
          <w:cs/>
        </w:rPr>
        <w:t>เทคโนโลยี</w:t>
      </w:r>
    </w:p>
    <w:p w:rsidR="00886AE2" w:rsidRPr="00280785" w:rsidRDefault="00886AE2" w:rsidP="00886AE2">
      <w:pPr>
        <w:spacing w:line="370" w:lineRule="exact"/>
        <w:contextualSpacing/>
        <w:rPr>
          <w:rFonts w:ascii="TH SarabunPSK" w:hAnsi="TH SarabunPSK" w:cs="TH SarabunPSK" w:hint="cs"/>
        </w:rPr>
      </w:pPr>
      <w:r w:rsidRPr="00280785">
        <w:rPr>
          <w:rFonts w:ascii="TH SarabunPSK" w:hAnsi="TH SarabunPSK" w:cs="TH SarabunPSK"/>
        </w:rPr>
        <w:t xml:space="preserve"> </w:t>
      </w:r>
      <w:r w:rsidRPr="00280785">
        <w:rPr>
          <w:rFonts w:ascii="TH SarabunPSK" w:hAnsi="TH SarabunPSK" w:cs="TH SarabunPSK"/>
        </w:rPr>
        <w:tab/>
      </w:r>
      <w:r w:rsidRPr="00280785">
        <w:rPr>
          <w:rFonts w:ascii="TH SarabunPSK" w:hAnsi="TH SarabunPSK" w:cs="TH SarabunPSK"/>
        </w:rPr>
        <w:tab/>
      </w:r>
      <w:r w:rsidRPr="00280785">
        <w:rPr>
          <w:rFonts w:ascii="TH SarabunPSK" w:hAnsi="TH SarabunPSK" w:cs="TH SarabunPSK" w:hint="cs"/>
          <w:cs/>
        </w:rPr>
        <w:t xml:space="preserve">         </w:t>
      </w:r>
      <w:r w:rsidRPr="00280785">
        <w:rPr>
          <w:rFonts w:ascii="TH SarabunPSK" w:hAnsi="TH SarabunPSK" w:cs="TH SarabunPSK"/>
        </w:rPr>
        <w:t xml:space="preserve"> 5</w:t>
      </w:r>
      <w:r w:rsidRPr="00280785">
        <w:rPr>
          <w:rFonts w:ascii="TH SarabunPSK" w:hAnsi="TH SarabunPSK" w:cs="TH SarabunPSK"/>
        </w:rPr>
        <w:tab/>
      </w:r>
      <w:r w:rsidRPr="00280785">
        <w:rPr>
          <w:rFonts w:ascii="TH SarabunPSK" w:hAnsi="TH SarabunPSK" w:cs="TH SarabunPSK"/>
          <w:cs/>
        </w:rPr>
        <w:t>หมายถึง</w:t>
      </w:r>
      <w:r w:rsidRPr="00280785">
        <w:rPr>
          <w:rFonts w:ascii="TH SarabunPSK" w:hAnsi="TH SarabunPSK" w:cs="TH SarabunPSK"/>
          <w:cs/>
        </w:rPr>
        <w:tab/>
      </w:r>
      <w:r w:rsidRPr="00280785">
        <w:rPr>
          <w:rFonts w:ascii="TH SarabunPSK" w:hAnsi="TH SarabunPSK" w:cs="TH SarabunPSK"/>
          <w:cs/>
        </w:rPr>
        <w:tab/>
      </w:r>
      <w:r w:rsidRPr="00280785">
        <w:rPr>
          <w:rFonts w:ascii="TH SarabunPSK" w:hAnsi="TH SarabunPSK" w:cs="TH SarabunPSK" w:hint="cs"/>
          <w:cs/>
        </w:rPr>
        <w:t>กลุ่ม</w:t>
      </w:r>
      <w:r w:rsidRPr="00280785">
        <w:rPr>
          <w:rFonts w:ascii="TH SarabunPSK" w:hAnsi="TH SarabunPSK" w:cs="TH SarabunPSK"/>
          <w:cs/>
        </w:rPr>
        <w:t>วิชา</w:t>
      </w:r>
      <w:r w:rsidRPr="00280785">
        <w:rPr>
          <w:rFonts w:ascii="TH SarabunPSK" w:hAnsi="TH SarabunPSK" w:cs="TH SarabunPSK" w:hint="cs"/>
          <w:cs/>
        </w:rPr>
        <w:t>กีฬาและสุขภาพ</w:t>
      </w:r>
    </w:p>
    <w:p w:rsidR="00886AE2" w:rsidRPr="00280785" w:rsidRDefault="00886AE2" w:rsidP="00886AE2">
      <w:pPr>
        <w:spacing w:line="370" w:lineRule="exact"/>
        <w:contextualSpacing/>
        <w:rPr>
          <w:rFonts w:ascii="TH SarabunPSK" w:hAnsi="TH SarabunPSK" w:cs="TH SarabunPSK" w:hint="cs"/>
        </w:rPr>
      </w:pPr>
      <w:r w:rsidRPr="00280785">
        <w:rPr>
          <w:rFonts w:ascii="TH SarabunPSK" w:hAnsi="TH SarabunPSK" w:cs="TH SarabunPSK"/>
          <w:cs/>
        </w:rPr>
        <w:tab/>
      </w:r>
      <w:r w:rsidRPr="00280785">
        <w:rPr>
          <w:rFonts w:ascii="TH SarabunPSK" w:hAnsi="TH SarabunPSK" w:cs="TH SarabunPSK"/>
          <w:cs/>
        </w:rPr>
        <w:tab/>
      </w:r>
      <w:r w:rsidRPr="00280785">
        <w:rPr>
          <w:rFonts w:ascii="TH SarabunPSK" w:hAnsi="TH SarabunPSK" w:cs="TH SarabunPSK"/>
          <w:cs/>
        </w:rPr>
        <w:tab/>
      </w:r>
      <w:r w:rsidRPr="00280785">
        <w:rPr>
          <w:rFonts w:ascii="TH SarabunPSK" w:hAnsi="TH SarabunPSK" w:cs="TH SarabunPSK" w:hint="cs"/>
          <w:cs/>
        </w:rPr>
        <w:t>6</w:t>
      </w:r>
      <w:r w:rsidRPr="00280785">
        <w:rPr>
          <w:rFonts w:ascii="TH SarabunPSK" w:hAnsi="TH SarabunPSK" w:cs="TH SarabunPSK" w:hint="cs"/>
          <w:cs/>
        </w:rPr>
        <w:tab/>
        <w:t>หมายถึง</w:t>
      </w:r>
      <w:r w:rsidRPr="00280785">
        <w:rPr>
          <w:rFonts w:ascii="TH SarabunPSK" w:hAnsi="TH SarabunPSK" w:cs="TH SarabunPSK"/>
          <w:cs/>
        </w:rPr>
        <w:tab/>
      </w:r>
      <w:r w:rsidRPr="00280785">
        <w:rPr>
          <w:rFonts w:ascii="TH SarabunPSK" w:hAnsi="TH SarabunPSK" w:cs="TH SarabunPSK"/>
          <w:cs/>
        </w:rPr>
        <w:tab/>
      </w:r>
      <w:r w:rsidRPr="00280785">
        <w:rPr>
          <w:rFonts w:ascii="TH SarabunPSK" w:hAnsi="TH SarabunPSK" w:cs="TH SarabunPSK" w:hint="cs"/>
          <w:cs/>
        </w:rPr>
        <w:t>กลุ่มวิชาธุรกิจและการประกอบการ</w:t>
      </w:r>
    </w:p>
    <w:p w:rsidR="00886AE2" w:rsidRDefault="00886AE2" w:rsidP="00886AE2">
      <w:pPr>
        <w:ind w:right="-2"/>
        <w:rPr>
          <w:rFonts w:ascii="TH SarabunPSK" w:eastAsia="Times New Roman" w:hAnsi="TH SarabunPSK" w:cs="TH SarabunPSK"/>
        </w:rPr>
      </w:pPr>
      <w:r w:rsidRPr="00280785">
        <w:rPr>
          <w:rFonts w:ascii="TH SarabunPSK" w:hAnsi="TH SarabunPSK" w:cs="TH SarabunPSK"/>
          <w:cs/>
        </w:rPr>
        <w:tab/>
      </w:r>
      <w:r w:rsidRPr="00280785">
        <w:rPr>
          <w:rFonts w:ascii="TH SarabunPSK" w:hAnsi="TH SarabunPSK" w:cs="TH SarabunPSK"/>
          <w:cs/>
        </w:rPr>
        <w:tab/>
      </w:r>
      <w:r w:rsidRPr="00280785">
        <w:rPr>
          <w:rFonts w:ascii="TH SarabunPSK" w:hAnsi="TH SarabunPSK" w:cs="TH SarabunPSK"/>
          <w:cs/>
        </w:rPr>
        <w:tab/>
      </w:r>
      <w:r w:rsidRPr="00280785">
        <w:rPr>
          <w:rFonts w:ascii="TH SarabunPSK" w:hAnsi="TH SarabunPSK" w:cs="TH SarabunPSK" w:hint="cs"/>
          <w:cs/>
        </w:rPr>
        <w:t>7</w:t>
      </w:r>
      <w:r w:rsidRPr="00280785">
        <w:rPr>
          <w:rFonts w:ascii="TH SarabunPSK" w:hAnsi="TH SarabunPSK" w:cs="TH SarabunPSK" w:hint="cs"/>
          <w:cs/>
        </w:rPr>
        <w:tab/>
        <w:t>หมายถึง</w:t>
      </w:r>
      <w:r w:rsidRPr="00280785">
        <w:rPr>
          <w:rFonts w:ascii="TH SarabunPSK" w:hAnsi="TH SarabunPSK" w:cs="TH SarabunPSK" w:hint="cs"/>
          <w:cs/>
        </w:rPr>
        <w:tab/>
      </w:r>
      <w:r w:rsidRPr="00280785">
        <w:rPr>
          <w:rFonts w:ascii="TH SarabunPSK" w:hAnsi="TH SarabunPSK" w:cs="TH SarabunPSK" w:hint="cs"/>
          <w:cs/>
        </w:rPr>
        <w:tab/>
        <w:t>กลุ่มวิชาเทคโนโลยีสารสนเทศ</w:t>
      </w:r>
    </w:p>
    <w:p w:rsidR="000B0837" w:rsidRPr="00BB48FD" w:rsidRDefault="00886AE2" w:rsidP="00886AE2">
      <w:pPr>
        <w:ind w:right="-2" w:firstLine="720"/>
        <w:rPr>
          <w:rFonts w:ascii="TH SarabunPSK" w:eastAsia="Times New Roman" w:hAnsi="TH SarabunPSK" w:cs="TH SarabunPSK"/>
        </w:rPr>
      </w:pPr>
      <w:r>
        <w:rPr>
          <w:rFonts w:ascii="TH SarabunPSK" w:eastAsia="Times New Roman" w:hAnsi="TH SarabunPSK" w:cs="TH SarabunPSK"/>
        </w:rPr>
        <w:t xml:space="preserve">4) </w:t>
      </w:r>
      <w:r w:rsidR="000B0837" w:rsidRPr="00BB48FD">
        <w:rPr>
          <w:rFonts w:ascii="TH SarabunPSK" w:eastAsia="Times New Roman" w:hAnsi="TH SarabunPSK" w:cs="TH SarabunPSK"/>
          <w:cs/>
        </w:rPr>
        <w:t>ลำดับกลุ่มวิชาในสาขา (หลักที่ 2)</w:t>
      </w:r>
    </w:p>
    <w:p w:rsidR="00886AE2" w:rsidRPr="00CB03C1" w:rsidRDefault="00886AE2" w:rsidP="00886AE2">
      <w:pPr>
        <w:ind w:left="1440" w:right="-2" w:firstLine="720"/>
        <w:contextualSpacing/>
        <w:jc w:val="thaiDistribute"/>
        <w:rPr>
          <w:rFonts w:ascii="TH SarabunPSK" w:hAnsi="TH SarabunPSK" w:cs="TH SarabunPSK"/>
        </w:rPr>
      </w:pPr>
      <w:r w:rsidRPr="00CB03C1">
        <w:rPr>
          <w:rFonts w:ascii="TH SarabunPSK" w:hAnsi="TH SarabunPSK" w:cs="TH SarabunPSK"/>
          <w:cs/>
        </w:rPr>
        <w:t>0</w:t>
      </w:r>
      <w:r w:rsidRPr="00CB03C1">
        <w:rPr>
          <w:rFonts w:ascii="TH SarabunPSK" w:hAnsi="TH SarabunPSK" w:cs="TH SarabunPSK"/>
          <w:cs/>
        </w:rPr>
        <w:tab/>
        <w:t>หมายถึง</w:t>
      </w:r>
      <w:r w:rsidRPr="00CB03C1">
        <w:rPr>
          <w:rFonts w:ascii="TH SarabunPSK" w:hAnsi="TH SarabunPSK" w:cs="TH SarabunPSK"/>
          <w:cs/>
        </w:rPr>
        <w:tab/>
      </w:r>
      <w:r w:rsidRPr="00CB03C1">
        <w:rPr>
          <w:rFonts w:ascii="TH SarabunPSK" w:hAnsi="TH SarabunPSK" w:cs="TH SarabunPSK"/>
          <w:cs/>
        </w:rPr>
        <w:tab/>
        <w:t>กลุ่มวิชา</w:t>
      </w:r>
      <w:r w:rsidRPr="00CB03C1">
        <w:rPr>
          <w:rFonts w:ascii="TH SarabunPSK" w:hAnsi="TH SarabunPSK" w:cs="TH SarabunPSK" w:hint="cs"/>
          <w:cs/>
        </w:rPr>
        <w:t>แกนธุรกิจ</w:t>
      </w:r>
    </w:p>
    <w:p w:rsidR="00886AE2" w:rsidRPr="00CB03C1" w:rsidRDefault="00886AE2" w:rsidP="00886AE2">
      <w:pPr>
        <w:ind w:left="1440" w:right="-2" w:firstLine="720"/>
        <w:contextualSpacing/>
        <w:jc w:val="thaiDistribute"/>
        <w:rPr>
          <w:rFonts w:ascii="TH SarabunPSK" w:hAnsi="TH SarabunPSK" w:cs="TH SarabunPSK"/>
        </w:rPr>
      </w:pPr>
      <w:r w:rsidRPr="00CB03C1">
        <w:rPr>
          <w:rFonts w:ascii="TH SarabunPSK" w:hAnsi="TH SarabunPSK" w:cs="TH SarabunPSK"/>
          <w:cs/>
        </w:rPr>
        <w:t>1</w:t>
      </w:r>
      <w:r w:rsidRPr="00CB03C1">
        <w:rPr>
          <w:rFonts w:ascii="TH SarabunPSK" w:hAnsi="TH SarabunPSK" w:cs="TH SarabunPSK"/>
          <w:cs/>
        </w:rPr>
        <w:tab/>
        <w:t>หมายถึง</w:t>
      </w:r>
      <w:r w:rsidRPr="00CB03C1">
        <w:rPr>
          <w:rFonts w:ascii="TH SarabunPSK" w:hAnsi="TH SarabunPSK" w:cs="TH SarabunPSK"/>
          <w:cs/>
        </w:rPr>
        <w:tab/>
      </w:r>
      <w:r w:rsidRPr="00CB03C1">
        <w:rPr>
          <w:rFonts w:ascii="TH SarabunPSK" w:hAnsi="TH SarabunPSK" w:cs="TH SarabunPSK"/>
          <w:cs/>
        </w:rPr>
        <w:tab/>
        <w:t>กลุ่มวิชา</w:t>
      </w:r>
      <w:r w:rsidRPr="00CB03C1">
        <w:rPr>
          <w:rFonts w:ascii="TH SarabunPSK" w:hAnsi="TH SarabunPSK" w:cs="TH SarabunPSK" w:hint="cs"/>
          <w:cs/>
        </w:rPr>
        <w:t>ชีพบังคับ</w:t>
      </w:r>
    </w:p>
    <w:p w:rsidR="000C029E" w:rsidRDefault="00886AE2" w:rsidP="00886AE2">
      <w:pPr>
        <w:ind w:left="1440" w:right="-2" w:firstLine="720"/>
        <w:contextualSpacing/>
        <w:jc w:val="thaiDistribute"/>
        <w:rPr>
          <w:rFonts w:ascii="TH SarabunPSK" w:hAnsi="TH SarabunPSK" w:cs="TH SarabunPSK" w:hint="cs"/>
          <w:cs/>
        </w:rPr>
      </w:pPr>
      <w:r w:rsidRPr="00CB03C1">
        <w:rPr>
          <w:rFonts w:ascii="TH SarabunPSK" w:hAnsi="TH SarabunPSK" w:cs="TH SarabunPSK"/>
          <w:cs/>
        </w:rPr>
        <w:t>2</w:t>
      </w:r>
      <w:r w:rsidR="000C029E">
        <w:rPr>
          <w:rFonts w:ascii="TH SarabunPSK" w:hAnsi="TH SarabunPSK" w:cs="TH SarabunPSK"/>
          <w:cs/>
        </w:rPr>
        <w:tab/>
      </w:r>
      <w:r w:rsidR="000C029E">
        <w:rPr>
          <w:rFonts w:ascii="TH SarabunPSK" w:hAnsi="TH SarabunPSK" w:cs="TH SarabunPSK" w:hint="cs"/>
          <w:cs/>
        </w:rPr>
        <w:t>หมายถึง</w:t>
      </w:r>
      <w:r w:rsidR="000C029E">
        <w:rPr>
          <w:rFonts w:ascii="TH SarabunPSK" w:hAnsi="TH SarabunPSK" w:cs="TH SarabunPSK" w:hint="cs"/>
          <w:cs/>
        </w:rPr>
        <w:tab/>
      </w:r>
      <w:r w:rsidR="000C029E">
        <w:rPr>
          <w:rFonts w:ascii="TH SarabunPSK" w:hAnsi="TH SarabunPSK" w:cs="TH SarabunPSK" w:hint="cs"/>
          <w:cs/>
        </w:rPr>
        <w:tab/>
        <w:t>กล่มวิชาชีพเลือก</w:t>
      </w:r>
      <w:r w:rsidR="000C029E">
        <w:rPr>
          <w:rFonts w:ascii="TH SarabunPSK" w:hAnsi="TH SarabunPSK" w:cs="TH SarabunPSK"/>
        </w:rPr>
        <w:t xml:space="preserve">: </w:t>
      </w:r>
      <w:r w:rsidR="000C029E">
        <w:rPr>
          <w:rFonts w:ascii="TH SarabunPSK" w:hAnsi="TH SarabunPSK" w:cs="TH SarabunPSK" w:hint="cs"/>
          <w:cs/>
        </w:rPr>
        <w:t>กลุ่มวิชาการสอบบัญชี</w:t>
      </w:r>
    </w:p>
    <w:p w:rsidR="00886AE2" w:rsidRPr="00CB03C1" w:rsidRDefault="00886AE2" w:rsidP="00886AE2">
      <w:pPr>
        <w:ind w:left="1440" w:right="-2" w:firstLine="720"/>
        <w:contextualSpacing/>
        <w:jc w:val="thaiDistribute"/>
        <w:rPr>
          <w:rFonts w:ascii="TH SarabunPSK" w:hAnsi="TH SarabunPSK" w:cs="TH SarabunPSK"/>
          <w:cs/>
        </w:rPr>
      </w:pPr>
      <w:r w:rsidRPr="00CB03C1">
        <w:rPr>
          <w:rFonts w:ascii="TH SarabunPSK" w:hAnsi="TH SarabunPSK" w:cs="TH SarabunPSK"/>
          <w:cs/>
        </w:rPr>
        <w:t>3</w:t>
      </w:r>
      <w:r w:rsidRPr="00CB03C1">
        <w:rPr>
          <w:rFonts w:ascii="TH SarabunPSK" w:hAnsi="TH SarabunPSK" w:cs="TH SarabunPSK"/>
          <w:cs/>
        </w:rPr>
        <w:tab/>
        <w:t>หมายถึง</w:t>
      </w:r>
      <w:r w:rsidRPr="00CB03C1">
        <w:rPr>
          <w:rFonts w:ascii="TH SarabunPSK" w:hAnsi="TH SarabunPSK" w:cs="TH SarabunPSK"/>
          <w:cs/>
        </w:rPr>
        <w:tab/>
      </w:r>
      <w:r w:rsidRPr="00CB03C1">
        <w:rPr>
          <w:rFonts w:ascii="TH SarabunPSK" w:hAnsi="TH SarabunPSK" w:cs="TH SarabunPSK"/>
          <w:cs/>
        </w:rPr>
        <w:tab/>
        <w:t>กลุ่มวิชา</w:t>
      </w:r>
      <w:r w:rsidRPr="00CB03C1">
        <w:rPr>
          <w:rFonts w:ascii="TH SarabunPSK" w:hAnsi="TH SarabunPSK" w:cs="TH SarabunPSK" w:hint="cs"/>
          <w:cs/>
        </w:rPr>
        <w:t>ชีพเลือก</w:t>
      </w:r>
      <w:r w:rsidR="000C029E">
        <w:rPr>
          <w:rFonts w:ascii="TH SarabunPSK" w:hAnsi="TH SarabunPSK" w:cs="TH SarabunPSK"/>
        </w:rPr>
        <w:t xml:space="preserve">: </w:t>
      </w:r>
      <w:r w:rsidR="000C029E">
        <w:rPr>
          <w:rFonts w:ascii="TH SarabunPSK" w:hAnsi="TH SarabunPSK" w:cs="TH SarabunPSK" w:hint="cs"/>
          <w:cs/>
        </w:rPr>
        <w:t>กลุ่มวิชาการบัญชีเพื่อองค์กรธุรกิจ</w:t>
      </w:r>
      <w:r w:rsidRPr="00CB03C1">
        <w:rPr>
          <w:rFonts w:ascii="TH SarabunPSK" w:hAnsi="TH SarabunPSK" w:cs="TH SarabunPSK" w:hint="cs"/>
          <w:cs/>
        </w:rPr>
        <w:t xml:space="preserve"> </w:t>
      </w:r>
    </w:p>
    <w:p w:rsidR="00A35263" w:rsidRDefault="00886AE2" w:rsidP="00886AE2">
      <w:pPr>
        <w:ind w:left="1440" w:right="-2" w:firstLine="720"/>
        <w:contextualSpacing/>
        <w:rPr>
          <w:rFonts w:ascii="TH SarabunPSK" w:hAnsi="TH SarabunPSK" w:cs="TH SarabunPSK"/>
        </w:rPr>
      </w:pPr>
      <w:r w:rsidRPr="00CB03C1">
        <w:rPr>
          <w:rFonts w:ascii="TH SarabunPSK" w:hAnsi="TH SarabunPSK" w:cs="TH SarabunPSK" w:hint="cs"/>
          <w:cs/>
        </w:rPr>
        <w:t>9</w:t>
      </w:r>
      <w:r w:rsidRPr="00CB03C1">
        <w:rPr>
          <w:rFonts w:ascii="TH SarabunPSK" w:hAnsi="TH SarabunPSK" w:cs="TH SarabunPSK" w:hint="cs"/>
          <w:cs/>
        </w:rPr>
        <w:tab/>
        <w:t>หมายถึง</w:t>
      </w:r>
      <w:r w:rsidRPr="00CB03C1">
        <w:rPr>
          <w:rFonts w:ascii="TH SarabunPSK" w:hAnsi="TH SarabunPSK" w:cs="TH SarabunPSK" w:hint="cs"/>
          <w:cs/>
        </w:rPr>
        <w:tab/>
      </w:r>
      <w:r w:rsidRPr="00CB03C1">
        <w:rPr>
          <w:rFonts w:ascii="TH SarabunPSK" w:hAnsi="TH SarabunPSK" w:cs="TH SarabunPSK" w:hint="cs"/>
          <w:cs/>
        </w:rPr>
        <w:tab/>
        <w:t>กลุ่มวิชาสหกิจศึกษา</w:t>
      </w:r>
    </w:p>
    <w:p w:rsidR="00530DD7" w:rsidRDefault="00530DD7" w:rsidP="000B0837">
      <w:pPr>
        <w:ind w:left="1440" w:right="-2" w:firstLine="720"/>
        <w:contextualSpacing/>
        <w:rPr>
          <w:rFonts w:ascii="TH SarabunPSK" w:hAnsi="TH SarabunPSK" w:cs="TH SarabunPSK"/>
        </w:rPr>
      </w:pPr>
    </w:p>
    <w:p w:rsidR="000B0837" w:rsidRPr="00BB48FD" w:rsidRDefault="00B3077F" w:rsidP="000B0837">
      <w:pPr>
        <w:tabs>
          <w:tab w:val="left" w:pos="1134"/>
        </w:tabs>
        <w:ind w:right="-2"/>
        <w:rPr>
          <w:rFonts w:ascii="TH SarabunPSK" w:hAnsi="TH SarabunPSK" w:cs="TH SarabunPSK"/>
        </w:rPr>
      </w:pPr>
      <w:r>
        <w:rPr>
          <w:rFonts w:ascii="TH SarabunPSK" w:hAnsi="TH SarabunPSK" w:cs="TH SarabunPSK"/>
          <w:b/>
          <w:bCs/>
          <w:cs/>
        </w:rPr>
        <w:br w:type="page"/>
      </w:r>
      <w:r w:rsidR="000B0837" w:rsidRPr="00BB48FD">
        <w:rPr>
          <w:rFonts w:ascii="TH SarabunPSK" w:hAnsi="TH SarabunPSK" w:cs="TH SarabunPSK"/>
          <w:b/>
          <w:bCs/>
          <w:cs/>
        </w:rPr>
        <w:t>3.1.</w:t>
      </w:r>
      <w:r w:rsidR="000B0837" w:rsidRPr="00BB48FD">
        <w:rPr>
          <w:rFonts w:ascii="TH SarabunPSK" w:hAnsi="TH SarabunPSK" w:cs="TH SarabunPSK"/>
          <w:b/>
          <w:bCs/>
        </w:rPr>
        <w:t xml:space="preserve">4 </w:t>
      </w:r>
      <w:r w:rsidR="000B0837" w:rsidRPr="00BB48FD">
        <w:rPr>
          <w:rFonts w:ascii="TH SarabunPSK" w:hAnsi="TH SarabunPSK" w:cs="TH SarabunPSK"/>
          <w:b/>
          <w:bCs/>
          <w:cs/>
        </w:rPr>
        <w:t xml:space="preserve">  แผนการศึกษา </w:t>
      </w:r>
      <w:r w:rsidR="000B0837" w:rsidRPr="00BB48FD">
        <w:rPr>
          <w:rFonts w:ascii="TH SarabunPSK" w:hAnsi="TH SarabunPSK" w:cs="TH SarabunPSK"/>
          <w:b/>
          <w:bCs/>
        </w:rPr>
        <w:tab/>
      </w:r>
    </w:p>
    <w:p w:rsidR="000B0837" w:rsidRDefault="000B0837" w:rsidP="000B0837">
      <w:pPr>
        <w:tabs>
          <w:tab w:val="left" w:pos="1134"/>
        </w:tabs>
        <w:ind w:right="-2"/>
        <w:rPr>
          <w:rFonts w:ascii="TH SarabunPSK" w:hAnsi="TH SarabunPSK" w:cs="TH SarabunPSK"/>
          <w:b/>
          <w:bCs/>
        </w:rPr>
      </w:pPr>
      <w:r w:rsidRPr="00BB48FD">
        <w:rPr>
          <w:rFonts w:ascii="TH SarabunPSK" w:hAnsi="TH SarabunPSK" w:cs="TH SarabunPSK"/>
          <w:b/>
          <w:bCs/>
          <w:cs/>
        </w:rPr>
        <w:t xml:space="preserve">          หลักสูตร</w:t>
      </w:r>
      <w:r w:rsidR="00EF4E6C">
        <w:rPr>
          <w:rFonts w:ascii="TH SarabunPSK" w:hAnsi="TH SarabunPSK" w:cs="TH SarabunPSK" w:hint="cs"/>
          <w:b/>
          <w:bCs/>
          <w:cs/>
        </w:rPr>
        <w:t>บัญชีบัณฑิต (หลักสูตรปรับปรุง พ.ศ. 2565)</w:t>
      </w:r>
      <w:r w:rsidRPr="00BB48FD">
        <w:rPr>
          <w:rFonts w:ascii="TH SarabunPSK" w:hAnsi="TH SarabunPSK" w:cs="TH SarabunPSK"/>
          <w:b/>
          <w:bCs/>
          <w:cs/>
        </w:rPr>
        <w:t xml:space="preserve">   (</w:t>
      </w:r>
      <w:r>
        <w:rPr>
          <w:rFonts w:ascii="TH SarabunPSK" w:hAnsi="TH SarabunPSK" w:cs="TH SarabunPSK" w:hint="cs"/>
          <w:b/>
          <w:bCs/>
          <w:cs/>
        </w:rPr>
        <w:t>รวม</w:t>
      </w:r>
      <w:r w:rsidR="00EF4E6C">
        <w:rPr>
          <w:rFonts w:ascii="TH SarabunPSK" w:hAnsi="TH SarabunPSK" w:cs="TH SarabunPSK" w:hint="cs"/>
          <w:b/>
          <w:bCs/>
          <w:cs/>
        </w:rPr>
        <w:t xml:space="preserve"> 177</w:t>
      </w:r>
      <w:r w:rsidRPr="00BB48FD">
        <w:rPr>
          <w:rFonts w:ascii="TH SarabunPSK" w:hAnsi="TH SarabunPSK" w:cs="TH SarabunPSK"/>
          <w:b/>
          <w:bCs/>
          <w:cs/>
        </w:rPr>
        <w:t xml:space="preserve"> </w:t>
      </w:r>
      <w:r>
        <w:rPr>
          <w:rFonts w:ascii="TH SarabunPSK" w:hAnsi="TH SarabunPSK" w:cs="TH SarabunPSK"/>
          <w:b/>
          <w:bCs/>
          <w:cs/>
        </w:rPr>
        <w:t>หน่วยกิต</w:t>
      </w:r>
      <w:r w:rsidRPr="00BB48FD">
        <w:rPr>
          <w:rFonts w:ascii="TH SarabunPSK" w:hAnsi="TH SarabunPSK" w:cs="TH SarabunPSK"/>
          <w:b/>
          <w:bCs/>
          <w:cs/>
        </w:rPr>
        <w:t xml:space="preserve">)   </w:t>
      </w:r>
    </w:p>
    <w:p w:rsidR="000033C0" w:rsidRDefault="000033C0" w:rsidP="000B0837">
      <w:pPr>
        <w:tabs>
          <w:tab w:val="left" w:pos="1134"/>
        </w:tabs>
        <w:ind w:right="-2"/>
        <w:rPr>
          <w:rFonts w:ascii="TH SarabunPSK" w:hAnsi="TH SarabunPSK" w:cs="TH SarabunPSK"/>
          <w:b/>
          <w:bCs/>
        </w:rPr>
      </w:pPr>
      <w:r w:rsidRPr="00E85717">
        <w:rPr>
          <w:rFonts w:ascii="TH SarabunPSK" w:hAnsi="TH SarabunPSK" w:cs="TH SarabunPSK" w:hint="cs"/>
          <w:b/>
          <w:bCs/>
          <w:cs/>
        </w:rPr>
        <w:t xml:space="preserve">แผนการเรียนแบบที่ </w:t>
      </w:r>
      <w:r w:rsidRPr="00E85717">
        <w:rPr>
          <w:rFonts w:ascii="TH SarabunPSK" w:hAnsi="TH SarabunPSK" w:cs="TH SarabunPSK"/>
          <w:b/>
          <w:bCs/>
        </w:rPr>
        <w:t xml:space="preserve">1 </w:t>
      </w:r>
      <w:r w:rsidRPr="00E85717">
        <w:rPr>
          <w:rFonts w:ascii="TH SarabunPSK" w:hAnsi="TH SarabunPSK" w:cs="TH SarabunPSK" w:hint="cs"/>
          <w:b/>
          <w:bCs/>
          <w:cs/>
        </w:rPr>
        <w:t>ภาษาต่างประเทศเลือกกลุ่มวิชาภาษาอังกฤษ</w:t>
      </w:r>
    </w:p>
    <w:p w:rsidR="00512600" w:rsidRPr="00BB48FD" w:rsidRDefault="00512600" w:rsidP="000B0837">
      <w:pPr>
        <w:tabs>
          <w:tab w:val="left" w:pos="1134"/>
        </w:tabs>
        <w:ind w:right="-2"/>
        <w:rPr>
          <w:rFonts w:ascii="TH SarabunPSK" w:hAnsi="TH SarabunPSK" w:cs="TH SarabunPSK" w:hint="cs"/>
          <w:b/>
          <w:bCs/>
          <w:cs/>
        </w:rPr>
      </w:pPr>
      <w:r>
        <w:rPr>
          <w:rFonts w:ascii="TH SarabunPSK" w:hAnsi="TH SarabunPSK" w:cs="TH SarabunPSK" w:hint="cs"/>
          <w:b/>
          <w:bCs/>
          <w:cs/>
        </w:rPr>
        <w:t>กลุ่มวิชาการสอบบัญชี</w:t>
      </w:r>
    </w:p>
    <w:tbl>
      <w:tblPr>
        <w:tblW w:w="54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
        <w:gridCol w:w="3194"/>
        <w:gridCol w:w="3063"/>
        <w:gridCol w:w="3179"/>
      </w:tblGrid>
      <w:tr w:rsidR="000B0837" w:rsidRPr="00BB48FD" w:rsidTr="000033C0">
        <w:trPr>
          <w:trHeight w:val="319"/>
          <w:tblHeader/>
        </w:trPr>
        <w:tc>
          <w:tcPr>
            <w:tcW w:w="188" w:type="pct"/>
          </w:tcPr>
          <w:p w:rsidR="000B0837" w:rsidRPr="00BB48FD" w:rsidRDefault="000B0837" w:rsidP="0006273B">
            <w:pPr>
              <w:ind w:right="-2"/>
              <w:jc w:val="center"/>
              <w:rPr>
                <w:rFonts w:ascii="TH SarabunPSK" w:hAnsi="TH SarabunPSK" w:cs="TH SarabunPSK"/>
                <w:b/>
                <w:bCs/>
                <w:sz w:val="24"/>
                <w:szCs w:val="24"/>
                <w:cs/>
              </w:rPr>
            </w:pPr>
            <w:r w:rsidRPr="00BB48FD">
              <w:rPr>
                <w:rFonts w:ascii="TH SarabunPSK" w:hAnsi="TH SarabunPSK" w:cs="TH SarabunPSK"/>
                <w:b/>
                <w:bCs/>
                <w:sz w:val="24"/>
                <w:szCs w:val="24"/>
                <w:cs/>
              </w:rPr>
              <w:t>ปี</w:t>
            </w:r>
          </w:p>
        </w:tc>
        <w:tc>
          <w:tcPr>
            <w:tcW w:w="1629" w:type="pct"/>
            <w:shd w:val="clear" w:color="auto" w:fill="auto"/>
            <w:vAlign w:val="center"/>
          </w:tcPr>
          <w:p w:rsidR="000B0837" w:rsidRPr="00BB48FD" w:rsidRDefault="000B0837" w:rsidP="0006273B">
            <w:pPr>
              <w:ind w:right="-2"/>
              <w:jc w:val="center"/>
              <w:rPr>
                <w:rFonts w:ascii="TH SarabunPSK" w:hAnsi="TH SarabunPSK" w:cs="TH SarabunPSK"/>
                <w:b/>
                <w:bCs/>
                <w:sz w:val="24"/>
                <w:szCs w:val="24"/>
              </w:rPr>
            </w:pPr>
            <w:r w:rsidRPr="00BB48FD">
              <w:rPr>
                <w:rFonts w:ascii="TH SarabunPSK" w:hAnsi="TH SarabunPSK" w:cs="TH SarabunPSK"/>
                <w:b/>
                <w:bCs/>
                <w:sz w:val="24"/>
                <w:szCs w:val="24"/>
                <w:cs/>
              </w:rPr>
              <w:t xml:space="preserve">ภาคการศึกษาที่ </w:t>
            </w:r>
            <w:r w:rsidRPr="00BB48FD">
              <w:rPr>
                <w:rFonts w:ascii="TH SarabunPSK" w:hAnsi="TH SarabunPSK" w:cs="TH SarabunPSK"/>
                <w:b/>
                <w:bCs/>
                <w:sz w:val="24"/>
                <w:szCs w:val="24"/>
              </w:rPr>
              <w:t>1</w:t>
            </w:r>
          </w:p>
        </w:tc>
        <w:tc>
          <w:tcPr>
            <w:tcW w:w="1562" w:type="pct"/>
            <w:shd w:val="clear" w:color="auto" w:fill="auto"/>
            <w:vAlign w:val="center"/>
          </w:tcPr>
          <w:p w:rsidR="000B0837" w:rsidRPr="00BB48FD" w:rsidRDefault="000B0837" w:rsidP="0006273B">
            <w:pPr>
              <w:ind w:right="-2"/>
              <w:jc w:val="center"/>
              <w:rPr>
                <w:rFonts w:ascii="TH SarabunPSK" w:hAnsi="TH SarabunPSK" w:cs="TH SarabunPSK"/>
                <w:b/>
                <w:bCs/>
                <w:sz w:val="24"/>
                <w:szCs w:val="24"/>
              </w:rPr>
            </w:pPr>
            <w:r w:rsidRPr="00BB48FD">
              <w:rPr>
                <w:rFonts w:ascii="TH SarabunPSK" w:hAnsi="TH SarabunPSK" w:cs="TH SarabunPSK"/>
                <w:b/>
                <w:bCs/>
                <w:sz w:val="24"/>
                <w:szCs w:val="24"/>
                <w:cs/>
              </w:rPr>
              <w:t>ภาคการศึกษาที่</w:t>
            </w:r>
            <w:r w:rsidRPr="00BB48FD">
              <w:rPr>
                <w:rFonts w:ascii="TH SarabunPSK" w:hAnsi="TH SarabunPSK" w:cs="TH SarabunPSK"/>
                <w:b/>
                <w:bCs/>
                <w:sz w:val="24"/>
                <w:szCs w:val="24"/>
              </w:rPr>
              <w:t xml:space="preserve"> 2</w:t>
            </w:r>
          </w:p>
        </w:tc>
        <w:tc>
          <w:tcPr>
            <w:tcW w:w="1621" w:type="pct"/>
            <w:shd w:val="clear" w:color="auto" w:fill="auto"/>
            <w:vAlign w:val="center"/>
          </w:tcPr>
          <w:p w:rsidR="000B0837" w:rsidRPr="00BB48FD" w:rsidRDefault="000B0837" w:rsidP="0006273B">
            <w:pPr>
              <w:ind w:right="-2"/>
              <w:jc w:val="center"/>
              <w:rPr>
                <w:rFonts w:ascii="TH SarabunPSK" w:hAnsi="TH SarabunPSK" w:cs="TH SarabunPSK"/>
                <w:b/>
                <w:bCs/>
                <w:sz w:val="24"/>
                <w:szCs w:val="24"/>
              </w:rPr>
            </w:pPr>
            <w:r w:rsidRPr="00BB48FD">
              <w:rPr>
                <w:rFonts w:ascii="TH SarabunPSK" w:hAnsi="TH SarabunPSK" w:cs="TH SarabunPSK"/>
                <w:b/>
                <w:bCs/>
                <w:sz w:val="24"/>
                <w:szCs w:val="24"/>
                <w:cs/>
              </w:rPr>
              <w:t>ภาคการศึกษาที่</w:t>
            </w:r>
            <w:r w:rsidRPr="00BB48FD">
              <w:rPr>
                <w:rFonts w:ascii="TH SarabunPSK" w:hAnsi="TH SarabunPSK" w:cs="TH SarabunPSK"/>
                <w:b/>
                <w:bCs/>
                <w:sz w:val="24"/>
                <w:szCs w:val="24"/>
              </w:rPr>
              <w:t xml:space="preserve"> 3</w:t>
            </w:r>
          </w:p>
        </w:tc>
      </w:tr>
      <w:tr w:rsidR="000B0837" w:rsidRPr="00BB48FD" w:rsidTr="000033C0">
        <w:tc>
          <w:tcPr>
            <w:tcW w:w="188" w:type="pct"/>
          </w:tcPr>
          <w:p w:rsidR="000B0837" w:rsidRPr="00BB48FD" w:rsidRDefault="000B0837" w:rsidP="0006273B">
            <w:pPr>
              <w:ind w:right="-2"/>
              <w:jc w:val="both"/>
              <w:rPr>
                <w:rFonts w:ascii="TH SarabunPSK" w:hAnsi="TH SarabunPSK" w:cs="TH SarabunPSK"/>
                <w:spacing w:val="-6"/>
                <w:sz w:val="24"/>
                <w:szCs w:val="24"/>
              </w:rPr>
            </w:pPr>
            <w:r w:rsidRPr="00BB48FD">
              <w:rPr>
                <w:rFonts w:ascii="TH SarabunPSK" w:hAnsi="TH SarabunPSK" w:cs="TH SarabunPSK"/>
                <w:spacing w:val="-6"/>
                <w:sz w:val="24"/>
                <w:szCs w:val="24"/>
                <w:cs/>
              </w:rPr>
              <w:t>1</w:t>
            </w:r>
          </w:p>
        </w:tc>
        <w:tc>
          <w:tcPr>
            <w:tcW w:w="1629" w:type="pct"/>
            <w:shd w:val="clear" w:color="auto" w:fill="auto"/>
          </w:tcPr>
          <w:p w:rsidR="000033C0" w:rsidRPr="00280785" w:rsidRDefault="000033C0" w:rsidP="000033C0">
            <w:pPr>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Pr>
                <w:rFonts w:ascii="TH SarabunPSK" w:eastAsia="Sarabun" w:hAnsi="TH SarabunPSK" w:cs="TH SarabunPSK"/>
                <w:sz w:val="20"/>
                <w:szCs w:val="20"/>
              </w:rPr>
              <w:t xml:space="preserve">011 </w:t>
            </w:r>
            <w:r w:rsidRPr="00280785">
              <w:rPr>
                <w:rFonts w:ascii="TH SarabunPSK" w:eastAsia="Sarabun" w:hAnsi="TH SarabunPSK" w:cs="TH SarabunPSK"/>
                <w:sz w:val="20"/>
                <w:szCs w:val="20"/>
                <w:cs/>
              </w:rPr>
              <w:t xml:space="preserve">ภาษาไทยพื้นฐาน </w:t>
            </w:r>
            <w:r>
              <w:rPr>
                <w:rFonts w:ascii="TH SarabunPSK" w:eastAsia="Sarabun" w:hAnsi="TH SarabunPSK" w:cs="TH SarabunPSK" w:hint="cs"/>
                <w:sz w:val="20"/>
                <w:szCs w:val="20"/>
                <w:cs/>
              </w:rPr>
              <w:t xml:space="preserve">             </w:t>
            </w:r>
            <w:r w:rsidR="007F1ACB">
              <w:rPr>
                <w:rFonts w:ascii="TH SarabunPSK" w:eastAsia="Sarabun" w:hAnsi="TH SarabunPSK" w:cs="TH SarabunPSK" w:hint="cs"/>
                <w:sz w:val="20"/>
                <w:szCs w:val="20"/>
                <w:cs/>
              </w:rPr>
              <w:t xml:space="preserve">       </w:t>
            </w:r>
            <w:r>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p>
          <w:p w:rsidR="000033C0" w:rsidRPr="00280785" w:rsidRDefault="000033C0" w:rsidP="000033C0">
            <w:pPr>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021 </w:t>
            </w:r>
            <w:r w:rsidRPr="00280785">
              <w:rPr>
                <w:rFonts w:ascii="TH SarabunPSK" w:eastAsia="Sarabun" w:hAnsi="TH SarabunPSK" w:cs="TH SarabunPSK"/>
                <w:sz w:val="20"/>
                <w:szCs w:val="20"/>
                <w:cs/>
              </w:rPr>
              <w:t>ภาษาอังกฤษพื้นฐาน</w:t>
            </w:r>
            <w:r>
              <w:rPr>
                <w:rFonts w:ascii="TH SarabunPSK" w:eastAsia="Sarabun" w:hAnsi="TH SarabunPSK" w:cs="TH SarabunPSK" w:hint="cs"/>
                <w:sz w:val="20"/>
                <w:szCs w:val="20"/>
                <w:cs/>
              </w:rPr>
              <w:t xml:space="preserve">          </w:t>
            </w:r>
            <w:r w:rsidR="007F1ACB">
              <w:rPr>
                <w:rFonts w:ascii="TH SarabunPSK" w:eastAsia="Sarabun" w:hAnsi="TH SarabunPSK" w:cs="TH SarabunPSK" w:hint="cs"/>
                <w:sz w:val="20"/>
                <w:szCs w:val="20"/>
                <w:cs/>
              </w:rPr>
              <w:t xml:space="preserve">       </w:t>
            </w:r>
            <w:r>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p>
          <w:p w:rsidR="000033C0" w:rsidRPr="00280785" w:rsidRDefault="000033C0" w:rsidP="000033C0">
            <w:pPr>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121 </w:t>
            </w:r>
            <w:r w:rsidRPr="00280785">
              <w:rPr>
                <w:rFonts w:ascii="TH SarabunPSK" w:eastAsia="Sarabun" w:hAnsi="TH SarabunPSK" w:cs="TH SarabunPSK"/>
                <w:sz w:val="20"/>
                <w:szCs w:val="20"/>
                <w:cs/>
              </w:rPr>
              <w:t>ทักษะการสื่อสารภาษาอังกฤษ</w:t>
            </w:r>
            <w:r w:rsidR="007F1ACB">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0</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4</w:t>
            </w:r>
            <w:r w:rsidRPr="00280785">
              <w:rPr>
                <w:rFonts w:ascii="TH SarabunPSK" w:eastAsia="Sarabun" w:hAnsi="TH SarabunPSK" w:cs="TH SarabunPSK"/>
                <w:sz w:val="20"/>
                <w:szCs w:val="20"/>
                <w:cs/>
              </w:rPr>
              <w:t>)</w:t>
            </w:r>
          </w:p>
          <w:p w:rsidR="000033C0" w:rsidRPr="00280785" w:rsidRDefault="000033C0" w:rsidP="000033C0">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131 </w:t>
            </w:r>
            <w:r w:rsidRPr="00280785">
              <w:rPr>
                <w:rFonts w:ascii="TH SarabunPSK" w:eastAsia="Sarabun" w:hAnsi="TH SarabunPSK" w:cs="TH SarabunPSK"/>
                <w:sz w:val="20"/>
                <w:szCs w:val="20"/>
                <w:cs/>
              </w:rPr>
              <w:t>ความเป็นไทยและพลเมืองโล</w:t>
            </w:r>
            <w:r>
              <w:rPr>
                <w:rFonts w:ascii="TH SarabunPSK" w:eastAsia="Sarabun" w:hAnsi="TH SarabunPSK" w:cs="TH SarabunPSK" w:hint="cs"/>
                <w:sz w:val="20"/>
                <w:szCs w:val="20"/>
                <w:cs/>
              </w:rPr>
              <w:t xml:space="preserve">ก </w:t>
            </w:r>
            <w:r w:rsidR="007F1ACB">
              <w:rPr>
                <w:rFonts w:ascii="TH SarabunPSK" w:eastAsia="Sarabun" w:hAnsi="TH SarabunPSK" w:cs="TH SarabunPSK" w:hint="cs"/>
                <w:sz w:val="20"/>
                <w:szCs w:val="20"/>
                <w:cs/>
              </w:rPr>
              <w:t xml:space="preserve">      </w:t>
            </w:r>
            <w:r w:rsidRPr="00280785">
              <w:rPr>
                <w:rFonts w:ascii="TH SarabunPSK" w:eastAsia="Sarabun" w:hAnsi="TH SarabunPSK" w:cs="TH SarabunPSK" w:hint="cs"/>
                <w:sz w:val="20"/>
                <w:szCs w:val="20"/>
                <w:cs/>
              </w:rPr>
              <w:t>2(1-2-3)</w:t>
            </w:r>
          </w:p>
          <w:p w:rsidR="000033C0" w:rsidRPr="00280785" w:rsidRDefault="000033C0" w:rsidP="000033C0">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141 </w:t>
            </w:r>
            <w:r w:rsidRPr="00280785">
              <w:rPr>
                <w:rFonts w:ascii="TH SarabunPSK" w:eastAsia="Sarabun" w:hAnsi="TH SarabunPSK" w:cs="TH SarabunPSK"/>
                <w:sz w:val="20"/>
                <w:szCs w:val="20"/>
                <w:cs/>
              </w:rPr>
              <w:t>การแสวงหาความรู้</w:t>
            </w:r>
            <w:r>
              <w:rPr>
                <w:rFonts w:ascii="TH SarabunPSK" w:eastAsia="Sarabun" w:hAnsi="TH SarabunPSK" w:cs="TH SarabunPSK" w:hint="cs"/>
                <w:sz w:val="20"/>
                <w:szCs w:val="20"/>
                <w:cs/>
              </w:rPr>
              <w:t xml:space="preserve">             </w:t>
            </w:r>
            <w:r w:rsidR="007F1ACB">
              <w:rPr>
                <w:rFonts w:ascii="TH SarabunPSK" w:eastAsia="Sarabun" w:hAnsi="TH SarabunPSK" w:cs="TH SarabunPSK" w:hint="cs"/>
                <w:sz w:val="20"/>
                <w:szCs w:val="20"/>
                <w:cs/>
              </w:rPr>
              <w:t xml:space="preserve">     </w:t>
            </w:r>
            <w:r w:rsidR="00561320">
              <w:rPr>
                <w:rFonts w:ascii="TH SarabunPSK" w:eastAsia="Sarabun" w:hAnsi="TH SarabunPSK" w:cs="TH SarabunPSK" w:hint="cs"/>
                <w:sz w:val="20"/>
                <w:szCs w:val="20"/>
                <w:cs/>
              </w:rPr>
              <w:t xml:space="preserve"> </w:t>
            </w:r>
            <w:r w:rsidR="007F1ACB">
              <w:rPr>
                <w:rFonts w:ascii="TH SarabunPSK" w:eastAsia="Sarabun" w:hAnsi="TH SarabunPSK" w:cs="TH SarabunPSK" w:hint="cs"/>
                <w:sz w:val="20"/>
                <w:szCs w:val="20"/>
                <w:cs/>
              </w:rPr>
              <w:t xml:space="preserve"> </w:t>
            </w:r>
            <w:r w:rsidRPr="00280785">
              <w:rPr>
                <w:rFonts w:ascii="TH SarabunPSK" w:eastAsia="Sarabun" w:hAnsi="TH SarabunPSK" w:cs="TH SarabunPSK" w:hint="cs"/>
                <w:sz w:val="20"/>
                <w:szCs w:val="20"/>
                <w:cs/>
              </w:rPr>
              <w:t>2(1-2-3)</w:t>
            </w:r>
          </w:p>
          <w:p w:rsidR="000033C0" w:rsidRPr="00280785" w:rsidRDefault="000033C0" w:rsidP="000033C0">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และระเบียบวิธีวิจัย</w:t>
            </w:r>
            <w:r w:rsidR="007F1ACB">
              <w:rPr>
                <w:rFonts w:ascii="TH SarabunPSK" w:eastAsia="Sarabun" w:hAnsi="TH SarabunPSK" w:cs="TH SarabunPSK" w:hint="cs"/>
                <w:sz w:val="20"/>
                <w:szCs w:val="20"/>
                <w:cs/>
              </w:rPr>
              <w:t xml:space="preserve">   </w:t>
            </w:r>
          </w:p>
          <w:p w:rsidR="000033C0" w:rsidRPr="00280785" w:rsidRDefault="000033C0" w:rsidP="000033C0">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142</w:t>
            </w:r>
            <w:r w:rsidRPr="00280785">
              <w:rPr>
                <w:rFonts w:ascii="TH SarabunPSK" w:eastAsia="Sarabun" w:hAnsi="TH SarabunPSK" w:cs="TH SarabunPSK"/>
                <w:sz w:val="20"/>
                <w:szCs w:val="20"/>
                <w:cs/>
              </w:rPr>
              <w:t xml:space="preserve"> การอนุรักษ์สิ่งแวดล้อม</w:t>
            </w:r>
            <w:r>
              <w:rPr>
                <w:rFonts w:ascii="TH SarabunPSK" w:eastAsia="Sarabun" w:hAnsi="TH SarabunPSK" w:cs="TH SarabunPSK" w:hint="cs"/>
                <w:sz w:val="20"/>
                <w:szCs w:val="20"/>
                <w:cs/>
              </w:rPr>
              <w:t xml:space="preserve">         </w:t>
            </w:r>
            <w:r w:rsidR="007F1ACB">
              <w:rPr>
                <w:rFonts w:ascii="TH SarabunPSK" w:eastAsia="Sarabun" w:hAnsi="TH SarabunPSK" w:cs="TH SarabunPSK" w:hint="cs"/>
                <w:sz w:val="20"/>
                <w:szCs w:val="20"/>
                <w:cs/>
              </w:rPr>
              <w:t xml:space="preserve">      </w:t>
            </w:r>
            <w:r w:rsidRPr="00280785">
              <w:rPr>
                <w:rFonts w:ascii="TH SarabunPSK" w:eastAsia="Sarabun" w:hAnsi="TH SarabunPSK" w:cs="TH SarabunPSK" w:hint="cs"/>
                <w:sz w:val="20"/>
                <w:szCs w:val="20"/>
                <w:rtl/>
                <w:cs/>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1-2-3</w:t>
            </w:r>
            <w:r w:rsidRPr="00280785">
              <w:rPr>
                <w:rFonts w:ascii="TH SarabunPSK" w:eastAsia="Sarabun" w:hAnsi="TH SarabunPSK" w:cs="TH SarabunPSK"/>
                <w:sz w:val="20"/>
                <w:szCs w:val="20"/>
                <w:cs/>
              </w:rPr>
              <w:t>)</w:t>
            </w:r>
          </w:p>
          <w:p w:rsidR="000033C0" w:rsidRPr="00280785" w:rsidRDefault="000033C0" w:rsidP="000033C0">
            <w:pPr>
              <w:tabs>
                <w:tab w:val="left" w:pos="601"/>
                <w:tab w:val="right" w:pos="3152"/>
              </w:tabs>
              <w:ind w:right="-2"/>
              <w:rPr>
                <w:rFonts w:ascii="TH SarabunPSK" w:eastAsia="Times New Roma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และสภาวะโลกร้อน</w:t>
            </w:r>
          </w:p>
          <w:p w:rsidR="007F1ACB" w:rsidRDefault="000033C0" w:rsidP="000033C0">
            <w:pPr>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000C0963">
              <w:rPr>
                <w:rFonts w:ascii="TH SarabunPSK" w:eastAsia="Sarabun" w:hAnsi="TH SarabunPSK" w:cs="TH SarabunPSK"/>
                <w:sz w:val="20"/>
                <w:szCs w:val="20"/>
              </w:rPr>
              <w:t>xxx</w:t>
            </w:r>
            <w:r w:rsidRPr="00280785">
              <w:rPr>
                <w:rFonts w:ascii="TH SarabunPSK" w:eastAsia="Sarabun" w:hAnsi="TH SarabunPSK" w:cs="TH SarabunPSK"/>
                <w:sz w:val="20"/>
                <w:szCs w:val="20"/>
              </w:rPr>
              <w:t xml:space="preserve"> </w:t>
            </w:r>
            <w:r w:rsidR="000C0963" w:rsidRPr="000C0963">
              <w:rPr>
                <w:rFonts w:ascii="TH SarabunPSK" w:eastAsia="Sarabun" w:hAnsi="TH SarabunPSK" w:cs="TH SarabunPSK"/>
                <w:sz w:val="20"/>
                <w:szCs w:val="20"/>
                <w:cs/>
              </w:rPr>
              <w:t>กลุ่มวิชากีฬาและสุขภาพ</w:t>
            </w:r>
            <w:r>
              <w:rPr>
                <w:rFonts w:ascii="TH SarabunPSK" w:eastAsia="Sarabun" w:hAnsi="TH SarabunPSK" w:cs="TH SarabunPSK" w:hint="cs"/>
                <w:sz w:val="20"/>
                <w:szCs w:val="20"/>
                <w:cs/>
              </w:rPr>
              <w:t xml:space="preserve">        </w:t>
            </w:r>
            <w:r w:rsidR="007F1ACB">
              <w:rPr>
                <w:rFonts w:ascii="TH SarabunPSK" w:eastAsia="Sarabun" w:hAnsi="TH SarabunPSK" w:cs="TH SarabunPSK" w:hint="cs"/>
                <w:sz w:val="20"/>
                <w:szCs w:val="20"/>
                <w:cs/>
              </w:rPr>
              <w:t xml:space="preserve">  </w:t>
            </w:r>
            <w:r w:rsidR="00561320">
              <w:rPr>
                <w:rFonts w:ascii="TH SarabunPSK" w:eastAsia="Sarabun" w:hAnsi="TH SarabunPSK" w:cs="TH SarabunPSK" w:hint="cs"/>
                <w:sz w:val="20"/>
                <w:szCs w:val="20"/>
                <w:cs/>
              </w:rPr>
              <w:t xml:space="preserve"> </w:t>
            </w:r>
            <w:r w:rsidR="007F1ACB">
              <w:rPr>
                <w:rFonts w:ascii="TH SarabunPSK" w:eastAsia="Sarabun" w:hAnsi="TH SarabunPSK" w:cs="TH SarabunPSK" w:hint="cs"/>
                <w:sz w:val="20"/>
                <w:szCs w:val="20"/>
                <w:cs/>
              </w:rPr>
              <w:t xml:space="preserve"> </w:t>
            </w:r>
            <w:r>
              <w:rPr>
                <w:rFonts w:ascii="TH SarabunPSK" w:eastAsia="Sarabun" w:hAnsi="TH SarabunPSK" w:cs="TH SarabunPSK" w:hint="cs"/>
                <w:sz w:val="20"/>
                <w:szCs w:val="20"/>
                <w:cs/>
              </w:rPr>
              <w:t xml:space="preserve"> </w:t>
            </w:r>
            <w:r w:rsidR="000C0963">
              <w:rPr>
                <w:rFonts w:ascii="TH SarabunPSK" w:eastAsia="Sarabun" w:hAnsi="TH SarabunPSK" w:cs="TH SarabunPSK"/>
                <w:sz w:val="20"/>
                <w:szCs w:val="20"/>
              </w:rPr>
              <w:t>1</w:t>
            </w:r>
            <w:r w:rsidRPr="00280785">
              <w:rPr>
                <w:rFonts w:ascii="TH SarabunPSK" w:eastAsia="Sarabun" w:hAnsi="TH SarabunPSK" w:cs="TH SarabunPSK" w:hint="cs"/>
                <w:sz w:val="20"/>
                <w:szCs w:val="20"/>
                <w:cs/>
              </w:rPr>
              <w:t>(</w:t>
            </w:r>
            <w:r w:rsidR="000C0963">
              <w:rPr>
                <w:rFonts w:ascii="TH SarabunPSK" w:eastAsia="Sarabun" w:hAnsi="TH SarabunPSK" w:cs="TH SarabunPSK"/>
                <w:sz w:val="20"/>
                <w:szCs w:val="20"/>
              </w:rPr>
              <w:t>0</w:t>
            </w:r>
            <w:r w:rsidRPr="00280785">
              <w:rPr>
                <w:rFonts w:ascii="TH SarabunPSK" w:eastAsia="Sarabun" w:hAnsi="TH SarabunPSK" w:cs="TH SarabunPSK" w:hint="cs"/>
                <w:sz w:val="20"/>
                <w:szCs w:val="20"/>
                <w:cs/>
              </w:rPr>
              <w:t>-2-</w:t>
            </w:r>
            <w:r w:rsidR="000C0963">
              <w:rPr>
                <w:rFonts w:ascii="TH SarabunPSK" w:eastAsia="Sarabun" w:hAnsi="TH SarabunPSK" w:cs="TH SarabunPSK"/>
                <w:sz w:val="20"/>
                <w:szCs w:val="20"/>
              </w:rPr>
              <w:t>1</w:t>
            </w:r>
            <w:r w:rsidRPr="00280785">
              <w:rPr>
                <w:rFonts w:ascii="TH SarabunPSK" w:eastAsia="Sarabun" w:hAnsi="TH SarabunPSK" w:cs="TH SarabunPSK" w:hint="cs"/>
                <w:sz w:val="20"/>
                <w:szCs w:val="20"/>
                <w:cs/>
              </w:rPr>
              <w:t>)</w:t>
            </w:r>
            <w:r w:rsidRPr="00280785">
              <w:rPr>
                <w:rFonts w:ascii="TH SarabunPSK" w:eastAsia="Times New Roman" w:hAnsi="TH SarabunPSK" w:cs="TH SarabunPSK"/>
                <w:sz w:val="20"/>
                <w:szCs w:val="20"/>
                <w:cs/>
              </w:rPr>
              <w:t xml:space="preserve">   </w:t>
            </w:r>
          </w:p>
          <w:p w:rsidR="007F1ACB" w:rsidRPr="00561320" w:rsidRDefault="007F1ACB" w:rsidP="000033C0">
            <w:pPr>
              <w:ind w:right="-2"/>
              <w:rPr>
                <w:rFonts w:ascii="TH SarabunPSK" w:eastAsia="Sarabun" w:hAnsi="TH SarabunPSK" w:cs="TH SarabunPSK"/>
                <w:sz w:val="20"/>
                <w:szCs w:val="20"/>
              </w:rPr>
            </w:pPr>
            <w:r w:rsidRPr="007F1ACB">
              <w:rPr>
                <w:rFonts w:ascii="TH SarabunPSK" w:eastAsia="Sarabun" w:hAnsi="TH SarabunPSK" w:cs="TH SarabunPSK"/>
                <w:sz w:val="20"/>
                <w:szCs w:val="20"/>
              </w:rPr>
              <w:t>ACT65</w:t>
            </w:r>
            <w:r w:rsidRPr="007F1ACB">
              <w:rPr>
                <w:rFonts w:ascii="TH SarabunPSK" w:eastAsia="Sarabun" w:hAnsi="TH SarabunPSK" w:cs="TH SarabunPSK"/>
                <w:sz w:val="20"/>
                <w:szCs w:val="20"/>
                <w:cs/>
              </w:rPr>
              <w:t>-</w:t>
            </w:r>
            <w:r w:rsidRPr="007F1ACB">
              <w:rPr>
                <w:rFonts w:ascii="TH SarabunPSK" w:eastAsia="Sarabun" w:hAnsi="TH SarabunPSK" w:cs="TH SarabunPSK"/>
                <w:sz w:val="20"/>
                <w:szCs w:val="20"/>
              </w:rPr>
              <w:t xml:space="preserve">101 </w:t>
            </w:r>
            <w:r w:rsidRPr="007F1ACB">
              <w:rPr>
                <w:rFonts w:ascii="TH SarabunPSK" w:eastAsia="Sarabun" w:hAnsi="TH SarabunPSK" w:cs="TH SarabunPSK"/>
                <w:sz w:val="20"/>
                <w:szCs w:val="20"/>
                <w:cs/>
              </w:rPr>
              <w:t>การบัญชี</w:t>
            </w:r>
            <w:r w:rsidRPr="00561320">
              <w:rPr>
                <w:rFonts w:ascii="TH SarabunPSK" w:eastAsia="Sarabun" w:hAnsi="TH SarabunPSK" w:cs="TH SarabunPSK"/>
                <w:sz w:val="20"/>
                <w:szCs w:val="20"/>
                <w:cs/>
              </w:rPr>
              <w:t>ขั้นต้น</w:t>
            </w:r>
            <w:r w:rsidR="00561320" w:rsidRPr="00561320">
              <w:rPr>
                <w:rFonts w:ascii="TH SarabunPSK" w:eastAsia="Sarabun" w:hAnsi="TH SarabunPSK" w:cs="TH SarabunPSK" w:hint="cs"/>
                <w:sz w:val="20"/>
                <w:szCs w:val="20"/>
                <w:cs/>
              </w:rPr>
              <w:t xml:space="preserve">                        </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3</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2</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7</w:t>
            </w:r>
            <w:r w:rsidR="00561320" w:rsidRPr="00561320">
              <w:rPr>
                <w:rFonts w:ascii="TH SarabunPSK" w:hAnsi="TH SarabunPSK" w:cs="TH SarabunPSK"/>
                <w:sz w:val="20"/>
                <w:szCs w:val="20"/>
                <w:cs/>
              </w:rPr>
              <w:t>)</w:t>
            </w:r>
          </w:p>
          <w:p w:rsidR="007F1ACB" w:rsidRPr="007F1ACB" w:rsidRDefault="007F1ACB" w:rsidP="000033C0">
            <w:pPr>
              <w:ind w:right="-2"/>
              <w:rPr>
                <w:rFonts w:ascii="TH SarabunPSK" w:eastAsia="Sarabun" w:hAnsi="TH SarabunPSK" w:cs="TH SarabunPSK"/>
                <w:sz w:val="20"/>
                <w:szCs w:val="20"/>
              </w:rPr>
            </w:pPr>
            <w:r w:rsidRPr="007F1ACB">
              <w:rPr>
                <w:rFonts w:ascii="TH SarabunPSK" w:eastAsia="Sarabun" w:hAnsi="TH SarabunPSK" w:cs="TH SarabunPSK"/>
                <w:sz w:val="20"/>
                <w:szCs w:val="20"/>
              </w:rPr>
              <w:t>ACT65</w:t>
            </w:r>
            <w:r w:rsidRPr="007F1ACB">
              <w:rPr>
                <w:rFonts w:ascii="TH SarabunPSK" w:eastAsia="Sarabun" w:hAnsi="TH SarabunPSK" w:cs="TH SarabunPSK"/>
                <w:sz w:val="20"/>
                <w:szCs w:val="20"/>
                <w:cs/>
              </w:rPr>
              <w:t>-</w:t>
            </w:r>
            <w:r w:rsidRPr="007F1ACB">
              <w:rPr>
                <w:rFonts w:ascii="TH SarabunPSK" w:eastAsia="Sarabun" w:hAnsi="TH SarabunPSK" w:cs="TH SarabunPSK"/>
                <w:sz w:val="20"/>
                <w:szCs w:val="20"/>
              </w:rPr>
              <w:t xml:space="preserve">102 </w:t>
            </w:r>
            <w:r w:rsidRPr="007F1ACB">
              <w:rPr>
                <w:rFonts w:ascii="TH SarabunPSK" w:eastAsia="Sarabun" w:hAnsi="TH SarabunPSK" w:cs="TH SarabunPSK"/>
                <w:sz w:val="20"/>
                <w:szCs w:val="20"/>
                <w:cs/>
              </w:rPr>
              <w:t>การจัดการองค์กรและกลยุทธ์ธุรกิจ</w:t>
            </w:r>
            <w:r>
              <w:rPr>
                <w:rFonts w:ascii="TH SarabunPSK" w:eastAsia="Sarabun" w:hAnsi="TH SarabunPSK" w:cs="TH SarabunPSK" w:hint="cs"/>
                <w:sz w:val="20"/>
                <w:szCs w:val="20"/>
                <w:cs/>
              </w:rPr>
              <w:t xml:space="preserve"> 4(4-0-8)</w:t>
            </w:r>
          </w:p>
          <w:p w:rsidR="000B0837" w:rsidRPr="007F1ACB" w:rsidRDefault="007F1ACB" w:rsidP="000033C0">
            <w:pPr>
              <w:ind w:right="-2"/>
              <w:rPr>
                <w:rFonts w:ascii="TH SarabunPSK" w:eastAsia="Sarabun" w:hAnsi="TH SarabunPSK" w:cs="TH SarabunPSK" w:hint="cs"/>
                <w:sz w:val="20"/>
                <w:szCs w:val="20"/>
              </w:rPr>
            </w:pPr>
            <w:r w:rsidRPr="007F1ACB">
              <w:rPr>
                <w:rFonts w:ascii="TH SarabunPSK" w:eastAsia="Sarabun" w:hAnsi="TH SarabunPSK" w:cs="TH SarabunPSK"/>
                <w:sz w:val="20"/>
                <w:szCs w:val="20"/>
              </w:rPr>
              <w:t>MAT61</w:t>
            </w:r>
            <w:r w:rsidRPr="007F1ACB">
              <w:rPr>
                <w:rFonts w:ascii="TH SarabunPSK" w:eastAsia="Sarabun" w:hAnsi="TH SarabunPSK" w:cs="TH SarabunPSK"/>
                <w:sz w:val="20"/>
                <w:szCs w:val="20"/>
                <w:cs/>
              </w:rPr>
              <w:t>-</w:t>
            </w:r>
            <w:r w:rsidRPr="007F1ACB">
              <w:rPr>
                <w:rFonts w:ascii="TH SarabunPSK" w:eastAsia="Sarabun" w:hAnsi="TH SarabunPSK" w:cs="TH SarabunPSK"/>
                <w:sz w:val="20"/>
                <w:szCs w:val="20"/>
              </w:rPr>
              <w:t xml:space="preserve">001 </w:t>
            </w:r>
            <w:r w:rsidRPr="007F1ACB">
              <w:rPr>
                <w:rFonts w:ascii="TH SarabunPSK" w:eastAsia="Sarabun" w:hAnsi="TH SarabunPSK" w:cs="TH SarabunPSK"/>
                <w:sz w:val="20"/>
                <w:szCs w:val="20"/>
                <w:cs/>
              </w:rPr>
              <w:t>คณิตศาสตร์พื้นฐาน</w:t>
            </w:r>
            <w:r w:rsidR="000033C0" w:rsidRPr="00280785">
              <w:rPr>
                <w:rFonts w:ascii="TH SarabunPSK" w:eastAsia="Times New Roman" w:hAnsi="TH SarabunPSK" w:cs="TH SarabunPSK"/>
                <w:sz w:val="20"/>
                <w:szCs w:val="20"/>
                <w:cs/>
              </w:rPr>
              <w:t xml:space="preserve">       </w:t>
            </w:r>
            <w:r w:rsidR="00561320">
              <w:rPr>
                <w:rFonts w:ascii="TH SarabunPSK" w:eastAsia="Times New Roman" w:hAnsi="TH SarabunPSK" w:cs="TH SarabunPSK" w:hint="cs"/>
                <w:sz w:val="20"/>
                <w:szCs w:val="20"/>
                <w:cs/>
              </w:rPr>
              <w:t xml:space="preserve">           </w:t>
            </w:r>
            <w:r w:rsidR="00561320" w:rsidRPr="00561320">
              <w:rPr>
                <w:rFonts w:ascii="TH SarabunPSK" w:eastAsia="Times New Roman" w:hAnsi="TH SarabunPSK" w:cs="TH SarabunPSK" w:hint="cs"/>
                <w:sz w:val="20"/>
                <w:szCs w:val="20"/>
                <w:cs/>
              </w:rPr>
              <w:t>0(0-0-</w:t>
            </w:r>
            <w:r w:rsidR="00561320" w:rsidRPr="00561320">
              <w:rPr>
                <w:rFonts w:ascii="TH SarabunPSK" w:eastAsia="Times New Roman" w:hAnsi="TH SarabunPSK" w:cs="TH SarabunPSK"/>
                <w:sz w:val="20"/>
                <w:szCs w:val="20"/>
              </w:rPr>
              <w:t>4</w:t>
            </w:r>
            <w:r w:rsidR="00561320" w:rsidRPr="00561320">
              <w:rPr>
                <w:rFonts w:ascii="TH SarabunPSK" w:eastAsia="Times New Roman" w:hAnsi="TH SarabunPSK" w:cs="TH SarabunPSK" w:hint="cs"/>
                <w:sz w:val="20"/>
                <w:szCs w:val="20"/>
                <w:cs/>
              </w:rPr>
              <w:t>)</w:t>
            </w:r>
            <w:r w:rsidR="00561320">
              <w:rPr>
                <w:rFonts w:ascii="TH SarabunPSK" w:eastAsia="Times New Roman" w:hAnsi="TH SarabunPSK" w:cs="TH SarabunPSK" w:hint="cs"/>
                <w:sz w:val="20"/>
                <w:szCs w:val="20"/>
                <w:cs/>
              </w:rPr>
              <w:t>*</w:t>
            </w:r>
          </w:p>
        </w:tc>
        <w:tc>
          <w:tcPr>
            <w:tcW w:w="1562" w:type="pct"/>
            <w:shd w:val="clear" w:color="auto" w:fill="auto"/>
          </w:tcPr>
          <w:p w:rsidR="000033C0" w:rsidRPr="00280785" w:rsidRDefault="000033C0" w:rsidP="000033C0">
            <w:pPr>
              <w:tabs>
                <w:tab w:val="right" w:pos="3153"/>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111 </w:t>
            </w:r>
            <w:r w:rsidRPr="00280785">
              <w:rPr>
                <w:rFonts w:ascii="TH SarabunPSK" w:eastAsia="Sarabun" w:hAnsi="TH SarabunPSK" w:cs="TH SarabunPSK"/>
                <w:sz w:val="20"/>
                <w:szCs w:val="20"/>
                <w:cs/>
              </w:rPr>
              <w:t>ภาษาไทยเพื่อการสื่อสารร่วมสมัย</w:t>
            </w:r>
            <w:r>
              <w:rPr>
                <w:rFonts w:ascii="TH SarabunPSK" w:eastAsia="Sarabun" w:hAnsi="TH SarabunPSK" w:cs="TH SarabunPSK" w:hint="cs"/>
                <w:sz w:val="20"/>
                <w:szCs w:val="20"/>
                <w:cs/>
              </w:rPr>
              <w:t xml:space="preserve"> </w:t>
            </w:r>
            <w:r w:rsidRPr="00280785">
              <w:rPr>
                <w:rFonts w:ascii="TH SarabunPSK" w:eastAsia="Sarabun" w:hAnsi="TH SarabunPSK" w:cs="TH SarabunPSK" w:hint="cs"/>
                <w:sz w:val="20"/>
                <w:szCs w:val="20"/>
                <w:cs/>
              </w:rPr>
              <w:t>2(1-2-3)</w:t>
            </w:r>
          </w:p>
          <w:p w:rsidR="000033C0" w:rsidRPr="00280785" w:rsidRDefault="000033C0" w:rsidP="000033C0">
            <w:pPr>
              <w:tabs>
                <w:tab w:val="right" w:pos="3153"/>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122 </w:t>
            </w:r>
            <w:r w:rsidRPr="00280785">
              <w:rPr>
                <w:rFonts w:ascii="TH SarabunPSK" w:eastAsia="Sarabun" w:hAnsi="TH SarabunPSK" w:cs="TH SarabunPSK"/>
                <w:sz w:val="20"/>
                <w:szCs w:val="20"/>
                <w:cs/>
              </w:rPr>
              <w:t xml:space="preserve">ภาษาอังกฤษสำหรับการฟัง </w:t>
            </w:r>
            <w:r>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0</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4</w:t>
            </w:r>
            <w:r w:rsidRPr="00280785">
              <w:rPr>
                <w:rFonts w:ascii="TH SarabunPSK" w:eastAsia="Sarabun" w:hAnsi="TH SarabunPSK" w:cs="TH SarabunPSK"/>
                <w:sz w:val="20"/>
                <w:szCs w:val="20"/>
                <w:cs/>
              </w:rPr>
              <w:t>)</w:t>
            </w:r>
          </w:p>
          <w:p w:rsidR="000033C0" w:rsidRPr="00280785" w:rsidRDefault="000033C0" w:rsidP="000033C0">
            <w:pPr>
              <w:tabs>
                <w:tab w:val="right" w:pos="3153"/>
              </w:tabs>
              <w:ind w:right="-2"/>
              <w:rPr>
                <w:rFonts w:ascii="TH SarabunPSK" w:eastAsia="Times New Roma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และการพูด</w:t>
            </w:r>
          </w:p>
          <w:p w:rsidR="000033C0" w:rsidRPr="00280785" w:rsidRDefault="000033C0" w:rsidP="000033C0">
            <w:pPr>
              <w:tabs>
                <w:tab w:val="right" w:pos="3153"/>
              </w:tabs>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132 </w:t>
            </w:r>
            <w:r w:rsidRPr="00280785">
              <w:rPr>
                <w:rFonts w:ascii="TH SarabunPSK" w:eastAsia="Sarabun" w:hAnsi="TH SarabunPSK" w:cs="TH SarabunPSK"/>
                <w:sz w:val="20"/>
                <w:szCs w:val="20"/>
                <w:cs/>
              </w:rPr>
              <w:t>ปรัชญา จริยศาสตร์</w:t>
            </w:r>
            <w:r>
              <w:rPr>
                <w:rFonts w:ascii="TH SarabunPSK" w:eastAsia="Sarabun" w:hAnsi="TH SarabunPSK" w:cs="TH SarabunPSK" w:hint="cs"/>
                <w:sz w:val="20"/>
                <w:szCs w:val="20"/>
                <w:cs/>
              </w:rPr>
              <w:t xml:space="preserve">                 </w:t>
            </w:r>
            <w:r w:rsidRPr="00280785">
              <w:rPr>
                <w:rFonts w:ascii="TH SarabunPSK" w:eastAsia="Sarabun" w:hAnsi="TH SarabunPSK" w:cs="TH SarabunPSK" w:hint="cs"/>
                <w:sz w:val="20"/>
                <w:szCs w:val="20"/>
                <w:cs/>
              </w:rPr>
              <w:t>2(1-2-3)</w:t>
            </w:r>
            <w:r w:rsidRPr="00280785">
              <w:rPr>
                <w:rFonts w:ascii="TH SarabunPSK" w:eastAsia="Times New Roman" w:hAnsi="TH SarabunPSK" w:cs="TH SarabunPSK"/>
                <w:sz w:val="20"/>
                <w:szCs w:val="20"/>
                <w:cs/>
              </w:rPr>
              <w:t xml:space="preserve">   </w:t>
            </w:r>
          </w:p>
          <w:p w:rsidR="000033C0" w:rsidRPr="00280785" w:rsidRDefault="000033C0" w:rsidP="000033C0">
            <w:pPr>
              <w:tabs>
                <w:tab w:val="right" w:pos="3153"/>
              </w:tabs>
              <w:ind w:right="-2"/>
              <w:rPr>
                <w:rFonts w:ascii="TH SarabunPSK" w:eastAsia="Times New Roma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และวิธีคิดแบบวิพากษ์</w:t>
            </w:r>
            <w:r w:rsidRPr="00280785">
              <w:rPr>
                <w:rFonts w:ascii="TH SarabunPSK" w:eastAsia="Times New Roman" w:hAnsi="TH SarabunPSK" w:cs="TH SarabunPSK"/>
                <w:sz w:val="20"/>
                <w:szCs w:val="20"/>
                <w:cs/>
              </w:rPr>
              <w:t xml:space="preserve">                        </w:t>
            </w:r>
          </w:p>
          <w:p w:rsidR="000033C0" w:rsidRPr="00280785" w:rsidRDefault="000033C0" w:rsidP="000033C0">
            <w:pPr>
              <w:tabs>
                <w:tab w:val="right" w:pos="3153"/>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1</w:t>
            </w:r>
            <w:r w:rsidRPr="00280785">
              <w:rPr>
                <w:rFonts w:ascii="TH SarabunPSK" w:eastAsia="Sarabun" w:hAnsi="TH SarabunPSK" w:cs="TH SarabunPSK" w:hint="cs"/>
                <w:sz w:val="20"/>
                <w:szCs w:val="20"/>
                <w:rtl/>
                <w:cs/>
              </w:rPr>
              <w:t>6</w:t>
            </w:r>
            <w:r w:rsidRPr="00280785">
              <w:rPr>
                <w:rFonts w:ascii="TH SarabunPSK" w:eastAsia="Sarabun" w:hAnsi="TH SarabunPSK" w:cs="TH SarabunPSK"/>
                <w:sz w:val="20"/>
                <w:szCs w:val="20"/>
              </w:rPr>
              <w:t xml:space="preserve">1 </w:t>
            </w:r>
            <w:r w:rsidRPr="00280785">
              <w:rPr>
                <w:rFonts w:ascii="TH SarabunPSK" w:eastAsia="Sarabun" w:hAnsi="TH SarabunPSK" w:cs="TH SarabunPSK"/>
                <w:sz w:val="20"/>
                <w:szCs w:val="20"/>
                <w:cs/>
              </w:rPr>
              <w:t xml:space="preserve">นวัตกรรมและผู้ประกอบการ </w:t>
            </w:r>
            <w:r w:rsidRPr="00280785">
              <w:rPr>
                <w:rFonts w:ascii="TH SarabunPSK" w:eastAsia="Sarabun" w:hAnsi="TH SarabunPSK" w:cs="TH SarabunPSK" w:hint="cs"/>
                <w:sz w:val="20"/>
                <w:szCs w:val="20"/>
                <w:cs/>
              </w:rPr>
              <w:t xml:space="preserve">  </w:t>
            </w:r>
            <w:r>
              <w:rPr>
                <w:rFonts w:ascii="TH SarabunPSK" w:eastAsia="Sarabun" w:hAnsi="TH SarabunPSK" w:cs="TH SarabunPSK"/>
                <w:sz w:val="20"/>
                <w:szCs w:val="20"/>
              </w:rPr>
              <w:t xml:space="preserve">   </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5</w:t>
            </w:r>
            <w:r w:rsidRPr="00280785">
              <w:rPr>
                <w:rFonts w:ascii="TH SarabunPSK" w:eastAsia="Sarabun" w:hAnsi="TH SarabunPSK" w:cs="TH SarabunPSK"/>
                <w:sz w:val="20"/>
                <w:szCs w:val="20"/>
                <w:cs/>
              </w:rPr>
              <w:t>)</w:t>
            </w:r>
          </w:p>
          <w:p w:rsidR="000C0963" w:rsidRPr="000C0963" w:rsidRDefault="000C0963" w:rsidP="000C0963">
            <w:pPr>
              <w:ind w:right="-2"/>
              <w:rPr>
                <w:rFonts w:ascii="TH SarabunPSK" w:eastAsia="Sarabun" w:hAnsi="TH SarabunPSK" w:cs="TH SarabunPSK" w:hint="cs"/>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Pr>
                <w:rFonts w:ascii="TH SarabunPSK" w:eastAsia="Sarabun" w:hAnsi="TH SarabunPSK" w:cs="TH SarabunPSK"/>
                <w:sz w:val="20"/>
                <w:szCs w:val="20"/>
              </w:rPr>
              <w:t>xxx</w:t>
            </w:r>
            <w:r w:rsidRPr="00280785">
              <w:rPr>
                <w:rFonts w:ascii="TH SarabunPSK" w:eastAsia="Sarabun" w:hAnsi="TH SarabunPSK" w:cs="TH SarabunPSK"/>
                <w:sz w:val="20"/>
                <w:szCs w:val="20"/>
              </w:rPr>
              <w:t xml:space="preserve"> </w:t>
            </w:r>
            <w:r w:rsidRPr="000C0963">
              <w:rPr>
                <w:rFonts w:ascii="TH SarabunPSK" w:eastAsia="Sarabun" w:hAnsi="TH SarabunPSK" w:cs="TH SarabunPSK"/>
                <w:sz w:val="20"/>
                <w:szCs w:val="20"/>
                <w:cs/>
              </w:rPr>
              <w:t>กลุ่มวิชากีฬาและสุขภาพ</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1</w:t>
            </w:r>
            <w:r w:rsidRPr="00280785">
              <w:rPr>
                <w:rFonts w:ascii="TH SarabunPSK" w:eastAsia="Sarabun" w:hAnsi="TH SarabunPSK" w:cs="TH SarabunPSK" w:hint="cs"/>
                <w:sz w:val="20"/>
                <w:szCs w:val="20"/>
                <w:cs/>
              </w:rPr>
              <w:t>(</w:t>
            </w:r>
            <w:r>
              <w:rPr>
                <w:rFonts w:ascii="TH SarabunPSK" w:eastAsia="Sarabun" w:hAnsi="TH SarabunPSK" w:cs="TH SarabunPSK"/>
                <w:sz w:val="20"/>
                <w:szCs w:val="20"/>
              </w:rPr>
              <w:t>0</w:t>
            </w:r>
            <w:r w:rsidRPr="00280785">
              <w:rPr>
                <w:rFonts w:ascii="TH SarabunPSK" w:eastAsia="Sarabun" w:hAnsi="TH SarabunPSK" w:cs="TH SarabunPSK" w:hint="cs"/>
                <w:sz w:val="20"/>
                <w:szCs w:val="20"/>
                <w:cs/>
              </w:rPr>
              <w:t>-2-</w:t>
            </w:r>
            <w:r>
              <w:rPr>
                <w:rFonts w:ascii="TH SarabunPSK" w:eastAsia="Sarabun" w:hAnsi="TH SarabunPSK" w:cs="TH SarabunPSK"/>
                <w:sz w:val="20"/>
                <w:szCs w:val="20"/>
              </w:rPr>
              <w:t>1</w:t>
            </w:r>
            <w:r w:rsidRPr="00280785">
              <w:rPr>
                <w:rFonts w:ascii="TH SarabunPSK" w:eastAsia="Sarabun" w:hAnsi="TH SarabunPSK" w:cs="TH SarabunPSK" w:hint="cs"/>
                <w:sz w:val="20"/>
                <w:szCs w:val="20"/>
                <w:cs/>
              </w:rPr>
              <w:t xml:space="preserve">)             </w:t>
            </w:r>
            <w:r>
              <w:rPr>
                <w:rFonts w:ascii="TH SarabunPSK" w:eastAsia="Sarabun" w:hAnsi="TH SarabunPSK" w:cs="TH SarabunPSK" w:hint="cs"/>
                <w:sz w:val="20"/>
                <w:szCs w:val="20"/>
                <w:cs/>
              </w:rPr>
              <w:t xml:space="preserve">          </w:t>
            </w:r>
          </w:p>
          <w:p w:rsidR="000033C0" w:rsidRDefault="000033C0" w:rsidP="000033C0">
            <w:pPr>
              <w:tabs>
                <w:tab w:val="right" w:pos="3153"/>
              </w:tabs>
              <w:ind w:right="-2"/>
              <w:rPr>
                <w:rFonts w:ascii="TH SarabunPSK" w:eastAsia="Times New Roman" w:hAnsi="TH SarabunPSK" w:cs="TH SarabunPSK"/>
                <w:sz w:val="20"/>
                <w:szCs w:val="20"/>
              </w:rPr>
            </w:pPr>
            <w:r w:rsidRPr="00280785">
              <w:rPr>
                <w:rFonts w:ascii="TH SarabunPSK" w:eastAsia="Times New Roman" w:hAnsi="TH SarabunPSK" w:cs="TH SarabunPSK"/>
                <w:sz w:val="20"/>
                <w:szCs w:val="20"/>
              </w:rPr>
              <w:t>ITD64</w:t>
            </w:r>
            <w:r w:rsidRPr="00280785">
              <w:rPr>
                <w:rFonts w:ascii="TH SarabunPSK" w:eastAsia="Times New Roman" w:hAnsi="TH SarabunPSK" w:cs="TH SarabunPSK"/>
                <w:sz w:val="20"/>
                <w:szCs w:val="20"/>
                <w:cs/>
              </w:rPr>
              <w:t>-</w:t>
            </w:r>
            <w:r w:rsidRPr="00280785">
              <w:rPr>
                <w:rFonts w:ascii="TH SarabunPSK" w:eastAsia="Times New Roman" w:hAnsi="TH SarabunPSK" w:cs="TH SarabunPSK"/>
                <w:sz w:val="20"/>
                <w:szCs w:val="20"/>
              </w:rPr>
              <w:t xml:space="preserve">171 </w:t>
            </w:r>
            <w:r w:rsidRPr="00280785">
              <w:rPr>
                <w:rFonts w:ascii="TH SarabunPSK" w:eastAsia="Times New Roman" w:hAnsi="TH SarabunPSK" w:cs="TH SarabunPSK" w:hint="cs"/>
                <w:sz w:val="20"/>
                <w:szCs w:val="20"/>
                <w:cs/>
              </w:rPr>
              <w:t>เ</w:t>
            </w:r>
            <w:r>
              <w:rPr>
                <w:rFonts w:ascii="TH SarabunPSK" w:eastAsia="Times New Roman" w:hAnsi="TH SarabunPSK" w:cs="TH SarabunPSK" w:hint="cs"/>
                <w:sz w:val="20"/>
                <w:szCs w:val="20"/>
                <w:cs/>
              </w:rPr>
              <w:t xml:space="preserve">ทคโนโลยีสารสนเทศในยุคดิจิทัล </w:t>
            </w:r>
            <w:r w:rsidRPr="00280785">
              <w:rPr>
                <w:rFonts w:ascii="TH SarabunPSK" w:eastAsia="Times New Roman" w:hAnsi="TH SarabunPSK" w:cs="TH SarabunPSK" w:hint="cs"/>
                <w:sz w:val="20"/>
                <w:szCs w:val="20"/>
                <w:cs/>
              </w:rPr>
              <w:t>2(2-0-4)*</w:t>
            </w:r>
          </w:p>
          <w:p w:rsidR="007F1ACB" w:rsidRPr="00561320" w:rsidRDefault="007F1ACB" w:rsidP="000033C0">
            <w:pPr>
              <w:tabs>
                <w:tab w:val="right" w:pos="3153"/>
              </w:tabs>
              <w:ind w:right="-2"/>
              <w:rPr>
                <w:rFonts w:ascii="TH SarabunPSK" w:eastAsia="Times New Roman" w:hAnsi="TH SarabunPSK" w:cs="TH SarabunPSK"/>
                <w:sz w:val="20"/>
                <w:szCs w:val="20"/>
              </w:rPr>
            </w:pPr>
            <w:r w:rsidRPr="00561320">
              <w:rPr>
                <w:rFonts w:ascii="TH SarabunPSK" w:eastAsia="Times New Roman" w:hAnsi="TH SarabunPSK" w:cs="TH SarabunPSK"/>
                <w:sz w:val="20"/>
                <w:szCs w:val="20"/>
              </w:rPr>
              <w:t>ACT65</w:t>
            </w:r>
            <w:r w:rsidRPr="00561320">
              <w:rPr>
                <w:rFonts w:ascii="TH SarabunPSK" w:eastAsia="Times New Roman" w:hAnsi="TH SarabunPSK" w:cs="TH SarabunPSK"/>
                <w:sz w:val="20"/>
                <w:szCs w:val="20"/>
                <w:cs/>
              </w:rPr>
              <w:t>-</w:t>
            </w:r>
            <w:r w:rsidRPr="00561320">
              <w:rPr>
                <w:rFonts w:ascii="TH SarabunPSK" w:eastAsia="Times New Roman" w:hAnsi="TH SarabunPSK" w:cs="TH SarabunPSK"/>
                <w:sz w:val="20"/>
                <w:szCs w:val="20"/>
              </w:rPr>
              <w:t xml:space="preserve">111 </w:t>
            </w:r>
            <w:r w:rsidRPr="00561320">
              <w:rPr>
                <w:rFonts w:ascii="TH SarabunPSK" w:eastAsia="Times New Roman" w:hAnsi="TH SarabunPSK" w:cs="TH SarabunPSK"/>
                <w:sz w:val="20"/>
                <w:szCs w:val="20"/>
                <w:cs/>
              </w:rPr>
              <w:t xml:space="preserve">การบัญชีขั้นกลาง </w:t>
            </w:r>
            <w:r w:rsidRPr="00561320">
              <w:rPr>
                <w:rFonts w:ascii="TH SarabunPSK" w:eastAsia="Times New Roman" w:hAnsi="TH SarabunPSK" w:cs="TH SarabunPSK"/>
                <w:sz w:val="20"/>
                <w:szCs w:val="20"/>
              </w:rPr>
              <w:t>1</w:t>
            </w:r>
            <w:r w:rsidR="00561320" w:rsidRPr="00561320">
              <w:rPr>
                <w:rFonts w:ascii="TH SarabunPSK" w:eastAsia="Times New Roman" w:hAnsi="TH SarabunPSK" w:cs="TH SarabunPSK" w:hint="cs"/>
                <w:sz w:val="20"/>
                <w:szCs w:val="20"/>
                <w:cs/>
              </w:rPr>
              <w:t xml:space="preserve">                 </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3</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2</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7</w:t>
            </w:r>
            <w:r w:rsidR="00561320" w:rsidRPr="00561320">
              <w:rPr>
                <w:rFonts w:ascii="TH SarabunPSK" w:hAnsi="TH SarabunPSK" w:cs="TH SarabunPSK"/>
                <w:sz w:val="20"/>
                <w:szCs w:val="20"/>
                <w:cs/>
              </w:rPr>
              <w:t>)</w:t>
            </w:r>
          </w:p>
          <w:p w:rsidR="007F1ACB" w:rsidRDefault="007F1ACB" w:rsidP="000033C0">
            <w:pPr>
              <w:tabs>
                <w:tab w:val="right" w:pos="3153"/>
              </w:tabs>
              <w:ind w:right="-2"/>
              <w:rPr>
                <w:rFonts w:ascii="TH SarabunPSK" w:hAnsi="TH SarabunPSK" w:cs="TH SarabunPSK"/>
                <w:sz w:val="20"/>
                <w:szCs w:val="20"/>
              </w:rPr>
            </w:pPr>
            <w:r w:rsidRPr="00561320">
              <w:rPr>
                <w:rFonts w:ascii="TH SarabunPSK" w:eastAsia="Times New Roman" w:hAnsi="TH SarabunPSK" w:cs="TH SarabunPSK"/>
                <w:sz w:val="20"/>
                <w:szCs w:val="20"/>
              </w:rPr>
              <w:t>BMF64</w:t>
            </w:r>
            <w:r w:rsidRPr="00561320">
              <w:rPr>
                <w:rFonts w:ascii="TH SarabunPSK" w:eastAsia="Times New Roman" w:hAnsi="TH SarabunPSK" w:cs="TH SarabunPSK"/>
                <w:sz w:val="20"/>
                <w:szCs w:val="20"/>
                <w:cs/>
              </w:rPr>
              <w:t>-</w:t>
            </w:r>
            <w:r w:rsidRPr="00561320">
              <w:rPr>
                <w:rFonts w:ascii="TH SarabunPSK" w:eastAsia="Times New Roman" w:hAnsi="TH SarabunPSK" w:cs="TH SarabunPSK"/>
                <w:sz w:val="20"/>
                <w:szCs w:val="20"/>
              </w:rPr>
              <w:t xml:space="preserve">205 </w:t>
            </w:r>
            <w:r w:rsidRPr="00561320">
              <w:rPr>
                <w:rFonts w:ascii="TH SarabunPSK" w:eastAsia="Times New Roman" w:hAnsi="TH SarabunPSK" w:cs="TH SarabunPSK"/>
                <w:sz w:val="20"/>
                <w:szCs w:val="20"/>
                <w:cs/>
              </w:rPr>
              <w:t>การเงินธุรกิจ</w:t>
            </w:r>
            <w:r w:rsidR="00561320" w:rsidRPr="00561320">
              <w:rPr>
                <w:rFonts w:ascii="TH SarabunPSK" w:eastAsia="Times New Roman" w:hAnsi="TH SarabunPSK" w:cs="TH SarabunPSK" w:hint="cs"/>
                <w:sz w:val="20"/>
                <w:szCs w:val="20"/>
                <w:cs/>
              </w:rPr>
              <w:t xml:space="preserve">                        </w:t>
            </w:r>
            <w:r w:rsidR="00561320">
              <w:rPr>
                <w:rFonts w:ascii="TH SarabunPSK" w:eastAsia="Times New Roman" w:hAnsi="TH SarabunPSK" w:cs="TH SarabunPSK" w:hint="cs"/>
                <w:sz w:val="20"/>
                <w:szCs w:val="20"/>
                <w:cs/>
              </w:rPr>
              <w:t xml:space="preserve"> </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3</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2</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7</w:t>
            </w:r>
            <w:r w:rsidR="00561320" w:rsidRPr="00561320">
              <w:rPr>
                <w:rFonts w:ascii="TH SarabunPSK" w:hAnsi="TH SarabunPSK" w:cs="TH SarabunPSK"/>
                <w:sz w:val="20"/>
                <w:szCs w:val="20"/>
                <w:cs/>
              </w:rPr>
              <w:t>)</w:t>
            </w:r>
          </w:p>
          <w:p w:rsidR="000B0837" w:rsidRPr="00BB48FD" w:rsidRDefault="000B0837" w:rsidP="000C0963">
            <w:pPr>
              <w:ind w:right="-2"/>
              <w:rPr>
                <w:rFonts w:ascii="TH SarabunPSK" w:hAnsi="TH SarabunPSK" w:cs="TH SarabunPSK"/>
                <w:sz w:val="24"/>
                <w:szCs w:val="24"/>
              </w:rPr>
            </w:pPr>
          </w:p>
        </w:tc>
        <w:tc>
          <w:tcPr>
            <w:tcW w:w="1621" w:type="pct"/>
            <w:shd w:val="clear" w:color="auto" w:fill="auto"/>
          </w:tcPr>
          <w:p w:rsidR="000033C0" w:rsidRPr="00561320" w:rsidRDefault="000033C0" w:rsidP="000033C0">
            <w:pPr>
              <w:tabs>
                <w:tab w:val="left" w:pos="601"/>
                <w:tab w:val="right" w:pos="3152"/>
              </w:tabs>
              <w:ind w:right="-2"/>
              <w:rPr>
                <w:rFonts w:ascii="TH SarabunPSK" w:eastAsia="Sarabun" w:hAnsi="TH SarabunPSK" w:cs="TH SarabunPSK"/>
                <w:b/>
                <w:bCs/>
                <w:sz w:val="20"/>
                <w:szCs w:val="20"/>
                <w:u w:val="single"/>
              </w:rPr>
            </w:pPr>
            <w:r w:rsidRPr="00561320">
              <w:rPr>
                <w:rFonts w:ascii="TH SarabunPSK" w:eastAsia="Sarabun" w:hAnsi="TH SarabunPSK" w:cs="TH SarabunPSK" w:hint="cs"/>
                <w:b/>
                <w:bCs/>
                <w:sz w:val="20"/>
                <w:szCs w:val="20"/>
                <w:u w:val="single"/>
                <w:cs/>
              </w:rPr>
              <w:t>หมวดวิชาศึกษาทั่วไป กลุ่มวิชาภาษาอังกฤษ</w:t>
            </w:r>
          </w:p>
          <w:p w:rsidR="000033C0" w:rsidRPr="00561320" w:rsidRDefault="000033C0" w:rsidP="000033C0">
            <w:pPr>
              <w:tabs>
                <w:tab w:val="left" w:pos="601"/>
                <w:tab w:val="right" w:pos="3152"/>
              </w:tabs>
              <w:ind w:right="-2"/>
              <w:rPr>
                <w:rFonts w:ascii="TH SarabunPSK" w:eastAsia="Times New Roman" w:hAnsi="TH SarabunPSK" w:cs="TH SarabunPSK"/>
                <w:sz w:val="20"/>
                <w:szCs w:val="20"/>
              </w:rPr>
            </w:pPr>
            <w:r w:rsidRPr="00561320">
              <w:rPr>
                <w:rFonts w:ascii="TH SarabunPSK" w:eastAsia="Sarabun" w:hAnsi="TH SarabunPSK" w:cs="TH SarabunPSK"/>
                <w:sz w:val="20"/>
                <w:szCs w:val="20"/>
              </w:rPr>
              <w:t>GEN64</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123 </w:t>
            </w:r>
            <w:r w:rsidRPr="00561320">
              <w:rPr>
                <w:rFonts w:ascii="TH SarabunPSK" w:eastAsia="Sarabun" w:hAnsi="TH SarabunPSK" w:cs="TH SarabunPSK"/>
                <w:sz w:val="20"/>
                <w:szCs w:val="20"/>
                <w:cs/>
              </w:rPr>
              <w:t xml:space="preserve">ภาษาอังกฤษสำหรับการอ่าน </w:t>
            </w:r>
            <w:r w:rsidRPr="00561320">
              <w:rPr>
                <w:rFonts w:ascii="TH SarabunPSK" w:eastAsia="Sarabun" w:hAnsi="TH SarabunPSK" w:cs="TH SarabunPSK" w:hint="cs"/>
                <w:sz w:val="20"/>
                <w:szCs w:val="20"/>
                <w:cs/>
              </w:rPr>
              <w:t xml:space="preserve">        </w:t>
            </w:r>
            <w:r w:rsidRPr="00561320">
              <w:rPr>
                <w:rFonts w:ascii="TH SarabunPSK" w:eastAsia="Sarabun" w:hAnsi="TH SarabunPSK" w:cs="TH SarabunPSK"/>
                <w:sz w:val="20"/>
                <w:szCs w:val="20"/>
              </w:rPr>
              <w:t>2</w:t>
            </w:r>
            <w:r w:rsidRPr="00561320">
              <w:rPr>
                <w:rFonts w:ascii="TH SarabunPSK" w:eastAsia="Sarabun" w:hAnsi="TH SarabunPSK" w:cs="TH SarabunPSK"/>
                <w:sz w:val="20"/>
                <w:szCs w:val="20"/>
                <w:cs/>
              </w:rPr>
              <w:t>(</w:t>
            </w:r>
            <w:r w:rsidRPr="00561320">
              <w:rPr>
                <w:rFonts w:ascii="TH SarabunPSK" w:eastAsia="Sarabun" w:hAnsi="TH SarabunPSK" w:cs="TH SarabunPSK" w:hint="cs"/>
                <w:sz w:val="20"/>
                <w:szCs w:val="20"/>
                <w:rtl/>
                <w:cs/>
              </w:rPr>
              <w:t>2</w:t>
            </w:r>
            <w:r w:rsidRPr="00561320">
              <w:rPr>
                <w:rFonts w:ascii="TH SarabunPSK" w:eastAsia="Sarabun" w:hAnsi="TH SarabunPSK" w:cs="TH SarabunPSK"/>
                <w:sz w:val="20"/>
                <w:szCs w:val="20"/>
                <w:cs/>
              </w:rPr>
              <w:t>-</w:t>
            </w:r>
            <w:r w:rsidRPr="00561320">
              <w:rPr>
                <w:rFonts w:ascii="TH SarabunPSK" w:eastAsia="Sarabun" w:hAnsi="TH SarabunPSK" w:cs="TH SarabunPSK" w:hint="cs"/>
                <w:sz w:val="20"/>
                <w:szCs w:val="20"/>
                <w:rtl/>
                <w:cs/>
              </w:rPr>
              <w:t>0</w:t>
            </w:r>
            <w:r w:rsidRPr="00561320">
              <w:rPr>
                <w:rFonts w:ascii="TH SarabunPSK" w:eastAsia="Sarabun" w:hAnsi="TH SarabunPSK" w:cs="TH SarabunPSK"/>
                <w:sz w:val="20"/>
                <w:szCs w:val="20"/>
                <w:cs/>
              </w:rPr>
              <w:t>-</w:t>
            </w:r>
            <w:r w:rsidRPr="00561320">
              <w:rPr>
                <w:rFonts w:ascii="TH SarabunPSK" w:eastAsia="Sarabun" w:hAnsi="TH SarabunPSK" w:cs="TH SarabunPSK" w:hint="cs"/>
                <w:sz w:val="20"/>
                <w:szCs w:val="20"/>
                <w:rtl/>
                <w:cs/>
              </w:rPr>
              <w:t>4</w:t>
            </w:r>
            <w:r w:rsidRPr="00561320">
              <w:rPr>
                <w:rFonts w:ascii="TH SarabunPSK" w:eastAsia="Sarabun" w:hAnsi="TH SarabunPSK" w:cs="TH SarabunPSK"/>
                <w:sz w:val="20"/>
                <w:szCs w:val="20"/>
                <w:cs/>
              </w:rPr>
              <w:t>)</w:t>
            </w:r>
            <w:r w:rsidRPr="00561320">
              <w:rPr>
                <w:rFonts w:ascii="TH SarabunPSK" w:eastAsia="Times New Roman" w:hAnsi="TH SarabunPSK" w:cs="TH SarabunPSK"/>
                <w:sz w:val="20"/>
                <w:szCs w:val="20"/>
                <w:cs/>
              </w:rPr>
              <w:t xml:space="preserve"> </w:t>
            </w:r>
          </w:p>
          <w:p w:rsidR="000033C0" w:rsidRPr="00561320" w:rsidRDefault="000033C0" w:rsidP="000033C0">
            <w:pPr>
              <w:tabs>
                <w:tab w:val="left" w:pos="601"/>
                <w:tab w:val="right" w:pos="3152"/>
              </w:tabs>
              <w:ind w:right="-2"/>
              <w:rPr>
                <w:rFonts w:ascii="TH SarabunPSK" w:eastAsia="Sarabun" w:hAnsi="TH SarabunPSK" w:cs="TH SarabunPSK"/>
                <w:sz w:val="20"/>
                <w:szCs w:val="20"/>
              </w:rPr>
            </w:pPr>
            <w:r w:rsidRPr="00561320">
              <w:rPr>
                <w:rFonts w:ascii="TH SarabunPSK" w:eastAsia="Times New Roman" w:hAnsi="TH SarabunPSK" w:cs="TH SarabunPSK" w:hint="cs"/>
                <w:sz w:val="20"/>
                <w:szCs w:val="20"/>
                <w:cs/>
              </w:rPr>
              <w:t xml:space="preserve">                </w:t>
            </w:r>
            <w:r w:rsidRPr="00561320">
              <w:rPr>
                <w:rFonts w:ascii="TH SarabunPSK" w:eastAsia="Sarabun" w:hAnsi="TH SarabunPSK" w:cs="TH SarabunPSK"/>
                <w:sz w:val="20"/>
                <w:szCs w:val="20"/>
                <w:cs/>
              </w:rPr>
              <w:t>และการเขียน</w:t>
            </w:r>
          </w:p>
          <w:p w:rsidR="000033C0" w:rsidRPr="00561320" w:rsidRDefault="000033C0" w:rsidP="000033C0">
            <w:pPr>
              <w:tabs>
                <w:tab w:val="left" w:pos="601"/>
                <w:tab w:val="right" w:pos="3152"/>
              </w:tabs>
              <w:ind w:right="-2"/>
              <w:rPr>
                <w:rFonts w:ascii="TH SarabunPSK" w:eastAsia="Sarabun" w:hAnsi="TH SarabunPSK" w:cs="TH SarabunPSK"/>
                <w:sz w:val="20"/>
                <w:szCs w:val="20"/>
              </w:rPr>
            </w:pPr>
            <w:r w:rsidRPr="00561320">
              <w:rPr>
                <w:rFonts w:ascii="TH SarabunPSK" w:eastAsia="Sarabun" w:hAnsi="TH SarabunPSK" w:cs="TH SarabunPSK"/>
                <w:sz w:val="20"/>
                <w:szCs w:val="20"/>
              </w:rPr>
              <w:t>GEN64</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1</w:t>
            </w:r>
            <w:r w:rsidRPr="00561320">
              <w:rPr>
                <w:rFonts w:ascii="TH SarabunPSK" w:eastAsia="Sarabun" w:hAnsi="TH SarabunPSK" w:cs="TH SarabunPSK" w:hint="cs"/>
                <w:sz w:val="20"/>
                <w:szCs w:val="20"/>
                <w:rtl/>
                <w:cs/>
              </w:rPr>
              <w:t>12</w:t>
            </w:r>
            <w:r w:rsidRPr="00561320">
              <w:rPr>
                <w:rFonts w:ascii="TH SarabunPSK" w:eastAsia="Sarabun" w:hAnsi="TH SarabunPSK" w:cs="TH SarabunPSK"/>
                <w:sz w:val="20"/>
                <w:szCs w:val="20"/>
                <w:cs/>
              </w:rPr>
              <w:t xml:space="preserve"> เทคนิคการสื่อสารในสังคมร่วมสมัย </w:t>
            </w:r>
            <w:r w:rsidRPr="00561320">
              <w:rPr>
                <w:rFonts w:ascii="TH SarabunPSK" w:eastAsia="Sarabun" w:hAnsi="TH SarabunPSK" w:cs="TH SarabunPSK" w:hint="cs"/>
                <w:sz w:val="20"/>
                <w:szCs w:val="20"/>
                <w:cs/>
              </w:rPr>
              <w:t xml:space="preserve"> </w:t>
            </w:r>
            <w:r w:rsidRPr="00561320">
              <w:rPr>
                <w:rFonts w:ascii="TH SarabunPSK" w:eastAsia="Sarabun" w:hAnsi="TH SarabunPSK" w:cs="TH SarabunPSK"/>
                <w:sz w:val="20"/>
                <w:szCs w:val="20"/>
              </w:rPr>
              <w:t>2</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2</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0</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4</w:t>
            </w:r>
            <w:r w:rsidRPr="00561320">
              <w:rPr>
                <w:rFonts w:ascii="TH SarabunPSK" w:eastAsia="Sarabun" w:hAnsi="TH SarabunPSK" w:cs="TH SarabunPSK"/>
                <w:sz w:val="20"/>
                <w:szCs w:val="20"/>
                <w:cs/>
              </w:rPr>
              <w:t>)</w:t>
            </w:r>
          </w:p>
          <w:p w:rsidR="000033C0" w:rsidRPr="00561320" w:rsidRDefault="000033C0" w:rsidP="000033C0">
            <w:pPr>
              <w:tabs>
                <w:tab w:val="left" w:pos="601"/>
                <w:tab w:val="right" w:pos="3152"/>
              </w:tabs>
              <w:ind w:right="-2"/>
              <w:rPr>
                <w:rFonts w:ascii="TH SarabunPSK" w:eastAsia="Sarabun" w:hAnsi="TH SarabunPSK" w:cs="TH SarabunPSK"/>
                <w:sz w:val="20"/>
                <w:szCs w:val="20"/>
              </w:rPr>
            </w:pPr>
            <w:r w:rsidRPr="00561320">
              <w:rPr>
                <w:rFonts w:ascii="TH SarabunPSK" w:eastAsia="Sarabun" w:hAnsi="TH SarabunPSK" w:cs="TH SarabunPSK"/>
                <w:sz w:val="20"/>
                <w:szCs w:val="20"/>
              </w:rPr>
              <w:t>ITD64</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173 </w:t>
            </w:r>
            <w:r w:rsidRPr="00561320">
              <w:rPr>
                <w:rFonts w:ascii="TH SarabunPSK" w:eastAsia="Sarabun" w:hAnsi="TH SarabunPSK" w:cs="TH SarabunPSK"/>
                <w:sz w:val="20"/>
                <w:szCs w:val="20"/>
                <w:cs/>
              </w:rPr>
              <w:t>การใช้งานตารางคำนวณอิเล็กทรอนิกส์</w:t>
            </w:r>
          </w:p>
          <w:p w:rsidR="000033C0" w:rsidRPr="00561320" w:rsidRDefault="000033C0" w:rsidP="000033C0">
            <w:pPr>
              <w:tabs>
                <w:tab w:val="left" w:pos="601"/>
                <w:tab w:val="right" w:pos="3152"/>
              </w:tabs>
              <w:ind w:right="-2" w:firstLine="581"/>
              <w:rPr>
                <w:rFonts w:ascii="TH SarabunPSK" w:hAnsi="TH SarabunPSK" w:cs="TH SarabunPSK"/>
                <w:sz w:val="20"/>
                <w:szCs w:val="20"/>
              </w:rPr>
            </w:pPr>
            <w:r w:rsidRPr="00561320">
              <w:rPr>
                <w:rFonts w:ascii="TH SarabunPSK" w:eastAsia="Sarabun" w:hAnsi="TH SarabunPSK" w:cs="TH SarabunPSK"/>
                <w:sz w:val="20"/>
                <w:szCs w:val="20"/>
                <w:cs/>
              </w:rPr>
              <w:t xml:space="preserve">เพื่อการวิเคราะห์ข้อมูล </w:t>
            </w:r>
            <w:r w:rsidRPr="00561320">
              <w:rPr>
                <w:rFonts w:ascii="TH SarabunPSK" w:eastAsia="Sarabun" w:hAnsi="TH SarabunPSK" w:cs="TH SarabunPSK" w:hint="cs"/>
                <w:sz w:val="20"/>
                <w:szCs w:val="20"/>
                <w:cs/>
              </w:rPr>
              <w:t xml:space="preserve">                 2(0-4-2)</w:t>
            </w:r>
            <w:r w:rsidRPr="00561320">
              <w:rPr>
                <w:rFonts w:ascii="TH SarabunPSK" w:hAnsi="TH SarabunPSK" w:cs="TH SarabunPSK"/>
                <w:sz w:val="20"/>
                <w:szCs w:val="20"/>
                <w:cs/>
              </w:rPr>
              <w:t xml:space="preserve"> </w:t>
            </w:r>
          </w:p>
          <w:p w:rsidR="000033C0" w:rsidRPr="00561320" w:rsidRDefault="000033C0" w:rsidP="000033C0">
            <w:pPr>
              <w:ind w:right="-2"/>
              <w:rPr>
                <w:rFonts w:ascii="TH SarabunPSK" w:hAnsi="TH SarabunPSK" w:cs="TH SarabunPSK"/>
                <w:sz w:val="20"/>
                <w:szCs w:val="20"/>
              </w:rPr>
            </w:pPr>
            <w:r w:rsidRPr="00561320">
              <w:rPr>
                <w:rFonts w:ascii="TH SarabunPSK" w:hAnsi="TH SarabunPSK" w:cs="TH SarabunPSK"/>
                <w:sz w:val="20"/>
                <w:szCs w:val="20"/>
              </w:rPr>
              <w:t>ITD64</w:t>
            </w:r>
            <w:r w:rsidRPr="00561320">
              <w:rPr>
                <w:rFonts w:ascii="TH SarabunPSK" w:hAnsi="TH SarabunPSK" w:cs="TH SarabunPSK"/>
                <w:sz w:val="20"/>
                <w:szCs w:val="20"/>
                <w:cs/>
              </w:rPr>
              <w:t>-</w:t>
            </w:r>
            <w:r w:rsidRPr="00561320">
              <w:rPr>
                <w:rFonts w:ascii="TH SarabunPSK" w:hAnsi="TH SarabunPSK" w:cs="TH SarabunPSK"/>
                <w:sz w:val="20"/>
                <w:szCs w:val="20"/>
              </w:rPr>
              <w:t xml:space="preserve">174 </w:t>
            </w:r>
            <w:r w:rsidRPr="00561320">
              <w:rPr>
                <w:rFonts w:ascii="TH SarabunPSK" w:hAnsi="TH SarabunPSK" w:cs="TH SarabunPSK"/>
                <w:sz w:val="20"/>
                <w:szCs w:val="20"/>
                <w:cs/>
              </w:rPr>
              <w:t>การออกแบบงานนำเสนออย่างมี</w:t>
            </w:r>
            <w:r w:rsidRPr="00561320">
              <w:rPr>
                <w:rFonts w:ascii="TH SarabunPSK" w:hAnsi="TH SarabunPSK" w:cs="TH SarabunPSK" w:hint="cs"/>
                <w:sz w:val="20"/>
                <w:szCs w:val="20"/>
                <w:cs/>
              </w:rPr>
              <w:t xml:space="preserve">      </w:t>
            </w:r>
            <w:r w:rsidRPr="00561320">
              <w:rPr>
                <w:rFonts w:ascii="TH SarabunPSK" w:eastAsia="Sarabun" w:hAnsi="TH SarabunPSK" w:cs="TH SarabunPSK" w:hint="cs"/>
                <w:sz w:val="20"/>
                <w:szCs w:val="20"/>
                <w:cs/>
              </w:rPr>
              <w:t>2(0-4-2)</w:t>
            </w:r>
            <w:r w:rsidRPr="00561320">
              <w:rPr>
                <w:rFonts w:ascii="TH SarabunPSK" w:hAnsi="TH SarabunPSK" w:cs="TH SarabunPSK"/>
                <w:sz w:val="20"/>
                <w:szCs w:val="20"/>
                <w:cs/>
              </w:rPr>
              <w:t xml:space="preserve"> </w:t>
            </w:r>
          </w:p>
          <w:p w:rsidR="000033C0" w:rsidRPr="00561320" w:rsidRDefault="000033C0" w:rsidP="000033C0">
            <w:pPr>
              <w:tabs>
                <w:tab w:val="left" w:pos="601"/>
                <w:tab w:val="right" w:pos="3152"/>
              </w:tabs>
              <w:ind w:left="581" w:right="-2"/>
              <w:rPr>
                <w:rFonts w:ascii="TH SarabunPSK" w:hAnsi="TH SarabunPSK" w:cs="TH SarabunPSK"/>
                <w:sz w:val="20"/>
                <w:szCs w:val="20"/>
              </w:rPr>
            </w:pPr>
            <w:r w:rsidRPr="00561320">
              <w:rPr>
                <w:rFonts w:ascii="TH SarabunPSK" w:hAnsi="TH SarabunPSK" w:cs="TH SarabunPSK"/>
                <w:sz w:val="20"/>
                <w:szCs w:val="20"/>
                <w:cs/>
              </w:rPr>
              <w:t xml:space="preserve">ประสิทธิภาพ                                              </w:t>
            </w:r>
            <w:r w:rsidRPr="00561320">
              <w:rPr>
                <w:rFonts w:ascii="TH SarabunPSK" w:eastAsia="Times New Roman" w:hAnsi="TH SarabunPSK" w:cs="TH SarabunPSK"/>
                <w:sz w:val="20"/>
                <w:szCs w:val="20"/>
                <w:cs/>
              </w:rPr>
              <w:t xml:space="preserve">                                           </w:t>
            </w:r>
            <w:r w:rsidRPr="00561320">
              <w:rPr>
                <w:rFonts w:ascii="TH SarabunPSK" w:hAnsi="TH SarabunPSK" w:cs="TH SarabunPSK"/>
                <w:sz w:val="20"/>
                <w:szCs w:val="20"/>
                <w:cs/>
              </w:rPr>
              <w:t xml:space="preserve">               </w:t>
            </w:r>
          </w:p>
          <w:p w:rsidR="00990BB4" w:rsidRPr="00561320" w:rsidRDefault="00990BB4" w:rsidP="00561320">
            <w:pPr>
              <w:ind w:right="-2"/>
              <w:rPr>
                <w:rFonts w:ascii="TH SarabunPSK" w:hAnsi="TH SarabunPSK" w:cs="TH SarabunPSK"/>
                <w:sz w:val="20"/>
                <w:szCs w:val="20"/>
              </w:rPr>
            </w:pPr>
            <w:r w:rsidRPr="00561320">
              <w:rPr>
                <w:rFonts w:ascii="TH SarabunPSK" w:hAnsi="TH SarabunPSK" w:cs="TH SarabunPSK"/>
                <w:sz w:val="20"/>
                <w:szCs w:val="20"/>
              </w:rPr>
              <w:t>ACT65</w:t>
            </w:r>
            <w:r w:rsidRPr="00561320">
              <w:rPr>
                <w:rFonts w:ascii="TH SarabunPSK" w:hAnsi="TH SarabunPSK" w:cs="TH SarabunPSK"/>
                <w:sz w:val="20"/>
                <w:szCs w:val="20"/>
                <w:cs/>
              </w:rPr>
              <w:t>-</w:t>
            </w:r>
            <w:r w:rsidRPr="00561320">
              <w:rPr>
                <w:rFonts w:ascii="TH SarabunPSK" w:hAnsi="TH SarabunPSK" w:cs="TH SarabunPSK"/>
                <w:sz w:val="20"/>
                <w:szCs w:val="20"/>
              </w:rPr>
              <w:t>103</w:t>
            </w:r>
            <w:r w:rsidRPr="00561320">
              <w:rPr>
                <w:rFonts w:ascii="TH SarabunPSK" w:hAnsi="TH SarabunPSK" w:cs="TH SarabunPSK"/>
                <w:sz w:val="20"/>
                <w:szCs w:val="20"/>
                <w:cs/>
              </w:rPr>
              <w:t xml:space="preserve"> กฎหมายธุรกิจ</w:t>
            </w:r>
            <w:r w:rsidR="00561320">
              <w:rPr>
                <w:rFonts w:ascii="TH SarabunPSK" w:hAnsi="TH SarabunPSK" w:cs="TH SarabunPSK" w:hint="cs"/>
                <w:sz w:val="20"/>
                <w:szCs w:val="20"/>
                <w:cs/>
              </w:rPr>
              <w:t xml:space="preserve">                     </w:t>
            </w:r>
            <w:r w:rsidR="00561320" w:rsidRPr="00561320">
              <w:rPr>
                <w:rFonts w:ascii="TH SarabunPSK" w:hAnsi="TH SarabunPSK" w:cs="TH SarabunPSK" w:hint="cs"/>
                <w:sz w:val="20"/>
                <w:szCs w:val="20"/>
                <w:cs/>
              </w:rPr>
              <w:t xml:space="preserve">     </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0</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8</w:t>
            </w:r>
            <w:r w:rsidR="00561320" w:rsidRPr="00561320">
              <w:rPr>
                <w:rFonts w:ascii="TH SarabunPSK" w:hAnsi="TH SarabunPSK" w:cs="TH SarabunPSK"/>
                <w:sz w:val="20"/>
                <w:szCs w:val="20"/>
                <w:cs/>
              </w:rPr>
              <w:t>)</w:t>
            </w:r>
          </w:p>
          <w:p w:rsidR="000B0837" w:rsidRPr="00561320" w:rsidRDefault="00990BB4" w:rsidP="00561320">
            <w:pPr>
              <w:ind w:right="-2"/>
              <w:rPr>
                <w:rFonts w:ascii="TH SarabunPSK" w:hAnsi="TH SarabunPSK" w:cs="TH SarabunPSK"/>
                <w:spacing w:val="-6"/>
                <w:sz w:val="20"/>
                <w:szCs w:val="20"/>
              </w:rPr>
            </w:pPr>
            <w:r w:rsidRPr="00561320">
              <w:rPr>
                <w:rFonts w:ascii="TH SarabunPSK" w:hAnsi="TH SarabunPSK" w:cs="TH SarabunPSK"/>
                <w:sz w:val="20"/>
                <w:szCs w:val="20"/>
              </w:rPr>
              <w:t>ACT65</w:t>
            </w:r>
            <w:r w:rsidRPr="00561320">
              <w:rPr>
                <w:rFonts w:ascii="TH SarabunPSK" w:hAnsi="TH SarabunPSK" w:cs="TH SarabunPSK"/>
                <w:sz w:val="20"/>
                <w:szCs w:val="20"/>
                <w:cs/>
              </w:rPr>
              <w:t>-</w:t>
            </w:r>
            <w:r w:rsidRPr="00561320">
              <w:rPr>
                <w:rFonts w:ascii="TH SarabunPSK" w:hAnsi="TH SarabunPSK" w:cs="TH SarabunPSK"/>
                <w:sz w:val="20"/>
                <w:szCs w:val="20"/>
              </w:rPr>
              <w:t xml:space="preserve">112 </w:t>
            </w:r>
            <w:r w:rsidRPr="00561320">
              <w:rPr>
                <w:rFonts w:ascii="TH SarabunPSK" w:hAnsi="TH SarabunPSK" w:cs="TH SarabunPSK"/>
                <w:sz w:val="20"/>
                <w:szCs w:val="20"/>
                <w:cs/>
              </w:rPr>
              <w:t xml:space="preserve">การบัญชีขั้นกลาง </w:t>
            </w:r>
            <w:r w:rsidRPr="00561320">
              <w:rPr>
                <w:rFonts w:ascii="TH SarabunPSK" w:hAnsi="TH SarabunPSK" w:cs="TH SarabunPSK"/>
                <w:sz w:val="20"/>
                <w:szCs w:val="20"/>
              </w:rPr>
              <w:t>2</w:t>
            </w:r>
            <w:r w:rsidR="00561320" w:rsidRPr="00561320">
              <w:rPr>
                <w:rFonts w:ascii="TH SarabunPSK" w:hAnsi="TH SarabunPSK" w:cs="TH SarabunPSK" w:hint="cs"/>
                <w:sz w:val="20"/>
                <w:szCs w:val="20"/>
                <w:cs/>
              </w:rPr>
              <w:t xml:space="preserve">                    </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3</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2</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7</w:t>
            </w:r>
            <w:r w:rsidR="00561320" w:rsidRPr="00561320">
              <w:rPr>
                <w:rFonts w:ascii="TH SarabunPSK" w:hAnsi="TH SarabunPSK" w:cs="TH SarabunPSK"/>
                <w:sz w:val="20"/>
                <w:szCs w:val="20"/>
                <w:cs/>
              </w:rPr>
              <w:t>)</w:t>
            </w:r>
          </w:p>
        </w:tc>
      </w:tr>
      <w:tr w:rsidR="000B0837" w:rsidRPr="00BB48FD" w:rsidTr="000033C0">
        <w:tc>
          <w:tcPr>
            <w:tcW w:w="188" w:type="pct"/>
          </w:tcPr>
          <w:p w:rsidR="000B0837" w:rsidRPr="00BB48FD" w:rsidRDefault="000B0837" w:rsidP="0006273B">
            <w:pPr>
              <w:ind w:right="-2"/>
              <w:jc w:val="center"/>
              <w:rPr>
                <w:rFonts w:ascii="TH SarabunPSK" w:hAnsi="TH SarabunPSK" w:cs="TH SarabunPSK"/>
                <w:b/>
                <w:bCs/>
                <w:spacing w:val="-6"/>
                <w:sz w:val="24"/>
                <w:szCs w:val="24"/>
                <w:cs/>
              </w:rPr>
            </w:pPr>
          </w:p>
        </w:tc>
        <w:tc>
          <w:tcPr>
            <w:tcW w:w="1629" w:type="pct"/>
            <w:shd w:val="clear" w:color="auto" w:fill="auto"/>
          </w:tcPr>
          <w:p w:rsidR="000B0837" w:rsidRPr="00BB48FD" w:rsidRDefault="007F1ACB" w:rsidP="000C0963">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รวม 1</w:t>
            </w:r>
            <w:r w:rsidR="000C0963">
              <w:rPr>
                <w:rFonts w:ascii="TH SarabunPSK" w:hAnsi="TH SarabunPSK" w:cs="TH SarabunPSK"/>
                <w:b/>
                <w:bCs/>
                <w:spacing w:val="-6"/>
                <w:sz w:val="24"/>
                <w:szCs w:val="24"/>
              </w:rPr>
              <w:t>7</w:t>
            </w:r>
            <w:r w:rsidR="000B0837" w:rsidRPr="00BB48FD">
              <w:rPr>
                <w:rFonts w:ascii="TH SarabunPSK" w:hAnsi="TH SarabunPSK" w:cs="TH SarabunPSK"/>
                <w:b/>
                <w:bCs/>
                <w:spacing w:val="-6"/>
                <w:sz w:val="24"/>
                <w:szCs w:val="24"/>
                <w:cs/>
              </w:rPr>
              <w:t xml:space="preserve"> </w:t>
            </w:r>
            <w:r w:rsidR="000B0837">
              <w:rPr>
                <w:rFonts w:ascii="TH SarabunPSK" w:hAnsi="TH SarabunPSK" w:cs="TH SarabunPSK"/>
                <w:b/>
                <w:bCs/>
                <w:spacing w:val="-6"/>
                <w:sz w:val="24"/>
                <w:szCs w:val="24"/>
                <w:cs/>
              </w:rPr>
              <w:t>หน่วยกิต</w:t>
            </w:r>
          </w:p>
        </w:tc>
        <w:tc>
          <w:tcPr>
            <w:tcW w:w="1562" w:type="pct"/>
            <w:shd w:val="clear" w:color="auto" w:fill="auto"/>
          </w:tcPr>
          <w:p w:rsidR="000B0837" w:rsidRPr="00BB48FD" w:rsidRDefault="00990BB4" w:rsidP="000C0963">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รวม 1</w:t>
            </w:r>
            <w:r w:rsidR="000C0963">
              <w:rPr>
                <w:rFonts w:ascii="TH SarabunPSK" w:hAnsi="TH SarabunPSK" w:cs="TH SarabunPSK"/>
                <w:b/>
                <w:bCs/>
                <w:spacing w:val="-6"/>
                <w:sz w:val="24"/>
                <w:szCs w:val="24"/>
              </w:rPr>
              <w:t>8</w:t>
            </w:r>
            <w:r w:rsidR="000B0837" w:rsidRPr="00BB48FD">
              <w:rPr>
                <w:rFonts w:ascii="TH SarabunPSK" w:hAnsi="TH SarabunPSK" w:cs="TH SarabunPSK"/>
                <w:b/>
                <w:bCs/>
                <w:spacing w:val="-6"/>
                <w:sz w:val="24"/>
                <w:szCs w:val="24"/>
                <w:cs/>
              </w:rPr>
              <w:t xml:space="preserve"> </w:t>
            </w:r>
            <w:r w:rsidR="000B0837">
              <w:rPr>
                <w:rFonts w:ascii="TH SarabunPSK" w:hAnsi="TH SarabunPSK" w:cs="TH SarabunPSK"/>
                <w:b/>
                <w:bCs/>
                <w:spacing w:val="-6"/>
                <w:sz w:val="24"/>
                <w:szCs w:val="24"/>
                <w:cs/>
              </w:rPr>
              <w:t>หน่วยกิต</w:t>
            </w:r>
          </w:p>
        </w:tc>
        <w:tc>
          <w:tcPr>
            <w:tcW w:w="1621" w:type="pct"/>
            <w:shd w:val="clear" w:color="auto" w:fill="auto"/>
          </w:tcPr>
          <w:p w:rsidR="000B0837" w:rsidRPr="00BB48FD" w:rsidRDefault="00561320" w:rsidP="00561320">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รวม</w:t>
            </w:r>
            <w:r>
              <w:rPr>
                <w:rFonts w:ascii="TH SarabunPSK" w:hAnsi="TH SarabunPSK" w:cs="TH SarabunPSK" w:hint="cs"/>
                <w:b/>
                <w:bCs/>
                <w:spacing w:val="-6"/>
                <w:sz w:val="24"/>
                <w:szCs w:val="24"/>
                <w:cs/>
              </w:rPr>
              <w:t xml:space="preserve"> 16</w:t>
            </w:r>
            <w:r w:rsidR="000B0837" w:rsidRPr="00BB48FD">
              <w:rPr>
                <w:rFonts w:ascii="TH SarabunPSK" w:hAnsi="TH SarabunPSK" w:cs="TH SarabunPSK"/>
                <w:b/>
                <w:bCs/>
                <w:spacing w:val="-6"/>
                <w:sz w:val="24"/>
                <w:szCs w:val="24"/>
                <w:cs/>
              </w:rPr>
              <w:t xml:space="preserve"> </w:t>
            </w:r>
            <w:r w:rsidR="000B0837">
              <w:rPr>
                <w:rFonts w:ascii="TH SarabunPSK" w:hAnsi="TH SarabunPSK" w:cs="TH SarabunPSK"/>
                <w:b/>
                <w:bCs/>
                <w:spacing w:val="-6"/>
                <w:sz w:val="24"/>
                <w:szCs w:val="24"/>
                <w:cs/>
              </w:rPr>
              <w:t>หน่วยกิต</w:t>
            </w:r>
          </w:p>
        </w:tc>
      </w:tr>
      <w:tr w:rsidR="000B0837" w:rsidRPr="00BB48FD" w:rsidTr="000033C0">
        <w:tc>
          <w:tcPr>
            <w:tcW w:w="188" w:type="pct"/>
          </w:tcPr>
          <w:p w:rsidR="000B0837" w:rsidRPr="00BB48FD" w:rsidRDefault="000B0837" w:rsidP="0006273B">
            <w:pPr>
              <w:ind w:right="-2"/>
              <w:jc w:val="center"/>
              <w:rPr>
                <w:rFonts w:ascii="TH SarabunPSK" w:hAnsi="TH SarabunPSK" w:cs="TH SarabunPSK"/>
                <w:b/>
                <w:bCs/>
                <w:spacing w:val="-6"/>
                <w:sz w:val="24"/>
                <w:szCs w:val="24"/>
                <w:cs/>
              </w:rPr>
            </w:pPr>
            <w:r w:rsidRPr="00BB48FD">
              <w:rPr>
                <w:rFonts w:ascii="TH SarabunPSK" w:hAnsi="TH SarabunPSK" w:cs="TH SarabunPSK"/>
                <w:b/>
                <w:bCs/>
                <w:spacing w:val="-6"/>
                <w:sz w:val="24"/>
                <w:szCs w:val="24"/>
              </w:rPr>
              <w:t>2</w:t>
            </w:r>
          </w:p>
        </w:tc>
        <w:tc>
          <w:tcPr>
            <w:tcW w:w="1629" w:type="pct"/>
            <w:shd w:val="clear" w:color="auto" w:fill="auto"/>
          </w:tcPr>
          <w:p w:rsidR="000033C0" w:rsidRPr="00280785" w:rsidRDefault="000033C0" w:rsidP="000033C0">
            <w:pPr>
              <w:ind w:right="-2"/>
              <w:rPr>
                <w:rFonts w:ascii="TH SarabunPSK" w:eastAsia="Sarabun" w:hAnsi="TH SarabunPSK" w:cs="TH SarabunPSK"/>
                <w:sz w:val="20"/>
                <w:szCs w:val="20"/>
                <w:u w:val="single"/>
              </w:rPr>
            </w:pPr>
            <w:r w:rsidRPr="00280785">
              <w:rPr>
                <w:rFonts w:ascii="TH SarabunPSK" w:eastAsia="Sarabun" w:hAnsi="TH SarabunPSK" w:cs="TH SarabunPSK" w:hint="cs"/>
                <w:b/>
                <w:bCs/>
                <w:sz w:val="20"/>
                <w:szCs w:val="20"/>
                <w:u w:val="single"/>
                <w:cs/>
              </w:rPr>
              <w:t>หมวดวิชาศึกษาทั่วไป กลุ่มวิชาภาษาอังกฤษ</w:t>
            </w:r>
          </w:p>
          <w:p w:rsidR="000033C0" w:rsidRPr="00280785" w:rsidRDefault="000033C0" w:rsidP="000033C0">
            <w:pPr>
              <w:ind w:right="-2"/>
              <w:rPr>
                <w:rFonts w:ascii="TH SarabunPSK"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124 </w:t>
            </w:r>
            <w:r>
              <w:rPr>
                <w:rFonts w:ascii="TH SarabunPSK" w:eastAsia="Sarabun" w:hAnsi="TH SarabunPSK" w:cs="TH SarabunPSK"/>
                <w:sz w:val="20"/>
                <w:szCs w:val="20"/>
                <w:cs/>
              </w:rPr>
              <w:t>ทักษะภาษาอังกฤษเพื่อการสนทนา</w:t>
            </w:r>
            <w:r>
              <w:rPr>
                <w:rFonts w:ascii="TH SarabunPSK" w:eastAsia="Sarabun" w:hAnsi="TH SarabunPSK" w:cs="TH SarabunPSK"/>
                <w:sz w:val="20"/>
                <w:szCs w:val="20"/>
              </w:rPr>
              <w:t xml:space="preserve">  </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8</w:t>
            </w:r>
            <w:r w:rsidRPr="00280785">
              <w:rPr>
                <w:rFonts w:ascii="TH SarabunPSK" w:eastAsia="Sarabun" w:hAnsi="TH SarabunPSK" w:cs="TH SarabunPSK"/>
                <w:sz w:val="20"/>
                <w:szCs w:val="20"/>
                <w:cs/>
              </w:rPr>
              <w:t>)</w:t>
            </w:r>
          </w:p>
          <w:p w:rsidR="00990BB4" w:rsidRPr="00280785" w:rsidRDefault="00990BB4" w:rsidP="00990BB4">
            <w:pPr>
              <w:ind w:right="-2"/>
              <w:rPr>
                <w:rFonts w:ascii="TH SarabunPSK" w:hAnsi="TH SarabunPSK" w:cs="TH SarabunPSK"/>
                <w:sz w:val="20"/>
                <w:szCs w:val="20"/>
              </w:rPr>
            </w:pPr>
            <w:r w:rsidRPr="00280785">
              <w:rPr>
                <w:rFonts w:ascii="TH SarabunPSK" w:hAnsi="TH SarabunPSK" w:cs="TH SarabunPSK"/>
                <w:sz w:val="20"/>
                <w:szCs w:val="20"/>
              </w:rPr>
              <w:t>ITD64</w:t>
            </w:r>
            <w:r w:rsidRPr="00280785">
              <w:rPr>
                <w:rFonts w:ascii="TH SarabunPSK" w:hAnsi="TH SarabunPSK" w:cs="TH SarabunPSK"/>
                <w:sz w:val="20"/>
                <w:szCs w:val="20"/>
                <w:cs/>
              </w:rPr>
              <w:t>-</w:t>
            </w:r>
            <w:r w:rsidRPr="00280785">
              <w:rPr>
                <w:rFonts w:ascii="TH SarabunPSK" w:hAnsi="TH SarabunPSK" w:cs="TH SarabunPSK"/>
                <w:sz w:val="20"/>
                <w:szCs w:val="20"/>
              </w:rPr>
              <w:t xml:space="preserve">175 </w:t>
            </w:r>
            <w:r>
              <w:rPr>
                <w:rFonts w:ascii="TH SarabunPSK" w:hAnsi="TH SarabunPSK" w:cs="TH SarabunPSK" w:hint="cs"/>
                <w:sz w:val="20"/>
                <w:szCs w:val="20"/>
                <w:cs/>
              </w:rPr>
              <w:t xml:space="preserve">ปัญญาประดิษฐ์และการวิเคราะห์ </w:t>
            </w:r>
            <w:r w:rsidR="00561320">
              <w:rPr>
                <w:rFonts w:ascii="TH SarabunPSK" w:hAnsi="TH SarabunPSK" w:cs="TH SarabunPSK" w:hint="cs"/>
                <w:sz w:val="20"/>
                <w:szCs w:val="20"/>
                <w:cs/>
              </w:rPr>
              <w:t xml:space="preserve">   </w:t>
            </w:r>
            <w:r w:rsidRPr="00280785">
              <w:rPr>
                <w:rFonts w:ascii="TH SarabunPSK" w:hAnsi="TH SarabunPSK" w:cs="TH SarabunPSK" w:hint="cs"/>
                <w:sz w:val="20"/>
                <w:szCs w:val="20"/>
                <w:cs/>
              </w:rPr>
              <w:t xml:space="preserve"> </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6</w:t>
            </w:r>
            <w:r w:rsidRPr="00280785">
              <w:rPr>
                <w:rFonts w:ascii="TH SarabunPSK" w:eastAsia="Sarabun" w:hAnsi="TH SarabunPSK" w:cs="TH SarabunPSK"/>
                <w:sz w:val="20"/>
                <w:szCs w:val="20"/>
                <w:cs/>
              </w:rPr>
              <w:t>)</w:t>
            </w:r>
          </w:p>
          <w:p w:rsidR="000B0837" w:rsidRDefault="00990BB4" w:rsidP="00561320">
            <w:pPr>
              <w:ind w:left="618" w:right="-2"/>
              <w:rPr>
                <w:rFonts w:ascii="TH SarabunPSK" w:hAnsi="TH SarabunPSK" w:cs="TH SarabunPSK"/>
                <w:sz w:val="20"/>
                <w:szCs w:val="20"/>
              </w:rPr>
            </w:pPr>
            <w:r w:rsidRPr="00280785">
              <w:rPr>
                <w:rFonts w:ascii="TH SarabunPSK" w:hAnsi="TH SarabunPSK" w:cs="TH SarabunPSK" w:hint="cs"/>
                <w:sz w:val="20"/>
                <w:szCs w:val="20"/>
                <w:cs/>
              </w:rPr>
              <w:t>ข้อมูลในงานธุรกิจ</w:t>
            </w:r>
          </w:p>
          <w:p w:rsidR="00990BB4" w:rsidRPr="00561320" w:rsidRDefault="00990BB4" w:rsidP="00990BB4">
            <w:pPr>
              <w:ind w:right="-2"/>
              <w:rPr>
                <w:rFonts w:ascii="TH SarabunPSK" w:eastAsia="Sarabun" w:hAnsi="TH SarabunPSK" w:cs="TH SarabunPSK"/>
                <w:sz w:val="20"/>
                <w:szCs w:val="20"/>
              </w:rPr>
            </w:pPr>
            <w:r w:rsidRPr="00990BB4">
              <w:rPr>
                <w:rFonts w:ascii="TH SarabunPSK" w:eastAsia="Sarabun" w:hAnsi="TH SarabunPSK" w:cs="TH SarabunPSK"/>
                <w:sz w:val="20"/>
                <w:szCs w:val="20"/>
              </w:rPr>
              <w:t>ACT65</w:t>
            </w:r>
            <w:r w:rsidRPr="00990BB4">
              <w:rPr>
                <w:rFonts w:ascii="TH SarabunPSK" w:eastAsia="Sarabun" w:hAnsi="TH SarabunPSK" w:cs="TH SarabunPSK"/>
                <w:sz w:val="20"/>
                <w:szCs w:val="20"/>
                <w:cs/>
              </w:rPr>
              <w:t>-</w:t>
            </w:r>
            <w:r w:rsidRPr="00990BB4">
              <w:rPr>
                <w:rFonts w:ascii="TH SarabunPSK" w:eastAsia="Sarabun" w:hAnsi="TH SarabunPSK" w:cs="TH SarabunPSK"/>
                <w:sz w:val="20"/>
                <w:szCs w:val="20"/>
              </w:rPr>
              <w:t>201</w:t>
            </w:r>
            <w:r w:rsidR="00CF4FFF">
              <w:rPr>
                <w:rFonts w:ascii="TH SarabunPSK" w:eastAsia="Sarabun" w:hAnsi="TH SarabunPSK" w:cs="TH SarabunPSK"/>
                <w:sz w:val="20"/>
                <w:szCs w:val="20"/>
                <w:cs/>
              </w:rPr>
              <w:t xml:space="preserve"> วิธีการเชิงปริมาณสำหรับ</w:t>
            </w:r>
            <w:r w:rsidRPr="00990BB4">
              <w:rPr>
                <w:rFonts w:ascii="TH SarabunPSK" w:eastAsia="Sarabun" w:hAnsi="TH SarabunPSK" w:cs="TH SarabunPSK"/>
                <w:sz w:val="20"/>
                <w:szCs w:val="20"/>
                <w:cs/>
              </w:rPr>
              <w:t>ธุรกิจ</w:t>
            </w:r>
            <w:r w:rsidR="00561320">
              <w:rPr>
                <w:rFonts w:ascii="TH SarabunPSK" w:eastAsia="Sarabun" w:hAnsi="TH SarabunPSK" w:cs="TH SarabunPSK" w:hint="cs"/>
                <w:sz w:val="20"/>
                <w:szCs w:val="20"/>
                <w:cs/>
              </w:rPr>
              <w:t xml:space="preserve">        </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0</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8</w:t>
            </w:r>
            <w:r w:rsidR="00561320" w:rsidRPr="00561320">
              <w:rPr>
                <w:rFonts w:ascii="TH SarabunPSK" w:hAnsi="TH SarabunPSK" w:cs="TH SarabunPSK"/>
                <w:sz w:val="20"/>
                <w:szCs w:val="20"/>
                <w:cs/>
              </w:rPr>
              <w:t>)</w:t>
            </w:r>
          </w:p>
          <w:p w:rsidR="00561320" w:rsidRPr="00561320" w:rsidRDefault="00990BB4" w:rsidP="00561320">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211 </w:t>
            </w:r>
            <w:r w:rsidRPr="00561320">
              <w:rPr>
                <w:rFonts w:ascii="TH SarabunPSK" w:hAnsi="TH SarabunPSK" w:cs="TH SarabunPSK"/>
                <w:sz w:val="20"/>
                <w:szCs w:val="20"/>
                <w:cs/>
              </w:rPr>
              <w:t>การ</w:t>
            </w:r>
            <w:r w:rsidRPr="00561320">
              <w:rPr>
                <w:rFonts w:ascii="TH SarabunPSK" w:eastAsia="Sarabun" w:hAnsi="TH SarabunPSK" w:cs="TH SarabunPSK"/>
                <w:sz w:val="20"/>
                <w:szCs w:val="20"/>
                <w:cs/>
              </w:rPr>
              <w:t>ตรวจสอบภายในและ</w:t>
            </w:r>
            <w:r w:rsidR="00561320" w:rsidRPr="00561320">
              <w:rPr>
                <w:rFonts w:ascii="TH SarabunPSK" w:eastAsia="Sarabun" w:hAnsi="TH SarabunPSK" w:cs="TH SarabunPSK" w:hint="cs"/>
                <w:sz w:val="20"/>
                <w:szCs w:val="20"/>
                <w:cs/>
              </w:rPr>
              <w:t xml:space="preserve">         </w:t>
            </w:r>
            <w:r w:rsidR="00CF4FFF">
              <w:rPr>
                <w:rFonts w:ascii="TH SarabunPSK" w:eastAsia="Sarabun" w:hAnsi="TH SarabunPSK" w:cs="TH SarabunPSK" w:hint="cs"/>
                <w:sz w:val="20"/>
                <w:szCs w:val="20"/>
                <w:cs/>
              </w:rPr>
              <w:t xml:space="preserve">  </w:t>
            </w:r>
            <w:r w:rsidR="00561320" w:rsidRPr="00561320">
              <w:rPr>
                <w:rFonts w:ascii="TH SarabunPSK" w:eastAsia="Sarabun" w:hAnsi="TH SarabunPSK" w:cs="TH SarabunPSK" w:hint="cs"/>
                <w:sz w:val="20"/>
                <w:szCs w:val="20"/>
                <w:cs/>
              </w:rPr>
              <w:t xml:space="preserve">   </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0</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8</w:t>
            </w:r>
            <w:r w:rsidR="00561320" w:rsidRPr="00561320">
              <w:rPr>
                <w:rFonts w:ascii="TH SarabunPSK" w:hAnsi="TH SarabunPSK" w:cs="TH SarabunPSK"/>
                <w:sz w:val="20"/>
                <w:szCs w:val="20"/>
                <w:cs/>
              </w:rPr>
              <w:t>)</w:t>
            </w:r>
          </w:p>
          <w:p w:rsidR="00990BB4" w:rsidRPr="00561320" w:rsidRDefault="00561320" w:rsidP="00561320">
            <w:pPr>
              <w:ind w:left="618" w:right="-2"/>
              <w:rPr>
                <w:rFonts w:ascii="TH SarabunPSK" w:eastAsia="Sarabun" w:hAnsi="TH SarabunPSK" w:cs="TH SarabunPSK"/>
                <w:sz w:val="20"/>
                <w:szCs w:val="20"/>
              </w:rPr>
            </w:pPr>
            <w:r w:rsidRPr="00561320">
              <w:rPr>
                <w:rFonts w:ascii="TH SarabunPSK" w:eastAsia="Sarabun" w:hAnsi="TH SarabunPSK" w:cs="TH SarabunPSK"/>
                <w:sz w:val="20"/>
                <w:szCs w:val="20"/>
                <w:cs/>
              </w:rPr>
              <w:t>การบริหารความ</w:t>
            </w:r>
            <w:r w:rsidR="00CF4FFF">
              <w:rPr>
                <w:rFonts w:ascii="TH SarabunPSK" w:eastAsia="Sarabun" w:hAnsi="TH SarabunPSK" w:cs="TH SarabunPSK" w:hint="cs"/>
                <w:sz w:val="20"/>
                <w:szCs w:val="20"/>
                <w:cs/>
              </w:rPr>
              <w:t>เ</w:t>
            </w:r>
            <w:r w:rsidR="00CF4FFF">
              <w:rPr>
                <w:rFonts w:ascii="TH SarabunPSK" w:eastAsia="Sarabun" w:hAnsi="TH SarabunPSK" w:cs="TH SarabunPSK"/>
                <w:sz w:val="20"/>
                <w:szCs w:val="20"/>
                <w:cs/>
              </w:rPr>
              <w:t>สี่ยง</w:t>
            </w:r>
            <w:r w:rsidR="00990BB4" w:rsidRPr="00561320">
              <w:rPr>
                <w:rFonts w:ascii="TH SarabunPSK" w:eastAsia="Sarabun" w:hAnsi="TH SarabunPSK" w:cs="TH SarabunPSK"/>
                <w:sz w:val="20"/>
                <w:szCs w:val="20"/>
                <w:cs/>
              </w:rPr>
              <w:t>องค์กร</w:t>
            </w:r>
          </w:p>
          <w:p w:rsidR="000B0837" w:rsidRPr="00BB48FD" w:rsidRDefault="00990BB4" w:rsidP="00990BB4">
            <w:pPr>
              <w:ind w:right="-2"/>
              <w:rPr>
                <w:rFonts w:ascii="TH SarabunPSK" w:hAnsi="TH SarabunPSK" w:cs="TH SarabunPSK" w:hint="cs"/>
                <w:b/>
                <w:bCs/>
                <w:spacing w:val="-6"/>
                <w:sz w:val="24"/>
                <w:szCs w:val="24"/>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212 </w:t>
            </w:r>
            <w:r w:rsidRPr="00561320">
              <w:rPr>
                <w:rFonts w:ascii="TH SarabunPSK" w:eastAsia="Sarabun" w:hAnsi="TH SarabunPSK" w:cs="TH SarabunPSK"/>
                <w:sz w:val="20"/>
                <w:szCs w:val="20"/>
                <w:cs/>
              </w:rPr>
              <w:t xml:space="preserve">การบัญชีขั้นสูง </w:t>
            </w:r>
            <w:r w:rsidRPr="00561320">
              <w:rPr>
                <w:rFonts w:ascii="TH SarabunPSK" w:eastAsia="Sarabun" w:hAnsi="TH SarabunPSK" w:cs="TH SarabunPSK"/>
                <w:sz w:val="20"/>
                <w:szCs w:val="20"/>
              </w:rPr>
              <w:t>1</w:t>
            </w:r>
            <w:r w:rsidR="00561320" w:rsidRPr="00561320">
              <w:rPr>
                <w:rFonts w:ascii="TH SarabunPSK" w:eastAsia="Sarabun" w:hAnsi="TH SarabunPSK" w:cs="TH SarabunPSK" w:hint="cs"/>
                <w:sz w:val="20"/>
                <w:szCs w:val="20"/>
                <w:cs/>
              </w:rPr>
              <w:t xml:space="preserve">                   </w:t>
            </w:r>
            <w:r w:rsidR="00CF4FFF">
              <w:rPr>
                <w:rFonts w:ascii="TH SarabunPSK" w:eastAsia="Sarabun" w:hAnsi="TH SarabunPSK" w:cs="TH SarabunPSK" w:hint="cs"/>
                <w:sz w:val="20"/>
                <w:szCs w:val="20"/>
                <w:cs/>
              </w:rPr>
              <w:t xml:space="preserve">  </w:t>
            </w:r>
            <w:r w:rsidR="00561320" w:rsidRPr="00561320">
              <w:rPr>
                <w:rFonts w:ascii="TH SarabunPSK" w:eastAsia="Sarabun" w:hAnsi="TH SarabunPSK" w:cs="TH SarabunPSK" w:hint="cs"/>
                <w:sz w:val="20"/>
                <w:szCs w:val="20"/>
                <w:cs/>
              </w:rPr>
              <w:t xml:space="preserve">  </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3</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2</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7</w:t>
            </w:r>
            <w:r w:rsidR="00561320" w:rsidRPr="00561320">
              <w:rPr>
                <w:rFonts w:ascii="TH SarabunPSK" w:hAnsi="TH SarabunPSK" w:cs="TH SarabunPSK"/>
                <w:sz w:val="20"/>
                <w:szCs w:val="20"/>
                <w:cs/>
              </w:rPr>
              <w:t>)</w:t>
            </w:r>
            <w:r w:rsidR="00561320">
              <w:rPr>
                <w:rFonts w:ascii="TH SarabunPSK" w:eastAsia="Sarabun" w:hAnsi="TH SarabunPSK" w:cs="TH SarabunPSK" w:hint="cs"/>
                <w:sz w:val="20"/>
                <w:szCs w:val="20"/>
                <w:cs/>
              </w:rPr>
              <w:t xml:space="preserve"> </w:t>
            </w:r>
          </w:p>
        </w:tc>
        <w:tc>
          <w:tcPr>
            <w:tcW w:w="1562" w:type="pct"/>
            <w:shd w:val="clear" w:color="auto" w:fill="auto"/>
          </w:tcPr>
          <w:p w:rsidR="000033C0" w:rsidRPr="00280785" w:rsidRDefault="000033C0" w:rsidP="000033C0">
            <w:pPr>
              <w:ind w:right="-2"/>
              <w:rPr>
                <w:rFonts w:ascii="TH SarabunPSK" w:eastAsia="Sarabun" w:hAnsi="TH SarabunPSK" w:cs="TH SarabunPSK"/>
                <w:sz w:val="20"/>
                <w:szCs w:val="20"/>
                <w:u w:val="single"/>
              </w:rPr>
            </w:pPr>
            <w:r w:rsidRPr="00280785">
              <w:rPr>
                <w:rFonts w:ascii="TH SarabunPSK" w:eastAsia="Sarabun" w:hAnsi="TH SarabunPSK" w:cs="TH SarabunPSK" w:hint="cs"/>
                <w:b/>
                <w:bCs/>
                <w:sz w:val="20"/>
                <w:szCs w:val="20"/>
                <w:u w:val="single"/>
                <w:cs/>
              </w:rPr>
              <w:t>หมวดวิชาศึกษาทั่วไป กลุ่มวิชาภาษาอังกฤษ</w:t>
            </w:r>
          </w:p>
          <w:p w:rsidR="00990BB4" w:rsidRDefault="000033C0" w:rsidP="000033C0">
            <w:pPr>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12</w:t>
            </w:r>
            <w:r w:rsidRPr="00280785">
              <w:rPr>
                <w:rFonts w:ascii="TH SarabunPSK" w:eastAsia="Sarabun" w:hAnsi="TH SarabunPSK" w:cs="TH SarabunPSK" w:hint="cs"/>
                <w:sz w:val="20"/>
                <w:szCs w:val="20"/>
                <w:rtl/>
                <w:cs/>
              </w:rPr>
              <w:t>5</w:t>
            </w:r>
            <w:r w:rsidRPr="00280785">
              <w:rPr>
                <w:rFonts w:ascii="TH SarabunPSK" w:eastAsia="Sarabun" w:hAnsi="TH SarabunPSK" w:cs="TH SarabunPSK"/>
                <w:sz w:val="20"/>
                <w:szCs w:val="20"/>
                <w:cs/>
              </w:rPr>
              <w:t xml:space="preserve"> ภาษาอังกฤษเพื่อการนำเสนอ</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6</w:t>
            </w:r>
            <w:r w:rsidRPr="00280785">
              <w:rPr>
                <w:rFonts w:ascii="TH SarabunPSK" w:eastAsia="Sarabun" w:hAnsi="TH SarabunPSK" w:cs="TH SarabunPSK"/>
                <w:sz w:val="20"/>
                <w:szCs w:val="20"/>
                <w:cs/>
              </w:rPr>
              <w:t>)</w:t>
            </w:r>
          </w:p>
          <w:p w:rsidR="00990BB4" w:rsidRPr="00561320" w:rsidRDefault="00990BB4" w:rsidP="00990BB4">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213 </w:t>
            </w:r>
            <w:r w:rsidRPr="00561320">
              <w:rPr>
                <w:rFonts w:ascii="TH SarabunPSK" w:eastAsia="Sarabun" w:hAnsi="TH SarabunPSK" w:cs="TH SarabunPSK"/>
                <w:sz w:val="20"/>
                <w:szCs w:val="20"/>
                <w:cs/>
              </w:rPr>
              <w:t xml:space="preserve">การบัญชีขั้นสูง </w:t>
            </w:r>
            <w:r w:rsidRPr="00561320">
              <w:rPr>
                <w:rFonts w:ascii="TH SarabunPSK" w:eastAsia="Sarabun" w:hAnsi="TH SarabunPSK" w:cs="TH SarabunPSK"/>
                <w:sz w:val="20"/>
                <w:szCs w:val="20"/>
              </w:rPr>
              <w:t>2</w:t>
            </w:r>
            <w:r w:rsidR="00561320">
              <w:rPr>
                <w:rFonts w:ascii="TH SarabunPSK" w:eastAsia="Sarabun" w:hAnsi="TH SarabunPSK" w:cs="TH SarabunPSK" w:hint="cs"/>
                <w:sz w:val="20"/>
                <w:szCs w:val="20"/>
                <w:cs/>
              </w:rPr>
              <w:t xml:space="preserve">                     </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3</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2</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7</w:t>
            </w:r>
            <w:r w:rsidR="00561320" w:rsidRPr="00561320">
              <w:rPr>
                <w:rFonts w:ascii="TH SarabunPSK" w:hAnsi="TH SarabunPSK" w:cs="TH SarabunPSK"/>
                <w:sz w:val="20"/>
                <w:szCs w:val="20"/>
                <w:cs/>
              </w:rPr>
              <w:t>)</w:t>
            </w:r>
          </w:p>
          <w:p w:rsidR="00990BB4" w:rsidRPr="00561320" w:rsidRDefault="00990BB4" w:rsidP="00990BB4">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214 </w:t>
            </w:r>
            <w:r w:rsidRPr="00561320">
              <w:rPr>
                <w:rFonts w:ascii="TH SarabunPSK" w:eastAsia="Sarabun" w:hAnsi="TH SarabunPSK" w:cs="TH SarabunPSK"/>
                <w:sz w:val="20"/>
                <w:szCs w:val="20"/>
                <w:cs/>
              </w:rPr>
              <w:t>ระบบสารสนเทศทางการบัญชี</w:t>
            </w:r>
            <w:r w:rsidR="00561320">
              <w:rPr>
                <w:rFonts w:ascii="TH SarabunPSK" w:eastAsia="Sarabun" w:hAnsi="TH SarabunPSK" w:cs="TH SarabunPSK" w:hint="cs"/>
                <w:sz w:val="20"/>
                <w:szCs w:val="20"/>
                <w:cs/>
              </w:rPr>
              <w:t xml:space="preserve">     </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3</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2</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7</w:t>
            </w:r>
            <w:r w:rsidR="00561320" w:rsidRPr="00561320">
              <w:rPr>
                <w:rFonts w:ascii="TH SarabunPSK" w:hAnsi="TH SarabunPSK" w:cs="TH SarabunPSK"/>
                <w:sz w:val="20"/>
                <w:szCs w:val="20"/>
                <w:cs/>
              </w:rPr>
              <w:t>)</w:t>
            </w:r>
          </w:p>
          <w:p w:rsidR="00990BB4" w:rsidRPr="00561320" w:rsidRDefault="00990BB4" w:rsidP="00990BB4">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390 </w:t>
            </w:r>
            <w:r w:rsidRPr="00561320">
              <w:rPr>
                <w:rFonts w:ascii="TH SarabunPSK" w:eastAsia="Sarabun" w:hAnsi="TH SarabunPSK" w:cs="TH SarabunPSK"/>
                <w:sz w:val="20"/>
                <w:szCs w:val="20"/>
                <w:cs/>
              </w:rPr>
              <w:t>เตรียมสหกิจศึกษา</w:t>
            </w:r>
            <w:r w:rsidRPr="00561320">
              <w:rPr>
                <w:rFonts w:ascii="TH SarabunPSK" w:eastAsia="Sarabun" w:hAnsi="TH SarabunPSK" w:cs="TH SarabunPSK"/>
                <w:sz w:val="20"/>
                <w:szCs w:val="20"/>
              </w:rPr>
              <w:t xml:space="preserve">    </w:t>
            </w:r>
            <w:r w:rsidR="00561320" w:rsidRPr="00561320">
              <w:rPr>
                <w:rFonts w:ascii="TH SarabunPSK" w:eastAsia="Sarabun" w:hAnsi="TH SarabunPSK" w:cs="TH SarabunPSK" w:hint="cs"/>
                <w:sz w:val="20"/>
                <w:szCs w:val="20"/>
                <w:cs/>
              </w:rPr>
              <w:t xml:space="preserve">           </w:t>
            </w:r>
            <w:r w:rsidR="00561320">
              <w:rPr>
                <w:rFonts w:ascii="TH SarabunPSK" w:eastAsia="Sarabun" w:hAnsi="TH SarabunPSK" w:cs="TH SarabunPSK" w:hint="cs"/>
                <w:sz w:val="20"/>
                <w:szCs w:val="20"/>
                <w:cs/>
              </w:rPr>
              <w:t xml:space="preserve"> </w:t>
            </w:r>
            <w:r w:rsidR="00561320" w:rsidRPr="00561320">
              <w:rPr>
                <w:rFonts w:ascii="TH SarabunPSK" w:eastAsia="Sarabun" w:hAnsi="TH SarabunPSK" w:cs="TH SarabunPSK" w:hint="cs"/>
                <w:sz w:val="20"/>
                <w:szCs w:val="20"/>
                <w:cs/>
              </w:rPr>
              <w:t xml:space="preserve">   </w:t>
            </w:r>
            <w:r w:rsidR="00561320" w:rsidRPr="00561320">
              <w:rPr>
                <w:rFonts w:ascii="TH SarabunPSK" w:eastAsia="Calibri" w:hAnsi="TH SarabunPSK" w:cs="TH SarabunPSK"/>
                <w:color w:val="000000"/>
                <w:sz w:val="20"/>
                <w:szCs w:val="20"/>
              </w:rPr>
              <w:t>1</w:t>
            </w:r>
            <w:r w:rsidR="00561320" w:rsidRPr="00561320">
              <w:rPr>
                <w:rFonts w:ascii="TH SarabunPSK" w:eastAsia="Calibri" w:hAnsi="TH SarabunPSK" w:cs="TH SarabunPSK"/>
                <w:color w:val="000000"/>
                <w:sz w:val="20"/>
                <w:szCs w:val="20"/>
                <w:cs/>
              </w:rPr>
              <w:t>(</w:t>
            </w:r>
            <w:r w:rsidR="00561320" w:rsidRPr="00561320">
              <w:rPr>
                <w:rFonts w:ascii="TH SarabunPSK" w:eastAsia="Calibri" w:hAnsi="TH SarabunPSK" w:cs="TH SarabunPSK"/>
                <w:color w:val="000000"/>
                <w:sz w:val="20"/>
                <w:szCs w:val="20"/>
              </w:rPr>
              <w:t>0</w:t>
            </w:r>
            <w:r w:rsidR="00561320" w:rsidRPr="00561320">
              <w:rPr>
                <w:rFonts w:ascii="TH SarabunPSK" w:eastAsia="Calibri" w:hAnsi="TH SarabunPSK" w:cs="TH SarabunPSK"/>
                <w:color w:val="000000"/>
                <w:sz w:val="20"/>
                <w:szCs w:val="20"/>
                <w:cs/>
              </w:rPr>
              <w:t>-</w:t>
            </w:r>
            <w:r w:rsidR="00561320" w:rsidRPr="00561320">
              <w:rPr>
                <w:rFonts w:ascii="TH SarabunPSK" w:eastAsia="Calibri" w:hAnsi="TH SarabunPSK" w:cs="TH SarabunPSK"/>
                <w:color w:val="000000"/>
                <w:sz w:val="20"/>
                <w:szCs w:val="20"/>
              </w:rPr>
              <w:t>2</w:t>
            </w:r>
            <w:r w:rsidR="00561320" w:rsidRPr="00561320">
              <w:rPr>
                <w:rFonts w:ascii="TH SarabunPSK" w:eastAsia="Calibri" w:hAnsi="TH SarabunPSK" w:cs="TH SarabunPSK"/>
                <w:color w:val="000000"/>
                <w:sz w:val="20"/>
                <w:szCs w:val="20"/>
                <w:cs/>
              </w:rPr>
              <w:t>-</w:t>
            </w:r>
            <w:r w:rsidR="00561320" w:rsidRPr="00561320">
              <w:rPr>
                <w:rFonts w:ascii="TH SarabunPSK" w:eastAsia="Calibri" w:hAnsi="TH SarabunPSK" w:cs="TH SarabunPSK"/>
                <w:color w:val="000000"/>
                <w:sz w:val="20"/>
                <w:szCs w:val="20"/>
              </w:rPr>
              <w:t>1</w:t>
            </w:r>
            <w:r w:rsidR="00561320" w:rsidRPr="00561320">
              <w:rPr>
                <w:rFonts w:ascii="TH SarabunPSK" w:eastAsia="Calibri" w:hAnsi="TH SarabunPSK" w:cs="TH SarabunPSK"/>
                <w:color w:val="000000"/>
                <w:sz w:val="20"/>
                <w:szCs w:val="20"/>
                <w:cs/>
              </w:rPr>
              <w:t>)</w:t>
            </w:r>
          </w:p>
          <w:p w:rsidR="00990BB4" w:rsidRPr="00561320" w:rsidRDefault="007F39E4" w:rsidP="00561320">
            <w:pPr>
              <w:ind w:right="-2"/>
              <w:rPr>
                <w:rFonts w:ascii="TH SarabunPSK" w:eastAsia="Sarabun" w:hAnsi="TH SarabunPSK" w:cs="TH SarabunPSK"/>
                <w:sz w:val="20"/>
                <w:szCs w:val="20"/>
              </w:rPr>
            </w:pPr>
            <w:r>
              <w:rPr>
                <w:rFonts w:ascii="TH SarabunPSK" w:eastAsia="Sarabun" w:hAnsi="TH SarabunPSK" w:cs="TH SarabunPSK"/>
                <w:sz w:val="20"/>
                <w:szCs w:val="20"/>
              </w:rPr>
              <w:t>ECN62</w:t>
            </w:r>
            <w:r w:rsidR="00990BB4" w:rsidRPr="00561320">
              <w:rPr>
                <w:rFonts w:ascii="TH SarabunPSK" w:eastAsia="Sarabun" w:hAnsi="TH SarabunPSK" w:cs="TH SarabunPSK"/>
                <w:sz w:val="20"/>
                <w:szCs w:val="20"/>
                <w:cs/>
              </w:rPr>
              <w:t>-</w:t>
            </w:r>
            <w:r w:rsidR="00990BB4" w:rsidRPr="00561320">
              <w:rPr>
                <w:rFonts w:ascii="TH SarabunPSK" w:eastAsia="Sarabun" w:hAnsi="TH SarabunPSK" w:cs="TH SarabunPSK"/>
                <w:sz w:val="20"/>
                <w:szCs w:val="20"/>
              </w:rPr>
              <w:t xml:space="preserve">200 </w:t>
            </w:r>
            <w:r w:rsidR="00990BB4" w:rsidRPr="00561320">
              <w:rPr>
                <w:rFonts w:ascii="TH SarabunPSK" w:eastAsia="Sarabun" w:hAnsi="TH SarabunPSK" w:cs="TH SarabunPSK"/>
                <w:sz w:val="20"/>
                <w:szCs w:val="20"/>
                <w:cs/>
              </w:rPr>
              <w:t>เศรษฐศาสตร์เบื้องต้น</w:t>
            </w:r>
            <w:r w:rsidR="00561320" w:rsidRPr="00561320">
              <w:rPr>
                <w:rFonts w:ascii="TH SarabunPSK" w:eastAsia="Sarabun" w:hAnsi="TH SarabunPSK" w:cs="TH SarabunPSK" w:hint="cs"/>
                <w:sz w:val="20"/>
                <w:szCs w:val="20"/>
                <w:cs/>
              </w:rPr>
              <w:t xml:space="preserve">               </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0</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8</w:t>
            </w:r>
            <w:r w:rsidR="00561320" w:rsidRPr="00561320">
              <w:rPr>
                <w:rFonts w:ascii="TH SarabunPSK" w:hAnsi="TH SarabunPSK" w:cs="TH SarabunPSK"/>
                <w:sz w:val="20"/>
                <w:szCs w:val="20"/>
                <w:cs/>
              </w:rPr>
              <w:t>)</w:t>
            </w:r>
          </w:p>
          <w:p w:rsidR="000033C0" w:rsidRPr="00561320" w:rsidRDefault="00561320" w:rsidP="00990BB4">
            <w:pPr>
              <w:ind w:right="-2"/>
              <w:rPr>
                <w:rFonts w:ascii="TH SarabunPSK" w:eastAsia="Sarabun" w:hAnsi="TH SarabunPSK" w:cs="TH SarabunPSK"/>
                <w:sz w:val="20"/>
                <w:szCs w:val="20"/>
              </w:rPr>
            </w:pPr>
            <w:r w:rsidRPr="00561320">
              <w:rPr>
                <w:rFonts w:ascii="TH SarabunPSK" w:eastAsia="Sarabun" w:hAnsi="TH SarabunPSK" w:cs="TH SarabunPSK"/>
                <w:sz w:val="20"/>
                <w:szCs w:val="20"/>
              </w:rPr>
              <w:t xml:space="preserve">xxxxx-xxx </w:t>
            </w:r>
            <w:r w:rsidRPr="00561320">
              <w:rPr>
                <w:rFonts w:ascii="TH SarabunPSK" w:eastAsia="Sarabun" w:hAnsi="TH SarabunPSK" w:cs="TH SarabunPSK" w:hint="cs"/>
                <w:sz w:val="20"/>
                <w:szCs w:val="20"/>
                <w:cs/>
              </w:rPr>
              <w:t>วิชา</w:t>
            </w:r>
            <w:r w:rsidR="00990BB4" w:rsidRPr="00561320">
              <w:rPr>
                <w:rFonts w:ascii="TH SarabunPSK" w:eastAsia="Sarabun" w:hAnsi="TH SarabunPSK" w:cs="TH SarabunPSK"/>
                <w:sz w:val="20"/>
                <w:szCs w:val="20"/>
                <w:cs/>
              </w:rPr>
              <w:t>เลือกเสรี</w:t>
            </w:r>
            <w:r w:rsidR="00990BB4" w:rsidRPr="00561320">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sidR="00990BB4" w:rsidRPr="00561320">
              <w:rPr>
                <w:rFonts w:ascii="TH SarabunPSK" w:eastAsia="Sarabun" w:hAnsi="TH SarabunPSK" w:cs="TH SarabunPSK"/>
                <w:sz w:val="20"/>
                <w:szCs w:val="20"/>
              </w:rPr>
              <w:t>2</w:t>
            </w:r>
            <w:r>
              <w:rPr>
                <w:rFonts w:ascii="TH SarabunPSK" w:eastAsia="Sarabun" w:hAnsi="TH SarabunPSK" w:cs="TH SarabunPSK" w:hint="cs"/>
                <w:sz w:val="20"/>
                <w:szCs w:val="20"/>
                <w:cs/>
              </w:rPr>
              <w:t>(</w:t>
            </w:r>
            <w:r>
              <w:rPr>
                <w:rFonts w:ascii="TH SarabunPSK" w:eastAsia="Sarabun" w:hAnsi="TH SarabunPSK" w:cs="TH SarabunPSK"/>
                <w:sz w:val="20"/>
                <w:szCs w:val="20"/>
              </w:rPr>
              <w:t>x-x-x)</w:t>
            </w:r>
            <w:r w:rsidR="000033C0" w:rsidRPr="00561320">
              <w:rPr>
                <w:rFonts w:ascii="TH SarabunPSK" w:eastAsia="Sarabun" w:hAnsi="TH SarabunPSK" w:cs="TH SarabunPSK"/>
                <w:sz w:val="20"/>
                <w:szCs w:val="20"/>
                <w:cs/>
              </w:rPr>
              <w:t xml:space="preserve"> </w:t>
            </w:r>
          </w:p>
          <w:p w:rsidR="000B0837" w:rsidRPr="00BB48FD" w:rsidRDefault="000B0837" w:rsidP="000033C0">
            <w:pPr>
              <w:ind w:right="-2"/>
              <w:rPr>
                <w:rFonts w:ascii="TH SarabunPSK" w:hAnsi="TH SarabunPSK" w:cs="TH SarabunPSK"/>
                <w:b/>
                <w:bCs/>
                <w:spacing w:val="-6"/>
                <w:sz w:val="24"/>
                <w:szCs w:val="24"/>
                <w:cs/>
              </w:rPr>
            </w:pPr>
          </w:p>
        </w:tc>
        <w:tc>
          <w:tcPr>
            <w:tcW w:w="1621" w:type="pct"/>
            <w:shd w:val="clear" w:color="auto" w:fill="auto"/>
          </w:tcPr>
          <w:p w:rsidR="000033C0" w:rsidRPr="00280785" w:rsidRDefault="000033C0" w:rsidP="000033C0">
            <w:pPr>
              <w:ind w:right="-2"/>
              <w:rPr>
                <w:rFonts w:ascii="TH SarabunPSK" w:eastAsia="Sarabun" w:hAnsi="TH SarabunPSK" w:cs="TH SarabunPSK"/>
                <w:sz w:val="20"/>
                <w:szCs w:val="20"/>
                <w:u w:val="single"/>
              </w:rPr>
            </w:pPr>
            <w:r w:rsidRPr="00280785">
              <w:rPr>
                <w:rFonts w:ascii="TH SarabunPSK" w:eastAsia="Sarabun" w:hAnsi="TH SarabunPSK" w:cs="TH SarabunPSK" w:hint="cs"/>
                <w:b/>
                <w:bCs/>
                <w:sz w:val="20"/>
                <w:szCs w:val="20"/>
                <w:u w:val="single"/>
                <w:cs/>
              </w:rPr>
              <w:t>หมวดวิชาศึกษาทั่วไป กลุ่มวิชาภาษาอังกฤษ</w:t>
            </w:r>
          </w:p>
          <w:p w:rsidR="000033C0" w:rsidRPr="00280785" w:rsidRDefault="000033C0" w:rsidP="000033C0">
            <w:pPr>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12</w:t>
            </w:r>
            <w:r w:rsidRPr="00280785">
              <w:rPr>
                <w:rFonts w:ascii="TH SarabunPSK" w:eastAsia="Sarabun" w:hAnsi="TH SarabunPSK" w:cs="TH SarabunPSK" w:hint="cs"/>
                <w:sz w:val="20"/>
                <w:szCs w:val="20"/>
                <w:rtl/>
                <w:cs/>
              </w:rPr>
              <w:t>6</w:t>
            </w:r>
            <w:r w:rsidRPr="00280785">
              <w:rPr>
                <w:rFonts w:ascii="TH SarabunPSK" w:eastAsia="Sarabun" w:hAnsi="TH SarabunPSK" w:cs="TH SarabunPSK"/>
                <w:sz w:val="20"/>
                <w:szCs w:val="20"/>
                <w:cs/>
              </w:rPr>
              <w:t xml:space="preserve"> ภาษาอังกฤษเพื่อการสื่อสาร </w:t>
            </w:r>
            <w:r w:rsidRPr="00280785">
              <w:rPr>
                <w:rFonts w:ascii="TH SarabunPSK" w:eastAsia="Sarabun" w:hAnsi="TH SarabunPSK" w:cs="TH SarabunPSK"/>
                <w:sz w:val="20"/>
                <w:szCs w:val="20"/>
              </w:rPr>
              <w:t xml:space="preserve">         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6</w:t>
            </w:r>
            <w:r w:rsidRPr="00280785">
              <w:rPr>
                <w:rFonts w:ascii="TH SarabunPSK" w:eastAsia="Sarabun" w:hAnsi="TH SarabunPSK" w:cs="TH SarabunPSK"/>
                <w:sz w:val="20"/>
                <w:szCs w:val="20"/>
                <w:cs/>
              </w:rPr>
              <w:t>)</w:t>
            </w:r>
            <w:r w:rsidRPr="00280785">
              <w:rPr>
                <w:rFonts w:ascii="TH SarabunPSK" w:eastAsia="Times New Roman" w:hAnsi="TH SarabunPSK" w:cs="TH SarabunPSK"/>
                <w:sz w:val="20"/>
                <w:szCs w:val="20"/>
                <w:cs/>
              </w:rPr>
              <w:t xml:space="preserve">      </w:t>
            </w:r>
          </w:p>
          <w:p w:rsidR="000B0837" w:rsidRDefault="000033C0" w:rsidP="000033C0">
            <w:pPr>
              <w:ind w:right="-2"/>
              <w:rPr>
                <w:rFonts w:ascii="TH SarabunPSK" w:eastAsia="Sarabun" w:hAnsi="TH SarabunPSK" w:cs="TH SarabunPSK"/>
                <w:sz w:val="20"/>
                <w:szCs w:val="20"/>
              </w:rPr>
            </w:pPr>
            <w:r w:rsidRPr="00280785">
              <w:rPr>
                <w:rFonts w:ascii="TH SarabunPSK" w:eastAsia="Times New Roman" w:hAnsi="TH SarabunPSK" w:cs="TH SarabunPSK"/>
                <w:sz w:val="20"/>
                <w:szCs w:val="20"/>
                <w:cs/>
              </w:rPr>
              <w:t xml:space="preserve">                </w:t>
            </w:r>
            <w:r w:rsidRPr="00280785">
              <w:rPr>
                <w:rFonts w:ascii="TH SarabunPSK" w:eastAsia="Sarabun" w:hAnsi="TH SarabunPSK" w:cs="TH SarabunPSK"/>
                <w:sz w:val="20"/>
                <w:szCs w:val="20"/>
                <w:cs/>
              </w:rPr>
              <w:t>เชิงวิชาการ</w:t>
            </w:r>
          </w:p>
          <w:p w:rsidR="00990BB4" w:rsidRPr="00561320" w:rsidRDefault="00990BB4" w:rsidP="00561320">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215 </w:t>
            </w:r>
            <w:r w:rsidRPr="00561320">
              <w:rPr>
                <w:rFonts w:ascii="TH SarabunPSK" w:eastAsia="Sarabun" w:hAnsi="TH SarabunPSK" w:cs="TH SarabunPSK"/>
                <w:sz w:val="20"/>
                <w:szCs w:val="20"/>
                <w:cs/>
              </w:rPr>
              <w:t xml:space="preserve">การภาษีอากร </w:t>
            </w:r>
            <w:r w:rsidRPr="00561320">
              <w:rPr>
                <w:rFonts w:ascii="TH SarabunPSK" w:eastAsia="Sarabun" w:hAnsi="TH SarabunPSK" w:cs="TH SarabunPSK"/>
                <w:sz w:val="20"/>
                <w:szCs w:val="20"/>
              </w:rPr>
              <w:t>1</w:t>
            </w:r>
            <w:r w:rsidR="00561320" w:rsidRPr="00561320">
              <w:rPr>
                <w:rFonts w:ascii="TH SarabunPSK" w:eastAsia="Sarabun" w:hAnsi="TH SarabunPSK" w:cs="TH SarabunPSK" w:hint="cs"/>
                <w:sz w:val="20"/>
                <w:szCs w:val="20"/>
                <w:cs/>
              </w:rPr>
              <w:t xml:space="preserve">                        </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0</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8</w:t>
            </w:r>
            <w:r w:rsidR="00561320" w:rsidRPr="00561320">
              <w:rPr>
                <w:rFonts w:ascii="TH SarabunPSK" w:hAnsi="TH SarabunPSK" w:cs="TH SarabunPSK"/>
                <w:sz w:val="20"/>
                <w:szCs w:val="20"/>
                <w:cs/>
              </w:rPr>
              <w:t>)</w:t>
            </w:r>
          </w:p>
          <w:p w:rsidR="00990BB4" w:rsidRPr="00561320" w:rsidRDefault="00990BB4" w:rsidP="00561320">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216</w:t>
            </w:r>
            <w:r w:rsidRPr="00561320">
              <w:rPr>
                <w:rFonts w:ascii="TH SarabunPSK" w:eastAsia="Sarabun" w:hAnsi="TH SarabunPSK" w:cs="TH SarabunPSK"/>
                <w:sz w:val="20"/>
                <w:szCs w:val="20"/>
                <w:cs/>
              </w:rPr>
              <w:t xml:space="preserve"> การบัญชีต้นทุน</w:t>
            </w:r>
            <w:r w:rsidR="00561320">
              <w:rPr>
                <w:rFonts w:ascii="TH SarabunPSK" w:eastAsia="Sarabun" w:hAnsi="TH SarabunPSK" w:cs="TH SarabunPSK" w:hint="cs"/>
                <w:sz w:val="20"/>
                <w:szCs w:val="20"/>
                <w:cs/>
              </w:rPr>
              <w:t xml:space="preserve">                         </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3</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2</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7</w:t>
            </w:r>
            <w:r w:rsidR="00561320" w:rsidRPr="00561320">
              <w:rPr>
                <w:rFonts w:ascii="TH SarabunPSK" w:hAnsi="TH SarabunPSK" w:cs="TH SarabunPSK"/>
                <w:sz w:val="20"/>
                <w:szCs w:val="20"/>
                <w:cs/>
              </w:rPr>
              <w:t>)</w:t>
            </w:r>
          </w:p>
          <w:p w:rsidR="00990BB4" w:rsidRPr="00561320" w:rsidRDefault="00990BB4" w:rsidP="00990BB4">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202</w:t>
            </w:r>
            <w:r w:rsidRPr="00561320">
              <w:rPr>
                <w:rFonts w:ascii="TH SarabunPSK" w:eastAsia="Sarabun" w:hAnsi="TH SarabunPSK" w:cs="TH SarabunPSK"/>
                <w:sz w:val="20"/>
                <w:szCs w:val="20"/>
                <w:cs/>
              </w:rPr>
              <w:t xml:space="preserve"> การวิเคราะห์ข้อมูลสำหรับการบัญชี</w:t>
            </w:r>
            <w:r w:rsidR="00561320">
              <w:rPr>
                <w:rFonts w:ascii="TH SarabunPSK" w:eastAsia="Sarabun" w:hAnsi="TH SarabunPSK" w:cs="TH SarabunPSK" w:hint="cs"/>
                <w:sz w:val="20"/>
                <w:szCs w:val="20"/>
                <w:cs/>
              </w:rPr>
              <w:t xml:space="preserve"> </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3</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2</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7</w:t>
            </w:r>
            <w:r w:rsidR="00561320" w:rsidRPr="00561320">
              <w:rPr>
                <w:rFonts w:ascii="TH SarabunPSK" w:hAnsi="TH SarabunPSK" w:cs="TH SarabunPSK"/>
                <w:sz w:val="20"/>
                <w:szCs w:val="20"/>
                <w:cs/>
              </w:rPr>
              <w:t>)</w:t>
            </w:r>
          </w:p>
          <w:p w:rsidR="00990BB4" w:rsidRPr="00BB48FD" w:rsidRDefault="00561320" w:rsidP="00990BB4">
            <w:pPr>
              <w:ind w:right="-2"/>
              <w:rPr>
                <w:rFonts w:ascii="TH SarabunPSK" w:hAnsi="TH SarabunPSK" w:cs="TH SarabunPSK" w:hint="cs"/>
                <w:b/>
                <w:bCs/>
                <w:spacing w:val="-6"/>
                <w:sz w:val="24"/>
                <w:szCs w:val="24"/>
                <w:cs/>
              </w:rPr>
            </w:pPr>
            <w:r>
              <w:rPr>
                <w:rFonts w:ascii="TH SarabunPSK" w:eastAsia="Sarabun" w:hAnsi="TH SarabunPSK" w:cs="TH SarabunPSK"/>
                <w:sz w:val="20"/>
                <w:szCs w:val="20"/>
              </w:rPr>
              <w:t xml:space="preserve">xxxxx-xxx </w:t>
            </w:r>
            <w:r>
              <w:rPr>
                <w:rFonts w:ascii="TH SarabunPSK" w:eastAsia="Sarabun" w:hAnsi="TH SarabunPSK" w:cs="TH SarabunPSK" w:hint="cs"/>
                <w:sz w:val="20"/>
                <w:szCs w:val="20"/>
                <w:cs/>
              </w:rPr>
              <w:t>วิชา</w:t>
            </w:r>
            <w:r w:rsidRPr="00561320">
              <w:rPr>
                <w:rFonts w:ascii="TH SarabunPSK" w:eastAsia="Sarabun" w:hAnsi="TH SarabunPSK" w:cs="TH SarabunPSK"/>
                <w:sz w:val="20"/>
                <w:szCs w:val="20"/>
                <w:cs/>
              </w:rPr>
              <w:t>เลือกเสรี</w:t>
            </w:r>
            <w:r w:rsidRPr="00561320">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sidRPr="00561320">
              <w:rPr>
                <w:rFonts w:ascii="TH SarabunPSK" w:eastAsia="Sarabun" w:hAnsi="TH SarabunPSK" w:cs="TH SarabunPSK"/>
                <w:sz w:val="20"/>
                <w:szCs w:val="20"/>
              </w:rPr>
              <w:t>2</w:t>
            </w:r>
            <w:r>
              <w:rPr>
                <w:rFonts w:ascii="TH SarabunPSK" w:eastAsia="Sarabun" w:hAnsi="TH SarabunPSK" w:cs="TH SarabunPSK" w:hint="cs"/>
                <w:sz w:val="20"/>
                <w:szCs w:val="20"/>
                <w:cs/>
              </w:rPr>
              <w:t>(</w:t>
            </w:r>
            <w:r>
              <w:rPr>
                <w:rFonts w:ascii="TH SarabunPSK" w:eastAsia="Sarabun" w:hAnsi="TH SarabunPSK" w:cs="TH SarabunPSK"/>
                <w:sz w:val="20"/>
                <w:szCs w:val="20"/>
              </w:rPr>
              <w:t>x-x-x)</w:t>
            </w:r>
          </w:p>
        </w:tc>
      </w:tr>
      <w:tr w:rsidR="000B0837" w:rsidRPr="00BB48FD" w:rsidTr="000033C0">
        <w:tc>
          <w:tcPr>
            <w:tcW w:w="188" w:type="pct"/>
          </w:tcPr>
          <w:p w:rsidR="000B0837" w:rsidRPr="00BB48FD" w:rsidRDefault="000B0837" w:rsidP="0006273B">
            <w:pPr>
              <w:ind w:right="-2"/>
              <w:jc w:val="center"/>
              <w:rPr>
                <w:rFonts w:ascii="TH SarabunPSK" w:hAnsi="TH SarabunPSK" w:cs="TH SarabunPSK"/>
                <w:b/>
                <w:bCs/>
                <w:spacing w:val="-6"/>
                <w:sz w:val="24"/>
                <w:szCs w:val="24"/>
                <w:cs/>
              </w:rPr>
            </w:pPr>
          </w:p>
        </w:tc>
        <w:tc>
          <w:tcPr>
            <w:tcW w:w="1629" w:type="pct"/>
            <w:shd w:val="clear" w:color="auto" w:fill="auto"/>
          </w:tcPr>
          <w:p w:rsidR="000B0837" w:rsidRPr="00BB48FD" w:rsidRDefault="00990BB4" w:rsidP="0006273B">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รวม 19</w:t>
            </w:r>
            <w:r w:rsidR="000B0837" w:rsidRPr="00BB48FD">
              <w:rPr>
                <w:rFonts w:ascii="TH SarabunPSK" w:hAnsi="TH SarabunPSK" w:cs="TH SarabunPSK"/>
                <w:b/>
                <w:bCs/>
                <w:spacing w:val="-6"/>
                <w:sz w:val="24"/>
                <w:szCs w:val="24"/>
                <w:cs/>
              </w:rPr>
              <w:t xml:space="preserve"> </w:t>
            </w:r>
            <w:r w:rsidR="000B0837">
              <w:rPr>
                <w:rFonts w:ascii="TH SarabunPSK" w:hAnsi="TH SarabunPSK" w:cs="TH SarabunPSK"/>
                <w:b/>
                <w:bCs/>
                <w:spacing w:val="-6"/>
                <w:sz w:val="24"/>
                <w:szCs w:val="24"/>
                <w:cs/>
              </w:rPr>
              <w:t>หน่วยกิต</w:t>
            </w:r>
          </w:p>
        </w:tc>
        <w:tc>
          <w:tcPr>
            <w:tcW w:w="1562" w:type="pct"/>
            <w:shd w:val="clear" w:color="auto" w:fill="auto"/>
          </w:tcPr>
          <w:p w:rsidR="000B0837" w:rsidRPr="00BB48FD" w:rsidRDefault="00990BB4" w:rsidP="0006273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hint="cs"/>
                <w:b/>
                <w:bCs/>
                <w:spacing w:val="-6"/>
                <w:sz w:val="24"/>
                <w:szCs w:val="24"/>
                <w:cs/>
              </w:rPr>
              <w:t>18</w:t>
            </w:r>
            <w:r w:rsidR="000B0837" w:rsidRPr="00BB48FD">
              <w:rPr>
                <w:rFonts w:ascii="TH SarabunPSK" w:hAnsi="TH SarabunPSK" w:cs="TH SarabunPSK"/>
                <w:b/>
                <w:bCs/>
                <w:spacing w:val="-6"/>
                <w:sz w:val="24"/>
                <w:szCs w:val="24"/>
                <w:cs/>
              </w:rPr>
              <w:t xml:space="preserve"> </w:t>
            </w:r>
            <w:r w:rsidR="000B0837">
              <w:rPr>
                <w:rFonts w:ascii="TH SarabunPSK" w:hAnsi="TH SarabunPSK" w:cs="TH SarabunPSK"/>
                <w:b/>
                <w:bCs/>
                <w:spacing w:val="-6"/>
                <w:sz w:val="24"/>
                <w:szCs w:val="24"/>
                <w:cs/>
              </w:rPr>
              <w:t>หน่วยกิต</w:t>
            </w:r>
          </w:p>
        </w:tc>
        <w:tc>
          <w:tcPr>
            <w:tcW w:w="1621" w:type="pct"/>
            <w:shd w:val="clear" w:color="auto" w:fill="auto"/>
          </w:tcPr>
          <w:p w:rsidR="000B0837" w:rsidRPr="00BB48FD" w:rsidRDefault="00990BB4" w:rsidP="0006273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รวม 17</w:t>
            </w:r>
            <w:r w:rsidR="000B0837" w:rsidRPr="00BB48FD">
              <w:rPr>
                <w:rFonts w:ascii="TH SarabunPSK" w:hAnsi="TH SarabunPSK" w:cs="TH SarabunPSK"/>
                <w:b/>
                <w:bCs/>
                <w:spacing w:val="-6"/>
                <w:sz w:val="24"/>
                <w:szCs w:val="24"/>
                <w:cs/>
              </w:rPr>
              <w:t xml:space="preserve"> </w:t>
            </w:r>
            <w:r w:rsidR="000B0837">
              <w:rPr>
                <w:rFonts w:ascii="TH SarabunPSK" w:hAnsi="TH SarabunPSK" w:cs="TH SarabunPSK"/>
                <w:b/>
                <w:bCs/>
                <w:spacing w:val="-6"/>
                <w:sz w:val="24"/>
                <w:szCs w:val="24"/>
                <w:cs/>
              </w:rPr>
              <w:t>หน่วยกิต</w:t>
            </w:r>
          </w:p>
        </w:tc>
      </w:tr>
      <w:tr w:rsidR="000B0837" w:rsidRPr="00BB48FD" w:rsidTr="000033C0">
        <w:tc>
          <w:tcPr>
            <w:tcW w:w="188" w:type="pct"/>
          </w:tcPr>
          <w:p w:rsidR="000B0837" w:rsidRPr="00BB48FD" w:rsidRDefault="000B0837" w:rsidP="0006273B">
            <w:pPr>
              <w:tabs>
                <w:tab w:val="right" w:pos="3435"/>
              </w:tabs>
              <w:ind w:right="-2"/>
              <w:rPr>
                <w:rFonts w:ascii="TH SarabunPSK" w:hAnsi="TH SarabunPSK" w:cs="TH SarabunPSK"/>
                <w:spacing w:val="-6"/>
                <w:sz w:val="24"/>
                <w:szCs w:val="24"/>
              </w:rPr>
            </w:pPr>
            <w:r w:rsidRPr="00BB48FD">
              <w:rPr>
                <w:rFonts w:ascii="TH SarabunPSK" w:hAnsi="TH SarabunPSK" w:cs="TH SarabunPSK"/>
                <w:spacing w:val="-6"/>
                <w:sz w:val="24"/>
                <w:szCs w:val="24"/>
                <w:cs/>
              </w:rPr>
              <w:t>3</w:t>
            </w:r>
          </w:p>
        </w:tc>
        <w:tc>
          <w:tcPr>
            <w:tcW w:w="1629" w:type="pct"/>
            <w:shd w:val="clear" w:color="auto" w:fill="auto"/>
          </w:tcPr>
          <w:p w:rsidR="00990BB4" w:rsidRPr="00561320" w:rsidRDefault="00990BB4" w:rsidP="00561320">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311 </w:t>
            </w:r>
            <w:r w:rsidRPr="00561320">
              <w:rPr>
                <w:rFonts w:ascii="TH SarabunPSK" w:eastAsia="Sarabun" w:hAnsi="TH SarabunPSK" w:cs="TH SarabunPSK"/>
                <w:sz w:val="20"/>
                <w:szCs w:val="20"/>
                <w:cs/>
              </w:rPr>
              <w:t xml:space="preserve">การภาษีอากร </w:t>
            </w:r>
            <w:r w:rsidRPr="00561320">
              <w:rPr>
                <w:rFonts w:ascii="TH SarabunPSK" w:eastAsia="Sarabun" w:hAnsi="TH SarabunPSK" w:cs="TH SarabunPSK"/>
                <w:sz w:val="20"/>
                <w:szCs w:val="20"/>
              </w:rPr>
              <w:t>2</w:t>
            </w:r>
            <w:r w:rsidR="00561320">
              <w:rPr>
                <w:rFonts w:ascii="TH SarabunPSK" w:eastAsia="Sarabun" w:hAnsi="TH SarabunPSK" w:cs="TH SarabunPSK" w:hint="cs"/>
                <w:sz w:val="20"/>
                <w:szCs w:val="20"/>
                <w:cs/>
              </w:rPr>
              <w:t xml:space="preserve">                       </w:t>
            </w:r>
            <w:r w:rsidR="00561320" w:rsidRPr="00561320">
              <w:rPr>
                <w:rFonts w:ascii="TH SarabunPSK" w:hAnsi="TH SarabunPSK" w:cs="TH SarabunPSK"/>
                <w:sz w:val="20"/>
                <w:szCs w:val="20"/>
              </w:rPr>
              <w:t>4</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3</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2</w:t>
            </w:r>
            <w:r w:rsidR="00561320" w:rsidRPr="00561320">
              <w:rPr>
                <w:rFonts w:ascii="TH SarabunPSK" w:hAnsi="TH SarabunPSK" w:cs="TH SarabunPSK"/>
                <w:sz w:val="20"/>
                <w:szCs w:val="20"/>
                <w:cs/>
              </w:rPr>
              <w:t>-</w:t>
            </w:r>
            <w:r w:rsidR="00561320" w:rsidRPr="00561320">
              <w:rPr>
                <w:rFonts w:ascii="TH SarabunPSK" w:hAnsi="TH SarabunPSK" w:cs="TH SarabunPSK"/>
                <w:sz w:val="20"/>
                <w:szCs w:val="20"/>
              </w:rPr>
              <w:t>7</w:t>
            </w:r>
            <w:r w:rsidR="00561320" w:rsidRPr="00561320">
              <w:rPr>
                <w:rFonts w:ascii="TH SarabunPSK" w:hAnsi="TH SarabunPSK" w:cs="TH SarabunPSK"/>
                <w:sz w:val="20"/>
                <w:szCs w:val="20"/>
                <w:cs/>
              </w:rPr>
              <w:t>)</w:t>
            </w:r>
          </w:p>
          <w:p w:rsidR="00FD45A2" w:rsidRPr="00FD45A2" w:rsidRDefault="00990BB4" w:rsidP="00561320">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312 </w:t>
            </w:r>
            <w:r w:rsidRPr="00561320">
              <w:rPr>
                <w:rFonts w:ascii="TH SarabunPSK" w:eastAsia="Sarabun" w:hAnsi="TH SarabunPSK" w:cs="TH SarabunPSK"/>
                <w:sz w:val="20"/>
                <w:szCs w:val="20"/>
                <w:cs/>
              </w:rPr>
              <w:t>การสอบบัญชีและ</w:t>
            </w:r>
            <w:r w:rsidRPr="00FD45A2">
              <w:rPr>
                <w:rFonts w:ascii="TH SarabunPSK" w:eastAsia="Sarabun" w:hAnsi="TH SarabunPSK" w:cs="TH SarabunPSK"/>
                <w:sz w:val="20"/>
                <w:szCs w:val="20"/>
                <w:cs/>
              </w:rPr>
              <w:t>บริการ</w:t>
            </w:r>
            <w:r w:rsidR="00FD45A2" w:rsidRPr="00FD45A2">
              <w:rPr>
                <w:rFonts w:ascii="TH SarabunPSK" w:eastAsia="Sarabun" w:hAnsi="TH SarabunPSK" w:cs="TH SarabunPSK" w:hint="cs"/>
                <w:sz w:val="20"/>
                <w:szCs w:val="20"/>
                <w:cs/>
              </w:rPr>
              <w:t xml:space="preserve">    </w:t>
            </w:r>
            <w:r w:rsidR="007A149D">
              <w:rPr>
                <w:rFonts w:ascii="TH SarabunPSK" w:eastAsia="Sarabun" w:hAnsi="TH SarabunPSK" w:cs="TH SarabunPSK" w:hint="cs"/>
                <w:sz w:val="20"/>
                <w:szCs w:val="20"/>
                <w:cs/>
              </w:rPr>
              <w:t xml:space="preserve"> </w:t>
            </w:r>
            <w:r w:rsidR="00FD45A2" w:rsidRPr="00FD45A2">
              <w:rPr>
                <w:rFonts w:ascii="TH SarabunPSK" w:eastAsia="Sarabun" w:hAnsi="TH SarabunPSK" w:cs="TH SarabunPSK" w:hint="cs"/>
                <w:sz w:val="20"/>
                <w:szCs w:val="20"/>
                <w:cs/>
              </w:rPr>
              <w:t xml:space="preserve">        </w:t>
            </w:r>
            <w:r w:rsidR="00FD45A2" w:rsidRPr="00FD45A2">
              <w:rPr>
                <w:rFonts w:ascii="TH SarabunPSK" w:hAnsi="TH SarabunPSK" w:cs="TH SarabunPSK"/>
                <w:sz w:val="20"/>
                <w:szCs w:val="20"/>
              </w:rPr>
              <w:t>4</w:t>
            </w:r>
            <w:r w:rsidR="00FD45A2" w:rsidRPr="00FD45A2">
              <w:rPr>
                <w:rFonts w:ascii="TH SarabunPSK" w:hAnsi="TH SarabunPSK" w:cs="TH SarabunPSK"/>
                <w:sz w:val="20"/>
                <w:szCs w:val="20"/>
                <w:cs/>
              </w:rPr>
              <w:t>(</w:t>
            </w:r>
            <w:r w:rsidR="00FD45A2" w:rsidRPr="00FD45A2">
              <w:rPr>
                <w:rFonts w:ascii="TH SarabunPSK" w:hAnsi="TH SarabunPSK" w:cs="TH SarabunPSK"/>
                <w:sz w:val="20"/>
                <w:szCs w:val="20"/>
              </w:rPr>
              <w:t>4</w:t>
            </w:r>
            <w:r w:rsidR="00FD45A2" w:rsidRPr="00FD45A2">
              <w:rPr>
                <w:rFonts w:ascii="TH SarabunPSK" w:hAnsi="TH SarabunPSK" w:cs="TH SarabunPSK"/>
                <w:sz w:val="20"/>
                <w:szCs w:val="20"/>
                <w:cs/>
              </w:rPr>
              <w:t>-</w:t>
            </w:r>
            <w:r w:rsidR="00FD45A2" w:rsidRPr="00FD45A2">
              <w:rPr>
                <w:rFonts w:ascii="TH SarabunPSK" w:hAnsi="TH SarabunPSK" w:cs="TH SarabunPSK"/>
                <w:sz w:val="20"/>
                <w:szCs w:val="20"/>
              </w:rPr>
              <w:t>0</w:t>
            </w:r>
            <w:r w:rsidR="00FD45A2" w:rsidRPr="00FD45A2">
              <w:rPr>
                <w:rFonts w:ascii="TH SarabunPSK" w:hAnsi="TH SarabunPSK" w:cs="TH SarabunPSK"/>
                <w:sz w:val="20"/>
                <w:szCs w:val="20"/>
                <w:cs/>
              </w:rPr>
              <w:t>-</w:t>
            </w:r>
            <w:r w:rsidR="00FD45A2" w:rsidRPr="00FD45A2">
              <w:rPr>
                <w:rFonts w:ascii="TH SarabunPSK" w:hAnsi="TH SarabunPSK" w:cs="TH SarabunPSK"/>
                <w:sz w:val="20"/>
                <w:szCs w:val="20"/>
              </w:rPr>
              <w:t>8</w:t>
            </w:r>
            <w:r w:rsidR="00FD45A2" w:rsidRPr="00FD45A2">
              <w:rPr>
                <w:rFonts w:ascii="TH SarabunPSK" w:hAnsi="TH SarabunPSK" w:cs="TH SarabunPSK"/>
                <w:sz w:val="20"/>
                <w:szCs w:val="20"/>
                <w:cs/>
              </w:rPr>
              <w:t>)</w:t>
            </w:r>
          </w:p>
          <w:p w:rsidR="00990BB4" w:rsidRPr="00561320" w:rsidRDefault="00990BB4" w:rsidP="00FD45A2">
            <w:pPr>
              <w:ind w:right="-2" w:firstLine="618"/>
              <w:rPr>
                <w:rFonts w:ascii="TH SarabunPSK" w:eastAsia="Sarabun" w:hAnsi="TH SarabunPSK" w:cs="TH SarabunPSK"/>
                <w:sz w:val="20"/>
                <w:szCs w:val="20"/>
              </w:rPr>
            </w:pPr>
            <w:r w:rsidRPr="00561320">
              <w:rPr>
                <w:rFonts w:ascii="TH SarabunPSK" w:eastAsia="Sarabun" w:hAnsi="TH SarabunPSK" w:cs="TH SarabunPSK"/>
                <w:sz w:val="20"/>
                <w:szCs w:val="20"/>
                <w:cs/>
              </w:rPr>
              <w:t>ให้ความเชื่อมั่น</w:t>
            </w:r>
          </w:p>
          <w:p w:rsidR="00FD45A2" w:rsidRDefault="00990BB4" w:rsidP="00561320">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313</w:t>
            </w:r>
            <w:r w:rsidRPr="00561320">
              <w:rPr>
                <w:rFonts w:ascii="TH SarabunPSK" w:eastAsia="Sarabun" w:hAnsi="TH SarabunPSK" w:cs="TH SarabunPSK"/>
                <w:sz w:val="20"/>
                <w:szCs w:val="20"/>
                <w:cs/>
              </w:rPr>
              <w:t xml:space="preserve"> </w:t>
            </w:r>
            <w:r w:rsidR="007A149D" w:rsidRPr="007A149D">
              <w:rPr>
                <w:rFonts w:ascii="TH SarabunPSK" w:hAnsi="TH SarabunPSK" w:cs="TH SarabunPSK"/>
                <w:sz w:val="20"/>
                <w:szCs w:val="20"/>
                <w:cs/>
              </w:rPr>
              <w:t>โปรแกรมสำเร็จรูป</w:t>
            </w:r>
            <w:r w:rsidR="007A149D" w:rsidRPr="007A149D">
              <w:rPr>
                <w:rFonts w:ascii="TH SarabunPSK" w:hAnsi="TH SarabunPSK" w:cs="TH SarabunPSK" w:hint="cs"/>
                <w:sz w:val="20"/>
                <w:szCs w:val="20"/>
                <w:cs/>
              </w:rPr>
              <w:t>บัญชีบน</w:t>
            </w:r>
            <w:r w:rsidR="007A149D" w:rsidRPr="007A149D">
              <w:rPr>
                <w:rFonts w:ascii="TH SarabunPSK" w:hAnsi="TH SarabunPSK" w:cs="TH SarabunPSK"/>
                <w:sz w:val="20"/>
                <w:szCs w:val="20"/>
                <w:cs/>
              </w:rPr>
              <w:t>คลาวด์</w:t>
            </w:r>
            <w:r w:rsidR="007A149D">
              <w:rPr>
                <w:rFonts w:ascii="TH SarabunPSK" w:eastAsia="Sarabun" w:hAnsi="TH SarabunPSK" w:cs="TH SarabunPSK" w:hint="cs"/>
                <w:sz w:val="20"/>
                <w:szCs w:val="20"/>
                <w:cs/>
              </w:rPr>
              <w:t xml:space="preserve"> </w:t>
            </w:r>
            <w:r w:rsidR="00FD45A2">
              <w:rPr>
                <w:rFonts w:ascii="TH SarabunPSK" w:eastAsia="Sarabun" w:hAnsi="TH SarabunPSK" w:cs="TH SarabunPSK" w:hint="cs"/>
                <w:sz w:val="20"/>
                <w:szCs w:val="20"/>
                <w:cs/>
              </w:rPr>
              <w:t xml:space="preserve">  </w:t>
            </w:r>
            <w:r w:rsidR="00FD45A2" w:rsidRPr="00561320">
              <w:rPr>
                <w:rFonts w:ascii="TH SarabunPSK" w:hAnsi="TH SarabunPSK" w:cs="TH SarabunPSK"/>
                <w:sz w:val="20"/>
                <w:szCs w:val="20"/>
              </w:rPr>
              <w:t>4</w:t>
            </w:r>
            <w:r w:rsidR="00FD45A2" w:rsidRPr="00561320">
              <w:rPr>
                <w:rFonts w:ascii="TH SarabunPSK" w:hAnsi="TH SarabunPSK" w:cs="TH SarabunPSK"/>
                <w:sz w:val="20"/>
                <w:szCs w:val="20"/>
                <w:cs/>
              </w:rPr>
              <w:t>(</w:t>
            </w:r>
            <w:r w:rsidR="00FD45A2" w:rsidRPr="00561320">
              <w:rPr>
                <w:rFonts w:ascii="TH SarabunPSK" w:hAnsi="TH SarabunPSK" w:cs="TH SarabunPSK"/>
                <w:sz w:val="20"/>
                <w:szCs w:val="20"/>
              </w:rPr>
              <w:t>3</w:t>
            </w:r>
            <w:r w:rsidR="00FD45A2" w:rsidRPr="00561320">
              <w:rPr>
                <w:rFonts w:ascii="TH SarabunPSK" w:hAnsi="TH SarabunPSK" w:cs="TH SarabunPSK"/>
                <w:sz w:val="20"/>
                <w:szCs w:val="20"/>
                <w:cs/>
              </w:rPr>
              <w:t>-</w:t>
            </w:r>
            <w:r w:rsidR="00FD45A2" w:rsidRPr="00561320">
              <w:rPr>
                <w:rFonts w:ascii="TH SarabunPSK" w:hAnsi="TH SarabunPSK" w:cs="TH SarabunPSK"/>
                <w:sz w:val="20"/>
                <w:szCs w:val="20"/>
              </w:rPr>
              <w:t>2</w:t>
            </w:r>
            <w:r w:rsidR="00FD45A2" w:rsidRPr="00561320">
              <w:rPr>
                <w:rFonts w:ascii="TH SarabunPSK" w:hAnsi="TH SarabunPSK" w:cs="TH SarabunPSK"/>
                <w:sz w:val="20"/>
                <w:szCs w:val="20"/>
                <w:cs/>
              </w:rPr>
              <w:t>-</w:t>
            </w:r>
            <w:r w:rsidR="00FD45A2" w:rsidRPr="00561320">
              <w:rPr>
                <w:rFonts w:ascii="TH SarabunPSK" w:hAnsi="TH SarabunPSK" w:cs="TH SarabunPSK"/>
                <w:sz w:val="20"/>
                <w:szCs w:val="20"/>
              </w:rPr>
              <w:t>7</w:t>
            </w:r>
            <w:r w:rsidR="00FD45A2" w:rsidRPr="00561320">
              <w:rPr>
                <w:rFonts w:ascii="TH SarabunPSK" w:hAnsi="TH SarabunPSK" w:cs="TH SarabunPSK"/>
                <w:sz w:val="20"/>
                <w:szCs w:val="20"/>
                <w:cs/>
              </w:rPr>
              <w:t>)</w:t>
            </w:r>
          </w:p>
          <w:p w:rsidR="000B0837" w:rsidRPr="00561320" w:rsidRDefault="00561320" w:rsidP="00561320">
            <w:pPr>
              <w:ind w:right="-2"/>
              <w:rPr>
                <w:rFonts w:ascii="TH SarabunPSK" w:eastAsia="Sarabun" w:hAnsi="TH SarabunPSK" w:cs="TH SarabunPSK"/>
                <w:sz w:val="20"/>
                <w:szCs w:val="20"/>
              </w:rPr>
            </w:pPr>
            <w:r>
              <w:rPr>
                <w:rFonts w:ascii="TH SarabunPSK" w:eastAsia="Sarabun" w:hAnsi="TH SarabunPSK" w:cs="TH SarabunPSK"/>
                <w:sz w:val="20"/>
                <w:szCs w:val="20"/>
              </w:rPr>
              <w:t xml:space="preserve">xxxxx-xxx </w:t>
            </w:r>
            <w:r>
              <w:rPr>
                <w:rFonts w:ascii="TH SarabunPSK" w:eastAsia="Sarabun" w:hAnsi="TH SarabunPSK" w:cs="TH SarabunPSK" w:hint="cs"/>
                <w:sz w:val="20"/>
                <w:szCs w:val="20"/>
                <w:cs/>
              </w:rPr>
              <w:t>วิชา</w:t>
            </w:r>
            <w:r w:rsidRPr="00561320">
              <w:rPr>
                <w:rFonts w:ascii="TH SarabunPSK" w:eastAsia="Sarabun" w:hAnsi="TH SarabunPSK" w:cs="TH SarabunPSK"/>
                <w:sz w:val="20"/>
                <w:szCs w:val="20"/>
                <w:cs/>
              </w:rPr>
              <w:t>เลือกเสรี</w:t>
            </w:r>
            <w:r w:rsidRPr="00561320">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sidR="00FD45A2">
              <w:rPr>
                <w:rFonts w:ascii="TH SarabunPSK" w:eastAsia="Sarabun" w:hAnsi="TH SarabunPSK" w:cs="TH SarabunPSK" w:hint="cs"/>
                <w:sz w:val="20"/>
                <w:szCs w:val="20"/>
                <w:cs/>
              </w:rPr>
              <w:t xml:space="preserve"> </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4</w:t>
            </w:r>
            <w:r>
              <w:rPr>
                <w:rFonts w:ascii="TH SarabunPSK" w:eastAsia="Sarabun" w:hAnsi="TH SarabunPSK" w:cs="TH SarabunPSK" w:hint="cs"/>
                <w:sz w:val="20"/>
                <w:szCs w:val="20"/>
                <w:cs/>
              </w:rPr>
              <w:t>(</w:t>
            </w:r>
            <w:r>
              <w:rPr>
                <w:rFonts w:ascii="TH SarabunPSK" w:eastAsia="Sarabun" w:hAnsi="TH SarabunPSK" w:cs="TH SarabunPSK"/>
                <w:sz w:val="20"/>
                <w:szCs w:val="20"/>
              </w:rPr>
              <w:t>x-x-x)</w:t>
            </w:r>
          </w:p>
          <w:p w:rsidR="000B0837" w:rsidRPr="00BB48FD" w:rsidRDefault="000B0837" w:rsidP="0006273B">
            <w:pPr>
              <w:tabs>
                <w:tab w:val="right" w:pos="3435"/>
              </w:tabs>
              <w:ind w:right="-2"/>
              <w:rPr>
                <w:rFonts w:ascii="TH SarabunPSK" w:hAnsi="TH SarabunPSK" w:cs="TH SarabunPSK"/>
                <w:spacing w:val="-6"/>
                <w:sz w:val="24"/>
                <w:szCs w:val="24"/>
              </w:rPr>
            </w:pPr>
          </w:p>
          <w:p w:rsidR="000B0837" w:rsidRPr="00BB48FD" w:rsidRDefault="000B0837" w:rsidP="0006273B">
            <w:pPr>
              <w:tabs>
                <w:tab w:val="right" w:pos="3435"/>
              </w:tabs>
              <w:ind w:right="-2"/>
              <w:rPr>
                <w:rFonts w:ascii="TH SarabunPSK" w:hAnsi="TH SarabunPSK" w:cs="TH SarabunPSK"/>
                <w:spacing w:val="-6"/>
                <w:sz w:val="24"/>
                <w:szCs w:val="24"/>
              </w:rPr>
            </w:pPr>
          </w:p>
        </w:tc>
        <w:tc>
          <w:tcPr>
            <w:tcW w:w="1562" w:type="pct"/>
            <w:shd w:val="clear" w:color="auto" w:fill="auto"/>
          </w:tcPr>
          <w:p w:rsidR="000B0837" w:rsidRPr="00BB48FD" w:rsidRDefault="00990BB4" w:rsidP="00561320">
            <w:pPr>
              <w:ind w:right="-2"/>
              <w:rPr>
                <w:rFonts w:ascii="TH SarabunPSK" w:hAnsi="TH SarabunPSK" w:cs="TH SarabunPSK"/>
                <w:spacing w:val="-6"/>
                <w:sz w:val="24"/>
                <w:szCs w:val="24"/>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391 </w:t>
            </w:r>
            <w:r w:rsidRPr="00561320">
              <w:rPr>
                <w:rFonts w:ascii="TH SarabunPSK" w:eastAsia="Sarabun" w:hAnsi="TH SarabunPSK" w:cs="TH SarabunPSK"/>
                <w:sz w:val="20"/>
                <w:szCs w:val="20"/>
                <w:cs/>
              </w:rPr>
              <w:t>สหกิจศึกษาวิชาชีพบัญชี</w:t>
            </w:r>
            <w:r w:rsidR="00807D63">
              <w:rPr>
                <w:rFonts w:ascii="TH SarabunPSK" w:eastAsia="Sarabun" w:hAnsi="TH SarabunPSK" w:cs="TH SarabunPSK" w:hint="cs"/>
                <w:sz w:val="20"/>
                <w:szCs w:val="20"/>
                <w:cs/>
              </w:rPr>
              <w:t xml:space="preserve">          8(0-40-0)</w:t>
            </w:r>
          </w:p>
        </w:tc>
        <w:tc>
          <w:tcPr>
            <w:tcW w:w="1621" w:type="pct"/>
            <w:shd w:val="clear" w:color="auto" w:fill="auto"/>
          </w:tcPr>
          <w:p w:rsidR="00990BB4" w:rsidRPr="00561320" w:rsidRDefault="00990BB4" w:rsidP="00561320">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314 </w:t>
            </w:r>
            <w:r w:rsidRPr="00561320">
              <w:rPr>
                <w:rFonts w:ascii="TH SarabunPSK" w:eastAsia="Sarabun" w:hAnsi="TH SarabunPSK" w:cs="TH SarabunPSK"/>
                <w:sz w:val="20"/>
                <w:szCs w:val="20"/>
                <w:cs/>
              </w:rPr>
              <w:t>การบัญชีบริหาร</w:t>
            </w:r>
            <w:r w:rsidR="00FD45A2">
              <w:rPr>
                <w:rFonts w:ascii="TH SarabunPSK" w:eastAsia="Sarabun" w:hAnsi="TH SarabunPSK" w:cs="TH SarabunPSK" w:hint="cs"/>
                <w:sz w:val="20"/>
                <w:szCs w:val="20"/>
                <w:cs/>
              </w:rPr>
              <w:t xml:space="preserve">                        </w:t>
            </w:r>
            <w:r w:rsidR="00FD45A2" w:rsidRPr="00FD45A2">
              <w:rPr>
                <w:rFonts w:ascii="TH SarabunPSK" w:hAnsi="TH SarabunPSK" w:cs="TH SarabunPSK"/>
                <w:sz w:val="20"/>
                <w:szCs w:val="20"/>
              </w:rPr>
              <w:t>4</w:t>
            </w:r>
            <w:r w:rsidR="00FD45A2" w:rsidRPr="00FD45A2">
              <w:rPr>
                <w:rFonts w:ascii="TH SarabunPSK" w:hAnsi="TH SarabunPSK" w:cs="TH SarabunPSK"/>
                <w:sz w:val="20"/>
                <w:szCs w:val="20"/>
                <w:cs/>
              </w:rPr>
              <w:t>(</w:t>
            </w:r>
            <w:r w:rsidR="00FD45A2" w:rsidRPr="00FD45A2">
              <w:rPr>
                <w:rFonts w:ascii="TH SarabunPSK" w:hAnsi="TH SarabunPSK" w:cs="TH SarabunPSK"/>
                <w:sz w:val="20"/>
                <w:szCs w:val="20"/>
              </w:rPr>
              <w:t>4</w:t>
            </w:r>
            <w:r w:rsidR="00FD45A2" w:rsidRPr="00FD45A2">
              <w:rPr>
                <w:rFonts w:ascii="TH SarabunPSK" w:hAnsi="TH SarabunPSK" w:cs="TH SarabunPSK"/>
                <w:sz w:val="20"/>
                <w:szCs w:val="20"/>
                <w:cs/>
              </w:rPr>
              <w:t>-</w:t>
            </w:r>
            <w:r w:rsidR="00FD45A2" w:rsidRPr="00FD45A2">
              <w:rPr>
                <w:rFonts w:ascii="TH SarabunPSK" w:hAnsi="TH SarabunPSK" w:cs="TH SarabunPSK"/>
                <w:sz w:val="20"/>
                <w:szCs w:val="20"/>
              </w:rPr>
              <w:t>0</w:t>
            </w:r>
            <w:r w:rsidR="00FD45A2" w:rsidRPr="00FD45A2">
              <w:rPr>
                <w:rFonts w:ascii="TH SarabunPSK" w:hAnsi="TH SarabunPSK" w:cs="TH SarabunPSK"/>
                <w:sz w:val="20"/>
                <w:szCs w:val="20"/>
                <w:cs/>
              </w:rPr>
              <w:t>-</w:t>
            </w:r>
            <w:r w:rsidR="00FD45A2" w:rsidRPr="00FD45A2">
              <w:rPr>
                <w:rFonts w:ascii="TH SarabunPSK" w:hAnsi="TH SarabunPSK" w:cs="TH SarabunPSK"/>
                <w:sz w:val="20"/>
                <w:szCs w:val="20"/>
              </w:rPr>
              <w:t>8</w:t>
            </w:r>
            <w:r w:rsidR="00FD45A2" w:rsidRPr="00FD45A2">
              <w:rPr>
                <w:rFonts w:ascii="TH SarabunPSK" w:hAnsi="TH SarabunPSK" w:cs="TH SarabunPSK"/>
                <w:sz w:val="20"/>
                <w:szCs w:val="20"/>
                <w:cs/>
              </w:rPr>
              <w:t>)</w:t>
            </w:r>
          </w:p>
          <w:p w:rsidR="00990BB4" w:rsidRPr="00561320" w:rsidRDefault="00990BB4" w:rsidP="00561320">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315</w:t>
            </w:r>
            <w:r w:rsidRPr="00561320">
              <w:rPr>
                <w:rFonts w:ascii="TH SarabunPSK" w:eastAsia="Sarabun" w:hAnsi="TH SarabunPSK" w:cs="TH SarabunPSK"/>
                <w:sz w:val="20"/>
                <w:szCs w:val="20"/>
                <w:cs/>
              </w:rPr>
              <w:t xml:space="preserve"> รายงานการเงินและการวิเคราะห์</w:t>
            </w:r>
            <w:r w:rsidR="00FD45A2">
              <w:rPr>
                <w:rFonts w:ascii="TH SarabunPSK" w:eastAsia="Sarabun" w:hAnsi="TH SarabunPSK" w:cs="TH SarabunPSK" w:hint="cs"/>
                <w:sz w:val="20"/>
                <w:szCs w:val="20"/>
                <w:cs/>
              </w:rPr>
              <w:t xml:space="preserve">    </w:t>
            </w:r>
            <w:r w:rsidR="00FD45A2" w:rsidRPr="00FD45A2">
              <w:rPr>
                <w:rFonts w:ascii="TH SarabunPSK" w:hAnsi="TH SarabunPSK" w:cs="TH SarabunPSK"/>
                <w:sz w:val="20"/>
                <w:szCs w:val="20"/>
              </w:rPr>
              <w:t>4</w:t>
            </w:r>
            <w:r w:rsidR="00FD45A2" w:rsidRPr="00FD45A2">
              <w:rPr>
                <w:rFonts w:ascii="TH SarabunPSK" w:hAnsi="TH SarabunPSK" w:cs="TH SarabunPSK"/>
                <w:sz w:val="20"/>
                <w:szCs w:val="20"/>
                <w:cs/>
              </w:rPr>
              <w:t>(</w:t>
            </w:r>
            <w:r w:rsidR="00FD45A2" w:rsidRPr="00FD45A2">
              <w:rPr>
                <w:rFonts w:ascii="TH SarabunPSK" w:hAnsi="TH SarabunPSK" w:cs="TH SarabunPSK"/>
                <w:sz w:val="20"/>
                <w:szCs w:val="20"/>
              </w:rPr>
              <w:t>4</w:t>
            </w:r>
            <w:r w:rsidR="00FD45A2" w:rsidRPr="00FD45A2">
              <w:rPr>
                <w:rFonts w:ascii="TH SarabunPSK" w:hAnsi="TH SarabunPSK" w:cs="TH SarabunPSK"/>
                <w:sz w:val="20"/>
                <w:szCs w:val="20"/>
                <w:cs/>
              </w:rPr>
              <w:t>-</w:t>
            </w:r>
            <w:r w:rsidR="00FD45A2" w:rsidRPr="00FD45A2">
              <w:rPr>
                <w:rFonts w:ascii="TH SarabunPSK" w:hAnsi="TH SarabunPSK" w:cs="TH SarabunPSK"/>
                <w:sz w:val="20"/>
                <w:szCs w:val="20"/>
              </w:rPr>
              <w:t>0</w:t>
            </w:r>
            <w:r w:rsidR="00FD45A2" w:rsidRPr="00FD45A2">
              <w:rPr>
                <w:rFonts w:ascii="TH SarabunPSK" w:hAnsi="TH SarabunPSK" w:cs="TH SarabunPSK"/>
                <w:sz w:val="20"/>
                <w:szCs w:val="20"/>
                <w:cs/>
              </w:rPr>
              <w:t>-</w:t>
            </w:r>
            <w:r w:rsidR="00FD45A2" w:rsidRPr="00FD45A2">
              <w:rPr>
                <w:rFonts w:ascii="TH SarabunPSK" w:hAnsi="TH SarabunPSK" w:cs="TH SarabunPSK"/>
                <w:sz w:val="20"/>
                <w:szCs w:val="20"/>
              </w:rPr>
              <w:t>8</w:t>
            </w:r>
            <w:r w:rsidR="00FD45A2" w:rsidRPr="00FD45A2">
              <w:rPr>
                <w:rFonts w:ascii="TH SarabunPSK" w:hAnsi="TH SarabunPSK" w:cs="TH SarabunPSK"/>
                <w:sz w:val="20"/>
                <w:szCs w:val="20"/>
                <w:cs/>
              </w:rPr>
              <w:t>)</w:t>
            </w:r>
          </w:p>
          <w:p w:rsidR="00990BB4" w:rsidRDefault="00990BB4" w:rsidP="00561320">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316 </w:t>
            </w:r>
            <w:r w:rsidRPr="00561320">
              <w:rPr>
                <w:rFonts w:ascii="TH SarabunPSK" w:eastAsia="Sarabun" w:hAnsi="TH SarabunPSK" w:cs="TH SarabunPSK"/>
                <w:sz w:val="20"/>
                <w:szCs w:val="20"/>
                <w:cs/>
              </w:rPr>
              <w:t>วิธีวิทยาการวิจัยทางการบัญชี</w:t>
            </w:r>
            <w:r w:rsidR="00FD45A2">
              <w:rPr>
                <w:rFonts w:ascii="TH SarabunPSK" w:eastAsia="Sarabun" w:hAnsi="TH SarabunPSK" w:cs="TH SarabunPSK" w:hint="cs"/>
                <w:sz w:val="20"/>
                <w:szCs w:val="20"/>
                <w:cs/>
              </w:rPr>
              <w:t xml:space="preserve">        </w:t>
            </w:r>
            <w:r w:rsidR="00FD45A2" w:rsidRPr="00561320">
              <w:rPr>
                <w:rFonts w:ascii="TH SarabunPSK" w:hAnsi="TH SarabunPSK" w:cs="TH SarabunPSK"/>
                <w:sz w:val="20"/>
                <w:szCs w:val="20"/>
              </w:rPr>
              <w:t>4</w:t>
            </w:r>
            <w:r w:rsidR="00FD45A2" w:rsidRPr="00561320">
              <w:rPr>
                <w:rFonts w:ascii="TH SarabunPSK" w:hAnsi="TH SarabunPSK" w:cs="TH SarabunPSK"/>
                <w:sz w:val="20"/>
                <w:szCs w:val="20"/>
                <w:cs/>
              </w:rPr>
              <w:t>(</w:t>
            </w:r>
            <w:r w:rsidR="00FD45A2" w:rsidRPr="00561320">
              <w:rPr>
                <w:rFonts w:ascii="TH SarabunPSK" w:hAnsi="TH SarabunPSK" w:cs="TH SarabunPSK"/>
                <w:sz w:val="20"/>
                <w:szCs w:val="20"/>
              </w:rPr>
              <w:t>3</w:t>
            </w:r>
            <w:r w:rsidR="00FD45A2" w:rsidRPr="00561320">
              <w:rPr>
                <w:rFonts w:ascii="TH SarabunPSK" w:hAnsi="TH SarabunPSK" w:cs="TH SarabunPSK"/>
                <w:sz w:val="20"/>
                <w:szCs w:val="20"/>
                <w:cs/>
              </w:rPr>
              <w:t>-</w:t>
            </w:r>
            <w:r w:rsidR="00FD45A2" w:rsidRPr="00561320">
              <w:rPr>
                <w:rFonts w:ascii="TH SarabunPSK" w:hAnsi="TH SarabunPSK" w:cs="TH SarabunPSK"/>
                <w:sz w:val="20"/>
                <w:szCs w:val="20"/>
              </w:rPr>
              <w:t>2</w:t>
            </w:r>
            <w:r w:rsidR="00FD45A2" w:rsidRPr="00561320">
              <w:rPr>
                <w:rFonts w:ascii="TH SarabunPSK" w:hAnsi="TH SarabunPSK" w:cs="TH SarabunPSK"/>
                <w:sz w:val="20"/>
                <w:szCs w:val="20"/>
                <w:cs/>
              </w:rPr>
              <w:t>-</w:t>
            </w:r>
            <w:r w:rsidR="00FD45A2" w:rsidRPr="00561320">
              <w:rPr>
                <w:rFonts w:ascii="TH SarabunPSK" w:hAnsi="TH SarabunPSK" w:cs="TH SarabunPSK"/>
                <w:sz w:val="20"/>
                <w:szCs w:val="20"/>
              </w:rPr>
              <w:t>7</w:t>
            </w:r>
            <w:r w:rsidR="00FD45A2" w:rsidRPr="00561320">
              <w:rPr>
                <w:rFonts w:ascii="TH SarabunPSK" w:hAnsi="TH SarabunPSK" w:cs="TH SarabunPSK"/>
                <w:sz w:val="20"/>
                <w:szCs w:val="20"/>
                <w:cs/>
              </w:rPr>
              <w:t>)</w:t>
            </w:r>
          </w:p>
          <w:p w:rsidR="00561320" w:rsidRPr="00561320" w:rsidRDefault="00561320" w:rsidP="00561320">
            <w:pPr>
              <w:ind w:right="-2"/>
              <w:rPr>
                <w:rFonts w:ascii="TH SarabunPSK" w:eastAsia="Sarabun" w:hAnsi="TH SarabunPSK" w:cs="TH SarabunPSK"/>
                <w:sz w:val="20"/>
                <w:szCs w:val="20"/>
              </w:rPr>
            </w:pPr>
          </w:p>
          <w:p w:rsidR="00990BB4" w:rsidRPr="00561320" w:rsidRDefault="00990BB4" w:rsidP="00561320">
            <w:pPr>
              <w:ind w:right="-2"/>
              <w:rPr>
                <w:rFonts w:ascii="TH SarabunPSK" w:eastAsia="Sarabun" w:hAnsi="TH SarabunPSK" w:cs="TH SarabunPSK"/>
                <w:b/>
                <w:bCs/>
                <w:sz w:val="20"/>
                <w:szCs w:val="20"/>
              </w:rPr>
            </w:pPr>
            <w:r w:rsidRPr="00561320">
              <w:rPr>
                <w:rFonts w:ascii="TH SarabunPSK" w:eastAsia="Sarabun" w:hAnsi="TH SarabunPSK" w:cs="TH SarabunPSK" w:hint="cs"/>
                <w:b/>
                <w:bCs/>
                <w:sz w:val="20"/>
                <w:szCs w:val="20"/>
                <w:cs/>
              </w:rPr>
              <w:t>วิชาชีพเลือก</w:t>
            </w:r>
          </w:p>
          <w:p w:rsidR="00FD45A2" w:rsidRDefault="00990BB4" w:rsidP="00561320">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321</w:t>
            </w:r>
            <w:r w:rsidRPr="00561320">
              <w:rPr>
                <w:rFonts w:ascii="TH SarabunPSK" w:eastAsia="Sarabun" w:hAnsi="TH SarabunPSK" w:cs="TH SarabunPSK"/>
                <w:sz w:val="20"/>
                <w:szCs w:val="20"/>
                <w:cs/>
              </w:rPr>
              <w:t xml:space="preserve"> การตรวจสอบระบบบัญชี</w:t>
            </w:r>
            <w:r w:rsidR="00FD45A2">
              <w:rPr>
                <w:rFonts w:ascii="TH SarabunPSK" w:eastAsia="Sarabun" w:hAnsi="TH SarabunPSK" w:cs="TH SarabunPSK" w:hint="cs"/>
                <w:sz w:val="20"/>
                <w:szCs w:val="20"/>
                <w:cs/>
              </w:rPr>
              <w:t xml:space="preserve">              </w:t>
            </w:r>
            <w:r w:rsidR="00FD45A2" w:rsidRPr="00561320">
              <w:rPr>
                <w:rFonts w:ascii="TH SarabunPSK" w:hAnsi="TH SarabunPSK" w:cs="TH SarabunPSK"/>
                <w:sz w:val="20"/>
                <w:szCs w:val="20"/>
              </w:rPr>
              <w:t>4</w:t>
            </w:r>
            <w:r w:rsidR="00FD45A2" w:rsidRPr="00561320">
              <w:rPr>
                <w:rFonts w:ascii="TH SarabunPSK" w:hAnsi="TH SarabunPSK" w:cs="TH SarabunPSK"/>
                <w:sz w:val="20"/>
                <w:szCs w:val="20"/>
                <w:cs/>
              </w:rPr>
              <w:t>(</w:t>
            </w:r>
            <w:r w:rsidR="00FD45A2" w:rsidRPr="00561320">
              <w:rPr>
                <w:rFonts w:ascii="TH SarabunPSK" w:hAnsi="TH SarabunPSK" w:cs="TH SarabunPSK"/>
                <w:sz w:val="20"/>
                <w:szCs w:val="20"/>
              </w:rPr>
              <w:t>3</w:t>
            </w:r>
            <w:r w:rsidR="00FD45A2" w:rsidRPr="00561320">
              <w:rPr>
                <w:rFonts w:ascii="TH SarabunPSK" w:hAnsi="TH SarabunPSK" w:cs="TH SarabunPSK"/>
                <w:sz w:val="20"/>
                <w:szCs w:val="20"/>
                <w:cs/>
              </w:rPr>
              <w:t>-</w:t>
            </w:r>
            <w:r w:rsidR="00FD45A2" w:rsidRPr="00561320">
              <w:rPr>
                <w:rFonts w:ascii="TH SarabunPSK" w:hAnsi="TH SarabunPSK" w:cs="TH SarabunPSK"/>
                <w:sz w:val="20"/>
                <w:szCs w:val="20"/>
              </w:rPr>
              <w:t>2</w:t>
            </w:r>
            <w:r w:rsidR="00FD45A2" w:rsidRPr="00561320">
              <w:rPr>
                <w:rFonts w:ascii="TH SarabunPSK" w:hAnsi="TH SarabunPSK" w:cs="TH SarabunPSK"/>
                <w:sz w:val="20"/>
                <w:szCs w:val="20"/>
                <w:cs/>
              </w:rPr>
              <w:t>-</w:t>
            </w:r>
            <w:r w:rsidR="00FD45A2" w:rsidRPr="00561320">
              <w:rPr>
                <w:rFonts w:ascii="TH SarabunPSK" w:hAnsi="TH SarabunPSK" w:cs="TH SarabunPSK"/>
                <w:sz w:val="20"/>
                <w:szCs w:val="20"/>
              </w:rPr>
              <w:t>7</w:t>
            </w:r>
            <w:r w:rsidR="00FD45A2" w:rsidRPr="00561320">
              <w:rPr>
                <w:rFonts w:ascii="TH SarabunPSK" w:hAnsi="TH SarabunPSK" w:cs="TH SarabunPSK"/>
                <w:sz w:val="20"/>
                <w:szCs w:val="20"/>
                <w:cs/>
              </w:rPr>
              <w:t>)</w:t>
            </w:r>
          </w:p>
          <w:p w:rsidR="000B0837" w:rsidRPr="00561320" w:rsidRDefault="00990BB4" w:rsidP="00512600">
            <w:pPr>
              <w:ind w:right="-2" w:firstLine="727"/>
              <w:rPr>
                <w:rFonts w:ascii="TH SarabunPSK" w:eastAsia="Sarabun" w:hAnsi="TH SarabunPSK" w:cs="TH SarabunPSK" w:hint="cs"/>
                <w:sz w:val="20"/>
                <w:szCs w:val="20"/>
              </w:rPr>
            </w:pPr>
            <w:r w:rsidRPr="00561320">
              <w:rPr>
                <w:rFonts w:ascii="TH SarabunPSK" w:eastAsia="Sarabun" w:hAnsi="TH SarabunPSK" w:cs="TH SarabunPSK"/>
                <w:sz w:val="20"/>
                <w:szCs w:val="20"/>
                <w:cs/>
              </w:rPr>
              <w:t>คอมพิวเตอร์</w:t>
            </w:r>
            <w:r w:rsidR="00FD45A2">
              <w:rPr>
                <w:rFonts w:ascii="TH SarabunPSK" w:eastAsia="Sarabun" w:hAnsi="TH SarabunPSK" w:cs="TH SarabunPSK" w:hint="cs"/>
                <w:sz w:val="20"/>
                <w:szCs w:val="20"/>
                <w:cs/>
              </w:rPr>
              <w:t xml:space="preserve"> </w:t>
            </w:r>
          </w:p>
        </w:tc>
      </w:tr>
      <w:tr w:rsidR="000B0837" w:rsidRPr="00BB48FD" w:rsidTr="000033C0">
        <w:trPr>
          <w:trHeight w:val="269"/>
        </w:trPr>
        <w:tc>
          <w:tcPr>
            <w:tcW w:w="188" w:type="pct"/>
          </w:tcPr>
          <w:p w:rsidR="000B0837" w:rsidRPr="00BB48FD" w:rsidRDefault="000B0837" w:rsidP="0006273B">
            <w:pPr>
              <w:ind w:right="-2"/>
              <w:jc w:val="center"/>
              <w:rPr>
                <w:rFonts w:ascii="TH SarabunPSK" w:hAnsi="TH SarabunPSK" w:cs="TH SarabunPSK"/>
                <w:b/>
                <w:bCs/>
                <w:spacing w:val="-6"/>
                <w:sz w:val="24"/>
                <w:szCs w:val="24"/>
                <w:cs/>
              </w:rPr>
            </w:pPr>
          </w:p>
        </w:tc>
        <w:tc>
          <w:tcPr>
            <w:tcW w:w="1629" w:type="pct"/>
            <w:shd w:val="clear" w:color="auto" w:fill="auto"/>
          </w:tcPr>
          <w:p w:rsidR="000B0837" w:rsidRPr="00BB48FD" w:rsidRDefault="00561320" w:rsidP="0006273B">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16</w:t>
            </w:r>
            <w:r w:rsidR="000B0837" w:rsidRPr="00BB48FD">
              <w:rPr>
                <w:rFonts w:ascii="TH SarabunPSK" w:hAnsi="TH SarabunPSK" w:cs="TH SarabunPSK"/>
                <w:b/>
                <w:bCs/>
                <w:spacing w:val="-6"/>
                <w:sz w:val="24"/>
                <w:szCs w:val="24"/>
                <w:cs/>
              </w:rPr>
              <w:t xml:space="preserve"> </w:t>
            </w:r>
            <w:r w:rsidR="000B0837">
              <w:rPr>
                <w:rFonts w:ascii="TH SarabunPSK" w:hAnsi="TH SarabunPSK" w:cs="TH SarabunPSK"/>
                <w:b/>
                <w:bCs/>
                <w:spacing w:val="-6"/>
                <w:sz w:val="24"/>
                <w:szCs w:val="24"/>
                <w:cs/>
              </w:rPr>
              <w:t>หน่วยกิต</w:t>
            </w:r>
          </w:p>
        </w:tc>
        <w:tc>
          <w:tcPr>
            <w:tcW w:w="1562" w:type="pct"/>
            <w:shd w:val="clear" w:color="auto" w:fill="auto"/>
          </w:tcPr>
          <w:p w:rsidR="000B0837" w:rsidRPr="00BB48FD" w:rsidRDefault="00561320" w:rsidP="0006273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8</w:t>
            </w:r>
            <w:r w:rsidR="000B0837" w:rsidRPr="00BB48FD">
              <w:rPr>
                <w:rFonts w:ascii="TH SarabunPSK" w:hAnsi="TH SarabunPSK" w:cs="TH SarabunPSK"/>
                <w:b/>
                <w:bCs/>
                <w:spacing w:val="-6"/>
                <w:sz w:val="24"/>
                <w:szCs w:val="24"/>
                <w:cs/>
              </w:rPr>
              <w:t xml:space="preserve"> </w:t>
            </w:r>
            <w:r w:rsidR="000B0837">
              <w:rPr>
                <w:rFonts w:ascii="TH SarabunPSK" w:hAnsi="TH SarabunPSK" w:cs="TH SarabunPSK"/>
                <w:b/>
                <w:bCs/>
                <w:spacing w:val="-6"/>
                <w:sz w:val="24"/>
                <w:szCs w:val="24"/>
                <w:cs/>
              </w:rPr>
              <w:t>หน่วยกิต</w:t>
            </w:r>
          </w:p>
        </w:tc>
        <w:tc>
          <w:tcPr>
            <w:tcW w:w="1621" w:type="pct"/>
            <w:shd w:val="clear" w:color="auto" w:fill="auto"/>
          </w:tcPr>
          <w:p w:rsidR="000B0837" w:rsidRPr="00BB48FD" w:rsidRDefault="00561320" w:rsidP="0006273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16</w:t>
            </w:r>
            <w:r w:rsidR="000B0837" w:rsidRPr="00BB48FD">
              <w:rPr>
                <w:rFonts w:ascii="TH SarabunPSK" w:hAnsi="TH SarabunPSK" w:cs="TH SarabunPSK"/>
                <w:b/>
                <w:bCs/>
                <w:spacing w:val="-6"/>
                <w:sz w:val="24"/>
                <w:szCs w:val="24"/>
                <w:cs/>
              </w:rPr>
              <w:t xml:space="preserve"> </w:t>
            </w:r>
            <w:r w:rsidR="000B0837">
              <w:rPr>
                <w:rFonts w:ascii="TH SarabunPSK" w:hAnsi="TH SarabunPSK" w:cs="TH SarabunPSK"/>
                <w:b/>
                <w:bCs/>
                <w:spacing w:val="-6"/>
                <w:sz w:val="24"/>
                <w:szCs w:val="24"/>
                <w:cs/>
              </w:rPr>
              <w:t>หน่วยกิต</w:t>
            </w:r>
          </w:p>
        </w:tc>
      </w:tr>
      <w:tr w:rsidR="000B0837" w:rsidRPr="00BB48FD" w:rsidTr="000033C0">
        <w:tc>
          <w:tcPr>
            <w:tcW w:w="188" w:type="pct"/>
          </w:tcPr>
          <w:p w:rsidR="000B0837" w:rsidRPr="00BB48FD" w:rsidRDefault="000B0837" w:rsidP="0006273B">
            <w:pPr>
              <w:tabs>
                <w:tab w:val="right" w:pos="3435"/>
              </w:tabs>
              <w:ind w:right="-2"/>
              <w:rPr>
                <w:rFonts w:ascii="TH SarabunPSK" w:hAnsi="TH SarabunPSK" w:cs="TH SarabunPSK"/>
                <w:spacing w:val="-6"/>
                <w:sz w:val="24"/>
                <w:szCs w:val="24"/>
              </w:rPr>
            </w:pPr>
            <w:r w:rsidRPr="00BB48FD">
              <w:rPr>
                <w:rFonts w:ascii="TH SarabunPSK" w:hAnsi="TH SarabunPSK" w:cs="TH SarabunPSK"/>
                <w:spacing w:val="-6"/>
                <w:sz w:val="24"/>
                <w:szCs w:val="24"/>
                <w:cs/>
              </w:rPr>
              <w:t>4</w:t>
            </w:r>
          </w:p>
        </w:tc>
        <w:tc>
          <w:tcPr>
            <w:tcW w:w="1629" w:type="pct"/>
            <w:shd w:val="clear" w:color="auto" w:fill="auto"/>
          </w:tcPr>
          <w:p w:rsidR="00561320" w:rsidRPr="00561320" w:rsidRDefault="00561320" w:rsidP="00561320">
            <w:pPr>
              <w:ind w:right="-2"/>
              <w:rPr>
                <w:rFonts w:ascii="TH SarabunPSK" w:eastAsia="Sarabun" w:hAnsi="TH SarabunPSK" w:cs="TH SarabunPSK"/>
                <w:b/>
                <w:bCs/>
                <w:sz w:val="20"/>
                <w:szCs w:val="20"/>
              </w:rPr>
            </w:pPr>
            <w:r w:rsidRPr="00561320">
              <w:rPr>
                <w:rFonts w:ascii="TH SarabunPSK" w:eastAsia="Sarabun" w:hAnsi="TH SarabunPSK" w:cs="TH SarabunPSK" w:hint="cs"/>
                <w:b/>
                <w:bCs/>
                <w:sz w:val="20"/>
                <w:szCs w:val="20"/>
                <w:cs/>
              </w:rPr>
              <w:t>วิชาชีพเลือก</w:t>
            </w:r>
          </w:p>
          <w:p w:rsidR="00990BB4" w:rsidRPr="00561320" w:rsidRDefault="00990BB4" w:rsidP="00561320">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421</w:t>
            </w:r>
            <w:r w:rsidRPr="00561320">
              <w:rPr>
                <w:rFonts w:ascii="TH SarabunPSK" w:eastAsia="Sarabun" w:hAnsi="TH SarabunPSK" w:cs="TH SarabunPSK"/>
                <w:sz w:val="20"/>
                <w:szCs w:val="20"/>
                <w:cs/>
              </w:rPr>
              <w:t xml:space="preserve"> การบัญชีนิติวิทยา</w:t>
            </w:r>
            <w:r w:rsidR="00FD45A2">
              <w:rPr>
                <w:rFonts w:ascii="TH SarabunPSK" w:eastAsia="Sarabun" w:hAnsi="TH SarabunPSK" w:cs="TH SarabunPSK" w:hint="cs"/>
                <w:sz w:val="20"/>
                <w:szCs w:val="20"/>
                <w:cs/>
              </w:rPr>
              <w:t xml:space="preserve">                     </w:t>
            </w:r>
            <w:r w:rsidR="00FD45A2" w:rsidRPr="00FD45A2">
              <w:rPr>
                <w:rFonts w:ascii="TH SarabunPSK" w:hAnsi="TH SarabunPSK" w:cs="TH SarabunPSK"/>
                <w:sz w:val="20"/>
                <w:szCs w:val="20"/>
              </w:rPr>
              <w:t>4</w:t>
            </w:r>
            <w:r w:rsidR="00FD45A2" w:rsidRPr="00FD45A2">
              <w:rPr>
                <w:rFonts w:ascii="TH SarabunPSK" w:hAnsi="TH SarabunPSK" w:cs="TH SarabunPSK"/>
                <w:sz w:val="20"/>
                <w:szCs w:val="20"/>
                <w:cs/>
              </w:rPr>
              <w:t>(</w:t>
            </w:r>
            <w:r w:rsidR="00FD45A2" w:rsidRPr="00FD45A2">
              <w:rPr>
                <w:rFonts w:ascii="TH SarabunPSK" w:hAnsi="TH SarabunPSK" w:cs="TH SarabunPSK"/>
                <w:sz w:val="20"/>
                <w:szCs w:val="20"/>
              </w:rPr>
              <w:t>4</w:t>
            </w:r>
            <w:r w:rsidR="00FD45A2" w:rsidRPr="00FD45A2">
              <w:rPr>
                <w:rFonts w:ascii="TH SarabunPSK" w:hAnsi="TH SarabunPSK" w:cs="TH SarabunPSK"/>
                <w:sz w:val="20"/>
                <w:szCs w:val="20"/>
                <w:cs/>
              </w:rPr>
              <w:t>-</w:t>
            </w:r>
            <w:r w:rsidR="00FD45A2" w:rsidRPr="00FD45A2">
              <w:rPr>
                <w:rFonts w:ascii="TH SarabunPSK" w:hAnsi="TH SarabunPSK" w:cs="TH SarabunPSK"/>
                <w:sz w:val="20"/>
                <w:szCs w:val="20"/>
              </w:rPr>
              <w:t>0</w:t>
            </w:r>
            <w:r w:rsidR="00FD45A2" w:rsidRPr="00FD45A2">
              <w:rPr>
                <w:rFonts w:ascii="TH SarabunPSK" w:hAnsi="TH SarabunPSK" w:cs="TH SarabunPSK"/>
                <w:sz w:val="20"/>
                <w:szCs w:val="20"/>
                <w:cs/>
              </w:rPr>
              <w:t>-</w:t>
            </w:r>
            <w:r w:rsidR="00FD45A2" w:rsidRPr="00FD45A2">
              <w:rPr>
                <w:rFonts w:ascii="TH SarabunPSK" w:hAnsi="TH SarabunPSK" w:cs="TH SarabunPSK"/>
                <w:sz w:val="20"/>
                <w:szCs w:val="20"/>
              </w:rPr>
              <w:t>8</w:t>
            </w:r>
            <w:r w:rsidR="00FD45A2" w:rsidRPr="00FD45A2">
              <w:rPr>
                <w:rFonts w:ascii="TH SarabunPSK" w:hAnsi="TH SarabunPSK" w:cs="TH SarabunPSK"/>
                <w:sz w:val="20"/>
                <w:szCs w:val="20"/>
                <w:cs/>
              </w:rPr>
              <w:t>)</w:t>
            </w:r>
          </w:p>
          <w:p w:rsidR="00990BB4" w:rsidRDefault="00990BB4" w:rsidP="00561320">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422 </w:t>
            </w:r>
            <w:r w:rsidRPr="00561320">
              <w:rPr>
                <w:rFonts w:ascii="TH SarabunPSK" w:eastAsia="Sarabun" w:hAnsi="TH SarabunPSK" w:cs="TH SarabunPSK"/>
                <w:sz w:val="20"/>
                <w:szCs w:val="20"/>
                <w:cs/>
              </w:rPr>
              <w:t>หัวข้อพิเศษทางด้านการสอบบัญชี</w:t>
            </w:r>
            <w:r w:rsidR="00FD45A2">
              <w:rPr>
                <w:rFonts w:ascii="TH SarabunPSK" w:eastAsia="Sarabun" w:hAnsi="TH SarabunPSK" w:cs="TH SarabunPSK" w:hint="cs"/>
                <w:sz w:val="20"/>
                <w:szCs w:val="20"/>
                <w:cs/>
              </w:rPr>
              <w:t xml:space="preserve">  </w:t>
            </w:r>
            <w:r w:rsidR="00FD45A2" w:rsidRPr="00FD45A2">
              <w:rPr>
                <w:rFonts w:ascii="TH SarabunPSK" w:hAnsi="TH SarabunPSK" w:cs="TH SarabunPSK"/>
                <w:sz w:val="20"/>
                <w:szCs w:val="20"/>
              </w:rPr>
              <w:t>4</w:t>
            </w:r>
            <w:r w:rsidR="00FD45A2" w:rsidRPr="00FD45A2">
              <w:rPr>
                <w:rFonts w:ascii="TH SarabunPSK" w:hAnsi="TH SarabunPSK" w:cs="TH SarabunPSK"/>
                <w:sz w:val="20"/>
                <w:szCs w:val="20"/>
                <w:cs/>
              </w:rPr>
              <w:t>(</w:t>
            </w:r>
            <w:r w:rsidR="00FD45A2" w:rsidRPr="00FD45A2">
              <w:rPr>
                <w:rFonts w:ascii="TH SarabunPSK" w:hAnsi="TH SarabunPSK" w:cs="TH SarabunPSK"/>
                <w:sz w:val="20"/>
                <w:szCs w:val="20"/>
              </w:rPr>
              <w:t>4</w:t>
            </w:r>
            <w:r w:rsidR="00FD45A2" w:rsidRPr="00FD45A2">
              <w:rPr>
                <w:rFonts w:ascii="TH SarabunPSK" w:hAnsi="TH SarabunPSK" w:cs="TH SarabunPSK"/>
                <w:sz w:val="20"/>
                <w:szCs w:val="20"/>
                <w:cs/>
              </w:rPr>
              <w:t>-</w:t>
            </w:r>
            <w:r w:rsidR="00FD45A2" w:rsidRPr="00FD45A2">
              <w:rPr>
                <w:rFonts w:ascii="TH SarabunPSK" w:hAnsi="TH SarabunPSK" w:cs="TH SarabunPSK"/>
                <w:sz w:val="20"/>
                <w:szCs w:val="20"/>
              </w:rPr>
              <w:t>0</w:t>
            </w:r>
            <w:r w:rsidR="00FD45A2" w:rsidRPr="00FD45A2">
              <w:rPr>
                <w:rFonts w:ascii="TH SarabunPSK" w:hAnsi="TH SarabunPSK" w:cs="TH SarabunPSK"/>
                <w:sz w:val="20"/>
                <w:szCs w:val="20"/>
                <w:cs/>
              </w:rPr>
              <w:t>-</w:t>
            </w:r>
            <w:r w:rsidR="00FD45A2" w:rsidRPr="00FD45A2">
              <w:rPr>
                <w:rFonts w:ascii="TH SarabunPSK" w:hAnsi="TH SarabunPSK" w:cs="TH SarabunPSK"/>
                <w:sz w:val="20"/>
                <w:szCs w:val="20"/>
              </w:rPr>
              <w:t>8</w:t>
            </w:r>
            <w:r w:rsidR="00FD45A2" w:rsidRPr="00FD45A2">
              <w:rPr>
                <w:rFonts w:ascii="TH SarabunPSK" w:hAnsi="TH SarabunPSK" w:cs="TH SarabunPSK"/>
                <w:sz w:val="20"/>
                <w:szCs w:val="20"/>
                <w:cs/>
              </w:rPr>
              <w:t>)</w:t>
            </w:r>
          </w:p>
          <w:p w:rsidR="00561320" w:rsidRPr="00561320" w:rsidRDefault="00561320" w:rsidP="00561320">
            <w:pPr>
              <w:ind w:left="618" w:right="-2" w:hanging="618"/>
              <w:rPr>
                <w:rFonts w:ascii="TH SarabunPSK" w:eastAsia="Sarabun" w:hAnsi="TH SarabunPSK" w:cs="TH SarabunPSK" w:hint="cs"/>
                <w:sz w:val="20"/>
                <w:szCs w:val="20"/>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xxx</w:t>
            </w:r>
            <w:r>
              <w:rPr>
                <w:rFonts w:ascii="TH SarabunPSK" w:eastAsia="Sarabun" w:hAnsi="TH SarabunPSK" w:cs="TH SarabunPSK"/>
                <w:sz w:val="20"/>
                <w:szCs w:val="20"/>
              </w:rPr>
              <w:t xml:space="preserve"> </w:t>
            </w:r>
            <w:r>
              <w:rPr>
                <w:rFonts w:ascii="TH SarabunPSK" w:eastAsia="Sarabun" w:hAnsi="TH SarabunPSK" w:cs="TH SarabunPSK" w:hint="cs"/>
                <w:sz w:val="20"/>
                <w:szCs w:val="20"/>
                <w:cs/>
              </w:rPr>
              <w:t>วิชาชีพเลือก</w:t>
            </w:r>
            <w:r w:rsidR="00FD45A2">
              <w:rPr>
                <w:rFonts w:ascii="TH SarabunPSK" w:eastAsia="Sarabun" w:hAnsi="TH SarabunPSK" w:cs="TH SarabunPSK" w:hint="cs"/>
                <w:sz w:val="20"/>
                <w:szCs w:val="20"/>
                <w:cs/>
              </w:rPr>
              <w:t xml:space="preserve">                            </w:t>
            </w:r>
            <w:r w:rsidR="00FD45A2" w:rsidRPr="00FD45A2">
              <w:rPr>
                <w:rFonts w:ascii="TH SarabunPSK" w:hAnsi="TH SarabunPSK" w:cs="TH SarabunPSK"/>
                <w:sz w:val="20"/>
                <w:szCs w:val="20"/>
              </w:rPr>
              <w:t>4</w:t>
            </w:r>
            <w:r w:rsidR="00FD45A2" w:rsidRPr="00FD45A2">
              <w:rPr>
                <w:rFonts w:ascii="TH SarabunPSK" w:hAnsi="TH SarabunPSK" w:cs="TH SarabunPSK"/>
                <w:sz w:val="20"/>
                <w:szCs w:val="20"/>
                <w:cs/>
              </w:rPr>
              <w:t>(</w:t>
            </w:r>
            <w:r w:rsidR="00FD45A2">
              <w:rPr>
                <w:rFonts w:ascii="TH SarabunPSK" w:hAnsi="TH SarabunPSK" w:cs="TH SarabunPSK"/>
                <w:sz w:val="20"/>
                <w:szCs w:val="20"/>
              </w:rPr>
              <w:t>x-x-x</w:t>
            </w:r>
            <w:r w:rsidR="00FD45A2" w:rsidRPr="00FD45A2">
              <w:rPr>
                <w:rFonts w:ascii="TH SarabunPSK" w:hAnsi="TH SarabunPSK" w:cs="TH SarabunPSK"/>
                <w:sz w:val="20"/>
                <w:szCs w:val="20"/>
                <w:cs/>
              </w:rPr>
              <w:t>)</w:t>
            </w:r>
          </w:p>
          <w:p w:rsidR="000B0837" w:rsidRPr="00561320" w:rsidRDefault="00561320" w:rsidP="00512600">
            <w:pPr>
              <w:ind w:left="618" w:right="-2" w:hanging="618"/>
              <w:rPr>
                <w:rFonts w:ascii="TH SarabunPSK" w:eastAsia="Sarabun" w:hAnsi="TH SarabunPSK" w:cs="TH SarabunPSK" w:hint="cs"/>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xxx</w:t>
            </w:r>
            <w:r>
              <w:rPr>
                <w:rFonts w:ascii="TH SarabunPSK" w:eastAsia="Sarabun" w:hAnsi="TH SarabunPSK" w:cs="TH SarabunPSK"/>
                <w:sz w:val="20"/>
                <w:szCs w:val="20"/>
              </w:rPr>
              <w:t xml:space="preserve"> </w:t>
            </w:r>
            <w:r>
              <w:rPr>
                <w:rFonts w:ascii="TH SarabunPSK" w:eastAsia="Sarabun" w:hAnsi="TH SarabunPSK" w:cs="TH SarabunPSK" w:hint="cs"/>
                <w:sz w:val="20"/>
                <w:szCs w:val="20"/>
                <w:cs/>
              </w:rPr>
              <w:t>วิชาชีพเลือก</w:t>
            </w:r>
            <w:r w:rsidR="00FD45A2">
              <w:rPr>
                <w:rFonts w:ascii="TH SarabunPSK" w:eastAsia="Sarabun" w:hAnsi="TH SarabunPSK" w:cs="TH SarabunPSK"/>
                <w:sz w:val="20"/>
                <w:szCs w:val="20"/>
              </w:rPr>
              <w:t xml:space="preserve">                            </w:t>
            </w:r>
            <w:r w:rsidR="00FD45A2" w:rsidRPr="00FD45A2">
              <w:rPr>
                <w:rFonts w:ascii="TH SarabunPSK" w:hAnsi="TH SarabunPSK" w:cs="TH SarabunPSK"/>
                <w:sz w:val="20"/>
                <w:szCs w:val="20"/>
              </w:rPr>
              <w:t>4</w:t>
            </w:r>
            <w:r w:rsidR="00FD45A2" w:rsidRPr="00FD45A2">
              <w:rPr>
                <w:rFonts w:ascii="TH SarabunPSK" w:hAnsi="TH SarabunPSK" w:cs="TH SarabunPSK"/>
                <w:sz w:val="20"/>
                <w:szCs w:val="20"/>
                <w:cs/>
              </w:rPr>
              <w:t>(</w:t>
            </w:r>
            <w:r w:rsidR="00FD45A2">
              <w:rPr>
                <w:rFonts w:ascii="TH SarabunPSK" w:hAnsi="TH SarabunPSK" w:cs="TH SarabunPSK"/>
                <w:sz w:val="20"/>
                <w:szCs w:val="20"/>
              </w:rPr>
              <w:t>x-x-x</w:t>
            </w:r>
            <w:r w:rsidR="00FD45A2" w:rsidRPr="00FD45A2">
              <w:rPr>
                <w:rFonts w:ascii="TH SarabunPSK" w:hAnsi="TH SarabunPSK" w:cs="TH SarabunPSK"/>
                <w:sz w:val="20"/>
                <w:szCs w:val="20"/>
                <w:cs/>
              </w:rPr>
              <w:t>)</w:t>
            </w:r>
          </w:p>
        </w:tc>
        <w:tc>
          <w:tcPr>
            <w:tcW w:w="1562" w:type="pct"/>
            <w:shd w:val="clear" w:color="auto" w:fill="auto"/>
          </w:tcPr>
          <w:p w:rsidR="000B0837" w:rsidRPr="00BB48FD" w:rsidRDefault="00990BB4" w:rsidP="00561320">
            <w:pPr>
              <w:ind w:left="618" w:right="-2" w:hanging="618"/>
              <w:rPr>
                <w:rFonts w:ascii="TH SarabunPSK" w:hAnsi="TH SarabunPSK" w:cs="TH SarabunPSK"/>
                <w:spacing w:val="-6"/>
                <w:sz w:val="24"/>
                <w:szCs w:val="24"/>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491 </w:t>
            </w:r>
            <w:r w:rsidRPr="00561320">
              <w:rPr>
                <w:rFonts w:ascii="TH SarabunPSK" w:eastAsia="Sarabun" w:hAnsi="TH SarabunPSK" w:cs="TH SarabunPSK"/>
                <w:sz w:val="20"/>
                <w:szCs w:val="20"/>
                <w:cs/>
              </w:rPr>
              <w:t xml:space="preserve">สหกิจศึกษา </w:t>
            </w:r>
            <w:r w:rsidRPr="00561320">
              <w:rPr>
                <w:rFonts w:ascii="TH SarabunPSK" w:eastAsia="Sarabun" w:hAnsi="TH SarabunPSK" w:cs="TH SarabunPSK"/>
                <w:sz w:val="20"/>
                <w:szCs w:val="20"/>
              </w:rPr>
              <w:t>1</w:t>
            </w:r>
            <w:r w:rsidR="00807D63">
              <w:rPr>
                <w:rFonts w:ascii="TH SarabunPSK" w:eastAsia="Sarabun" w:hAnsi="TH SarabunPSK" w:cs="TH SarabunPSK" w:hint="cs"/>
                <w:sz w:val="20"/>
                <w:szCs w:val="20"/>
                <w:cs/>
              </w:rPr>
              <w:t xml:space="preserve">                      8(0-40-0)</w:t>
            </w:r>
          </w:p>
        </w:tc>
        <w:tc>
          <w:tcPr>
            <w:tcW w:w="1621" w:type="pct"/>
            <w:shd w:val="clear" w:color="auto" w:fill="auto"/>
          </w:tcPr>
          <w:p w:rsidR="000B0837" w:rsidRPr="00990BB4" w:rsidRDefault="00990BB4" w:rsidP="00561320">
            <w:pPr>
              <w:ind w:left="618" w:right="-2" w:hanging="618"/>
              <w:rPr>
                <w:rFonts w:ascii="Angsana New" w:eastAsia="Calibri" w:hAnsi="Angsana New" w:cs="Angsana New" w:hint="cs"/>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492 </w:t>
            </w:r>
            <w:r w:rsidRPr="00561320">
              <w:rPr>
                <w:rFonts w:ascii="TH SarabunPSK" w:eastAsia="Sarabun" w:hAnsi="TH SarabunPSK" w:cs="TH SarabunPSK"/>
                <w:sz w:val="20"/>
                <w:szCs w:val="20"/>
                <w:cs/>
              </w:rPr>
              <w:t xml:space="preserve">สหกิจศึกษา </w:t>
            </w:r>
            <w:r w:rsidRPr="00561320">
              <w:rPr>
                <w:rFonts w:ascii="TH SarabunPSK" w:eastAsia="Sarabun" w:hAnsi="TH SarabunPSK" w:cs="TH SarabunPSK"/>
                <w:sz w:val="20"/>
                <w:szCs w:val="20"/>
              </w:rPr>
              <w:t>2</w:t>
            </w:r>
            <w:r w:rsidR="00807D63">
              <w:rPr>
                <w:rFonts w:ascii="TH SarabunPSK" w:eastAsia="Sarabun" w:hAnsi="TH SarabunPSK" w:cs="TH SarabunPSK" w:hint="cs"/>
                <w:sz w:val="20"/>
                <w:szCs w:val="20"/>
                <w:cs/>
              </w:rPr>
              <w:t xml:space="preserve">                        8(0-40-0)</w:t>
            </w:r>
          </w:p>
        </w:tc>
      </w:tr>
      <w:tr w:rsidR="000B0837" w:rsidRPr="00BB48FD" w:rsidTr="000033C0">
        <w:tc>
          <w:tcPr>
            <w:tcW w:w="188" w:type="pct"/>
          </w:tcPr>
          <w:p w:rsidR="000B0837" w:rsidRPr="00BB48FD" w:rsidRDefault="000B0837" w:rsidP="0006273B">
            <w:pPr>
              <w:ind w:right="-2"/>
              <w:jc w:val="center"/>
              <w:rPr>
                <w:rFonts w:ascii="TH SarabunPSK" w:hAnsi="TH SarabunPSK" w:cs="TH SarabunPSK"/>
                <w:b/>
                <w:bCs/>
                <w:spacing w:val="-6"/>
                <w:sz w:val="24"/>
                <w:szCs w:val="24"/>
                <w:cs/>
              </w:rPr>
            </w:pPr>
          </w:p>
        </w:tc>
        <w:tc>
          <w:tcPr>
            <w:tcW w:w="1629" w:type="pct"/>
            <w:shd w:val="clear" w:color="auto" w:fill="auto"/>
          </w:tcPr>
          <w:p w:rsidR="000B0837" w:rsidRPr="00BB48FD" w:rsidRDefault="00561320" w:rsidP="0006273B">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16</w:t>
            </w:r>
            <w:r w:rsidR="000B0837" w:rsidRPr="00BB48FD">
              <w:rPr>
                <w:rFonts w:ascii="TH SarabunPSK" w:hAnsi="TH SarabunPSK" w:cs="TH SarabunPSK"/>
                <w:b/>
                <w:bCs/>
                <w:spacing w:val="-6"/>
                <w:sz w:val="24"/>
                <w:szCs w:val="24"/>
                <w:cs/>
              </w:rPr>
              <w:t xml:space="preserve"> </w:t>
            </w:r>
            <w:r w:rsidR="000B0837">
              <w:rPr>
                <w:rFonts w:ascii="TH SarabunPSK" w:hAnsi="TH SarabunPSK" w:cs="TH SarabunPSK"/>
                <w:b/>
                <w:bCs/>
                <w:spacing w:val="-6"/>
                <w:sz w:val="24"/>
                <w:szCs w:val="24"/>
                <w:cs/>
              </w:rPr>
              <w:t>หน่วยกิต</w:t>
            </w:r>
          </w:p>
        </w:tc>
        <w:tc>
          <w:tcPr>
            <w:tcW w:w="1562" w:type="pct"/>
            <w:shd w:val="clear" w:color="auto" w:fill="auto"/>
          </w:tcPr>
          <w:p w:rsidR="000B0837" w:rsidRPr="00BB48FD" w:rsidRDefault="00561320" w:rsidP="0006273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8</w:t>
            </w:r>
            <w:r w:rsidR="000B0837" w:rsidRPr="00BB48FD">
              <w:rPr>
                <w:rFonts w:ascii="TH SarabunPSK" w:hAnsi="TH SarabunPSK" w:cs="TH SarabunPSK"/>
                <w:b/>
                <w:bCs/>
                <w:spacing w:val="-6"/>
                <w:sz w:val="24"/>
                <w:szCs w:val="24"/>
                <w:cs/>
              </w:rPr>
              <w:t xml:space="preserve"> </w:t>
            </w:r>
            <w:r w:rsidR="000B0837">
              <w:rPr>
                <w:rFonts w:ascii="TH SarabunPSK" w:hAnsi="TH SarabunPSK" w:cs="TH SarabunPSK"/>
                <w:b/>
                <w:bCs/>
                <w:spacing w:val="-6"/>
                <w:sz w:val="24"/>
                <w:szCs w:val="24"/>
                <w:cs/>
              </w:rPr>
              <w:t>หน่วยกิต</w:t>
            </w:r>
          </w:p>
        </w:tc>
        <w:tc>
          <w:tcPr>
            <w:tcW w:w="1621" w:type="pct"/>
            <w:shd w:val="clear" w:color="auto" w:fill="auto"/>
          </w:tcPr>
          <w:p w:rsidR="000B0837" w:rsidRPr="00BB48FD" w:rsidRDefault="00561320" w:rsidP="0006273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 xml:space="preserve">8 </w:t>
            </w:r>
            <w:r w:rsidR="000B0837">
              <w:rPr>
                <w:rFonts w:ascii="TH SarabunPSK" w:hAnsi="TH SarabunPSK" w:cs="TH SarabunPSK"/>
                <w:b/>
                <w:bCs/>
                <w:spacing w:val="-6"/>
                <w:sz w:val="24"/>
                <w:szCs w:val="24"/>
                <w:cs/>
              </w:rPr>
              <w:t>หน่วยกิต</w:t>
            </w:r>
          </w:p>
        </w:tc>
      </w:tr>
    </w:tbl>
    <w:p w:rsidR="000F5AFE" w:rsidRDefault="00561320" w:rsidP="000B0837">
      <w:pPr>
        <w:tabs>
          <w:tab w:val="left" w:pos="1134"/>
        </w:tabs>
        <w:ind w:right="-2"/>
        <w:rPr>
          <w:rFonts w:ascii="TH SarabunPSK" w:hAnsi="TH SarabunPSK" w:cs="TH SarabunPSK"/>
          <w:b/>
          <w:bCs/>
        </w:rPr>
      </w:pPr>
      <w:r w:rsidRPr="000E3C55">
        <w:rPr>
          <w:rFonts w:ascii="TH SarabunPSK" w:hAnsi="TH SarabunPSK" w:cs="TH SarabunPSK" w:hint="cs"/>
          <w:b/>
          <w:bCs/>
          <w:sz w:val="24"/>
          <w:szCs w:val="24"/>
          <w:cs/>
        </w:rPr>
        <w:t>หมายเหตุ</w:t>
      </w:r>
      <w:r w:rsidRPr="000E3C55">
        <w:rPr>
          <w:rFonts w:ascii="TH SarabunPSK" w:hAnsi="TH SarabunPSK" w:cs="TH SarabunPSK" w:hint="cs"/>
          <w:b/>
          <w:bCs/>
          <w:sz w:val="24"/>
          <w:szCs w:val="24"/>
          <w:rtl/>
          <w:cs/>
        </w:rPr>
        <w:tab/>
      </w:r>
      <w:r w:rsidRPr="000E3C55">
        <w:rPr>
          <w:rFonts w:ascii="TH SarabunPSK" w:hAnsi="TH SarabunPSK" w:cs="TH SarabunPSK" w:hint="cs"/>
          <w:sz w:val="24"/>
          <w:szCs w:val="24"/>
          <w:cs/>
        </w:rPr>
        <w:t>* ไม่นับหน่วยกิตในโครงสร้างหลักสูตร</w:t>
      </w:r>
    </w:p>
    <w:p w:rsidR="00512600" w:rsidRDefault="000C0963" w:rsidP="00512600">
      <w:pPr>
        <w:tabs>
          <w:tab w:val="left" w:pos="1134"/>
        </w:tabs>
        <w:ind w:right="-2"/>
        <w:rPr>
          <w:rFonts w:ascii="TH SarabunPSK" w:hAnsi="TH SarabunPSK" w:cs="TH SarabunPSK"/>
          <w:b/>
          <w:bCs/>
        </w:rPr>
      </w:pPr>
      <w:r>
        <w:rPr>
          <w:rFonts w:ascii="TH SarabunPSK" w:hAnsi="TH SarabunPSK" w:cs="TH SarabunPSK"/>
          <w:b/>
          <w:bCs/>
          <w:cs/>
        </w:rPr>
        <w:br w:type="page"/>
      </w:r>
      <w:r w:rsidR="00512600" w:rsidRPr="00E85717">
        <w:rPr>
          <w:rFonts w:ascii="TH SarabunPSK" w:hAnsi="TH SarabunPSK" w:cs="TH SarabunPSK" w:hint="cs"/>
          <w:b/>
          <w:bCs/>
          <w:cs/>
        </w:rPr>
        <w:t xml:space="preserve">แผนการเรียนแบบที่ </w:t>
      </w:r>
      <w:r w:rsidR="00512600" w:rsidRPr="00E85717">
        <w:rPr>
          <w:rFonts w:ascii="TH SarabunPSK" w:hAnsi="TH SarabunPSK" w:cs="TH SarabunPSK"/>
          <w:b/>
          <w:bCs/>
        </w:rPr>
        <w:t xml:space="preserve">1 </w:t>
      </w:r>
      <w:r w:rsidR="00512600" w:rsidRPr="00E85717">
        <w:rPr>
          <w:rFonts w:ascii="TH SarabunPSK" w:hAnsi="TH SarabunPSK" w:cs="TH SarabunPSK" w:hint="cs"/>
          <w:b/>
          <w:bCs/>
          <w:cs/>
        </w:rPr>
        <w:t>ภาษาต่างประเทศเลือกกลุ่มวิชาภาษาอังกฤษ</w:t>
      </w:r>
    </w:p>
    <w:p w:rsidR="00512600" w:rsidRPr="00BB48FD" w:rsidRDefault="00512600" w:rsidP="00512600">
      <w:pPr>
        <w:tabs>
          <w:tab w:val="left" w:pos="1134"/>
        </w:tabs>
        <w:ind w:right="-2"/>
        <w:rPr>
          <w:rFonts w:ascii="TH SarabunPSK" w:hAnsi="TH SarabunPSK" w:cs="TH SarabunPSK" w:hint="cs"/>
          <w:b/>
          <w:bCs/>
          <w:cs/>
        </w:rPr>
      </w:pPr>
      <w:r>
        <w:rPr>
          <w:rFonts w:ascii="TH SarabunPSK" w:hAnsi="TH SarabunPSK" w:cs="TH SarabunPSK" w:hint="cs"/>
          <w:b/>
          <w:bCs/>
          <w:cs/>
        </w:rPr>
        <w:t>กลุ่มวิชาการบัญชีเพื่อองค์กรธุรกิจ</w:t>
      </w:r>
    </w:p>
    <w:tbl>
      <w:tblPr>
        <w:tblW w:w="54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
        <w:gridCol w:w="3194"/>
        <w:gridCol w:w="3063"/>
        <w:gridCol w:w="3179"/>
      </w:tblGrid>
      <w:tr w:rsidR="00512600" w:rsidRPr="00BB48FD" w:rsidTr="00A2314B">
        <w:trPr>
          <w:trHeight w:val="319"/>
          <w:tblHeader/>
        </w:trPr>
        <w:tc>
          <w:tcPr>
            <w:tcW w:w="188" w:type="pct"/>
          </w:tcPr>
          <w:p w:rsidR="00512600" w:rsidRPr="00BB48FD" w:rsidRDefault="00512600" w:rsidP="00A2314B">
            <w:pPr>
              <w:ind w:right="-2"/>
              <w:jc w:val="center"/>
              <w:rPr>
                <w:rFonts w:ascii="TH SarabunPSK" w:hAnsi="TH SarabunPSK" w:cs="TH SarabunPSK"/>
                <w:b/>
                <w:bCs/>
                <w:sz w:val="24"/>
                <w:szCs w:val="24"/>
                <w:cs/>
              </w:rPr>
            </w:pPr>
            <w:r w:rsidRPr="00BB48FD">
              <w:rPr>
                <w:rFonts w:ascii="TH SarabunPSK" w:hAnsi="TH SarabunPSK" w:cs="TH SarabunPSK"/>
                <w:b/>
                <w:bCs/>
                <w:sz w:val="24"/>
                <w:szCs w:val="24"/>
                <w:cs/>
              </w:rPr>
              <w:t>ปี</w:t>
            </w:r>
          </w:p>
        </w:tc>
        <w:tc>
          <w:tcPr>
            <w:tcW w:w="1629" w:type="pct"/>
            <w:shd w:val="clear" w:color="auto" w:fill="auto"/>
            <w:vAlign w:val="center"/>
          </w:tcPr>
          <w:p w:rsidR="00512600" w:rsidRPr="00BB48FD" w:rsidRDefault="00512600" w:rsidP="00A2314B">
            <w:pPr>
              <w:ind w:right="-2"/>
              <w:jc w:val="center"/>
              <w:rPr>
                <w:rFonts w:ascii="TH SarabunPSK" w:hAnsi="TH SarabunPSK" w:cs="TH SarabunPSK"/>
                <w:b/>
                <w:bCs/>
                <w:sz w:val="24"/>
                <w:szCs w:val="24"/>
              </w:rPr>
            </w:pPr>
            <w:r w:rsidRPr="00BB48FD">
              <w:rPr>
                <w:rFonts w:ascii="TH SarabunPSK" w:hAnsi="TH SarabunPSK" w:cs="TH SarabunPSK"/>
                <w:b/>
                <w:bCs/>
                <w:sz w:val="24"/>
                <w:szCs w:val="24"/>
                <w:cs/>
              </w:rPr>
              <w:t xml:space="preserve">ภาคการศึกษาที่ </w:t>
            </w:r>
            <w:r w:rsidRPr="00BB48FD">
              <w:rPr>
                <w:rFonts w:ascii="TH SarabunPSK" w:hAnsi="TH SarabunPSK" w:cs="TH SarabunPSK"/>
                <w:b/>
                <w:bCs/>
                <w:sz w:val="24"/>
                <w:szCs w:val="24"/>
              </w:rPr>
              <w:t>1</w:t>
            </w:r>
          </w:p>
        </w:tc>
        <w:tc>
          <w:tcPr>
            <w:tcW w:w="1562" w:type="pct"/>
            <w:shd w:val="clear" w:color="auto" w:fill="auto"/>
            <w:vAlign w:val="center"/>
          </w:tcPr>
          <w:p w:rsidR="00512600" w:rsidRPr="00BB48FD" w:rsidRDefault="00512600" w:rsidP="00A2314B">
            <w:pPr>
              <w:ind w:right="-2"/>
              <w:jc w:val="center"/>
              <w:rPr>
                <w:rFonts w:ascii="TH SarabunPSK" w:hAnsi="TH SarabunPSK" w:cs="TH SarabunPSK"/>
                <w:b/>
                <w:bCs/>
                <w:sz w:val="24"/>
                <w:szCs w:val="24"/>
              </w:rPr>
            </w:pPr>
            <w:r w:rsidRPr="00BB48FD">
              <w:rPr>
                <w:rFonts w:ascii="TH SarabunPSK" w:hAnsi="TH SarabunPSK" w:cs="TH SarabunPSK"/>
                <w:b/>
                <w:bCs/>
                <w:sz w:val="24"/>
                <w:szCs w:val="24"/>
                <w:cs/>
              </w:rPr>
              <w:t>ภาคการศึกษาที่</w:t>
            </w:r>
            <w:r w:rsidRPr="00BB48FD">
              <w:rPr>
                <w:rFonts w:ascii="TH SarabunPSK" w:hAnsi="TH SarabunPSK" w:cs="TH SarabunPSK"/>
                <w:b/>
                <w:bCs/>
                <w:sz w:val="24"/>
                <w:szCs w:val="24"/>
              </w:rPr>
              <w:t xml:space="preserve"> 2</w:t>
            </w:r>
          </w:p>
        </w:tc>
        <w:tc>
          <w:tcPr>
            <w:tcW w:w="1621" w:type="pct"/>
            <w:shd w:val="clear" w:color="auto" w:fill="auto"/>
            <w:vAlign w:val="center"/>
          </w:tcPr>
          <w:p w:rsidR="00512600" w:rsidRPr="00BB48FD" w:rsidRDefault="00512600" w:rsidP="00A2314B">
            <w:pPr>
              <w:ind w:right="-2"/>
              <w:jc w:val="center"/>
              <w:rPr>
                <w:rFonts w:ascii="TH SarabunPSK" w:hAnsi="TH SarabunPSK" w:cs="TH SarabunPSK"/>
                <w:b/>
                <w:bCs/>
                <w:sz w:val="24"/>
                <w:szCs w:val="24"/>
              </w:rPr>
            </w:pPr>
            <w:r w:rsidRPr="00BB48FD">
              <w:rPr>
                <w:rFonts w:ascii="TH SarabunPSK" w:hAnsi="TH SarabunPSK" w:cs="TH SarabunPSK"/>
                <w:b/>
                <w:bCs/>
                <w:sz w:val="24"/>
                <w:szCs w:val="24"/>
                <w:cs/>
              </w:rPr>
              <w:t>ภาคการศึกษาที่</w:t>
            </w:r>
            <w:r w:rsidRPr="00BB48FD">
              <w:rPr>
                <w:rFonts w:ascii="TH SarabunPSK" w:hAnsi="TH SarabunPSK" w:cs="TH SarabunPSK"/>
                <w:b/>
                <w:bCs/>
                <w:sz w:val="24"/>
                <w:szCs w:val="24"/>
              </w:rPr>
              <w:t xml:space="preserve"> 3</w:t>
            </w:r>
          </w:p>
        </w:tc>
      </w:tr>
      <w:tr w:rsidR="00512600" w:rsidRPr="00BB48FD" w:rsidTr="00A2314B">
        <w:tc>
          <w:tcPr>
            <w:tcW w:w="188" w:type="pct"/>
          </w:tcPr>
          <w:p w:rsidR="00512600" w:rsidRPr="00BB48FD" w:rsidRDefault="00512600" w:rsidP="00A2314B">
            <w:pPr>
              <w:ind w:right="-2"/>
              <w:jc w:val="both"/>
              <w:rPr>
                <w:rFonts w:ascii="TH SarabunPSK" w:hAnsi="TH SarabunPSK" w:cs="TH SarabunPSK"/>
                <w:spacing w:val="-6"/>
                <w:sz w:val="24"/>
                <w:szCs w:val="24"/>
              </w:rPr>
            </w:pPr>
            <w:r w:rsidRPr="00BB48FD">
              <w:rPr>
                <w:rFonts w:ascii="TH SarabunPSK" w:hAnsi="TH SarabunPSK" w:cs="TH SarabunPSK"/>
                <w:spacing w:val="-6"/>
                <w:sz w:val="24"/>
                <w:szCs w:val="24"/>
                <w:cs/>
              </w:rPr>
              <w:t>1</w:t>
            </w:r>
          </w:p>
        </w:tc>
        <w:tc>
          <w:tcPr>
            <w:tcW w:w="1629" w:type="pct"/>
            <w:shd w:val="clear" w:color="auto" w:fill="auto"/>
          </w:tcPr>
          <w:p w:rsidR="00512600" w:rsidRPr="00280785" w:rsidRDefault="00512600" w:rsidP="00A2314B">
            <w:pPr>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Pr>
                <w:rFonts w:ascii="TH SarabunPSK" w:eastAsia="Sarabun" w:hAnsi="TH SarabunPSK" w:cs="TH SarabunPSK"/>
                <w:sz w:val="20"/>
                <w:szCs w:val="20"/>
              </w:rPr>
              <w:t xml:space="preserve">011 </w:t>
            </w:r>
            <w:r w:rsidRPr="00280785">
              <w:rPr>
                <w:rFonts w:ascii="TH SarabunPSK" w:eastAsia="Sarabun" w:hAnsi="TH SarabunPSK" w:cs="TH SarabunPSK"/>
                <w:sz w:val="20"/>
                <w:szCs w:val="20"/>
                <w:cs/>
              </w:rPr>
              <w:t xml:space="preserve">ภาษาไทยพื้นฐาน </w:t>
            </w:r>
            <w:r>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p>
          <w:p w:rsidR="00512600" w:rsidRPr="00280785" w:rsidRDefault="00512600" w:rsidP="00A2314B">
            <w:pPr>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021 </w:t>
            </w:r>
            <w:r w:rsidRPr="00280785">
              <w:rPr>
                <w:rFonts w:ascii="TH SarabunPSK" w:eastAsia="Sarabun" w:hAnsi="TH SarabunPSK" w:cs="TH SarabunPSK"/>
                <w:sz w:val="20"/>
                <w:szCs w:val="20"/>
                <w:cs/>
              </w:rPr>
              <w:t>ภาษาอังกฤษพื้นฐาน</w:t>
            </w:r>
            <w:r>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p>
          <w:p w:rsidR="00512600" w:rsidRPr="00280785" w:rsidRDefault="00512600" w:rsidP="00A2314B">
            <w:pPr>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121 </w:t>
            </w:r>
            <w:r w:rsidRPr="00280785">
              <w:rPr>
                <w:rFonts w:ascii="TH SarabunPSK" w:eastAsia="Sarabun" w:hAnsi="TH SarabunPSK" w:cs="TH SarabunPSK"/>
                <w:sz w:val="20"/>
                <w:szCs w:val="20"/>
                <w:cs/>
              </w:rPr>
              <w:t>ทักษะการสื่อสารภาษาอังกฤษ</w:t>
            </w:r>
            <w:r>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0</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4</w:t>
            </w:r>
            <w:r w:rsidRPr="00280785">
              <w:rPr>
                <w:rFonts w:ascii="TH SarabunPSK" w:eastAsia="Sarabun" w:hAnsi="TH SarabunPSK" w:cs="TH SarabunPSK"/>
                <w:sz w:val="20"/>
                <w:szCs w:val="20"/>
                <w:cs/>
              </w:rPr>
              <w:t>)</w:t>
            </w:r>
          </w:p>
          <w:p w:rsidR="00512600" w:rsidRPr="00280785" w:rsidRDefault="00512600" w:rsidP="00A2314B">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131 </w:t>
            </w:r>
            <w:r w:rsidRPr="00280785">
              <w:rPr>
                <w:rFonts w:ascii="TH SarabunPSK" w:eastAsia="Sarabun" w:hAnsi="TH SarabunPSK" w:cs="TH SarabunPSK"/>
                <w:sz w:val="20"/>
                <w:szCs w:val="20"/>
                <w:cs/>
              </w:rPr>
              <w:t>ความเป็นไทยและพลเมืองโล</w:t>
            </w:r>
            <w:r>
              <w:rPr>
                <w:rFonts w:ascii="TH SarabunPSK" w:eastAsia="Sarabun" w:hAnsi="TH SarabunPSK" w:cs="TH SarabunPSK" w:hint="cs"/>
                <w:sz w:val="20"/>
                <w:szCs w:val="20"/>
                <w:cs/>
              </w:rPr>
              <w:t xml:space="preserve">ก       </w:t>
            </w:r>
            <w:r w:rsidRPr="00280785">
              <w:rPr>
                <w:rFonts w:ascii="TH SarabunPSK" w:eastAsia="Sarabun" w:hAnsi="TH SarabunPSK" w:cs="TH SarabunPSK" w:hint="cs"/>
                <w:sz w:val="20"/>
                <w:szCs w:val="20"/>
                <w:cs/>
              </w:rPr>
              <w:t>2(1-2-3)</w:t>
            </w:r>
          </w:p>
          <w:p w:rsidR="00512600" w:rsidRPr="00280785" w:rsidRDefault="00512600" w:rsidP="00A2314B">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141 </w:t>
            </w:r>
            <w:r w:rsidRPr="00280785">
              <w:rPr>
                <w:rFonts w:ascii="TH SarabunPSK" w:eastAsia="Sarabun" w:hAnsi="TH SarabunPSK" w:cs="TH SarabunPSK"/>
                <w:sz w:val="20"/>
                <w:szCs w:val="20"/>
                <w:cs/>
              </w:rPr>
              <w:t>การแสวงหาความรู้</w:t>
            </w:r>
            <w:r>
              <w:rPr>
                <w:rFonts w:ascii="TH SarabunPSK" w:eastAsia="Sarabun" w:hAnsi="TH SarabunPSK" w:cs="TH SarabunPSK" w:hint="cs"/>
                <w:sz w:val="20"/>
                <w:szCs w:val="20"/>
                <w:cs/>
              </w:rPr>
              <w:t xml:space="preserve">                    </w:t>
            </w:r>
            <w:r w:rsidRPr="00280785">
              <w:rPr>
                <w:rFonts w:ascii="TH SarabunPSK" w:eastAsia="Sarabun" w:hAnsi="TH SarabunPSK" w:cs="TH SarabunPSK" w:hint="cs"/>
                <w:sz w:val="20"/>
                <w:szCs w:val="20"/>
                <w:cs/>
              </w:rPr>
              <w:t>2(1-2-3)</w:t>
            </w:r>
          </w:p>
          <w:p w:rsidR="00512600" w:rsidRPr="00280785" w:rsidRDefault="00512600" w:rsidP="00A2314B">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และระเบียบวิธีวิจัย</w:t>
            </w:r>
            <w:r>
              <w:rPr>
                <w:rFonts w:ascii="TH SarabunPSK" w:eastAsia="Sarabun" w:hAnsi="TH SarabunPSK" w:cs="TH SarabunPSK" w:hint="cs"/>
                <w:sz w:val="20"/>
                <w:szCs w:val="20"/>
                <w:cs/>
              </w:rPr>
              <w:t xml:space="preserve">   </w:t>
            </w:r>
          </w:p>
          <w:p w:rsidR="00512600" w:rsidRPr="00280785" w:rsidRDefault="00512600" w:rsidP="00A2314B">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142</w:t>
            </w:r>
            <w:r w:rsidRPr="00280785">
              <w:rPr>
                <w:rFonts w:ascii="TH SarabunPSK" w:eastAsia="Sarabun" w:hAnsi="TH SarabunPSK" w:cs="TH SarabunPSK"/>
                <w:sz w:val="20"/>
                <w:szCs w:val="20"/>
                <w:cs/>
              </w:rPr>
              <w:t xml:space="preserve"> การอนุรักษ์สิ่งแวดล้อม</w:t>
            </w:r>
            <w:r>
              <w:rPr>
                <w:rFonts w:ascii="TH SarabunPSK" w:eastAsia="Sarabun" w:hAnsi="TH SarabunPSK" w:cs="TH SarabunPSK" w:hint="cs"/>
                <w:sz w:val="20"/>
                <w:szCs w:val="20"/>
                <w:cs/>
              </w:rPr>
              <w:t xml:space="preserve">               </w:t>
            </w:r>
            <w:r w:rsidRPr="00280785">
              <w:rPr>
                <w:rFonts w:ascii="TH SarabunPSK" w:eastAsia="Sarabun" w:hAnsi="TH SarabunPSK" w:cs="TH SarabunPSK" w:hint="cs"/>
                <w:sz w:val="20"/>
                <w:szCs w:val="20"/>
                <w:rtl/>
                <w:cs/>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1-2-3</w:t>
            </w:r>
            <w:r w:rsidRPr="00280785">
              <w:rPr>
                <w:rFonts w:ascii="TH SarabunPSK" w:eastAsia="Sarabun" w:hAnsi="TH SarabunPSK" w:cs="TH SarabunPSK"/>
                <w:sz w:val="20"/>
                <w:szCs w:val="20"/>
                <w:cs/>
              </w:rPr>
              <w:t>)</w:t>
            </w:r>
          </w:p>
          <w:p w:rsidR="00512600" w:rsidRPr="00280785" w:rsidRDefault="00512600" w:rsidP="00A2314B">
            <w:pPr>
              <w:tabs>
                <w:tab w:val="left" w:pos="601"/>
                <w:tab w:val="right" w:pos="3152"/>
              </w:tabs>
              <w:ind w:right="-2"/>
              <w:rPr>
                <w:rFonts w:ascii="TH SarabunPSK" w:eastAsia="Times New Roma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และสภาวะโลกร้อน</w:t>
            </w:r>
          </w:p>
          <w:p w:rsidR="00512600" w:rsidRDefault="00512600" w:rsidP="00A2314B">
            <w:pPr>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Pr>
                <w:rFonts w:ascii="TH SarabunPSK" w:eastAsia="Sarabun" w:hAnsi="TH SarabunPSK" w:cs="TH SarabunPSK"/>
                <w:sz w:val="20"/>
                <w:szCs w:val="20"/>
              </w:rPr>
              <w:t>xxx</w:t>
            </w:r>
            <w:r w:rsidRPr="00280785">
              <w:rPr>
                <w:rFonts w:ascii="TH SarabunPSK" w:eastAsia="Sarabun" w:hAnsi="TH SarabunPSK" w:cs="TH SarabunPSK"/>
                <w:sz w:val="20"/>
                <w:szCs w:val="20"/>
              </w:rPr>
              <w:t xml:space="preserve"> </w:t>
            </w:r>
            <w:r w:rsidRPr="000C0963">
              <w:rPr>
                <w:rFonts w:ascii="TH SarabunPSK" w:eastAsia="Sarabun" w:hAnsi="TH SarabunPSK" w:cs="TH SarabunPSK"/>
                <w:sz w:val="20"/>
                <w:szCs w:val="20"/>
                <w:cs/>
              </w:rPr>
              <w:t>กลุ่มวิชากีฬาและสุขภาพ</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1</w:t>
            </w:r>
            <w:r w:rsidRPr="00280785">
              <w:rPr>
                <w:rFonts w:ascii="TH SarabunPSK" w:eastAsia="Sarabun" w:hAnsi="TH SarabunPSK" w:cs="TH SarabunPSK" w:hint="cs"/>
                <w:sz w:val="20"/>
                <w:szCs w:val="20"/>
                <w:cs/>
              </w:rPr>
              <w:t>(</w:t>
            </w:r>
            <w:r>
              <w:rPr>
                <w:rFonts w:ascii="TH SarabunPSK" w:eastAsia="Sarabun" w:hAnsi="TH SarabunPSK" w:cs="TH SarabunPSK"/>
                <w:sz w:val="20"/>
                <w:szCs w:val="20"/>
              </w:rPr>
              <w:t>0</w:t>
            </w:r>
            <w:r w:rsidRPr="00280785">
              <w:rPr>
                <w:rFonts w:ascii="TH SarabunPSK" w:eastAsia="Sarabun" w:hAnsi="TH SarabunPSK" w:cs="TH SarabunPSK" w:hint="cs"/>
                <w:sz w:val="20"/>
                <w:szCs w:val="20"/>
                <w:cs/>
              </w:rPr>
              <w:t>-2-</w:t>
            </w:r>
            <w:r>
              <w:rPr>
                <w:rFonts w:ascii="TH SarabunPSK" w:eastAsia="Sarabun" w:hAnsi="TH SarabunPSK" w:cs="TH SarabunPSK"/>
                <w:sz w:val="20"/>
                <w:szCs w:val="20"/>
              </w:rPr>
              <w:t>1</w:t>
            </w:r>
            <w:r w:rsidRPr="00280785">
              <w:rPr>
                <w:rFonts w:ascii="TH SarabunPSK" w:eastAsia="Sarabun" w:hAnsi="TH SarabunPSK" w:cs="TH SarabunPSK" w:hint="cs"/>
                <w:sz w:val="20"/>
                <w:szCs w:val="20"/>
                <w:cs/>
              </w:rPr>
              <w:t>)</w:t>
            </w:r>
            <w:r w:rsidRPr="00280785">
              <w:rPr>
                <w:rFonts w:ascii="TH SarabunPSK" w:eastAsia="Times New Roman" w:hAnsi="TH SarabunPSK" w:cs="TH SarabunPSK"/>
                <w:sz w:val="20"/>
                <w:szCs w:val="20"/>
                <w:cs/>
              </w:rPr>
              <w:t xml:space="preserve">   </w:t>
            </w:r>
          </w:p>
          <w:p w:rsidR="00512600" w:rsidRPr="00561320" w:rsidRDefault="00512600" w:rsidP="00A2314B">
            <w:pPr>
              <w:ind w:right="-2"/>
              <w:rPr>
                <w:rFonts w:ascii="TH SarabunPSK" w:eastAsia="Sarabun" w:hAnsi="TH SarabunPSK" w:cs="TH SarabunPSK"/>
                <w:sz w:val="20"/>
                <w:szCs w:val="20"/>
              </w:rPr>
            </w:pPr>
            <w:r w:rsidRPr="007F1ACB">
              <w:rPr>
                <w:rFonts w:ascii="TH SarabunPSK" w:eastAsia="Sarabun" w:hAnsi="TH SarabunPSK" w:cs="TH SarabunPSK"/>
                <w:sz w:val="20"/>
                <w:szCs w:val="20"/>
              </w:rPr>
              <w:t>ACT65</w:t>
            </w:r>
            <w:r w:rsidRPr="007F1ACB">
              <w:rPr>
                <w:rFonts w:ascii="TH SarabunPSK" w:eastAsia="Sarabun" w:hAnsi="TH SarabunPSK" w:cs="TH SarabunPSK"/>
                <w:sz w:val="20"/>
                <w:szCs w:val="20"/>
                <w:cs/>
              </w:rPr>
              <w:t>-</w:t>
            </w:r>
            <w:r w:rsidRPr="007F1ACB">
              <w:rPr>
                <w:rFonts w:ascii="TH SarabunPSK" w:eastAsia="Sarabun" w:hAnsi="TH SarabunPSK" w:cs="TH SarabunPSK"/>
                <w:sz w:val="20"/>
                <w:szCs w:val="20"/>
              </w:rPr>
              <w:t xml:space="preserve">101 </w:t>
            </w:r>
            <w:r w:rsidRPr="007F1ACB">
              <w:rPr>
                <w:rFonts w:ascii="TH SarabunPSK" w:eastAsia="Sarabun" w:hAnsi="TH SarabunPSK" w:cs="TH SarabunPSK"/>
                <w:sz w:val="20"/>
                <w:szCs w:val="20"/>
                <w:cs/>
              </w:rPr>
              <w:t>การบัญชี</w:t>
            </w:r>
            <w:r w:rsidRPr="00561320">
              <w:rPr>
                <w:rFonts w:ascii="TH SarabunPSK" w:eastAsia="Sarabun" w:hAnsi="TH SarabunPSK" w:cs="TH SarabunPSK"/>
                <w:sz w:val="20"/>
                <w:szCs w:val="20"/>
                <w:cs/>
              </w:rPr>
              <w:t>ขั้นต้น</w:t>
            </w:r>
            <w:r w:rsidRPr="00561320">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7F1ACB" w:rsidRDefault="00512600" w:rsidP="00A2314B">
            <w:pPr>
              <w:ind w:right="-2"/>
              <w:rPr>
                <w:rFonts w:ascii="TH SarabunPSK" w:eastAsia="Sarabun" w:hAnsi="TH SarabunPSK" w:cs="TH SarabunPSK"/>
                <w:sz w:val="20"/>
                <w:szCs w:val="20"/>
              </w:rPr>
            </w:pPr>
            <w:r w:rsidRPr="007F1ACB">
              <w:rPr>
                <w:rFonts w:ascii="TH SarabunPSK" w:eastAsia="Sarabun" w:hAnsi="TH SarabunPSK" w:cs="TH SarabunPSK"/>
                <w:sz w:val="20"/>
                <w:szCs w:val="20"/>
              </w:rPr>
              <w:t>ACT65</w:t>
            </w:r>
            <w:r w:rsidRPr="007F1ACB">
              <w:rPr>
                <w:rFonts w:ascii="TH SarabunPSK" w:eastAsia="Sarabun" w:hAnsi="TH SarabunPSK" w:cs="TH SarabunPSK"/>
                <w:sz w:val="20"/>
                <w:szCs w:val="20"/>
                <w:cs/>
              </w:rPr>
              <w:t>-</w:t>
            </w:r>
            <w:r w:rsidRPr="007F1ACB">
              <w:rPr>
                <w:rFonts w:ascii="TH SarabunPSK" w:eastAsia="Sarabun" w:hAnsi="TH SarabunPSK" w:cs="TH SarabunPSK"/>
                <w:sz w:val="20"/>
                <w:szCs w:val="20"/>
              </w:rPr>
              <w:t xml:space="preserve">102 </w:t>
            </w:r>
            <w:r w:rsidRPr="007F1ACB">
              <w:rPr>
                <w:rFonts w:ascii="TH SarabunPSK" w:eastAsia="Sarabun" w:hAnsi="TH SarabunPSK" w:cs="TH SarabunPSK"/>
                <w:sz w:val="20"/>
                <w:szCs w:val="20"/>
                <w:cs/>
              </w:rPr>
              <w:t>การจัดการองค์กรและกลยุทธ์ธุรกิจ</w:t>
            </w:r>
            <w:r>
              <w:rPr>
                <w:rFonts w:ascii="TH SarabunPSK" w:eastAsia="Sarabun" w:hAnsi="TH SarabunPSK" w:cs="TH SarabunPSK" w:hint="cs"/>
                <w:sz w:val="20"/>
                <w:szCs w:val="20"/>
                <w:cs/>
              </w:rPr>
              <w:t xml:space="preserve"> 4(4-0-8)</w:t>
            </w:r>
          </w:p>
          <w:p w:rsidR="00512600" w:rsidRPr="007F1ACB" w:rsidRDefault="00512600" w:rsidP="00A2314B">
            <w:pPr>
              <w:ind w:right="-2"/>
              <w:rPr>
                <w:rFonts w:ascii="TH SarabunPSK" w:eastAsia="Sarabun" w:hAnsi="TH SarabunPSK" w:cs="TH SarabunPSK" w:hint="cs"/>
                <w:sz w:val="20"/>
                <w:szCs w:val="20"/>
              </w:rPr>
            </w:pPr>
            <w:r w:rsidRPr="007F1ACB">
              <w:rPr>
                <w:rFonts w:ascii="TH SarabunPSK" w:eastAsia="Sarabun" w:hAnsi="TH SarabunPSK" w:cs="TH SarabunPSK"/>
                <w:sz w:val="20"/>
                <w:szCs w:val="20"/>
              </w:rPr>
              <w:t>MAT61</w:t>
            </w:r>
            <w:r w:rsidRPr="007F1ACB">
              <w:rPr>
                <w:rFonts w:ascii="TH SarabunPSK" w:eastAsia="Sarabun" w:hAnsi="TH SarabunPSK" w:cs="TH SarabunPSK"/>
                <w:sz w:val="20"/>
                <w:szCs w:val="20"/>
                <w:cs/>
              </w:rPr>
              <w:t>-</w:t>
            </w:r>
            <w:r w:rsidRPr="007F1ACB">
              <w:rPr>
                <w:rFonts w:ascii="TH SarabunPSK" w:eastAsia="Sarabun" w:hAnsi="TH SarabunPSK" w:cs="TH SarabunPSK"/>
                <w:sz w:val="20"/>
                <w:szCs w:val="20"/>
              </w:rPr>
              <w:t xml:space="preserve">001 </w:t>
            </w:r>
            <w:r w:rsidRPr="007F1ACB">
              <w:rPr>
                <w:rFonts w:ascii="TH SarabunPSK" w:eastAsia="Sarabun" w:hAnsi="TH SarabunPSK" w:cs="TH SarabunPSK"/>
                <w:sz w:val="20"/>
                <w:szCs w:val="20"/>
                <w:cs/>
              </w:rPr>
              <w:t>คณิตศาสตร์พื้นฐาน</w:t>
            </w:r>
            <w:r w:rsidRPr="00280785">
              <w:rPr>
                <w:rFonts w:ascii="TH SarabunPSK" w:eastAsia="Times New Roman" w:hAnsi="TH SarabunPSK" w:cs="TH SarabunPSK"/>
                <w:sz w:val="20"/>
                <w:szCs w:val="20"/>
                <w:cs/>
              </w:rPr>
              <w:t xml:space="preserve">       </w:t>
            </w:r>
            <w:r>
              <w:rPr>
                <w:rFonts w:ascii="TH SarabunPSK" w:eastAsia="Times New Roman" w:hAnsi="TH SarabunPSK" w:cs="TH SarabunPSK" w:hint="cs"/>
                <w:sz w:val="20"/>
                <w:szCs w:val="20"/>
                <w:cs/>
              </w:rPr>
              <w:t xml:space="preserve">           </w:t>
            </w:r>
            <w:r w:rsidRPr="00561320">
              <w:rPr>
                <w:rFonts w:ascii="TH SarabunPSK" w:eastAsia="Times New Roman" w:hAnsi="TH SarabunPSK" w:cs="TH SarabunPSK" w:hint="cs"/>
                <w:sz w:val="20"/>
                <w:szCs w:val="20"/>
                <w:cs/>
              </w:rPr>
              <w:t>0(0-0-</w:t>
            </w:r>
            <w:r w:rsidRPr="00561320">
              <w:rPr>
                <w:rFonts w:ascii="TH SarabunPSK" w:eastAsia="Times New Roman" w:hAnsi="TH SarabunPSK" w:cs="TH SarabunPSK"/>
                <w:sz w:val="20"/>
                <w:szCs w:val="20"/>
              </w:rPr>
              <w:t>4</w:t>
            </w:r>
            <w:r w:rsidRPr="00561320">
              <w:rPr>
                <w:rFonts w:ascii="TH SarabunPSK" w:eastAsia="Times New Roman" w:hAnsi="TH SarabunPSK" w:cs="TH SarabunPSK" w:hint="cs"/>
                <w:sz w:val="20"/>
                <w:szCs w:val="20"/>
                <w:cs/>
              </w:rPr>
              <w:t>)</w:t>
            </w:r>
            <w:r>
              <w:rPr>
                <w:rFonts w:ascii="TH SarabunPSK" w:eastAsia="Times New Roman" w:hAnsi="TH SarabunPSK" w:cs="TH SarabunPSK" w:hint="cs"/>
                <w:sz w:val="20"/>
                <w:szCs w:val="20"/>
                <w:cs/>
              </w:rPr>
              <w:t>*</w:t>
            </w:r>
          </w:p>
        </w:tc>
        <w:tc>
          <w:tcPr>
            <w:tcW w:w="1562" w:type="pct"/>
            <w:shd w:val="clear" w:color="auto" w:fill="auto"/>
          </w:tcPr>
          <w:p w:rsidR="00512600" w:rsidRPr="00280785" w:rsidRDefault="00512600" w:rsidP="00A2314B">
            <w:pPr>
              <w:tabs>
                <w:tab w:val="right" w:pos="3153"/>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111 </w:t>
            </w:r>
            <w:r w:rsidRPr="00280785">
              <w:rPr>
                <w:rFonts w:ascii="TH SarabunPSK" w:eastAsia="Sarabun" w:hAnsi="TH SarabunPSK" w:cs="TH SarabunPSK"/>
                <w:sz w:val="20"/>
                <w:szCs w:val="20"/>
                <w:cs/>
              </w:rPr>
              <w:t>ภาษาไทยเพื่อการสื่อสารร่วมสมัย</w:t>
            </w:r>
            <w:r>
              <w:rPr>
                <w:rFonts w:ascii="TH SarabunPSK" w:eastAsia="Sarabun" w:hAnsi="TH SarabunPSK" w:cs="TH SarabunPSK" w:hint="cs"/>
                <w:sz w:val="20"/>
                <w:szCs w:val="20"/>
                <w:cs/>
              </w:rPr>
              <w:t xml:space="preserve"> </w:t>
            </w:r>
            <w:r w:rsidRPr="00280785">
              <w:rPr>
                <w:rFonts w:ascii="TH SarabunPSK" w:eastAsia="Sarabun" w:hAnsi="TH SarabunPSK" w:cs="TH SarabunPSK" w:hint="cs"/>
                <w:sz w:val="20"/>
                <w:szCs w:val="20"/>
                <w:cs/>
              </w:rPr>
              <w:t>2(1-2-3)</w:t>
            </w:r>
          </w:p>
          <w:p w:rsidR="00512600" w:rsidRPr="00280785" w:rsidRDefault="00512600" w:rsidP="00A2314B">
            <w:pPr>
              <w:tabs>
                <w:tab w:val="right" w:pos="3153"/>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122 </w:t>
            </w:r>
            <w:r w:rsidRPr="00280785">
              <w:rPr>
                <w:rFonts w:ascii="TH SarabunPSK" w:eastAsia="Sarabun" w:hAnsi="TH SarabunPSK" w:cs="TH SarabunPSK"/>
                <w:sz w:val="20"/>
                <w:szCs w:val="20"/>
                <w:cs/>
              </w:rPr>
              <w:t xml:space="preserve">ภาษาอังกฤษสำหรับการฟัง </w:t>
            </w:r>
            <w:r>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0</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4</w:t>
            </w:r>
            <w:r w:rsidRPr="00280785">
              <w:rPr>
                <w:rFonts w:ascii="TH SarabunPSK" w:eastAsia="Sarabun" w:hAnsi="TH SarabunPSK" w:cs="TH SarabunPSK"/>
                <w:sz w:val="20"/>
                <w:szCs w:val="20"/>
                <w:cs/>
              </w:rPr>
              <w:t>)</w:t>
            </w:r>
          </w:p>
          <w:p w:rsidR="00512600" w:rsidRPr="00280785" w:rsidRDefault="00512600" w:rsidP="00A2314B">
            <w:pPr>
              <w:tabs>
                <w:tab w:val="right" w:pos="3153"/>
              </w:tabs>
              <w:ind w:right="-2"/>
              <w:rPr>
                <w:rFonts w:ascii="TH SarabunPSK" w:eastAsia="Times New Roma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และการพูด</w:t>
            </w:r>
          </w:p>
          <w:p w:rsidR="00512600" w:rsidRPr="00280785" w:rsidRDefault="00512600" w:rsidP="00A2314B">
            <w:pPr>
              <w:tabs>
                <w:tab w:val="right" w:pos="3153"/>
              </w:tabs>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132 </w:t>
            </w:r>
            <w:r w:rsidRPr="00280785">
              <w:rPr>
                <w:rFonts w:ascii="TH SarabunPSK" w:eastAsia="Sarabun" w:hAnsi="TH SarabunPSK" w:cs="TH SarabunPSK"/>
                <w:sz w:val="20"/>
                <w:szCs w:val="20"/>
                <w:cs/>
              </w:rPr>
              <w:t>ปรัชญา จริยศาสตร์</w:t>
            </w:r>
            <w:r>
              <w:rPr>
                <w:rFonts w:ascii="TH SarabunPSK" w:eastAsia="Sarabun" w:hAnsi="TH SarabunPSK" w:cs="TH SarabunPSK" w:hint="cs"/>
                <w:sz w:val="20"/>
                <w:szCs w:val="20"/>
                <w:cs/>
              </w:rPr>
              <w:t xml:space="preserve">                 </w:t>
            </w:r>
            <w:r w:rsidRPr="00280785">
              <w:rPr>
                <w:rFonts w:ascii="TH SarabunPSK" w:eastAsia="Sarabun" w:hAnsi="TH SarabunPSK" w:cs="TH SarabunPSK" w:hint="cs"/>
                <w:sz w:val="20"/>
                <w:szCs w:val="20"/>
                <w:cs/>
              </w:rPr>
              <w:t>2(1-2-3)</w:t>
            </w:r>
            <w:r w:rsidRPr="00280785">
              <w:rPr>
                <w:rFonts w:ascii="TH SarabunPSK" w:eastAsia="Times New Roman" w:hAnsi="TH SarabunPSK" w:cs="TH SarabunPSK"/>
                <w:sz w:val="20"/>
                <w:szCs w:val="20"/>
                <w:cs/>
              </w:rPr>
              <w:t xml:space="preserve">   </w:t>
            </w:r>
          </w:p>
          <w:p w:rsidR="00512600" w:rsidRPr="00280785" w:rsidRDefault="00512600" w:rsidP="00A2314B">
            <w:pPr>
              <w:tabs>
                <w:tab w:val="right" w:pos="3153"/>
              </w:tabs>
              <w:ind w:right="-2"/>
              <w:rPr>
                <w:rFonts w:ascii="TH SarabunPSK" w:eastAsia="Times New Roma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และวิธีคิดแบบวิพากษ์</w:t>
            </w:r>
            <w:r w:rsidRPr="00280785">
              <w:rPr>
                <w:rFonts w:ascii="TH SarabunPSK" w:eastAsia="Times New Roman" w:hAnsi="TH SarabunPSK" w:cs="TH SarabunPSK"/>
                <w:sz w:val="20"/>
                <w:szCs w:val="20"/>
                <w:cs/>
              </w:rPr>
              <w:t xml:space="preserve">                        </w:t>
            </w:r>
          </w:p>
          <w:p w:rsidR="00512600" w:rsidRPr="00280785" w:rsidRDefault="00512600" w:rsidP="00A2314B">
            <w:pPr>
              <w:tabs>
                <w:tab w:val="right" w:pos="3153"/>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1</w:t>
            </w:r>
            <w:r w:rsidRPr="00280785">
              <w:rPr>
                <w:rFonts w:ascii="TH SarabunPSK" w:eastAsia="Sarabun" w:hAnsi="TH SarabunPSK" w:cs="TH SarabunPSK" w:hint="cs"/>
                <w:sz w:val="20"/>
                <w:szCs w:val="20"/>
                <w:rtl/>
                <w:cs/>
              </w:rPr>
              <w:t>6</w:t>
            </w:r>
            <w:r w:rsidRPr="00280785">
              <w:rPr>
                <w:rFonts w:ascii="TH SarabunPSK" w:eastAsia="Sarabun" w:hAnsi="TH SarabunPSK" w:cs="TH SarabunPSK"/>
                <w:sz w:val="20"/>
                <w:szCs w:val="20"/>
              </w:rPr>
              <w:t xml:space="preserve">1 </w:t>
            </w:r>
            <w:r w:rsidRPr="00280785">
              <w:rPr>
                <w:rFonts w:ascii="TH SarabunPSK" w:eastAsia="Sarabun" w:hAnsi="TH SarabunPSK" w:cs="TH SarabunPSK"/>
                <w:sz w:val="20"/>
                <w:szCs w:val="20"/>
                <w:cs/>
              </w:rPr>
              <w:t xml:space="preserve">นวัตกรรมและผู้ประกอบการ </w:t>
            </w:r>
            <w:r w:rsidRPr="00280785">
              <w:rPr>
                <w:rFonts w:ascii="TH SarabunPSK" w:eastAsia="Sarabun" w:hAnsi="TH SarabunPSK" w:cs="TH SarabunPSK" w:hint="cs"/>
                <w:sz w:val="20"/>
                <w:szCs w:val="20"/>
                <w:cs/>
              </w:rPr>
              <w:t xml:space="preserve">  </w:t>
            </w:r>
            <w:r>
              <w:rPr>
                <w:rFonts w:ascii="TH SarabunPSK" w:eastAsia="Sarabun" w:hAnsi="TH SarabunPSK" w:cs="TH SarabunPSK"/>
                <w:sz w:val="20"/>
                <w:szCs w:val="20"/>
              </w:rPr>
              <w:t xml:space="preserve">   </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5</w:t>
            </w:r>
            <w:r w:rsidRPr="00280785">
              <w:rPr>
                <w:rFonts w:ascii="TH SarabunPSK" w:eastAsia="Sarabun" w:hAnsi="TH SarabunPSK" w:cs="TH SarabunPSK"/>
                <w:sz w:val="20"/>
                <w:szCs w:val="20"/>
                <w:cs/>
              </w:rPr>
              <w:t>)</w:t>
            </w:r>
          </w:p>
          <w:p w:rsidR="00512600" w:rsidRPr="000C0963" w:rsidRDefault="00512600" w:rsidP="00A2314B">
            <w:pPr>
              <w:ind w:right="-2"/>
              <w:rPr>
                <w:rFonts w:ascii="TH SarabunPSK" w:eastAsia="Sarabun" w:hAnsi="TH SarabunPSK" w:cs="TH SarabunPSK" w:hint="cs"/>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Pr>
                <w:rFonts w:ascii="TH SarabunPSK" w:eastAsia="Sarabun" w:hAnsi="TH SarabunPSK" w:cs="TH SarabunPSK"/>
                <w:sz w:val="20"/>
                <w:szCs w:val="20"/>
              </w:rPr>
              <w:t>xxx</w:t>
            </w:r>
            <w:r w:rsidRPr="00280785">
              <w:rPr>
                <w:rFonts w:ascii="TH SarabunPSK" w:eastAsia="Sarabun" w:hAnsi="TH SarabunPSK" w:cs="TH SarabunPSK"/>
                <w:sz w:val="20"/>
                <w:szCs w:val="20"/>
              </w:rPr>
              <w:t xml:space="preserve"> </w:t>
            </w:r>
            <w:r w:rsidRPr="000C0963">
              <w:rPr>
                <w:rFonts w:ascii="TH SarabunPSK" w:eastAsia="Sarabun" w:hAnsi="TH SarabunPSK" w:cs="TH SarabunPSK"/>
                <w:sz w:val="20"/>
                <w:szCs w:val="20"/>
                <w:cs/>
              </w:rPr>
              <w:t>กลุ่มวิชากีฬาและสุขภาพ</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1</w:t>
            </w:r>
            <w:r w:rsidRPr="00280785">
              <w:rPr>
                <w:rFonts w:ascii="TH SarabunPSK" w:eastAsia="Sarabun" w:hAnsi="TH SarabunPSK" w:cs="TH SarabunPSK" w:hint="cs"/>
                <w:sz w:val="20"/>
                <w:szCs w:val="20"/>
                <w:cs/>
              </w:rPr>
              <w:t>(</w:t>
            </w:r>
            <w:r>
              <w:rPr>
                <w:rFonts w:ascii="TH SarabunPSK" w:eastAsia="Sarabun" w:hAnsi="TH SarabunPSK" w:cs="TH SarabunPSK"/>
                <w:sz w:val="20"/>
                <w:szCs w:val="20"/>
              </w:rPr>
              <w:t>0</w:t>
            </w:r>
            <w:r w:rsidRPr="00280785">
              <w:rPr>
                <w:rFonts w:ascii="TH SarabunPSK" w:eastAsia="Sarabun" w:hAnsi="TH SarabunPSK" w:cs="TH SarabunPSK" w:hint="cs"/>
                <w:sz w:val="20"/>
                <w:szCs w:val="20"/>
                <w:cs/>
              </w:rPr>
              <w:t>-2-</w:t>
            </w:r>
            <w:r>
              <w:rPr>
                <w:rFonts w:ascii="TH SarabunPSK" w:eastAsia="Sarabun" w:hAnsi="TH SarabunPSK" w:cs="TH SarabunPSK"/>
                <w:sz w:val="20"/>
                <w:szCs w:val="20"/>
              </w:rPr>
              <w:t>1</w:t>
            </w:r>
            <w:r w:rsidRPr="00280785">
              <w:rPr>
                <w:rFonts w:ascii="TH SarabunPSK" w:eastAsia="Sarabun" w:hAnsi="TH SarabunPSK" w:cs="TH SarabunPSK" w:hint="cs"/>
                <w:sz w:val="20"/>
                <w:szCs w:val="20"/>
                <w:cs/>
              </w:rPr>
              <w:t xml:space="preserve">)             </w:t>
            </w:r>
            <w:r>
              <w:rPr>
                <w:rFonts w:ascii="TH SarabunPSK" w:eastAsia="Sarabun" w:hAnsi="TH SarabunPSK" w:cs="TH SarabunPSK" w:hint="cs"/>
                <w:sz w:val="20"/>
                <w:szCs w:val="20"/>
                <w:cs/>
              </w:rPr>
              <w:t xml:space="preserve">          </w:t>
            </w:r>
          </w:p>
          <w:p w:rsidR="00512600" w:rsidRDefault="00512600" w:rsidP="00A2314B">
            <w:pPr>
              <w:tabs>
                <w:tab w:val="right" w:pos="3153"/>
              </w:tabs>
              <w:ind w:right="-2"/>
              <w:rPr>
                <w:rFonts w:ascii="TH SarabunPSK" w:eastAsia="Times New Roman" w:hAnsi="TH SarabunPSK" w:cs="TH SarabunPSK"/>
                <w:sz w:val="20"/>
                <w:szCs w:val="20"/>
              </w:rPr>
            </w:pPr>
            <w:r w:rsidRPr="00280785">
              <w:rPr>
                <w:rFonts w:ascii="TH SarabunPSK" w:eastAsia="Times New Roman" w:hAnsi="TH SarabunPSK" w:cs="TH SarabunPSK"/>
                <w:sz w:val="20"/>
                <w:szCs w:val="20"/>
              </w:rPr>
              <w:t>ITD64</w:t>
            </w:r>
            <w:r w:rsidRPr="00280785">
              <w:rPr>
                <w:rFonts w:ascii="TH SarabunPSK" w:eastAsia="Times New Roman" w:hAnsi="TH SarabunPSK" w:cs="TH SarabunPSK"/>
                <w:sz w:val="20"/>
                <w:szCs w:val="20"/>
                <w:cs/>
              </w:rPr>
              <w:t>-</w:t>
            </w:r>
            <w:r w:rsidRPr="00280785">
              <w:rPr>
                <w:rFonts w:ascii="TH SarabunPSK" w:eastAsia="Times New Roman" w:hAnsi="TH SarabunPSK" w:cs="TH SarabunPSK"/>
                <w:sz w:val="20"/>
                <w:szCs w:val="20"/>
              </w:rPr>
              <w:t xml:space="preserve">171 </w:t>
            </w:r>
            <w:r w:rsidRPr="00280785">
              <w:rPr>
                <w:rFonts w:ascii="TH SarabunPSK" w:eastAsia="Times New Roman" w:hAnsi="TH SarabunPSK" w:cs="TH SarabunPSK" w:hint="cs"/>
                <w:sz w:val="20"/>
                <w:szCs w:val="20"/>
                <w:cs/>
              </w:rPr>
              <w:t>เ</w:t>
            </w:r>
            <w:r>
              <w:rPr>
                <w:rFonts w:ascii="TH SarabunPSK" w:eastAsia="Times New Roman" w:hAnsi="TH SarabunPSK" w:cs="TH SarabunPSK" w:hint="cs"/>
                <w:sz w:val="20"/>
                <w:szCs w:val="20"/>
                <w:cs/>
              </w:rPr>
              <w:t xml:space="preserve">ทคโนโลยีสารสนเทศในยุคดิจิทัล </w:t>
            </w:r>
            <w:r w:rsidRPr="00280785">
              <w:rPr>
                <w:rFonts w:ascii="TH SarabunPSK" w:eastAsia="Times New Roman" w:hAnsi="TH SarabunPSK" w:cs="TH SarabunPSK" w:hint="cs"/>
                <w:sz w:val="20"/>
                <w:szCs w:val="20"/>
                <w:cs/>
              </w:rPr>
              <w:t>2(2-0-4)*</w:t>
            </w:r>
          </w:p>
          <w:p w:rsidR="00512600" w:rsidRPr="00561320" w:rsidRDefault="00512600" w:rsidP="00A2314B">
            <w:pPr>
              <w:tabs>
                <w:tab w:val="right" w:pos="3153"/>
              </w:tabs>
              <w:ind w:right="-2"/>
              <w:rPr>
                <w:rFonts w:ascii="TH SarabunPSK" w:eastAsia="Times New Roman" w:hAnsi="TH SarabunPSK" w:cs="TH SarabunPSK"/>
                <w:sz w:val="20"/>
                <w:szCs w:val="20"/>
              </w:rPr>
            </w:pPr>
            <w:r w:rsidRPr="00561320">
              <w:rPr>
                <w:rFonts w:ascii="TH SarabunPSK" w:eastAsia="Times New Roman" w:hAnsi="TH SarabunPSK" w:cs="TH SarabunPSK"/>
                <w:sz w:val="20"/>
                <w:szCs w:val="20"/>
              </w:rPr>
              <w:t>ACT65</w:t>
            </w:r>
            <w:r w:rsidRPr="00561320">
              <w:rPr>
                <w:rFonts w:ascii="TH SarabunPSK" w:eastAsia="Times New Roman" w:hAnsi="TH SarabunPSK" w:cs="TH SarabunPSK"/>
                <w:sz w:val="20"/>
                <w:szCs w:val="20"/>
                <w:cs/>
              </w:rPr>
              <w:t>-</w:t>
            </w:r>
            <w:r w:rsidRPr="00561320">
              <w:rPr>
                <w:rFonts w:ascii="TH SarabunPSK" w:eastAsia="Times New Roman" w:hAnsi="TH SarabunPSK" w:cs="TH SarabunPSK"/>
                <w:sz w:val="20"/>
                <w:szCs w:val="20"/>
              </w:rPr>
              <w:t xml:space="preserve">111 </w:t>
            </w:r>
            <w:r w:rsidRPr="00561320">
              <w:rPr>
                <w:rFonts w:ascii="TH SarabunPSK" w:eastAsia="Times New Roman" w:hAnsi="TH SarabunPSK" w:cs="TH SarabunPSK"/>
                <w:sz w:val="20"/>
                <w:szCs w:val="20"/>
                <w:cs/>
              </w:rPr>
              <w:t xml:space="preserve">การบัญชีขั้นกลาง </w:t>
            </w:r>
            <w:r w:rsidRPr="00561320">
              <w:rPr>
                <w:rFonts w:ascii="TH SarabunPSK" w:eastAsia="Times New Roman" w:hAnsi="TH SarabunPSK" w:cs="TH SarabunPSK"/>
                <w:sz w:val="20"/>
                <w:szCs w:val="20"/>
              </w:rPr>
              <w:t>1</w:t>
            </w:r>
            <w:r w:rsidRPr="00561320">
              <w:rPr>
                <w:rFonts w:ascii="TH SarabunPSK" w:eastAsia="Times New Roma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Default="00512600" w:rsidP="00A2314B">
            <w:pPr>
              <w:tabs>
                <w:tab w:val="right" w:pos="3153"/>
              </w:tabs>
              <w:ind w:right="-2"/>
              <w:rPr>
                <w:rFonts w:ascii="TH SarabunPSK" w:hAnsi="TH SarabunPSK" w:cs="TH SarabunPSK"/>
                <w:sz w:val="20"/>
                <w:szCs w:val="20"/>
              </w:rPr>
            </w:pPr>
            <w:r w:rsidRPr="00561320">
              <w:rPr>
                <w:rFonts w:ascii="TH SarabunPSK" w:eastAsia="Times New Roman" w:hAnsi="TH SarabunPSK" w:cs="TH SarabunPSK"/>
                <w:sz w:val="20"/>
                <w:szCs w:val="20"/>
              </w:rPr>
              <w:t>BMF64</w:t>
            </w:r>
            <w:r w:rsidRPr="00561320">
              <w:rPr>
                <w:rFonts w:ascii="TH SarabunPSK" w:eastAsia="Times New Roman" w:hAnsi="TH SarabunPSK" w:cs="TH SarabunPSK"/>
                <w:sz w:val="20"/>
                <w:szCs w:val="20"/>
                <w:cs/>
              </w:rPr>
              <w:t>-</w:t>
            </w:r>
            <w:r w:rsidRPr="00561320">
              <w:rPr>
                <w:rFonts w:ascii="TH SarabunPSK" w:eastAsia="Times New Roman" w:hAnsi="TH SarabunPSK" w:cs="TH SarabunPSK"/>
                <w:sz w:val="20"/>
                <w:szCs w:val="20"/>
              </w:rPr>
              <w:t xml:space="preserve">205 </w:t>
            </w:r>
            <w:r w:rsidRPr="00561320">
              <w:rPr>
                <w:rFonts w:ascii="TH SarabunPSK" w:eastAsia="Times New Roman" w:hAnsi="TH SarabunPSK" w:cs="TH SarabunPSK"/>
                <w:sz w:val="20"/>
                <w:szCs w:val="20"/>
                <w:cs/>
              </w:rPr>
              <w:t>การเงินธุรกิจ</w:t>
            </w:r>
            <w:r w:rsidRPr="00561320">
              <w:rPr>
                <w:rFonts w:ascii="TH SarabunPSK" w:eastAsia="Times New Roman" w:hAnsi="TH SarabunPSK" w:cs="TH SarabunPSK" w:hint="cs"/>
                <w:sz w:val="20"/>
                <w:szCs w:val="20"/>
                <w:cs/>
              </w:rPr>
              <w:t xml:space="preserve">                        </w:t>
            </w:r>
            <w:r>
              <w:rPr>
                <w:rFonts w:ascii="TH SarabunPSK" w:eastAsia="Times New Roma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BB48FD" w:rsidRDefault="00512600" w:rsidP="00A2314B">
            <w:pPr>
              <w:ind w:right="-2"/>
              <w:rPr>
                <w:rFonts w:ascii="TH SarabunPSK" w:hAnsi="TH SarabunPSK" w:cs="TH SarabunPSK"/>
                <w:sz w:val="24"/>
                <w:szCs w:val="24"/>
              </w:rPr>
            </w:pPr>
          </w:p>
        </w:tc>
        <w:tc>
          <w:tcPr>
            <w:tcW w:w="1621" w:type="pct"/>
            <w:shd w:val="clear" w:color="auto" w:fill="auto"/>
          </w:tcPr>
          <w:p w:rsidR="00512600" w:rsidRPr="00561320" w:rsidRDefault="00512600" w:rsidP="00A2314B">
            <w:pPr>
              <w:tabs>
                <w:tab w:val="left" w:pos="601"/>
                <w:tab w:val="right" w:pos="3152"/>
              </w:tabs>
              <w:ind w:right="-2"/>
              <w:rPr>
                <w:rFonts w:ascii="TH SarabunPSK" w:eastAsia="Sarabun" w:hAnsi="TH SarabunPSK" w:cs="TH SarabunPSK"/>
                <w:b/>
                <w:bCs/>
                <w:sz w:val="20"/>
                <w:szCs w:val="20"/>
                <w:u w:val="single"/>
              </w:rPr>
            </w:pPr>
            <w:r w:rsidRPr="00561320">
              <w:rPr>
                <w:rFonts w:ascii="TH SarabunPSK" w:eastAsia="Sarabun" w:hAnsi="TH SarabunPSK" w:cs="TH SarabunPSK" w:hint="cs"/>
                <w:b/>
                <w:bCs/>
                <w:sz w:val="20"/>
                <w:szCs w:val="20"/>
                <w:u w:val="single"/>
                <w:cs/>
              </w:rPr>
              <w:t>หมวดวิชาศึกษาทั่วไป กลุ่มวิชาภาษาอังกฤษ</w:t>
            </w:r>
          </w:p>
          <w:p w:rsidR="00512600" w:rsidRPr="00561320" w:rsidRDefault="00512600" w:rsidP="00A2314B">
            <w:pPr>
              <w:tabs>
                <w:tab w:val="left" w:pos="601"/>
                <w:tab w:val="right" w:pos="3152"/>
              </w:tabs>
              <w:ind w:right="-2"/>
              <w:rPr>
                <w:rFonts w:ascii="TH SarabunPSK" w:eastAsia="Times New Roman" w:hAnsi="TH SarabunPSK" w:cs="TH SarabunPSK"/>
                <w:sz w:val="20"/>
                <w:szCs w:val="20"/>
              </w:rPr>
            </w:pPr>
            <w:r w:rsidRPr="00561320">
              <w:rPr>
                <w:rFonts w:ascii="TH SarabunPSK" w:eastAsia="Sarabun" w:hAnsi="TH SarabunPSK" w:cs="TH SarabunPSK"/>
                <w:sz w:val="20"/>
                <w:szCs w:val="20"/>
              </w:rPr>
              <w:t>GEN64</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123 </w:t>
            </w:r>
            <w:r w:rsidRPr="00561320">
              <w:rPr>
                <w:rFonts w:ascii="TH SarabunPSK" w:eastAsia="Sarabun" w:hAnsi="TH SarabunPSK" w:cs="TH SarabunPSK"/>
                <w:sz w:val="20"/>
                <w:szCs w:val="20"/>
                <w:cs/>
              </w:rPr>
              <w:t xml:space="preserve">ภาษาอังกฤษสำหรับการอ่าน </w:t>
            </w:r>
            <w:r w:rsidRPr="00561320">
              <w:rPr>
                <w:rFonts w:ascii="TH SarabunPSK" w:eastAsia="Sarabun" w:hAnsi="TH SarabunPSK" w:cs="TH SarabunPSK" w:hint="cs"/>
                <w:sz w:val="20"/>
                <w:szCs w:val="20"/>
                <w:cs/>
              </w:rPr>
              <w:t xml:space="preserve">        </w:t>
            </w:r>
            <w:r w:rsidRPr="00561320">
              <w:rPr>
                <w:rFonts w:ascii="TH SarabunPSK" w:eastAsia="Sarabun" w:hAnsi="TH SarabunPSK" w:cs="TH SarabunPSK"/>
                <w:sz w:val="20"/>
                <w:szCs w:val="20"/>
              </w:rPr>
              <w:t>2</w:t>
            </w:r>
            <w:r w:rsidRPr="00561320">
              <w:rPr>
                <w:rFonts w:ascii="TH SarabunPSK" w:eastAsia="Sarabun" w:hAnsi="TH SarabunPSK" w:cs="TH SarabunPSK"/>
                <w:sz w:val="20"/>
                <w:szCs w:val="20"/>
                <w:cs/>
              </w:rPr>
              <w:t>(</w:t>
            </w:r>
            <w:r w:rsidRPr="00561320">
              <w:rPr>
                <w:rFonts w:ascii="TH SarabunPSK" w:eastAsia="Sarabun" w:hAnsi="TH SarabunPSK" w:cs="TH SarabunPSK" w:hint="cs"/>
                <w:sz w:val="20"/>
                <w:szCs w:val="20"/>
                <w:rtl/>
                <w:cs/>
              </w:rPr>
              <w:t>2</w:t>
            </w:r>
            <w:r w:rsidRPr="00561320">
              <w:rPr>
                <w:rFonts w:ascii="TH SarabunPSK" w:eastAsia="Sarabun" w:hAnsi="TH SarabunPSK" w:cs="TH SarabunPSK"/>
                <w:sz w:val="20"/>
                <w:szCs w:val="20"/>
                <w:cs/>
              </w:rPr>
              <w:t>-</w:t>
            </w:r>
            <w:r w:rsidRPr="00561320">
              <w:rPr>
                <w:rFonts w:ascii="TH SarabunPSK" w:eastAsia="Sarabun" w:hAnsi="TH SarabunPSK" w:cs="TH SarabunPSK" w:hint="cs"/>
                <w:sz w:val="20"/>
                <w:szCs w:val="20"/>
                <w:rtl/>
                <w:cs/>
              </w:rPr>
              <w:t>0</w:t>
            </w:r>
            <w:r w:rsidRPr="00561320">
              <w:rPr>
                <w:rFonts w:ascii="TH SarabunPSK" w:eastAsia="Sarabun" w:hAnsi="TH SarabunPSK" w:cs="TH SarabunPSK"/>
                <w:sz w:val="20"/>
                <w:szCs w:val="20"/>
                <w:cs/>
              </w:rPr>
              <w:t>-</w:t>
            </w:r>
            <w:r w:rsidRPr="00561320">
              <w:rPr>
                <w:rFonts w:ascii="TH SarabunPSK" w:eastAsia="Sarabun" w:hAnsi="TH SarabunPSK" w:cs="TH SarabunPSK" w:hint="cs"/>
                <w:sz w:val="20"/>
                <w:szCs w:val="20"/>
                <w:rtl/>
                <w:cs/>
              </w:rPr>
              <w:t>4</w:t>
            </w:r>
            <w:r w:rsidRPr="00561320">
              <w:rPr>
                <w:rFonts w:ascii="TH SarabunPSK" w:eastAsia="Sarabun" w:hAnsi="TH SarabunPSK" w:cs="TH SarabunPSK"/>
                <w:sz w:val="20"/>
                <w:szCs w:val="20"/>
                <w:cs/>
              </w:rPr>
              <w:t>)</w:t>
            </w:r>
            <w:r w:rsidRPr="00561320">
              <w:rPr>
                <w:rFonts w:ascii="TH SarabunPSK" w:eastAsia="Times New Roman" w:hAnsi="TH SarabunPSK" w:cs="TH SarabunPSK"/>
                <w:sz w:val="20"/>
                <w:szCs w:val="20"/>
                <w:cs/>
              </w:rPr>
              <w:t xml:space="preserve"> </w:t>
            </w:r>
          </w:p>
          <w:p w:rsidR="00512600" w:rsidRPr="00561320" w:rsidRDefault="00512600" w:rsidP="00A2314B">
            <w:pPr>
              <w:tabs>
                <w:tab w:val="left" w:pos="601"/>
                <w:tab w:val="right" w:pos="3152"/>
              </w:tabs>
              <w:ind w:right="-2"/>
              <w:rPr>
                <w:rFonts w:ascii="TH SarabunPSK" w:eastAsia="Sarabun" w:hAnsi="TH SarabunPSK" w:cs="TH SarabunPSK"/>
                <w:sz w:val="20"/>
                <w:szCs w:val="20"/>
              </w:rPr>
            </w:pPr>
            <w:r w:rsidRPr="00561320">
              <w:rPr>
                <w:rFonts w:ascii="TH SarabunPSK" w:eastAsia="Times New Roman" w:hAnsi="TH SarabunPSK" w:cs="TH SarabunPSK" w:hint="cs"/>
                <w:sz w:val="20"/>
                <w:szCs w:val="20"/>
                <w:cs/>
              </w:rPr>
              <w:t xml:space="preserve">                </w:t>
            </w:r>
            <w:r w:rsidRPr="00561320">
              <w:rPr>
                <w:rFonts w:ascii="TH SarabunPSK" w:eastAsia="Sarabun" w:hAnsi="TH SarabunPSK" w:cs="TH SarabunPSK"/>
                <w:sz w:val="20"/>
                <w:szCs w:val="20"/>
                <w:cs/>
              </w:rPr>
              <w:t>และการเขียน</w:t>
            </w:r>
          </w:p>
          <w:p w:rsidR="00512600" w:rsidRPr="00561320" w:rsidRDefault="00512600" w:rsidP="00A2314B">
            <w:pPr>
              <w:tabs>
                <w:tab w:val="left" w:pos="601"/>
                <w:tab w:val="right" w:pos="3152"/>
              </w:tabs>
              <w:ind w:right="-2"/>
              <w:rPr>
                <w:rFonts w:ascii="TH SarabunPSK" w:eastAsia="Sarabun" w:hAnsi="TH SarabunPSK" w:cs="TH SarabunPSK"/>
                <w:sz w:val="20"/>
                <w:szCs w:val="20"/>
              </w:rPr>
            </w:pPr>
            <w:r w:rsidRPr="00561320">
              <w:rPr>
                <w:rFonts w:ascii="TH SarabunPSK" w:eastAsia="Sarabun" w:hAnsi="TH SarabunPSK" w:cs="TH SarabunPSK"/>
                <w:sz w:val="20"/>
                <w:szCs w:val="20"/>
              </w:rPr>
              <w:t>GEN64</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1</w:t>
            </w:r>
            <w:r w:rsidRPr="00561320">
              <w:rPr>
                <w:rFonts w:ascii="TH SarabunPSK" w:eastAsia="Sarabun" w:hAnsi="TH SarabunPSK" w:cs="TH SarabunPSK" w:hint="cs"/>
                <w:sz w:val="20"/>
                <w:szCs w:val="20"/>
                <w:rtl/>
                <w:cs/>
              </w:rPr>
              <w:t>12</w:t>
            </w:r>
            <w:r w:rsidRPr="00561320">
              <w:rPr>
                <w:rFonts w:ascii="TH SarabunPSK" w:eastAsia="Sarabun" w:hAnsi="TH SarabunPSK" w:cs="TH SarabunPSK"/>
                <w:sz w:val="20"/>
                <w:szCs w:val="20"/>
                <w:cs/>
              </w:rPr>
              <w:t xml:space="preserve"> เทคนิคการสื่อสารในสังคมร่วมสมัย </w:t>
            </w:r>
            <w:r w:rsidRPr="00561320">
              <w:rPr>
                <w:rFonts w:ascii="TH SarabunPSK" w:eastAsia="Sarabun" w:hAnsi="TH SarabunPSK" w:cs="TH SarabunPSK" w:hint="cs"/>
                <w:sz w:val="20"/>
                <w:szCs w:val="20"/>
                <w:cs/>
              </w:rPr>
              <w:t xml:space="preserve"> </w:t>
            </w:r>
            <w:r w:rsidRPr="00561320">
              <w:rPr>
                <w:rFonts w:ascii="TH SarabunPSK" w:eastAsia="Sarabun" w:hAnsi="TH SarabunPSK" w:cs="TH SarabunPSK"/>
                <w:sz w:val="20"/>
                <w:szCs w:val="20"/>
              </w:rPr>
              <w:t>2</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2</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0</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4</w:t>
            </w:r>
            <w:r w:rsidRPr="00561320">
              <w:rPr>
                <w:rFonts w:ascii="TH SarabunPSK" w:eastAsia="Sarabun" w:hAnsi="TH SarabunPSK" w:cs="TH SarabunPSK"/>
                <w:sz w:val="20"/>
                <w:szCs w:val="20"/>
                <w:cs/>
              </w:rPr>
              <w:t>)</w:t>
            </w:r>
          </w:p>
          <w:p w:rsidR="00512600" w:rsidRPr="00561320" w:rsidRDefault="00512600" w:rsidP="00A2314B">
            <w:pPr>
              <w:tabs>
                <w:tab w:val="left" w:pos="601"/>
                <w:tab w:val="right" w:pos="3152"/>
              </w:tabs>
              <w:ind w:right="-2"/>
              <w:rPr>
                <w:rFonts w:ascii="TH SarabunPSK" w:eastAsia="Sarabun" w:hAnsi="TH SarabunPSK" w:cs="TH SarabunPSK"/>
                <w:sz w:val="20"/>
                <w:szCs w:val="20"/>
              </w:rPr>
            </w:pPr>
            <w:r w:rsidRPr="00561320">
              <w:rPr>
                <w:rFonts w:ascii="TH SarabunPSK" w:eastAsia="Sarabun" w:hAnsi="TH SarabunPSK" w:cs="TH SarabunPSK"/>
                <w:sz w:val="20"/>
                <w:szCs w:val="20"/>
              </w:rPr>
              <w:t>ITD64</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173 </w:t>
            </w:r>
            <w:r w:rsidRPr="00561320">
              <w:rPr>
                <w:rFonts w:ascii="TH SarabunPSK" w:eastAsia="Sarabun" w:hAnsi="TH SarabunPSK" w:cs="TH SarabunPSK"/>
                <w:sz w:val="20"/>
                <w:szCs w:val="20"/>
                <w:cs/>
              </w:rPr>
              <w:t>การใช้งานตารางคำนวณอิเล็กทรอนิกส์</w:t>
            </w:r>
          </w:p>
          <w:p w:rsidR="00512600" w:rsidRPr="00561320" w:rsidRDefault="00512600" w:rsidP="00A2314B">
            <w:pPr>
              <w:tabs>
                <w:tab w:val="left" w:pos="601"/>
                <w:tab w:val="right" w:pos="3152"/>
              </w:tabs>
              <w:ind w:right="-2" w:firstLine="581"/>
              <w:rPr>
                <w:rFonts w:ascii="TH SarabunPSK" w:hAnsi="TH SarabunPSK" w:cs="TH SarabunPSK"/>
                <w:sz w:val="20"/>
                <w:szCs w:val="20"/>
              </w:rPr>
            </w:pPr>
            <w:r w:rsidRPr="00561320">
              <w:rPr>
                <w:rFonts w:ascii="TH SarabunPSK" w:eastAsia="Sarabun" w:hAnsi="TH SarabunPSK" w:cs="TH SarabunPSK"/>
                <w:sz w:val="20"/>
                <w:szCs w:val="20"/>
                <w:cs/>
              </w:rPr>
              <w:t xml:space="preserve">เพื่อการวิเคราะห์ข้อมูล </w:t>
            </w:r>
            <w:r w:rsidRPr="00561320">
              <w:rPr>
                <w:rFonts w:ascii="TH SarabunPSK" w:eastAsia="Sarabun" w:hAnsi="TH SarabunPSK" w:cs="TH SarabunPSK" w:hint="cs"/>
                <w:sz w:val="20"/>
                <w:szCs w:val="20"/>
                <w:cs/>
              </w:rPr>
              <w:t xml:space="preserve">                 2(0-4-2)</w:t>
            </w:r>
            <w:r w:rsidRPr="00561320">
              <w:rPr>
                <w:rFonts w:ascii="TH SarabunPSK" w:hAnsi="TH SarabunPSK" w:cs="TH SarabunPSK"/>
                <w:sz w:val="20"/>
                <w:szCs w:val="20"/>
                <w:cs/>
              </w:rPr>
              <w:t xml:space="preserve"> </w:t>
            </w:r>
          </w:p>
          <w:p w:rsidR="00512600" w:rsidRPr="00561320" w:rsidRDefault="00512600" w:rsidP="00A2314B">
            <w:pPr>
              <w:ind w:right="-2"/>
              <w:rPr>
                <w:rFonts w:ascii="TH SarabunPSK" w:hAnsi="TH SarabunPSK" w:cs="TH SarabunPSK"/>
                <w:sz w:val="20"/>
                <w:szCs w:val="20"/>
              </w:rPr>
            </w:pPr>
            <w:r w:rsidRPr="00561320">
              <w:rPr>
                <w:rFonts w:ascii="TH SarabunPSK" w:hAnsi="TH SarabunPSK" w:cs="TH SarabunPSK"/>
                <w:sz w:val="20"/>
                <w:szCs w:val="20"/>
              </w:rPr>
              <w:t>ITD64</w:t>
            </w:r>
            <w:r w:rsidRPr="00561320">
              <w:rPr>
                <w:rFonts w:ascii="TH SarabunPSK" w:hAnsi="TH SarabunPSK" w:cs="TH SarabunPSK"/>
                <w:sz w:val="20"/>
                <w:szCs w:val="20"/>
                <w:cs/>
              </w:rPr>
              <w:t>-</w:t>
            </w:r>
            <w:r w:rsidRPr="00561320">
              <w:rPr>
                <w:rFonts w:ascii="TH SarabunPSK" w:hAnsi="TH SarabunPSK" w:cs="TH SarabunPSK"/>
                <w:sz w:val="20"/>
                <w:szCs w:val="20"/>
              </w:rPr>
              <w:t xml:space="preserve">174 </w:t>
            </w:r>
            <w:r w:rsidRPr="00561320">
              <w:rPr>
                <w:rFonts w:ascii="TH SarabunPSK" w:hAnsi="TH SarabunPSK" w:cs="TH SarabunPSK"/>
                <w:sz w:val="20"/>
                <w:szCs w:val="20"/>
                <w:cs/>
              </w:rPr>
              <w:t>การออกแบบงานนำเสนออย่างมี</w:t>
            </w:r>
            <w:r w:rsidRPr="00561320">
              <w:rPr>
                <w:rFonts w:ascii="TH SarabunPSK" w:hAnsi="TH SarabunPSK" w:cs="TH SarabunPSK" w:hint="cs"/>
                <w:sz w:val="20"/>
                <w:szCs w:val="20"/>
                <w:cs/>
              </w:rPr>
              <w:t xml:space="preserve">      </w:t>
            </w:r>
            <w:r w:rsidRPr="00561320">
              <w:rPr>
                <w:rFonts w:ascii="TH SarabunPSK" w:eastAsia="Sarabun" w:hAnsi="TH SarabunPSK" w:cs="TH SarabunPSK" w:hint="cs"/>
                <w:sz w:val="20"/>
                <w:szCs w:val="20"/>
                <w:cs/>
              </w:rPr>
              <w:t>2(0-4-2)</w:t>
            </w:r>
            <w:r w:rsidRPr="00561320">
              <w:rPr>
                <w:rFonts w:ascii="TH SarabunPSK" w:hAnsi="TH SarabunPSK" w:cs="TH SarabunPSK"/>
                <w:sz w:val="20"/>
                <w:szCs w:val="20"/>
                <w:cs/>
              </w:rPr>
              <w:t xml:space="preserve"> </w:t>
            </w:r>
          </w:p>
          <w:p w:rsidR="00512600" w:rsidRPr="00561320" w:rsidRDefault="00512600" w:rsidP="00A2314B">
            <w:pPr>
              <w:tabs>
                <w:tab w:val="left" w:pos="601"/>
                <w:tab w:val="right" w:pos="3152"/>
              </w:tabs>
              <w:ind w:left="581" w:right="-2"/>
              <w:rPr>
                <w:rFonts w:ascii="TH SarabunPSK" w:hAnsi="TH SarabunPSK" w:cs="TH SarabunPSK"/>
                <w:sz w:val="20"/>
                <w:szCs w:val="20"/>
              </w:rPr>
            </w:pPr>
            <w:r w:rsidRPr="00561320">
              <w:rPr>
                <w:rFonts w:ascii="TH SarabunPSK" w:hAnsi="TH SarabunPSK" w:cs="TH SarabunPSK"/>
                <w:sz w:val="20"/>
                <w:szCs w:val="20"/>
                <w:cs/>
              </w:rPr>
              <w:t xml:space="preserve">ประสิทธิภาพ                                              </w:t>
            </w:r>
            <w:r w:rsidRPr="00561320">
              <w:rPr>
                <w:rFonts w:ascii="TH SarabunPSK" w:eastAsia="Times New Roman" w:hAnsi="TH SarabunPSK" w:cs="TH SarabunPSK"/>
                <w:sz w:val="20"/>
                <w:szCs w:val="20"/>
                <w:cs/>
              </w:rPr>
              <w:t xml:space="preserve">                                           </w:t>
            </w:r>
            <w:r w:rsidRPr="00561320">
              <w:rPr>
                <w:rFonts w:ascii="TH SarabunPSK" w:hAnsi="TH SarabunPSK" w:cs="TH SarabunPSK"/>
                <w:sz w:val="20"/>
                <w:szCs w:val="20"/>
                <w:cs/>
              </w:rPr>
              <w:t xml:space="preserve">               </w:t>
            </w:r>
          </w:p>
          <w:p w:rsidR="00512600" w:rsidRPr="00561320" w:rsidRDefault="00512600" w:rsidP="00A2314B">
            <w:pPr>
              <w:ind w:right="-2"/>
              <w:rPr>
                <w:rFonts w:ascii="TH SarabunPSK" w:hAnsi="TH SarabunPSK" w:cs="TH SarabunPSK"/>
                <w:sz w:val="20"/>
                <w:szCs w:val="20"/>
              </w:rPr>
            </w:pPr>
            <w:r w:rsidRPr="00561320">
              <w:rPr>
                <w:rFonts w:ascii="TH SarabunPSK" w:hAnsi="TH SarabunPSK" w:cs="TH SarabunPSK"/>
                <w:sz w:val="20"/>
                <w:szCs w:val="20"/>
              </w:rPr>
              <w:t>ACT65</w:t>
            </w:r>
            <w:r w:rsidRPr="00561320">
              <w:rPr>
                <w:rFonts w:ascii="TH SarabunPSK" w:hAnsi="TH SarabunPSK" w:cs="TH SarabunPSK"/>
                <w:sz w:val="20"/>
                <w:szCs w:val="20"/>
                <w:cs/>
              </w:rPr>
              <w:t>-</w:t>
            </w:r>
            <w:r w:rsidRPr="00561320">
              <w:rPr>
                <w:rFonts w:ascii="TH SarabunPSK" w:hAnsi="TH SarabunPSK" w:cs="TH SarabunPSK"/>
                <w:sz w:val="20"/>
                <w:szCs w:val="20"/>
              </w:rPr>
              <w:t>103</w:t>
            </w:r>
            <w:r w:rsidRPr="00561320">
              <w:rPr>
                <w:rFonts w:ascii="TH SarabunPSK" w:hAnsi="TH SarabunPSK" w:cs="TH SarabunPSK"/>
                <w:sz w:val="20"/>
                <w:szCs w:val="20"/>
                <w:cs/>
              </w:rPr>
              <w:t xml:space="preserve"> กฎหมายธุรกิจ</w:t>
            </w:r>
            <w:r>
              <w:rPr>
                <w:rFonts w:ascii="TH SarabunPSK" w:hAnsi="TH SarabunPSK" w:cs="TH SarabunPSK" w:hint="cs"/>
                <w:sz w:val="20"/>
                <w:szCs w:val="20"/>
                <w:cs/>
              </w:rPr>
              <w:t xml:space="preserve">                     </w:t>
            </w:r>
            <w:r w:rsidRPr="00561320">
              <w:rPr>
                <w:rFonts w:ascii="TH SarabunPSK"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0</w:t>
            </w:r>
            <w:r w:rsidRPr="00561320">
              <w:rPr>
                <w:rFonts w:ascii="TH SarabunPSK" w:hAnsi="TH SarabunPSK" w:cs="TH SarabunPSK"/>
                <w:sz w:val="20"/>
                <w:szCs w:val="20"/>
                <w:cs/>
              </w:rPr>
              <w:t>-</w:t>
            </w:r>
            <w:r w:rsidRPr="00561320">
              <w:rPr>
                <w:rFonts w:ascii="TH SarabunPSK" w:hAnsi="TH SarabunPSK" w:cs="TH SarabunPSK"/>
                <w:sz w:val="20"/>
                <w:szCs w:val="20"/>
              </w:rPr>
              <w:t>8</w:t>
            </w:r>
            <w:r w:rsidRPr="00561320">
              <w:rPr>
                <w:rFonts w:ascii="TH SarabunPSK" w:hAnsi="TH SarabunPSK" w:cs="TH SarabunPSK"/>
                <w:sz w:val="20"/>
                <w:szCs w:val="20"/>
                <w:cs/>
              </w:rPr>
              <w:t>)</w:t>
            </w:r>
          </w:p>
          <w:p w:rsidR="00512600" w:rsidRPr="00561320" w:rsidRDefault="00512600" w:rsidP="00A2314B">
            <w:pPr>
              <w:ind w:right="-2"/>
              <w:rPr>
                <w:rFonts w:ascii="TH SarabunPSK" w:hAnsi="TH SarabunPSK" w:cs="TH SarabunPSK"/>
                <w:spacing w:val="-6"/>
                <w:sz w:val="20"/>
                <w:szCs w:val="20"/>
              </w:rPr>
            </w:pPr>
            <w:r w:rsidRPr="00561320">
              <w:rPr>
                <w:rFonts w:ascii="TH SarabunPSK" w:hAnsi="TH SarabunPSK" w:cs="TH SarabunPSK"/>
                <w:sz w:val="20"/>
                <w:szCs w:val="20"/>
              </w:rPr>
              <w:t>ACT65</w:t>
            </w:r>
            <w:r w:rsidRPr="00561320">
              <w:rPr>
                <w:rFonts w:ascii="TH SarabunPSK" w:hAnsi="TH SarabunPSK" w:cs="TH SarabunPSK"/>
                <w:sz w:val="20"/>
                <w:szCs w:val="20"/>
                <w:cs/>
              </w:rPr>
              <w:t>-</w:t>
            </w:r>
            <w:r w:rsidRPr="00561320">
              <w:rPr>
                <w:rFonts w:ascii="TH SarabunPSK" w:hAnsi="TH SarabunPSK" w:cs="TH SarabunPSK"/>
                <w:sz w:val="20"/>
                <w:szCs w:val="20"/>
              </w:rPr>
              <w:t xml:space="preserve">112 </w:t>
            </w:r>
            <w:r w:rsidRPr="00561320">
              <w:rPr>
                <w:rFonts w:ascii="TH SarabunPSK" w:hAnsi="TH SarabunPSK" w:cs="TH SarabunPSK"/>
                <w:sz w:val="20"/>
                <w:szCs w:val="20"/>
                <w:cs/>
              </w:rPr>
              <w:t xml:space="preserve">การบัญชีขั้นกลาง </w:t>
            </w:r>
            <w:r w:rsidRPr="00561320">
              <w:rPr>
                <w:rFonts w:ascii="TH SarabunPSK" w:hAnsi="TH SarabunPSK" w:cs="TH SarabunPSK"/>
                <w:sz w:val="20"/>
                <w:szCs w:val="20"/>
              </w:rPr>
              <w:t>2</w:t>
            </w:r>
            <w:r w:rsidRPr="00561320">
              <w:rPr>
                <w:rFonts w:ascii="TH SarabunPSK"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tc>
      </w:tr>
      <w:tr w:rsidR="00512600" w:rsidRPr="00BB48FD" w:rsidTr="00A2314B">
        <w:tc>
          <w:tcPr>
            <w:tcW w:w="188" w:type="pct"/>
          </w:tcPr>
          <w:p w:rsidR="00512600" w:rsidRPr="00BB48FD" w:rsidRDefault="00512600" w:rsidP="00A2314B">
            <w:pPr>
              <w:ind w:right="-2"/>
              <w:jc w:val="center"/>
              <w:rPr>
                <w:rFonts w:ascii="TH SarabunPSK" w:hAnsi="TH SarabunPSK" w:cs="TH SarabunPSK"/>
                <w:b/>
                <w:bCs/>
                <w:spacing w:val="-6"/>
                <w:sz w:val="24"/>
                <w:szCs w:val="24"/>
                <w:cs/>
              </w:rPr>
            </w:pPr>
          </w:p>
        </w:tc>
        <w:tc>
          <w:tcPr>
            <w:tcW w:w="1629" w:type="pct"/>
            <w:shd w:val="clear" w:color="auto" w:fill="auto"/>
          </w:tcPr>
          <w:p w:rsidR="00512600" w:rsidRPr="00BB48FD" w:rsidRDefault="00512600" w:rsidP="00A2314B">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รวม 1</w:t>
            </w:r>
            <w:r>
              <w:rPr>
                <w:rFonts w:ascii="TH SarabunPSK" w:hAnsi="TH SarabunPSK" w:cs="TH SarabunPSK"/>
                <w:b/>
                <w:bCs/>
                <w:spacing w:val="-6"/>
                <w:sz w:val="24"/>
                <w:szCs w:val="24"/>
              </w:rPr>
              <w:t>7</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562"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รวม 1</w:t>
            </w:r>
            <w:r>
              <w:rPr>
                <w:rFonts w:ascii="TH SarabunPSK" w:hAnsi="TH SarabunPSK" w:cs="TH SarabunPSK"/>
                <w:b/>
                <w:bCs/>
                <w:spacing w:val="-6"/>
                <w:sz w:val="24"/>
                <w:szCs w:val="24"/>
              </w:rPr>
              <w:t>8</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621"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รวม</w:t>
            </w:r>
            <w:r>
              <w:rPr>
                <w:rFonts w:ascii="TH SarabunPSK" w:hAnsi="TH SarabunPSK" w:cs="TH SarabunPSK" w:hint="cs"/>
                <w:b/>
                <w:bCs/>
                <w:spacing w:val="-6"/>
                <w:sz w:val="24"/>
                <w:szCs w:val="24"/>
                <w:cs/>
              </w:rPr>
              <w:t xml:space="preserve"> 16</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r>
      <w:tr w:rsidR="00512600" w:rsidRPr="00BB48FD" w:rsidTr="00A2314B">
        <w:tc>
          <w:tcPr>
            <w:tcW w:w="188" w:type="pct"/>
          </w:tcPr>
          <w:p w:rsidR="00512600" w:rsidRPr="00BB48FD" w:rsidRDefault="00512600" w:rsidP="00A2314B">
            <w:pPr>
              <w:ind w:right="-2"/>
              <w:jc w:val="center"/>
              <w:rPr>
                <w:rFonts w:ascii="TH SarabunPSK" w:hAnsi="TH SarabunPSK" w:cs="TH SarabunPSK"/>
                <w:b/>
                <w:bCs/>
                <w:spacing w:val="-6"/>
                <w:sz w:val="24"/>
                <w:szCs w:val="24"/>
                <w:cs/>
              </w:rPr>
            </w:pPr>
            <w:r w:rsidRPr="00BB48FD">
              <w:rPr>
                <w:rFonts w:ascii="TH SarabunPSK" w:hAnsi="TH SarabunPSK" w:cs="TH SarabunPSK"/>
                <w:b/>
                <w:bCs/>
                <w:spacing w:val="-6"/>
                <w:sz w:val="24"/>
                <w:szCs w:val="24"/>
              </w:rPr>
              <w:t>2</w:t>
            </w:r>
          </w:p>
        </w:tc>
        <w:tc>
          <w:tcPr>
            <w:tcW w:w="1629" w:type="pct"/>
            <w:shd w:val="clear" w:color="auto" w:fill="auto"/>
          </w:tcPr>
          <w:p w:rsidR="00512600" w:rsidRPr="00280785" w:rsidRDefault="00512600" w:rsidP="00A2314B">
            <w:pPr>
              <w:ind w:right="-2"/>
              <w:rPr>
                <w:rFonts w:ascii="TH SarabunPSK" w:eastAsia="Sarabun" w:hAnsi="TH SarabunPSK" w:cs="TH SarabunPSK"/>
                <w:sz w:val="20"/>
                <w:szCs w:val="20"/>
                <w:u w:val="single"/>
              </w:rPr>
            </w:pPr>
            <w:r w:rsidRPr="00280785">
              <w:rPr>
                <w:rFonts w:ascii="TH SarabunPSK" w:eastAsia="Sarabun" w:hAnsi="TH SarabunPSK" w:cs="TH SarabunPSK" w:hint="cs"/>
                <w:b/>
                <w:bCs/>
                <w:sz w:val="20"/>
                <w:szCs w:val="20"/>
                <w:u w:val="single"/>
                <w:cs/>
              </w:rPr>
              <w:t>หมวดวิชาศึกษาทั่วไป กลุ่มวิชาภาษาอังกฤษ</w:t>
            </w:r>
          </w:p>
          <w:p w:rsidR="00512600" w:rsidRPr="00280785" w:rsidRDefault="00512600" w:rsidP="00A2314B">
            <w:pPr>
              <w:ind w:right="-2"/>
              <w:rPr>
                <w:rFonts w:ascii="TH SarabunPSK"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124 </w:t>
            </w:r>
            <w:r>
              <w:rPr>
                <w:rFonts w:ascii="TH SarabunPSK" w:eastAsia="Sarabun" w:hAnsi="TH SarabunPSK" w:cs="TH SarabunPSK"/>
                <w:sz w:val="20"/>
                <w:szCs w:val="20"/>
                <w:cs/>
              </w:rPr>
              <w:t>ทักษะภาษาอังกฤษเพื่อการสนทนา</w:t>
            </w:r>
            <w:r>
              <w:rPr>
                <w:rFonts w:ascii="TH SarabunPSK" w:eastAsia="Sarabun" w:hAnsi="TH SarabunPSK" w:cs="TH SarabunPSK"/>
                <w:sz w:val="20"/>
                <w:szCs w:val="20"/>
              </w:rPr>
              <w:t xml:space="preserve">  </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8</w:t>
            </w:r>
            <w:r w:rsidRPr="00280785">
              <w:rPr>
                <w:rFonts w:ascii="TH SarabunPSK" w:eastAsia="Sarabun" w:hAnsi="TH SarabunPSK" w:cs="TH SarabunPSK"/>
                <w:sz w:val="20"/>
                <w:szCs w:val="20"/>
                <w:cs/>
              </w:rPr>
              <w:t>)</w:t>
            </w:r>
          </w:p>
          <w:p w:rsidR="00512600" w:rsidRPr="00280785" w:rsidRDefault="00512600" w:rsidP="00A2314B">
            <w:pPr>
              <w:ind w:right="-2"/>
              <w:rPr>
                <w:rFonts w:ascii="TH SarabunPSK" w:hAnsi="TH SarabunPSK" w:cs="TH SarabunPSK"/>
                <w:sz w:val="20"/>
                <w:szCs w:val="20"/>
              </w:rPr>
            </w:pPr>
            <w:r w:rsidRPr="00280785">
              <w:rPr>
                <w:rFonts w:ascii="TH SarabunPSK" w:hAnsi="TH SarabunPSK" w:cs="TH SarabunPSK"/>
                <w:sz w:val="20"/>
                <w:szCs w:val="20"/>
              </w:rPr>
              <w:t>ITD64</w:t>
            </w:r>
            <w:r w:rsidRPr="00280785">
              <w:rPr>
                <w:rFonts w:ascii="TH SarabunPSK" w:hAnsi="TH SarabunPSK" w:cs="TH SarabunPSK"/>
                <w:sz w:val="20"/>
                <w:szCs w:val="20"/>
                <w:cs/>
              </w:rPr>
              <w:t>-</w:t>
            </w:r>
            <w:r w:rsidRPr="00280785">
              <w:rPr>
                <w:rFonts w:ascii="TH SarabunPSK" w:hAnsi="TH SarabunPSK" w:cs="TH SarabunPSK"/>
                <w:sz w:val="20"/>
                <w:szCs w:val="20"/>
              </w:rPr>
              <w:t xml:space="preserve">175 </w:t>
            </w:r>
            <w:r>
              <w:rPr>
                <w:rFonts w:ascii="TH SarabunPSK" w:hAnsi="TH SarabunPSK" w:cs="TH SarabunPSK" w:hint="cs"/>
                <w:sz w:val="20"/>
                <w:szCs w:val="20"/>
                <w:cs/>
              </w:rPr>
              <w:t xml:space="preserve">ปัญญาประดิษฐ์และการวิเคราะห์    </w:t>
            </w:r>
            <w:r w:rsidRPr="00280785">
              <w:rPr>
                <w:rFonts w:ascii="TH SarabunPSK" w:hAnsi="TH SarabunPSK" w:cs="TH SarabunPSK" w:hint="cs"/>
                <w:sz w:val="20"/>
                <w:szCs w:val="20"/>
                <w:cs/>
              </w:rPr>
              <w:t xml:space="preserve"> </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6</w:t>
            </w:r>
            <w:r w:rsidRPr="00280785">
              <w:rPr>
                <w:rFonts w:ascii="TH SarabunPSK" w:eastAsia="Sarabun" w:hAnsi="TH SarabunPSK" w:cs="TH SarabunPSK"/>
                <w:sz w:val="20"/>
                <w:szCs w:val="20"/>
                <w:cs/>
              </w:rPr>
              <w:t>)</w:t>
            </w:r>
          </w:p>
          <w:p w:rsidR="00512600" w:rsidRDefault="00512600" w:rsidP="00A2314B">
            <w:pPr>
              <w:ind w:left="618" w:right="-2"/>
              <w:rPr>
                <w:rFonts w:ascii="TH SarabunPSK" w:hAnsi="TH SarabunPSK" w:cs="TH SarabunPSK"/>
                <w:sz w:val="20"/>
                <w:szCs w:val="20"/>
              </w:rPr>
            </w:pPr>
            <w:r w:rsidRPr="00280785">
              <w:rPr>
                <w:rFonts w:ascii="TH SarabunPSK" w:hAnsi="TH SarabunPSK" w:cs="TH SarabunPSK" w:hint="cs"/>
                <w:sz w:val="20"/>
                <w:szCs w:val="20"/>
                <w:cs/>
              </w:rPr>
              <w:t>ข้อมูลในงานธุรกิจ</w:t>
            </w:r>
          </w:p>
          <w:p w:rsidR="00512600" w:rsidRPr="00561320" w:rsidRDefault="00512600" w:rsidP="00A2314B">
            <w:pPr>
              <w:ind w:right="-2"/>
              <w:rPr>
                <w:rFonts w:ascii="TH SarabunPSK" w:eastAsia="Sarabun" w:hAnsi="TH SarabunPSK" w:cs="TH SarabunPSK"/>
                <w:sz w:val="20"/>
                <w:szCs w:val="20"/>
              </w:rPr>
            </w:pPr>
            <w:r w:rsidRPr="00990BB4">
              <w:rPr>
                <w:rFonts w:ascii="TH SarabunPSK" w:eastAsia="Sarabun" w:hAnsi="TH SarabunPSK" w:cs="TH SarabunPSK"/>
                <w:sz w:val="20"/>
                <w:szCs w:val="20"/>
              </w:rPr>
              <w:t>ACT65</w:t>
            </w:r>
            <w:r w:rsidRPr="00990BB4">
              <w:rPr>
                <w:rFonts w:ascii="TH SarabunPSK" w:eastAsia="Sarabun" w:hAnsi="TH SarabunPSK" w:cs="TH SarabunPSK"/>
                <w:sz w:val="20"/>
                <w:szCs w:val="20"/>
                <w:cs/>
              </w:rPr>
              <w:t>-</w:t>
            </w:r>
            <w:r w:rsidRPr="00990BB4">
              <w:rPr>
                <w:rFonts w:ascii="TH SarabunPSK" w:eastAsia="Sarabun" w:hAnsi="TH SarabunPSK" w:cs="TH SarabunPSK"/>
                <w:sz w:val="20"/>
                <w:szCs w:val="20"/>
              </w:rPr>
              <w:t>201</w:t>
            </w:r>
            <w:r>
              <w:rPr>
                <w:rFonts w:ascii="TH SarabunPSK" w:eastAsia="Sarabun" w:hAnsi="TH SarabunPSK" w:cs="TH SarabunPSK"/>
                <w:sz w:val="20"/>
                <w:szCs w:val="20"/>
                <w:cs/>
              </w:rPr>
              <w:t xml:space="preserve"> วิธีการเชิงปริมาณสำหรับ</w:t>
            </w:r>
            <w:r w:rsidRPr="00990BB4">
              <w:rPr>
                <w:rFonts w:ascii="TH SarabunPSK" w:eastAsia="Sarabun" w:hAnsi="TH SarabunPSK" w:cs="TH SarabunPSK"/>
                <w:sz w:val="20"/>
                <w:szCs w:val="20"/>
                <w:cs/>
              </w:rPr>
              <w:t>ธุรกิจ</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0</w:t>
            </w:r>
            <w:r w:rsidRPr="00561320">
              <w:rPr>
                <w:rFonts w:ascii="TH SarabunPSK" w:hAnsi="TH SarabunPSK" w:cs="TH SarabunPSK"/>
                <w:sz w:val="20"/>
                <w:szCs w:val="20"/>
                <w:cs/>
              </w:rPr>
              <w:t>-</w:t>
            </w:r>
            <w:r w:rsidRPr="00561320">
              <w:rPr>
                <w:rFonts w:ascii="TH SarabunPSK" w:hAnsi="TH SarabunPSK" w:cs="TH SarabunPSK"/>
                <w:sz w:val="20"/>
                <w:szCs w:val="20"/>
              </w:rPr>
              <w:t>8</w:t>
            </w:r>
            <w:r w:rsidRPr="00561320">
              <w:rPr>
                <w:rFonts w:ascii="TH SarabunPSK" w:hAnsi="TH SarabunPSK" w:cs="TH SarabunPSK"/>
                <w:sz w:val="20"/>
                <w:szCs w:val="20"/>
                <w:cs/>
              </w:rPr>
              <w:t>)</w:t>
            </w:r>
          </w:p>
          <w:p w:rsidR="00512600" w:rsidRPr="00561320" w:rsidRDefault="00512600" w:rsidP="00A2314B">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211 </w:t>
            </w:r>
            <w:r w:rsidRPr="00561320">
              <w:rPr>
                <w:rFonts w:ascii="TH SarabunPSK" w:hAnsi="TH SarabunPSK" w:cs="TH SarabunPSK"/>
                <w:sz w:val="20"/>
                <w:szCs w:val="20"/>
                <w:cs/>
              </w:rPr>
              <w:t>การ</w:t>
            </w:r>
            <w:r w:rsidRPr="00561320">
              <w:rPr>
                <w:rFonts w:ascii="TH SarabunPSK" w:eastAsia="Sarabun" w:hAnsi="TH SarabunPSK" w:cs="TH SarabunPSK"/>
                <w:sz w:val="20"/>
                <w:szCs w:val="20"/>
                <w:cs/>
              </w:rPr>
              <w:t>ตรวจสอบภายในและ</w:t>
            </w:r>
            <w:r w:rsidRPr="00561320">
              <w:rPr>
                <w:rFonts w:ascii="TH SarabunPSK" w:eastAsia="Sarabun" w:hAnsi="TH SarabunPSK" w:cs="TH SarabunPSK" w:hint="cs"/>
                <w:sz w:val="20"/>
                <w:szCs w:val="20"/>
                <w:cs/>
              </w:rPr>
              <w:t xml:space="preserve">         </w:t>
            </w:r>
            <w:r>
              <w:rPr>
                <w:rFonts w:ascii="TH SarabunPSK" w:eastAsia="Sarabun" w:hAnsi="TH SarabunPSK" w:cs="TH SarabunPSK" w:hint="cs"/>
                <w:sz w:val="20"/>
                <w:szCs w:val="20"/>
                <w:cs/>
              </w:rPr>
              <w:t xml:space="preserve">  </w:t>
            </w:r>
            <w:r w:rsidRPr="00561320">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0</w:t>
            </w:r>
            <w:r w:rsidRPr="00561320">
              <w:rPr>
                <w:rFonts w:ascii="TH SarabunPSK" w:hAnsi="TH SarabunPSK" w:cs="TH SarabunPSK"/>
                <w:sz w:val="20"/>
                <w:szCs w:val="20"/>
                <w:cs/>
              </w:rPr>
              <w:t>-</w:t>
            </w:r>
            <w:r w:rsidRPr="00561320">
              <w:rPr>
                <w:rFonts w:ascii="TH SarabunPSK" w:hAnsi="TH SarabunPSK" w:cs="TH SarabunPSK"/>
                <w:sz w:val="20"/>
                <w:szCs w:val="20"/>
              </w:rPr>
              <w:t>8</w:t>
            </w:r>
            <w:r w:rsidRPr="00561320">
              <w:rPr>
                <w:rFonts w:ascii="TH SarabunPSK" w:hAnsi="TH SarabunPSK" w:cs="TH SarabunPSK"/>
                <w:sz w:val="20"/>
                <w:szCs w:val="20"/>
                <w:cs/>
              </w:rPr>
              <w:t>)</w:t>
            </w:r>
          </w:p>
          <w:p w:rsidR="00512600" w:rsidRPr="00561320" w:rsidRDefault="00512600" w:rsidP="00A2314B">
            <w:pPr>
              <w:ind w:left="618" w:right="-2"/>
              <w:rPr>
                <w:rFonts w:ascii="TH SarabunPSK" w:eastAsia="Sarabun" w:hAnsi="TH SarabunPSK" w:cs="TH SarabunPSK"/>
                <w:sz w:val="20"/>
                <w:szCs w:val="20"/>
              </w:rPr>
            </w:pPr>
            <w:r w:rsidRPr="00561320">
              <w:rPr>
                <w:rFonts w:ascii="TH SarabunPSK" w:eastAsia="Sarabun" w:hAnsi="TH SarabunPSK" w:cs="TH SarabunPSK"/>
                <w:sz w:val="20"/>
                <w:szCs w:val="20"/>
                <w:cs/>
              </w:rPr>
              <w:t>การบริหารความ</w:t>
            </w:r>
            <w:r>
              <w:rPr>
                <w:rFonts w:ascii="TH SarabunPSK" w:eastAsia="Sarabun" w:hAnsi="TH SarabunPSK" w:cs="TH SarabunPSK" w:hint="cs"/>
                <w:sz w:val="20"/>
                <w:szCs w:val="20"/>
                <w:cs/>
              </w:rPr>
              <w:t>เ</w:t>
            </w:r>
            <w:r>
              <w:rPr>
                <w:rFonts w:ascii="TH SarabunPSK" w:eastAsia="Sarabun" w:hAnsi="TH SarabunPSK" w:cs="TH SarabunPSK"/>
                <w:sz w:val="20"/>
                <w:szCs w:val="20"/>
                <w:cs/>
              </w:rPr>
              <w:t>สี่ยง</w:t>
            </w:r>
            <w:r w:rsidRPr="00561320">
              <w:rPr>
                <w:rFonts w:ascii="TH SarabunPSK" w:eastAsia="Sarabun" w:hAnsi="TH SarabunPSK" w:cs="TH SarabunPSK"/>
                <w:sz w:val="20"/>
                <w:szCs w:val="20"/>
                <w:cs/>
              </w:rPr>
              <w:t>องค์กร</w:t>
            </w:r>
          </w:p>
          <w:p w:rsidR="00512600" w:rsidRPr="00BB48FD" w:rsidRDefault="00512600" w:rsidP="00A2314B">
            <w:pPr>
              <w:ind w:right="-2"/>
              <w:rPr>
                <w:rFonts w:ascii="TH SarabunPSK" w:hAnsi="TH SarabunPSK" w:cs="TH SarabunPSK" w:hint="cs"/>
                <w:b/>
                <w:bCs/>
                <w:spacing w:val="-6"/>
                <w:sz w:val="24"/>
                <w:szCs w:val="24"/>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212 </w:t>
            </w:r>
            <w:r w:rsidRPr="00561320">
              <w:rPr>
                <w:rFonts w:ascii="TH SarabunPSK" w:eastAsia="Sarabun" w:hAnsi="TH SarabunPSK" w:cs="TH SarabunPSK"/>
                <w:sz w:val="20"/>
                <w:szCs w:val="20"/>
                <w:cs/>
              </w:rPr>
              <w:t xml:space="preserve">การบัญชีขั้นสูง </w:t>
            </w:r>
            <w:r w:rsidRPr="00561320">
              <w:rPr>
                <w:rFonts w:ascii="TH SarabunPSK" w:eastAsia="Sarabun" w:hAnsi="TH SarabunPSK" w:cs="TH SarabunPSK"/>
                <w:sz w:val="20"/>
                <w:szCs w:val="20"/>
              </w:rPr>
              <w:t>1</w:t>
            </w:r>
            <w:r w:rsidRPr="00561320">
              <w:rPr>
                <w:rFonts w:ascii="TH SarabunPSK" w:eastAsia="Sarabun" w:hAnsi="TH SarabunPSK" w:cs="TH SarabunPSK" w:hint="cs"/>
                <w:sz w:val="20"/>
                <w:szCs w:val="20"/>
                <w:cs/>
              </w:rPr>
              <w:t xml:space="preserve">                   </w:t>
            </w:r>
            <w:r>
              <w:rPr>
                <w:rFonts w:ascii="TH SarabunPSK" w:eastAsia="Sarabun" w:hAnsi="TH SarabunPSK" w:cs="TH SarabunPSK" w:hint="cs"/>
                <w:sz w:val="20"/>
                <w:szCs w:val="20"/>
                <w:cs/>
              </w:rPr>
              <w:t xml:space="preserve">  </w:t>
            </w:r>
            <w:r w:rsidRPr="00561320">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r>
              <w:rPr>
                <w:rFonts w:ascii="TH SarabunPSK" w:eastAsia="Sarabun" w:hAnsi="TH SarabunPSK" w:cs="TH SarabunPSK" w:hint="cs"/>
                <w:sz w:val="20"/>
                <w:szCs w:val="20"/>
                <w:cs/>
              </w:rPr>
              <w:t xml:space="preserve"> </w:t>
            </w:r>
          </w:p>
        </w:tc>
        <w:tc>
          <w:tcPr>
            <w:tcW w:w="1562" w:type="pct"/>
            <w:shd w:val="clear" w:color="auto" w:fill="auto"/>
          </w:tcPr>
          <w:p w:rsidR="00512600" w:rsidRPr="00280785" w:rsidRDefault="00512600" w:rsidP="00A2314B">
            <w:pPr>
              <w:ind w:right="-2"/>
              <w:rPr>
                <w:rFonts w:ascii="TH SarabunPSK" w:eastAsia="Sarabun" w:hAnsi="TH SarabunPSK" w:cs="TH SarabunPSK"/>
                <w:sz w:val="20"/>
                <w:szCs w:val="20"/>
                <w:u w:val="single"/>
              </w:rPr>
            </w:pPr>
            <w:r w:rsidRPr="00280785">
              <w:rPr>
                <w:rFonts w:ascii="TH SarabunPSK" w:eastAsia="Sarabun" w:hAnsi="TH SarabunPSK" w:cs="TH SarabunPSK" w:hint="cs"/>
                <w:b/>
                <w:bCs/>
                <w:sz w:val="20"/>
                <w:szCs w:val="20"/>
                <w:u w:val="single"/>
                <w:cs/>
              </w:rPr>
              <w:t>หมวดวิชาศึกษาทั่วไป กลุ่มวิชาภาษาอังกฤษ</w:t>
            </w:r>
          </w:p>
          <w:p w:rsidR="00512600" w:rsidRDefault="00512600" w:rsidP="00A2314B">
            <w:pPr>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12</w:t>
            </w:r>
            <w:r w:rsidRPr="00280785">
              <w:rPr>
                <w:rFonts w:ascii="TH SarabunPSK" w:eastAsia="Sarabun" w:hAnsi="TH SarabunPSK" w:cs="TH SarabunPSK" w:hint="cs"/>
                <w:sz w:val="20"/>
                <w:szCs w:val="20"/>
                <w:rtl/>
                <w:cs/>
              </w:rPr>
              <w:t>5</w:t>
            </w:r>
            <w:r w:rsidRPr="00280785">
              <w:rPr>
                <w:rFonts w:ascii="TH SarabunPSK" w:eastAsia="Sarabun" w:hAnsi="TH SarabunPSK" w:cs="TH SarabunPSK"/>
                <w:sz w:val="20"/>
                <w:szCs w:val="20"/>
                <w:cs/>
              </w:rPr>
              <w:t xml:space="preserve"> ภาษาอังกฤษเพื่อการนำเสนอ</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6</w:t>
            </w:r>
            <w:r w:rsidRPr="00280785">
              <w:rPr>
                <w:rFonts w:ascii="TH SarabunPSK" w:eastAsia="Sarabun"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213 </w:t>
            </w:r>
            <w:r w:rsidRPr="00561320">
              <w:rPr>
                <w:rFonts w:ascii="TH SarabunPSK" w:eastAsia="Sarabun" w:hAnsi="TH SarabunPSK" w:cs="TH SarabunPSK"/>
                <w:sz w:val="20"/>
                <w:szCs w:val="20"/>
                <w:cs/>
              </w:rPr>
              <w:t xml:space="preserve">การบัญชีขั้นสูง </w:t>
            </w:r>
            <w:r w:rsidRPr="00561320">
              <w:rPr>
                <w:rFonts w:ascii="TH SarabunPSK" w:eastAsia="Sarabun" w:hAnsi="TH SarabunPSK" w:cs="TH SarabunPSK"/>
                <w:sz w:val="20"/>
                <w:szCs w:val="20"/>
              </w:rPr>
              <w:t>2</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214 </w:t>
            </w:r>
            <w:r w:rsidRPr="00561320">
              <w:rPr>
                <w:rFonts w:ascii="TH SarabunPSK" w:eastAsia="Sarabun" w:hAnsi="TH SarabunPSK" w:cs="TH SarabunPSK"/>
                <w:sz w:val="20"/>
                <w:szCs w:val="20"/>
                <w:cs/>
              </w:rPr>
              <w:t>ระบบสารสนเทศทางการบัญชี</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390 </w:t>
            </w:r>
            <w:r w:rsidRPr="00561320">
              <w:rPr>
                <w:rFonts w:ascii="TH SarabunPSK" w:eastAsia="Sarabun" w:hAnsi="TH SarabunPSK" w:cs="TH SarabunPSK"/>
                <w:sz w:val="20"/>
                <w:szCs w:val="20"/>
                <w:cs/>
              </w:rPr>
              <w:t>เตรียมสหกิจศึกษา</w:t>
            </w:r>
            <w:r w:rsidRPr="00561320">
              <w:rPr>
                <w:rFonts w:ascii="TH SarabunPSK" w:eastAsia="Sarabun" w:hAnsi="TH SarabunPSK" w:cs="TH SarabunPSK"/>
                <w:sz w:val="20"/>
                <w:szCs w:val="20"/>
              </w:rPr>
              <w:t xml:space="preserve">    </w:t>
            </w:r>
            <w:r w:rsidRPr="00561320">
              <w:rPr>
                <w:rFonts w:ascii="TH SarabunPSK" w:eastAsia="Sarabun" w:hAnsi="TH SarabunPSK" w:cs="TH SarabunPSK" w:hint="cs"/>
                <w:sz w:val="20"/>
                <w:szCs w:val="20"/>
                <w:cs/>
              </w:rPr>
              <w:t xml:space="preserve">           </w:t>
            </w:r>
            <w:r>
              <w:rPr>
                <w:rFonts w:ascii="TH SarabunPSK" w:eastAsia="Sarabun" w:hAnsi="TH SarabunPSK" w:cs="TH SarabunPSK" w:hint="cs"/>
                <w:sz w:val="20"/>
                <w:szCs w:val="20"/>
                <w:cs/>
              </w:rPr>
              <w:t xml:space="preserve"> </w:t>
            </w:r>
            <w:r w:rsidRPr="00561320">
              <w:rPr>
                <w:rFonts w:ascii="TH SarabunPSK" w:eastAsia="Sarabun" w:hAnsi="TH SarabunPSK" w:cs="TH SarabunPSK" w:hint="cs"/>
                <w:sz w:val="20"/>
                <w:szCs w:val="20"/>
                <w:cs/>
              </w:rPr>
              <w:t xml:space="preserve">   </w:t>
            </w:r>
            <w:r w:rsidRPr="00561320">
              <w:rPr>
                <w:rFonts w:ascii="TH SarabunPSK" w:eastAsia="Calibri" w:hAnsi="TH SarabunPSK" w:cs="TH SarabunPSK"/>
                <w:color w:val="000000"/>
                <w:sz w:val="20"/>
                <w:szCs w:val="20"/>
              </w:rPr>
              <w:t>1</w:t>
            </w:r>
            <w:r w:rsidRPr="00561320">
              <w:rPr>
                <w:rFonts w:ascii="TH SarabunPSK" w:eastAsia="Calibri" w:hAnsi="TH SarabunPSK" w:cs="TH SarabunPSK"/>
                <w:color w:val="000000"/>
                <w:sz w:val="20"/>
                <w:szCs w:val="20"/>
                <w:cs/>
              </w:rPr>
              <w:t>(</w:t>
            </w:r>
            <w:r w:rsidRPr="00561320">
              <w:rPr>
                <w:rFonts w:ascii="TH SarabunPSK" w:eastAsia="Calibri" w:hAnsi="TH SarabunPSK" w:cs="TH SarabunPSK"/>
                <w:color w:val="000000"/>
                <w:sz w:val="20"/>
                <w:szCs w:val="20"/>
              </w:rPr>
              <w:t>0</w:t>
            </w:r>
            <w:r w:rsidRPr="00561320">
              <w:rPr>
                <w:rFonts w:ascii="TH SarabunPSK" w:eastAsia="Calibri" w:hAnsi="TH SarabunPSK" w:cs="TH SarabunPSK"/>
                <w:color w:val="000000"/>
                <w:sz w:val="20"/>
                <w:szCs w:val="20"/>
                <w:cs/>
              </w:rPr>
              <w:t>-</w:t>
            </w:r>
            <w:r w:rsidRPr="00561320">
              <w:rPr>
                <w:rFonts w:ascii="TH SarabunPSK" w:eastAsia="Calibri" w:hAnsi="TH SarabunPSK" w:cs="TH SarabunPSK"/>
                <w:color w:val="000000"/>
                <w:sz w:val="20"/>
                <w:szCs w:val="20"/>
              </w:rPr>
              <w:t>2</w:t>
            </w:r>
            <w:r w:rsidRPr="00561320">
              <w:rPr>
                <w:rFonts w:ascii="TH SarabunPSK" w:eastAsia="Calibri" w:hAnsi="TH SarabunPSK" w:cs="TH SarabunPSK"/>
                <w:color w:val="000000"/>
                <w:sz w:val="20"/>
                <w:szCs w:val="20"/>
                <w:cs/>
              </w:rPr>
              <w:t>-</w:t>
            </w:r>
            <w:r w:rsidRPr="00561320">
              <w:rPr>
                <w:rFonts w:ascii="TH SarabunPSK" w:eastAsia="Calibri" w:hAnsi="TH SarabunPSK" w:cs="TH SarabunPSK"/>
                <w:color w:val="000000"/>
                <w:sz w:val="20"/>
                <w:szCs w:val="20"/>
              </w:rPr>
              <w:t>1</w:t>
            </w:r>
            <w:r w:rsidRPr="00561320">
              <w:rPr>
                <w:rFonts w:ascii="TH SarabunPSK" w:eastAsia="Calibri" w:hAnsi="TH SarabunPSK" w:cs="TH SarabunPSK"/>
                <w:color w:val="000000"/>
                <w:sz w:val="20"/>
                <w:szCs w:val="20"/>
                <w:cs/>
              </w:rPr>
              <w:t>)</w:t>
            </w:r>
          </w:p>
          <w:p w:rsidR="00512600" w:rsidRPr="00561320" w:rsidRDefault="007F39E4" w:rsidP="00A2314B">
            <w:pPr>
              <w:ind w:right="-2"/>
              <w:rPr>
                <w:rFonts w:ascii="TH SarabunPSK" w:eastAsia="Sarabun" w:hAnsi="TH SarabunPSK" w:cs="TH SarabunPSK"/>
                <w:sz w:val="20"/>
                <w:szCs w:val="20"/>
              </w:rPr>
            </w:pPr>
            <w:r>
              <w:rPr>
                <w:rFonts w:ascii="TH SarabunPSK" w:eastAsia="Sarabun" w:hAnsi="TH SarabunPSK" w:cs="TH SarabunPSK"/>
                <w:sz w:val="20"/>
                <w:szCs w:val="20"/>
              </w:rPr>
              <w:t>ECN62</w:t>
            </w:r>
            <w:r w:rsidR="00512600" w:rsidRPr="00561320">
              <w:rPr>
                <w:rFonts w:ascii="TH SarabunPSK" w:eastAsia="Sarabun" w:hAnsi="TH SarabunPSK" w:cs="TH SarabunPSK"/>
                <w:sz w:val="20"/>
                <w:szCs w:val="20"/>
                <w:cs/>
              </w:rPr>
              <w:t>-</w:t>
            </w:r>
            <w:r w:rsidR="00512600" w:rsidRPr="00561320">
              <w:rPr>
                <w:rFonts w:ascii="TH SarabunPSK" w:eastAsia="Sarabun" w:hAnsi="TH SarabunPSK" w:cs="TH SarabunPSK"/>
                <w:sz w:val="20"/>
                <w:szCs w:val="20"/>
              </w:rPr>
              <w:t xml:space="preserve">200 </w:t>
            </w:r>
            <w:r w:rsidR="00512600" w:rsidRPr="00561320">
              <w:rPr>
                <w:rFonts w:ascii="TH SarabunPSK" w:eastAsia="Sarabun" w:hAnsi="TH SarabunPSK" w:cs="TH SarabunPSK"/>
                <w:sz w:val="20"/>
                <w:szCs w:val="20"/>
                <w:cs/>
              </w:rPr>
              <w:t>เศรษฐศาสตร์เบื้องต้น</w:t>
            </w:r>
            <w:r w:rsidR="00512600" w:rsidRPr="00561320">
              <w:rPr>
                <w:rFonts w:ascii="TH SarabunPSK" w:eastAsia="Sarabun" w:hAnsi="TH SarabunPSK" w:cs="TH SarabunPSK" w:hint="cs"/>
                <w:sz w:val="20"/>
                <w:szCs w:val="20"/>
                <w:cs/>
              </w:rPr>
              <w:t xml:space="preserve">               </w:t>
            </w:r>
            <w:r w:rsidR="00512600" w:rsidRPr="00561320">
              <w:rPr>
                <w:rFonts w:ascii="TH SarabunPSK" w:hAnsi="TH SarabunPSK" w:cs="TH SarabunPSK"/>
                <w:sz w:val="20"/>
                <w:szCs w:val="20"/>
              </w:rPr>
              <w:t>4</w:t>
            </w:r>
            <w:r w:rsidR="00512600" w:rsidRPr="00561320">
              <w:rPr>
                <w:rFonts w:ascii="TH SarabunPSK" w:hAnsi="TH SarabunPSK" w:cs="TH SarabunPSK"/>
                <w:sz w:val="20"/>
                <w:szCs w:val="20"/>
                <w:cs/>
              </w:rPr>
              <w:t>(</w:t>
            </w:r>
            <w:r w:rsidR="00512600" w:rsidRPr="00561320">
              <w:rPr>
                <w:rFonts w:ascii="TH SarabunPSK" w:hAnsi="TH SarabunPSK" w:cs="TH SarabunPSK"/>
                <w:sz w:val="20"/>
                <w:szCs w:val="20"/>
              </w:rPr>
              <w:t>4</w:t>
            </w:r>
            <w:r w:rsidR="00512600" w:rsidRPr="00561320">
              <w:rPr>
                <w:rFonts w:ascii="TH SarabunPSK" w:hAnsi="TH SarabunPSK" w:cs="TH SarabunPSK"/>
                <w:sz w:val="20"/>
                <w:szCs w:val="20"/>
                <w:cs/>
              </w:rPr>
              <w:t>-</w:t>
            </w:r>
            <w:r w:rsidR="00512600" w:rsidRPr="00561320">
              <w:rPr>
                <w:rFonts w:ascii="TH SarabunPSK" w:hAnsi="TH SarabunPSK" w:cs="TH SarabunPSK"/>
                <w:sz w:val="20"/>
                <w:szCs w:val="20"/>
              </w:rPr>
              <w:t>0</w:t>
            </w:r>
            <w:r w:rsidR="00512600" w:rsidRPr="00561320">
              <w:rPr>
                <w:rFonts w:ascii="TH SarabunPSK" w:hAnsi="TH SarabunPSK" w:cs="TH SarabunPSK"/>
                <w:sz w:val="20"/>
                <w:szCs w:val="20"/>
                <w:cs/>
              </w:rPr>
              <w:t>-</w:t>
            </w:r>
            <w:r w:rsidR="00512600" w:rsidRPr="00561320">
              <w:rPr>
                <w:rFonts w:ascii="TH SarabunPSK" w:hAnsi="TH SarabunPSK" w:cs="TH SarabunPSK"/>
                <w:sz w:val="20"/>
                <w:szCs w:val="20"/>
              </w:rPr>
              <w:t>8</w:t>
            </w:r>
            <w:r w:rsidR="00512600" w:rsidRPr="00561320">
              <w:rPr>
                <w:rFonts w:ascii="TH SarabunPSK"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 xml:space="preserve">xxxxx-xxx </w:t>
            </w:r>
            <w:r w:rsidRPr="00561320">
              <w:rPr>
                <w:rFonts w:ascii="TH SarabunPSK" w:eastAsia="Sarabun" w:hAnsi="TH SarabunPSK" w:cs="TH SarabunPSK" w:hint="cs"/>
                <w:sz w:val="20"/>
                <w:szCs w:val="20"/>
                <w:cs/>
              </w:rPr>
              <w:t>วิชา</w:t>
            </w:r>
            <w:r w:rsidRPr="00561320">
              <w:rPr>
                <w:rFonts w:ascii="TH SarabunPSK" w:eastAsia="Sarabun" w:hAnsi="TH SarabunPSK" w:cs="TH SarabunPSK"/>
                <w:sz w:val="20"/>
                <w:szCs w:val="20"/>
                <w:cs/>
              </w:rPr>
              <w:t>เลือกเสรี</w:t>
            </w:r>
            <w:r w:rsidRPr="00561320">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sidRPr="00561320">
              <w:rPr>
                <w:rFonts w:ascii="TH SarabunPSK" w:eastAsia="Sarabun" w:hAnsi="TH SarabunPSK" w:cs="TH SarabunPSK"/>
                <w:sz w:val="20"/>
                <w:szCs w:val="20"/>
              </w:rPr>
              <w:t>2</w:t>
            </w:r>
            <w:r>
              <w:rPr>
                <w:rFonts w:ascii="TH SarabunPSK" w:eastAsia="Sarabun" w:hAnsi="TH SarabunPSK" w:cs="TH SarabunPSK" w:hint="cs"/>
                <w:sz w:val="20"/>
                <w:szCs w:val="20"/>
                <w:cs/>
              </w:rPr>
              <w:t>(</w:t>
            </w:r>
            <w:r>
              <w:rPr>
                <w:rFonts w:ascii="TH SarabunPSK" w:eastAsia="Sarabun" w:hAnsi="TH SarabunPSK" w:cs="TH SarabunPSK"/>
                <w:sz w:val="20"/>
                <w:szCs w:val="20"/>
              </w:rPr>
              <w:t>x-x-x)</w:t>
            </w:r>
            <w:r w:rsidRPr="00561320">
              <w:rPr>
                <w:rFonts w:ascii="TH SarabunPSK" w:eastAsia="Sarabun" w:hAnsi="TH SarabunPSK" w:cs="TH SarabunPSK"/>
                <w:sz w:val="20"/>
                <w:szCs w:val="20"/>
                <w:cs/>
              </w:rPr>
              <w:t xml:space="preserve"> </w:t>
            </w:r>
          </w:p>
          <w:p w:rsidR="00512600" w:rsidRPr="00BB48FD" w:rsidRDefault="00512600" w:rsidP="00A2314B">
            <w:pPr>
              <w:ind w:right="-2"/>
              <w:rPr>
                <w:rFonts w:ascii="TH SarabunPSK" w:hAnsi="TH SarabunPSK" w:cs="TH SarabunPSK"/>
                <w:b/>
                <w:bCs/>
                <w:spacing w:val="-6"/>
                <w:sz w:val="24"/>
                <w:szCs w:val="24"/>
                <w:cs/>
              </w:rPr>
            </w:pPr>
          </w:p>
        </w:tc>
        <w:tc>
          <w:tcPr>
            <w:tcW w:w="1621" w:type="pct"/>
            <w:shd w:val="clear" w:color="auto" w:fill="auto"/>
          </w:tcPr>
          <w:p w:rsidR="00512600" w:rsidRPr="00280785" w:rsidRDefault="00512600" w:rsidP="00A2314B">
            <w:pPr>
              <w:ind w:right="-2"/>
              <w:rPr>
                <w:rFonts w:ascii="TH SarabunPSK" w:eastAsia="Sarabun" w:hAnsi="TH SarabunPSK" w:cs="TH SarabunPSK"/>
                <w:sz w:val="20"/>
                <w:szCs w:val="20"/>
                <w:u w:val="single"/>
              </w:rPr>
            </w:pPr>
            <w:r w:rsidRPr="00280785">
              <w:rPr>
                <w:rFonts w:ascii="TH SarabunPSK" w:eastAsia="Sarabun" w:hAnsi="TH SarabunPSK" w:cs="TH SarabunPSK" w:hint="cs"/>
                <w:b/>
                <w:bCs/>
                <w:sz w:val="20"/>
                <w:szCs w:val="20"/>
                <w:u w:val="single"/>
                <w:cs/>
              </w:rPr>
              <w:t>หมวดวิชาศึกษาทั่วไป กลุ่มวิชาภาษาอังกฤษ</w:t>
            </w:r>
          </w:p>
          <w:p w:rsidR="00512600" w:rsidRPr="00280785" w:rsidRDefault="00512600" w:rsidP="00A2314B">
            <w:pPr>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12</w:t>
            </w:r>
            <w:r w:rsidRPr="00280785">
              <w:rPr>
                <w:rFonts w:ascii="TH SarabunPSK" w:eastAsia="Sarabun" w:hAnsi="TH SarabunPSK" w:cs="TH SarabunPSK" w:hint="cs"/>
                <w:sz w:val="20"/>
                <w:szCs w:val="20"/>
                <w:rtl/>
                <w:cs/>
              </w:rPr>
              <w:t>6</w:t>
            </w:r>
            <w:r w:rsidRPr="00280785">
              <w:rPr>
                <w:rFonts w:ascii="TH SarabunPSK" w:eastAsia="Sarabun" w:hAnsi="TH SarabunPSK" w:cs="TH SarabunPSK"/>
                <w:sz w:val="20"/>
                <w:szCs w:val="20"/>
                <w:cs/>
              </w:rPr>
              <w:t xml:space="preserve"> ภาษาอังกฤษเพื่อการสื่อสาร </w:t>
            </w:r>
            <w:r w:rsidRPr="00280785">
              <w:rPr>
                <w:rFonts w:ascii="TH SarabunPSK" w:eastAsia="Sarabun" w:hAnsi="TH SarabunPSK" w:cs="TH SarabunPSK"/>
                <w:sz w:val="20"/>
                <w:szCs w:val="20"/>
              </w:rPr>
              <w:t xml:space="preserve">         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6</w:t>
            </w:r>
            <w:r w:rsidRPr="00280785">
              <w:rPr>
                <w:rFonts w:ascii="TH SarabunPSK" w:eastAsia="Sarabun" w:hAnsi="TH SarabunPSK" w:cs="TH SarabunPSK"/>
                <w:sz w:val="20"/>
                <w:szCs w:val="20"/>
                <w:cs/>
              </w:rPr>
              <w:t>)</w:t>
            </w:r>
            <w:r w:rsidRPr="00280785">
              <w:rPr>
                <w:rFonts w:ascii="TH SarabunPSK" w:eastAsia="Times New Roman" w:hAnsi="TH SarabunPSK" w:cs="TH SarabunPSK"/>
                <w:sz w:val="20"/>
                <w:szCs w:val="20"/>
                <w:cs/>
              </w:rPr>
              <w:t xml:space="preserve">      </w:t>
            </w:r>
          </w:p>
          <w:p w:rsidR="00512600" w:rsidRDefault="00512600" w:rsidP="00A2314B">
            <w:pPr>
              <w:ind w:right="-2"/>
              <w:rPr>
                <w:rFonts w:ascii="TH SarabunPSK" w:eastAsia="Sarabun" w:hAnsi="TH SarabunPSK" w:cs="TH SarabunPSK"/>
                <w:sz w:val="20"/>
                <w:szCs w:val="20"/>
              </w:rPr>
            </w:pPr>
            <w:r w:rsidRPr="00280785">
              <w:rPr>
                <w:rFonts w:ascii="TH SarabunPSK" w:eastAsia="Times New Roman" w:hAnsi="TH SarabunPSK" w:cs="TH SarabunPSK"/>
                <w:sz w:val="20"/>
                <w:szCs w:val="20"/>
                <w:cs/>
              </w:rPr>
              <w:t xml:space="preserve">                </w:t>
            </w:r>
            <w:r w:rsidRPr="00280785">
              <w:rPr>
                <w:rFonts w:ascii="TH SarabunPSK" w:eastAsia="Sarabun" w:hAnsi="TH SarabunPSK" w:cs="TH SarabunPSK"/>
                <w:sz w:val="20"/>
                <w:szCs w:val="20"/>
                <w:cs/>
              </w:rPr>
              <w:t>เชิงวิชาการ</w:t>
            </w:r>
          </w:p>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215 </w:t>
            </w:r>
            <w:r w:rsidRPr="00561320">
              <w:rPr>
                <w:rFonts w:ascii="TH SarabunPSK" w:eastAsia="Sarabun" w:hAnsi="TH SarabunPSK" w:cs="TH SarabunPSK"/>
                <w:sz w:val="20"/>
                <w:szCs w:val="20"/>
                <w:cs/>
              </w:rPr>
              <w:t xml:space="preserve">การภาษีอากร </w:t>
            </w:r>
            <w:r w:rsidRPr="00561320">
              <w:rPr>
                <w:rFonts w:ascii="TH SarabunPSK" w:eastAsia="Sarabun" w:hAnsi="TH SarabunPSK" w:cs="TH SarabunPSK"/>
                <w:sz w:val="20"/>
                <w:szCs w:val="20"/>
              </w:rPr>
              <w:t>1</w:t>
            </w:r>
            <w:r w:rsidRPr="00561320">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0</w:t>
            </w:r>
            <w:r w:rsidRPr="00561320">
              <w:rPr>
                <w:rFonts w:ascii="TH SarabunPSK" w:hAnsi="TH SarabunPSK" w:cs="TH SarabunPSK"/>
                <w:sz w:val="20"/>
                <w:szCs w:val="20"/>
                <w:cs/>
              </w:rPr>
              <w:t>-</w:t>
            </w:r>
            <w:r w:rsidRPr="00561320">
              <w:rPr>
                <w:rFonts w:ascii="TH SarabunPSK" w:hAnsi="TH SarabunPSK" w:cs="TH SarabunPSK"/>
                <w:sz w:val="20"/>
                <w:szCs w:val="20"/>
              </w:rPr>
              <w:t>8</w:t>
            </w:r>
            <w:r w:rsidRPr="00561320">
              <w:rPr>
                <w:rFonts w:ascii="TH SarabunPSK"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216</w:t>
            </w:r>
            <w:r w:rsidRPr="00561320">
              <w:rPr>
                <w:rFonts w:ascii="TH SarabunPSK" w:eastAsia="Sarabun" w:hAnsi="TH SarabunPSK" w:cs="TH SarabunPSK"/>
                <w:sz w:val="20"/>
                <w:szCs w:val="20"/>
                <w:cs/>
              </w:rPr>
              <w:t xml:space="preserve"> การบัญชีต้นทุน</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202</w:t>
            </w:r>
            <w:r w:rsidRPr="00561320">
              <w:rPr>
                <w:rFonts w:ascii="TH SarabunPSK" w:eastAsia="Sarabun" w:hAnsi="TH SarabunPSK" w:cs="TH SarabunPSK"/>
                <w:sz w:val="20"/>
                <w:szCs w:val="20"/>
                <w:cs/>
              </w:rPr>
              <w:t xml:space="preserve"> การวิเคราะห์ข้อมูลสำหรับการบัญชี</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BB48FD" w:rsidRDefault="00512600" w:rsidP="00A2314B">
            <w:pPr>
              <w:ind w:right="-2"/>
              <w:rPr>
                <w:rFonts w:ascii="TH SarabunPSK" w:hAnsi="TH SarabunPSK" w:cs="TH SarabunPSK" w:hint="cs"/>
                <w:b/>
                <w:bCs/>
                <w:spacing w:val="-6"/>
                <w:sz w:val="24"/>
                <w:szCs w:val="24"/>
                <w:cs/>
              </w:rPr>
            </w:pPr>
            <w:r>
              <w:rPr>
                <w:rFonts w:ascii="TH SarabunPSK" w:eastAsia="Sarabun" w:hAnsi="TH SarabunPSK" w:cs="TH SarabunPSK"/>
                <w:sz w:val="20"/>
                <w:szCs w:val="20"/>
              </w:rPr>
              <w:t xml:space="preserve">xxxxx-xxx </w:t>
            </w:r>
            <w:r>
              <w:rPr>
                <w:rFonts w:ascii="TH SarabunPSK" w:eastAsia="Sarabun" w:hAnsi="TH SarabunPSK" w:cs="TH SarabunPSK" w:hint="cs"/>
                <w:sz w:val="20"/>
                <w:szCs w:val="20"/>
                <w:cs/>
              </w:rPr>
              <w:t>วิชา</w:t>
            </w:r>
            <w:r w:rsidRPr="00561320">
              <w:rPr>
                <w:rFonts w:ascii="TH SarabunPSK" w:eastAsia="Sarabun" w:hAnsi="TH SarabunPSK" w:cs="TH SarabunPSK"/>
                <w:sz w:val="20"/>
                <w:szCs w:val="20"/>
                <w:cs/>
              </w:rPr>
              <w:t>เลือกเสรี</w:t>
            </w:r>
            <w:r w:rsidRPr="00561320">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sidRPr="00561320">
              <w:rPr>
                <w:rFonts w:ascii="TH SarabunPSK" w:eastAsia="Sarabun" w:hAnsi="TH SarabunPSK" w:cs="TH SarabunPSK"/>
                <w:sz w:val="20"/>
                <w:szCs w:val="20"/>
              </w:rPr>
              <w:t>2</w:t>
            </w:r>
            <w:r>
              <w:rPr>
                <w:rFonts w:ascii="TH SarabunPSK" w:eastAsia="Sarabun" w:hAnsi="TH SarabunPSK" w:cs="TH SarabunPSK" w:hint="cs"/>
                <w:sz w:val="20"/>
                <w:szCs w:val="20"/>
                <w:cs/>
              </w:rPr>
              <w:t>(</w:t>
            </w:r>
            <w:r>
              <w:rPr>
                <w:rFonts w:ascii="TH SarabunPSK" w:eastAsia="Sarabun" w:hAnsi="TH SarabunPSK" w:cs="TH SarabunPSK"/>
                <w:sz w:val="20"/>
                <w:szCs w:val="20"/>
              </w:rPr>
              <w:t>x-x-x)</w:t>
            </w:r>
          </w:p>
        </w:tc>
      </w:tr>
      <w:tr w:rsidR="00512600" w:rsidRPr="00BB48FD" w:rsidTr="00A2314B">
        <w:tc>
          <w:tcPr>
            <w:tcW w:w="188" w:type="pct"/>
          </w:tcPr>
          <w:p w:rsidR="00512600" w:rsidRPr="00BB48FD" w:rsidRDefault="00512600" w:rsidP="00A2314B">
            <w:pPr>
              <w:ind w:right="-2"/>
              <w:jc w:val="center"/>
              <w:rPr>
                <w:rFonts w:ascii="TH SarabunPSK" w:hAnsi="TH SarabunPSK" w:cs="TH SarabunPSK"/>
                <w:b/>
                <w:bCs/>
                <w:spacing w:val="-6"/>
                <w:sz w:val="24"/>
                <w:szCs w:val="24"/>
                <w:cs/>
              </w:rPr>
            </w:pPr>
          </w:p>
        </w:tc>
        <w:tc>
          <w:tcPr>
            <w:tcW w:w="1629" w:type="pct"/>
            <w:shd w:val="clear" w:color="auto" w:fill="auto"/>
          </w:tcPr>
          <w:p w:rsidR="00512600" w:rsidRPr="00BB48FD" w:rsidRDefault="00512600" w:rsidP="00A2314B">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รวม 19</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562"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hint="cs"/>
                <w:b/>
                <w:bCs/>
                <w:spacing w:val="-6"/>
                <w:sz w:val="24"/>
                <w:szCs w:val="24"/>
                <w:cs/>
              </w:rPr>
              <w:t>18</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621"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รวม 17</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r>
      <w:tr w:rsidR="00512600" w:rsidRPr="00BB48FD" w:rsidTr="00A2314B">
        <w:tc>
          <w:tcPr>
            <w:tcW w:w="188" w:type="pct"/>
          </w:tcPr>
          <w:p w:rsidR="00512600" w:rsidRPr="00BB48FD" w:rsidRDefault="00512600" w:rsidP="00A2314B">
            <w:pPr>
              <w:tabs>
                <w:tab w:val="right" w:pos="3435"/>
              </w:tabs>
              <w:ind w:right="-2"/>
              <w:rPr>
                <w:rFonts w:ascii="TH SarabunPSK" w:hAnsi="TH SarabunPSK" w:cs="TH SarabunPSK"/>
                <w:spacing w:val="-6"/>
                <w:sz w:val="24"/>
                <w:szCs w:val="24"/>
              </w:rPr>
            </w:pPr>
            <w:r w:rsidRPr="00BB48FD">
              <w:rPr>
                <w:rFonts w:ascii="TH SarabunPSK" w:hAnsi="TH SarabunPSK" w:cs="TH SarabunPSK"/>
                <w:spacing w:val="-6"/>
                <w:sz w:val="24"/>
                <w:szCs w:val="24"/>
                <w:cs/>
              </w:rPr>
              <w:t>3</w:t>
            </w:r>
          </w:p>
        </w:tc>
        <w:tc>
          <w:tcPr>
            <w:tcW w:w="1629" w:type="pct"/>
            <w:shd w:val="clear" w:color="auto" w:fill="auto"/>
          </w:tcPr>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311 </w:t>
            </w:r>
            <w:r w:rsidRPr="00561320">
              <w:rPr>
                <w:rFonts w:ascii="TH SarabunPSK" w:eastAsia="Sarabun" w:hAnsi="TH SarabunPSK" w:cs="TH SarabunPSK"/>
                <w:sz w:val="20"/>
                <w:szCs w:val="20"/>
                <w:cs/>
              </w:rPr>
              <w:t xml:space="preserve">การภาษีอากร </w:t>
            </w:r>
            <w:r w:rsidRPr="00561320">
              <w:rPr>
                <w:rFonts w:ascii="TH SarabunPSK" w:eastAsia="Sarabun" w:hAnsi="TH SarabunPSK" w:cs="TH SarabunPSK"/>
                <w:sz w:val="20"/>
                <w:szCs w:val="20"/>
              </w:rPr>
              <w:t>2</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FD45A2"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312 </w:t>
            </w:r>
            <w:r w:rsidRPr="00561320">
              <w:rPr>
                <w:rFonts w:ascii="TH SarabunPSK" w:eastAsia="Sarabun" w:hAnsi="TH SarabunPSK" w:cs="TH SarabunPSK"/>
                <w:sz w:val="20"/>
                <w:szCs w:val="20"/>
                <w:cs/>
              </w:rPr>
              <w:t>การสอบบัญชีและ</w:t>
            </w:r>
            <w:r w:rsidRPr="00FD45A2">
              <w:rPr>
                <w:rFonts w:ascii="TH SarabunPSK" w:eastAsia="Sarabun" w:hAnsi="TH SarabunPSK" w:cs="TH SarabunPSK"/>
                <w:sz w:val="20"/>
                <w:szCs w:val="20"/>
                <w:cs/>
              </w:rPr>
              <w:t>บริการ</w:t>
            </w:r>
            <w:r w:rsidRPr="00FD45A2">
              <w:rPr>
                <w:rFonts w:ascii="TH SarabunPSK" w:eastAsia="Sarabun" w:hAnsi="TH SarabunPSK" w:cs="TH SarabunPSK" w:hint="cs"/>
                <w:sz w:val="20"/>
                <w:szCs w:val="20"/>
                <w:cs/>
              </w:rPr>
              <w:t xml:space="preserve">    </w:t>
            </w:r>
            <w:r>
              <w:rPr>
                <w:rFonts w:ascii="TH SarabunPSK" w:eastAsia="Sarabun" w:hAnsi="TH SarabunPSK" w:cs="TH SarabunPSK" w:hint="cs"/>
                <w:sz w:val="20"/>
                <w:szCs w:val="20"/>
                <w:cs/>
              </w:rPr>
              <w:t xml:space="preserve"> </w:t>
            </w:r>
            <w:r w:rsidRPr="00FD45A2">
              <w:rPr>
                <w:rFonts w:ascii="TH SarabunPSK" w:eastAsia="Sarabun" w:hAnsi="TH SarabunPSK" w:cs="TH SarabunPSK" w:hint="cs"/>
                <w:sz w:val="20"/>
                <w:szCs w:val="20"/>
                <w:cs/>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0</w:t>
            </w:r>
            <w:r w:rsidRPr="00FD45A2">
              <w:rPr>
                <w:rFonts w:ascii="TH SarabunPSK" w:hAnsi="TH SarabunPSK" w:cs="TH SarabunPSK"/>
                <w:sz w:val="20"/>
                <w:szCs w:val="20"/>
                <w:cs/>
              </w:rPr>
              <w:t>-</w:t>
            </w:r>
            <w:r w:rsidRPr="00FD45A2">
              <w:rPr>
                <w:rFonts w:ascii="TH SarabunPSK" w:hAnsi="TH SarabunPSK" w:cs="TH SarabunPSK"/>
                <w:sz w:val="20"/>
                <w:szCs w:val="20"/>
              </w:rPr>
              <w:t>8</w:t>
            </w:r>
            <w:r w:rsidRPr="00FD45A2">
              <w:rPr>
                <w:rFonts w:ascii="TH SarabunPSK" w:hAnsi="TH SarabunPSK" w:cs="TH SarabunPSK"/>
                <w:sz w:val="20"/>
                <w:szCs w:val="20"/>
                <w:cs/>
              </w:rPr>
              <w:t>)</w:t>
            </w:r>
          </w:p>
          <w:p w:rsidR="00512600" w:rsidRPr="00561320" w:rsidRDefault="00512600" w:rsidP="00A2314B">
            <w:pPr>
              <w:ind w:right="-2" w:firstLine="618"/>
              <w:rPr>
                <w:rFonts w:ascii="TH SarabunPSK" w:eastAsia="Sarabun" w:hAnsi="TH SarabunPSK" w:cs="TH SarabunPSK"/>
                <w:sz w:val="20"/>
                <w:szCs w:val="20"/>
              </w:rPr>
            </w:pPr>
            <w:r w:rsidRPr="00561320">
              <w:rPr>
                <w:rFonts w:ascii="TH SarabunPSK" w:eastAsia="Sarabun" w:hAnsi="TH SarabunPSK" w:cs="TH SarabunPSK"/>
                <w:sz w:val="20"/>
                <w:szCs w:val="20"/>
                <w:cs/>
              </w:rPr>
              <w:t>ให้ความเชื่อมั่น</w:t>
            </w:r>
          </w:p>
          <w:p w:rsidR="00512600" w:rsidRDefault="00512600" w:rsidP="00A2314B">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313</w:t>
            </w:r>
            <w:r w:rsidRPr="00561320">
              <w:rPr>
                <w:rFonts w:ascii="TH SarabunPSK" w:eastAsia="Sarabun" w:hAnsi="TH SarabunPSK" w:cs="TH SarabunPSK"/>
                <w:sz w:val="20"/>
                <w:szCs w:val="20"/>
                <w:cs/>
              </w:rPr>
              <w:t xml:space="preserve"> </w:t>
            </w:r>
            <w:r w:rsidRPr="007A149D">
              <w:rPr>
                <w:rFonts w:ascii="TH SarabunPSK" w:hAnsi="TH SarabunPSK" w:cs="TH SarabunPSK"/>
                <w:sz w:val="20"/>
                <w:szCs w:val="20"/>
                <w:cs/>
              </w:rPr>
              <w:t>โปรแกรมสำเร็จรูป</w:t>
            </w:r>
            <w:r w:rsidRPr="007A149D">
              <w:rPr>
                <w:rFonts w:ascii="TH SarabunPSK" w:hAnsi="TH SarabunPSK" w:cs="TH SarabunPSK" w:hint="cs"/>
                <w:sz w:val="20"/>
                <w:szCs w:val="20"/>
                <w:cs/>
              </w:rPr>
              <w:t>บัญชีบน</w:t>
            </w:r>
            <w:r w:rsidRPr="007A149D">
              <w:rPr>
                <w:rFonts w:ascii="TH SarabunPSK" w:hAnsi="TH SarabunPSK" w:cs="TH SarabunPSK"/>
                <w:sz w:val="20"/>
                <w:szCs w:val="20"/>
                <w:cs/>
              </w:rPr>
              <w:t>คลาวด์</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r>
              <w:rPr>
                <w:rFonts w:ascii="TH SarabunPSK" w:eastAsia="Sarabun" w:hAnsi="TH SarabunPSK" w:cs="TH SarabunPSK"/>
                <w:sz w:val="20"/>
                <w:szCs w:val="20"/>
              </w:rPr>
              <w:t xml:space="preserve">xxxxx-xxx </w:t>
            </w:r>
            <w:r>
              <w:rPr>
                <w:rFonts w:ascii="TH SarabunPSK" w:eastAsia="Sarabun" w:hAnsi="TH SarabunPSK" w:cs="TH SarabunPSK" w:hint="cs"/>
                <w:sz w:val="20"/>
                <w:szCs w:val="20"/>
                <w:cs/>
              </w:rPr>
              <w:t>วิชา</w:t>
            </w:r>
            <w:r w:rsidRPr="00561320">
              <w:rPr>
                <w:rFonts w:ascii="TH SarabunPSK" w:eastAsia="Sarabun" w:hAnsi="TH SarabunPSK" w:cs="TH SarabunPSK"/>
                <w:sz w:val="20"/>
                <w:szCs w:val="20"/>
                <w:cs/>
              </w:rPr>
              <w:t>เลือกเสรี</w:t>
            </w:r>
            <w:r w:rsidRPr="00561320">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4</w:t>
            </w:r>
            <w:r>
              <w:rPr>
                <w:rFonts w:ascii="TH SarabunPSK" w:eastAsia="Sarabun" w:hAnsi="TH SarabunPSK" w:cs="TH SarabunPSK" w:hint="cs"/>
                <w:sz w:val="20"/>
                <w:szCs w:val="20"/>
                <w:cs/>
              </w:rPr>
              <w:t>(</w:t>
            </w:r>
            <w:r>
              <w:rPr>
                <w:rFonts w:ascii="TH SarabunPSK" w:eastAsia="Sarabun" w:hAnsi="TH SarabunPSK" w:cs="TH SarabunPSK"/>
                <w:sz w:val="20"/>
                <w:szCs w:val="20"/>
              </w:rPr>
              <w:t>x-x-x)</w:t>
            </w:r>
          </w:p>
          <w:p w:rsidR="00512600" w:rsidRPr="00BB48FD" w:rsidRDefault="00512600" w:rsidP="00A2314B">
            <w:pPr>
              <w:tabs>
                <w:tab w:val="right" w:pos="3435"/>
              </w:tabs>
              <w:ind w:right="-2"/>
              <w:rPr>
                <w:rFonts w:ascii="TH SarabunPSK" w:hAnsi="TH SarabunPSK" w:cs="TH SarabunPSK"/>
                <w:spacing w:val="-6"/>
                <w:sz w:val="24"/>
                <w:szCs w:val="24"/>
              </w:rPr>
            </w:pPr>
          </w:p>
          <w:p w:rsidR="00512600" w:rsidRPr="00BB48FD" w:rsidRDefault="00512600" w:rsidP="00A2314B">
            <w:pPr>
              <w:tabs>
                <w:tab w:val="right" w:pos="3435"/>
              </w:tabs>
              <w:ind w:right="-2"/>
              <w:rPr>
                <w:rFonts w:ascii="TH SarabunPSK" w:hAnsi="TH SarabunPSK" w:cs="TH SarabunPSK"/>
                <w:spacing w:val="-6"/>
                <w:sz w:val="24"/>
                <w:szCs w:val="24"/>
              </w:rPr>
            </w:pPr>
          </w:p>
        </w:tc>
        <w:tc>
          <w:tcPr>
            <w:tcW w:w="1562" w:type="pct"/>
            <w:shd w:val="clear" w:color="auto" w:fill="auto"/>
          </w:tcPr>
          <w:p w:rsidR="00512600" w:rsidRPr="00BB48FD" w:rsidRDefault="00512600" w:rsidP="00A2314B">
            <w:pPr>
              <w:ind w:right="-2"/>
              <w:rPr>
                <w:rFonts w:ascii="TH SarabunPSK" w:hAnsi="TH SarabunPSK" w:cs="TH SarabunPSK"/>
                <w:spacing w:val="-6"/>
                <w:sz w:val="24"/>
                <w:szCs w:val="24"/>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391 </w:t>
            </w:r>
            <w:r w:rsidRPr="00561320">
              <w:rPr>
                <w:rFonts w:ascii="TH SarabunPSK" w:eastAsia="Sarabun" w:hAnsi="TH SarabunPSK" w:cs="TH SarabunPSK"/>
                <w:sz w:val="20"/>
                <w:szCs w:val="20"/>
                <w:cs/>
              </w:rPr>
              <w:t>สหกิจศึกษาวิชาชีพบัญชี</w:t>
            </w:r>
            <w:r w:rsidR="00807D63">
              <w:rPr>
                <w:rFonts w:ascii="TH SarabunPSK" w:eastAsia="Sarabun" w:hAnsi="TH SarabunPSK" w:cs="TH SarabunPSK" w:hint="cs"/>
                <w:sz w:val="20"/>
                <w:szCs w:val="20"/>
                <w:cs/>
              </w:rPr>
              <w:t xml:space="preserve">        8(0-40-0)</w:t>
            </w:r>
          </w:p>
        </w:tc>
        <w:tc>
          <w:tcPr>
            <w:tcW w:w="1621" w:type="pct"/>
            <w:shd w:val="clear" w:color="auto" w:fill="auto"/>
          </w:tcPr>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314 </w:t>
            </w:r>
            <w:r w:rsidRPr="00561320">
              <w:rPr>
                <w:rFonts w:ascii="TH SarabunPSK" w:eastAsia="Sarabun" w:hAnsi="TH SarabunPSK" w:cs="TH SarabunPSK"/>
                <w:sz w:val="20"/>
                <w:szCs w:val="20"/>
                <w:cs/>
              </w:rPr>
              <w:t>การบัญชีบริหาร</w:t>
            </w:r>
            <w:r>
              <w:rPr>
                <w:rFonts w:ascii="TH SarabunPSK" w:eastAsia="Sarabun" w:hAnsi="TH SarabunPSK" w:cs="TH SarabunPSK" w:hint="cs"/>
                <w:sz w:val="20"/>
                <w:szCs w:val="20"/>
                <w:cs/>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0</w:t>
            </w:r>
            <w:r w:rsidRPr="00FD45A2">
              <w:rPr>
                <w:rFonts w:ascii="TH SarabunPSK" w:hAnsi="TH SarabunPSK" w:cs="TH SarabunPSK"/>
                <w:sz w:val="20"/>
                <w:szCs w:val="20"/>
                <w:cs/>
              </w:rPr>
              <w:t>-</w:t>
            </w:r>
            <w:r w:rsidRPr="00FD45A2">
              <w:rPr>
                <w:rFonts w:ascii="TH SarabunPSK" w:hAnsi="TH SarabunPSK" w:cs="TH SarabunPSK"/>
                <w:sz w:val="20"/>
                <w:szCs w:val="20"/>
              </w:rPr>
              <w:t>8</w:t>
            </w:r>
            <w:r w:rsidRPr="00FD45A2">
              <w:rPr>
                <w:rFonts w:ascii="TH SarabunPSK"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315</w:t>
            </w:r>
            <w:r w:rsidRPr="00561320">
              <w:rPr>
                <w:rFonts w:ascii="TH SarabunPSK" w:eastAsia="Sarabun" w:hAnsi="TH SarabunPSK" w:cs="TH SarabunPSK"/>
                <w:sz w:val="20"/>
                <w:szCs w:val="20"/>
                <w:cs/>
              </w:rPr>
              <w:t xml:space="preserve"> รายงานการเงินและการวิเคราะห์</w:t>
            </w:r>
            <w:r>
              <w:rPr>
                <w:rFonts w:ascii="TH SarabunPSK" w:eastAsia="Sarabun" w:hAnsi="TH SarabunPSK" w:cs="TH SarabunPSK" w:hint="cs"/>
                <w:sz w:val="20"/>
                <w:szCs w:val="20"/>
                <w:cs/>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0</w:t>
            </w:r>
            <w:r w:rsidRPr="00FD45A2">
              <w:rPr>
                <w:rFonts w:ascii="TH SarabunPSK" w:hAnsi="TH SarabunPSK" w:cs="TH SarabunPSK"/>
                <w:sz w:val="20"/>
                <w:szCs w:val="20"/>
                <w:cs/>
              </w:rPr>
              <w:t>-</w:t>
            </w:r>
            <w:r w:rsidRPr="00FD45A2">
              <w:rPr>
                <w:rFonts w:ascii="TH SarabunPSK" w:hAnsi="TH SarabunPSK" w:cs="TH SarabunPSK"/>
                <w:sz w:val="20"/>
                <w:szCs w:val="20"/>
              </w:rPr>
              <w:t>8</w:t>
            </w:r>
            <w:r w:rsidRPr="00FD45A2">
              <w:rPr>
                <w:rFonts w:ascii="TH SarabunPSK" w:hAnsi="TH SarabunPSK" w:cs="TH SarabunPSK"/>
                <w:sz w:val="20"/>
                <w:szCs w:val="20"/>
                <w:cs/>
              </w:rPr>
              <w:t>)</w:t>
            </w:r>
          </w:p>
          <w:p w:rsidR="0051260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316 </w:t>
            </w:r>
            <w:r w:rsidRPr="00561320">
              <w:rPr>
                <w:rFonts w:ascii="TH SarabunPSK" w:eastAsia="Sarabun" w:hAnsi="TH SarabunPSK" w:cs="TH SarabunPSK"/>
                <w:sz w:val="20"/>
                <w:szCs w:val="20"/>
                <w:cs/>
              </w:rPr>
              <w:t>วิธีวิทยาการวิจัยทางการบัญชี</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p>
          <w:p w:rsidR="00512600" w:rsidRPr="00561320" w:rsidRDefault="00512600" w:rsidP="00A2314B">
            <w:pPr>
              <w:ind w:right="-2"/>
              <w:rPr>
                <w:rFonts w:ascii="TH SarabunPSK" w:eastAsia="Sarabun" w:hAnsi="TH SarabunPSK" w:cs="TH SarabunPSK"/>
                <w:b/>
                <w:bCs/>
                <w:sz w:val="20"/>
                <w:szCs w:val="20"/>
              </w:rPr>
            </w:pPr>
            <w:r w:rsidRPr="00561320">
              <w:rPr>
                <w:rFonts w:ascii="TH SarabunPSK" w:eastAsia="Sarabun" w:hAnsi="TH SarabunPSK" w:cs="TH SarabunPSK" w:hint="cs"/>
                <w:b/>
                <w:bCs/>
                <w:sz w:val="20"/>
                <w:szCs w:val="20"/>
                <w:cs/>
              </w:rPr>
              <w:t>วิชาชีพเลือก</w:t>
            </w:r>
          </w:p>
          <w:p w:rsidR="0051260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3</w:t>
            </w:r>
            <w:r w:rsidR="002F3DE4">
              <w:rPr>
                <w:rFonts w:ascii="TH SarabunPSK" w:eastAsia="Sarabun" w:hAnsi="TH SarabunPSK" w:cs="TH SarabunPSK" w:hint="cs"/>
                <w:sz w:val="20"/>
                <w:szCs w:val="20"/>
                <w:cs/>
              </w:rPr>
              <w:t>31</w:t>
            </w:r>
            <w:r w:rsidRPr="00561320">
              <w:rPr>
                <w:rFonts w:ascii="TH SarabunPSK" w:eastAsia="Sarabun" w:hAnsi="TH SarabunPSK" w:cs="TH SarabunPSK"/>
                <w:sz w:val="20"/>
                <w:szCs w:val="20"/>
                <w:cs/>
              </w:rPr>
              <w:t>การบัญชีสำหรับวิสาหกิจขนาดกลาง</w:t>
            </w:r>
            <w:r w:rsidR="002F3DE4">
              <w:rPr>
                <w:rFonts w:ascii="TH SarabunPSK" w:eastAsia="Sarabun" w:hAnsi="TH SarabunPSK" w:cs="TH SarabunPSK" w:hint="cs"/>
                <w:sz w:val="20"/>
                <w:szCs w:val="20"/>
                <w:cs/>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0</w:t>
            </w:r>
            <w:r w:rsidRPr="00FD45A2">
              <w:rPr>
                <w:rFonts w:ascii="TH SarabunPSK" w:hAnsi="TH SarabunPSK" w:cs="TH SarabunPSK"/>
                <w:sz w:val="20"/>
                <w:szCs w:val="20"/>
                <w:cs/>
              </w:rPr>
              <w:t>-</w:t>
            </w:r>
            <w:r w:rsidRPr="00FD45A2">
              <w:rPr>
                <w:rFonts w:ascii="TH SarabunPSK" w:hAnsi="TH SarabunPSK" w:cs="TH SarabunPSK"/>
                <w:sz w:val="20"/>
                <w:szCs w:val="20"/>
              </w:rPr>
              <w:t>8</w:t>
            </w:r>
            <w:r w:rsidRPr="00FD45A2">
              <w:rPr>
                <w:rFonts w:ascii="TH SarabunPSK" w:hAnsi="TH SarabunPSK" w:cs="TH SarabunPSK"/>
                <w:sz w:val="20"/>
                <w:szCs w:val="20"/>
                <w:cs/>
              </w:rPr>
              <w:t>)</w:t>
            </w:r>
          </w:p>
          <w:p w:rsidR="00512600" w:rsidRPr="00561320" w:rsidRDefault="00512600" w:rsidP="00A2314B">
            <w:pPr>
              <w:ind w:right="-2" w:firstLine="727"/>
              <w:rPr>
                <w:rFonts w:ascii="TH SarabunPSK" w:eastAsia="Sarabun" w:hAnsi="TH SarabunPSK" w:cs="TH SarabunPSK"/>
                <w:sz w:val="20"/>
                <w:szCs w:val="20"/>
              </w:rPr>
            </w:pPr>
            <w:r w:rsidRPr="00561320">
              <w:rPr>
                <w:rFonts w:ascii="TH SarabunPSK" w:eastAsia="Sarabun" w:hAnsi="TH SarabunPSK" w:cs="TH SarabunPSK"/>
                <w:sz w:val="20"/>
                <w:szCs w:val="20"/>
                <w:cs/>
              </w:rPr>
              <w:t>และขนาดย่อม</w:t>
            </w:r>
          </w:p>
        </w:tc>
      </w:tr>
      <w:tr w:rsidR="00512600" w:rsidRPr="00BB48FD" w:rsidTr="00A2314B">
        <w:trPr>
          <w:trHeight w:val="269"/>
        </w:trPr>
        <w:tc>
          <w:tcPr>
            <w:tcW w:w="188" w:type="pct"/>
          </w:tcPr>
          <w:p w:rsidR="00512600" w:rsidRPr="00BB48FD" w:rsidRDefault="00512600" w:rsidP="00A2314B">
            <w:pPr>
              <w:ind w:right="-2"/>
              <w:jc w:val="center"/>
              <w:rPr>
                <w:rFonts w:ascii="TH SarabunPSK" w:hAnsi="TH SarabunPSK" w:cs="TH SarabunPSK"/>
                <w:b/>
                <w:bCs/>
                <w:spacing w:val="-6"/>
                <w:sz w:val="24"/>
                <w:szCs w:val="24"/>
                <w:cs/>
              </w:rPr>
            </w:pPr>
          </w:p>
        </w:tc>
        <w:tc>
          <w:tcPr>
            <w:tcW w:w="1629" w:type="pct"/>
            <w:shd w:val="clear" w:color="auto" w:fill="auto"/>
          </w:tcPr>
          <w:p w:rsidR="00512600" w:rsidRPr="00BB48FD" w:rsidRDefault="00512600" w:rsidP="00A2314B">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16</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562"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8</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621"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16</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r>
      <w:tr w:rsidR="00512600" w:rsidRPr="00BB48FD" w:rsidTr="00A2314B">
        <w:tc>
          <w:tcPr>
            <w:tcW w:w="188" w:type="pct"/>
          </w:tcPr>
          <w:p w:rsidR="00512600" w:rsidRPr="00BB48FD" w:rsidRDefault="00512600" w:rsidP="00A2314B">
            <w:pPr>
              <w:tabs>
                <w:tab w:val="right" w:pos="3435"/>
              </w:tabs>
              <w:ind w:right="-2"/>
              <w:rPr>
                <w:rFonts w:ascii="TH SarabunPSK" w:hAnsi="TH SarabunPSK" w:cs="TH SarabunPSK"/>
                <w:spacing w:val="-6"/>
                <w:sz w:val="24"/>
                <w:szCs w:val="24"/>
              </w:rPr>
            </w:pPr>
            <w:r w:rsidRPr="00BB48FD">
              <w:rPr>
                <w:rFonts w:ascii="TH SarabunPSK" w:hAnsi="TH SarabunPSK" w:cs="TH SarabunPSK"/>
                <w:spacing w:val="-6"/>
                <w:sz w:val="24"/>
                <w:szCs w:val="24"/>
                <w:cs/>
              </w:rPr>
              <w:t>4</w:t>
            </w:r>
          </w:p>
        </w:tc>
        <w:tc>
          <w:tcPr>
            <w:tcW w:w="1629" w:type="pct"/>
            <w:shd w:val="clear" w:color="auto" w:fill="auto"/>
          </w:tcPr>
          <w:p w:rsidR="00512600" w:rsidRPr="00561320" w:rsidRDefault="00512600" w:rsidP="00A2314B">
            <w:pPr>
              <w:ind w:right="-2"/>
              <w:rPr>
                <w:rFonts w:ascii="TH SarabunPSK" w:eastAsia="Sarabun" w:hAnsi="TH SarabunPSK" w:cs="TH SarabunPSK"/>
                <w:b/>
                <w:bCs/>
                <w:sz w:val="20"/>
                <w:szCs w:val="20"/>
              </w:rPr>
            </w:pPr>
            <w:r w:rsidRPr="00561320">
              <w:rPr>
                <w:rFonts w:ascii="TH SarabunPSK" w:eastAsia="Sarabun" w:hAnsi="TH SarabunPSK" w:cs="TH SarabunPSK" w:hint="cs"/>
                <w:b/>
                <w:bCs/>
                <w:sz w:val="20"/>
                <w:szCs w:val="20"/>
                <w:cs/>
              </w:rPr>
              <w:t>วิชาชีพเลือก</w:t>
            </w:r>
          </w:p>
          <w:p w:rsidR="00512600" w:rsidRPr="00561320" w:rsidRDefault="00512600" w:rsidP="00A2314B">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002F3DE4">
              <w:rPr>
                <w:rFonts w:ascii="TH SarabunPSK" w:eastAsia="Sarabun" w:hAnsi="TH SarabunPSK" w:cs="TH SarabunPSK"/>
                <w:sz w:val="20"/>
                <w:szCs w:val="20"/>
              </w:rPr>
              <w:t>4</w:t>
            </w:r>
            <w:r w:rsidR="002F3DE4">
              <w:rPr>
                <w:rFonts w:ascii="TH SarabunPSK" w:eastAsia="Sarabun" w:hAnsi="TH SarabunPSK" w:cs="TH SarabunPSK" w:hint="cs"/>
                <w:sz w:val="20"/>
                <w:szCs w:val="20"/>
                <w:cs/>
              </w:rPr>
              <w:t>31</w:t>
            </w:r>
            <w:r w:rsidRPr="00561320">
              <w:rPr>
                <w:rFonts w:ascii="TH SarabunPSK" w:eastAsia="Sarabun" w:hAnsi="TH SarabunPSK" w:cs="TH SarabunPSK"/>
                <w:sz w:val="20"/>
                <w:szCs w:val="20"/>
                <w:cs/>
              </w:rPr>
              <w:t xml:space="preserve"> การออกแบบระบบบัญชี</w:t>
            </w:r>
            <w:r>
              <w:rPr>
                <w:rFonts w:ascii="TH SarabunPSK" w:eastAsia="Sarabun" w:hAnsi="TH SarabunPSK" w:cs="TH SarabunPSK"/>
                <w:sz w:val="20"/>
                <w:szCs w:val="20"/>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Default="00512600" w:rsidP="00A2314B">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002F3DE4">
              <w:rPr>
                <w:rFonts w:ascii="TH SarabunPSK" w:eastAsia="Sarabun" w:hAnsi="TH SarabunPSK" w:cs="TH SarabunPSK"/>
                <w:sz w:val="20"/>
                <w:szCs w:val="20"/>
              </w:rPr>
              <w:t>4</w:t>
            </w:r>
            <w:r w:rsidR="002F3DE4">
              <w:rPr>
                <w:rFonts w:ascii="TH SarabunPSK" w:eastAsia="Sarabun" w:hAnsi="TH SarabunPSK" w:cs="TH SarabunPSK" w:hint="cs"/>
                <w:sz w:val="20"/>
                <w:szCs w:val="20"/>
                <w:cs/>
              </w:rPr>
              <w:t>32</w:t>
            </w:r>
            <w:r w:rsidRPr="00561320">
              <w:rPr>
                <w:rFonts w:ascii="TH SarabunPSK" w:eastAsia="Sarabun" w:hAnsi="TH SarabunPSK" w:cs="TH SarabunPSK"/>
                <w:sz w:val="20"/>
                <w:szCs w:val="20"/>
                <w:cs/>
              </w:rPr>
              <w:t xml:space="preserve"> หัวข้อพิเศษทางด้านการบัญชี</w:t>
            </w:r>
            <w:r>
              <w:rPr>
                <w:rFonts w:ascii="TH SarabunPSK" w:eastAsia="Sarabun" w:hAnsi="TH SarabunPSK" w:cs="TH SarabunPSK"/>
                <w:sz w:val="20"/>
                <w:szCs w:val="20"/>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0</w:t>
            </w:r>
            <w:r w:rsidRPr="00FD45A2">
              <w:rPr>
                <w:rFonts w:ascii="TH SarabunPSK" w:hAnsi="TH SarabunPSK" w:cs="TH SarabunPSK"/>
                <w:sz w:val="20"/>
                <w:szCs w:val="20"/>
                <w:cs/>
              </w:rPr>
              <w:t>-</w:t>
            </w:r>
            <w:r w:rsidRPr="00FD45A2">
              <w:rPr>
                <w:rFonts w:ascii="TH SarabunPSK" w:hAnsi="TH SarabunPSK" w:cs="TH SarabunPSK"/>
                <w:sz w:val="20"/>
                <w:szCs w:val="20"/>
              </w:rPr>
              <w:t>8</w:t>
            </w:r>
            <w:r w:rsidRPr="00FD45A2">
              <w:rPr>
                <w:rFonts w:ascii="TH SarabunPSK" w:hAnsi="TH SarabunPSK" w:cs="TH SarabunPSK"/>
                <w:sz w:val="20"/>
                <w:szCs w:val="20"/>
                <w:cs/>
              </w:rPr>
              <w:t>)</w:t>
            </w:r>
          </w:p>
          <w:p w:rsidR="00512600" w:rsidRPr="00561320" w:rsidRDefault="00512600" w:rsidP="00A2314B">
            <w:pPr>
              <w:ind w:left="618" w:right="-2"/>
              <w:rPr>
                <w:rFonts w:ascii="TH SarabunPSK" w:eastAsia="Sarabun" w:hAnsi="TH SarabunPSK" w:cs="TH SarabunPSK"/>
                <w:sz w:val="20"/>
                <w:szCs w:val="20"/>
              </w:rPr>
            </w:pPr>
            <w:r w:rsidRPr="00561320">
              <w:rPr>
                <w:rFonts w:ascii="TH SarabunPSK" w:eastAsia="Sarabun" w:hAnsi="TH SarabunPSK" w:cs="TH SarabunPSK"/>
                <w:sz w:val="20"/>
                <w:szCs w:val="20"/>
                <w:cs/>
              </w:rPr>
              <w:t>เพื่อองค์กรธุรกิจ</w:t>
            </w:r>
          </w:p>
          <w:p w:rsidR="00512600" w:rsidRPr="00561320" w:rsidRDefault="00512600" w:rsidP="00A2314B">
            <w:pPr>
              <w:ind w:left="618" w:right="-2" w:hanging="618"/>
              <w:rPr>
                <w:rFonts w:ascii="TH SarabunPSK" w:eastAsia="Sarabun" w:hAnsi="TH SarabunPSK" w:cs="TH SarabunPSK" w:hint="cs"/>
                <w:sz w:val="20"/>
                <w:szCs w:val="20"/>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xxx</w:t>
            </w:r>
            <w:r>
              <w:rPr>
                <w:rFonts w:ascii="TH SarabunPSK" w:eastAsia="Sarabun" w:hAnsi="TH SarabunPSK" w:cs="TH SarabunPSK"/>
                <w:sz w:val="20"/>
                <w:szCs w:val="20"/>
              </w:rPr>
              <w:t xml:space="preserve"> </w:t>
            </w:r>
            <w:r>
              <w:rPr>
                <w:rFonts w:ascii="TH SarabunPSK" w:eastAsia="Sarabun" w:hAnsi="TH SarabunPSK" w:cs="TH SarabunPSK" w:hint="cs"/>
                <w:sz w:val="20"/>
                <w:szCs w:val="20"/>
                <w:cs/>
              </w:rPr>
              <w:t>วิชาชีพเลือก</w:t>
            </w:r>
            <w:r>
              <w:rPr>
                <w:rFonts w:ascii="TH SarabunPSK" w:eastAsia="Sarabun" w:hAnsi="TH SarabunPSK" w:cs="TH SarabunPSK"/>
                <w:sz w:val="20"/>
                <w:szCs w:val="20"/>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Pr>
                <w:rFonts w:ascii="TH SarabunPSK" w:hAnsi="TH SarabunPSK" w:cs="TH SarabunPSK"/>
                <w:sz w:val="20"/>
                <w:szCs w:val="20"/>
              </w:rPr>
              <w:t>x-x-x</w:t>
            </w:r>
            <w:r w:rsidRPr="00FD45A2">
              <w:rPr>
                <w:rFonts w:ascii="TH SarabunPSK" w:hAnsi="TH SarabunPSK" w:cs="TH SarabunPSK"/>
                <w:sz w:val="20"/>
                <w:szCs w:val="20"/>
                <w:cs/>
              </w:rPr>
              <w:t>)</w:t>
            </w:r>
          </w:p>
          <w:p w:rsidR="00512600" w:rsidRPr="00561320" w:rsidRDefault="00512600" w:rsidP="00A2314B">
            <w:pPr>
              <w:ind w:left="618" w:right="-2" w:hanging="618"/>
              <w:rPr>
                <w:rFonts w:ascii="TH SarabunPSK" w:eastAsia="Sarabun" w:hAnsi="TH SarabunPSK" w:cs="TH SarabunPSK" w:hint="cs"/>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xxx</w:t>
            </w:r>
            <w:r>
              <w:rPr>
                <w:rFonts w:ascii="TH SarabunPSK" w:eastAsia="Sarabun" w:hAnsi="TH SarabunPSK" w:cs="TH SarabunPSK"/>
                <w:sz w:val="20"/>
                <w:szCs w:val="20"/>
              </w:rPr>
              <w:t xml:space="preserve"> </w:t>
            </w:r>
            <w:r>
              <w:rPr>
                <w:rFonts w:ascii="TH SarabunPSK" w:eastAsia="Sarabun" w:hAnsi="TH SarabunPSK" w:cs="TH SarabunPSK" w:hint="cs"/>
                <w:sz w:val="20"/>
                <w:szCs w:val="20"/>
                <w:cs/>
              </w:rPr>
              <w:t>วิชาชีพเลือก</w:t>
            </w:r>
            <w:r>
              <w:rPr>
                <w:rFonts w:ascii="TH SarabunPSK" w:eastAsia="Sarabun" w:hAnsi="TH SarabunPSK" w:cs="TH SarabunPSK"/>
                <w:sz w:val="20"/>
                <w:szCs w:val="20"/>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Pr>
                <w:rFonts w:ascii="TH SarabunPSK" w:hAnsi="TH SarabunPSK" w:cs="TH SarabunPSK"/>
                <w:sz w:val="20"/>
                <w:szCs w:val="20"/>
              </w:rPr>
              <w:t>x-x-x</w:t>
            </w:r>
            <w:r w:rsidRPr="00FD45A2">
              <w:rPr>
                <w:rFonts w:ascii="TH SarabunPSK" w:hAnsi="TH SarabunPSK" w:cs="TH SarabunPSK"/>
                <w:sz w:val="20"/>
                <w:szCs w:val="20"/>
                <w:cs/>
              </w:rPr>
              <w:t>)</w:t>
            </w:r>
          </w:p>
        </w:tc>
        <w:tc>
          <w:tcPr>
            <w:tcW w:w="1562" w:type="pct"/>
            <w:shd w:val="clear" w:color="auto" w:fill="auto"/>
          </w:tcPr>
          <w:p w:rsidR="00512600" w:rsidRPr="00BB48FD" w:rsidRDefault="00512600" w:rsidP="00A2314B">
            <w:pPr>
              <w:ind w:left="618" w:right="-2" w:hanging="618"/>
              <w:rPr>
                <w:rFonts w:ascii="TH SarabunPSK" w:hAnsi="TH SarabunPSK" w:cs="TH SarabunPSK"/>
                <w:spacing w:val="-6"/>
                <w:sz w:val="24"/>
                <w:szCs w:val="24"/>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491 </w:t>
            </w:r>
            <w:r w:rsidRPr="00561320">
              <w:rPr>
                <w:rFonts w:ascii="TH SarabunPSK" w:eastAsia="Sarabun" w:hAnsi="TH SarabunPSK" w:cs="TH SarabunPSK"/>
                <w:sz w:val="20"/>
                <w:szCs w:val="20"/>
                <w:cs/>
              </w:rPr>
              <w:t xml:space="preserve">สหกิจศึกษา </w:t>
            </w:r>
            <w:r w:rsidRPr="00561320">
              <w:rPr>
                <w:rFonts w:ascii="TH SarabunPSK" w:eastAsia="Sarabun" w:hAnsi="TH SarabunPSK" w:cs="TH SarabunPSK"/>
                <w:sz w:val="20"/>
                <w:szCs w:val="20"/>
              </w:rPr>
              <w:t>1</w:t>
            </w:r>
            <w:r w:rsidR="00807D63">
              <w:rPr>
                <w:rFonts w:ascii="TH SarabunPSK" w:eastAsia="Sarabun" w:hAnsi="TH SarabunPSK" w:cs="TH SarabunPSK" w:hint="cs"/>
                <w:sz w:val="20"/>
                <w:szCs w:val="20"/>
                <w:cs/>
              </w:rPr>
              <w:t xml:space="preserve">                     8(0-40-0)</w:t>
            </w:r>
          </w:p>
        </w:tc>
        <w:tc>
          <w:tcPr>
            <w:tcW w:w="1621" w:type="pct"/>
            <w:shd w:val="clear" w:color="auto" w:fill="auto"/>
          </w:tcPr>
          <w:p w:rsidR="00512600" w:rsidRPr="00990BB4" w:rsidRDefault="00512600" w:rsidP="00A2314B">
            <w:pPr>
              <w:ind w:left="618" w:right="-2" w:hanging="618"/>
              <w:rPr>
                <w:rFonts w:ascii="Angsana New" w:eastAsia="Calibri" w:hAnsi="Angsana New" w:cs="Angsana New" w:hint="cs"/>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492 </w:t>
            </w:r>
            <w:r w:rsidRPr="00561320">
              <w:rPr>
                <w:rFonts w:ascii="TH SarabunPSK" w:eastAsia="Sarabun" w:hAnsi="TH SarabunPSK" w:cs="TH SarabunPSK"/>
                <w:sz w:val="20"/>
                <w:szCs w:val="20"/>
                <w:cs/>
              </w:rPr>
              <w:t xml:space="preserve">สหกิจศึกษา </w:t>
            </w:r>
            <w:r w:rsidRPr="00561320">
              <w:rPr>
                <w:rFonts w:ascii="TH SarabunPSK" w:eastAsia="Sarabun" w:hAnsi="TH SarabunPSK" w:cs="TH SarabunPSK"/>
                <w:sz w:val="20"/>
                <w:szCs w:val="20"/>
              </w:rPr>
              <w:t>2</w:t>
            </w:r>
            <w:r w:rsidR="00807D63">
              <w:rPr>
                <w:rFonts w:ascii="TH SarabunPSK" w:eastAsia="Sarabun" w:hAnsi="TH SarabunPSK" w:cs="TH SarabunPSK" w:hint="cs"/>
                <w:sz w:val="20"/>
                <w:szCs w:val="20"/>
                <w:cs/>
              </w:rPr>
              <w:t xml:space="preserve">                         8(0-40-0)</w:t>
            </w:r>
          </w:p>
        </w:tc>
      </w:tr>
      <w:tr w:rsidR="00512600" w:rsidRPr="00BB48FD" w:rsidTr="00A2314B">
        <w:tc>
          <w:tcPr>
            <w:tcW w:w="188" w:type="pct"/>
          </w:tcPr>
          <w:p w:rsidR="00512600" w:rsidRPr="00BB48FD" w:rsidRDefault="00512600" w:rsidP="00A2314B">
            <w:pPr>
              <w:ind w:right="-2"/>
              <w:jc w:val="center"/>
              <w:rPr>
                <w:rFonts w:ascii="TH SarabunPSK" w:hAnsi="TH SarabunPSK" w:cs="TH SarabunPSK"/>
                <w:b/>
                <w:bCs/>
                <w:spacing w:val="-6"/>
                <w:sz w:val="24"/>
                <w:szCs w:val="24"/>
                <w:cs/>
              </w:rPr>
            </w:pPr>
          </w:p>
        </w:tc>
        <w:tc>
          <w:tcPr>
            <w:tcW w:w="1629" w:type="pct"/>
            <w:shd w:val="clear" w:color="auto" w:fill="auto"/>
          </w:tcPr>
          <w:p w:rsidR="00512600" w:rsidRPr="00BB48FD" w:rsidRDefault="00512600" w:rsidP="00A2314B">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16</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562"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8</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621"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 xml:space="preserve">8 </w:t>
            </w:r>
            <w:r>
              <w:rPr>
                <w:rFonts w:ascii="TH SarabunPSK" w:hAnsi="TH SarabunPSK" w:cs="TH SarabunPSK"/>
                <w:b/>
                <w:bCs/>
                <w:spacing w:val="-6"/>
                <w:sz w:val="24"/>
                <w:szCs w:val="24"/>
                <w:cs/>
              </w:rPr>
              <w:t>หน่วยกิต</w:t>
            </w:r>
          </w:p>
        </w:tc>
      </w:tr>
    </w:tbl>
    <w:p w:rsidR="00512600" w:rsidRDefault="00512600" w:rsidP="000033C0">
      <w:pPr>
        <w:tabs>
          <w:tab w:val="left" w:pos="1134"/>
        </w:tabs>
        <w:ind w:right="-2"/>
        <w:rPr>
          <w:rFonts w:ascii="TH SarabunPSK" w:hAnsi="TH SarabunPSK" w:cs="TH SarabunPSK"/>
          <w:b/>
          <w:bCs/>
        </w:rPr>
      </w:pPr>
      <w:r w:rsidRPr="000E3C55">
        <w:rPr>
          <w:rFonts w:ascii="TH SarabunPSK" w:hAnsi="TH SarabunPSK" w:cs="TH SarabunPSK" w:hint="cs"/>
          <w:b/>
          <w:bCs/>
          <w:sz w:val="24"/>
          <w:szCs w:val="24"/>
          <w:cs/>
        </w:rPr>
        <w:t>หมายเหตุ</w:t>
      </w:r>
      <w:r w:rsidRPr="000E3C55">
        <w:rPr>
          <w:rFonts w:ascii="TH SarabunPSK" w:hAnsi="TH SarabunPSK" w:cs="TH SarabunPSK" w:hint="cs"/>
          <w:b/>
          <w:bCs/>
          <w:sz w:val="24"/>
          <w:szCs w:val="24"/>
          <w:rtl/>
          <w:cs/>
        </w:rPr>
        <w:tab/>
      </w:r>
      <w:r w:rsidRPr="000E3C55">
        <w:rPr>
          <w:rFonts w:ascii="TH SarabunPSK" w:hAnsi="TH SarabunPSK" w:cs="TH SarabunPSK" w:hint="cs"/>
          <w:sz w:val="24"/>
          <w:szCs w:val="24"/>
          <w:cs/>
        </w:rPr>
        <w:t>* ไม่นับหน่วยกิตในโครงสร้างหลักสูตร</w:t>
      </w:r>
    </w:p>
    <w:p w:rsidR="000033C0" w:rsidRDefault="00512600" w:rsidP="000033C0">
      <w:pPr>
        <w:tabs>
          <w:tab w:val="left" w:pos="1134"/>
        </w:tabs>
        <w:ind w:right="-2"/>
        <w:rPr>
          <w:rFonts w:ascii="TH SarabunPSK" w:hAnsi="TH SarabunPSK" w:cs="TH SarabunPSK"/>
          <w:b/>
          <w:bCs/>
        </w:rPr>
      </w:pPr>
      <w:r>
        <w:rPr>
          <w:rFonts w:ascii="TH SarabunPSK" w:hAnsi="TH SarabunPSK" w:cs="TH SarabunPSK"/>
          <w:b/>
          <w:bCs/>
          <w:cs/>
        </w:rPr>
        <w:br w:type="page"/>
      </w:r>
      <w:r w:rsidR="000033C0">
        <w:rPr>
          <w:rFonts w:ascii="TH SarabunPSK" w:hAnsi="TH SarabunPSK" w:cs="TH SarabunPSK" w:hint="cs"/>
          <w:b/>
          <w:bCs/>
          <w:cs/>
        </w:rPr>
        <w:t xml:space="preserve">แผนการเรียนแบบที่ </w:t>
      </w:r>
      <w:r w:rsidR="000033C0">
        <w:rPr>
          <w:rFonts w:ascii="TH SarabunPSK" w:hAnsi="TH SarabunPSK" w:cs="TH SarabunPSK"/>
          <w:b/>
          <w:bCs/>
        </w:rPr>
        <w:t xml:space="preserve">2 </w:t>
      </w:r>
      <w:r w:rsidR="000033C0">
        <w:rPr>
          <w:rFonts w:ascii="TH SarabunPSK" w:hAnsi="TH SarabunPSK" w:cs="TH SarabunPSK" w:hint="cs"/>
          <w:b/>
          <w:bCs/>
          <w:cs/>
        </w:rPr>
        <w:t>ภาษาต่างประเทศเลือกกลุ่มวิชาภาษาจีน</w:t>
      </w:r>
    </w:p>
    <w:p w:rsidR="00512600" w:rsidRPr="00BB48FD" w:rsidRDefault="00512600" w:rsidP="000033C0">
      <w:pPr>
        <w:tabs>
          <w:tab w:val="left" w:pos="1134"/>
        </w:tabs>
        <w:ind w:right="-2"/>
        <w:rPr>
          <w:rFonts w:ascii="TH SarabunPSK" w:hAnsi="TH SarabunPSK" w:cs="TH SarabunPSK" w:hint="cs"/>
          <w:b/>
          <w:bCs/>
          <w:cs/>
        </w:rPr>
      </w:pPr>
      <w:r>
        <w:rPr>
          <w:rFonts w:ascii="TH SarabunPSK" w:hAnsi="TH SarabunPSK" w:cs="TH SarabunPSK" w:hint="cs"/>
          <w:b/>
          <w:bCs/>
          <w:cs/>
        </w:rPr>
        <w:t>กลุ่มวิชาการสอบบัญชี</w:t>
      </w:r>
    </w:p>
    <w:tbl>
      <w:tblPr>
        <w:tblW w:w="54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
        <w:gridCol w:w="3194"/>
        <w:gridCol w:w="3063"/>
        <w:gridCol w:w="3179"/>
      </w:tblGrid>
      <w:tr w:rsidR="000033C0" w:rsidRPr="00BB48FD" w:rsidTr="00D436E9">
        <w:trPr>
          <w:trHeight w:val="319"/>
          <w:tblHeader/>
        </w:trPr>
        <w:tc>
          <w:tcPr>
            <w:tcW w:w="188" w:type="pct"/>
          </w:tcPr>
          <w:p w:rsidR="000033C0" w:rsidRPr="00BB48FD" w:rsidRDefault="000033C0" w:rsidP="00D436E9">
            <w:pPr>
              <w:ind w:right="-2"/>
              <w:jc w:val="center"/>
              <w:rPr>
                <w:rFonts w:ascii="TH SarabunPSK" w:hAnsi="TH SarabunPSK" w:cs="TH SarabunPSK"/>
                <w:b/>
                <w:bCs/>
                <w:sz w:val="24"/>
                <w:szCs w:val="24"/>
                <w:cs/>
              </w:rPr>
            </w:pPr>
            <w:r w:rsidRPr="00BB48FD">
              <w:rPr>
                <w:rFonts w:ascii="TH SarabunPSK" w:hAnsi="TH SarabunPSK" w:cs="TH SarabunPSK"/>
                <w:b/>
                <w:bCs/>
                <w:sz w:val="24"/>
                <w:szCs w:val="24"/>
                <w:cs/>
              </w:rPr>
              <w:t>ปี</w:t>
            </w:r>
          </w:p>
        </w:tc>
        <w:tc>
          <w:tcPr>
            <w:tcW w:w="1629" w:type="pct"/>
            <w:shd w:val="clear" w:color="auto" w:fill="auto"/>
            <w:vAlign w:val="center"/>
          </w:tcPr>
          <w:p w:rsidR="000033C0" w:rsidRPr="00BB48FD" w:rsidRDefault="000033C0" w:rsidP="00D436E9">
            <w:pPr>
              <w:ind w:right="-2"/>
              <w:jc w:val="center"/>
              <w:rPr>
                <w:rFonts w:ascii="TH SarabunPSK" w:hAnsi="TH SarabunPSK" w:cs="TH SarabunPSK"/>
                <w:b/>
                <w:bCs/>
                <w:sz w:val="24"/>
                <w:szCs w:val="24"/>
              </w:rPr>
            </w:pPr>
            <w:r w:rsidRPr="00BB48FD">
              <w:rPr>
                <w:rFonts w:ascii="TH SarabunPSK" w:hAnsi="TH SarabunPSK" w:cs="TH SarabunPSK"/>
                <w:b/>
                <w:bCs/>
                <w:sz w:val="24"/>
                <w:szCs w:val="24"/>
                <w:cs/>
              </w:rPr>
              <w:t xml:space="preserve">ภาคการศึกษาที่ </w:t>
            </w:r>
            <w:r w:rsidRPr="00BB48FD">
              <w:rPr>
                <w:rFonts w:ascii="TH SarabunPSK" w:hAnsi="TH SarabunPSK" w:cs="TH SarabunPSK"/>
                <w:b/>
                <w:bCs/>
                <w:sz w:val="24"/>
                <w:szCs w:val="24"/>
              </w:rPr>
              <w:t>1</w:t>
            </w:r>
          </w:p>
        </w:tc>
        <w:tc>
          <w:tcPr>
            <w:tcW w:w="1562" w:type="pct"/>
            <w:shd w:val="clear" w:color="auto" w:fill="auto"/>
            <w:vAlign w:val="center"/>
          </w:tcPr>
          <w:p w:rsidR="000033C0" w:rsidRPr="00BB48FD" w:rsidRDefault="000033C0" w:rsidP="00D436E9">
            <w:pPr>
              <w:ind w:right="-2"/>
              <w:jc w:val="center"/>
              <w:rPr>
                <w:rFonts w:ascii="TH SarabunPSK" w:hAnsi="TH SarabunPSK" w:cs="TH SarabunPSK"/>
                <w:b/>
                <w:bCs/>
                <w:sz w:val="24"/>
                <w:szCs w:val="24"/>
              </w:rPr>
            </w:pPr>
            <w:r w:rsidRPr="00BB48FD">
              <w:rPr>
                <w:rFonts w:ascii="TH SarabunPSK" w:hAnsi="TH SarabunPSK" w:cs="TH SarabunPSK"/>
                <w:b/>
                <w:bCs/>
                <w:sz w:val="24"/>
                <w:szCs w:val="24"/>
                <w:cs/>
              </w:rPr>
              <w:t>ภาคการศึกษาที่</w:t>
            </w:r>
            <w:r w:rsidRPr="00BB48FD">
              <w:rPr>
                <w:rFonts w:ascii="TH SarabunPSK" w:hAnsi="TH SarabunPSK" w:cs="TH SarabunPSK"/>
                <w:b/>
                <w:bCs/>
                <w:sz w:val="24"/>
                <w:szCs w:val="24"/>
              </w:rPr>
              <w:t xml:space="preserve"> 2</w:t>
            </w:r>
          </w:p>
        </w:tc>
        <w:tc>
          <w:tcPr>
            <w:tcW w:w="1621" w:type="pct"/>
            <w:shd w:val="clear" w:color="auto" w:fill="auto"/>
            <w:vAlign w:val="center"/>
          </w:tcPr>
          <w:p w:rsidR="000033C0" w:rsidRPr="00BB48FD" w:rsidRDefault="000033C0" w:rsidP="00D436E9">
            <w:pPr>
              <w:ind w:right="-2"/>
              <w:jc w:val="center"/>
              <w:rPr>
                <w:rFonts w:ascii="TH SarabunPSK" w:hAnsi="TH SarabunPSK" w:cs="TH SarabunPSK"/>
                <w:b/>
                <w:bCs/>
                <w:sz w:val="24"/>
                <w:szCs w:val="24"/>
              </w:rPr>
            </w:pPr>
            <w:r w:rsidRPr="00BB48FD">
              <w:rPr>
                <w:rFonts w:ascii="TH SarabunPSK" w:hAnsi="TH SarabunPSK" w:cs="TH SarabunPSK"/>
                <w:b/>
                <w:bCs/>
                <w:sz w:val="24"/>
                <w:szCs w:val="24"/>
                <w:cs/>
              </w:rPr>
              <w:t>ภาคการศึกษาที่</w:t>
            </w:r>
            <w:r w:rsidRPr="00BB48FD">
              <w:rPr>
                <w:rFonts w:ascii="TH SarabunPSK" w:hAnsi="TH SarabunPSK" w:cs="TH SarabunPSK"/>
                <w:b/>
                <w:bCs/>
                <w:sz w:val="24"/>
                <w:szCs w:val="24"/>
              </w:rPr>
              <w:t xml:space="preserve"> 3</w:t>
            </w:r>
          </w:p>
        </w:tc>
      </w:tr>
      <w:tr w:rsidR="000033C0" w:rsidRPr="00BB48FD" w:rsidTr="00D436E9">
        <w:tc>
          <w:tcPr>
            <w:tcW w:w="188" w:type="pct"/>
          </w:tcPr>
          <w:p w:rsidR="000033C0" w:rsidRPr="00BB48FD" w:rsidRDefault="000033C0" w:rsidP="00D436E9">
            <w:pPr>
              <w:ind w:right="-2"/>
              <w:jc w:val="both"/>
              <w:rPr>
                <w:rFonts w:ascii="TH SarabunPSK" w:hAnsi="TH SarabunPSK" w:cs="TH SarabunPSK"/>
                <w:spacing w:val="-6"/>
                <w:sz w:val="24"/>
                <w:szCs w:val="24"/>
              </w:rPr>
            </w:pPr>
            <w:r w:rsidRPr="00BB48FD">
              <w:rPr>
                <w:rFonts w:ascii="TH SarabunPSK" w:hAnsi="TH SarabunPSK" w:cs="TH SarabunPSK"/>
                <w:spacing w:val="-6"/>
                <w:sz w:val="24"/>
                <w:szCs w:val="24"/>
                <w:cs/>
              </w:rPr>
              <w:t>1</w:t>
            </w:r>
          </w:p>
        </w:tc>
        <w:tc>
          <w:tcPr>
            <w:tcW w:w="1629" w:type="pct"/>
            <w:shd w:val="clear" w:color="auto" w:fill="auto"/>
          </w:tcPr>
          <w:p w:rsidR="000033C0" w:rsidRPr="00280785" w:rsidRDefault="000033C0" w:rsidP="000033C0">
            <w:pPr>
              <w:ind w:right="-2"/>
              <w:jc w:val="both"/>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011 </w:t>
            </w:r>
            <w:r w:rsidRPr="00280785">
              <w:rPr>
                <w:rFonts w:ascii="TH SarabunPSK" w:eastAsia="Sarabun" w:hAnsi="TH SarabunPSK" w:cs="TH SarabunPSK"/>
                <w:sz w:val="20"/>
                <w:szCs w:val="20"/>
                <w:cs/>
              </w:rPr>
              <w:t xml:space="preserve">ภาษาไทยพื้นฐาน </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p>
          <w:p w:rsidR="000033C0" w:rsidRPr="00280785" w:rsidRDefault="000033C0" w:rsidP="000033C0">
            <w:pPr>
              <w:ind w:right="-2"/>
              <w:jc w:val="both"/>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021 </w:t>
            </w:r>
            <w:r w:rsidRPr="00280785">
              <w:rPr>
                <w:rFonts w:ascii="TH SarabunPSK" w:eastAsia="Sarabun" w:hAnsi="TH SarabunPSK" w:cs="TH SarabunPSK"/>
                <w:sz w:val="20"/>
                <w:szCs w:val="20"/>
                <w:cs/>
              </w:rPr>
              <w:t>ภาษาอังกฤษพื้นฐาน</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p>
          <w:p w:rsidR="000033C0" w:rsidRPr="00280785" w:rsidRDefault="000033C0" w:rsidP="000033C0">
            <w:pPr>
              <w:ind w:right="-2"/>
              <w:jc w:val="both"/>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121 </w:t>
            </w:r>
            <w:r w:rsidRPr="00280785">
              <w:rPr>
                <w:rFonts w:ascii="TH SarabunPSK" w:eastAsia="Sarabun" w:hAnsi="TH SarabunPSK" w:cs="TH SarabunPSK"/>
                <w:sz w:val="20"/>
                <w:szCs w:val="20"/>
                <w:cs/>
              </w:rPr>
              <w:t xml:space="preserve">ทักษะการสื่อสารภาษาอังกฤษ </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0</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4</w:t>
            </w:r>
            <w:r w:rsidRPr="00280785">
              <w:rPr>
                <w:rFonts w:ascii="TH SarabunPSK" w:eastAsia="Sarabun" w:hAnsi="TH SarabunPSK" w:cs="TH SarabunPSK"/>
                <w:sz w:val="20"/>
                <w:szCs w:val="20"/>
                <w:cs/>
              </w:rPr>
              <w:t>)</w:t>
            </w:r>
          </w:p>
          <w:p w:rsidR="000033C0" w:rsidRPr="00280785" w:rsidRDefault="000033C0" w:rsidP="000033C0">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 xml:space="preserve">GEN64-131 </w:t>
            </w:r>
            <w:r w:rsidRPr="00280785">
              <w:rPr>
                <w:rFonts w:ascii="TH SarabunPSK" w:eastAsia="Sarabun" w:hAnsi="TH SarabunPSK" w:cs="TH SarabunPSK"/>
                <w:sz w:val="20"/>
                <w:szCs w:val="20"/>
                <w:cs/>
              </w:rPr>
              <w:t xml:space="preserve">ความเป็นไทยและพลเมืองโลก      </w:t>
            </w:r>
            <w:r w:rsidRPr="00280785">
              <w:rPr>
                <w:rFonts w:ascii="TH SarabunPSK" w:eastAsia="Sarabun" w:hAnsi="TH SarabunPSK" w:cs="TH SarabunPSK"/>
                <w:sz w:val="20"/>
                <w:szCs w:val="20"/>
              </w:rPr>
              <w:t>2(1-2-3)</w:t>
            </w:r>
          </w:p>
          <w:p w:rsidR="000033C0" w:rsidRPr="00280785" w:rsidRDefault="000033C0" w:rsidP="000033C0">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 xml:space="preserve">GEN64-141 </w:t>
            </w:r>
            <w:r w:rsidRPr="00280785">
              <w:rPr>
                <w:rFonts w:ascii="TH SarabunPSK" w:eastAsia="Sarabun" w:hAnsi="TH SarabunPSK" w:cs="TH SarabunPSK"/>
                <w:sz w:val="20"/>
                <w:szCs w:val="20"/>
                <w:cs/>
              </w:rPr>
              <w:t xml:space="preserve">การแสวงหาความรู้                    </w:t>
            </w:r>
            <w:r w:rsidRPr="00280785">
              <w:rPr>
                <w:rFonts w:ascii="TH SarabunPSK" w:eastAsia="Sarabun" w:hAnsi="TH SarabunPSK" w:cs="TH SarabunPSK"/>
                <w:sz w:val="20"/>
                <w:szCs w:val="20"/>
              </w:rPr>
              <w:t>2(1-2-3)</w:t>
            </w:r>
          </w:p>
          <w:p w:rsidR="000033C0" w:rsidRPr="00280785" w:rsidRDefault="000033C0" w:rsidP="000033C0">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และระเบียบวิธีวิจัย</w:t>
            </w:r>
          </w:p>
          <w:p w:rsidR="000033C0" w:rsidRPr="00280785" w:rsidRDefault="000033C0" w:rsidP="000033C0">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142</w:t>
            </w:r>
            <w:r w:rsidRPr="00280785">
              <w:rPr>
                <w:rFonts w:ascii="TH SarabunPSK" w:eastAsia="Sarabun" w:hAnsi="TH SarabunPSK" w:cs="TH SarabunPSK"/>
                <w:sz w:val="20"/>
                <w:szCs w:val="20"/>
                <w:cs/>
              </w:rPr>
              <w:t xml:space="preserve"> การอนุรักษ์สิ่งแวดล้อม</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 xml:space="preserve"> </w:t>
            </w:r>
            <w:r w:rsidRPr="00280785">
              <w:rPr>
                <w:rFonts w:ascii="TH SarabunPSK" w:eastAsia="Sarabun" w:hAnsi="TH SarabunPSK" w:cs="TH SarabunPSK" w:hint="cs"/>
                <w:sz w:val="20"/>
                <w:szCs w:val="20"/>
                <w:rtl/>
                <w:cs/>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1-2-3</w:t>
            </w:r>
            <w:r w:rsidRPr="00280785">
              <w:rPr>
                <w:rFonts w:ascii="TH SarabunPSK" w:eastAsia="Sarabun" w:hAnsi="TH SarabunPSK" w:cs="TH SarabunPSK"/>
                <w:sz w:val="20"/>
                <w:szCs w:val="20"/>
                <w:cs/>
              </w:rPr>
              <w:t>)</w:t>
            </w:r>
          </w:p>
          <w:p w:rsidR="000033C0" w:rsidRPr="00280785" w:rsidRDefault="000033C0" w:rsidP="000033C0">
            <w:pPr>
              <w:tabs>
                <w:tab w:val="left" w:pos="601"/>
                <w:tab w:val="right" w:pos="3152"/>
              </w:tabs>
              <w:ind w:right="-2"/>
              <w:rPr>
                <w:rFonts w:ascii="TH SarabunPSK" w:eastAsia="Times New Roma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และสภาวะโลกร้อน</w:t>
            </w:r>
          </w:p>
          <w:p w:rsidR="000C0963" w:rsidRDefault="000C0963" w:rsidP="00FD45A2">
            <w:pPr>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Pr>
                <w:rFonts w:ascii="TH SarabunPSK" w:eastAsia="Sarabun" w:hAnsi="TH SarabunPSK" w:cs="TH SarabunPSK"/>
                <w:sz w:val="20"/>
                <w:szCs w:val="20"/>
              </w:rPr>
              <w:t>xxx</w:t>
            </w:r>
            <w:r w:rsidRPr="00280785">
              <w:rPr>
                <w:rFonts w:ascii="TH SarabunPSK" w:eastAsia="Sarabun" w:hAnsi="TH SarabunPSK" w:cs="TH SarabunPSK"/>
                <w:sz w:val="20"/>
                <w:szCs w:val="20"/>
              </w:rPr>
              <w:t xml:space="preserve"> </w:t>
            </w:r>
            <w:r w:rsidRPr="000C0963">
              <w:rPr>
                <w:rFonts w:ascii="TH SarabunPSK" w:eastAsia="Sarabun" w:hAnsi="TH SarabunPSK" w:cs="TH SarabunPSK"/>
                <w:sz w:val="20"/>
                <w:szCs w:val="20"/>
                <w:cs/>
              </w:rPr>
              <w:t>กลุ่มวิชากีฬาและสุขภาพ</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1</w:t>
            </w:r>
            <w:r w:rsidRPr="00280785">
              <w:rPr>
                <w:rFonts w:ascii="TH SarabunPSK" w:eastAsia="Sarabun" w:hAnsi="TH SarabunPSK" w:cs="TH SarabunPSK" w:hint="cs"/>
                <w:sz w:val="20"/>
                <w:szCs w:val="20"/>
                <w:cs/>
              </w:rPr>
              <w:t>(</w:t>
            </w:r>
            <w:r>
              <w:rPr>
                <w:rFonts w:ascii="TH SarabunPSK" w:eastAsia="Sarabun" w:hAnsi="TH SarabunPSK" w:cs="TH SarabunPSK"/>
                <w:sz w:val="20"/>
                <w:szCs w:val="20"/>
              </w:rPr>
              <w:t>0</w:t>
            </w:r>
            <w:r w:rsidRPr="00280785">
              <w:rPr>
                <w:rFonts w:ascii="TH SarabunPSK" w:eastAsia="Sarabun" w:hAnsi="TH SarabunPSK" w:cs="TH SarabunPSK" w:hint="cs"/>
                <w:sz w:val="20"/>
                <w:szCs w:val="20"/>
                <w:cs/>
              </w:rPr>
              <w:t>-2-</w:t>
            </w:r>
            <w:r>
              <w:rPr>
                <w:rFonts w:ascii="TH SarabunPSK" w:eastAsia="Sarabun" w:hAnsi="TH SarabunPSK" w:cs="TH SarabunPSK"/>
                <w:sz w:val="20"/>
                <w:szCs w:val="20"/>
              </w:rPr>
              <w:t>1</w:t>
            </w:r>
            <w:r w:rsidRPr="00280785">
              <w:rPr>
                <w:rFonts w:ascii="TH SarabunPSK" w:eastAsia="Sarabun" w:hAnsi="TH SarabunPSK" w:cs="TH SarabunPSK" w:hint="cs"/>
                <w:sz w:val="20"/>
                <w:szCs w:val="20"/>
                <w:cs/>
              </w:rPr>
              <w:t>)</w:t>
            </w:r>
          </w:p>
          <w:p w:rsidR="00FD45A2" w:rsidRPr="00561320" w:rsidRDefault="00FD45A2" w:rsidP="00FD45A2">
            <w:pPr>
              <w:ind w:right="-2"/>
              <w:rPr>
                <w:rFonts w:ascii="TH SarabunPSK" w:eastAsia="Sarabun" w:hAnsi="TH SarabunPSK" w:cs="TH SarabunPSK"/>
                <w:sz w:val="20"/>
                <w:szCs w:val="20"/>
              </w:rPr>
            </w:pPr>
            <w:r w:rsidRPr="007F1ACB">
              <w:rPr>
                <w:rFonts w:ascii="TH SarabunPSK" w:eastAsia="Sarabun" w:hAnsi="TH SarabunPSK" w:cs="TH SarabunPSK"/>
                <w:sz w:val="20"/>
                <w:szCs w:val="20"/>
              </w:rPr>
              <w:t>ACT65</w:t>
            </w:r>
            <w:r w:rsidRPr="007F1ACB">
              <w:rPr>
                <w:rFonts w:ascii="TH SarabunPSK" w:eastAsia="Sarabun" w:hAnsi="TH SarabunPSK" w:cs="TH SarabunPSK"/>
                <w:sz w:val="20"/>
                <w:szCs w:val="20"/>
                <w:cs/>
              </w:rPr>
              <w:t>-</w:t>
            </w:r>
            <w:r w:rsidRPr="007F1ACB">
              <w:rPr>
                <w:rFonts w:ascii="TH SarabunPSK" w:eastAsia="Sarabun" w:hAnsi="TH SarabunPSK" w:cs="TH SarabunPSK"/>
                <w:sz w:val="20"/>
                <w:szCs w:val="20"/>
              </w:rPr>
              <w:t xml:space="preserve">101 </w:t>
            </w:r>
            <w:r w:rsidRPr="007F1ACB">
              <w:rPr>
                <w:rFonts w:ascii="TH SarabunPSK" w:eastAsia="Sarabun" w:hAnsi="TH SarabunPSK" w:cs="TH SarabunPSK"/>
                <w:sz w:val="20"/>
                <w:szCs w:val="20"/>
                <w:cs/>
              </w:rPr>
              <w:t>การบัญชี</w:t>
            </w:r>
            <w:r w:rsidRPr="00561320">
              <w:rPr>
                <w:rFonts w:ascii="TH SarabunPSK" w:eastAsia="Sarabun" w:hAnsi="TH SarabunPSK" w:cs="TH SarabunPSK"/>
                <w:sz w:val="20"/>
                <w:szCs w:val="20"/>
                <w:cs/>
              </w:rPr>
              <w:t>ขั้นต้น</w:t>
            </w:r>
            <w:r w:rsidR="000C0963">
              <w:rPr>
                <w:rFonts w:ascii="TH SarabunPSK" w:eastAsia="Sarabun" w:hAnsi="TH SarabunPSK" w:cs="TH SarabunPSK" w:hint="cs"/>
                <w:sz w:val="20"/>
                <w:szCs w:val="20"/>
                <w:cs/>
              </w:rPr>
              <w:t xml:space="preserve">                    </w:t>
            </w:r>
            <w:r w:rsidRPr="00561320">
              <w:rPr>
                <w:rFonts w:ascii="TH SarabunPSK" w:eastAsia="Sarabun" w:hAnsi="TH SarabunPSK" w:cs="TH SarabunPSK" w:hint="cs"/>
                <w:sz w:val="20"/>
                <w:szCs w:val="20"/>
                <w:cs/>
              </w:rPr>
              <w:t xml:space="preserve"> </w:t>
            </w:r>
            <w:r w:rsidR="000C0963">
              <w:rPr>
                <w:rFonts w:ascii="TH SarabunPSK" w:eastAsia="Sarabun" w:hAnsi="TH SarabunPSK" w:cs="TH SarabunPSK"/>
                <w:sz w:val="20"/>
                <w:szCs w:val="20"/>
              </w:rPr>
              <w:t xml:space="preserve">  </w:t>
            </w:r>
            <w:r w:rsidRPr="00561320">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FD45A2" w:rsidRPr="007F1ACB" w:rsidRDefault="00FD45A2" w:rsidP="00FD45A2">
            <w:pPr>
              <w:ind w:right="-2"/>
              <w:rPr>
                <w:rFonts w:ascii="TH SarabunPSK" w:eastAsia="Sarabun" w:hAnsi="TH SarabunPSK" w:cs="TH SarabunPSK"/>
                <w:sz w:val="20"/>
                <w:szCs w:val="20"/>
              </w:rPr>
            </w:pPr>
            <w:r w:rsidRPr="007F1ACB">
              <w:rPr>
                <w:rFonts w:ascii="TH SarabunPSK" w:eastAsia="Sarabun" w:hAnsi="TH SarabunPSK" w:cs="TH SarabunPSK"/>
                <w:sz w:val="20"/>
                <w:szCs w:val="20"/>
              </w:rPr>
              <w:t>ACT65</w:t>
            </w:r>
            <w:r w:rsidRPr="007F1ACB">
              <w:rPr>
                <w:rFonts w:ascii="TH SarabunPSK" w:eastAsia="Sarabun" w:hAnsi="TH SarabunPSK" w:cs="TH SarabunPSK"/>
                <w:sz w:val="20"/>
                <w:szCs w:val="20"/>
                <w:cs/>
              </w:rPr>
              <w:t>-</w:t>
            </w:r>
            <w:r w:rsidRPr="007F1ACB">
              <w:rPr>
                <w:rFonts w:ascii="TH SarabunPSK" w:eastAsia="Sarabun" w:hAnsi="TH SarabunPSK" w:cs="TH SarabunPSK"/>
                <w:sz w:val="20"/>
                <w:szCs w:val="20"/>
              </w:rPr>
              <w:t xml:space="preserve">102 </w:t>
            </w:r>
            <w:r w:rsidRPr="007F1ACB">
              <w:rPr>
                <w:rFonts w:ascii="TH SarabunPSK" w:eastAsia="Sarabun" w:hAnsi="TH SarabunPSK" w:cs="TH SarabunPSK"/>
                <w:sz w:val="20"/>
                <w:szCs w:val="20"/>
                <w:cs/>
              </w:rPr>
              <w:t>การจัดการองค์กรและกลยุทธ์ธุรกิจ</w:t>
            </w:r>
            <w:r>
              <w:rPr>
                <w:rFonts w:ascii="TH SarabunPSK" w:eastAsia="Sarabun" w:hAnsi="TH SarabunPSK" w:cs="TH SarabunPSK" w:hint="cs"/>
                <w:sz w:val="20"/>
                <w:szCs w:val="20"/>
                <w:cs/>
              </w:rPr>
              <w:t xml:space="preserve"> </w:t>
            </w:r>
            <w:r w:rsidR="00CF4FFF">
              <w:rPr>
                <w:rFonts w:ascii="TH SarabunPSK" w:eastAsia="Sarabun" w:hAnsi="TH SarabunPSK" w:cs="TH SarabunPSK" w:hint="cs"/>
                <w:sz w:val="20"/>
                <w:szCs w:val="20"/>
                <w:cs/>
              </w:rPr>
              <w:t xml:space="preserve"> </w:t>
            </w:r>
            <w:r>
              <w:rPr>
                <w:rFonts w:ascii="TH SarabunPSK" w:eastAsia="Sarabun" w:hAnsi="TH SarabunPSK" w:cs="TH SarabunPSK" w:hint="cs"/>
                <w:sz w:val="20"/>
                <w:szCs w:val="20"/>
                <w:cs/>
              </w:rPr>
              <w:t>4(4-0-8)</w:t>
            </w:r>
          </w:p>
          <w:p w:rsidR="000033C0" w:rsidRPr="00BB48FD" w:rsidRDefault="00FD45A2" w:rsidP="00D436E9">
            <w:pPr>
              <w:ind w:right="-2"/>
              <w:rPr>
                <w:rFonts w:ascii="TH SarabunPSK" w:hAnsi="TH SarabunPSK" w:cs="TH SarabunPSK"/>
                <w:spacing w:val="-6"/>
                <w:sz w:val="24"/>
                <w:szCs w:val="24"/>
              </w:rPr>
            </w:pPr>
            <w:r w:rsidRPr="007F1ACB">
              <w:rPr>
                <w:rFonts w:ascii="TH SarabunPSK" w:eastAsia="Sarabun" w:hAnsi="TH SarabunPSK" w:cs="TH SarabunPSK"/>
                <w:sz w:val="20"/>
                <w:szCs w:val="20"/>
              </w:rPr>
              <w:t>MAT61</w:t>
            </w:r>
            <w:r w:rsidRPr="007F1ACB">
              <w:rPr>
                <w:rFonts w:ascii="TH SarabunPSK" w:eastAsia="Sarabun" w:hAnsi="TH SarabunPSK" w:cs="TH SarabunPSK"/>
                <w:sz w:val="20"/>
                <w:szCs w:val="20"/>
                <w:cs/>
              </w:rPr>
              <w:t>-</w:t>
            </w:r>
            <w:r w:rsidRPr="007F1ACB">
              <w:rPr>
                <w:rFonts w:ascii="TH SarabunPSK" w:eastAsia="Sarabun" w:hAnsi="TH SarabunPSK" w:cs="TH SarabunPSK"/>
                <w:sz w:val="20"/>
                <w:szCs w:val="20"/>
              </w:rPr>
              <w:t xml:space="preserve">001 </w:t>
            </w:r>
            <w:r w:rsidRPr="007F1ACB">
              <w:rPr>
                <w:rFonts w:ascii="TH SarabunPSK" w:eastAsia="Sarabun" w:hAnsi="TH SarabunPSK" w:cs="TH SarabunPSK"/>
                <w:sz w:val="20"/>
                <w:szCs w:val="20"/>
                <w:cs/>
              </w:rPr>
              <w:t>คณิตศาสตร์พื้นฐาน</w:t>
            </w:r>
            <w:r w:rsidRPr="00280785">
              <w:rPr>
                <w:rFonts w:ascii="TH SarabunPSK" w:eastAsia="Times New Roman" w:hAnsi="TH SarabunPSK" w:cs="TH SarabunPSK"/>
                <w:sz w:val="20"/>
                <w:szCs w:val="20"/>
                <w:cs/>
              </w:rPr>
              <w:t xml:space="preserve">       </w:t>
            </w:r>
            <w:r>
              <w:rPr>
                <w:rFonts w:ascii="TH SarabunPSK" w:eastAsia="Times New Roman" w:hAnsi="TH SarabunPSK" w:cs="TH SarabunPSK" w:hint="cs"/>
                <w:sz w:val="20"/>
                <w:szCs w:val="20"/>
                <w:cs/>
              </w:rPr>
              <w:t xml:space="preserve">          </w:t>
            </w:r>
            <w:r w:rsidR="000C0963">
              <w:rPr>
                <w:rFonts w:ascii="TH SarabunPSK" w:eastAsia="Times New Roman" w:hAnsi="TH SarabunPSK" w:cs="TH SarabunPSK"/>
                <w:sz w:val="20"/>
                <w:szCs w:val="20"/>
              </w:rPr>
              <w:t xml:space="preserve"> </w:t>
            </w:r>
            <w:r>
              <w:rPr>
                <w:rFonts w:ascii="TH SarabunPSK" w:eastAsia="Times New Roman" w:hAnsi="TH SarabunPSK" w:cs="TH SarabunPSK" w:hint="cs"/>
                <w:sz w:val="20"/>
                <w:szCs w:val="20"/>
                <w:cs/>
              </w:rPr>
              <w:t xml:space="preserve"> </w:t>
            </w:r>
            <w:r w:rsidRPr="00561320">
              <w:rPr>
                <w:rFonts w:ascii="TH SarabunPSK" w:eastAsia="Times New Roman" w:hAnsi="TH SarabunPSK" w:cs="TH SarabunPSK" w:hint="cs"/>
                <w:sz w:val="20"/>
                <w:szCs w:val="20"/>
                <w:cs/>
              </w:rPr>
              <w:t>0(0-0-</w:t>
            </w:r>
            <w:r w:rsidRPr="00561320">
              <w:rPr>
                <w:rFonts w:ascii="TH SarabunPSK" w:eastAsia="Times New Roman" w:hAnsi="TH SarabunPSK" w:cs="TH SarabunPSK"/>
                <w:sz w:val="20"/>
                <w:szCs w:val="20"/>
              </w:rPr>
              <w:t>4</w:t>
            </w:r>
            <w:r w:rsidRPr="00561320">
              <w:rPr>
                <w:rFonts w:ascii="TH SarabunPSK" w:eastAsia="Times New Roman" w:hAnsi="TH SarabunPSK" w:cs="TH SarabunPSK" w:hint="cs"/>
                <w:sz w:val="20"/>
                <w:szCs w:val="20"/>
                <w:cs/>
              </w:rPr>
              <w:t>)</w:t>
            </w:r>
            <w:r>
              <w:rPr>
                <w:rFonts w:ascii="TH SarabunPSK" w:eastAsia="Times New Roman" w:hAnsi="TH SarabunPSK" w:cs="TH SarabunPSK" w:hint="cs"/>
                <w:sz w:val="20"/>
                <w:szCs w:val="20"/>
                <w:cs/>
              </w:rPr>
              <w:t>*</w:t>
            </w:r>
          </w:p>
        </w:tc>
        <w:tc>
          <w:tcPr>
            <w:tcW w:w="1562" w:type="pct"/>
            <w:shd w:val="clear" w:color="auto" w:fill="auto"/>
          </w:tcPr>
          <w:p w:rsidR="000033C0" w:rsidRPr="00280785" w:rsidRDefault="000033C0" w:rsidP="000033C0">
            <w:pPr>
              <w:tabs>
                <w:tab w:val="right" w:pos="3153"/>
              </w:tabs>
              <w:ind w:right="-2"/>
              <w:rPr>
                <w:rFonts w:ascii="TH SarabunPSK" w:eastAsia="Sarabun" w:hAnsi="TH SarabunPSK" w:cs="TH SarabunPSK"/>
                <w:sz w:val="20"/>
                <w:szCs w:val="20"/>
              </w:rPr>
            </w:pPr>
            <w:r w:rsidRPr="00280785">
              <w:rPr>
                <w:rFonts w:ascii="TH SarabunPSK" w:eastAsia="Sarabun" w:hAnsi="TH SarabunPSK" w:cs="TH SarabunPSK"/>
                <w:sz w:val="20"/>
                <w:szCs w:val="20"/>
              </w:rPr>
              <w:t xml:space="preserve">GEN64-111 </w:t>
            </w:r>
            <w:r>
              <w:rPr>
                <w:rFonts w:ascii="TH SarabunPSK" w:eastAsia="Sarabun" w:hAnsi="TH SarabunPSK" w:cs="TH SarabunPSK"/>
                <w:sz w:val="20"/>
                <w:szCs w:val="20"/>
                <w:cs/>
              </w:rPr>
              <w:t>ภาษาไทยเพื่อการสื่อสารร่วมสมัย</w:t>
            </w:r>
            <w:r w:rsidRPr="00280785">
              <w:rPr>
                <w:rFonts w:ascii="TH SarabunPSK" w:eastAsia="Sarabun" w:hAnsi="TH SarabunPSK" w:cs="TH SarabunPSK"/>
                <w:sz w:val="20"/>
                <w:szCs w:val="20"/>
                <w:cs/>
              </w:rPr>
              <w:t xml:space="preserve"> </w:t>
            </w:r>
            <w:r w:rsidRPr="00280785">
              <w:rPr>
                <w:rFonts w:ascii="TH SarabunPSK" w:eastAsia="Sarabun" w:hAnsi="TH SarabunPSK" w:cs="TH SarabunPSK"/>
                <w:sz w:val="20"/>
                <w:szCs w:val="20"/>
              </w:rPr>
              <w:t>2(1-2-3)</w:t>
            </w:r>
          </w:p>
          <w:p w:rsidR="000033C0" w:rsidRPr="00280785" w:rsidRDefault="000033C0" w:rsidP="000033C0">
            <w:pPr>
              <w:tabs>
                <w:tab w:val="right" w:pos="3153"/>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122 </w:t>
            </w:r>
            <w:r w:rsidRPr="00280785">
              <w:rPr>
                <w:rFonts w:ascii="TH SarabunPSK" w:eastAsia="Sarabun" w:hAnsi="TH SarabunPSK" w:cs="TH SarabunPSK"/>
                <w:sz w:val="20"/>
                <w:szCs w:val="20"/>
                <w:cs/>
              </w:rPr>
              <w:t xml:space="preserve">ภาษาอังกฤษสำหรับการฟัง </w:t>
            </w:r>
            <w:r>
              <w:rPr>
                <w:rFonts w:ascii="TH SarabunPSK" w:eastAsia="Sarabun" w:hAnsi="TH SarabunPSK" w:cs="TH SarabunPSK" w:hint="cs"/>
                <w:sz w:val="20"/>
                <w:szCs w:val="20"/>
                <w:cs/>
              </w:rPr>
              <w:t xml:space="preserve">  </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0</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4</w:t>
            </w:r>
            <w:r w:rsidRPr="00280785">
              <w:rPr>
                <w:rFonts w:ascii="TH SarabunPSK" w:eastAsia="Sarabun" w:hAnsi="TH SarabunPSK" w:cs="TH SarabunPSK"/>
                <w:sz w:val="20"/>
                <w:szCs w:val="20"/>
                <w:cs/>
              </w:rPr>
              <w:t>)</w:t>
            </w:r>
          </w:p>
          <w:p w:rsidR="000033C0" w:rsidRPr="00280785" w:rsidRDefault="000033C0" w:rsidP="000033C0">
            <w:pPr>
              <w:tabs>
                <w:tab w:val="right" w:pos="3153"/>
              </w:tabs>
              <w:ind w:right="-2"/>
              <w:rPr>
                <w:rFonts w:ascii="TH SarabunPSK" w:eastAsia="Times New Roma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และการพูด</w:t>
            </w:r>
          </w:p>
          <w:p w:rsidR="000033C0" w:rsidRPr="00280785" w:rsidRDefault="000033C0" w:rsidP="000033C0">
            <w:pPr>
              <w:tabs>
                <w:tab w:val="right" w:pos="3153"/>
              </w:tabs>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 xml:space="preserve">GEN64-132 </w:t>
            </w:r>
            <w:r w:rsidRPr="00280785">
              <w:rPr>
                <w:rFonts w:ascii="TH SarabunPSK" w:eastAsia="Sarabun" w:hAnsi="TH SarabunPSK" w:cs="TH SarabunPSK"/>
                <w:sz w:val="20"/>
                <w:szCs w:val="20"/>
                <w:cs/>
              </w:rPr>
              <w:t>ปรัช</w:t>
            </w:r>
            <w:r>
              <w:rPr>
                <w:rFonts w:ascii="TH SarabunPSK" w:eastAsia="Sarabun" w:hAnsi="TH SarabunPSK" w:cs="TH SarabunPSK"/>
                <w:sz w:val="20"/>
                <w:szCs w:val="20"/>
                <w:cs/>
              </w:rPr>
              <w:t xml:space="preserve">ญา จริยศาสตร์                </w:t>
            </w:r>
            <w:r w:rsidRPr="00280785">
              <w:rPr>
                <w:rFonts w:ascii="TH SarabunPSK" w:eastAsia="Sarabun" w:hAnsi="TH SarabunPSK" w:cs="TH SarabunPSK"/>
                <w:sz w:val="20"/>
                <w:szCs w:val="20"/>
                <w:cs/>
              </w:rPr>
              <w:t xml:space="preserve"> </w:t>
            </w:r>
            <w:r w:rsidRPr="00280785">
              <w:rPr>
                <w:rFonts w:ascii="TH SarabunPSK" w:eastAsia="Sarabun" w:hAnsi="TH SarabunPSK" w:cs="TH SarabunPSK"/>
                <w:sz w:val="20"/>
                <w:szCs w:val="20"/>
              </w:rPr>
              <w:t>2(1-2-3)</w:t>
            </w:r>
            <w:r w:rsidRPr="00280785">
              <w:rPr>
                <w:rFonts w:ascii="TH SarabunPSK" w:eastAsia="Times New Roman" w:hAnsi="TH SarabunPSK" w:cs="TH SarabunPSK"/>
                <w:sz w:val="20"/>
                <w:szCs w:val="20"/>
                <w:cs/>
              </w:rPr>
              <w:t xml:space="preserve">   </w:t>
            </w:r>
          </w:p>
          <w:p w:rsidR="000033C0" w:rsidRPr="00280785" w:rsidRDefault="000033C0" w:rsidP="000033C0">
            <w:pPr>
              <w:tabs>
                <w:tab w:val="right" w:pos="3153"/>
              </w:tabs>
              <w:ind w:right="-2"/>
              <w:rPr>
                <w:rFonts w:ascii="TH SarabunPSK" w:eastAsia="Times New Roma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และวิธีคิดแบบวิพากษ์</w:t>
            </w:r>
            <w:r w:rsidRPr="00280785">
              <w:rPr>
                <w:rFonts w:ascii="TH SarabunPSK" w:eastAsia="Times New Roman" w:hAnsi="TH SarabunPSK" w:cs="TH SarabunPSK"/>
                <w:sz w:val="20"/>
                <w:szCs w:val="20"/>
                <w:cs/>
              </w:rPr>
              <w:t xml:space="preserve">                        </w:t>
            </w:r>
          </w:p>
          <w:p w:rsidR="000033C0" w:rsidRDefault="000033C0" w:rsidP="000033C0">
            <w:pPr>
              <w:tabs>
                <w:tab w:val="right" w:pos="3153"/>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1</w:t>
            </w:r>
            <w:r w:rsidRPr="00280785">
              <w:rPr>
                <w:rFonts w:ascii="TH SarabunPSK" w:eastAsia="Sarabun" w:hAnsi="TH SarabunPSK" w:cs="TH SarabunPSK" w:hint="cs"/>
                <w:sz w:val="20"/>
                <w:szCs w:val="20"/>
                <w:rtl/>
                <w:cs/>
              </w:rPr>
              <w:t>6</w:t>
            </w:r>
            <w:r w:rsidRPr="00280785">
              <w:rPr>
                <w:rFonts w:ascii="TH SarabunPSK" w:eastAsia="Sarabun" w:hAnsi="TH SarabunPSK" w:cs="TH SarabunPSK"/>
                <w:sz w:val="20"/>
                <w:szCs w:val="20"/>
              </w:rPr>
              <w:t xml:space="preserve">1 </w:t>
            </w:r>
            <w:r w:rsidRPr="00280785">
              <w:rPr>
                <w:rFonts w:ascii="TH SarabunPSK" w:eastAsia="Sarabun" w:hAnsi="TH SarabunPSK" w:cs="TH SarabunPSK"/>
                <w:sz w:val="20"/>
                <w:szCs w:val="20"/>
                <w:cs/>
              </w:rPr>
              <w:t xml:space="preserve">นวัตกรรมและผู้ประกอบการ </w:t>
            </w:r>
            <w:r>
              <w:rPr>
                <w:rFonts w:ascii="TH SarabunPSK" w:eastAsia="Sarabun" w:hAnsi="TH SarabunPSK" w:cs="TH SarabunPSK"/>
                <w:sz w:val="20"/>
                <w:szCs w:val="20"/>
              </w:rPr>
              <w:t xml:space="preserve">   </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5</w:t>
            </w:r>
            <w:r w:rsidRPr="00280785">
              <w:rPr>
                <w:rFonts w:ascii="TH SarabunPSK" w:eastAsia="Sarabun" w:hAnsi="TH SarabunPSK" w:cs="TH SarabunPSK"/>
                <w:sz w:val="20"/>
                <w:szCs w:val="20"/>
                <w:cs/>
              </w:rPr>
              <w:t>)</w:t>
            </w:r>
          </w:p>
          <w:p w:rsidR="000C0963" w:rsidRPr="00280785" w:rsidRDefault="000C0963" w:rsidP="000033C0">
            <w:pPr>
              <w:tabs>
                <w:tab w:val="right" w:pos="3153"/>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Pr>
                <w:rFonts w:ascii="TH SarabunPSK" w:eastAsia="Sarabun" w:hAnsi="TH SarabunPSK" w:cs="TH SarabunPSK"/>
                <w:sz w:val="20"/>
                <w:szCs w:val="20"/>
              </w:rPr>
              <w:t>xxx</w:t>
            </w:r>
            <w:r w:rsidRPr="00280785">
              <w:rPr>
                <w:rFonts w:ascii="TH SarabunPSK" w:eastAsia="Sarabun" w:hAnsi="TH SarabunPSK" w:cs="TH SarabunPSK"/>
                <w:sz w:val="20"/>
                <w:szCs w:val="20"/>
              </w:rPr>
              <w:t xml:space="preserve"> </w:t>
            </w:r>
            <w:r w:rsidRPr="000C0963">
              <w:rPr>
                <w:rFonts w:ascii="TH SarabunPSK" w:eastAsia="Sarabun" w:hAnsi="TH SarabunPSK" w:cs="TH SarabunPSK"/>
                <w:sz w:val="20"/>
                <w:szCs w:val="20"/>
                <w:cs/>
              </w:rPr>
              <w:t>กลุ่มวิชากีฬาและสุขภาพ</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1</w:t>
            </w:r>
            <w:r w:rsidRPr="00280785">
              <w:rPr>
                <w:rFonts w:ascii="TH SarabunPSK" w:eastAsia="Sarabun" w:hAnsi="TH SarabunPSK" w:cs="TH SarabunPSK" w:hint="cs"/>
                <w:sz w:val="20"/>
                <w:szCs w:val="20"/>
                <w:cs/>
              </w:rPr>
              <w:t>(</w:t>
            </w:r>
            <w:r>
              <w:rPr>
                <w:rFonts w:ascii="TH SarabunPSK" w:eastAsia="Sarabun" w:hAnsi="TH SarabunPSK" w:cs="TH SarabunPSK"/>
                <w:sz w:val="20"/>
                <w:szCs w:val="20"/>
              </w:rPr>
              <w:t>0</w:t>
            </w:r>
            <w:r w:rsidRPr="00280785">
              <w:rPr>
                <w:rFonts w:ascii="TH SarabunPSK" w:eastAsia="Sarabun" w:hAnsi="TH SarabunPSK" w:cs="TH SarabunPSK" w:hint="cs"/>
                <w:sz w:val="20"/>
                <w:szCs w:val="20"/>
                <w:cs/>
              </w:rPr>
              <w:t>-2-</w:t>
            </w:r>
            <w:r>
              <w:rPr>
                <w:rFonts w:ascii="TH SarabunPSK" w:eastAsia="Sarabun" w:hAnsi="TH SarabunPSK" w:cs="TH SarabunPSK"/>
                <w:sz w:val="20"/>
                <w:szCs w:val="20"/>
              </w:rPr>
              <w:t>1</w:t>
            </w:r>
            <w:r w:rsidRPr="00280785">
              <w:rPr>
                <w:rFonts w:ascii="TH SarabunPSK" w:eastAsia="Sarabun" w:hAnsi="TH SarabunPSK" w:cs="TH SarabunPSK" w:hint="cs"/>
                <w:sz w:val="20"/>
                <w:szCs w:val="20"/>
                <w:cs/>
              </w:rPr>
              <w:t>)</w:t>
            </w:r>
          </w:p>
          <w:p w:rsidR="000033C0" w:rsidRPr="00280785" w:rsidRDefault="000033C0" w:rsidP="000033C0">
            <w:pPr>
              <w:tabs>
                <w:tab w:val="right" w:pos="3153"/>
              </w:tabs>
              <w:ind w:right="-2"/>
              <w:rPr>
                <w:rFonts w:ascii="TH SarabunPSK" w:eastAsia="Times New Roman" w:hAnsi="TH SarabunPSK" w:cs="TH SarabunPSK"/>
                <w:sz w:val="20"/>
                <w:szCs w:val="20"/>
              </w:rPr>
            </w:pPr>
            <w:r w:rsidRPr="00280785">
              <w:rPr>
                <w:rFonts w:ascii="TH SarabunPSK" w:eastAsia="Times New Roman" w:hAnsi="TH SarabunPSK" w:cs="TH SarabunPSK"/>
                <w:sz w:val="20"/>
                <w:szCs w:val="20"/>
              </w:rPr>
              <w:t xml:space="preserve">ITD64-171 </w:t>
            </w:r>
            <w:r>
              <w:rPr>
                <w:rFonts w:ascii="TH SarabunPSK" w:eastAsia="Times New Roman" w:hAnsi="TH SarabunPSK" w:cs="TH SarabunPSK"/>
                <w:sz w:val="20"/>
                <w:szCs w:val="20"/>
                <w:cs/>
              </w:rPr>
              <w:t>เทคโนโลยีสารสนเทศในยุคดิจิทัล</w:t>
            </w:r>
            <w:r w:rsidRPr="00280785">
              <w:rPr>
                <w:rFonts w:ascii="TH SarabunPSK" w:eastAsia="Times New Roman" w:hAnsi="TH SarabunPSK" w:cs="TH SarabunPSK"/>
                <w:sz w:val="20"/>
                <w:szCs w:val="20"/>
                <w:cs/>
              </w:rPr>
              <w:t xml:space="preserve"> </w:t>
            </w:r>
            <w:r w:rsidRPr="00280785">
              <w:rPr>
                <w:rFonts w:ascii="TH SarabunPSK" w:eastAsia="Times New Roman" w:hAnsi="TH SarabunPSK" w:cs="TH SarabunPSK"/>
                <w:sz w:val="20"/>
                <w:szCs w:val="20"/>
              </w:rPr>
              <w:t>2(2-0-4)*</w:t>
            </w:r>
          </w:p>
          <w:p w:rsidR="00FD45A2" w:rsidRPr="00561320" w:rsidRDefault="00FD45A2" w:rsidP="00FD45A2">
            <w:pPr>
              <w:tabs>
                <w:tab w:val="right" w:pos="3153"/>
              </w:tabs>
              <w:ind w:right="-2"/>
              <w:rPr>
                <w:rFonts w:ascii="TH SarabunPSK" w:eastAsia="Times New Roman" w:hAnsi="TH SarabunPSK" w:cs="TH SarabunPSK"/>
                <w:sz w:val="20"/>
                <w:szCs w:val="20"/>
              </w:rPr>
            </w:pPr>
            <w:r w:rsidRPr="00561320">
              <w:rPr>
                <w:rFonts w:ascii="TH SarabunPSK" w:eastAsia="Times New Roman" w:hAnsi="TH SarabunPSK" w:cs="TH SarabunPSK"/>
                <w:sz w:val="20"/>
                <w:szCs w:val="20"/>
              </w:rPr>
              <w:t>ACT65</w:t>
            </w:r>
            <w:r w:rsidRPr="00561320">
              <w:rPr>
                <w:rFonts w:ascii="TH SarabunPSK" w:eastAsia="Times New Roman" w:hAnsi="TH SarabunPSK" w:cs="TH SarabunPSK"/>
                <w:sz w:val="20"/>
                <w:szCs w:val="20"/>
                <w:cs/>
              </w:rPr>
              <w:t>-</w:t>
            </w:r>
            <w:r w:rsidRPr="00561320">
              <w:rPr>
                <w:rFonts w:ascii="TH SarabunPSK" w:eastAsia="Times New Roman" w:hAnsi="TH SarabunPSK" w:cs="TH SarabunPSK"/>
                <w:sz w:val="20"/>
                <w:szCs w:val="20"/>
              </w:rPr>
              <w:t xml:space="preserve">111 </w:t>
            </w:r>
            <w:r w:rsidRPr="00561320">
              <w:rPr>
                <w:rFonts w:ascii="TH SarabunPSK" w:eastAsia="Times New Roman" w:hAnsi="TH SarabunPSK" w:cs="TH SarabunPSK"/>
                <w:sz w:val="20"/>
                <w:szCs w:val="20"/>
                <w:cs/>
              </w:rPr>
              <w:t xml:space="preserve">การบัญชีขั้นกลาง </w:t>
            </w:r>
            <w:r w:rsidRPr="00561320">
              <w:rPr>
                <w:rFonts w:ascii="TH SarabunPSK" w:eastAsia="Times New Roman" w:hAnsi="TH SarabunPSK" w:cs="TH SarabunPSK"/>
                <w:sz w:val="20"/>
                <w:szCs w:val="20"/>
              </w:rPr>
              <w:t>1</w:t>
            </w:r>
            <w:r w:rsidRPr="00561320">
              <w:rPr>
                <w:rFonts w:ascii="TH SarabunPSK" w:eastAsia="Times New Roma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0033C0" w:rsidRDefault="00FD45A2" w:rsidP="00D436E9">
            <w:pPr>
              <w:tabs>
                <w:tab w:val="right" w:pos="3153"/>
              </w:tabs>
              <w:ind w:right="-2"/>
              <w:rPr>
                <w:rFonts w:ascii="TH SarabunPSK" w:hAnsi="TH SarabunPSK" w:cs="TH SarabunPSK"/>
                <w:sz w:val="20"/>
                <w:szCs w:val="20"/>
              </w:rPr>
            </w:pPr>
            <w:r w:rsidRPr="00561320">
              <w:rPr>
                <w:rFonts w:ascii="TH SarabunPSK" w:eastAsia="Times New Roman" w:hAnsi="TH SarabunPSK" w:cs="TH SarabunPSK"/>
                <w:sz w:val="20"/>
                <w:szCs w:val="20"/>
              </w:rPr>
              <w:t>BMF64</w:t>
            </w:r>
            <w:r w:rsidRPr="00561320">
              <w:rPr>
                <w:rFonts w:ascii="TH SarabunPSK" w:eastAsia="Times New Roman" w:hAnsi="TH SarabunPSK" w:cs="TH SarabunPSK"/>
                <w:sz w:val="20"/>
                <w:szCs w:val="20"/>
                <w:cs/>
              </w:rPr>
              <w:t>-</w:t>
            </w:r>
            <w:r w:rsidRPr="00561320">
              <w:rPr>
                <w:rFonts w:ascii="TH SarabunPSK" w:eastAsia="Times New Roman" w:hAnsi="TH SarabunPSK" w:cs="TH SarabunPSK"/>
                <w:sz w:val="20"/>
                <w:szCs w:val="20"/>
              </w:rPr>
              <w:t xml:space="preserve">205 </w:t>
            </w:r>
            <w:r w:rsidRPr="00561320">
              <w:rPr>
                <w:rFonts w:ascii="TH SarabunPSK" w:eastAsia="Times New Roman" w:hAnsi="TH SarabunPSK" w:cs="TH SarabunPSK"/>
                <w:sz w:val="20"/>
                <w:szCs w:val="20"/>
                <w:cs/>
              </w:rPr>
              <w:t>การเงินธุรกิจ</w:t>
            </w:r>
            <w:r w:rsidRPr="00561320">
              <w:rPr>
                <w:rFonts w:ascii="TH SarabunPSK" w:eastAsia="Times New Roman" w:hAnsi="TH SarabunPSK" w:cs="TH SarabunPSK" w:hint="cs"/>
                <w:sz w:val="20"/>
                <w:szCs w:val="20"/>
                <w:cs/>
              </w:rPr>
              <w:t xml:space="preserve">                        </w:t>
            </w:r>
            <w:r>
              <w:rPr>
                <w:rFonts w:ascii="TH SarabunPSK" w:eastAsia="Times New Roma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0C0963" w:rsidRPr="00FD45A2" w:rsidRDefault="000C0963" w:rsidP="00D436E9">
            <w:pPr>
              <w:tabs>
                <w:tab w:val="right" w:pos="3153"/>
              </w:tabs>
              <w:ind w:right="-2"/>
              <w:rPr>
                <w:rFonts w:ascii="TH SarabunPSK" w:eastAsia="Times New Roman" w:hAnsi="TH SarabunPSK" w:cs="TH SarabunPSK"/>
                <w:sz w:val="20"/>
                <w:szCs w:val="20"/>
              </w:rPr>
            </w:pPr>
          </w:p>
        </w:tc>
        <w:tc>
          <w:tcPr>
            <w:tcW w:w="1621" w:type="pct"/>
            <w:shd w:val="clear" w:color="auto" w:fill="auto"/>
          </w:tcPr>
          <w:p w:rsidR="000033C0" w:rsidRPr="00280785" w:rsidRDefault="000033C0" w:rsidP="000033C0">
            <w:pPr>
              <w:tabs>
                <w:tab w:val="left" w:pos="601"/>
                <w:tab w:val="right" w:pos="3152"/>
              </w:tabs>
              <w:ind w:right="-2"/>
              <w:rPr>
                <w:rFonts w:ascii="TH SarabunPSK" w:eastAsia="Sarabun" w:hAnsi="TH SarabunPSK" w:cs="TH SarabunPSK"/>
                <w:b/>
                <w:bCs/>
                <w:sz w:val="20"/>
                <w:szCs w:val="20"/>
                <w:u w:val="single"/>
              </w:rPr>
            </w:pPr>
            <w:r w:rsidRPr="00280785">
              <w:rPr>
                <w:rFonts w:ascii="TH SarabunPSK" w:eastAsia="Sarabun" w:hAnsi="TH SarabunPSK" w:cs="TH SarabunPSK" w:hint="cs"/>
                <w:b/>
                <w:bCs/>
                <w:sz w:val="20"/>
                <w:szCs w:val="20"/>
                <w:u w:val="single"/>
                <w:cs/>
              </w:rPr>
              <w:t>หมวดวิชาศึกษาทั่วไป กลุ่มวิชาภาษาจีน</w:t>
            </w:r>
          </w:p>
          <w:p w:rsidR="000033C0" w:rsidRPr="00280785" w:rsidRDefault="000033C0" w:rsidP="000033C0">
            <w:pPr>
              <w:tabs>
                <w:tab w:val="left" w:pos="601"/>
                <w:tab w:val="right" w:pos="3152"/>
              </w:tabs>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 xml:space="preserve">CHI64-121 </w:t>
            </w:r>
            <w:r w:rsidRPr="00280785">
              <w:rPr>
                <w:rFonts w:ascii="TH SarabunPSK" w:eastAsia="Sarabun" w:hAnsi="TH SarabunPSK" w:cs="TH SarabunPSK"/>
                <w:sz w:val="20"/>
                <w:szCs w:val="20"/>
                <w:cs/>
              </w:rPr>
              <w:t xml:space="preserve">ภาษาจีนพื้นฐาน                         </w:t>
            </w:r>
            <w:r w:rsidRPr="00280785">
              <w:rPr>
                <w:rFonts w:ascii="TH SarabunPSK" w:eastAsia="Sarabun" w:hAnsi="TH SarabunPSK" w:cs="TH SarabunPSK"/>
                <w:sz w:val="20"/>
                <w:szCs w:val="20"/>
              </w:rPr>
              <w:t>4(3-2-7)</w:t>
            </w:r>
            <w:r w:rsidRPr="00280785">
              <w:rPr>
                <w:rFonts w:ascii="TH SarabunPSK" w:eastAsia="Times New Roman" w:hAnsi="TH SarabunPSK" w:cs="TH SarabunPSK"/>
                <w:sz w:val="20"/>
                <w:szCs w:val="20"/>
                <w:cs/>
              </w:rPr>
              <w:t xml:space="preserve"> </w:t>
            </w:r>
          </w:p>
          <w:p w:rsidR="000033C0" w:rsidRPr="00280785" w:rsidRDefault="000033C0" w:rsidP="000033C0">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1</w:t>
            </w:r>
            <w:r w:rsidRPr="00280785">
              <w:rPr>
                <w:rFonts w:ascii="TH SarabunPSK" w:eastAsia="Sarabun" w:hAnsi="TH SarabunPSK" w:cs="TH SarabunPSK" w:hint="cs"/>
                <w:sz w:val="20"/>
                <w:szCs w:val="20"/>
                <w:rtl/>
                <w:cs/>
              </w:rPr>
              <w:t>12</w:t>
            </w:r>
            <w:r w:rsidRPr="00280785">
              <w:rPr>
                <w:rFonts w:ascii="TH SarabunPSK" w:eastAsia="Sarabun" w:hAnsi="TH SarabunPSK" w:cs="TH SarabunPSK"/>
                <w:sz w:val="20"/>
                <w:szCs w:val="20"/>
                <w:cs/>
              </w:rPr>
              <w:t xml:space="preserve"> เทคนิคการสื่อสารในสังคมร่วมสมัย </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p>
          <w:p w:rsidR="000033C0" w:rsidRPr="00280785" w:rsidRDefault="000033C0" w:rsidP="000033C0">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ITD64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173 </w:t>
            </w:r>
            <w:r w:rsidRPr="00280785">
              <w:rPr>
                <w:rFonts w:ascii="TH SarabunPSK" w:eastAsia="Sarabun" w:hAnsi="TH SarabunPSK" w:cs="TH SarabunPSK" w:hint="cs"/>
                <w:sz w:val="20"/>
                <w:szCs w:val="20"/>
                <w:cs/>
              </w:rPr>
              <w:t>การใช้งานตารางคำนวณอิเล็กทรอนิกส์</w:t>
            </w:r>
          </w:p>
          <w:p w:rsidR="000033C0" w:rsidRPr="00280785" w:rsidRDefault="000033C0" w:rsidP="000033C0">
            <w:pPr>
              <w:tabs>
                <w:tab w:val="left" w:pos="601"/>
                <w:tab w:val="right" w:pos="3152"/>
              </w:tabs>
              <w:ind w:right="-2" w:firstLine="581"/>
              <w:rPr>
                <w:rFonts w:ascii="TH SarabunPSK" w:hAnsi="TH SarabunPSK" w:cs="TH SarabunPSK"/>
                <w:sz w:val="20"/>
                <w:szCs w:val="20"/>
              </w:rPr>
            </w:pPr>
            <w:r w:rsidRPr="00280785">
              <w:rPr>
                <w:rFonts w:ascii="TH SarabunPSK" w:eastAsia="Sarabun" w:hAnsi="TH SarabunPSK" w:cs="TH SarabunPSK"/>
                <w:sz w:val="20"/>
                <w:szCs w:val="20"/>
                <w:cs/>
              </w:rPr>
              <w:t>เพื่อการวิเคราะห์ข้อมูล                  2(0-4-2)</w:t>
            </w:r>
            <w:r w:rsidRPr="00280785">
              <w:rPr>
                <w:rFonts w:ascii="TH SarabunPSK" w:hAnsi="TH SarabunPSK" w:cs="TH SarabunPSK"/>
                <w:sz w:val="20"/>
                <w:szCs w:val="20"/>
                <w:cs/>
              </w:rPr>
              <w:t xml:space="preserve">  </w:t>
            </w:r>
          </w:p>
          <w:p w:rsidR="000033C0" w:rsidRPr="00280785" w:rsidRDefault="000033C0" w:rsidP="00AA4E93">
            <w:pPr>
              <w:tabs>
                <w:tab w:val="left" w:pos="601"/>
                <w:tab w:val="right" w:pos="3152"/>
              </w:tabs>
              <w:ind w:left="581" w:right="-2" w:hanging="581"/>
              <w:rPr>
                <w:rFonts w:ascii="TH SarabunPSK" w:hAnsi="TH SarabunPSK" w:cs="TH SarabunPSK"/>
                <w:sz w:val="20"/>
                <w:szCs w:val="20"/>
              </w:rPr>
            </w:pPr>
            <w:r w:rsidRPr="00280785">
              <w:rPr>
                <w:rFonts w:ascii="TH SarabunPSK" w:hAnsi="TH SarabunPSK" w:cs="TH SarabunPSK"/>
                <w:sz w:val="20"/>
                <w:szCs w:val="20"/>
              </w:rPr>
              <w:t xml:space="preserve">ITD64-174 </w:t>
            </w:r>
            <w:r w:rsidRPr="00280785">
              <w:rPr>
                <w:rFonts w:ascii="TH SarabunPSK" w:hAnsi="TH SarabunPSK" w:cs="TH SarabunPSK"/>
                <w:sz w:val="20"/>
                <w:szCs w:val="20"/>
                <w:cs/>
              </w:rPr>
              <w:t xml:space="preserve">การออกแบบงานนำเสนออย่างมี     </w:t>
            </w:r>
            <w:r w:rsidRPr="00280785">
              <w:rPr>
                <w:rFonts w:ascii="TH SarabunPSK" w:hAnsi="TH SarabunPSK" w:cs="TH SarabunPSK"/>
                <w:sz w:val="20"/>
                <w:szCs w:val="20"/>
              </w:rPr>
              <w:t>2(0-4-2)</w:t>
            </w:r>
            <w:r w:rsidRPr="00280785">
              <w:rPr>
                <w:rFonts w:ascii="TH SarabunPSK" w:hAnsi="TH SarabunPSK" w:cs="TH SarabunPSK" w:hint="cs"/>
                <w:sz w:val="20"/>
                <w:szCs w:val="20"/>
                <w:cs/>
              </w:rPr>
              <w:t>ประสิทธิภาพ</w:t>
            </w:r>
            <w:r w:rsidRPr="00280785">
              <w:rPr>
                <w:rFonts w:ascii="TH SarabunPSK" w:hAnsi="TH SarabunPSK" w:cs="TH SarabunPSK"/>
                <w:sz w:val="20"/>
                <w:szCs w:val="20"/>
                <w:cs/>
              </w:rPr>
              <w:t xml:space="preserve">                                              </w:t>
            </w:r>
            <w:r w:rsidRPr="00280785">
              <w:rPr>
                <w:rFonts w:ascii="TH SarabunPSK" w:eastAsia="Times New Roman" w:hAnsi="TH SarabunPSK" w:cs="TH SarabunPSK"/>
                <w:sz w:val="20"/>
                <w:szCs w:val="20"/>
                <w:cs/>
              </w:rPr>
              <w:t xml:space="preserve">                                           </w:t>
            </w:r>
            <w:r w:rsidRPr="00280785">
              <w:rPr>
                <w:rFonts w:ascii="TH SarabunPSK" w:hAnsi="TH SarabunPSK" w:cs="TH SarabunPSK"/>
                <w:sz w:val="20"/>
                <w:szCs w:val="20"/>
                <w:cs/>
              </w:rPr>
              <w:t xml:space="preserve">               </w:t>
            </w:r>
          </w:p>
          <w:p w:rsidR="00FD45A2" w:rsidRPr="00561320" w:rsidRDefault="00FD45A2" w:rsidP="00FD45A2">
            <w:pPr>
              <w:ind w:right="-2"/>
              <w:rPr>
                <w:rFonts w:ascii="TH SarabunPSK" w:hAnsi="TH SarabunPSK" w:cs="TH SarabunPSK"/>
                <w:sz w:val="20"/>
                <w:szCs w:val="20"/>
              </w:rPr>
            </w:pPr>
            <w:r w:rsidRPr="00561320">
              <w:rPr>
                <w:rFonts w:ascii="TH SarabunPSK" w:hAnsi="TH SarabunPSK" w:cs="TH SarabunPSK"/>
                <w:sz w:val="20"/>
                <w:szCs w:val="20"/>
              </w:rPr>
              <w:t>ACT65</w:t>
            </w:r>
            <w:r w:rsidRPr="00561320">
              <w:rPr>
                <w:rFonts w:ascii="TH SarabunPSK" w:hAnsi="TH SarabunPSK" w:cs="TH SarabunPSK"/>
                <w:sz w:val="20"/>
                <w:szCs w:val="20"/>
                <w:cs/>
              </w:rPr>
              <w:t>-</w:t>
            </w:r>
            <w:r w:rsidRPr="00561320">
              <w:rPr>
                <w:rFonts w:ascii="TH SarabunPSK" w:hAnsi="TH SarabunPSK" w:cs="TH SarabunPSK"/>
                <w:sz w:val="20"/>
                <w:szCs w:val="20"/>
              </w:rPr>
              <w:t>103</w:t>
            </w:r>
            <w:r w:rsidRPr="00561320">
              <w:rPr>
                <w:rFonts w:ascii="TH SarabunPSK" w:hAnsi="TH SarabunPSK" w:cs="TH SarabunPSK"/>
                <w:sz w:val="20"/>
                <w:szCs w:val="20"/>
                <w:cs/>
              </w:rPr>
              <w:t xml:space="preserve"> กฎหมายธุรกิจ</w:t>
            </w:r>
            <w:r>
              <w:rPr>
                <w:rFonts w:ascii="TH SarabunPSK" w:hAnsi="TH SarabunPSK" w:cs="TH SarabunPSK" w:hint="cs"/>
                <w:sz w:val="20"/>
                <w:szCs w:val="20"/>
                <w:cs/>
              </w:rPr>
              <w:t xml:space="preserve">                     </w:t>
            </w:r>
            <w:r w:rsidRPr="00561320">
              <w:rPr>
                <w:rFonts w:ascii="TH SarabunPSK"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0</w:t>
            </w:r>
            <w:r w:rsidRPr="00561320">
              <w:rPr>
                <w:rFonts w:ascii="TH SarabunPSK" w:hAnsi="TH SarabunPSK" w:cs="TH SarabunPSK"/>
                <w:sz w:val="20"/>
                <w:szCs w:val="20"/>
                <w:cs/>
              </w:rPr>
              <w:t>-</w:t>
            </w:r>
            <w:r w:rsidRPr="00561320">
              <w:rPr>
                <w:rFonts w:ascii="TH SarabunPSK" w:hAnsi="TH SarabunPSK" w:cs="TH SarabunPSK"/>
                <w:sz w:val="20"/>
                <w:szCs w:val="20"/>
              </w:rPr>
              <w:t>8</w:t>
            </w:r>
            <w:r w:rsidRPr="00561320">
              <w:rPr>
                <w:rFonts w:ascii="TH SarabunPSK" w:hAnsi="TH SarabunPSK" w:cs="TH SarabunPSK"/>
                <w:sz w:val="20"/>
                <w:szCs w:val="20"/>
                <w:cs/>
              </w:rPr>
              <w:t>)</w:t>
            </w:r>
          </w:p>
          <w:p w:rsidR="000033C0" w:rsidRPr="00BB48FD" w:rsidRDefault="00FD45A2" w:rsidP="00FD45A2">
            <w:pPr>
              <w:tabs>
                <w:tab w:val="left" w:pos="601"/>
                <w:tab w:val="right" w:pos="3152"/>
              </w:tabs>
              <w:ind w:right="-2"/>
              <w:rPr>
                <w:rFonts w:ascii="TH SarabunPSK" w:hAnsi="TH SarabunPSK" w:cs="TH SarabunPSK"/>
                <w:spacing w:val="-6"/>
                <w:sz w:val="24"/>
                <w:szCs w:val="24"/>
              </w:rPr>
            </w:pPr>
            <w:r w:rsidRPr="00561320">
              <w:rPr>
                <w:rFonts w:ascii="TH SarabunPSK" w:hAnsi="TH SarabunPSK" w:cs="TH SarabunPSK"/>
                <w:sz w:val="20"/>
                <w:szCs w:val="20"/>
              </w:rPr>
              <w:t>ACT65</w:t>
            </w:r>
            <w:r w:rsidRPr="00561320">
              <w:rPr>
                <w:rFonts w:ascii="TH SarabunPSK" w:hAnsi="TH SarabunPSK" w:cs="TH SarabunPSK"/>
                <w:sz w:val="20"/>
                <w:szCs w:val="20"/>
                <w:cs/>
              </w:rPr>
              <w:t>-</w:t>
            </w:r>
            <w:r w:rsidRPr="00561320">
              <w:rPr>
                <w:rFonts w:ascii="TH SarabunPSK" w:hAnsi="TH SarabunPSK" w:cs="TH SarabunPSK"/>
                <w:sz w:val="20"/>
                <w:szCs w:val="20"/>
              </w:rPr>
              <w:t xml:space="preserve">112 </w:t>
            </w:r>
            <w:r w:rsidRPr="00561320">
              <w:rPr>
                <w:rFonts w:ascii="TH SarabunPSK" w:hAnsi="TH SarabunPSK" w:cs="TH SarabunPSK"/>
                <w:sz w:val="20"/>
                <w:szCs w:val="20"/>
                <w:cs/>
              </w:rPr>
              <w:t xml:space="preserve">การบัญชีขั้นกลาง </w:t>
            </w:r>
            <w:r w:rsidRPr="00561320">
              <w:rPr>
                <w:rFonts w:ascii="TH SarabunPSK" w:hAnsi="TH SarabunPSK" w:cs="TH SarabunPSK"/>
                <w:sz w:val="20"/>
                <w:szCs w:val="20"/>
              </w:rPr>
              <w:t>2</w:t>
            </w:r>
            <w:r w:rsidRPr="00561320">
              <w:rPr>
                <w:rFonts w:ascii="TH SarabunPSK"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tc>
      </w:tr>
      <w:tr w:rsidR="000033C0" w:rsidRPr="00BB48FD" w:rsidTr="00D436E9">
        <w:tc>
          <w:tcPr>
            <w:tcW w:w="188" w:type="pct"/>
          </w:tcPr>
          <w:p w:rsidR="000033C0" w:rsidRPr="00BB48FD" w:rsidRDefault="000033C0" w:rsidP="00D436E9">
            <w:pPr>
              <w:ind w:right="-2"/>
              <w:jc w:val="center"/>
              <w:rPr>
                <w:rFonts w:ascii="TH SarabunPSK" w:hAnsi="TH SarabunPSK" w:cs="TH SarabunPSK"/>
                <w:b/>
                <w:bCs/>
                <w:spacing w:val="-6"/>
                <w:sz w:val="24"/>
                <w:szCs w:val="24"/>
                <w:cs/>
              </w:rPr>
            </w:pPr>
          </w:p>
        </w:tc>
        <w:tc>
          <w:tcPr>
            <w:tcW w:w="1629" w:type="pct"/>
            <w:shd w:val="clear" w:color="auto" w:fill="auto"/>
          </w:tcPr>
          <w:p w:rsidR="000033C0" w:rsidRPr="00BB48FD" w:rsidRDefault="00FD45A2" w:rsidP="00D436E9">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 xml:space="preserve">รวม </w:t>
            </w:r>
            <w:r w:rsidR="000C0963">
              <w:rPr>
                <w:rFonts w:ascii="TH SarabunPSK" w:hAnsi="TH SarabunPSK" w:cs="TH SarabunPSK"/>
                <w:b/>
                <w:bCs/>
                <w:spacing w:val="-6"/>
                <w:sz w:val="24"/>
                <w:szCs w:val="24"/>
              </w:rPr>
              <w:t>17</w:t>
            </w:r>
            <w:r w:rsidR="000033C0" w:rsidRPr="00BB48FD">
              <w:rPr>
                <w:rFonts w:ascii="TH SarabunPSK" w:hAnsi="TH SarabunPSK" w:cs="TH SarabunPSK"/>
                <w:b/>
                <w:bCs/>
                <w:spacing w:val="-6"/>
                <w:sz w:val="24"/>
                <w:szCs w:val="24"/>
                <w:cs/>
              </w:rPr>
              <w:t xml:space="preserve"> </w:t>
            </w:r>
            <w:r w:rsidR="000033C0">
              <w:rPr>
                <w:rFonts w:ascii="TH SarabunPSK" w:hAnsi="TH SarabunPSK" w:cs="TH SarabunPSK"/>
                <w:b/>
                <w:bCs/>
                <w:spacing w:val="-6"/>
                <w:sz w:val="24"/>
                <w:szCs w:val="24"/>
                <w:cs/>
              </w:rPr>
              <w:t>หน่วยกิต</w:t>
            </w:r>
          </w:p>
        </w:tc>
        <w:tc>
          <w:tcPr>
            <w:tcW w:w="1562" w:type="pct"/>
            <w:shd w:val="clear" w:color="auto" w:fill="auto"/>
          </w:tcPr>
          <w:p w:rsidR="000033C0" w:rsidRPr="00BB48FD" w:rsidRDefault="00FD45A2" w:rsidP="00D436E9">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sidR="000C0963">
              <w:rPr>
                <w:rFonts w:ascii="TH SarabunPSK" w:hAnsi="TH SarabunPSK" w:cs="TH SarabunPSK"/>
                <w:b/>
                <w:bCs/>
                <w:spacing w:val="-6"/>
                <w:sz w:val="24"/>
                <w:szCs w:val="24"/>
              </w:rPr>
              <w:t>18</w:t>
            </w:r>
            <w:r w:rsidR="000033C0" w:rsidRPr="00BB48FD">
              <w:rPr>
                <w:rFonts w:ascii="TH SarabunPSK" w:hAnsi="TH SarabunPSK" w:cs="TH SarabunPSK"/>
                <w:b/>
                <w:bCs/>
                <w:spacing w:val="-6"/>
                <w:sz w:val="24"/>
                <w:szCs w:val="24"/>
                <w:cs/>
              </w:rPr>
              <w:t xml:space="preserve"> </w:t>
            </w:r>
            <w:r w:rsidR="000033C0">
              <w:rPr>
                <w:rFonts w:ascii="TH SarabunPSK" w:hAnsi="TH SarabunPSK" w:cs="TH SarabunPSK"/>
                <w:b/>
                <w:bCs/>
                <w:spacing w:val="-6"/>
                <w:sz w:val="24"/>
                <w:szCs w:val="24"/>
                <w:cs/>
              </w:rPr>
              <w:t>หน่วยกิต</w:t>
            </w:r>
          </w:p>
        </w:tc>
        <w:tc>
          <w:tcPr>
            <w:tcW w:w="1621" w:type="pct"/>
            <w:shd w:val="clear" w:color="auto" w:fill="auto"/>
          </w:tcPr>
          <w:p w:rsidR="000033C0" w:rsidRPr="00BB48FD" w:rsidRDefault="00FD45A2" w:rsidP="00D436E9">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18</w:t>
            </w:r>
            <w:r w:rsidR="000033C0" w:rsidRPr="00BB48FD">
              <w:rPr>
                <w:rFonts w:ascii="TH SarabunPSK" w:hAnsi="TH SarabunPSK" w:cs="TH SarabunPSK"/>
                <w:b/>
                <w:bCs/>
                <w:spacing w:val="-6"/>
                <w:sz w:val="24"/>
                <w:szCs w:val="24"/>
                <w:cs/>
              </w:rPr>
              <w:t xml:space="preserve"> </w:t>
            </w:r>
            <w:r w:rsidR="000033C0">
              <w:rPr>
                <w:rFonts w:ascii="TH SarabunPSK" w:hAnsi="TH SarabunPSK" w:cs="TH SarabunPSK"/>
                <w:b/>
                <w:bCs/>
                <w:spacing w:val="-6"/>
                <w:sz w:val="24"/>
                <w:szCs w:val="24"/>
                <w:cs/>
              </w:rPr>
              <w:t>หน่วยกิต</w:t>
            </w:r>
          </w:p>
        </w:tc>
      </w:tr>
      <w:tr w:rsidR="000033C0" w:rsidRPr="00BB48FD" w:rsidTr="00D436E9">
        <w:tc>
          <w:tcPr>
            <w:tcW w:w="188" w:type="pct"/>
          </w:tcPr>
          <w:p w:rsidR="000033C0" w:rsidRPr="00BB48FD" w:rsidRDefault="000033C0" w:rsidP="00D436E9">
            <w:pPr>
              <w:ind w:right="-2"/>
              <w:jc w:val="center"/>
              <w:rPr>
                <w:rFonts w:ascii="TH SarabunPSK" w:hAnsi="TH SarabunPSK" w:cs="TH SarabunPSK"/>
                <w:b/>
                <w:bCs/>
                <w:spacing w:val="-6"/>
                <w:sz w:val="24"/>
                <w:szCs w:val="24"/>
                <w:cs/>
              </w:rPr>
            </w:pPr>
            <w:r w:rsidRPr="00BB48FD">
              <w:rPr>
                <w:rFonts w:ascii="TH SarabunPSK" w:hAnsi="TH SarabunPSK" w:cs="TH SarabunPSK"/>
                <w:b/>
                <w:bCs/>
                <w:spacing w:val="-6"/>
                <w:sz w:val="24"/>
                <w:szCs w:val="24"/>
              </w:rPr>
              <w:t>2</w:t>
            </w:r>
          </w:p>
        </w:tc>
        <w:tc>
          <w:tcPr>
            <w:tcW w:w="1629" w:type="pct"/>
            <w:shd w:val="clear" w:color="auto" w:fill="auto"/>
          </w:tcPr>
          <w:p w:rsidR="000033C0" w:rsidRPr="00280785" w:rsidRDefault="000033C0" w:rsidP="000033C0">
            <w:pPr>
              <w:tabs>
                <w:tab w:val="left" w:pos="601"/>
                <w:tab w:val="right" w:pos="3152"/>
              </w:tabs>
              <w:ind w:right="-2"/>
              <w:rPr>
                <w:rFonts w:ascii="TH SarabunPSK" w:eastAsia="Sarabun" w:hAnsi="TH SarabunPSK" w:cs="TH SarabunPSK"/>
                <w:b/>
                <w:bCs/>
                <w:sz w:val="20"/>
                <w:szCs w:val="20"/>
                <w:u w:val="single"/>
              </w:rPr>
            </w:pPr>
            <w:r w:rsidRPr="00280785">
              <w:rPr>
                <w:rFonts w:ascii="TH SarabunPSK" w:eastAsia="Sarabun" w:hAnsi="TH SarabunPSK" w:cs="TH SarabunPSK" w:hint="cs"/>
                <w:b/>
                <w:bCs/>
                <w:sz w:val="20"/>
                <w:szCs w:val="20"/>
                <w:u w:val="single"/>
                <w:cs/>
              </w:rPr>
              <w:t>หมวดวิชาศึกษาทั่วไป กลุ่มวิชาภาษาจีน</w:t>
            </w:r>
          </w:p>
          <w:p w:rsidR="000033C0" w:rsidRDefault="000033C0" w:rsidP="000033C0">
            <w:pPr>
              <w:ind w:right="-2"/>
              <w:rPr>
                <w:rFonts w:ascii="TH SarabunPSK" w:eastAsia="Sarabun" w:hAnsi="TH SarabunPSK" w:cs="TH SarabunPSK"/>
                <w:sz w:val="20"/>
                <w:szCs w:val="20"/>
              </w:rPr>
            </w:pPr>
            <w:r w:rsidRPr="00280785">
              <w:rPr>
                <w:rFonts w:ascii="TH SarabunPSK" w:eastAsia="Sarabun" w:hAnsi="TH SarabunPSK" w:cs="TH SarabunPSK"/>
                <w:sz w:val="20"/>
                <w:szCs w:val="20"/>
              </w:rPr>
              <w:t>CHI64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122 </w:t>
            </w:r>
            <w:r w:rsidRPr="00280785">
              <w:rPr>
                <w:rFonts w:ascii="TH SarabunPSK" w:eastAsia="Sarabun" w:hAnsi="TH SarabunPSK" w:cs="TH SarabunPSK" w:hint="cs"/>
                <w:sz w:val="20"/>
                <w:szCs w:val="20"/>
                <w:cs/>
              </w:rPr>
              <w:t xml:space="preserve">ภาษาจีนสำหรับชีวิตประจำวัน     </w:t>
            </w:r>
            <w:r w:rsidRPr="00280785">
              <w:rPr>
                <w:rFonts w:ascii="TH SarabunPSK" w:eastAsia="Sarabun" w:hAnsi="TH SarabunPSK" w:cs="TH SarabunPSK"/>
                <w:sz w:val="20"/>
                <w:szCs w:val="20"/>
                <w:cs/>
              </w:rPr>
              <w:t xml:space="preserve"> </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3-2-7</w:t>
            </w:r>
            <w:r w:rsidRPr="00280785">
              <w:rPr>
                <w:rFonts w:ascii="TH SarabunPSK" w:eastAsia="Sarabun" w:hAnsi="TH SarabunPSK" w:cs="TH SarabunPSK"/>
                <w:sz w:val="20"/>
                <w:szCs w:val="20"/>
                <w:cs/>
              </w:rPr>
              <w:t>)</w:t>
            </w:r>
          </w:p>
          <w:p w:rsidR="00FD45A2" w:rsidRPr="00280785" w:rsidRDefault="00FD45A2" w:rsidP="00FD45A2">
            <w:pPr>
              <w:ind w:right="-2"/>
              <w:rPr>
                <w:rFonts w:ascii="TH SarabunPSK" w:hAnsi="TH SarabunPSK" w:cs="TH SarabunPSK"/>
                <w:sz w:val="20"/>
                <w:szCs w:val="20"/>
              </w:rPr>
            </w:pPr>
            <w:r w:rsidRPr="00280785">
              <w:rPr>
                <w:rFonts w:ascii="TH SarabunPSK" w:hAnsi="TH SarabunPSK" w:cs="TH SarabunPSK"/>
                <w:sz w:val="20"/>
                <w:szCs w:val="20"/>
              </w:rPr>
              <w:t>ITD64</w:t>
            </w:r>
            <w:r w:rsidRPr="00280785">
              <w:rPr>
                <w:rFonts w:ascii="TH SarabunPSK" w:hAnsi="TH SarabunPSK" w:cs="TH SarabunPSK"/>
                <w:sz w:val="20"/>
                <w:szCs w:val="20"/>
                <w:cs/>
              </w:rPr>
              <w:t>-</w:t>
            </w:r>
            <w:r w:rsidRPr="00280785">
              <w:rPr>
                <w:rFonts w:ascii="TH SarabunPSK" w:hAnsi="TH SarabunPSK" w:cs="TH SarabunPSK"/>
                <w:sz w:val="20"/>
                <w:szCs w:val="20"/>
              </w:rPr>
              <w:t xml:space="preserve">175 </w:t>
            </w:r>
            <w:r>
              <w:rPr>
                <w:rFonts w:ascii="TH SarabunPSK" w:hAnsi="TH SarabunPSK" w:cs="TH SarabunPSK" w:hint="cs"/>
                <w:sz w:val="20"/>
                <w:szCs w:val="20"/>
                <w:cs/>
              </w:rPr>
              <w:t xml:space="preserve">ปัญญาประดิษฐ์และการวิเคราะห์ </w:t>
            </w:r>
            <w:r w:rsidRPr="00280785">
              <w:rPr>
                <w:rFonts w:ascii="TH SarabunPSK" w:hAnsi="TH SarabunPSK" w:cs="TH SarabunPSK" w:hint="cs"/>
                <w:sz w:val="20"/>
                <w:szCs w:val="20"/>
                <w:cs/>
              </w:rPr>
              <w:t xml:space="preserve"> </w:t>
            </w:r>
            <w:r w:rsidR="00CF4FFF">
              <w:rPr>
                <w:rFonts w:ascii="TH SarabunPSK" w:hAnsi="TH SarabunPSK" w:cs="TH SarabunPSK" w:hint="cs"/>
                <w:sz w:val="20"/>
                <w:szCs w:val="20"/>
                <w:cs/>
              </w:rPr>
              <w:t xml:space="preserve">   </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6</w:t>
            </w:r>
            <w:r w:rsidRPr="00280785">
              <w:rPr>
                <w:rFonts w:ascii="TH SarabunPSK" w:eastAsia="Sarabun" w:hAnsi="TH SarabunPSK" w:cs="TH SarabunPSK"/>
                <w:sz w:val="20"/>
                <w:szCs w:val="20"/>
                <w:cs/>
              </w:rPr>
              <w:t>)</w:t>
            </w:r>
          </w:p>
          <w:p w:rsidR="00FD45A2" w:rsidRPr="00280785" w:rsidRDefault="00FD45A2" w:rsidP="002047DE">
            <w:pPr>
              <w:ind w:left="618" w:right="-2"/>
              <w:rPr>
                <w:rFonts w:ascii="TH SarabunPSK" w:hAnsi="TH SarabunPSK" w:cs="TH SarabunPSK"/>
                <w:sz w:val="20"/>
                <w:szCs w:val="20"/>
              </w:rPr>
            </w:pPr>
            <w:r w:rsidRPr="00280785">
              <w:rPr>
                <w:rFonts w:ascii="TH SarabunPSK" w:hAnsi="TH SarabunPSK" w:cs="TH SarabunPSK" w:hint="cs"/>
                <w:sz w:val="20"/>
                <w:szCs w:val="20"/>
                <w:cs/>
              </w:rPr>
              <w:t>ข้อมูลในงานธุรกิจ</w:t>
            </w:r>
          </w:p>
          <w:p w:rsidR="00FD45A2" w:rsidRPr="00561320" w:rsidRDefault="00FD45A2" w:rsidP="00FD45A2">
            <w:pPr>
              <w:ind w:right="-2"/>
              <w:rPr>
                <w:rFonts w:ascii="TH SarabunPSK" w:eastAsia="Sarabun" w:hAnsi="TH SarabunPSK" w:cs="TH SarabunPSK"/>
                <w:sz w:val="20"/>
                <w:szCs w:val="20"/>
              </w:rPr>
            </w:pPr>
            <w:r w:rsidRPr="00990BB4">
              <w:rPr>
                <w:rFonts w:ascii="TH SarabunPSK" w:eastAsia="Sarabun" w:hAnsi="TH SarabunPSK" w:cs="TH SarabunPSK"/>
                <w:sz w:val="20"/>
                <w:szCs w:val="20"/>
              </w:rPr>
              <w:t>ACT65</w:t>
            </w:r>
            <w:r w:rsidRPr="00990BB4">
              <w:rPr>
                <w:rFonts w:ascii="TH SarabunPSK" w:eastAsia="Sarabun" w:hAnsi="TH SarabunPSK" w:cs="TH SarabunPSK"/>
                <w:sz w:val="20"/>
                <w:szCs w:val="20"/>
                <w:cs/>
              </w:rPr>
              <w:t>-</w:t>
            </w:r>
            <w:r w:rsidRPr="00990BB4">
              <w:rPr>
                <w:rFonts w:ascii="TH SarabunPSK" w:eastAsia="Sarabun" w:hAnsi="TH SarabunPSK" w:cs="TH SarabunPSK"/>
                <w:sz w:val="20"/>
                <w:szCs w:val="20"/>
              </w:rPr>
              <w:t>201</w:t>
            </w:r>
            <w:r w:rsidR="00CF4FFF">
              <w:rPr>
                <w:rFonts w:ascii="TH SarabunPSK" w:eastAsia="Sarabun" w:hAnsi="TH SarabunPSK" w:cs="TH SarabunPSK"/>
                <w:sz w:val="20"/>
                <w:szCs w:val="20"/>
                <w:cs/>
              </w:rPr>
              <w:t xml:space="preserve"> วิธีการเชิงปริมาณสำหรับ</w:t>
            </w:r>
            <w:r w:rsidRPr="00990BB4">
              <w:rPr>
                <w:rFonts w:ascii="TH SarabunPSK" w:eastAsia="Sarabun" w:hAnsi="TH SarabunPSK" w:cs="TH SarabunPSK"/>
                <w:sz w:val="20"/>
                <w:szCs w:val="20"/>
                <w:cs/>
              </w:rPr>
              <w:t>ธุรกิจ</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0</w:t>
            </w:r>
            <w:r w:rsidRPr="00561320">
              <w:rPr>
                <w:rFonts w:ascii="TH SarabunPSK" w:hAnsi="TH SarabunPSK" w:cs="TH SarabunPSK"/>
                <w:sz w:val="20"/>
                <w:szCs w:val="20"/>
                <w:cs/>
              </w:rPr>
              <w:t>-</w:t>
            </w:r>
            <w:r w:rsidRPr="00561320">
              <w:rPr>
                <w:rFonts w:ascii="TH SarabunPSK" w:hAnsi="TH SarabunPSK" w:cs="TH SarabunPSK"/>
                <w:sz w:val="20"/>
                <w:szCs w:val="20"/>
              </w:rPr>
              <w:t>8</w:t>
            </w:r>
            <w:r w:rsidRPr="00561320">
              <w:rPr>
                <w:rFonts w:ascii="TH SarabunPSK" w:hAnsi="TH SarabunPSK" w:cs="TH SarabunPSK"/>
                <w:sz w:val="20"/>
                <w:szCs w:val="20"/>
                <w:cs/>
              </w:rPr>
              <w:t>)</w:t>
            </w:r>
          </w:p>
          <w:p w:rsidR="00FD45A2" w:rsidRPr="00561320" w:rsidRDefault="00FD45A2" w:rsidP="00FD45A2">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211 </w:t>
            </w:r>
            <w:r w:rsidRPr="00561320">
              <w:rPr>
                <w:rFonts w:ascii="TH SarabunPSK" w:hAnsi="TH SarabunPSK" w:cs="TH SarabunPSK"/>
                <w:sz w:val="20"/>
                <w:szCs w:val="20"/>
                <w:cs/>
              </w:rPr>
              <w:t>การ</w:t>
            </w:r>
            <w:r w:rsidRPr="00561320">
              <w:rPr>
                <w:rFonts w:ascii="TH SarabunPSK" w:eastAsia="Sarabun" w:hAnsi="TH SarabunPSK" w:cs="TH SarabunPSK"/>
                <w:sz w:val="20"/>
                <w:szCs w:val="20"/>
                <w:cs/>
              </w:rPr>
              <w:t>ตรวจสอบภายในและ</w:t>
            </w:r>
            <w:r w:rsidRPr="00561320">
              <w:rPr>
                <w:rFonts w:ascii="TH SarabunPSK" w:eastAsia="Sarabun" w:hAnsi="TH SarabunPSK" w:cs="TH SarabunPSK" w:hint="cs"/>
                <w:sz w:val="20"/>
                <w:szCs w:val="20"/>
                <w:cs/>
              </w:rPr>
              <w:t xml:space="preserve">          </w:t>
            </w:r>
            <w:r w:rsidR="00CF4FFF">
              <w:rPr>
                <w:rFonts w:ascii="TH SarabunPSK" w:eastAsia="Sarabun" w:hAnsi="TH SarabunPSK" w:cs="TH SarabunPSK" w:hint="cs"/>
                <w:sz w:val="20"/>
                <w:szCs w:val="20"/>
                <w:cs/>
              </w:rPr>
              <w:t xml:space="preserve">  </w:t>
            </w:r>
            <w:r w:rsidRPr="00561320">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0</w:t>
            </w:r>
            <w:r w:rsidRPr="00561320">
              <w:rPr>
                <w:rFonts w:ascii="TH SarabunPSK" w:hAnsi="TH SarabunPSK" w:cs="TH SarabunPSK"/>
                <w:sz w:val="20"/>
                <w:szCs w:val="20"/>
                <w:cs/>
              </w:rPr>
              <w:t>-</w:t>
            </w:r>
            <w:r w:rsidRPr="00561320">
              <w:rPr>
                <w:rFonts w:ascii="TH SarabunPSK" w:hAnsi="TH SarabunPSK" w:cs="TH SarabunPSK"/>
                <w:sz w:val="20"/>
                <w:szCs w:val="20"/>
              </w:rPr>
              <w:t>8</w:t>
            </w:r>
            <w:r w:rsidRPr="00561320">
              <w:rPr>
                <w:rFonts w:ascii="TH SarabunPSK" w:hAnsi="TH SarabunPSK" w:cs="TH SarabunPSK"/>
                <w:sz w:val="20"/>
                <w:szCs w:val="20"/>
                <w:cs/>
              </w:rPr>
              <w:t>)</w:t>
            </w:r>
          </w:p>
          <w:p w:rsidR="00FD45A2" w:rsidRPr="00561320" w:rsidRDefault="00FD45A2" w:rsidP="00FD45A2">
            <w:pPr>
              <w:ind w:left="618" w:right="-2"/>
              <w:rPr>
                <w:rFonts w:ascii="TH SarabunPSK" w:eastAsia="Sarabun" w:hAnsi="TH SarabunPSK" w:cs="TH SarabunPSK"/>
                <w:sz w:val="20"/>
                <w:szCs w:val="20"/>
              </w:rPr>
            </w:pPr>
            <w:r w:rsidRPr="00561320">
              <w:rPr>
                <w:rFonts w:ascii="TH SarabunPSK" w:eastAsia="Sarabun" w:hAnsi="TH SarabunPSK" w:cs="TH SarabunPSK"/>
                <w:sz w:val="20"/>
                <w:szCs w:val="20"/>
                <w:cs/>
              </w:rPr>
              <w:t>การบริหารความ</w:t>
            </w:r>
            <w:r w:rsidR="00CF4FFF">
              <w:rPr>
                <w:rFonts w:ascii="TH SarabunPSK" w:eastAsia="Sarabun" w:hAnsi="TH SarabunPSK" w:cs="TH SarabunPSK" w:hint="cs"/>
                <w:sz w:val="20"/>
                <w:szCs w:val="20"/>
                <w:cs/>
              </w:rPr>
              <w:t>เ</w:t>
            </w:r>
            <w:r w:rsidR="00CF4FFF">
              <w:rPr>
                <w:rFonts w:ascii="TH SarabunPSK" w:eastAsia="Sarabun" w:hAnsi="TH SarabunPSK" w:cs="TH SarabunPSK"/>
                <w:sz w:val="20"/>
                <w:szCs w:val="20"/>
                <w:cs/>
              </w:rPr>
              <w:t>สี่ยง</w:t>
            </w:r>
            <w:r w:rsidRPr="00561320">
              <w:rPr>
                <w:rFonts w:ascii="TH SarabunPSK" w:eastAsia="Sarabun" w:hAnsi="TH SarabunPSK" w:cs="TH SarabunPSK"/>
                <w:sz w:val="20"/>
                <w:szCs w:val="20"/>
                <w:cs/>
              </w:rPr>
              <w:t>องค์กร</w:t>
            </w:r>
          </w:p>
          <w:p w:rsidR="000033C0" w:rsidRPr="00BB48FD" w:rsidRDefault="00FD45A2" w:rsidP="00FD45A2">
            <w:pPr>
              <w:ind w:right="-2"/>
              <w:rPr>
                <w:rFonts w:ascii="TH SarabunPSK" w:hAnsi="TH SarabunPSK" w:cs="TH SarabunPSK"/>
                <w:b/>
                <w:bCs/>
                <w:spacing w:val="-6"/>
                <w:sz w:val="24"/>
                <w:szCs w:val="24"/>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212 </w:t>
            </w:r>
            <w:r w:rsidRPr="00561320">
              <w:rPr>
                <w:rFonts w:ascii="TH SarabunPSK" w:eastAsia="Sarabun" w:hAnsi="TH SarabunPSK" w:cs="TH SarabunPSK"/>
                <w:sz w:val="20"/>
                <w:szCs w:val="20"/>
                <w:cs/>
              </w:rPr>
              <w:t xml:space="preserve">การบัญชีขั้นสูง </w:t>
            </w:r>
            <w:r w:rsidRPr="00561320">
              <w:rPr>
                <w:rFonts w:ascii="TH SarabunPSK" w:eastAsia="Sarabun" w:hAnsi="TH SarabunPSK" w:cs="TH SarabunPSK"/>
                <w:sz w:val="20"/>
                <w:szCs w:val="20"/>
              </w:rPr>
              <w:t>1</w:t>
            </w:r>
            <w:r w:rsidRPr="00561320">
              <w:rPr>
                <w:rFonts w:ascii="TH SarabunPSK" w:eastAsia="Sarabun" w:hAnsi="TH SarabunPSK" w:cs="TH SarabunPSK" w:hint="cs"/>
                <w:sz w:val="20"/>
                <w:szCs w:val="20"/>
                <w:cs/>
              </w:rPr>
              <w:t xml:space="preserve">                   </w:t>
            </w:r>
            <w:r w:rsidR="00CF4FFF">
              <w:rPr>
                <w:rFonts w:ascii="TH SarabunPSK" w:eastAsia="Sarabun" w:hAnsi="TH SarabunPSK" w:cs="TH SarabunPSK" w:hint="cs"/>
                <w:sz w:val="20"/>
                <w:szCs w:val="20"/>
                <w:cs/>
              </w:rPr>
              <w:t xml:space="preserve">   </w:t>
            </w:r>
            <w:r w:rsidRPr="00561320">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tc>
        <w:tc>
          <w:tcPr>
            <w:tcW w:w="1562" w:type="pct"/>
            <w:shd w:val="clear" w:color="auto" w:fill="auto"/>
          </w:tcPr>
          <w:p w:rsidR="000033C0" w:rsidRPr="00280785" w:rsidRDefault="000033C0" w:rsidP="000033C0">
            <w:pPr>
              <w:ind w:right="-2"/>
              <w:rPr>
                <w:rFonts w:ascii="TH SarabunPSK" w:eastAsia="Sarabun" w:hAnsi="TH SarabunPSK" w:cs="TH SarabunPSK"/>
                <w:sz w:val="20"/>
                <w:szCs w:val="20"/>
                <w:u w:val="single"/>
              </w:rPr>
            </w:pPr>
            <w:r w:rsidRPr="00280785">
              <w:rPr>
                <w:rFonts w:ascii="TH SarabunPSK" w:eastAsia="Sarabun" w:hAnsi="TH SarabunPSK" w:cs="TH SarabunPSK" w:hint="cs"/>
                <w:b/>
                <w:bCs/>
                <w:sz w:val="20"/>
                <w:szCs w:val="20"/>
                <w:u w:val="single"/>
                <w:cs/>
              </w:rPr>
              <w:t>หมวดวิชาศึกษาทั่วไป กลุ่มวิชาภาษาจีน</w:t>
            </w:r>
          </w:p>
          <w:p w:rsidR="000033C0" w:rsidRPr="00280785" w:rsidRDefault="000033C0" w:rsidP="000033C0">
            <w:pPr>
              <w:ind w:right="-2"/>
              <w:rPr>
                <w:rFonts w:ascii="TH SarabunPSK" w:hAnsi="TH SarabunPSK" w:cs="TH SarabunPSK"/>
                <w:sz w:val="20"/>
                <w:szCs w:val="20"/>
              </w:rPr>
            </w:pPr>
            <w:r w:rsidRPr="00280785">
              <w:rPr>
                <w:rFonts w:ascii="TH SarabunPSK" w:eastAsia="Sarabun" w:hAnsi="TH SarabunPSK" w:cs="TH SarabunPSK"/>
                <w:sz w:val="20"/>
                <w:szCs w:val="20"/>
              </w:rPr>
              <w:t>CHI64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123 </w:t>
            </w:r>
            <w:r w:rsidRPr="00280785">
              <w:rPr>
                <w:rFonts w:ascii="TH SarabunPSK" w:eastAsia="Sarabun" w:hAnsi="TH SarabunPSK" w:cs="TH SarabunPSK" w:hint="cs"/>
                <w:sz w:val="20"/>
                <w:szCs w:val="20"/>
                <w:cs/>
              </w:rPr>
              <w:t>ภาษาจีนเพื่อการสื่อสาร</w:t>
            </w:r>
            <w:r w:rsidRPr="00280785">
              <w:rPr>
                <w:rFonts w:ascii="TH SarabunPSK" w:eastAsia="Sarabun" w:hAnsi="TH SarabunPSK" w:cs="TH SarabunPSK"/>
                <w:sz w:val="20"/>
                <w:szCs w:val="20"/>
                <w:cs/>
              </w:rPr>
              <w:t xml:space="preserve"> </w:t>
            </w:r>
            <w:r>
              <w:rPr>
                <w:rFonts w:ascii="TH SarabunPSK" w:eastAsia="Sarabun" w:hAnsi="TH SarabunPSK" w:cs="TH SarabunPSK" w:hint="cs"/>
                <w:sz w:val="20"/>
                <w:szCs w:val="20"/>
                <w:rtl/>
                <w:cs/>
                <w:lang w:bidi="th-TH"/>
              </w:rPr>
              <w:t xml:space="preserve"> </w:t>
            </w:r>
            <w:r w:rsidRPr="00280785">
              <w:rPr>
                <w:rFonts w:ascii="TH SarabunPSK" w:eastAsia="Sarabun" w:hAnsi="TH SarabunPSK" w:cs="TH SarabunPSK" w:hint="cs"/>
                <w:sz w:val="20"/>
                <w:szCs w:val="20"/>
                <w:rtl/>
                <w:cs/>
                <w:lang w:bidi="th-TH"/>
              </w:rPr>
              <w:t xml:space="preserve">          </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hint="cs"/>
                <w:sz w:val="20"/>
                <w:szCs w:val="20"/>
                <w:rtl/>
                <w:cs/>
              </w:rPr>
              <w:t>4</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3-2-7</w:t>
            </w:r>
            <w:r w:rsidRPr="00280785">
              <w:rPr>
                <w:rFonts w:ascii="TH SarabunPSK" w:eastAsia="Sarabun" w:hAnsi="TH SarabunPSK" w:cs="TH SarabunPSK"/>
                <w:sz w:val="20"/>
                <w:szCs w:val="20"/>
                <w:cs/>
              </w:rPr>
              <w:t>)</w:t>
            </w:r>
            <w:r w:rsidRPr="00280785">
              <w:rPr>
                <w:rFonts w:ascii="TH SarabunPSK" w:hAnsi="TH SarabunPSK" w:cs="TH SarabunPSK"/>
                <w:sz w:val="20"/>
                <w:szCs w:val="20"/>
                <w:cs/>
              </w:rPr>
              <w:t xml:space="preserve"> </w:t>
            </w:r>
          </w:p>
          <w:p w:rsidR="00FD45A2" w:rsidRPr="00561320" w:rsidRDefault="00FD45A2" w:rsidP="00FD45A2">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213 </w:t>
            </w:r>
            <w:r w:rsidRPr="00561320">
              <w:rPr>
                <w:rFonts w:ascii="TH SarabunPSK" w:eastAsia="Sarabun" w:hAnsi="TH SarabunPSK" w:cs="TH SarabunPSK"/>
                <w:sz w:val="20"/>
                <w:szCs w:val="20"/>
                <w:cs/>
              </w:rPr>
              <w:t xml:space="preserve">การบัญชีขั้นสูง </w:t>
            </w:r>
            <w:r w:rsidRPr="00561320">
              <w:rPr>
                <w:rFonts w:ascii="TH SarabunPSK" w:eastAsia="Sarabun" w:hAnsi="TH SarabunPSK" w:cs="TH SarabunPSK"/>
                <w:sz w:val="20"/>
                <w:szCs w:val="20"/>
              </w:rPr>
              <w:t>2</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FD45A2" w:rsidRPr="00561320" w:rsidRDefault="00FD45A2" w:rsidP="00FD45A2">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214 </w:t>
            </w:r>
            <w:r w:rsidRPr="00561320">
              <w:rPr>
                <w:rFonts w:ascii="TH SarabunPSK" w:eastAsia="Sarabun" w:hAnsi="TH SarabunPSK" w:cs="TH SarabunPSK"/>
                <w:sz w:val="20"/>
                <w:szCs w:val="20"/>
                <w:cs/>
              </w:rPr>
              <w:t>ระบบสารสนเทศทางการบัญชี</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FD45A2" w:rsidRPr="00561320" w:rsidRDefault="00FD45A2" w:rsidP="00FD45A2">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390 </w:t>
            </w:r>
            <w:r w:rsidRPr="00561320">
              <w:rPr>
                <w:rFonts w:ascii="TH SarabunPSK" w:eastAsia="Sarabun" w:hAnsi="TH SarabunPSK" w:cs="TH SarabunPSK"/>
                <w:sz w:val="20"/>
                <w:szCs w:val="20"/>
                <w:cs/>
              </w:rPr>
              <w:t>เตรียมสหกิจศึกษา</w:t>
            </w:r>
            <w:r w:rsidRPr="00561320">
              <w:rPr>
                <w:rFonts w:ascii="TH SarabunPSK" w:eastAsia="Sarabun" w:hAnsi="TH SarabunPSK" w:cs="TH SarabunPSK"/>
                <w:sz w:val="20"/>
                <w:szCs w:val="20"/>
              </w:rPr>
              <w:t xml:space="preserve">    </w:t>
            </w:r>
            <w:r w:rsidRPr="00561320">
              <w:rPr>
                <w:rFonts w:ascii="TH SarabunPSK" w:eastAsia="Sarabun" w:hAnsi="TH SarabunPSK" w:cs="TH SarabunPSK" w:hint="cs"/>
                <w:sz w:val="20"/>
                <w:szCs w:val="20"/>
                <w:cs/>
              </w:rPr>
              <w:t xml:space="preserve">           </w:t>
            </w:r>
            <w:r>
              <w:rPr>
                <w:rFonts w:ascii="TH SarabunPSK" w:eastAsia="Sarabun" w:hAnsi="TH SarabunPSK" w:cs="TH SarabunPSK" w:hint="cs"/>
                <w:sz w:val="20"/>
                <w:szCs w:val="20"/>
                <w:cs/>
              </w:rPr>
              <w:t xml:space="preserve"> </w:t>
            </w:r>
            <w:r w:rsidRPr="00561320">
              <w:rPr>
                <w:rFonts w:ascii="TH SarabunPSK" w:eastAsia="Sarabun" w:hAnsi="TH SarabunPSK" w:cs="TH SarabunPSK" w:hint="cs"/>
                <w:sz w:val="20"/>
                <w:szCs w:val="20"/>
                <w:cs/>
              </w:rPr>
              <w:t xml:space="preserve">   </w:t>
            </w:r>
            <w:r w:rsidRPr="00561320">
              <w:rPr>
                <w:rFonts w:ascii="TH SarabunPSK" w:eastAsia="Calibri" w:hAnsi="TH SarabunPSK" w:cs="TH SarabunPSK"/>
                <w:color w:val="000000"/>
                <w:sz w:val="20"/>
                <w:szCs w:val="20"/>
              </w:rPr>
              <w:t>1</w:t>
            </w:r>
            <w:r w:rsidRPr="00561320">
              <w:rPr>
                <w:rFonts w:ascii="TH SarabunPSK" w:eastAsia="Calibri" w:hAnsi="TH SarabunPSK" w:cs="TH SarabunPSK"/>
                <w:color w:val="000000"/>
                <w:sz w:val="20"/>
                <w:szCs w:val="20"/>
                <w:cs/>
              </w:rPr>
              <w:t>(</w:t>
            </w:r>
            <w:r w:rsidRPr="00561320">
              <w:rPr>
                <w:rFonts w:ascii="TH SarabunPSK" w:eastAsia="Calibri" w:hAnsi="TH SarabunPSK" w:cs="TH SarabunPSK"/>
                <w:color w:val="000000"/>
                <w:sz w:val="20"/>
                <w:szCs w:val="20"/>
              </w:rPr>
              <w:t>0</w:t>
            </w:r>
            <w:r w:rsidRPr="00561320">
              <w:rPr>
                <w:rFonts w:ascii="TH SarabunPSK" w:eastAsia="Calibri" w:hAnsi="TH SarabunPSK" w:cs="TH SarabunPSK"/>
                <w:color w:val="000000"/>
                <w:sz w:val="20"/>
                <w:szCs w:val="20"/>
                <w:cs/>
              </w:rPr>
              <w:t>-</w:t>
            </w:r>
            <w:r w:rsidRPr="00561320">
              <w:rPr>
                <w:rFonts w:ascii="TH SarabunPSK" w:eastAsia="Calibri" w:hAnsi="TH SarabunPSK" w:cs="TH SarabunPSK"/>
                <w:color w:val="000000"/>
                <w:sz w:val="20"/>
                <w:szCs w:val="20"/>
              </w:rPr>
              <w:t>2</w:t>
            </w:r>
            <w:r w:rsidRPr="00561320">
              <w:rPr>
                <w:rFonts w:ascii="TH SarabunPSK" w:eastAsia="Calibri" w:hAnsi="TH SarabunPSK" w:cs="TH SarabunPSK"/>
                <w:color w:val="000000"/>
                <w:sz w:val="20"/>
                <w:szCs w:val="20"/>
                <w:cs/>
              </w:rPr>
              <w:t>-</w:t>
            </w:r>
            <w:r w:rsidRPr="00561320">
              <w:rPr>
                <w:rFonts w:ascii="TH SarabunPSK" w:eastAsia="Calibri" w:hAnsi="TH SarabunPSK" w:cs="TH SarabunPSK"/>
                <w:color w:val="000000"/>
                <w:sz w:val="20"/>
                <w:szCs w:val="20"/>
              </w:rPr>
              <w:t>1</w:t>
            </w:r>
            <w:r w:rsidRPr="00561320">
              <w:rPr>
                <w:rFonts w:ascii="TH SarabunPSK" w:eastAsia="Calibri" w:hAnsi="TH SarabunPSK" w:cs="TH SarabunPSK"/>
                <w:color w:val="000000"/>
                <w:sz w:val="20"/>
                <w:szCs w:val="20"/>
                <w:cs/>
              </w:rPr>
              <w:t>)</w:t>
            </w:r>
          </w:p>
          <w:p w:rsidR="00FD45A2" w:rsidRPr="00561320" w:rsidRDefault="00FD45A2" w:rsidP="00FD45A2">
            <w:pPr>
              <w:ind w:right="-2"/>
              <w:rPr>
                <w:rFonts w:ascii="TH SarabunPSK" w:eastAsia="Sarabun" w:hAnsi="TH SarabunPSK" w:cs="TH SarabunPSK"/>
                <w:sz w:val="20"/>
                <w:szCs w:val="20"/>
              </w:rPr>
            </w:pPr>
            <w:r w:rsidRPr="00561320">
              <w:rPr>
                <w:rFonts w:ascii="TH SarabunPSK" w:eastAsia="Sarabun" w:hAnsi="TH SarabunPSK" w:cs="TH SarabunPSK"/>
                <w:sz w:val="20"/>
                <w:szCs w:val="20"/>
              </w:rPr>
              <w:t>ECN6</w:t>
            </w:r>
            <w:r w:rsidR="007F39E4">
              <w:rPr>
                <w:rFonts w:ascii="TH SarabunPSK" w:eastAsia="Sarabun" w:hAnsi="TH SarabunPSK" w:cs="TH SarabunPSK"/>
                <w:sz w:val="20"/>
                <w:szCs w:val="20"/>
              </w:rPr>
              <w:t>2</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200 </w:t>
            </w:r>
            <w:r w:rsidRPr="00561320">
              <w:rPr>
                <w:rFonts w:ascii="TH SarabunPSK" w:eastAsia="Sarabun" w:hAnsi="TH SarabunPSK" w:cs="TH SarabunPSK"/>
                <w:sz w:val="20"/>
                <w:szCs w:val="20"/>
                <w:cs/>
              </w:rPr>
              <w:t>เศรษฐศาสตร์เบื้องต้น</w:t>
            </w:r>
            <w:r w:rsidRPr="00561320">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0</w:t>
            </w:r>
            <w:r w:rsidRPr="00561320">
              <w:rPr>
                <w:rFonts w:ascii="TH SarabunPSK" w:hAnsi="TH SarabunPSK" w:cs="TH SarabunPSK"/>
                <w:sz w:val="20"/>
                <w:szCs w:val="20"/>
                <w:cs/>
              </w:rPr>
              <w:t>-</w:t>
            </w:r>
            <w:r w:rsidRPr="00561320">
              <w:rPr>
                <w:rFonts w:ascii="TH SarabunPSK" w:hAnsi="TH SarabunPSK" w:cs="TH SarabunPSK"/>
                <w:sz w:val="20"/>
                <w:szCs w:val="20"/>
              </w:rPr>
              <w:t>8</w:t>
            </w:r>
            <w:r w:rsidRPr="00561320">
              <w:rPr>
                <w:rFonts w:ascii="TH SarabunPSK" w:hAnsi="TH SarabunPSK" w:cs="TH SarabunPSK"/>
                <w:sz w:val="20"/>
                <w:szCs w:val="20"/>
                <w:cs/>
              </w:rPr>
              <w:t>)</w:t>
            </w:r>
          </w:p>
          <w:p w:rsidR="000033C0" w:rsidRPr="00BB48FD" w:rsidRDefault="00FD45A2" w:rsidP="00FD45A2">
            <w:pPr>
              <w:ind w:right="-2"/>
              <w:rPr>
                <w:rFonts w:ascii="TH SarabunPSK" w:hAnsi="TH SarabunPSK" w:cs="TH SarabunPSK"/>
                <w:b/>
                <w:bCs/>
                <w:spacing w:val="-6"/>
                <w:sz w:val="24"/>
                <w:szCs w:val="24"/>
                <w:cs/>
              </w:rPr>
            </w:pPr>
            <w:r w:rsidRPr="00561320">
              <w:rPr>
                <w:rFonts w:ascii="TH SarabunPSK" w:eastAsia="Sarabun" w:hAnsi="TH SarabunPSK" w:cs="TH SarabunPSK"/>
                <w:sz w:val="20"/>
                <w:szCs w:val="20"/>
              </w:rPr>
              <w:t xml:space="preserve">xxxxx-xxx </w:t>
            </w:r>
            <w:r w:rsidRPr="00561320">
              <w:rPr>
                <w:rFonts w:ascii="TH SarabunPSK" w:eastAsia="Sarabun" w:hAnsi="TH SarabunPSK" w:cs="TH SarabunPSK" w:hint="cs"/>
                <w:sz w:val="20"/>
                <w:szCs w:val="20"/>
                <w:cs/>
              </w:rPr>
              <w:t>วิชา</w:t>
            </w:r>
            <w:r w:rsidRPr="00561320">
              <w:rPr>
                <w:rFonts w:ascii="TH SarabunPSK" w:eastAsia="Sarabun" w:hAnsi="TH SarabunPSK" w:cs="TH SarabunPSK"/>
                <w:sz w:val="20"/>
                <w:szCs w:val="20"/>
                <w:cs/>
              </w:rPr>
              <w:t>เลือกเสรี</w:t>
            </w:r>
            <w:r w:rsidRPr="00561320">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sidRPr="00561320">
              <w:rPr>
                <w:rFonts w:ascii="TH SarabunPSK" w:eastAsia="Sarabun" w:hAnsi="TH SarabunPSK" w:cs="TH SarabunPSK"/>
                <w:sz w:val="20"/>
                <w:szCs w:val="20"/>
              </w:rPr>
              <w:t>2</w:t>
            </w:r>
            <w:r>
              <w:rPr>
                <w:rFonts w:ascii="TH SarabunPSK" w:eastAsia="Sarabun" w:hAnsi="TH SarabunPSK" w:cs="TH SarabunPSK" w:hint="cs"/>
                <w:sz w:val="20"/>
                <w:szCs w:val="20"/>
                <w:cs/>
              </w:rPr>
              <w:t>(</w:t>
            </w:r>
            <w:r>
              <w:rPr>
                <w:rFonts w:ascii="TH SarabunPSK" w:eastAsia="Sarabun" w:hAnsi="TH SarabunPSK" w:cs="TH SarabunPSK"/>
                <w:sz w:val="20"/>
                <w:szCs w:val="20"/>
              </w:rPr>
              <w:t>x-x-x)</w:t>
            </w:r>
          </w:p>
        </w:tc>
        <w:tc>
          <w:tcPr>
            <w:tcW w:w="1621" w:type="pct"/>
            <w:shd w:val="clear" w:color="auto" w:fill="auto"/>
          </w:tcPr>
          <w:p w:rsidR="00FD45A2" w:rsidRPr="00561320" w:rsidRDefault="00FD45A2" w:rsidP="00FD45A2">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215 </w:t>
            </w:r>
            <w:r w:rsidRPr="00561320">
              <w:rPr>
                <w:rFonts w:ascii="TH SarabunPSK" w:eastAsia="Sarabun" w:hAnsi="TH SarabunPSK" w:cs="TH SarabunPSK"/>
                <w:sz w:val="20"/>
                <w:szCs w:val="20"/>
                <w:cs/>
              </w:rPr>
              <w:t xml:space="preserve">การภาษีอากร </w:t>
            </w:r>
            <w:r w:rsidRPr="00561320">
              <w:rPr>
                <w:rFonts w:ascii="TH SarabunPSK" w:eastAsia="Sarabun" w:hAnsi="TH SarabunPSK" w:cs="TH SarabunPSK"/>
                <w:sz w:val="20"/>
                <w:szCs w:val="20"/>
              </w:rPr>
              <w:t>1</w:t>
            </w:r>
            <w:r w:rsidRPr="00561320">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0</w:t>
            </w:r>
            <w:r w:rsidRPr="00561320">
              <w:rPr>
                <w:rFonts w:ascii="TH SarabunPSK" w:hAnsi="TH SarabunPSK" w:cs="TH SarabunPSK"/>
                <w:sz w:val="20"/>
                <w:szCs w:val="20"/>
                <w:cs/>
              </w:rPr>
              <w:t>-</w:t>
            </w:r>
            <w:r w:rsidRPr="00561320">
              <w:rPr>
                <w:rFonts w:ascii="TH SarabunPSK" w:hAnsi="TH SarabunPSK" w:cs="TH SarabunPSK"/>
                <w:sz w:val="20"/>
                <w:szCs w:val="20"/>
              </w:rPr>
              <w:t>8</w:t>
            </w:r>
            <w:r w:rsidRPr="00561320">
              <w:rPr>
                <w:rFonts w:ascii="TH SarabunPSK" w:hAnsi="TH SarabunPSK" w:cs="TH SarabunPSK"/>
                <w:sz w:val="20"/>
                <w:szCs w:val="20"/>
                <w:cs/>
              </w:rPr>
              <w:t>)</w:t>
            </w:r>
          </w:p>
          <w:p w:rsidR="00FD45A2" w:rsidRPr="00561320" w:rsidRDefault="00FD45A2" w:rsidP="00FD45A2">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216</w:t>
            </w:r>
            <w:r w:rsidRPr="00561320">
              <w:rPr>
                <w:rFonts w:ascii="TH SarabunPSK" w:eastAsia="Sarabun" w:hAnsi="TH SarabunPSK" w:cs="TH SarabunPSK"/>
                <w:sz w:val="20"/>
                <w:szCs w:val="20"/>
                <w:cs/>
              </w:rPr>
              <w:t xml:space="preserve"> การบัญชีต้นทุน</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FD45A2" w:rsidRPr="00561320" w:rsidRDefault="00FD45A2" w:rsidP="00FD45A2">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202</w:t>
            </w:r>
            <w:r w:rsidRPr="00561320">
              <w:rPr>
                <w:rFonts w:ascii="TH SarabunPSK" w:eastAsia="Sarabun" w:hAnsi="TH SarabunPSK" w:cs="TH SarabunPSK"/>
                <w:sz w:val="20"/>
                <w:szCs w:val="20"/>
                <w:cs/>
              </w:rPr>
              <w:t xml:space="preserve"> การวิเคราะห์ข้อมูลสำหรับการบัญชี</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0033C0" w:rsidRPr="00BB48FD" w:rsidRDefault="00FD45A2" w:rsidP="00FD45A2">
            <w:pPr>
              <w:ind w:right="-2"/>
              <w:rPr>
                <w:rFonts w:ascii="TH SarabunPSK" w:hAnsi="TH SarabunPSK" w:cs="TH SarabunPSK"/>
                <w:b/>
                <w:bCs/>
                <w:spacing w:val="-6"/>
                <w:sz w:val="24"/>
                <w:szCs w:val="24"/>
                <w:cs/>
              </w:rPr>
            </w:pPr>
            <w:r>
              <w:rPr>
                <w:rFonts w:ascii="TH SarabunPSK" w:eastAsia="Sarabun" w:hAnsi="TH SarabunPSK" w:cs="TH SarabunPSK"/>
                <w:sz w:val="20"/>
                <w:szCs w:val="20"/>
              </w:rPr>
              <w:t xml:space="preserve">xxxxx-xxx </w:t>
            </w:r>
            <w:r>
              <w:rPr>
                <w:rFonts w:ascii="TH SarabunPSK" w:eastAsia="Sarabun" w:hAnsi="TH SarabunPSK" w:cs="TH SarabunPSK" w:hint="cs"/>
                <w:sz w:val="20"/>
                <w:szCs w:val="20"/>
                <w:cs/>
              </w:rPr>
              <w:t>วิชา</w:t>
            </w:r>
            <w:r w:rsidRPr="00561320">
              <w:rPr>
                <w:rFonts w:ascii="TH SarabunPSK" w:eastAsia="Sarabun" w:hAnsi="TH SarabunPSK" w:cs="TH SarabunPSK"/>
                <w:sz w:val="20"/>
                <w:szCs w:val="20"/>
                <w:cs/>
              </w:rPr>
              <w:t>เลือกเสรี</w:t>
            </w:r>
            <w:r w:rsidRPr="00561320">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sidRPr="00561320">
              <w:rPr>
                <w:rFonts w:ascii="TH SarabunPSK" w:eastAsia="Sarabun" w:hAnsi="TH SarabunPSK" w:cs="TH SarabunPSK"/>
                <w:sz w:val="20"/>
                <w:szCs w:val="20"/>
              </w:rPr>
              <w:t>2</w:t>
            </w:r>
            <w:r>
              <w:rPr>
                <w:rFonts w:ascii="TH SarabunPSK" w:eastAsia="Sarabun" w:hAnsi="TH SarabunPSK" w:cs="TH SarabunPSK" w:hint="cs"/>
                <w:sz w:val="20"/>
                <w:szCs w:val="20"/>
                <w:cs/>
              </w:rPr>
              <w:t>(</w:t>
            </w:r>
            <w:r>
              <w:rPr>
                <w:rFonts w:ascii="TH SarabunPSK" w:eastAsia="Sarabun" w:hAnsi="TH SarabunPSK" w:cs="TH SarabunPSK"/>
                <w:sz w:val="20"/>
                <w:szCs w:val="20"/>
              </w:rPr>
              <w:t>x-x-x)</w:t>
            </w:r>
          </w:p>
        </w:tc>
      </w:tr>
      <w:tr w:rsidR="000033C0" w:rsidRPr="00BB48FD" w:rsidTr="00D436E9">
        <w:tc>
          <w:tcPr>
            <w:tcW w:w="188" w:type="pct"/>
          </w:tcPr>
          <w:p w:rsidR="000033C0" w:rsidRPr="00BB48FD" w:rsidRDefault="000033C0" w:rsidP="00D436E9">
            <w:pPr>
              <w:ind w:right="-2"/>
              <w:jc w:val="center"/>
              <w:rPr>
                <w:rFonts w:ascii="TH SarabunPSK" w:hAnsi="TH SarabunPSK" w:cs="TH SarabunPSK"/>
                <w:b/>
                <w:bCs/>
                <w:spacing w:val="-6"/>
                <w:sz w:val="24"/>
                <w:szCs w:val="24"/>
                <w:cs/>
              </w:rPr>
            </w:pPr>
          </w:p>
        </w:tc>
        <w:tc>
          <w:tcPr>
            <w:tcW w:w="1629" w:type="pct"/>
            <w:shd w:val="clear" w:color="auto" w:fill="auto"/>
          </w:tcPr>
          <w:p w:rsidR="000033C0" w:rsidRPr="00BB48FD" w:rsidRDefault="00FD45A2" w:rsidP="00D436E9">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 xml:space="preserve">19 </w:t>
            </w:r>
            <w:r w:rsidR="000033C0">
              <w:rPr>
                <w:rFonts w:ascii="TH SarabunPSK" w:hAnsi="TH SarabunPSK" w:cs="TH SarabunPSK"/>
                <w:b/>
                <w:bCs/>
                <w:spacing w:val="-6"/>
                <w:sz w:val="24"/>
                <w:szCs w:val="24"/>
                <w:cs/>
              </w:rPr>
              <w:t>หน่วยกิต</w:t>
            </w:r>
          </w:p>
        </w:tc>
        <w:tc>
          <w:tcPr>
            <w:tcW w:w="1562" w:type="pct"/>
            <w:shd w:val="clear" w:color="auto" w:fill="auto"/>
          </w:tcPr>
          <w:p w:rsidR="000033C0" w:rsidRPr="00BB48FD" w:rsidRDefault="00FD45A2" w:rsidP="00D436E9">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19</w:t>
            </w:r>
            <w:r w:rsidR="000033C0" w:rsidRPr="00BB48FD">
              <w:rPr>
                <w:rFonts w:ascii="TH SarabunPSK" w:hAnsi="TH SarabunPSK" w:cs="TH SarabunPSK"/>
                <w:b/>
                <w:bCs/>
                <w:spacing w:val="-6"/>
                <w:sz w:val="24"/>
                <w:szCs w:val="24"/>
                <w:cs/>
              </w:rPr>
              <w:t xml:space="preserve"> </w:t>
            </w:r>
            <w:r w:rsidR="000033C0">
              <w:rPr>
                <w:rFonts w:ascii="TH SarabunPSK" w:hAnsi="TH SarabunPSK" w:cs="TH SarabunPSK"/>
                <w:b/>
                <w:bCs/>
                <w:spacing w:val="-6"/>
                <w:sz w:val="24"/>
                <w:szCs w:val="24"/>
                <w:cs/>
              </w:rPr>
              <w:t>หน่วยกิต</w:t>
            </w:r>
          </w:p>
        </w:tc>
        <w:tc>
          <w:tcPr>
            <w:tcW w:w="1621" w:type="pct"/>
            <w:shd w:val="clear" w:color="auto" w:fill="auto"/>
          </w:tcPr>
          <w:p w:rsidR="000033C0" w:rsidRPr="00BB48FD" w:rsidRDefault="000033C0" w:rsidP="00FD45A2">
            <w:pPr>
              <w:ind w:right="-2"/>
              <w:jc w:val="center"/>
              <w:rPr>
                <w:rFonts w:ascii="TH SarabunPSK" w:hAnsi="TH SarabunPSK" w:cs="TH SarabunPSK"/>
                <w:b/>
                <w:bCs/>
                <w:spacing w:val="-6"/>
                <w:sz w:val="24"/>
                <w:szCs w:val="24"/>
              </w:rPr>
            </w:pPr>
            <w:r w:rsidRPr="00BB48FD">
              <w:rPr>
                <w:rFonts w:ascii="TH SarabunPSK" w:hAnsi="TH SarabunPSK" w:cs="TH SarabunPSK"/>
                <w:b/>
                <w:bCs/>
                <w:spacing w:val="-6"/>
                <w:sz w:val="24"/>
                <w:szCs w:val="24"/>
                <w:cs/>
              </w:rPr>
              <w:t xml:space="preserve">รวม </w:t>
            </w:r>
            <w:r w:rsidR="00FD45A2">
              <w:rPr>
                <w:rFonts w:ascii="TH SarabunPSK" w:hAnsi="TH SarabunPSK" w:cs="TH SarabunPSK"/>
                <w:b/>
                <w:bCs/>
                <w:spacing w:val="-6"/>
                <w:sz w:val="24"/>
                <w:szCs w:val="24"/>
              </w:rPr>
              <w:t>14</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r>
      <w:tr w:rsidR="00FD45A2" w:rsidRPr="00BB48FD" w:rsidTr="00D436E9">
        <w:tc>
          <w:tcPr>
            <w:tcW w:w="188" w:type="pct"/>
          </w:tcPr>
          <w:p w:rsidR="00FD45A2" w:rsidRPr="00BB48FD" w:rsidRDefault="00FD45A2" w:rsidP="00FD45A2">
            <w:pPr>
              <w:tabs>
                <w:tab w:val="right" w:pos="3435"/>
              </w:tabs>
              <w:ind w:right="-2"/>
              <w:rPr>
                <w:rFonts w:ascii="TH SarabunPSK" w:hAnsi="TH SarabunPSK" w:cs="TH SarabunPSK"/>
                <w:spacing w:val="-6"/>
                <w:sz w:val="24"/>
                <w:szCs w:val="24"/>
              </w:rPr>
            </w:pPr>
            <w:r w:rsidRPr="00BB48FD">
              <w:rPr>
                <w:rFonts w:ascii="TH SarabunPSK" w:hAnsi="TH SarabunPSK" w:cs="TH SarabunPSK"/>
                <w:spacing w:val="-6"/>
                <w:sz w:val="24"/>
                <w:szCs w:val="24"/>
                <w:cs/>
              </w:rPr>
              <w:t>3</w:t>
            </w:r>
          </w:p>
        </w:tc>
        <w:tc>
          <w:tcPr>
            <w:tcW w:w="1629" w:type="pct"/>
            <w:shd w:val="clear" w:color="auto" w:fill="auto"/>
          </w:tcPr>
          <w:p w:rsidR="00FD45A2" w:rsidRPr="00561320" w:rsidRDefault="00FD45A2" w:rsidP="00FD45A2">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311 </w:t>
            </w:r>
            <w:r w:rsidRPr="00561320">
              <w:rPr>
                <w:rFonts w:ascii="TH SarabunPSK" w:eastAsia="Sarabun" w:hAnsi="TH SarabunPSK" w:cs="TH SarabunPSK"/>
                <w:sz w:val="20"/>
                <w:szCs w:val="20"/>
                <w:cs/>
              </w:rPr>
              <w:t xml:space="preserve">การภาษีอากร </w:t>
            </w:r>
            <w:r w:rsidRPr="00561320">
              <w:rPr>
                <w:rFonts w:ascii="TH SarabunPSK" w:eastAsia="Sarabun" w:hAnsi="TH SarabunPSK" w:cs="TH SarabunPSK"/>
                <w:sz w:val="20"/>
                <w:szCs w:val="20"/>
              </w:rPr>
              <w:t>2</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FD45A2" w:rsidRPr="00FD45A2" w:rsidRDefault="00FD45A2" w:rsidP="00FD45A2">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312 </w:t>
            </w:r>
            <w:r w:rsidRPr="00561320">
              <w:rPr>
                <w:rFonts w:ascii="TH SarabunPSK" w:eastAsia="Sarabun" w:hAnsi="TH SarabunPSK" w:cs="TH SarabunPSK"/>
                <w:sz w:val="20"/>
                <w:szCs w:val="20"/>
                <w:cs/>
              </w:rPr>
              <w:t>การสอบบัญชีและ</w:t>
            </w:r>
            <w:r w:rsidRPr="00FD45A2">
              <w:rPr>
                <w:rFonts w:ascii="TH SarabunPSK" w:eastAsia="Sarabun" w:hAnsi="TH SarabunPSK" w:cs="TH SarabunPSK"/>
                <w:sz w:val="20"/>
                <w:szCs w:val="20"/>
                <w:cs/>
              </w:rPr>
              <w:t>บริการ</w:t>
            </w:r>
            <w:r w:rsidRPr="00FD45A2">
              <w:rPr>
                <w:rFonts w:ascii="TH SarabunPSK" w:eastAsia="Sarabun" w:hAnsi="TH SarabunPSK" w:cs="TH SarabunPSK" w:hint="cs"/>
                <w:sz w:val="20"/>
                <w:szCs w:val="20"/>
                <w:cs/>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0</w:t>
            </w:r>
            <w:r w:rsidRPr="00FD45A2">
              <w:rPr>
                <w:rFonts w:ascii="TH SarabunPSK" w:hAnsi="TH SarabunPSK" w:cs="TH SarabunPSK"/>
                <w:sz w:val="20"/>
                <w:szCs w:val="20"/>
                <w:cs/>
              </w:rPr>
              <w:t>-</w:t>
            </w:r>
            <w:r w:rsidRPr="00FD45A2">
              <w:rPr>
                <w:rFonts w:ascii="TH SarabunPSK" w:hAnsi="TH SarabunPSK" w:cs="TH SarabunPSK"/>
                <w:sz w:val="20"/>
                <w:szCs w:val="20"/>
              </w:rPr>
              <w:t>8</w:t>
            </w:r>
            <w:r w:rsidRPr="00FD45A2">
              <w:rPr>
                <w:rFonts w:ascii="TH SarabunPSK" w:hAnsi="TH SarabunPSK" w:cs="TH SarabunPSK"/>
                <w:sz w:val="20"/>
                <w:szCs w:val="20"/>
                <w:cs/>
              </w:rPr>
              <w:t>)</w:t>
            </w:r>
          </w:p>
          <w:p w:rsidR="00FD45A2" w:rsidRPr="00561320" w:rsidRDefault="00FD45A2" w:rsidP="00FD45A2">
            <w:pPr>
              <w:ind w:right="-2" w:firstLine="618"/>
              <w:rPr>
                <w:rFonts w:ascii="TH SarabunPSK" w:eastAsia="Sarabun" w:hAnsi="TH SarabunPSK" w:cs="TH SarabunPSK"/>
                <w:sz w:val="20"/>
                <w:szCs w:val="20"/>
              </w:rPr>
            </w:pPr>
            <w:r w:rsidRPr="00561320">
              <w:rPr>
                <w:rFonts w:ascii="TH SarabunPSK" w:eastAsia="Sarabun" w:hAnsi="TH SarabunPSK" w:cs="TH SarabunPSK"/>
                <w:sz w:val="20"/>
                <w:szCs w:val="20"/>
                <w:cs/>
              </w:rPr>
              <w:t>ให้ความเชื่อมั่น</w:t>
            </w:r>
          </w:p>
          <w:p w:rsidR="00FD45A2" w:rsidRDefault="00FD45A2" w:rsidP="00FD45A2">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313</w:t>
            </w:r>
            <w:r w:rsidRPr="00561320">
              <w:rPr>
                <w:rFonts w:ascii="TH SarabunPSK" w:eastAsia="Sarabun" w:hAnsi="TH SarabunPSK" w:cs="TH SarabunPSK"/>
                <w:sz w:val="20"/>
                <w:szCs w:val="20"/>
                <w:cs/>
              </w:rPr>
              <w:t xml:space="preserve"> </w:t>
            </w:r>
            <w:r w:rsidR="007A149D" w:rsidRPr="007A149D">
              <w:rPr>
                <w:rFonts w:ascii="TH SarabunPSK" w:hAnsi="TH SarabunPSK" w:cs="TH SarabunPSK"/>
                <w:sz w:val="20"/>
                <w:szCs w:val="20"/>
                <w:cs/>
              </w:rPr>
              <w:t>โปรแกรมสำเร็จรูป</w:t>
            </w:r>
            <w:r w:rsidR="007A149D" w:rsidRPr="007A149D">
              <w:rPr>
                <w:rFonts w:ascii="TH SarabunPSK" w:hAnsi="TH SarabunPSK" w:cs="TH SarabunPSK" w:hint="cs"/>
                <w:sz w:val="20"/>
                <w:szCs w:val="20"/>
                <w:cs/>
              </w:rPr>
              <w:t>บัญชีบน</w:t>
            </w:r>
            <w:r w:rsidR="007A149D" w:rsidRPr="007A149D">
              <w:rPr>
                <w:rFonts w:ascii="TH SarabunPSK" w:hAnsi="TH SarabunPSK" w:cs="TH SarabunPSK"/>
                <w:sz w:val="20"/>
                <w:szCs w:val="20"/>
                <w:cs/>
              </w:rPr>
              <w:t>คลาวด์</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FD45A2" w:rsidRPr="00561320" w:rsidRDefault="00FD45A2" w:rsidP="00FD45A2">
            <w:pPr>
              <w:ind w:right="-2"/>
              <w:rPr>
                <w:rFonts w:ascii="TH SarabunPSK" w:eastAsia="Sarabun" w:hAnsi="TH SarabunPSK" w:cs="TH SarabunPSK"/>
                <w:sz w:val="20"/>
                <w:szCs w:val="20"/>
              </w:rPr>
            </w:pPr>
            <w:r>
              <w:rPr>
                <w:rFonts w:ascii="TH SarabunPSK" w:eastAsia="Sarabun" w:hAnsi="TH SarabunPSK" w:cs="TH SarabunPSK"/>
                <w:sz w:val="20"/>
                <w:szCs w:val="20"/>
              </w:rPr>
              <w:t xml:space="preserve">xxxxx-xxx </w:t>
            </w:r>
            <w:r>
              <w:rPr>
                <w:rFonts w:ascii="TH SarabunPSK" w:eastAsia="Sarabun" w:hAnsi="TH SarabunPSK" w:cs="TH SarabunPSK" w:hint="cs"/>
                <w:sz w:val="20"/>
                <w:szCs w:val="20"/>
                <w:cs/>
              </w:rPr>
              <w:t>วิชา</w:t>
            </w:r>
            <w:r w:rsidRPr="00561320">
              <w:rPr>
                <w:rFonts w:ascii="TH SarabunPSK" w:eastAsia="Sarabun" w:hAnsi="TH SarabunPSK" w:cs="TH SarabunPSK"/>
                <w:sz w:val="20"/>
                <w:szCs w:val="20"/>
                <w:cs/>
              </w:rPr>
              <w:t>เลือกเสรี</w:t>
            </w:r>
            <w:r w:rsidRPr="00561320">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4</w:t>
            </w:r>
            <w:r>
              <w:rPr>
                <w:rFonts w:ascii="TH SarabunPSK" w:eastAsia="Sarabun" w:hAnsi="TH SarabunPSK" w:cs="TH SarabunPSK" w:hint="cs"/>
                <w:sz w:val="20"/>
                <w:szCs w:val="20"/>
                <w:cs/>
              </w:rPr>
              <w:t>(</w:t>
            </w:r>
            <w:r>
              <w:rPr>
                <w:rFonts w:ascii="TH SarabunPSK" w:eastAsia="Sarabun" w:hAnsi="TH SarabunPSK" w:cs="TH SarabunPSK"/>
                <w:sz w:val="20"/>
                <w:szCs w:val="20"/>
              </w:rPr>
              <w:t>x-x-x)</w:t>
            </w:r>
          </w:p>
          <w:p w:rsidR="00FD45A2" w:rsidRPr="00BB48FD" w:rsidRDefault="00FD45A2" w:rsidP="00FD45A2">
            <w:pPr>
              <w:tabs>
                <w:tab w:val="right" w:pos="3435"/>
              </w:tabs>
              <w:ind w:right="-2"/>
              <w:rPr>
                <w:rFonts w:ascii="TH SarabunPSK" w:hAnsi="TH SarabunPSK" w:cs="TH SarabunPSK"/>
                <w:spacing w:val="-6"/>
                <w:sz w:val="24"/>
                <w:szCs w:val="24"/>
              </w:rPr>
            </w:pPr>
          </w:p>
          <w:p w:rsidR="00FD45A2" w:rsidRPr="00BB48FD" w:rsidRDefault="00FD45A2" w:rsidP="00FD45A2">
            <w:pPr>
              <w:tabs>
                <w:tab w:val="right" w:pos="3435"/>
              </w:tabs>
              <w:ind w:right="-2"/>
              <w:rPr>
                <w:rFonts w:ascii="TH SarabunPSK" w:hAnsi="TH SarabunPSK" w:cs="TH SarabunPSK"/>
                <w:spacing w:val="-6"/>
                <w:sz w:val="24"/>
                <w:szCs w:val="24"/>
              </w:rPr>
            </w:pPr>
          </w:p>
        </w:tc>
        <w:tc>
          <w:tcPr>
            <w:tcW w:w="1562" w:type="pct"/>
            <w:shd w:val="clear" w:color="auto" w:fill="auto"/>
          </w:tcPr>
          <w:p w:rsidR="00FD45A2" w:rsidRPr="00BB48FD" w:rsidRDefault="00FD45A2" w:rsidP="00FD45A2">
            <w:pPr>
              <w:ind w:right="-2"/>
              <w:rPr>
                <w:rFonts w:ascii="TH SarabunPSK" w:hAnsi="TH SarabunPSK" w:cs="TH SarabunPSK"/>
                <w:spacing w:val="-6"/>
                <w:sz w:val="24"/>
                <w:szCs w:val="24"/>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391 </w:t>
            </w:r>
            <w:r w:rsidRPr="00561320">
              <w:rPr>
                <w:rFonts w:ascii="TH SarabunPSK" w:eastAsia="Sarabun" w:hAnsi="TH SarabunPSK" w:cs="TH SarabunPSK"/>
                <w:sz w:val="20"/>
                <w:szCs w:val="20"/>
                <w:cs/>
              </w:rPr>
              <w:t>สหกิจศึกษาวิชาชีพบัญชี</w:t>
            </w:r>
            <w:r w:rsidR="00807D63">
              <w:rPr>
                <w:rFonts w:ascii="TH SarabunPSK" w:eastAsia="Sarabun" w:hAnsi="TH SarabunPSK" w:cs="TH SarabunPSK" w:hint="cs"/>
                <w:sz w:val="20"/>
                <w:szCs w:val="20"/>
                <w:cs/>
              </w:rPr>
              <w:t xml:space="preserve">          8(0-40-0)</w:t>
            </w:r>
          </w:p>
        </w:tc>
        <w:tc>
          <w:tcPr>
            <w:tcW w:w="1621" w:type="pct"/>
            <w:shd w:val="clear" w:color="auto" w:fill="auto"/>
          </w:tcPr>
          <w:p w:rsidR="00FD45A2" w:rsidRPr="00561320" w:rsidRDefault="00FD45A2" w:rsidP="00FD45A2">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314 </w:t>
            </w:r>
            <w:r w:rsidRPr="00561320">
              <w:rPr>
                <w:rFonts w:ascii="TH SarabunPSK" w:eastAsia="Sarabun" w:hAnsi="TH SarabunPSK" w:cs="TH SarabunPSK"/>
                <w:sz w:val="20"/>
                <w:szCs w:val="20"/>
                <w:cs/>
              </w:rPr>
              <w:t>การบัญชีบริหาร</w:t>
            </w:r>
            <w:r>
              <w:rPr>
                <w:rFonts w:ascii="TH SarabunPSK" w:eastAsia="Sarabun" w:hAnsi="TH SarabunPSK" w:cs="TH SarabunPSK" w:hint="cs"/>
                <w:sz w:val="20"/>
                <w:szCs w:val="20"/>
                <w:cs/>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0</w:t>
            </w:r>
            <w:r w:rsidRPr="00FD45A2">
              <w:rPr>
                <w:rFonts w:ascii="TH SarabunPSK" w:hAnsi="TH SarabunPSK" w:cs="TH SarabunPSK"/>
                <w:sz w:val="20"/>
                <w:szCs w:val="20"/>
                <w:cs/>
              </w:rPr>
              <w:t>-</w:t>
            </w:r>
            <w:r w:rsidRPr="00FD45A2">
              <w:rPr>
                <w:rFonts w:ascii="TH SarabunPSK" w:hAnsi="TH SarabunPSK" w:cs="TH SarabunPSK"/>
                <w:sz w:val="20"/>
                <w:szCs w:val="20"/>
              </w:rPr>
              <w:t>8</w:t>
            </w:r>
            <w:r w:rsidRPr="00FD45A2">
              <w:rPr>
                <w:rFonts w:ascii="TH SarabunPSK" w:hAnsi="TH SarabunPSK" w:cs="TH SarabunPSK"/>
                <w:sz w:val="20"/>
                <w:szCs w:val="20"/>
                <w:cs/>
              </w:rPr>
              <w:t>)</w:t>
            </w:r>
          </w:p>
          <w:p w:rsidR="00FD45A2" w:rsidRPr="00561320" w:rsidRDefault="00FD45A2" w:rsidP="00FD45A2">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315</w:t>
            </w:r>
            <w:r w:rsidRPr="00561320">
              <w:rPr>
                <w:rFonts w:ascii="TH SarabunPSK" w:eastAsia="Sarabun" w:hAnsi="TH SarabunPSK" w:cs="TH SarabunPSK"/>
                <w:sz w:val="20"/>
                <w:szCs w:val="20"/>
                <w:cs/>
              </w:rPr>
              <w:t xml:space="preserve"> รายงานการเงินและการวิเคราะห์</w:t>
            </w:r>
            <w:r>
              <w:rPr>
                <w:rFonts w:ascii="TH SarabunPSK" w:eastAsia="Sarabun" w:hAnsi="TH SarabunPSK" w:cs="TH SarabunPSK" w:hint="cs"/>
                <w:sz w:val="20"/>
                <w:szCs w:val="20"/>
                <w:cs/>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0</w:t>
            </w:r>
            <w:r w:rsidRPr="00FD45A2">
              <w:rPr>
                <w:rFonts w:ascii="TH SarabunPSK" w:hAnsi="TH SarabunPSK" w:cs="TH SarabunPSK"/>
                <w:sz w:val="20"/>
                <w:szCs w:val="20"/>
                <w:cs/>
              </w:rPr>
              <w:t>-</w:t>
            </w:r>
            <w:r w:rsidRPr="00FD45A2">
              <w:rPr>
                <w:rFonts w:ascii="TH SarabunPSK" w:hAnsi="TH SarabunPSK" w:cs="TH SarabunPSK"/>
                <w:sz w:val="20"/>
                <w:szCs w:val="20"/>
              </w:rPr>
              <w:t>8</w:t>
            </w:r>
            <w:r w:rsidRPr="00FD45A2">
              <w:rPr>
                <w:rFonts w:ascii="TH SarabunPSK" w:hAnsi="TH SarabunPSK" w:cs="TH SarabunPSK"/>
                <w:sz w:val="20"/>
                <w:szCs w:val="20"/>
                <w:cs/>
              </w:rPr>
              <w:t>)</w:t>
            </w:r>
          </w:p>
          <w:p w:rsidR="00FD45A2" w:rsidRDefault="00FD45A2" w:rsidP="00FD45A2">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316 </w:t>
            </w:r>
            <w:r w:rsidRPr="00561320">
              <w:rPr>
                <w:rFonts w:ascii="TH SarabunPSK" w:eastAsia="Sarabun" w:hAnsi="TH SarabunPSK" w:cs="TH SarabunPSK"/>
                <w:sz w:val="20"/>
                <w:szCs w:val="20"/>
                <w:cs/>
              </w:rPr>
              <w:t>วิธีวิทยาการวิจัยทางการบัญชี</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FD45A2" w:rsidRPr="00561320" w:rsidRDefault="00FD45A2" w:rsidP="00FD45A2">
            <w:pPr>
              <w:ind w:right="-2"/>
              <w:rPr>
                <w:rFonts w:ascii="TH SarabunPSK" w:eastAsia="Sarabun" w:hAnsi="TH SarabunPSK" w:cs="TH SarabunPSK"/>
                <w:sz w:val="20"/>
                <w:szCs w:val="20"/>
              </w:rPr>
            </w:pPr>
          </w:p>
          <w:p w:rsidR="00FD45A2" w:rsidRPr="00561320" w:rsidRDefault="00FD45A2" w:rsidP="00FD45A2">
            <w:pPr>
              <w:ind w:right="-2"/>
              <w:rPr>
                <w:rFonts w:ascii="TH SarabunPSK" w:eastAsia="Sarabun" w:hAnsi="TH SarabunPSK" w:cs="TH SarabunPSK"/>
                <w:b/>
                <w:bCs/>
                <w:sz w:val="20"/>
                <w:szCs w:val="20"/>
              </w:rPr>
            </w:pPr>
            <w:r w:rsidRPr="00561320">
              <w:rPr>
                <w:rFonts w:ascii="TH SarabunPSK" w:eastAsia="Sarabun" w:hAnsi="TH SarabunPSK" w:cs="TH SarabunPSK" w:hint="cs"/>
                <w:b/>
                <w:bCs/>
                <w:sz w:val="20"/>
                <w:szCs w:val="20"/>
                <w:cs/>
              </w:rPr>
              <w:t>วิชาชีพเลือก</w:t>
            </w:r>
          </w:p>
          <w:p w:rsidR="00FD45A2" w:rsidRDefault="00FD45A2" w:rsidP="00FD45A2">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321</w:t>
            </w:r>
            <w:r w:rsidRPr="00561320">
              <w:rPr>
                <w:rFonts w:ascii="TH SarabunPSK" w:eastAsia="Sarabun" w:hAnsi="TH SarabunPSK" w:cs="TH SarabunPSK"/>
                <w:sz w:val="20"/>
                <w:szCs w:val="20"/>
                <w:cs/>
              </w:rPr>
              <w:t xml:space="preserve"> การตรวจสอบระบบบัญชี</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FD45A2" w:rsidRPr="00561320" w:rsidRDefault="00FD45A2" w:rsidP="00512600">
            <w:pPr>
              <w:ind w:right="-2" w:firstLine="727"/>
              <w:rPr>
                <w:rFonts w:ascii="TH SarabunPSK" w:eastAsia="Sarabun" w:hAnsi="TH SarabunPSK" w:cs="TH SarabunPSK" w:hint="cs"/>
                <w:sz w:val="20"/>
                <w:szCs w:val="20"/>
              </w:rPr>
            </w:pPr>
            <w:r w:rsidRPr="00561320">
              <w:rPr>
                <w:rFonts w:ascii="TH SarabunPSK" w:eastAsia="Sarabun" w:hAnsi="TH SarabunPSK" w:cs="TH SarabunPSK"/>
                <w:sz w:val="20"/>
                <w:szCs w:val="20"/>
                <w:cs/>
              </w:rPr>
              <w:t>คอมพิวเตอร์</w:t>
            </w:r>
            <w:r>
              <w:rPr>
                <w:rFonts w:ascii="TH SarabunPSK" w:eastAsia="Sarabun" w:hAnsi="TH SarabunPSK" w:cs="TH SarabunPSK" w:hint="cs"/>
                <w:sz w:val="20"/>
                <w:szCs w:val="20"/>
                <w:cs/>
              </w:rPr>
              <w:t xml:space="preserve"> </w:t>
            </w:r>
          </w:p>
        </w:tc>
      </w:tr>
      <w:tr w:rsidR="00FD45A2" w:rsidRPr="00BB48FD" w:rsidTr="00D436E9">
        <w:trPr>
          <w:trHeight w:val="269"/>
        </w:trPr>
        <w:tc>
          <w:tcPr>
            <w:tcW w:w="188" w:type="pct"/>
          </w:tcPr>
          <w:p w:rsidR="00FD45A2" w:rsidRPr="00BB48FD" w:rsidRDefault="00FD45A2" w:rsidP="00FD45A2">
            <w:pPr>
              <w:ind w:right="-2"/>
              <w:jc w:val="center"/>
              <w:rPr>
                <w:rFonts w:ascii="TH SarabunPSK" w:hAnsi="TH SarabunPSK" w:cs="TH SarabunPSK"/>
                <w:b/>
                <w:bCs/>
                <w:spacing w:val="-6"/>
                <w:sz w:val="24"/>
                <w:szCs w:val="24"/>
                <w:cs/>
              </w:rPr>
            </w:pPr>
          </w:p>
        </w:tc>
        <w:tc>
          <w:tcPr>
            <w:tcW w:w="1629" w:type="pct"/>
            <w:shd w:val="clear" w:color="auto" w:fill="auto"/>
          </w:tcPr>
          <w:p w:rsidR="00FD45A2" w:rsidRPr="00BB48FD" w:rsidRDefault="00FD45A2" w:rsidP="00FD45A2">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16</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562" w:type="pct"/>
            <w:shd w:val="clear" w:color="auto" w:fill="auto"/>
          </w:tcPr>
          <w:p w:rsidR="00FD45A2" w:rsidRPr="00BB48FD" w:rsidRDefault="00FD45A2" w:rsidP="00FD45A2">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8</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621" w:type="pct"/>
            <w:shd w:val="clear" w:color="auto" w:fill="auto"/>
          </w:tcPr>
          <w:p w:rsidR="00FD45A2" w:rsidRPr="00BB48FD" w:rsidRDefault="00FD45A2" w:rsidP="00FD45A2">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16</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r>
      <w:tr w:rsidR="00FD45A2" w:rsidRPr="00BB48FD" w:rsidTr="00D436E9">
        <w:tc>
          <w:tcPr>
            <w:tcW w:w="188" w:type="pct"/>
          </w:tcPr>
          <w:p w:rsidR="00FD45A2" w:rsidRPr="00BB48FD" w:rsidRDefault="00FD45A2" w:rsidP="00FD45A2">
            <w:pPr>
              <w:tabs>
                <w:tab w:val="right" w:pos="3435"/>
              </w:tabs>
              <w:ind w:right="-2"/>
              <w:rPr>
                <w:rFonts w:ascii="TH SarabunPSK" w:hAnsi="TH SarabunPSK" w:cs="TH SarabunPSK"/>
                <w:spacing w:val="-6"/>
                <w:sz w:val="24"/>
                <w:szCs w:val="24"/>
              </w:rPr>
            </w:pPr>
            <w:r w:rsidRPr="00BB48FD">
              <w:rPr>
                <w:rFonts w:ascii="TH SarabunPSK" w:hAnsi="TH SarabunPSK" w:cs="TH SarabunPSK"/>
                <w:spacing w:val="-6"/>
                <w:sz w:val="24"/>
                <w:szCs w:val="24"/>
                <w:cs/>
              </w:rPr>
              <w:t>4</w:t>
            </w:r>
          </w:p>
        </w:tc>
        <w:tc>
          <w:tcPr>
            <w:tcW w:w="1629" w:type="pct"/>
            <w:shd w:val="clear" w:color="auto" w:fill="auto"/>
          </w:tcPr>
          <w:p w:rsidR="00FD45A2" w:rsidRPr="00561320" w:rsidRDefault="00FD45A2" w:rsidP="00FD45A2">
            <w:pPr>
              <w:ind w:right="-2"/>
              <w:rPr>
                <w:rFonts w:ascii="TH SarabunPSK" w:eastAsia="Sarabun" w:hAnsi="TH SarabunPSK" w:cs="TH SarabunPSK"/>
                <w:b/>
                <w:bCs/>
                <w:sz w:val="20"/>
                <w:szCs w:val="20"/>
              </w:rPr>
            </w:pPr>
            <w:r w:rsidRPr="00561320">
              <w:rPr>
                <w:rFonts w:ascii="TH SarabunPSK" w:eastAsia="Sarabun" w:hAnsi="TH SarabunPSK" w:cs="TH SarabunPSK" w:hint="cs"/>
                <w:b/>
                <w:bCs/>
                <w:sz w:val="20"/>
                <w:szCs w:val="20"/>
                <w:cs/>
              </w:rPr>
              <w:t>วิชาชีพเลือก</w:t>
            </w:r>
          </w:p>
          <w:p w:rsidR="00FD45A2" w:rsidRPr="00561320" w:rsidRDefault="00FD45A2" w:rsidP="00FD45A2">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421</w:t>
            </w:r>
            <w:r w:rsidRPr="00561320">
              <w:rPr>
                <w:rFonts w:ascii="TH SarabunPSK" w:eastAsia="Sarabun" w:hAnsi="TH SarabunPSK" w:cs="TH SarabunPSK"/>
                <w:sz w:val="20"/>
                <w:szCs w:val="20"/>
                <w:cs/>
              </w:rPr>
              <w:t xml:space="preserve"> การบัญชีนิติวิทยา</w:t>
            </w:r>
            <w:r>
              <w:rPr>
                <w:rFonts w:ascii="TH SarabunPSK" w:eastAsia="Sarabun" w:hAnsi="TH SarabunPSK" w:cs="TH SarabunPSK" w:hint="cs"/>
                <w:sz w:val="20"/>
                <w:szCs w:val="20"/>
                <w:cs/>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0</w:t>
            </w:r>
            <w:r w:rsidRPr="00FD45A2">
              <w:rPr>
                <w:rFonts w:ascii="TH SarabunPSK" w:hAnsi="TH SarabunPSK" w:cs="TH SarabunPSK"/>
                <w:sz w:val="20"/>
                <w:szCs w:val="20"/>
                <w:cs/>
              </w:rPr>
              <w:t>-</w:t>
            </w:r>
            <w:r w:rsidRPr="00FD45A2">
              <w:rPr>
                <w:rFonts w:ascii="TH SarabunPSK" w:hAnsi="TH SarabunPSK" w:cs="TH SarabunPSK"/>
                <w:sz w:val="20"/>
                <w:szCs w:val="20"/>
              </w:rPr>
              <w:t>8</w:t>
            </w:r>
            <w:r w:rsidRPr="00FD45A2">
              <w:rPr>
                <w:rFonts w:ascii="TH SarabunPSK" w:hAnsi="TH SarabunPSK" w:cs="TH SarabunPSK"/>
                <w:sz w:val="20"/>
                <w:szCs w:val="20"/>
                <w:cs/>
              </w:rPr>
              <w:t>)</w:t>
            </w:r>
          </w:p>
          <w:p w:rsidR="00FD45A2" w:rsidRDefault="00FD45A2" w:rsidP="00FD45A2">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422 </w:t>
            </w:r>
            <w:r w:rsidRPr="00561320">
              <w:rPr>
                <w:rFonts w:ascii="TH SarabunPSK" w:eastAsia="Sarabun" w:hAnsi="TH SarabunPSK" w:cs="TH SarabunPSK"/>
                <w:sz w:val="20"/>
                <w:szCs w:val="20"/>
                <w:cs/>
              </w:rPr>
              <w:t>หัวข้อพิเศษทางด้านการสอบบัญชี</w:t>
            </w:r>
            <w:r>
              <w:rPr>
                <w:rFonts w:ascii="TH SarabunPSK" w:eastAsia="Sarabun" w:hAnsi="TH SarabunPSK" w:cs="TH SarabunPSK" w:hint="cs"/>
                <w:sz w:val="20"/>
                <w:szCs w:val="20"/>
                <w:cs/>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0</w:t>
            </w:r>
            <w:r w:rsidRPr="00FD45A2">
              <w:rPr>
                <w:rFonts w:ascii="TH SarabunPSK" w:hAnsi="TH SarabunPSK" w:cs="TH SarabunPSK"/>
                <w:sz w:val="20"/>
                <w:szCs w:val="20"/>
                <w:cs/>
              </w:rPr>
              <w:t>-</w:t>
            </w:r>
            <w:r w:rsidRPr="00FD45A2">
              <w:rPr>
                <w:rFonts w:ascii="TH SarabunPSK" w:hAnsi="TH SarabunPSK" w:cs="TH SarabunPSK"/>
                <w:sz w:val="20"/>
                <w:szCs w:val="20"/>
              </w:rPr>
              <w:t>8</w:t>
            </w:r>
            <w:r w:rsidRPr="00FD45A2">
              <w:rPr>
                <w:rFonts w:ascii="TH SarabunPSK" w:hAnsi="TH SarabunPSK" w:cs="TH SarabunPSK"/>
                <w:sz w:val="20"/>
                <w:szCs w:val="20"/>
                <w:cs/>
              </w:rPr>
              <w:t>)</w:t>
            </w:r>
          </w:p>
          <w:p w:rsidR="00FD45A2" w:rsidRPr="00561320" w:rsidRDefault="00FD45A2" w:rsidP="00FD45A2">
            <w:pPr>
              <w:ind w:left="618" w:right="-2" w:hanging="618"/>
              <w:rPr>
                <w:rFonts w:ascii="TH SarabunPSK" w:eastAsia="Sarabun" w:hAnsi="TH SarabunPSK" w:cs="TH SarabunPSK" w:hint="cs"/>
                <w:sz w:val="20"/>
                <w:szCs w:val="20"/>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xxx</w:t>
            </w:r>
            <w:r>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วิชาชีพเลือก                            </w:t>
            </w:r>
            <w:r w:rsidRPr="00FD45A2">
              <w:rPr>
                <w:rFonts w:ascii="TH SarabunPSK" w:hAnsi="TH SarabunPSK" w:cs="TH SarabunPSK"/>
                <w:sz w:val="20"/>
                <w:szCs w:val="20"/>
              </w:rPr>
              <w:t>4</w:t>
            </w:r>
            <w:r w:rsidRPr="00FD45A2">
              <w:rPr>
                <w:rFonts w:ascii="TH SarabunPSK" w:hAnsi="TH SarabunPSK" w:cs="TH SarabunPSK"/>
                <w:sz w:val="20"/>
                <w:szCs w:val="20"/>
                <w:cs/>
              </w:rPr>
              <w:t>(</w:t>
            </w:r>
            <w:r>
              <w:rPr>
                <w:rFonts w:ascii="TH SarabunPSK" w:hAnsi="TH SarabunPSK" w:cs="TH SarabunPSK"/>
                <w:sz w:val="20"/>
                <w:szCs w:val="20"/>
              </w:rPr>
              <w:t>x-x-x</w:t>
            </w:r>
            <w:r w:rsidRPr="00FD45A2">
              <w:rPr>
                <w:rFonts w:ascii="TH SarabunPSK" w:hAnsi="TH SarabunPSK" w:cs="TH SarabunPSK"/>
                <w:sz w:val="20"/>
                <w:szCs w:val="20"/>
                <w:cs/>
              </w:rPr>
              <w:t>)</w:t>
            </w:r>
          </w:p>
          <w:p w:rsidR="00FD45A2" w:rsidRPr="00561320" w:rsidRDefault="00FD45A2" w:rsidP="00512600">
            <w:pPr>
              <w:ind w:left="618" w:right="-2" w:hanging="618"/>
              <w:rPr>
                <w:rFonts w:ascii="TH SarabunPSK" w:eastAsia="Sarabun" w:hAnsi="TH SarabunPSK" w:cs="TH SarabunPSK" w:hint="cs"/>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xxx</w:t>
            </w:r>
            <w:r>
              <w:rPr>
                <w:rFonts w:ascii="TH SarabunPSK" w:eastAsia="Sarabun" w:hAnsi="TH SarabunPSK" w:cs="TH SarabunPSK"/>
                <w:sz w:val="20"/>
                <w:szCs w:val="20"/>
              </w:rPr>
              <w:t xml:space="preserve"> </w:t>
            </w:r>
            <w:r>
              <w:rPr>
                <w:rFonts w:ascii="TH SarabunPSK" w:eastAsia="Sarabun" w:hAnsi="TH SarabunPSK" w:cs="TH SarabunPSK" w:hint="cs"/>
                <w:sz w:val="20"/>
                <w:szCs w:val="20"/>
                <w:cs/>
              </w:rPr>
              <w:t>วิชาชีพเลือก</w:t>
            </w:r>
            <w:r>
              <w:rPr>
                <w:rFonts w:ascii="TH SarabunPSK" w:eastAsia="Sarabun" w:hAnsi="TH SarabunPSK" w:cs="TH SarabunPSK"/>
                <w:sz w:val="20"/>
                <w:szCs w:val="20"/>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Pr>
                <w:rFonts w:ascii="TH SarabunPSK" w:hAnsi="TH SarabunPSK" w:cs="TH SarabunPSK"/>
                <w:sz w:val="20"/>
                <w:szCs w:val="20"/>
              </w:rPr>
              <w:t>x-x-x</w:t>
            </w:r>
            <w:r w:rsidRPr="00FD45A2">
              <w:rPr>
                <w:rFonts w:ascii="TH SarabunPSK" w:hAnsi="TH SarabunPSK" w:cs="TH SarabunPSK"/>
                <w:sz w:val="20"/>
                <w:szCs w:val="20"/>
                <w:cs/>
              </w:rPr>
              <w:t>)</w:t>
            </w:r>
          </w:p>
        </w:tc>
        <w:tc>
          <w:tcPr>
            <w:tcW w:w="1562" w:type="pct"/>
            <w:shd w:val="clear" w:color="auto" w:fill="auto"/>
          </w:tcPr>
          <w:p w:rsidR="00FD45A2" w:rsidRPr="00BB48FD" w:rsidRDefault="00FD45A2" w:rsidP="00FD45A2">
            <w:pPr>
              <w:ind w:left="618" w:right="-2" w:hanging="618"/>
              <w:rPr>
                <w:rFonts w:ascii="TH SarabunPSK" w:hAnsi="TH SarabunPSK" w:cs="TH SarabunPSK"/>
                <w:spacing w:val="-6"/>
                <w:sz w:val="24"/>
                <w:szCs w:val="24"/>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491 </w:t>
            </w:r>
            <w:r w:rsidRPr="00561320">
              <w:rPr>
                <w:rFonts w:ascii="TH SarabunPSK" w:eastAsia="Sarabun" w:hAnsi="TH SarabunPSK" w:cs="TH SarabunPSK"/>
                <w:sz w:val="20"/>
                <w:szCs w:val="20"/>
                <w:cs/>
              </w:rPr>
              <w:t xml:space="preserve">สหกิจศึกษา </w:t>
            </w:r>
            <w:r w:rsidRPr="00561320">
              <w:rPr>
                <w:rFonts w:ascii="TH SarabunPSK" w:eastAsia="Sarabun" w:hAnsi="TH SarabunPSK" w:cs="TH SarabunPSK"/>
                <w:sz w:val="20"/>
                <w:szCs w:val="20"/>
              </w:rPr>
              <w:t>1</w:t>
            </w:r>
            <w:r w:rsidR="00807D63">
              <w:rPr>
                <w:rFonts w:ascii="TH SarabunPSK" w:eastAsia="Sarabun" w:hAnsi="TH SarabunPSK" w:cs="TH SarabunPSK" w:hint="cs"/>
                <w:sz w:val="20"/>
                <w:szCs w:val="20"/>
                <w:cs/>
              </w:rPr>
              <w:t xml:space="preserve">                    8(0-40-0)</w:t>
            </w:r>
          </w:p>
        </w:tc>
        <w:tc>
          <w:tcPr>
            <w:tcW w:w="1621" w:type="pct"/>
            <w:shd w:val="clear" w:color="auto" w:fill="auto"/>
          </w:tcPr>
          <w:p w:rsidR="00FD45A2" w:rsidRPr="00990BB4" w:rsidRDefault="00FD45A2" w:rsidP="00FD45A2">
            <w:pPr>
              <w:ind w:left="618" w:right="-2" w:hanging="618"/>
              <w:rPr>
                <w:rFonts w:ascii="Angsana New" w:eastAsia="Calibri" w:hAnsi="Angsana New" w:cs="Angsana New" w:hint="cs"/>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492 </w:t>
            </w:r>
            <w:r w:rsidRPr="00561320">
              <w:rPr>
                <w:rFonts w:ascii="TH SarabunPSK" w:eastAsia="Sarabun" w:hAnsi="TH SarabunPSK" w:cs="TH SarabunPSK"/>
                <w:sz w:val="20"/>
                <w:szCs w:val="20"/>
                <w:cs/>
              </w:rPr>
              <w:t xml:space="preserve">สหกิจศึกษา </w:t>
            </w:r>
            <w:r w:rsidRPr="00561320">
              <w:rPr>
                <w:rFonts w:ascii="TH SarabunPSK" w:eastAsia="Sarabun" w:hAnsi="TH SarabunPSK" w:cs="TH SarabunPSK"/>
                <w:sz w:val="20"/>
                <w:szCs w:val="20"/>
              </w:rPr>
              <w:t>2</w:t>
            </w:r>
            <w:r w:rsidR="00807D63">
              <w:rPr>
                <w:rFonts w:ascii="TH SarabunPSK" w:eastAsia="Sarabun" w:hAnsi="TH SarabunPSK" w:cs="TH SarabunPSK" w:hint="cs"/>
                <w:sz w:val="20"/>
                <w:szCs w:val="20"/>
                <w:cs/>
              </w:rPr>
              <w:t xml:space="preserve">                         8(0-40-0)</w:t>
            </w:r>
          </w:p>
        </w:tc>
      </w:tr>
      <w:tr w:rsidR="00FD45A2" w:rsidRPr="00BB48FD" w:rsidTr="00D436E9">
        <w:tc>
          <w:tcPr>
            <w:tcW w:w="188" w:type="pct"/>
          </w:tcPr>
          <w:p w:rsidR="00FD45A2" w:rsidRPr="00BB48FD" w:rsidRDefault="00FD45A2" w:rsidP="00FD45A2">
            <w:pPr>
              <w:ind w:right="-2"/>
              <w:jc w:val="center"/>
              <w:rPr>
                <w:rFonts w:ascii="TH SarabunPSK" w:hAnsi="TH SarabunPSK" w:cs="TH SarabunPSK"/>
                <w:b/>
                <w:bCs/>
                <w:spacing w:val="-6"/>
                <w:sz w:val="24"/>
                <w:szCs w:val="24"/>
                <w:cs/>
              </w:rPr>
            </w:pPr>
          </w:p>
        </w:tc>
        <w:tc>
          <w:tcPr>
            <w:tcW w:w="1629" w:type="pct"/>
            <w:shd w:val="clear" w:color="auto" w:fill="auto"/>
          </w:tcPr>
          <w:p w:rsidR="00FD45A2" w:rsidRPr="00BB48FD" w:rsidRDefault="00FD45A2" w:rsidP="00FD45A2">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16</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562" w:type="pct"/>
            <w:shd w:val="clear" w:color="auto" w:fill="auto"/>
          </w:tcPr>
          <w:p w:rsidR="00FD45A2" w:rsidRPr="00BB48FD" w:rsidRDefault="00FD45A2" w:rsidP="00FD45A2">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8</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621" w:type="pct"/>
            <w:shd w:val="clear" w:color="auto" w:fill="auto"/>
          </w:tcPr>
          <w:p w:rsidR="00FD45A2" w:rsidRPr="00BB48FD" w:rsidRDefault="00FD45A2" w:rsidP="00FD45A2">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 xml:space="preserve">8 </w:t>
            </w:r>
            <w:r>
              <w:rPr>
                <w:rFonts w:ascii="TH SarabunPSK" w:hAnsi="TH SarabunPSK" w:cs="TH SarabunPSK"/>
                <w:b/>
                <w:bCs/>
                <w:spacing w:val="-6"/>
                <w:sz w:val="24"/>
                <w:szCs w:val="24"/>
                <w:cs/>
              </w:rPr>
              <w:t>หน่วยกิต</w:t>
            </w:r>
          </w:p>
        </w:tc>
      </w:tr>
    </w:tbl>
    <w:p w:rsidR="000033C0" w:rsidRDefault="000033C0" w:rsidP="000033C0">
      <w:pPr>
        <w:tabs>
          <w:tab w:val="left" w:pos="1134"/>
        </w:tabs>
        <w:ind w:right="-2"/>
        <w:rPr>
          <w:rFonts w:ascii="TH SarabunPSK" w:hAnsi="TH SarabunPSK" w:cs="TH SarabunPSK"/>
          <w:sz w:val="24"/>
          <w:szCs w:val="24"/>
        </w:rPr>
      </w:pPr>
      <w:r w:rsidRPr="000E3C55">
        <w:rPr>
          <w:rFonts w:ascii="TH SarabunPSK" w:hAnsi="TH SarabunPSK" w:cs="TH SarabunPSK" w:hint="cs"/>
          <w:b/>
          <w:bCs/>
          <w:sz w:val="24"/>
          <w:szCs w:val="24"/>
          <w:cs/>
        </w:rPr>
        <w:t>หมายเหตุ</w:t>
      </w:r>
      <w:r w:rsidRPr="000E3C55">
        <w:rPr>
          <w:rFonts w:ascii="TH SarabunPSK" w:hAnsi="TH SarabunPSK" w:cs="TH SarabunPSK" w:hint="cs"/>
          <w:b/>
          <w:bCs/>
          <w:sz w:val="24"/>
          <w:szCs w:val="24"/>
          <w:rtl/>
          <w:cs/>
        </w:rPr>
        <w:tab/>
      </w:r>
      <w:r w:rsidRPr="000E3C55">
        <w:rPr>
          <w:rFonts w:ascii="TH SarabunPSK" w:hAnsi="TH SarabunPSK" w:cs="TH SarabunPSK" w:hint="cs"/>
          <w:sz w:val="24"/>
          <w:szCs w:val="24"/>
          <w:cs/>
        </w:rPr>
        <w:t>* ไม่นับหน่วยกิตในโครงสร้างหลักสูตร</w:t>
      </w:r>
    </w:p>
    <w:p w:rsidR="00512600" w:rsidRDefault="00512600" w:rsidP="00512600">
      <w:pPr>
        <w:tabs>
          <w:tab w:val="left" w:pos="1134"/>
        </w:tabs>
        <w:ind w:right="-2"/>
        <w:rPr>
          <w:rFonts w:ascii="TH SarabunPSK" w:hAnsi="TH SarabunPSK" w:cs="TH SarabunPSK"/>
          <w:b/>
          <w:bCs/>
        </w:rPr>
      </w:pPr>
      <w:r>
        <w:rPr>
          <w:rFonts w:ascii="TH SarabunPSK" w:hAnsi="TH SarabunPSK" w:cs="TH SarabunPSK"/>
          <w:sz w:val="24"/>
          <w:szCs w:val="24"/>
          <w:cs/>
        </w:rPr>
        <w:br w:type="page"/>
      </w:r>
      <w:r>
        <w:rPr>
          <w:rFonts w:ascii="TH SarabunPSK" w:hAnsi="TH SarabunPSK" w:cs="TH SarabunPSK" w:hint="cs"/>
          <w:b/>
          <w:bCs/>
          <w:cs/>
        </w:rPr>
        <w:t xml:space="preserve">แผนการเรียนแบบที่ </w:t>
      </w:r>
      <w:r>
        <w:rPr>
          <w:rFonts w:ascii="TH SarabunPSK" w:hAnsi="TH SarabunPSK" w:cs="TH SarabunPSK"/>
          <w:b/>
          <w:bCs/>
        </w:rPr>
        <w:t xml:space="preserve">2 </w:t>
      </w:r>
      <w:r>
        <w:rPr>
          <w:rFonts w:ascii="TH SarabunPSK" w:hAnsi="TH SarabunPSK" w:cs="TH SarabunPSK" w:hint="cs"/>
          <w:b/>
          <w:bCs/>
          <w:cs/>
        </w:rPr>
        <w:t>ภาษาต่างประเทศเลือกกลุ่มวิชาภาษาจีน</w:t>
      </w:r>
    </w:p>
    <w:p w:rsidR="00512600" w:rsidRPr="00BB48FD" w:rsidRDefault="00512600" w:rsidP="00512600">
      <w:pPr>
        <w:tabs>
          <w:tab w:val="left" w:pos="1134"/>
        </w:tabs>
        <w:ind w:right="-2"/>
        <w:rPr>
          <w:rFonts w:ascii="TH SarabunPSK" w:hAnsi="TH SarabunPSK" w:cs="TH SarabunPSK" w:hint="cs"/>
          <w:b/>
          <w:bCs/>
          <w:cs/>
        </w:rPr>
      </w:pPr>
      <w:r>
        <w:rPr>
          <w:rFonts w:ascii="TH SarabunPSK" w:hAnsi="TH SarabunPSK" w:cs="TH SarabunPSK" w:hint="cs"/>
          <w:b/>
          <w:bCs/>
          <w:cs/>
        </w:rPr>
        <w:t>กลุ่มวิชาการบัญชีเพื่อองค์กรธุรกิจ</w:t>
      </w:r>
    </w:p>
    <w:tbl>
      <w:tblPr>
        <w:tblW w:w="54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
        <w:gridCol w:w="3194"/>
        <w:gridCol w:w="3063"/>
        <w:gridCol w:w="3179"/>
      </w:tblGrid>
      <w:tr w:rsidR="00512600" w:rsidRPr="00BB48FD" w:rsidTr="00A2314B">
        <w:trPr>
          <w:trHeight w:val="319"/>
          <w:tblHeader/>
        </w:trPr>
        <w:tc>
          <w:tcPr>
            <w:tcW w:w="188" w:type="pct"/>
          </w:tcPr>
          <w:p w:rsidR="00512600" w:rsidRPr="00BB48FD" w:rsidRDefault="00512600" w:rsidP="00A2314B">
            <w:pPr>
              <w:ind w:right="-2"/>
              <w:jc w:val="center"/>
              <w:rPr>
                <w:rFonts w:ascii="TH SarabunPSK" w:hAnsi="TH SarabunPSK" w:cs="TH SarabunPSK"/>
                <w:b/>
                <w:bCs/>
                <w:sz w:val="24"/>
                <w:szCs w:val="24"/>
                <w:cs/>
              </w:rPr>
            </w:pPr>
            <w:r w:rsidRPr="00BB48FD">
              <w:rPr>
                <w:rFonts w:ascii="TH SarabunPSK" w:hAnsi="TH SarabunPSK" w:cs="TH SarabunPSK"/>
                <w:b/>
                <w:bCs/>
                <w:sz w:val="24"/>
                <w:szCs w:val="24"/>
                <w:cs/>
              </w:rPr>
              <w:t>ปี</w:t>
            </w:r>
          </w:p>
        </w:tc>
        <w:tc>
          <w:tcPr>
            <w:tcW w:w="1629" w:type="pct"/>
            <w:shd w:val="clear" w:color="auto" w:fill="auto"/>
            <w:vAlign w:val="center"/>
          </w:tcPr>
          <w:p w:rsidR="00512600" w:rsidRPr="00BB48FD" w:rsidRDefault="00512600" w:rsidP="00A2314B">
            <w:pPr>
              <w:ind w:right="-2"/>
              <w:jc w:val="center"/>
              <w:rPr>
                <w:rFonts w:ascii="TH SarabunPSK" w:hAnsi="TH SarabunPSK" w:cs="TH SarabunPSK"/>
                <w:b/>
                <w:bCs/>
                <w:sz w:val="24"/>
                <w:szCs w:val="24"/>
              </w:rPr>
            </w:pPr>
            <w:r w:rsidRPr="00BB48FD">
              <w:rPr>
                <w:rFonts w:ascii="TH SarabunPSK" w:hAnsi="TH SarabunPSK" w:cs="TH SarabunPSK"/>
                <w:b/>
                <w:bCs/>
                <w:sz w:val="24"/>
                <w:szCs w:val="24"/>
                <w:cs/>
              </w:rPr>
              <w:t xml:space="preserve">ภาคการศึกษาที่ </w:t>
            </w:r>
            <w:r w:rsidRPr="00BB48FD">
              <w:rPr>
                <w:rFonts w:ascii="TH SarabunPSK" w:hAnsi="TH SarabunPSK" w:cs="TH SarabunPSK"/>
                <w:b/>
                <w:bCs/>
                <w:sz w:val="24"/>
                <w:szCs w:val="24"/>
              </w:rPr>
              <w:t>1</w:t>
            </w:r>
          </w:p>
        </w:tc>
        <w:tc>
          <w:tcPr>
            <w:tcW w:w="1562" w:type="pct"/>
            <w:shd w:val="clear" w:color="auto" w:fill="auto"/>
            <w:vAlign w:val="center"/>
          </w:tcPr>
          <w:p w:rsidR="00512600" w:rsidRPr="00BB48FD" w:rsidRDefault="00512600" w:rsidP="00A2314B">
            <w:pPr>
              <w:ind w:right="-2"/>
              <w:jc w:val="center"/>
              <w:rPr>
                <w:rFonts w:ascii="TH SarabunPSK" w:hAnsi="TH SarabunPSK" w:cs="TH SarabunPSK"/>
                <w:b/>
                <w:bCs/>
                <w:sz w:val="24"/>
                <w:szCs w:val="24"/>
              </w:rPr>
            </w:pPr>
            <w:r w:rsidRPr="00BB48FD">
              <w:rPr>
                <w:rFonts w:ascii="TH SarabunPSK" w:hAnsi="TH SarabunPSK" w:cs="TH SarabunPSK"/>
                <w:b/>
                <w:bCs/>
                <w:sz w:val="24"/>
                <w:szCs w:val="24"/>
                <w:cs/>
              </w:rPr>
              <w:t>ภาคการศึกษาที่</w:t>
            </w:r>
            <w:r w:rsidRPr="00BB48FD">
              <w:rPr>
                <w:rFonts w:ascii="TH SarabunPSK" w:hAnsi="TH SarabunPSK" w:cs="TH SarabunPSK"/>
                <w:b/>
                <w:bCs/>
                <w:sz w:val="24"/>
                <w:szCs w:val="24"/>
              </w:rPr>
              <w:t xml:space="preserve"> 2</w:t>
            </w:r>
          </w:p>
        </w:tc>
        <w:tc>
          <w:tcPr>
            <w:tcW w:w="1621" w:type="pct"/>
            <w:shd w:val="clear" w:color="auto" w:fill="auto"/>
            <w:vAlign w:val="center"/>
          </w:tcPr>
          <w:p w:rsidR="00512600" w:rsidRPr="00BB48FD" w:rsidRDefault="00512600" w:rsidP="00A2314B">
            <w:pPr>
              <w:ind w:right="-2"/>
              <w:jc w:val="center"/>
              <w:rPr>
                <w:rFonts w:ascii="TH SarabunPSK" w:hAnsi="TH SarabunPSK" w:cs="TH SarabunPSK"/>
                <w:b/>
                <w:bCs/>
                <w:sz w:val="24"/>
                <w:szCs w:val="24"/>
              </w:rPr>
            </w:pPr>
            <w:r w:rsidRPr="00BB48FD">
              <w:rPr>
                <w:rFonts w:ascii="TH SarabunPSK" w:hAnsi="TH SarabunPSK" w:cs="TH SarabunPSK"/>
                <w:b/>
                <w:bCs/>
                <w:sz w:val="24"/>
                <w:szCs w:val="24"/>
                <w:cs/>
              </w:rPr>
              <w:t>ภาคการศึกษาที่</w:t>
            </w:r>
            <w:r w:rsidRPr="00BB48FD">
              <w:rPr>
                <w:rFonts w:ascii="TH SarabunPSK" w:hAnsi="TH SarabunPSK" w:cs="TH SarabunPSK"/>
                <w:b/>
                <w:bCs/>
                <w:sz w:val="24"/>
                <w:szCs w:val="24"/>
              </w:rPr>
              <w:t xml:space="preserve"> 3</w:t>
            </w:r>
          </w:p>
        </w:tc>
      </w:tr>
      <w:tr w:rsidR="00512600" w:rsidRPr="00BB48FD" w:rsidTr="00A2314B">
        <w:tc>
          <w:tcPr>
            <w:tcW w:w="188" w:type="pct"/>
          </w:tcPr>
          <w:p w:rsidR="00512600" w:rsidRPr="00BB48FD" w:rsidRDefault="00512600" w:rsidP="00A2314B">
            <w:pPr>
              <w:ind w:right="-2"/>
              <w:jc w:val="both"/>
              <w:rPr>
                <w:rFonts w:ascii="TH SarabunPSK" w:hAnsi="TH SarabunPSK" w:cs="TH SarabunPSK"/>
                <w:spacing w:val="-6"/>
                <w:sz w:val="24"/>
                <w:szCs w:val="24"/>
              </w:rPr>
            </w:pPr>
            <w:r w:rsidRPr="00BB48FD">
              <w:rPr>
                <w:rFonts w:ascii="TH SarabunPSK" w:hAnsi="TH SarabunPSK" w:cs="TH SarabunPSK"/>
                <w:spacing w:val="-6"/>
                <w:sz w:val="24"/>
                <w:szCs w:val="24"/>
                <w:cs/>
              </w:rPr>
              <w:t>1</w:t>
            </w:r>
          </w:p>
        </w:tc>
        <w:tc>
          <w:tcPr>
            <w:tcW w:w="1629" w:type="pct"/>
            <w:shd w:val="clear" w:color="auto" w:fill="auto"/>
          </w:tcPr>
          <w:p w:rsidR="00512600" w:rsidRPr="00280785" w:rsidRDefault="00512600" w:rsidP="00A2314B">
            <w:pPr>
              <w:ind w:right="-2"/>
              <w:jc w:val="both"/>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011 </w:t>
            </w:r>
            <w:r w:rsidRPr="00280785">
              <w:rPr>
                <w:rFonts w:ascii="TH SarabunPSK" w:eastAsia="Sarabun" w:hAnsi="TH SarabunPSK" w:cs="TH SarabunPSK"/>
                <w:sz w:val="20"/>
                <w:szCs w:val="20"/>
                <w:cs/>
              </w:rPr>
              <w:t xml:space="preserve">ภาษาไทยพื้นฐาน </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p>
          <w:p w:rsidR="00512600" w:rsidRPr="00280785" w:rsidRDefault="00512600" w:rsidP="00A2314B">
            <w:pPr>
              <w:ind w:right="-2"/>
              <w:jc w:val="both"/>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021 </w:t>
            </w:r>
            <w:r w:rsidRPr="00280785">
              <w:rPr>
                <w:rFonts w:ascii="TH SarabunPSK" w:eastAsia="Sarabun" w:hAnsi="TH SarabunPSK" w:cs="TH SarabunPSK"/>
                <w:sz w:val="20"/>
                <w:szCs w:val="20"/>
                <w:cs/>
              </w:rPr>
              <w:t>ภาษาอังกฤษพื้นฐาน</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p>
          <w:p w:rsidR="00512600" w:rsidRPr="00280785" w:rsidRDefault="00512600" w:rsidP="00A2314B">
            <w:pPr>
              <w:ind w:right="-2"/>
              <w:jc w:val="both"/>
              <w:rPr>
                <w:rFonts w:ascii="TH SarabunPSK" w:eastAsia="Times New Roma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121 </w:t>
            </w:r>
            <w:r w:rsidRPr="00280785">
              <w:rPr>
                <w:rFonts w:ascii="TH SarabunPSK" w:eastAsia="Sarabun" w:hAnsi="TH SarabunPSK" w:cs="TH SarabunPSK"/>
                <w:sz w:val="20"/>
                <w:szCs w:val="20"/>
                <w:cs/>
              </w:rPr>
              <w:t xml:space="preserve">ทักษะการสื่อสารภาษาอังกฤษ </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0</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4</w:t>
            </w:r>
            <w:r w:rsidRPr="00280785">
              <w:rPr>
                <w:rFonts w:ascii="TH SarabunPSK" w:eastAsia="Sarabun" w:hAnsi="TH SarabunPSK" w:cs="TH SarabunPSK"/>
                <w:sz w:val="20"/>
                <w:szCs w:val="20"/>
                <w:cs/>
              </w:rPr>
              <w:t>)</w:t>
            </w:r>
          </w:p>
          <w:p w:rsidR="00512600" w:rsidRPr="00280785" w:rsidRDefault="00512600" w:rsidP="00A2314B">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 xml:space="preserve">GEN64-131 </w:t>
            </w:r>
            <w:r w:rsidRPr="00280785">
              <w:rPr>
                <w:rFonts w:ascii="TH SarabunPSK" w:eastAsia="Sarabun" w:hAnsi="TH SarabunPSK" w:cs="TH SarabunPSK"/>
                <w:sz w:val="20"/>
                <w:szCs w:val="20"/>
                <w:cs/>
              </w:rPr>
              <w:t xml:space="preserve">ความเป็นไทยและพลเมืองโลก      </w:t>
            </w:r>
            <w:r w:rsidRPr="00280785">
              <w:rPr>
                <w:rFonts w:ascii="TH SarabunPSK" w:eastAsia="Sarabun" w:hAnsi="TH SarabunPSK" w:cs="TH SarabunPSK"/>
                <w:sz w:val="20"/>
                <w:szCs w:val="20"/>
              </w:rPr>
              <w:t>2(1-2-3)</w:t>
            </w:r>
          </w:p>
          <w:p w:rsidR="00512600" w:rsidRPr="00280785" w:rsidRDefault="00512600" w:rsidP="00A2314B">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 xml:space="preserve">GEN64-141 </w:t>
            </w:r>
            <w:r w:rsidRPr="00280785">
              <w:rPr>
                <w:rFonts w:ascii="TH SarabunPSK" w:eastAsia="Sarabun" w:hAnsi="TH SarabunPSK" w:cs="TH SarabunPSK"/>
                <w:sz w:val="20"/>
                <w:szCs w:val="20"/>
                <w:cs/>
              </w:rPr>
              <w:t xml:space="preserve">การแสวงหาความรู้                    </w:t>
            </w:r>
            <w:r w:rsidRPr="00280785">
              <w:rPr>
                <w:rFonts w:ascii="TH SarabunPSK" w:eastAsia="Sarabun" w:hAnsi="TH SarabunPSK" w:cs="TH SarabunPSK"/>
                <w:sz w:val="20"/>
                <w:szCs w:val="20"/>
              </w:rPr>
              <w:t>2(1-2-3)</w:t>
            </w:r>
          </w:p>
          <w:p w:rsidR="00512600" w:rsidRPr="00280785" w:rsidRDefault="00512600" w:rsidP="00A2314B">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และระเบียบวิธีวิจัย</w:t>
            </w:r>
          </w:p>
          <w:p w:rsidR="00512600" w:rsidRPr="00280785" w:rsidRDefault="00512600" w:rsidP="00A2314B">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142</w:t>
            </w:r>
            <w:r w:rsidRPr="00280785">
              <w:rPr>
                <w:rFonts w:ascii="TH SarabunPSK" w:eastAsia="Sarabun" w:hAnsi="TH SarabunPSK" w:cs="TH SarabunPSK"/>
                <w:sz w:val="20"/>
                <w:szCs w:val="20"/>
                <w:cs/>
              </w:rPr>
              <w:t xml:space="preserve"> การอนุรักษ์สิ่งแวดล้อม</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 xml:space="preserve"> </w:t>
            </w:r>
            <w:r w:rsidRPr="00280785">
              <w:rPr>
                <w:rFonts w:ascii="TH SarabunPSK" w:eastAsia="Sarabun" w:hAnsi="TH SarabunPSK" w:cs="TH SarabunPSK" w:hint="cs"/>
                <w:sz w:val="20"/>
                <w:szCs w:val="20"/>
                <w:rtl/>
                <w:cs/>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1-2-3</w:t>
            </w:r>
            <w:r w:rsidRPr="00280785">
              <w:rPr>
                <w:rFonts w:ascii="TH SarabunPSK" w:eastAsia="Sarabun" w:hAnsi="TH SarabunPSK" w:cs="TH SarabunPSK"/>
                <w:sz w:val="20"/>
                <w:szCs w:val="20"/>
                <w:cs/>
              </w:rPr>
              <w:t>)</w:t>
            </w:r>
          </w:p>
          <w:p w:rsidR="00512600" w:rsidRPr="00280785" w:rsidRDefault="00512600" w:rsidP="00A2314B">
            <w:pPr>
              <w:tabs>
                <w:tab w:val="left" w:pos="601"/>
                <w:tab w:val="right" w:pos="3152"/>
              </w:tabs>
              <w:ind w:right="-2"/>
              <w:rPr>
                <w:rFonts w:ascii="TH SarabunPSK" w:eastAsia="Times New Roma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และสภาวะโลกร้อน</w:t>
            </w:r>
          </w:p>
          <w:p w:rsidR="00512600" w:rsidRDefault="00512600" w:rsidP="00A2314B">
            <w:pPr>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Pr>
                <w:rFonts w:ascii="TH SarabunPSK" w:eastAsia="Sarabun" w:hAnsi="TH SarabunPSK" w:cs="TH SarabunPSK"/>
                <w:sz w:val="20"/>
                <w:szCs w:val="20"/>
              </w:rPr>
              <w:t>xxx</w:t>
            </w:r>
            <w:r w:rsidRPr="00280785">
              <w:rPr>
                <w:rFonts w:ascii="TH SarabunPSK" w:eastAsia="Sarabun" w:hAnsi="TH SarabunPSK" w:cs="TH SarabunPSK"/>
                <w:sz w:val="20"/>
                <w:szCs w:val="20"/>
              </w:rPr>
              <w:t xml:space="preserve"> </w:t>
            </w:r>
            <w:r w:rsidRPr="000C0963">
              <w:rPr>
                <w:rFonts w:ascii="TH SarabunPSK" w:eastAsia="Sarabun" w:hAnsi="TH SarabunPSK" w:cs="TH SarabunPSK"/>
                <w:sz w:val="20"/>
                <w:szCs w:val="20"/>
                <w:cs/>
              </w:rPr>
              <w:t>กลุ่มวิชากีฬาและสุขภาพ</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1</w:t>
            </w:r>
            <w:r w:rsidRPr="00280785">
              <w:rPr>
                <w:rFonts w:ascii="TH SarabunPSK" w:eastAsia="Sarabun" w:hAnsi="TH SarabunPSK" w:cs="TH SarabunPSK" w:hint="cs"/>
                <w:sz w:val="20"/>
                <w:szCs w:val="20"/>
                <w:cs/>
              </w:rPr>
              <w:t>(</w:t>
            </w:r>
            <w:r>
              <w:rPr>
                <w:rFonts w:ascii="TH SarabunPSK" w:eastAsia="Sarabun" w:hAnsi="TH SarabunPSK" w:cs="TH SarabunPSK"/>
                <w:sz w:val="20"/>
                <w:szCs w:val="20"/>
              </w:rPr>
              <w:t>0</w:t>
            </w:r>
            <w:r w:rsidRPr="00280785">
              <w:rPr>
                <w:rFonts w:ascii="TH SarabunPSK" w:eastAsia="Sarabun" w:hAnsi="TH SarabunPSK" w:cs="TH SarabunPSK" w:hint="cs"/>
                <w:sz w:val="20"/>
                <w:szCs w:val="20"/>
                <w:cs/>
              </w:rPr>
              <w:t>-2-</w:t>
            </w:r>
            <w:r>
              <w:rPr>
                <w:rFonts w:ascii="TH SarabunPSK" w:eastAsia="Sarabun" w:hAnsi="TH SarabunPSK" w:cs="TH SarabunPSK"/>
                <w:sz w:val="20"/>
                <w:szCs w:val="20"/>
              </w:rPr>
              <w:t>1</w:t>
            </w:r>
            <w:r w:rsidRPr="00280785">
              <w:rPr>
                <w:rFonts w:ascii="TH SarabunPSK" w:eastAsia="Sarabun" w:hAnsi="TH SarabunPSK" w:cs="TH SarabunPSK" w:hint="cs"/>
                <w:sz w:val="20"/>
                <w:szCs w:val="20"/>
                <w:cs/>
              </w:rPr>
              <w:t>)</w:t>
            </w:r>
          </w:p>
          <w:p w:rsidR="00512600" w:rsidRPr="00561320" w:rsidRDefault="00512600" w:rsidP="00A2314B">
            <w:pPr>
              <w:ind w:right="-2"/>
              <w:rPr>
                <w:rFonts w:ascii="TH SarabunPSK" w:eastAsia="Sarabun" w:hAnsi="TH SarabunPSK" w:cs="TH SarabunPSK"/>
                <w:sz w:val="20"/>
                <w:szCs w:val="20"/>
              </w:rPr>
            </w:pPr>
            <w:r w:rsidRPr="007F1ACB">
              <w:rPr>
                <w:rFonts w:ascii="TH SarabunPSK" w:eastAsia="Sarabun" w:hAnsi="TH SarabunPSK" w:cs="TH SarabunPSK"/>
                <w:sz w:val="20"/>
                <w:szCs w:val="20"/>
              </w:rPr>
              <w:t>ACT65</w:t>
            </w:r>
            <w:r w:rsidRPr="007F1ACB">
              <w:rPr>
                <w:rFonts w:ascii="TH SarabunPSK" w:eastAsia="Sarabun" w:hAnsi="TH SarabunPSK" w:cs="TH SarabunPSK"/>
                <w:sz w:val="20"/>
                <w:szCs w:val="20"/>
                <w:cs/>
              </w:rPr>
              <w:t>-</w:t>
            </w:r>
            <w:r w:rsidRPr="007F1ACB">
              <w:rPr>
                <w:rFonts w:ascii="TH SarabunPSK" w:eastAsia="Sarabun" w:hAnsi="TH SarabunPSK" w:cs="TH SarabunPSK"/>
                <w:sz w:val="20"/>
                <w:szCs w:val="20"/>
              </w:rPr>
              <w:t xml:space="preserve">101 </w:t>
            </w:r>
            <w:r w:rsidRPr="007F1ACB">
              <w:rPr>
                <w:rFonts w:ascii="TH SarabunPSK" w:eastAsia="Sarabun" w:hAnsi="TH SarabunPSK" w:cs="TH SarabunPSK"/>
                <w:sz w:val="20"/>
                <w:szCs w:val="20"/>
                <w:cs/>
              </w:rPr>
              <w:t>การบัญชี</w:t>
            </w:r>
            <w:r w:rsidRPr="00561320">
              <w:rPr>
                <w:rFonts w:ascii="TH SarabunPSK" w:eastAsia="Sarabun" w:hAnsi="TH SarabunPSK" w:cs="TH SarabunPSK"/>
                <w:sz w:val="20"/>
                <w:szCs w:val="20"/>
                <w:cs/>
              </w:rPr>
              <w:t>ขั้นต้น</w:t>
            </w:r>
            <w:r>
              <w:rPr>
                <w:rFonts w:ascii="TH SarabunPSK" w:eastAsia="Sarabun" w:hAnsi="TH SarabunPSK" w:cs="TH SarabunPSK" w:hint="cs"/>
                <w:sz w:val="20"/>
                <w:szCs w:val="20"/>
                <w:cs/>
              </w:rPr>
              <w:t xml:space="preserve">                    </w:t>
            </w:r>
            <w:r w:rsidRPr="00561320">
              <w:rPr>
                <w:rFonts w:ascii="TH SarabunPSK" w:eastAsia="Sarabun" w:hAnsi="TH SarabunPSK" w:cs="TH SarabunPSK" w:hint="cs"/>
                <w:sz w:val="20"/>
                <w:szCs w:val="20"/>
                <w:cs/>
              </w:rPr>
              <w:t xml:space="preserve"> </w:t>
            </w:r>
            <w:r>
              <w:rPr>
                <w:rFonts w:ascii="TH SarabunPSK" w:eastAsia="Sarabun" w:hAnsi="TH SarabunPSK" w:cs="TH SarabunPSK"/>
                <w:sz w:val="20"/>
                <w:szCs w:val="20"/>
              </w:rPr>
              <w:t xml:space="preserve">  </w:t>
            </w:r>
            <w:r w:rsidRPr="00561320">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7F1ACB" w:rsidRDefault="00512600" w:rsidP="00A2314B">
            <w:pPr>
              <w:ind w:right="-2"/>
              <w:rPr>
                <w:rFonts w:ascii="TH SarabunPSK" w:eastAsia="Sarabun" w:hAnsi="TH SarabunPSK" w:cs="TH SarabunPSK"/>
                <w:sz w:val="20"/>
                <w:szCs w:val="20"/>
              </w:rPr>
            </w:pPr>
            <w:r w:rsidRPr="007F1ACB">
              <w:rPr>
                <w:rFonts w:ascii="TH SarabunPSK" w:eastAsia="Sarabun" w:hAnsi="TH SarabunPSK" w:cs="TH SarabunPSK"/>
                <w:sz w:val="20"/>
                <w:szCs w:val="20"/>
              </w:rPr>
              <w:t>ACT65</w:t>
            </w:r>
            <w:r w:rsidRPr="007F1ACB">
              <w:rPr>
                <w:rFonts w:ascii="TH SarabunPSK" w:eastAsia="Sarabun" w:hAnsi="TH SarabunPSK" w:cs="TH SarabunPSK"/>
                <w:sz w:val="20"/>
                <w:szCs w:val="20"/>
                <w:cs/>
              </w:rPr>
              <w:t>-</w:t>
            </w:r>
            <w:r w:rsidRPr="007F1ACB">
              <w:rPr>
                <w:rFonts w:ascii="TH SarabunPSK" w:eastAsia="Sarabun" w:hAnsi="TH SarabunPSK" w:cs="TH SarabunPSK"/>
                <w:sz w:val="20"/>
                <w:szCs w:val="20"/>
              </w:rPr>
              <w:t xml:space="preserve">102 </w:t>
            </w:r>
            <w:r w:rsidRPr="007F1ACB">
              <w:rPr>
                <w:rFonts w:ascii="TH SarabunPSK" w:eastAsia="Sarabun" w:hAnsi="TH SarabunPSK" w:cs="TH SarabunPSK"/>
                <w:sz w:val="20"/>
                <w:szCs w:val="20"/>
                <w:cs/>
              </w:rPr>
              <w:t>การจัดการองค์กรและกลยุทธ์ธุรกิจ</w:t>
            </w:r>
            <w:r>
              <w:rPr>
                <w:rFonts w:ascii="TH SarabunPSK" w:eastAsia="Sarabun" w:hAnsi="TH SarabunPSK" w:cs="TH SarabunPSK" w:hint="cs"/>
                <w:sz w:val="20"/>
                <w:szCs w:val="20"/>
                <w:cs/>
              </w:rPr>
              <w:t xml:space="preserve">  4(4-0-8)</w:t>
            </w:r>
          </w:p>
          <w:p w:rsidR="00512600" w:rsidRPr="00BB48FD" w:rsidRDefault="00512600" w:rsidP="00A2314B">
            <w:pPr>
              <w:ind w:right="-2"/>
              <w:rPr>
                <w:rFonts w:ascii="TH SarabunPSK" w:hAnsi="TH SarabunPSK" w:cs="TH SarabunPSK"/>
                <w:spacing w:val="-6"/>
                <w:sz w:val="24"/>
                <w:szCs w:val="24"/>
              </w:rPr>
            </w:pPr>
            <w:r w:rsidRPr="007F1ACB">
              <w:rPr>
                <w:rFonts w:ascii="TH SarabunPSK" w:eastAsia="Sarabun" w:hAnsi="TH SarabunPSK" w:cs="TH SarabunPSK"/>
                <w:sz w:val="20"/>
                <w:szCs w:val="20"/>
              </w:rPr>
              <w:t>MAT61</w:t>
            </w:r>
            <w:r w:rsidRPr="007F1ACB">
              <w:rPr>
                <w:rFonts w:ascii="TH SarabunPSK" w:eastAsia="Sarabun" w:hAnsi="TH SarabunPSK" w:cs="TH SarabunPSK"/>
                <w:sz w:val="20"/>
                <w:szCs w:val="20"/>
                <w:cs/>
              </w:rPr>
              <w:t>-</w:t>
            </w:r>
            <w:r w:rsidRPr="007F1ACB">
              <w:rPr>
                <w:rFonts w:ascii="TH SarabunPSK" w:eastAsia="Sarabun" w:hAnsi="TH SarabunPSK" w:cs="TH SarabunPSK"/>
                <w:sz w:val="20"/>
                <w:szCs w:val="20"/>
              </w:rPr>
              <w:t xml:space="preserve">001 </w:t>
            </w:r>
            <w:r w:rsidRPr="007F1ACB">
              <w:rPr>
                <w:rFonts w:ascii="TH SarabunPSK" w:eastAsia="Sarabun" w:hAnsi="TH SarabunPSK" w:cs="TH SarabunPSK"/>
                <w:sz w:val="20"/>
                <w:szCs w:val="20"/>
                <w:cs/>
              </w:rPr>
              <w:t>คณิตศาสตร์พื้นฐาน</w:t>
            </w:r>
            <w:r w:rsidRPr="00280785">
              <w:rPr>
                <w:rFonts w:ascii="TH SarabunPSK" w:eastAsia="Times New Roman" w:hAnsi="TH SarabunPSK" w:cs="TH SarabunPSK"/>
                <w:sz w:val="20"/>
                <w:szCs w:val="20"/>
                <w:cs/>
              </w:rPr>
              <w:t xml:space="preserve">       </w:t>
            </w:r>
            <w:r>
              <w:rPr>
                <w:rFonts w:ascii="TH SarabunPSK" w:eastAsia="Times New Roman" w:hAnsi="TH SarabunPSK" w:cs="TH SarabunPSK" w:hint="cs"/>
                <w:sz w:val="20"/>
                <w:szCs w:val="20"/>
                <w:cs/>
              </w:rPr>
              <w:t xml:space="preserve">          </w:t>
            </w:r>
            <w:r>
              <w:rPr>
                <w:rFonts w:ascii="TH SarabunPSK" w:eastAsia="Times New Roman" w:hAnsi="TH SarabunPSK" w:cs="TH SarabunPSK"/>
                <w:sz w:val="20"/>
                <w:szCs w:val="20"/>
              </w:rPr>
              <w:t xml:space="preserve"> </w:t>
            </w:r>
            <w:r>
              <w:rPr>
                <w:rFonts w:ascii="TH SarabunPSK" w:eastAsia="Times New Roman" w:hAnsi="TH SarabunPSK" w:cs="TH SarabunPSK" w:hint="cs"/>
                <w:sz w:val="20"/>
                <w:szCs w:val="20"/>
                <w:cs/>
              </w:rPr>
              <w:t xml:space="preserve"> </w:t>
            </w:r>
            <w:r w:rsidRPr="00561320">
              <w:rPr>
                <w:rFonts w:ascii="TH SarabunPSK" w:eastAsia="Times New Roman" w:hAnsi="TH SarabunPSK" w:cs="TH SarabunPSK" w:hint="cs"/>
                <w:sz w:val="20"/>
                <w:szCs w:val="20"/>
                <w:cs/>
              </w:rPr>
              <w:t>0(0-0-</w:t>
            </w:r>
            <w:r w:rsidRPr="00561320">
              <w:rPr>
                <w:rFonts w:ascii="TH SarabunPSK" w:eastAsia="Times New Roman" w:hAnsi="TH SarabunPSK" w:cs="TH SarabunPSK"/>
                <w:sz w:val="20"/>
                <w:szCs w:val="20"/>
              </w:rPr>
              <w:t>4</w:t>
            </w:r>
            <w:r w:rsidRPr="00561320">
              <w:rPr>
                <w:rFonts w:ascii="TH SarabunPSK" w:eastAsia="Times New Roman" w:hAnsi="TH SarabunPSK" w:cs="TH SarabunPSK" w:hint="cs"/>
                <w:sz w:val="20"/>
                <w:szCs w:val="20"/>
                <w:cs/>
              </w:rPr>
              <w:t>)</w:t>
            </w:r>
            <w:r>
              <w:rPr>
                <w:rFonts w:ascii="TH SarabunPSK" w:eastAsia="Times New Roman" w:hAnsi="TH SarabunPSK" w:cs="TH SarabunPSK" w:hint="cs"/>
                <w:sz w:val="20"/>
                <w:szCs w:val="20"/>
                <w:cs/>
              </w:rPr>
              <w:t>*</w:t>
            </w:r>
          </w:p>
        </w:tc>
        <w:tc>
          <w:tcPr>
            <w:tcW w:w="1562" w:type="pct"/>
            <w:shd w:val="clear" w:color="auto" w:fill="auto"/>
          </w:tcPr>
          <w:p w:rsidR="00512600" w:rsidRPr="00280785" w:rsidRDefault="00512600" w:rsidP="00A2314B">
            <w:pPr>
              <w:tabs>
                <w:tab w:val="right" w:pos="3153"/>
              </w:tabs>
              <w:ind w:right="-2"/>
              <w:rPr>
                <w:rFonts w:ascii="TH SarabunPSK" w:eastAsia="Sarabun" w:hAnsi="TH SarabunPSK" w:cs="TH SarabunPSK"/>
                <w:sz w:val="20"/>
                <w:szCs w:val="20"/>
              </w:rPr>
            </w:pPr>
            <w:r w:rsidRPr="00280785">
              <w:rPr>
                <w:rFonts w:ascii="TH SarabunPSK" w:eastAsia="Sarabun" w:hAnsi="TH SarabunPSK" w:cs="TH SarabunPSK"/>
                <w:sz w:val="20"/>
                <w:szCs w:val="20"/>
              </w:rPr>
              <w:t xml:space="preserve">GEN64-111 </w:t>
            </w:r>
            <w:r>
              <w:rPr>
                <w:rFonts w:ascii="TH SarabunPSK" w:eastAsia="Sarabun" w:hAnsi="TH SarabunPSK" w:cs="TH SarabunPSK"/>
                <w:sz w:val="20"/>
                <w:szCs w:val="20"/>
                <w:cs/>
              </w:rPr>
              <w:t>ภาษาไทยเพื่อการสื่อสารร่วมสมัย</w:t>
            </w:r>
            <w:r w:rsidRPr="00280785">
              <w:rPr>
                <w:rFonts w:ascii="TH SarabunPSK" w:eastAsia="Sarabun" w:hAnsi="TH SarabunPSK" w:cs="TH SarabunPSK"/>
                <w:sz w:val="20"/>
                <w:szCs w:val="20"/>
                <w:cs/>
              </w:rPr>
              <w:t xml:space="preserve"> </w:t>
            </w:r>
            <w:r w:rsidRPr="00280785">
              <w:rPr>
                <w:rFonts w:ascii="TH SarabunPSK" w:eastAsia="Sarabun" w:hAnsi="TH SarabunPSK" w:cs="TH SarabunPSK"/>
                <w:sz w:val="20"/>
                <w:szCs w:val="20"/>
              </w:rPr>
              <w:t>2(1-2-3)</w:t>
            </w:r>
          </w:p>
          <w:p w:rsidR="00512600" w:rsidRPr="00280785" w:rsidRDefault="00512600" w:rsidP="00A2314B">
            <w:pPr>
              <w:tabs>
                <w:tab w:val="right" w:pos="3153"/>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122 </w:t>
            </w:r>
            <w:r w:rsidRPr="00280785">
              <w:rPr>
                <w:rFonts w:ascii="TH SarabunPSK" w:eastAsia="Sarabun" w:hAnsi="TH SarabunPSK" w:cs="TH SarabunPSK"/>
                <w:sz w:val="20"/>
                <w:szCs w:val="20"/>
                <w:cs/>
              </w:rPr>
              <w:t xml:space="preserve">ภาษาอังกฤษสำหรับการฟัง </w:t>
            </w:r>
            <w:r>
              <w:rPr>
                <w:rFonts w:ascii="TH SarabunPSK" w:eastAsia="Sarabun" w:hAnsi="TH SarabunPSK" w:cs="TH SarabunPSK" w:hint="cs"/>
                <w:sz w:val="20"/>
                <w:szCs w:val="20"/>
                <w:cs/>
              </w:rPr>
              <w:t xml:space="preserve">  </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2</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0</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4</w:t>
            </w:r>
            <w:r w:rsidRPr="00280785">
              <w:rPr>
                <w:rFonts w:ascii="TH SarabunPSK" w:eastAsia="Sarabun" w:hAnsi="TH SarabunPSK" w:cs="TH SarabunPSK"/>
                <w:sz w:val="20"/>
                <w:szCs w:val="20"/>
                <w:cs/>
              </w:rPr>
              <w:t>)</w:t>
            </w:r>
          </w:p>
          <w:p w:rsidR="00512600" w:rsidRPr="00280785" w:rsidRDefault="00512600" w:rsidP="00A2314B">
            <w:pPr>
              <w:tabs>
                <w:tab w:val="right" w:pos="3153"/>
              </w:tabs>
              <w:ind w:right="-2"/>
              <w:rPr>
                <w:rFonts w:ascii="TH SarabunPSK" w:eastAsia="Times New Roma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และการพูด</w:t>
            </w:r>
          </w:p>
          <w:p w:rsidR="00512600" w:rsidRPr="00280785" w:rsidRDefault="00512600" w:rsidP="00A2314B">
            <w:pPr>
              <w:tabs>
                <w:tab w:val="right" w:pos="3153"/>
              </w:tabs>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 xml:space="preserve">GEN64-132 </w:t>
            </w:r>
            <w:r w:rsidRPr="00280785">
              <w:rPr>
                <w:rFonts w:ascii="TH SarabunPSK" w:eastAsia="Sarabun" w:hAnsi="TH SarabunPSK" w:cs="TH SarabunPSK"/>
                <w:sz w:val="20"/>
                <w:szCs w:val="20"/>
                <w:cs/>
              </w:rPr>
              <w:t>ปรัช</w:t>
            </w:r>
            <w:r>
              <w:rPr>
                <w:rFonts w:ascii="TH SarabunPSK" w:eastAsia="Sarabun" w:hAnsi="TH SarabunPSK" w:cs="TH SarabunPSK"/>
                <w:sz w:val="20"/>
                <w:szCs w:val="20"/>
                <w:cs/>
              </w:rPr>
              <w:t xml:space="preserve">ญา จริยศาสตร์                </w:t>
            </w:r>
            <w:r w:rsidRPr="00280785">
              <w:rPr>
                <w:rFonts w:ascii="TH SarabunPSK" w:eastAsia="Sarabun" w:hAnsi="TH SarabunPSK" w:cs="TH SarabunPSK"/>
                <w:sz w:val="20"/>
                <w:szCs w:val="20"/>
                <w:cs/>
              </w:rPr>
              <w:t xml:space="preserve"> </w:t>
            </w:r>
            <w:r w:rsidRPr="00280785">
              <w:rPr>
                <w:rFonts w:ascii="TH SarabunPSK" w:eastAsia="Sarabun" w:hAnsi="TH SarabunPSK" w:cs="TH SarabunPSK"/>
                <w:sz w:val="20"/>
                <w:szCs w:val="20"/>
              </w:rPr>
              <w:t>2(1-2-3)</w:t>
            </w:r>
            <w:r w:rsidRPr="00280785">
              <w:rPr>
                <w:rFonts w:ascii="TH SarabunPSK" w:eastAsia="Times New Roman" w:hAnsi="TH SarabunPSK" w:cs="TH SarabunPSK"/>
                <w:sz w:val="20"/>
                <w:szCs w:val="20"/>
                <w:cs/>
              </w:rPr>
              <w:t xml:space="preserve">   </w:t>
            </w:r>
          </w:p>
          <w:p w:rsidR="00512600" w:rsidRPr="00280785" w:rsidRDefault="00512600" w:rsidP="00A2314B">
            <w:pPr>
              <w:tabs>
                <w:tab w:val="right" w:pos="3153"/>
              </w:tabs>
              <w:ind w:right="-2"/>
              <w:rPr>
                <w:rFonts w:ascii="TH SarabunPSK" w:eastAsia="Times New Roman" w:hAnsi="TH SarabunPSK" w:cs="TH SarabunPSK"/>
                <w:sz w:val="20"/>
                <w:szCs w:val="20"/>
              </w:rPr>
            </w:pP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cs/>
              </w:rPr>
              <w:t>และวิธีคิดแบบวิพากษ์</w:t>
            </w:r>
            <w:r w:rsidRPr="00280785">
              <w:rPr>
                <w:rFonts w:ascii="TH SarabunPSK" w:eastAsia="Times New Roman" w:hAnsi="TH SarabunPSK" w:cs="TH SarabunPSK"/>
                <w:sz w:val="20"/>
                <w:szCs w:val="20"/>
                <w:cs/>
              </w:rPr>
              <w:t xml:space="preserve">                        </w:t>
            </w:r>
          </w:p>
          <w:p w:rsidR="00512600" w:rsidRDefault="00512600" w:rsidP="00A2314B">
            <w:pPr>
              <w:tabs>
                <w:tab w:val="right" w:pos="3153"/>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1</w:t>
            </w:r>
            <w:r w:rsidRPr="00280785">
              <w:rPr>
                <w:rFonts w:ascii="TH SarabunPSK" w:eastAsia="Sarabun" w:hAnsi="TH SarabunPSK" w:cs="TH SarabunPSK" w:hint="cs"/>
                <w:sz w:val="20"/>
                <w:szCs w:val="20"/>
                <w:rtl/>
                <w:cs/>
              </w:rPr>
              <w:t>6</w:t>
            </w:r>
            <w:r w:rsidRPr="00280785">
              <w:rPr>
                <w:rFonts w:ascii="TH SarabunPSK" w:eastAsia="Sarabun" w:hAnsi="TH SarabunPSK" w:cs="TH SarabunPSK"/>
                <w:sz w:val="20"/>
                <w:szCs w:val="20"/>
              </w:rPr>
              <w:t xml:space="preserve">1 </w:t>
            </w:r>
            <w:r w:rsidRPr="00280785">
              <w:rPr>
                <w:rFonts w:ascii="TH SarabunPSK" w:eastAsia="Sarabun" w:hAnsi="TH SarabunPSK" w:cs="TH SarabunPSK"/>
                <w:sz w:val="20"/>
                <w:szCs w:val="20"/>
                <w:cs/>
              </w:rPr>
              <w:t xml:space="preserve">นวัตกรรมและผู้ประกอบการ </w:t>
            </w:r>
            <w:r>
              <w:rPr>
                <w:rFonts w:ascii="TH SarabunPSK" w:eastAsia="Sarabun" w:hAnsi="TH SarabunPSK" w:cs="TH SarabunPSK"/>
                <w:sz w:val="20"/>
                <w:szCs w:val="20"/>
              </w:rPr>
              <w:t xml:space="preserve">   </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5</w:t>
            </w:r>
            <w:r w:rsidRPr="00280785">
              <w:rPr>
                <w:rFonts w:ascii="TH SarabunPSK" w:eastAsia="Sarabun" w:hAnsi="TH SarabunPSK" w:cs="TH SarabunPSK"/>
                <w:sz w:val="20"/>
                <w:szCs w:val="20"/>
                <w:cs/>
              </w:rPr>
              <w:t>)</w:t>
            </w:r>
          </w:p>
          <w:p w:rsidR="00512600" w:rsidRPr="00280785" w:rsidRDefault="00512600" w:rsidP="00A2314B">
            <w:pPr>
              <w:tabs>
                <w:tab w:val="right" w:pos="3153"/>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Pr>
                <w:rFonts w:ascii="TH SarabunPSK" w:eastAsia="Sarabun" w:hAnsi="TH SarabunPSK" w:cs="TH SarabunPSK"/>
                <w:sz w:val="20"/>
                <w:szCs w:val="20"/>
              </w:rPr>
              <w:t>xxx</w:t>
            </w:r>
            <w:r w:rsidRPr="00280785">
              <w:rPr>
                <w:rFonts w:ascii="TH SarabunPSK" w:eastAsia="Sarabun" w:hAnsi="TH SarabunPSK" w:cs="TH SarabunPSK"/>
                <w:sz w:val="20"/>
                <w:szCs w:val="20"/>
              </w:rPr>
              <w:t xml:space="preserve"> </w:t>
            </w:r>
            <w:r w:rsidRPr="000C0963">
              <w:rPr>
                <w:rFonts w:ascii="TH SarabunPSK" w:eastAsia="Sarabun" w:hAnsi="TH SarabunPSK" w:cs="TH SarabunPSK"/>
                <w:sz w:val="20"/>
                <w:szCs w:val="20"/>
                <w:cs/>
              </w:rPr>
              <w:t>กลุ่มวิชากีฬาและสุขภาพ</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1</w:t>
            </w:r>
            <w:r w:rsidRPr="00280785">
              <w:rPr>
                <w:rFonts w:ascii="TH SarabunPSK" w:eastAsia="Sarabun" w:hAnsi="TH SarabunPSK" w:cs="TH SarabunPSK" w:hint="cs"/>
                <w:sz w:val="20"/>
                <w:szCs w:val="20"/>
                <w:cs/>
              </w:rPr>
              <w:t>(</w:t>
            </w:r>
            <w:r>
              <w:rPr>
                <w:rFonts w:ascii="TH SarabunPSK" w:eastAsia="Sarabun" w:hAnsi="TH SarabunPSK" w:cs="TH SarabunPSK"/>
                <w:sz w:val="20"/>
                <w:szCs w:val="20"/>
              </w:rPr>
              <w:t>0</w:t>
            </w:r>
            <w:r w:rsidRPr="00280785">
              <w:rPr>
                <w:rFonts w:ascii="TH SarabunPSK" w:eastAsia="Sarabun" w:hAnsi="TH SarabunPSK" w:cs="TH SarabunPSK" w:hint="cs"/>
                <w:sz w:val="20"/>
                <w:szCs w:val="20"/>
                <w:cs/>
              </w:rPr>
              <w:t>-2-</w:t>
            </w:r>
            <w:r>
              <w:rPr>
                <w:rFonts w:ascii="TH SarabunPSK" w:eastAsia="Sarabun" w:hAnsi="TH SarabunPSK" w:cs="TH SarabunPSK"/>
                <w:sz w:val="20"/>
                <w:szCs w:val="20"/>
              </w:rPr>
              <w:t>1</w:t>
            </w:r>
            <w:r w:rsidRPr="00280785">
              <w:rPr>
                <w:rFonts w:ascii="TH SarabunPSK" w:eastAsia="Sarabun" w:hAnsi="TH SarabunPSK" w:cs="TH SarabunPSK" w:hint="cs"/>
                <w:sz w:val="20"/>
                <w:szCs w:val="20"/>
                <w:cs/>
              </w:rPr>
              <w:t>)</w:t>
            </w:r>
          </w:p>
          <w:p w:rsidR="00512600" w:rsidRPr="00280785" w:rsidRDefault="00512600" w:rsidP="00A2314B">
            <w:pPr>
              <w:tabs>
                <w:tab w:val="right" w:pos="3153"/>
              </w:tabs>
              <w:ind w:right="-2"/>
              <w:rPr>
                <w:rFonts w:ascii="TH SarabunPSK" w:eastAsia="Times New Roman" w:hAnsi="TH SarabunPSK" w:cs="TH SarabunPSK"/>
                <w:sz w:val="20"/>
                <w:szCs w:val="20"/>
              </w:rPr>
            </w:pPr>
            <w:r w:rsidRPr="00280785">
              <w:rPr>
                <w:rFonts w:ascii="TH SarabunPSK" w:eastAsia="Times New Roman" w:hAnsi="TH SarabunPSK" w:cs="TH SarabunPSK"/>
                <w:sz w:val="20"/>
                <w:szCs w:val="20"/>
              </w:rPr>
              <w:t xml:space="preserve">ITD64-171 </w:t>
            </w:r>
            <w:r>
              <w:rPr>
                <w:rFonts w:ascii="TH SarabunPSK" w:eastAsia="Times New Roman" w:hAnsi="TH SarabunPSK" w:cs="TH SarabunPSK"/>
                <w:sz w:val="20"/>
                <w:szCs w:val="20"/>
                <w:cs/>
              </w:rPr>
              <w:t>เทคโนโลยีสารสนเทศในยุคดิจิทัล</w:t>
            </w:r>
            <w:r w:rsidRPr="00280785">
              <w:rPr>
                <w:rFonts w:ascii="TH SarabunPSK" w:eastAsia="Times New Roman" w:hAnsi="TH SarabunPSK" w:cs="TH SarabunPSK"/>
                <w:sz w:val="20"/>
                <w:szCs w:val="20"/>
                <w:cs/>
              </w:rPr>
              <w:t xml:space="preserve"> </w:t>
            </w:r>
            <w:r w:rsidRPr="00280785">
              <w:rPr>
                <w:rFonts w:ascii="TH SarabunPSK" w:eastAsia="Times New Roman" w:hAnsi="TH SarabunPSK" w:cs="TH SarabunPSK"/>
                <w:sz w:val="20"/>
                <w:szCs w:val="20"/>
              </w:rPr>
              <w:t>2(2-0-4)*</w:t>
            </w:r>
          </w:p>
          <w:p w:rsidR="00512600" w:rsidRPr="00561320" w:rsidRDefault="00512600" w:rsidP="00A2314B">
            <w:pPr>
              <w:tabs>
                <w:tab w:val="right" w:pos="3153"/>
              </w:tabs>
              <w:ind w:right="-2"/>
              <w:rPr>
                <w:rFonts w:ascii="TH SarabunPSK" w:eastAsia="Times New Roman" w:hAnsi="TH SarabunPSK" w:cs="TH SarabunPSK"/>
                <w:sz w:val="20"/>
                <w:szCs w:val="20"/>
              </w:rPr>
            </w:pPr>
            <w:r w:rsidRPr="00561320">
              <w:rPr>
                <w:rFonts w:ascii="TH SarabunPSK" w:eastAsia="Times New Roman" w:hAnsi="TH SarabunPSK" w:cs="TH SarabunPSK"/>
                <w:sz w:val="20"/>
                <w:szCs w:val="20"/>
              </w:rPr>
              <w:t>ACT65</w:t>
            </w:r>
            <w:r w:rsidRPr="00561320">
              <w:rPr>
                <w:rFonts w:ascii="TH SarabunPSK" w:eastAsia="Times New Roman" w:hAnsi="TH SarabunPSK" w:cs="TH SarabunPSK"/>
                <w:sz w:val="20"/>
                <w:szCs w:val="20"/>
                <w:cs/>
              </w:rPr>
              <w:t>-</w:t>
            </w:r>
            <w:r w:rsidRPr="00561320">
              <w:rPr>
                <w:rFonts w:ascii="TH SarabunPSK" w:eastAsia="Times New Roman" w:hAnsi="TH SarabunPSK" w:cs="TH SarabunPSK"/>
                <w:sz w:val="20"/>
                <w:szCs w:val="20"/>
              </w:rPr>
              <w:t xml:space="preserve">111 </w:t>
            </w:r>
            <w:r w:rsidRPr="00561320">
              <w:rPr>
                <w:rFonts w:ascii="TH SarabunPSK" w:eastAsia="Times New Roman" w:hAnsi="TH SarabunPSK" w:cs="TH SarabunPSK"/>
                <w:sz w:val="20"/>
                <w:szCs w:val="20"/>
                <w:cs/>
              </w:rPr>
              <w:t xml:space="preserve">การบัญชีขั้นกลาง </w:t>
            </w:r>
            <w:r w:rsidRPr="00561320">
              <w:rPr>
                <w:rFonts w:ascii="TH SarabunPSK" w:eastAsia="Times New Roman" w:hAnsi="TH SarabunPSK" w:cs="TH SarabunPSK"/>
                <w:sz w:val="20"/>
                <w:szCs w:val="20"/>
              </w:rPr>
              <w:t>1</w:t>
            </w:r>
            <w:r w:rsidRPr="00561320">
              <w:rPr>
                <w:rFonts w:ascii="TH SarabunPSK" w:eastAsia="Times New Roma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Default="00512600" w:rsidP="00A2314B">
            <w:pPr>
              <w:tabs>
                <w:tab w:val="right" w:pos="3153"/>
              </w:tabs>
              <w:ind w:right="-2"/>
              <w:rPr>
                <w:rFonts w:ascii="TH SarabunPSK" w:hAnsi="TH SarabunPSK" w:cs="TH SarabunPSK"/>
                <w:sz w:val="20"/>
                <w:szCs w:val="20"/>
              </w:rPr>
            </w:pPr>
            <w:r w:rsidRPr="00561320">
              <w:rPr>
                <w:rFonts w:ascii="TH SarabunPSK" w:eastAsia="Times New Roman" w:hAnsi="TH SarabunPSK" w:cs="TH SarabunPSK"/>
                <w:sz w:val="20"/>
                <w:szCs w:val="20"/>
              </w:rPr>
              <w:t>BMF64</w:t>
            </w:r>
            <w:r w:rsidRPr="00561320">
              <w:rPr>
                <w:rFonts w:ascii="TH SarabunPSK" w:eastAsia="Times New Roman" w:hAnsi="TH SarabunPSK" w:cs="TH SarabunPSK"/>
                <w:sz w:val="20"/>
                <w:szCs w:val="20"/>
                <w:cs/>
              </w:rPr>
              <w:t>-</w:t>
            </w:r>
            <w:r w:rsidRPr="00561320">
              <w:rPr>
                <w:rFonts w:ascii="TH SarabunPSK" w:eastAsia="Times New Roman" w:hAnsi="TH SarabunPSK" w:cs="TH SarabunPSK"/>
                <w:sz w:val="20"/>
                <w:szCs w:val="20"/>
              </w:rPr>
              <w:t xml:space="preserve">205 </w:t>
            </w:r>
            <w:r w:rsidRPr="00561320">
              <w:rPr>
                <w:rFonts w:ascii="TH SarabunPSK" w:eastAsia="Times New Roman" w:hAnsi="TH SarabunPSK" w:cs="TH SarabunPSK"/>
                <w:sz w:val="20"/>
                <w:szCs w:val="20"/>
                <w:cs/>
              </w:rPr>
              <w:t>การเงินธุรกิจ</w:t>
            </w:r>
            <w:r w:rsidRPr="00561320">
              <w:rPr>
                <w:rFonts w:ascii="TH SarabunPSK" w:eastAsia="Times New Roman" w:hAnsi="TH SarabunPSK" w:cs="TH SarabunPSK" w:hint="cs"/>
                <w:sz w:val="20"/>
                <w:szCs w:val="20"/>
                <w:cs/>
              </w:rPr>
              <w:t xml:space="preserve">                        </w:t>
            </w:r>
            <w:r>
              <w:rPr>
                <w:rFonts w:ascii="TH SarabunPSK" w:eastAsia="Times New Roma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FD45A2" w:rsidRDefault="00512600" w:rsidP="00A2314B">
            <w:pPr>
              <w:tabs>
                <w:tab w:val="right" w:pos="3153"/>
              </w:tabs>
              <w:ind w:right="-2"/>
              <w:rPr>
                <w:rFonts w:ascii="TH SarabunPSK" w:eastAsia="Times New Roman" w:hAnsi="TH SarabunPSK" w:cs="TH SarabunPSK"/>
                <w:sz w:val="20"/>
                <w:szCs w:val="20"/>
              </w:rPr>
            </w:pPr>
          </w:p>
        </w:tc>
        <w:tc>
          <w:tcPr>
            <w:tcW w:w="1621" w:type="pct"/>
            <w:shd w:val="clear" w:color="auto" w:fill="auto"/>
          </w:tcPr>
          <w:p w:rsidR="00512600" w:rsidRPr="00280785" w:rsidRDefault="00512600" w:rsidP="00A2314B">
            <w:pPr>
              <w:tabs>
                <w:tab w:val="left" w:pos="601"/>
                <w:tab w:val="right" w:pos="3152"/>
              </w:tabs>
              <w:ind w:right="-2"/>
              <w:rPr>
                <w:rFonts w:ascii="TH SarabunPSK" w:eastAsia="Sarabun" w:hAnsi="TH SarabunPSK" w:cs="TH SarabunPSK"/>
                <w:b/>
                <w:bCs/>
                <w:sz w:val="20"/>
                <w:szCs w:val="20"/>
                <w:u w:val="single"/>
              </w:rPr>
            </w:pPr>
            <w:r w:rsidRPr="00280785">
              <w:rPr>
                <w:rFonts w:ascii="TH SarabunPSK" w:eastAsia="Sarabun" w:hAnsi="TH SarabunPSK" w:cs="TH SarabunPSK" w:hint="cs"/>
                <w:b/>
                <w:bCs/>
                <w:sz w:val="20"/>
                <w:szCs w:val="20"/>
                <w:u w:val="single"/>
                <w:cs/>
              </w:rPr>
              <w:t>หมวดวิชาศึกษาทั่วไป กลุ่มวิชาภาษาจีน</w:t>
            </w:r>
          </w:p>
          <w:p w:rsidR="00512600" w:rsidRPr="00280785" w:rsidRDefault="00512600" w:rsidP="00A2314B">
            <w:pPr>
              <w:tabs>
                <w:tab w:val="left" w:pos="601"/>
                <w:tab w:val="right" w:pos="3152"/>
              </w:tabs>
              <w:ind w:right="-2"/>
              <w:rPr>
                <w:rFonts w:ascii="TH SarabunPSK" w:eastAsia="Times New Roman" w:hAnsi="TH SarabunPSK" w:cs="TH SarabunPSK"/>
                <w:sz w:val="20"/>
                <w:szCs w:val="20"/>
              </w:rPr>
            </w:pPr>
            <w:r w:rsidRPr="00280785">
              <w:rPr>
                <w:rFonts w:ascii="TH SarabunPSK" w:eastAsia="Sarabun" w:hAnsi="TH SarabunPSK" w:cs="TH SarabunPSK"/>
                <w:sz w:val="20"/>
                <w:szCs w:val="20"/>
              </w:rPr>
              <w:t xml:space="preserve">CHI64-121 </w:t>
            </w:r>
            <w:r w:rsidRPr="00280785">
              <w:rPr>
                <w:rFonts w:ascii="TH SarabunPSK" w:eastAsia="Sarabun" w:hAnsi="TH SarabunPSK" w:cs="TH SarabunPSK"/>
                <w:sz w:val="20"/>
                <w:szCs w:val="20"/>
                <w:cs/>
              </w:rPr>
              <w:t xml:space="preserve">ภาษาจีนพื้นฐาน                         </w:t>
            </w:r>
            <w:r w:rsidRPr="00280785">
              <w:rPr>
                <w:rFonts w:ascii="TH SarabunPSK" w:eastAsia="Sarabun" w:hAnsi="TH SarabunPSK" w:cs="TH SarabunPSK"/>
                <w:sz w:val="20"/>
                <w:szCs w:val="20"/>
              </w:rPr>
              <w:t>4(3-2-7)</w:t>
            </w:r>
            <w:r w:rsidRPr="00280785">
              <w:rPr>
                <w:rFonts w:ascii="TH SarabunPSK" w:eastAsia="Times New Roman" w:hAnsi="TH SarabunPSK" w:cs="TH SarabunPSK"/>
                <w:sz w:val="20"/>
                <w:szCs w:val="20"/>
                <w:cs/>
              </w:rPr>
              <w:t xml:space="preserve"> </w:t>
            </w:r>
          </w:p>
          <w:p w:rsidR="00512600" w:rsidRPr="00280785" w:rsidRDefault="00512600" w:rsidP="00A2314B">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GEN64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1</w:t>
            </w:r>
            <w:r w:rsidRPr="00280785">
              <w:rPr>
                <w:rFonts w:ascii="TH SarabunPSK" w:eastAsia="Sarabun" w:hAnsi="TH SarabunPSK" w:cs="TH SarabunPSK" w:hint="cs"/>
                <w:sz w:val="20"/>
                <w:szCs w:val="20"/>
                <w:rtl/>
                <w:cs/>
              </w:rPr>
              <w:t>12</w:t>
            </w:r>
            <w:r w:rsidRPr="00280785">
              <w:rPr>
                <w:rFonts w:ascii="TH SarabunPSK" w:eastAsia="Sarabun" w:hAnsi="TH SarabunPSK" w:cs="TH SarabunPSK"/>
                <w:sz w:val="20"/>
                <w:szCs w:val="20"/>
                <w:cs/>
              </w:rPr>
              <w:t xml:space="preserve"> เทคนิคการสื่อสารในสังคมร่วมสมัย </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2</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p>
          <w:p w:rsidR="00512600" w:rsidRPr="00280785" w:rsidRDefault="00512600" w:rsidP="00A2314B">
            <w:pPr>
              <w:tabs>
                <w:tab w:val="left" w:pos="601"/>
                <w:tab w:val="right" w:pos="3152"/>
              </w:tabs>
              <w:ind w:right="-2"/>
              <w:rPr>
                <w:rFonts w:ascii="TH SarabunPSK" w:eastAsia="Sarabun" w:hAnsi="TH SarabunPSK" w:cs="TH SarabunPSK"/>
                <w:sz w:val="20"/>
                <w:szCs w:val="20"/>
              </w:rPr>
            </w:pPr>
            <w:r w:rsidRPr="00280785">
              <w:rPr>
                <w:rFonts w:ascii="TH SarabunPSK" w:eastAsia="Sarabun" w:hAnsi="TH SarabunPSK" w:cs="TH SarabunPSK"/>
                <w:sz w:val="20"/>
                <w:szCs w:val="20"/>
              </w:rPr>
              <w:t>ITD64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173 </w:t>
            </w:r>
            <w:r w:rsidRPr="00280785">
              <w:rPr>
                <w:rFonts w:ascii="TH SarabunPSK" w:eastAsia="Sarabun" w:hAnsi="TH SarabunPSK" w:cs="TH SarabunPSK" w:hint="cs"/>
                <w:sz w:val="20"/>
                <w:szCs w:val="20"/>
                <w:cs/>
              </w:rPr>
              <w:t>การใช้งานตารางคำนวณอิเล็กทรอนิกส์</w:t>
            </w:r>
          </w:p>
          <w:p w:rsidR="00512600" w:rsidRPr="00280785" w:rsidRDefault="00512600" w:rsidP="00A2314B">
            <w:pPr>
              <w:tabs>
                <w:tab w:val="left" w:pos="601"/>
                <w:tab w:val="right" w:pos="3152"/>
              </w:tabs>
              <w:ind w:right="-2" w:firstLine="581"/>
              <w:rPr>
                <w:rFonts w:ascii="TH SarabunPSK" w:hAnsi="TH SarabunPSK" w:cs="TH SarabunPSK"/>
                <w:sz w:val="20"/>
                <w:szCs w:val="20"/>
              </w:rPr>
            </w:pPr>
            <w:r w:rsidRPr="00280785">
              <w:rPr>
                <w:rFonts w:ascii="TH SarabunPSK" w:eastAsia="Sarabun" w:hAnsi="TH SarabunPSK" w:cs="TH SarabunPSK"/>
                <w:sz w:val="20"/>
                <w:szCs w:val="20"/>
                <w:cs/>
              </w:rPr>
              <w:t>เพื่อการวิเคราะห์ข้อมูล                  2(0-4-2)</w:t>
            </w:r>
            <w:r w:rsidRPr="00280785">
              <w:rPr>
                <w:rFonts w:ascii="TH SarabunPSK" w:hAnsi="TH SarabunPSK" w:cs="TH SarabunPSK"/>
                <w:sz w:val="20"/>
                <w:szCs w:val="20"/>
                <w:cs/>
              </w:rPr>
              <w:t xml:space="preserve">  </w:t>
            </w:r>
          </w:p>
          <w:p w:rsidR="00512600" w:rsidRPr="00280785" w:rsidRDefault="00512600" w:rsidP="00AA4E93">
            <w:pPr>
              <w:tabs>
                <w:tab w:val="left" w:pos="601"/>
                <w:tab w:val="right" w:pos="3152"/>
              </w:tabs>
              <w:ind w:left="581" w:right="-2" w:hanging="581"/>
              <w:rPr>
                <w:rFonts w:ascii="TH SarabunPSK" w:hAnsi="TH SarabunPSK" w:cs="TH SarabunPSK"/>
                <w:sz w:val="20"/>
                <w:szCs w:val="20"/>
              </w:rPr>
            </w:pPr>
            <w:r w:rsidRPr="00280785">
              <w:rPr>
                <w:rFonts w:ascii="TH SarabunPSK" w:hAnsi="TH SarabunPSK" w:cs="TH SarabunPSK"/>
                <w:sz w:val="20"/>
                <w:szCs w:val="20"/>
              </w:rPr>
              <w:t xml:space="preserve">ITD64-174 </w:t>
            </w:r>
            <w:r w:rsidRPr="00280785">
              <w:rPr>
                <w:rFonts w:ascii="TH SarabunPSK" w:hAnsi="TH SarabunPSK" w:cs="TH SarabunPSK"/>
                <w:sz w:val="20"/>
                <w:szCs w:val="20"/>
                <w:cs/>
              </w:rPr>
              <w:t xml:space="preserve">การออกแบบงานนำเสนออย่างมี     </w:t>
            </w:r>
            <w:r w:rsidRPr="00280785">
              <w:rPr>
                <w:rFonts w:ascii="TH SarabunPSK" w:hAnsi="TH SarabunPSK" w:cs="TH SarabunPSK"/>
                <w:sz w:val="20"/>
                <w:szCs w:val="20"/>
              </w:rPr>
              <w:t>2(0-4-2)</w:t>
            </w:r>
            <w:r w:rsidRPr="00280785">
              <w:rPr>
                <w:rFonts w:ascii="TH SarabunPSK" w:hAnsi="TH SarabunPSK" w:cs="TH SarabunPSK" w:hint="cs"/>
                <w:sz w:val="20"/>
                <w:szCs w:val="20"/>
                <w:cs/>
              </w:rPr>
              <w:t>ประสิทธิภาพ</w:t>
            </w:r>
            <w:r w:rsidRPr="00280785">
              <w:rPr>
                <w:rFonts w:ascii="TH SarabunPSK" w:hAnsi="TH SarabunPSK" w:cs="TH SarabunPSK"/>
                <w:sz w:val="20"/>
                <w:szCs w:val="20"/>
                <w:cs/>
              </w:rPr>
              <w:t xml:space="preserve">                                              </w:t>
            </w:r>
            <w:r w:rsidRPr="00280785">
              <w:rPr>
                <w:rFonts w:ascii="TH SarabunPSK" w:eastAsia="Times New Roman" w:hAnsi="TH SarabunPSK" w:cs="TH SarabunPSK"/>
                <w:sz w:val="20"/>
                <w:szCs w:val="20"/>
                <w:cs/>
              </w:rPr>
              <w:t xml:space="preserve">                                           </w:t>
            </w:r>
            <w:r w:rsidRPr="00280785">
              <w:rPr>
                <w:rFonts w:ascii="TH SarabunPSK" w:hAnsi="TH SarabunPSK" w:cs="TH SarabunPSK"/>
                <w:sz w:val="20"/>
                <w:szCs w:val="20"/>
                <w:cs/>
              </w:rPr>
              <w:t xml:space="preserve">               </w:t>
            </w:r>
          </w:p>
          <w:p w:rsidR="00512600" w:rsidRPr="00561320" w:rsidRDefault="00512600" w:rsidP="00A2314B">
            <w:pPr>
              <w:ind w:right="-2"/>
              <w:rPr>
                <w:rFonts w:ascii="TH SarabunPSK" w:hAnsi="TH SarabunPSK" w:cs="TH SarabunPSK"/>
                <w:sz w:val="20"/>
                <w:szCs w:val="20"/>
              </w:rPr>
            </w:pPr>
            <w:r w:rsidRPr="00561320">
              <w:rPr>
                <w:rFonts w:ascii="TH SarabunPSK" w:hAnsi="TH SarabunPSK" w:cs="TH SarabunPSK"/>
                <w:sz w:val="20"/>
                <w:szCs w:val="20"/>
              </w:rPr>
              <w:t>ACT65</w:t>
            </w:r>
            <w:r w:rsidRPr="00561320">
              <w:rPr>
                <w:rFonts w:ascii="TH SarabunPSK" w:hAnsi="TH SarabunPSK" w:cs="TH SarabunPSK"/>
                <w:sz w:val="20"/>
                <w:szCs w:val="20"/>
                <w:cs/>
              </w:rPr>
              <w:t>-</w:t>
            </w:r>
            <w:r w:rsidRPr="00561320">
              <w:rPr>
                <w:rFonts w:ascii="TH SarabunPSK" w:hAnsi="TH SarabunPSK" w:cs="TH SarabunPSK"/>
                <w:sz w:val="20"/>
                <w:szCs w:val="20"/>
              </w:rPr>
              <w:t>103</w:t>
            </w:r>
            <w:r w:rsidRPr="00561320">
              <w:rPr>
                <w:rFonts w:ascii="TH SarabunPSK" w:hAnsi="TH SarabunPSK" w:cs="TH SarabunPSK"/>
                <w:sz w:val="20"/>
                <w:szCs w:val="20"/>
                <w:cs/>
              </w:rPr>
              <w:t xml:space="preserve"> กฎหมายธุรกิจ</w:t>
            </w:r>
            <w:r>
              <w:rPr>
                <w:rFonts w:ascii="TH SarabunPSK" w:hAnsi="TH SarabunPSK" w:cs="TH SarabunPSK" w:hint="cs"/>
                <w:sz w:val="20"/>
                <w:szCs w:val="20"/>
                <w:cs/>
              </w:rPr>
              <w:t xml:space="preserve">                     </w:t>
            </w:r>
            <w:r w:rsidRPr="00561320">
              <w:rPr>
                <w:rFonts w:ascii="TH SarabunPSK"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0</w:t>
            </w:r>
            <w:r w:rsidRPr="00561320">
              <w:rPr>
                <w:rFonts w:ascii="TH SarabunPSK" w:hAnsi="TH SarabunPSK" w:cs="TH SarabunPSK"/>
                <w:sz w:val="20"/>
                <w:szCs w:val="20"/>
                <w:cs/>
              </w:rPr>
              <w:t>-</w:t>
            </w:r>
            <w:r w:rsidRPr="00561320">
              <w:rPr>
                <w:rFonts w:ascii="TH SarabunPSK" w:hAnsi="TH SarabunPSK" w:cs="TH SarabunPSK"/>
                <w:sz w:val="20"/>
                <w:szCs w:val="20"/>
              </w:rPr>
              <w:t>8</w:t>
            </w:r>
            <w:r w:rsidRPr="00561320">
              <w:rPr>
                <w:rFonts w:ascii="TH SarabunPSK" w:hAnsi="TH SarabunPSK" w:cs="TH SarabunPSK"/>
                <w:sz w:val="20"/>
                <w:szCs w:val="20"/>
                <w:cs/>
              </w:rPr>
              <w:t>)</w:t>
            </w:r>
          </w:p>
          <w:p w:rsidR="00512600" w:rsidRPr="00BB48FD" w:rsidRDefault="00512600" w:rsidP="00A2314B">
            <w:pPr>
              <w:tabs>
                <w:tab w:val="left" w:pos="601"/>
                <w:tab w:val="right" w:pos="3152"/>
              </w:tabs>
              <w:ind w:right="-2"/>
              <w:rPr>
                <w:rFonts w:ascii="TH SarabunPSK" w:hAnsi="TH SarabunPSK" w:cs="TH SarabunPSK"/>
                <w:spacing w:val="-6"/>
                <w:sz w:val="24"/>
                <w:szCs w:val="24"/>
              </w:rPr>
            </w:pPr>
            <w:r w:rsidRPr="00561320">
              <w:rPr>
                <w:rFonts w:ascii="TH SarabunPSK" w:hAnsi="TH SarabunPSK" w:cs="TH SarabunPSK"/>
                <w:sz w:val="20"/>
                <w:szCs w:val="20"/>
              </w:rPr>
              <w:t>ACT65</w:t>
            </w:r>
            <w:r w:rsidRPr="00561320">
              <w:rPr>
                <w:rFonts w:ascii="TH SarabunPSK" w:hAnsi="TH SarabunPSK" w:cs="TH SarabunPSK"/>
                <w:sz w:val="20"/>
                <w:szCs w:val="20"/>
                <w:cs/>
              </w:rPr>
              <w:t>-</w:t>
            </w:r>
            <w:r w:rsidRPr="00561320">
              <w:rPr>
                <w:rFonts w:ascii="TH SarabunPSK" w:hAnsi="TH SarabunPSK" w:cs="TH SarabunPSK"/>
                <w:sz w:val="20"/>
                <w:szCs w:val="20"/>
              </w:rPr>
              <w:t xml:space="preserve">112 </w:t>
            </w:r>
            <w:r w:rsidRPr="00561320">
              <w:rPr>
                <w:rFonts w:ascii="TH SarabunPSK" w:hAnsi="TH SarabunPSK" w:cs="TH SarabunPSK"/>
                <w:sz w:val="20"/>
                <w:szCs w:val="20"/>
                <w:cs/>
              </w:rPr>
              <w:t xml:space="preserve">การบัญชีขั้นกลาง </w:t>
            </w:r>
            <w:r w:rsidRPr="00561320">
              <w:rPr>
                <w:rFonts w:ascii="TH SarabunPSK" w:hAnsi="TH SarabunPSK" w:cs="TH SarabunPSK"/>
                <w:sz w:val="20"/>
                <w:szCs w:val="20"/>
              </w:rPr>
              <w:t>2</w:t>
            </w:r>
            <w:r w:rsidRPr="00561320">
              <w:rPr>
                <w:rFonts w:ascii="TH SarabunPSK"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tc>
      </w:tr>
      <w:tr w:rsidR="00512600" w:rsidRPr="00BB48FD" w:rsidTr="00A2314B">
        <w:tc>
          <w:tcPr>
            <w:tcW w:w="188" w:type="pct"/>
          </w:tcPr>
          <w:p w:rsidR="00512600" w:rsidRPr="00BB48FD" w:rsidRDefault="00512600" w:rsidP="00A2314B">
            <w:pPr>
              <w:ind w:right="-2"/>
              <w:jc w:val="center"/>
              <w:rPr>
                <w:rFonts w:ascii="TH SarabunPSK" w:hAnsi="TH SarabunPSK" w:cs="TH SarabunPSK"/>
                <w:b/>
                <w:bCs/>
                <w:spacing w:val="-6"/>
                <w:sz w:val="24"/>
                <w:szCs w:val="24"/>
                <w:cs/>
              </w:rPr>
            </w:pPr>
          </w:p>
        </w:tc>
        <w:tc>
          <w:tcPr>
            <w:tcW w:w="1629" w:type="pct"/>
            <w:shd w:val="clear" w:color="auto" w:fill="auto"/>
          </w:tcPr>
          <w:p w:rsidR="00512600" w:rsidRPr="00BB48FD" w:rsidRDefault="00512600" w:rsidP="00A2314B">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17</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562"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18</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621"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18</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r>
      <w:tr w:rsidR="00512600" w:rsidRPr="00BB48FD" w:rsidTr="00A2314B">
        <w:tc>
          <w:tcPr>
            <w:tcW w:w="188" w:type="pct"/>
          </w:tcPr>
          <w:p w:rsidR="00512600" w:rsidRPr="00BB48FD" w:rsidRDefault="00512600" w:rsidP="00A2314B">
            <w:pPr>
              <w:ind w:right="-2"/>
              <w:jc w:val="center"/>
              <w:rPr>
                <w:rFonts w:ascii="TH SarabunPSK" w:hAnsi="TH SarabunPSK" w:cs="TH SarabunPSK"/>
                <w:b/>
                <w:bCs/>
                <w:spacing w:val="-6"/>
                <w:sz w:val="24"/>
                <w:szCs w:val="24"/>
                <w:cs/>
              </w:rPr>
            </w:pPr>
            <w:r w:rsidRPr="00BB48FD">
              <w:rPr>
                <w:rFonts w:ascii="TH SarabunPSK" w:hAnsi="TH SarabunPSK" w:cs="TH SarabunPSK"/>
                <w:b/>
                <w:bCs/>
                <w:spacing w:val="-6"/>
                <w:sz w:val="24"/>
                <w:szCs w:val="24"/>
              </w:rPr>
              <w:t>2</w:t>
            </w:r>
          </w:p>
        </w:tc>
        <w:tc>
          <w:tcPr>
            <w:tcW w:w="1629" w:type="pct"/>
            <w:shd w:val="clear" w:color="auto" w:fill="auto"/>
          </w:tcPr>
          <w:p w:rsidR="00512600" w:rsidRPr="00280785" w:rsidRDefault="00512600" w:rsidP="00A2314B">
            <w:pPr>
              <w:tabs>
                <w:tab w:val="left" w:pos="601"/>
                <w:tab w:val="right" w:pos="3152"/>
              </w:tabs>
              <w:ind w:right="-2"/>
              <w:rPr>
                <w:rFonts w:ascii="TH SarabunPSK" w:eastAsia="Sarabun" w:hAnsi="TH SarabunPSK" w:cs="TH SarabunPSK"/>
                <w:b/>
                <w:bCs/>
                <w:sz w:val="20"/>
                <w:szCs w:val="20"/>
                <w:u w:val="single"/>
              </w:rPr>
            </w:pPr>
            <w:r w:rsidRPr="00280785">
              <w:rPr>
                <w:rFonts w:ascii="TH SarabunPSK" w:eastAsia="Sarabun" w:hAnsi="TH SarabunPSK" w:cs="TH SarabunPSK" w:hint="cs"/>
                <w:b/>
                <w:bCs/>
                <w:sz w:val="20"/>
                <w:szCs w:val="20"/>
                <w:u w:val="single"/>
                <w:cs/>
              </w:rPr>
              <w:t>หมวดวิชาศึกษาทั่วไป กลุ่มวิชาภาษาจีน</w:t>
            </w:r>
          </w:p>
          <w:p w:rsidR="00512600" w:rsidRDefault="00512600" w:rsidP="00A2314B">
            <w:pPr>
              <w:ind w:right="-2"/>
              <w:rPr>
                <w:rFonts w:ascii="TH SarabunPSK" w:eastAsia="Sarabun" w:hAnsi="TH SarabunPSK" w:cs="TH SarabunPSK"/>
                <w:sz w:val="20"/>
                <w:szCs w:val="20"/>
              </w:rPr>
            </w:pPr>
            <w:r w:rsidRPr="00280785">
              <w:rPr>
                <w:rFonts w:ascii="TH SarabunPSK" w:eastAsia="Sarabun" w:hAnsi="TH SarabunPSK" w:cs="TH SarabunPSK"/>
                <w:sz w:val="20"/>
                <w:szCs w:val="20"/>
              </w:rPr>
              <w:t>CHI64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122 </w:t>
            </w:r>
            <w:r w:rsidRPr="00280785">
              <w:rPr>
                <w:rFonts w:ascii="TH SarabunPSK" w:eastAsia="Sarabun" w:hAnsi="TH SarabunPSK" w:cs="TH SarabunPSK" w:hint="cs"/>
                <w:sz w:val="20"/>
                <w:szCs w:val="20"/>
                <w:cs/>
              </w:rPr>
              <w:t xml:space="preserve">ภาษาจีนสำหรับชีวิตประจำวัน     </w:t>
            </w:r>
            <w:r w:rsidRPr="00280785">
              <w:rPr>
                <w:rFonts w:ascii="TH SarabunPSK" w:eastAsia="Sarabun" w:hAnsi="TH SarabunPSK" w:cs="TH SarabunPSK"/>
                <w:sz w:val="20"/>
                <w:szCs w:val="20"/>
                <w:cs/>
              </w:rPr>
              <w:t xml:space="preserve"> </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sz w:val="20"/>
                <w:szCs w:val="20"/>
              </w:rPr>
              <w:t>4</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3-2-7</w:t>
            </w:r>
            <w:r w:rsidRPr="00280785">
              <w:rPr>
                <w:rFonts w:ascii="TH SarabunPSK" w:eastAsia="Sarabun" w:hAnsi="TH SarabunPSK" w:cs="TH SarabunPSK"/>
                <w:sz w:val="20"/>
                <w:szCs w:val="20"/>
                <w:cs/>
              </w:rPr>
              <w:t>)</w:t>
            </w:r>
          </w:p>
          <w:p w:rsidR="00512600" w:rsidRPr="00280785" w:rsidRDefault="00512600" w:rsidP="00A2314B">
            <w:pPr>
              <w:ind w:right="-2"/>
              <w:rPr>
                <w:rFonts w:ascii="TH SarabunPSK" w:hAnsi="TH SarabunPSK" w:cs="TH SarabunPSK"/>
                <w:sz w:val="20"/>
                <w:szCs w:val="20"/>
              </w:rPr>
            </w:pPr>
            <w:r w:rsidRPr="00280785">
              <w:rPr>
                <w:rFonts w:ascii="TH SarabunPSK" w:hAnsi="TH SarabunPSK" w:cs="TH SarabunPSK"/>
                <w:sz w:val="20"/>
                <w:szCs w:val="20"/>
              </w:rPr>
              <w:t>ITD64</w:t>
            </w:r>
            <w:r w:rsidRPr="00280785">
              <w:rPr>
                <w:rFonts w:ascii="TH SarabunPSK" w:hAnsi="TH SarabunPSK" w:cs="TH SarabunPSK"/>
                <w:sz w:val="20"/>
                <w:szCs w:val="20"/>
                <w:cs/>
              </w:rPr>
              <w:t>-</w:t>
            </w:r>
            <w:r w:rsidRPr="00280785">
              <w:rPr>
                <w:rFonts w:ascii="TH SarabunPSK" w:hAnsi="TH SarabunPSK" w:cs="TH SarabunPSK"/>
                <w:sz w:val="20"/>
                <w:szCs w:val="20"/>
              </w:rPr>
              <w:t xml:space="preserve">175 </w:t>
            </w:r>
            <w:r>
              <w:rPr>
                <w:rFonts w:ascii="TH SarabunPSK" w:hAnsi="TH SarabunPSK" w:cs="TH SarabunPSK" w:hint="cs"/>
                <w:sz w:val="20"/>
                <w:szCs w:val="20"/>
                <w:cs/>
              </w:rPr>
              <w:t xml:space="preserve">ปัญญาประดิษฐ์และการวิเคราะห์ </w:t>
            </w:r>
            <w:r w:rsidRPr="00280785">
              <w:rPr>
                <w:rFonts w:ascii="TH SarabunPSK" w:hAnsi="TH SarabunPSK" w:cs="TH SarabunPSK" w:hint="cs"/>
                <w:sz w:val="20"/>
                <w:szCs w:val="20"/>
                <w:cs/>
              </w:rPr>
              <w:t xml:space="preserve"> </w:t>
            </w:r>
            <w:r>
              <w:rPr>
                <w:rFonts w:ascii="TH SarabunPSK" w:hAnsi="TH SarabunPSK" w:cs="TH SarabunPSK" w:hint="cs"/>
                <w:sz w:val="20"/>
                <w:szCs w:val="20"/>
                <w:cs/>
              </w:rPr>
              <w:t xml:space="preserve">   </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3</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0</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6</w:t>
            </w:r>
            <w:r w:rsidRPr="00280785">
              <w:rPr>
                <w:rFonts w:ascii="TH SarabunPSK" w:eastAsia="Sarabun" w:hAnsi="TH SarabunPSK" w:cs="TH SarabunPSK"/>
                <w:sz w:val="20"/>
                <w:szCs w:val="20"/>
                <w:cs/>
              </w:rPr>
              <w:t>)</w:t>
            </w:r>
          </w:p>
          <w:p w:rsidR="00512600" w:rsidRPr="00280785" w:rsidRDefault="00512600" w:rsidP="002047DE">
            <w:pPr>
              <w:ind w:left="618" w:right="-2"/>
              <w:rPr>
                <w:rFonts w:ascii="TH SarabunPSK" w:hAnsi="TH SarabunPSK" w:cs="TH SarabunPSK"/>
                <w:sz w:val="20"/>
                <w:szCs w:val="20"/>
              </w:rPr>
            </w:pPr>
            <w:r w:rsidRPr="00280785">
              <w:rPr>
                <w:rFonts w:ascii="TH SarabunPSK" w:hAnsi="TH SarabunPSK" w:cs="TH SarabunPSK" w:hint="cs"/>
                <w:sz w:val="20"/>
                <w:szCs w:val="20"/>
                <w:cs/>
              </w:rPr>
              <w:t>ข้อมูลในงานธุรกิจ</w:t>
            </w:r>
          </w:p>
          <w:p w:rsidR="00512600" w:rsidRPr="00561320" w:rsidRDefault="00512600" w:rsidP="00A2314B">
            <w:pPr>
              <w:ind w:right="-2"/>
              <w:rPr>
                <w:rFonts w:ascii="TH SarabunPSK" w:eastAsia="Sarabun" w:hAnsi="TH SarabunPSK" w:cs="TH SarabunPSK"/>
                <w:sz w:val="20"/>
                <w:szCs w:val="20"/>
              </w:rPr>
            </w:pPr>
            <w:r w:rsidRPr="00990BB4">
              <w:rPr>
                <w:rFonts w:ascii="TH SarabunPSK" w:eastAsia="Sarabun" w:hAnsi="TH SarabunPSK" w:cs="TH SarabunPSK"/>
                <w:sz w:val="20"/>
                <w:szCs w:val="20"/>
              </w:rPr>
              <w:t>ACT65</w:t>
            </w:r>
            <w:r w:rsidRPr="00990BB4">
              <w:rPr>
                <w:rFonts w:ascii="TH SarabunPSK" w:eastAsia="Sarabun" w:hAnsi="TH SarabunPSK" w:cs="TH SarabunPSK"/>
                <w:sz w:val="20"/>
                <w:szCs w:val="20"/>
                <w:cs/>
              </w:rPr>
              <w:t>-</w:t>
            </w:r>
            <w:r w:rsidRPr="00990BB4">
              <w:rPr>
                <w:rFonts w:ascii="TH SarabunPSK" w:eastAsia="Sarabun" w:hAnsi="TH SarabunPSK" w:cs="TH SarabunPSK"/>
                <w:sz w:val="20"/>
                <w:szCs w:val="20"/>
              </w:rPr>
              <w:t>201</w:t>
            </w:r>
            <w:r>
              <w:rPr>
                <w:rFonts w:ascii="TH SarabunPSK" w:eastAsia="Sarabun" w:hAnsi="TH SarabunPSK" w:cs="TH SarabunPSK"/>
                <w:sz w:val="20"/>
                <w:szCs w:val="20"/>
                <w:cs/>
              </w:rPr>
              <w:t xml:space="preserve"> วิธีการเชิงปริมาณสำหรับ</w:t>
            </w:r>
            <w:r w:rsidRPr="00990BB4">
              <w:rPr>
                <w:rFonts w:ascii="TH SarabunPSK" w:eastAsia="Sarabun" w:hAnsi="TH SarabunPSK" w:cs="TH SarabunPSK"/>
                <w:sz w:val="20"/>
                <w:szCs w:val="20"/>
                <w:cs/>
              </w:rPr>
              <w:t>ธุรกิจ</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0</w:t>
            </w:r>
            <w:r w:rsidRPr="00561320">
              <w:rPr>
                <w:rFonts w:ascii="TH SarabunPSK" w:hAnsi="TH SarabunPSK" w:cs="TH SarabunPSK"/>
                <w:sz w:val="20"/>
                <w:szCs w:val="20"/>
                <w:cs/>
              </w:rPr>
              <w:t>-</w:t>
            </w:r>
            <w:r w:rsidRPr="00561320">
              <w:rPr>
                <w:rFonts w:ascii="TH SarabunPSK" w:hAnsi="TH SarabunPSK" w:cs="TH SarabunPSK"/>
                <w:sz w:val="20"/>
                <w:szCs w:val="20"/>
              </w:rPr>
              <w:t>8</w:t>
            </w:r>
            <w:r w:rsidRPr="00561320">
              <w:rPr>
                <w:rFonts w:ascii="TH SarabunPSK" w:hAnsi="TH SarabunPSK" w:cs="TH SarabunPSK"/>
                <w:sz w:val="20"/>
                <w:szCs w:val="20"/>
                <w:cs/>
              </w:rPr>
              <w:t>)</w:t>
            </w:r>
          </w:p>
          <w:p w:rsidR="00512600" w:rsidRPr="00561320" w:rsidRDefault="00512600" w:rsidP="00A2314B">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211 </w:t>
            </w:r>
            <w:r w:rsidRPr="00561320">
              <w:rPr>
                <w:rFonts w:ascii="TH SarabunPSK" w:hAnsi="TH SarabunPSK" w:cs="TH SarabunPSK"/>
                <w:sz w:val="20"/>
                <w:szCs w:val="20"/>
                <w:cs/>
              </w:rPr>
              <w:t>การ</w:t>
            </w:r>
            <w:r w:rsidRPr="00561320">
              <w:rPr>
                <w:rFonts w:ascii="TH SarabunPSK" w:eastAsia="Sarabun" w:hAnsi="TH SarabunPSK" w:cs="TH SarabunPSK"/>
                <w:sz w:val="20"/>
                <w:szCs w:val="20"/>
                <w:cs/>
              </w:rPr>
              <w:t>ตรวจสอบภายในและ</w:t>
            </w:r>
            <w:r w:rsidRPr="00561320">
              <w:rPr>
                <w:rFonts w:ascii="TH SarabunPSK" w:eastAsia="Sarabun" w:hAnsi="TH SarabunPSK" w:cs="TH SarabunPSK" w:hint="cs"/>
                <w:sz w:val="20"/>
                <w:szCs w:val="20"/>
                <w:cs/>
              </w:rPr>
              <w:t xml:space="preserve">          </w:t>
            </w:r>
            <w:r>
              <w:rPr>
                <w:rFonts w:ascii="TH SarabunPSK" w:eastAsia="Sarabun" w:hAnsi="TH SarabunPSK" w:cs="TH SarabunPSK" w:hint="cs"/>
                <w:sz w:val="20"/>
                <w:szCs w:val="20"/>
                <w:cs/>
              </w:rPr>
              <w:t xml:space="preserve">  </w:t>
            </w:r>
            <w:r w:rsidRPr="00561320">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0</w:t>
            </w:r>
            <w:r w:rsidRPr="00561320">
              <w:rPr>
                <w:rFonts w:ascii="TH SarabunPSK" w:hAnsi="TH SarabunPSK" w:cs="TH SarabunPSK"/>
                <w:sz w:val="20"/>
                <w:szCs w:val="20"/>
                <w:cs/>
              </w:rPr>
              <w:t>-</w:t>
            </w:r>
            <w:r w:rsidRPr="00561320">
              <w:rPr>
                <w:rFonts w:ascii="TH SarabunPSK" w:hAnsi="TH SarabunPSK" w:cs="TH SarabunPSK"/>
                <w:sz w:val="20"/>
                <w:szCs w:val="20"/>
              </w:rPr>
              <w:t>8</w:t>
            </w:r>
            <w:r w:rsidRPr="00561320">
              <w:rPr>
                <w:rFonts w:ascii="TH SarabunPSK" w:hAnsi="TH SarabunPSK" w:cs="TH SarabunPSK"/>
                <w:sz w:val="20"/>
                <w:szCs w:val="20"/>
                <w:cs/>
              </w:rPr>
              <w:t>)</w:t>
            </w:r>
          </w:p>
          <w:p w:rsidR="00512600" w:rsidRPr="00561320" w:rsidRDefault="00512600" w:rsidP="00A2314B">
            <w:pPr>
              <w:ind w:left="618" w:right="-2"/>
              <w:rPr>
                <w:rFonts w:ascii="TH SarabunPSK" w:eastAsia="Sarabun" w:hAnsi="TH SarabunPSK" w:cs="TH SarabunPSK"/>
                <w:sz w:val="20"/>
                <w:szCs w:val="20"/>
              </w:rPr>
            </w:pPr>
            <w:r w:rsidRPr="00561320">
              <w:rPr>
                <w:rFonts w:ascii="TH SarabunPSK" w:eastAsia="Sarabun" w:hAnsi="TH SarabunPSK" w:cs="TH SarabunPSK"/>
                <w:sz w:val="20"/>
                <w:szCs w:val="20"/>
                <w:cs/>
              </w:rPr>
              <w:t>การบริหารความ</w:t>
            </w:r>
            <w:r>
              <w:rPr>
                <w:rFonts w:ascii="TH SarabunPSK" w:eastAsia="Sarabun" w:hAnsi="TH SarabunPSK" w:cs="TH SarabunPSK" w:hint="cs"/>
                <w:sz w:val="20"/>
                <w:szCs w:val="20"/>
                <w:cs/>
              </w:rPr>
              <w:t>เ</w:t>
            </w:r>
            <w:r>
              <w:rPr>
                <w:rFonts w:ascii="TH SarabunPSK" w:eastAsia="Sarabun" w:hAnsi="TH SarabunPSK" w:cs="TH SarabunPSK"/>
                <w:sz w:val="20"/>
                <w:szCs w:val="20"/>
                <w:cs/>
              </w:rPr>
              <w:t>สี่ยง</w:t>
            </w:r>
            <w:r w:rsidRPr="00561320">
              <w:rPr>
                <w:rFonts w:ascii="TH SarabunPSK" w:eastAsia="Sarabun" w:hAnsi="TH SarabunPSK" w:cs="TH SarabunPSK"/>
                <w:sz w:val="20"/>
                <w:szCs w:val="20"/>
                <w:cs/>
              </w:rPr>
              <w:t>องค์กร</w:t>
            </w:r>
          </w:p>
          <w:p w:rsidR="00512600" w:rsidRPr="00BB48FD" w:rsidRDefault="00512600" w:rsidP="00A2314B">
            <w:pPr>
              <w:ind w:right="-2"/>
              <w:rPr>
                <w:rFonts w:ascii="TH SarabunPSK" w:hAnsi="TH SarabunPSK" w:cs="TH SarabunPSK"/>
                <w:b/>
                <w:bCs/>
                <w:spacing w:val="-6"/>
                <w:sz w:val="24"/>
                <w:szCs w:val="24"/>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212 </w:t>
            </w:r>
            <w:r w:rsidRPr="00561320">
              <w:rPr>
                <w:rFonts w:ascii="TH SarabunPSK" w:eastAsia="Sarabun" w:hAnsi="TH SarabunPSK" w:cs="TH SarabunPSK"/>
                <w:sz w:val="20"/>
                <w:szCs w:val="20"/>
                <w:cs/>
              </w:rPr>
              <w:t xml:space="preserve">การบัญชีขั้นสูง </w:t>
            </w:r>
            <w:r w:rsidRPr="00561320">
              <w:rPr>
                <w:rFonts w:ascii="TH SarabunPSK" w:eastAsia="Sarabun" w:hAnsi="TH SarabunPSK" w:cs="TH SarabunPSK"/>
                <w:sz w:val="20"/>
                <w:szCs w:val="20"/>
              </w:rPr>
              <w:t>1</w:t>
            </w:r>
            <w:r w:rsidRPr="00561320">
              <w:rPr>
                <w:rFonts w:ascii="TH SarabunPSK" w:eastAsia="Sarabun" w:hAnsi="TH SarabunPSK" w:cs="TH SarabunPSK" w:hint="cs"/>
                <w:sz w:val="20"/>
                <w:szCs w:val="20"/>
                <w:cs/>
              </w:rPr>
              <w:t xml:space="preserve">                   </w:t>
            </w:r>
            <w:r>
              <w:rPr>
                <w:rFonts w:ascii="TH SarabunPSK" w:eastAsia="Sarabun" w:hAnsi="TH SarabunPSK" w:cs="TH SarabunPSK" w:hint="cs"/>
                <w:sz w:val="20"/>
                <w:szCs w:val="20"/>
                <w:cs/>
              </w:rPr>
              <w:t xml:space="preserve">   </w:t>
            </w:r>
            <w:r w:rsidRPr="00561320">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tc>
        <w:tc>
          <w:tcPr>
            <w:tcW w:w="1562" w:type="pct"/>
            <w:shd w:val="clear" w:color="auto" w:fill="auto"/>
          </w:tcPr>
          <w:p w:rsidR="00512600" w:rsidRPr="00280785" w:rsidRDefault="00512600" w:rsidP="00A2314B">
            <w:pPr>
              <w:ind w:right="-2"/>
              <w:rPr>
                <w:rFonts w:ascii="TH SarabunPSK" w:eastAsia="Sarabun" w:hAnsi="TH SarabunPSK" w:cs="TH SarabunPSK"/>
                <w:sz w:val="20"/>
                <w:szCs w:val="20"/>
                <w:u w:val="single"/>
              </w:rPr>
            </w:pPr>
            <w:r w:rsidRPr="00280785">
              <w:rPr>
                <w:rFonts w:ascii="TH SarabunPSK" w:eastAsia="Sarabun" w:hAnsi="TH SarabunPSK" w:cs="TH SarabunPSK" w:hint="cs"/>
                <w:b/>
                <w:bCs/>
                <w:sz w:val="20"/>
                <w:szCs w:val="20"/>
                <w:u w:val="single"/>
                <w:cs/>
              </w:rPr>
              <w:t>หมวดวิชาศึกษาทั่วไป กลุ่มวิชาภาษาจีน</w:t>
            </w:r>
          </w:p>
          <w:p w:rsidR="00512600" w:rsidRPr="00280785" w:rsidRDefault="00512600" w:rsidP="00A2314B">
            <w:pPr>
              <w:ind w:right="-2"/>
              <w:rPr>
                <w:rFonts w:ascii="TH SarabunPSK" w:hAnsi="TH SarabunPSK" w:cs="TH SarabunPSK"/>
                <w:sz w:val="20"/>
                <w:szCs w:val="20"/>
              </w:rPr>
            </w:pPr>
            <w:r w:rsidRPr="00280785">
              <w:rPr>
                <w:rFonts w:ascii="TH SarabunPSK" w:eastAsia="Sarabun" w:hAnsi="TH SarabunPSK" w:cs="TH SarabunPSK"/>
                <w:sz w:val="20"/>
                <w:szCs w:val="20"/>
              </w:rPr>
              <w:t>CHI64</w:t>
            </w:r>
            <w:r w:rsidRPr="00280785">
              <w:rPr>
                <w:rFonts w:ascii="TH SarabunPSK" w:eastAsia="Sarabun" w:hAnsi="TH SarabunPSK" w:cs="TH SarabunPSK"/>
                <w:sz w:val="20"/>
                <w:szCs w:val="20"/>
                <w:cs/>
              </w:rPr>
              <w:t>-</w:t>
            </w:r>
            <w:r w:rsidRPr="00280785">
              <w:rPr>
                <w:rFonts w:ascii="TH SarabunPSK" w:eastAsia="Sarabun" w:hAnsi="TH SarabunPSK" w:cs="TH SarabunPSK"/>
                <w:sz w:val="20"/>
                <w:szCs w:val="20"/>
              </w:rPr>
              <w:t xml:space="preserve">123 </w:t>
            </w:r>
            <w:r w:rsidRPr="00280785">
              <w:rPr>
                <w:rFonts w:ascii="TH SarabunPSK" w:eastAsia="Sarabun" w:hAnsi="TH SarabunPSK" w:cs="TH SarabunPSK" w:hint="cs"/>
                <w:sz w:val="20"/>
                <w:szCs w:val="20"/>
                <w:cs/>
              </w:rPr>
              <w:t>ภาษาจีนเพื่อการสื่อสาร</w:t>
            </w:r>
            <w:r w:rsidRPr="00280785">
              <w:rPr>
                <w:rFonts w:ascii="TH SarabunPSK" w:eastAsia="Sarabun" w:hAnsi="TH SarabunPSK" w:cs="TH SarabunPSK"/>
                <w:sz w:val="20"/>
                <w:szCs w:val="20"/>
                <w:cs/>
              </w:rPr>
              <w:t xml:space="preserve"> </w:t>
            </w:r>
            <w:r>
              <w:rPr>
                <w:rFonts w:ascii="TH SarabunPSK" w:eastAsia="Sarabun" w:hAnsi="TH SarabunPSK" w:cs="TH SarabunPSK" w:hint="cs"/>
                <w:sz w:val="20"/>
                <w:szCs w:val="20"/>
                <w:rtl/>
                <w:cs/>
                <w:lang w:bidi="th-TH"/>
              </w:rPr>
              <w:t xml:space="preserve"> </w:t>
            </w:r>
            <w:r w:rsidRPr="00280785">
              <w:rPr>
                <w:rFonts w:ascii="TH SarabunPSK" w:eastAsia="Sarabun" w:hAnsi="TH SarabunPSK" w:cs="TH SarabunPSK" w:hint="cs"/>
                <w:sz w:val="20"/>
                <w:szCs w:val="20"/>
                <w:rtl/>
                <w:cs/>
                <w:lang w:bidi="th-TH"/>
              </w:rPr>
              <w:t xml:space="preserve">          </w:t>
            </w:r>
            <w:r w:rsidRPr="00280785">
              <w:rPr>
                <w:rFonts w:ascii="TH SarabunPSK" w:eastAsia="Sarabun" w:hAnsi="TH SarabunPSK" w:cs="TH SarabunPSK" w:hint="cs"/>
                <w:sz w:val="20"/>
                <w:szCs w:val="20"/>
                <w:cs/>
              </w:rPr>
              <w:t xml:space="preserve"> </w:t>
            </w:r>
            <w:r w:rsidRPr="00280785">
              <w:rPr>
                <w:rFonts w:ascii="TH SarabunPSK" w:eastAsia="Sarabun" w:hAnsi="TH SarabunPSK" w:cs="TH SarabunPSK" w:hint="cs"/>
                <w:sz w:val="20"/>
                <w:szCs w:val="20"/>
                <w:rtl/>
                <w:cs/>
              </w:rPr>
              <w:t>4</w:t>
            </w:r>
            <w:r w:rsidRPr="00280785">
              <w:rPr>
                <w:rFonts w:ascii="TH SarabunPSK" w:eastAsia="Sarabun" w:hAnsi="TH SarabunPSK" w:cs="TH SarabunPSK"/>
                <w:sz w:val="20"/>
                <w:szCs w:val="20"/>
                <w:cs/>
              </w:rPr>
              <w:t>(</w:t>
            </w:r>
            <w:r w:rsidRPr="00280785">
              <w:rPr>
                <w:rFonts w:ascii="TH SarabunPSK" w:eastAsia="Sarabun" w:hAnsi="TH SarabunPSK" w:cs="TH SarabunPSK" w:hint="cs"/>
                <w:sz w:val="20"/>
                <w:szCs w:val="20"/>
                <w:rtl/>
                <w:cs/>
              </w:rPr>
              <w:t>3-2-7</w:t>
            </w:r>
            <w:r w:rsidRPr="00280785">
              <w:rPr>
                <w:rFonts w:ascii="TH SarabunPSK" w:eastAsia="Sarabun" w:hAnsi="TH SarabunPSK" w:cs="TH SarabunPSK"/>
                <w:sz w:val="20"/>
                <w:szCs w:val="20"/>
                <w:cs/>
              </w:rPr>
              <w:t>)</w:t>
            </w:r>
            <w:r w:rsidRPr="00280785">
              <w:rPr>
                <w:rFonts w:ascii="TH SarabunPSK" w:hAnsi="TH SarabunPSK" w:cs="TH SarabunPSK"/>
                <w:sz w:val="20"/>
                <w:szCs w:val="20"/>
                <w:cs/>
              </w:rPr>
              <w:t xml:space="preserve"> </w:t>
            </w:r>
          </w:p>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213 </w:t>
            </w:r>
            <w:r w:rsidRPr="00561320">
              <w:rPr>
                <w:rFonts w:ascii="TH SarabunPSK" w:eastAsia="Sarabun" w:hAnsi="TH SarabunPSK" w:cs="TH SarabunPSK"/>
                <w:sz w:val="20"/>
                <w:szCs w:val="20"/>
                <w:cs/>
              </w:rPr>
              <w:t xml:space="preserve">การบัญชีขั้นสูง </w:t>
            </w:r>
            <w:r w:rsidRPr="00561320">
              <w:rPr>
                <w:rFonts w:ascii="TH SarabunPSK" w:eastAsia="Sarabun" w:hAnsi="TH SarabunPSK" w:cs="TH SarabunPSK"/>
                <w:sz w:val="20"/>
                <w:szCs w:val="20"/>
              </w:rPr>
              <w:t>2</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214 </w:t>
            </w:r>
            <w:r w:rsidRPr="00561320">
              <w:rPr>
                <w:rFonts w:ascii="TH SarabunPSK" w:eastAsia="Sarabun" w:hAnsi="TH SarabunPSK" w:cs="TH SarabunPSK"/>
                <w:sz w:val="20"/>
                <w:szCs w:val="20"/>
                <w:cs/>
              </w:rPr>
              <w:t>ระบบสารสนเทศทางการบัญชี</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390 </w:t>
            </w:r>
            <w:r w:rsidRPr="00561320">
              <w:rPr>
                <w:rFonts w:ascii="TH SarabunPSK" w:eastAsia="Sarabun" w:hAnsi="TH SarabunPSK" w:cs="TH SarabunPSK"/>
                <w:sz w:val="20"/>
                <w:szCs w:val="20"/>
                <w:cs/>
              </w:rPr>
              <w:t>เตรียมสหกิจศึกษา</w:t>
            </w:r>
            <w:r w:rsidRPr="00561320">
              <w:rPr>
                <w:rFonts w:ascii="TH SarabunPSK" w:eastAsia="Sarabun" w:hAnsi="TH SarabunPSK" w:cs="TH SarabunPSK"/>
                <w:sz w:val="20"/>
                <w:szCs w:val="20"/>
              </w:rPr>
              <w:t xml:space="preserve">    </w:t>
            </w:r>
            <w:r w:rsidRPr="00561320">
              <w:rPr>
                <w:rFonts w:ascii="TH SarabunPSK" w:eastAsia="Sarabun" w:hAnsi="TH SarabunPSK" w:cs="TH SarabunPSK" w:hint="cs"/>
                <w:sz w:val="20"/>
                <w:szCs w:val="20"/>
                <w:cs/>
              </w:rPr>
              <w:t xml:space="preserve">           </w:t>
            </w:r>
            <w:r>
              <w:rPr>
                <w:rFonts w:ascii="TH SarabunPSK" w:eastAsia="Sarabun" w:hAnsi="TH SarabunPSK" w:cs="TH SarabunPSK" w:hint="cs"/>
                <w:sz w:val="20"/>
                <w:szCs w:val="20"/>
                <w:cs/>
              </w:rPr>
              <w:t xml:space="preserve"> </w:t>
            </w:r>
            <w:r w:rsidRPr="00561320">
              <w:rPr>
                <w:rFonts w:ascii="TH SarabunPSK" w:eastAsia="Sarabun" w:hAnsi="TH SarabunPSK" w:cs="TH SarabunPSK" w:hint="cs"/>
                <w:sz w:val="20"/>
                <w:szCs w:val="20"/>
                <w:cs/>
              </w:rPr>
              <w:t xml:space="preserve">   </w:t>
            </w:r>
            <w:r w:rsidRPr="00561320">
              <w:rPr>
                <w:rFonts w:ascii="TH SarabunPSK" w:eastAsia="Calibri" w:hAnsi="TH SarabunPSK" w:cs="TH SarabunPSK"/>
                <w:color w:val="000000"/>
                <w:sz w:val="20"/>
                <w:szCs w:val="20"/>
              </w:rPr>
              <w:t>1</w:t>
            </w:r>
            <w:r w:rsidRPr="00561320">
              <w:rPr>
                <w:rFonts w:ascii="TH SarabunPSK" w:eastAsia="Calibri" w:hAnsi="TH SarabunPSK" w:cs="TH SarabunPSK"/>
                <w:color w:val="000000"/>
                <w:sz w:val="20"/>
                <w:szCs w:val="20"/>
                <w:cs/>
              </w:rPr>
              <w:t>(</w:t>
            </w:r>
            <w:r w:rsidRPr="00561320">
              <w:rPr>
                <w:rFonts w:ascii="TH SarabunPSK" w:eastAsia="Calibri" w:hAnsi="TH SarabunPSK" w:cs="TH SarabunPSK"/>
                <w:color w:val="000000"/>
                <w:sz w:val="20"/>
                <w:szCs w:val="20"/>
              </w:rPr>
              <w:t>0</w:t>
            </w:r>
            <w:r w:rsidRPr="00561320">
              <w:rPr>
                <w:rFonts w:ascii="TH SarabunPSK" w:eastAsia="Calibri" w:hAnsi="TH SarabunPSK" w:cs="TH SarabunPSK"/>
                <w:color w:val="000000"/>
                <w:sz w:val="20"/>
                <w:szCs w:val="20"/>
                <w:cs/>
              </w:rPr>
              <w:t>-</w:t>
            </w:r>
            <w:r w:rsidRPr="00561320">
              <w:rPr>
                <w:rFonts w:ascii="TH SarabunPSK" w:eastAsia="Calibri" w:hAnsi="TH SarabunPSK" w:cs="TH SarabunPSK"/>
                <w:color w:val="000000"/>
                <w:sz w:val="20"/>
                <w:szCs w:val="20"/>
              </w:rPr>
              <w:t>2</w:t>
            </w:r>
            <w:r w:rsidRPr="00561320">
              <w:rPr>
                <w:rFonts w:ascii="TH SarabunPSK" w:eastAsia="Calibri" w:hAnsi="TH SarabunPSK" w:cs="TH SarabunPSK"/>
                <w:color w:val="000000"/>
                <w:sz w:val="20"/>
                <w:szCs w:val="20"/>
                <w:cs/>
              </w:rPr>
              <w:t>-</w:t>
            </w:r>
            <w:r w:rsidRPr="00561320">
              <w:rPr>
                <w:rFonts w:ascii="TH SarabunPSK" w:eastAsia="Calibri" w:hAnsi="TH SarabunPSK" w:cs="TH SarabunPSK"/>
                <w:color w:val="000000"/>
                <w:sz w:val="20"/>
                <w:szCs w:val="20"/>
              </w:rPr>
              <w:t>1</w:t>
            </w:r>
            <w:r w:rsidRPr="00561320">
              <w:rPr>
                <w:rFonts w:ascii="TH SarabunPSK" w:eastAsia="Calibri" w:hAnsi="TH SarabunPSK" w:cs="TH SarabunPSK"/>
                <w:color w:val="000000"/>
                <w:sz w:val="20"/>
                <w:szCs w:val="20"/>
                <w:cs/>
              </w:rPr>
              <w:t>)</w:t>
            </w:r>
          </w:p>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ECN6</w:t>
            </w:r>
            <w:r w:rsidR="007F39E4">
              <w:rPr>
                <w:rFonts w:ascii="TH SarabunPSK" w:eastAsia="Sarabun" w:hAnsi="TH SarabunPSK" w:cs="TH SarabunPSK"/>
                <w:sz w:val="20"/>
                <w:szCs w:val="20"/>
              </w:rPr>
              <w:t>2</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200 </w:t>
            </w:r>
            <w:r w:rsidRPr="00561320">
              <w:rPr>
                <w:rFonts w:ascii="TH SarabunPSK" w:eastAsia="Sarabun" w:hAnsi="TH SarabunPSK" w:cs="TH SarabunPSK"/>
                <w:sz w:val="20"/>
                <w:szCs w:val="20"/>
                <w:cs/>
              </w:rPr>
              <w:t>เศรษฐศาสตร์เบื้องต้น</w:t>
            </w:r>
            <w:r w:rsidRPr="00561320">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0</w:t>
            </w:r>
            <w:r w:rsidRPr="00561320">
              <w:rPr>
                <w:rFonts w:ascii="TH SarabunPSK" w:hAnsi="TH SarabunPSK" w:cs="TH SarabunPSK"/>
                <w:sz w:val="20"/>
                <w:szCs w:val="20"/>
                <w:cs/>
              </w:rPr>
              <w:t>-</w:t>
            </w:r>
            <w:r w:rsidRPr="00561320">
              <w:rPr>
                <w:rFonts w:ascii="TH SarabunPSK" w:hAnsi="TH SarabunPSK" w:cs="TH SarabunPSK"/>
                <w:sz w:val="20"/>
                <w:szCs w:val="20"/>
              </w:rPr>
              <w:t>8</w:t>
            </w:r>
            <w:r w:rsidRPr="00561320">
              <w:rPr>
                <w:rFonts w:ascii="TH SarabunPSK" w:hAnsi="TH SarabunPSK" w:cs="TH SarabunPSK"/>
                <w:sz w:val="20"/>
                <w:szCs w:val="20"/>
                <w:cs/>
              </w:rPr>
              <w:t>)</w:t>
            </w:r>
          </w:p>
          <w:p w:rsidR="00512600" w:rsidRPr="00BB48FD" w:rsidRDefault="00512600" w:rsidP="00A2314B">
            <w:pPr>
              <w:ind w:right="-2"/>
              <w:rPr>
                <w:rFonts w:ascii="TH SarabunPSK" w:hAnsi="TH SarabunPSK" w:cs="TH SarabunPSK"/>
                <w:b/>
                <w:bCs/>
                <w:spacing w:val="-6"/>
                <w:sz w:val="24"/>
                <w:szCs w:val="24"/>
                <w:cs/>
              </w:rPr>
            </w:pPr>
            <w:r w:rsidRPr="00561320">
              <w:rPr>
                <w:rFonts w:ascii="TH SarabunPSK" w:eastAsia="Sarabun" w:hAnsi="TH SarabunPSK" w:cs="TH SarabunPSK"/>
                <w:sz w:val="20"/>
                <w:szCs w:val="20"/>
              </w:rPr>
              <w:t xml:space="preserve">xxxxx-xxx </w:t>
            </w:r>
            <w:r w:rsidRPr="00561320">
              <w:rPr>
                <w:rFonts w:ascii="TH SarabunPSK" w:eastAsia="Sarabun" w:hAnsi="TH SarabunPSK" w:cs="TH SarabunPSK" w:hint="cs"/>
                <w:sz w:val="20"/>
                <w:szCs w:val="20"/>
                <w:cs/>
              </w:rPr>
              <w:t>วิชา</w:t>
            </w:r>
            <w:r w:rsidRPr="00561320">
              <w:rPr>
                <w:rFonts w:ascii="TH SarabunPSK" w:eastAsia="Sarabun" w:hAnsi="TH SarabunPSK" w:cs="TH SarabunPSK"/>
                <w:sz w:val="20"/>
                <w:szCs w:val="20"/>
                <w:cs/>
              </w:rPr>
              <w:t>เลือกเสรี</w:t>
            </w:r>
            <w:r w:rsidRPr="00561320">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sidRPr="00561320">
              <w:rPr>
                <w:rFonts w:ascii="TH SarabunPSK" w:eastAsia="Sarabun" w:hAnsi="TH SarabunPSK" w:cs="TH SarabunPSK"/>
                <w:sz w:val="20"/>
                <w:szCs w:val="20"/>
              </w:rPr>
              <w:t>2</w:t>
            </w:r>
            <w:r>
              <w:rPr>
                <w:rFonts w:ascii="TH SarabunPSK" w:eastAsia="Sarabun" w:hAnsi="TH SarabunPSK" w:cs="TH SarabunPSK" w:hint="cs"/>
                <w:sz w:val="20"/>
                <w:szCs w:val="20"/>
                <w:cs/>
              </w:rPr>
              <w:t>(</w:t>
            </w:r>
            <w:r>
              <w:rPr>
                <w:rFonts w:ascii="TH SarabunPSK" w:eastAsia="Sarabun" w:hAnsi="TH SarabunPSK" w:cs="TH SarabunPSK"/>
                <w:sz w:val="20"/>
                <w:szCs w:val="20"/>
              </w:rPr>
              <w:t>x-x-x)</w:t>
            </w:r>
          </w:p>
        </w:tc>
        <w:tc>
          <w:tcPr>
            <w:tcW w:w="1621" w:type="pct"/>
            <w:shd w:val="clear" w:color="auto" w:fill="auto"/>
          </w:tcPr>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215 </w:t>
            </w:r>
            <w:r w:rsidRPr="00561320">
              <w:rPr>
                <w:rFonts w:ascii="TH SarabunPSK" w:eastAsia="Sarabun" w:hAnsi="TH SarabunPSK" w:cs="TH SarabunPSK"/>
                <w:sz w:val="20"/>
                <w:szCs w:val="20"/>
                <w:cs/>
              </w:rPr>
              <w:t xml:space="preserve">การภาษีอากร </w:t>
            </w:r>
            <w:r w:rsidRPr="00561320">
              <w:rPr>
                <w:rFonts w:ascii="TH SarabunPSK" w:eastAsia="Sarabun" w:hAnsi="TH SarabunPSK" w:cs="TH SarabunPSK"/>
                <w:sz w:val="20"/>
                <w:szCs w:val="20"/>
              </w:rPr>
              <w:t>1</w:t>
            </w:r>
            <w:r w:rsidRPr="00561320">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0</w:t>
            </w:r>
            <w:r w:rsidRPr="00561320">
              <w:rPr>
                <w:rFonts w:ascii="TH SarabunPSK" w:hAnsi="TH SarabunPSK" w:cs="TH SarabunPSK"/>
                <w:sz w:val="20"/>
                <w:szCs w:val="20"/>
                <w:cs/>
              </w:rPr>
              <w:t>-</w:t>
            </w:r>
            <w:r w:rsidRPr="00561320">
              <w:rPr>
                <w:rFonts w:ascii="TH SarabunPSK" w:hAnsi="TH SarabunPSK" w:cs="TH SarabunPSK"/>
                <w:sz w:val="20"/>
                <w:szCs w:val="20"/>
              </w:rPr>
              <w:t>8</w:t>
            </w:r>
            <w:r w:rsidRPr="00561320">
              <w:rPr>
                <w:rFonts w:ascii="TH SarabunPSK"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216</w:t>
            </w:r>
            <w:r w:rsidRPr="00561320">
              <w:rPr>
                <w:rFonts w:ascii="TH SarabunPSK" w:eastAsia="Sarabun" w:hAnsi="TH SarabunPSK" w:cs="TH SarabunPSK"/>
                <w:sz w:val="20"/>
                <w:szCs w:val="20"/>
                <w:cs/>
              </w:rPr>
              <w:t xml:space="preserve"> การบัญชีต้นทุน</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202</w:t>
            </w:r>
            <w:r w:rsidRPr="00561320">
              <w:rPr>
                <w:rFonts w:ascii="TH SarabunPSK" w:eastAsia="Sarabun" w:hAnsi="TH SarabunPSK" w:cs="TH SarabunPSK"/>
                <w:sz w:val="20"/>
                <w:szCs w:val="20"/>
                <w:cs/>
              </w:rPr>
              <w:t xml:space="preserve"> การวิเคราะห์ข้อมูลสำหรับการบัญชี</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BB48FD" w:rsidRDefault="00512600" w:rsidP="00A2314B">
            <w:pPr>
              <w:ind w:right="-2"/>
              <w:rPr>
                <w:rFonts w:ascii="TH SarabunPSK" w:hAnsi="TH SarabunPSK" w:cs="TH SarabunPSK"/>
                <w:b/>
                <w:bCs/>
                <w:spacing w:val="-6"/>
                <w:sz w:val="24"/>
                <w:szCs w:val="24"/>
                <w:cs/>
              </w:rPr>
            </w:pPr>
            <w:r>
              <w:rPr>
                <w:rFonts w:ascii="TH SarabunPSK" w:eastAsia="Sarabun" w:hAnsi="TH SarabunPSK" w:cs="TH SarabunPSK"/>
                <w:sz w:val="20"/>
                <w:szCs w:val="20"/>
              </w:rPr>
              <w:t xml:space="preserve">xxxxx-xxx </w:t>
            </w:r>
            <w:r>
              <w:rPr>
                <w:rFonts w:ascii="TH SarabunPSK" w:eastAsia="Sarabun" w:hAnsi="TH SarabunPSK" w:cs="TH SarabunPSK" w:hint="cs"/>
                <w:sz w:val="20"/>
                <w:szCs w:val="20"/>
                <w:cs/>
              </w:rPr>
              <w:t>วิชา</w:t>
            </w:r>
            <w:r w:rsidRPr="00561320">
              <w:rPr>
                <w:rFonts w:ascii="TH SarabunPSK" w:eastAsia="Sarabun" w:hAnsi="TH SarabunPSK" w:cs="TH SarabunPSK"/>
                <w:sz w:val="20"/>
                <w:szCs w:val="20"/>
                <w:cs/>
              </w:rPr>
              <w:t>เลือกเสรี</w:t>
            </w:r>
            <w:r w:rsidRPr="00561320">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sidRPr="00561320">
              <w:rPr>
                <w:rFonts w:ascii="TH SarabunPSK" w:eastAsia="Sarabun" w:hAnsi="TH SarabunPSK" w:cs="TH SarabunPSK"/>
                <w:sz w:val="20"/>
                <w:szCs w:val="20"/>
              </w:rPr>
              <w:t>2</w:t>
            </w:r>
            <w:r>
              <w:rPr>
                <w:rFonts w:ascii="TH SarabunPSK" w:eastAsia="Sarabun" w:hAnsi="TH SarabunPSK" w:cs="TH SarabunPSK" w:hint="cs"/>
                <w:sz w:val="20"/>
                <w:szCs w:val="20"/>
                <w:cs/>
              </w:rPr>
              <w:t>(</w:t>
            </w:r>
            <w:r>
              <w:rPr>
                <w:rFonts w:ascii="TH SarabunPSK" w:eastAsia="Sarabun" w:hAnsi="TH SarabunPSK" w:cs="TH SarabunPSK"/>
                <w:sz w:val="20"/>
                <w:szCs w:val="20"/>
              </w:rPr>
              <w:t>x-x-x)</w:t>
            </w:r>
          </w:p>
        </w:tc>
      </w:tr>
      <w:tr w:rsidR="00512600" w:rsidRPr="00BB48FD" w:rsidTr="00A2314B">
        <w:tc>
          <w:tcPr>
            <w:tcW w:w="188" w:type="pct"/>
          </w:tcPr>
          <w:p w:rsidR="00512600" w:rsidRPr="00BB48FD" w:rsidRDefault="00512600" w:rsidP="00A2314B">
            <w:pPr>
              <w:ind w:right="-2"/>
              <w:jc w:val="center"/>
              <w:rPr>
                <w:rFonts w:ascii="TH SarabunPSK" w:hAnsi="TH SarabunPSK" w:cs="TH SarabunPSK"/>
                <w:b/>
                <w:bCs/>
                <w:spacing w:val="-6"/>
                <w:sz w:val="24"/>
                <w:szCs w:val="24"/>
                <w:cs/>
              </w:rPr>
            </w:pPr>
          </w:p>
        </w:tc>
        <w:tc>
          <w:tcPr>
            <w:tcW w:w="1629" w:type="pct"/>
            <w:shd w:val="clear" w:color="auto" w:fill="auto"/>
          </w:tcPr>
          <w:p w:rsidR="00512600" w:rsidRPr="00BB48FD" w:rsidRDefault="00512600" w:rsidP="00A2314B">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 xml:space="preserve">19 </w:t>
            </w:r>
            <w:r>
              <w:rPr>
                <w:rFonts w:ascii="TH SarabunPSK" w:hAnsi="TH SarabunPSK" w:cs="TH SarabunPSK"/>
                <w:b/>
                <w:bCs/>
                <w:spacing w:val="-6"/>
                <w:sz w:val="24"/>
                <w:szCs w:val="24"/>
                <w:cs/>
              </w:rPr>
              <w:t>หน่วยกิต</w:t>
            </w:r>
          </w:p>
        </w:tc>
        <w:tc>
          <w:tcPr>
            <w:tcW w:w="1562"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19</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621"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sidRPr="00BB48FD">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14</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r>
      <w:tr w:rsidR="00512600" w:rsidRPr="00BB48FD" w:rsidTr="00A2314B">
        <w:tc>
          <w:tcPr>
            <w:tcW w:w="188" w:type="pct"/>
          </w:tcPr>
          <w:p w:rsidR="00512600" w:rsidRPr="00BB48FD" w:rsidRDefault="00512600" w:rsidP="00A2314B">
            <w:pPr>
              <w:tabs>
                <w:tab w:val="right" w:pos="3435"/>
              </w:tabs>
              <w:ind w:right="-2"/>
              <w:rPr>
                <w:rFonts w:ascii="TH SarabunPSK" w:hAnsi="TH SarabunPSK" w:cs="TH SarabunPSK"/>
                <w:spacing w:val="-6"/>
                <w:sz w:val="24"/>
                <w:szCs w:val="24"/>
              </w:rPr>
            </w:pPr>
            <w:r w:rsidRPr="00BB48FD">
              <w:rPr>
                <w:rFonts w:ascii="TH SarabunPSK" w:hAnsi="TH SarabunPSK" w:cs="TH SarabunPSK"/>
                <w:spacing w:val="-6"/>
                <w:sz w:val="24"/>
                <w:szCs w:val="24"/>
                <w:cs/>
              </w:rPr>
              <w:t>3</w:t>
            </w:r>
          </w:p>
        </w:tc>
        <w:tc>
          <w:tcPr>
            <w:tcW w:w="1629" w:type="pct"/>
            <w:shd w:val="clear" w:color="auto" w:fill="auto"/>
          </w:tcPr>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311 </w:t>
            </w:r>
            <w:r w:rsidRPr="00561320">
              <w:rPr>
                <w:rFonts w:ascii="TH SarabunPSK" w:eastAsia="Sarabun" w:hAnsi="TH SarabunPSK" w:cs="TH SarabunPSK"/>
                <w:sz w:val="20"/>
                <w:szCs w:val="20"/>
                <w:cs/>
              </w:rPr>
              <w:t xml:space="preserve">การภาษีอากร </w:t>
            </w:r>
            <w:r w:rsidRPr="00561320">
              <w:rPr>
                <w:rFonts w:ascii="TH SarabunPSK" w:eastAsia="Sarabun" w:hAnsi="TH SarabunPSK" w:cs="TH SarabunPSK"/>
                <w:sz w:val="20"/>
                <w:szCs w:val="20"/>
              </w:rPr>
              <w:t>2</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FD45A2"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312 </w:t>
            </w:r>
            <w:r w:rsidRPr="00561320">
              <w:rPr>
                <w:rFonts w:ascii="TH SarabunPSK" w:eastAsia="Sarabun" w:hAnsi="TH SarabunPSK" w:cs="TH SarabunPSK"/>
                <w:sz w:val="20"/>
                <w:szCs w:val="20"/>
                <w:cs/>
              </w:rPr>
              <w:t>การสอบบัญชีและ</w:t>
            </w:r>
            <w:r w:rsidRPr="00FD45A2">
              <w:rPr>
                <w:rFonts w:ascii="TH SarabunPSK" w:eastAsia="Sarabun" w:hAnsi="TH SarabunPSK" w:cs="TH SarabunPSK"/>
                <w:sz w:val="20"/>
                <w:szCs w:val="20"/>
                <w:cs/>
              </w:rPr>
              <w:t>บริการ</w:t>
            </w:r>
            <w:r w:rsidRPr="00FD45A2">
              <w:rPr>
                <w:rFonts w:ascii="TH SarabunPSK" w:eastAsia="Sarabun" w:hAnsi="TH SarabunPSK" w:cs="TH SarabunPSK" w:hint="cs"/>
                <w:sz w:val="20"/>
                <w:szCs w:val="20"/>
                <w:cs/>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0</w:t>
            </w:r>
            <w:r w:rsidRPr="00FD45A2">
              <w:rPr>
                <w:rFonts w:ascii="TH SarabunPSK" w:hAnsi="TH SarabunPSK" w:cs="TH SarabunPSK"/>
                <w:sz w:val="20"/>
                <w:szCs w:val="20"/>
                <w:cs/>
              </w:rPr>
              <w:t>-</w:t>
            </w:r>
            <w:r w:rsidRPr="00FD45A2">
              <w:rPr>
                <w:rFonts w:ascii="TH SarabunPSK" w:hAnsi="TH SarabunPSK" w:cs="TH SarabunPSK"/>
                <w:sz w:val="20"/>
                <w:szCs w:val="20"/>
              </w:rPr>
              <w:t>8</w:t>
            </w:r>
            <w:r w:rsidRPr="00FD45A2">
              <w:rPr>
                <w:rFonts w:ascii="TH SarabunPSK" w:hAnsi="TH SarabunPSK" w:cs="TH SarabunPSK"/>
                <w:sz w:val="20"/>
                <w:szCs w:val="20"/>
                <w:cs/>
              </w:rPr>
              <w:t>)</w:t>
            </w:r>
          </w:p>
          <w:p w:rsidR="00512600" w:rsidRPr="00561320" w:rsidRDefault="00512600" w:rsidP="00A2314B">
            <w:pPr>
              <w:ind w:right="-2" w:firstLine="618"/>
              <w:rPr>
                <w:rFonts w:ascii="TH SarabunPSK" w:eastAsia="Sarabun" w:hAnsi="TH SarabunPSK" w:cs="TH SarabunPSK"/>
                <w:sz w:val="20"/>
                <w:szCs w:val="20"/>
              </w:rPr>
            </w:pPr>
            <w:r w:rsidRPr="00561320">
              <w:rPr>
                <w:rFonts w:ascii="TH SarabunPSK" w:eastAsia="Sarabun" w:hAnsi="TH SarabunPSK" w:cs="TH SarabunPSK"/>
                <w:sz w:val="20"/>
                <w:szCs w:val="20"/>
                <w:cs/>
              </w:rPr>
              <w:t>ให้ความเชื่อมั่น</w:t>
            </w:r>
          </w:p>
          <w:p w:rsidR="00512600" w:rsidRDefault="00512600" w:rsidP="00A2314B">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313</w:t>
            </w:r>
            <w:r w:rsidRPr="00561320">
              <w:rPr>
                <w:rFonts w:ascii="TH SarabunPSK" w:eastAsia="Sarabun" w:hAnsi="TH SarabunPSK" w:cs="TH SarabunPSK"/>
                <w:sz w:val="20"/>
                <w:szCs w:val="20"/>
                <w:cs/>
              </w:rPr>
              <w:t xml:space="preserve"> </w:t>
            </w:r>
            <w:r w:rsidRPr="007A149D">
              <w:rPr>
                <w:rFonts w:ascii="TH SarabunPSK" w:hAnsi="TH SarabunPSK" w:cs="TH SarabunPSK"/>
                <w:sz w:val="20"/>
                <w:szCs w:val="20"/>
                <w:cs/>
              </w:rPr>
              <w:t>โปรแกรมสำเร็จรูป</w:t>
            </w:r>
            <w:r w:rsidRPr="007A149D">
              <w:rPr>
                <w:rFonts w:ascii="TH SarabunPSK" w:hAnsi="TH SarabunPSK" w:cs="TH SarabunPSK" w:hint="cs"/>
                <w:sz w:val="20"/>
                <w:szCs w:val="20"/>
                <w:cs/>
              </w:rPr>
              <w:t>บัญชีบน</w:t>
            </w:r>
            <w:r w:rsidRPr="007A149D">
              <w:rPr>
                <w:rFonts w:ascii="TH SarabunPSK" w:hAnsi="TH SarabunPSK" w:cs="TH SarabunPSK"/>
                <w:sz w:val="20"/>
                <w:szCs w:val="20"/>
                <w:cs/>
              </w:rPr>
              <w:t>คลาวด์</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r>
              <w:rPr>
                <w:rFonts w:ascii="TH SarabunPSK" w:eastAsia="Sarabun" w:hAnsi="TH SarabunPSK" w:cs="TH SarabunPSK"/>
                <w:sz w:val="20"/>
                <w:szCs w:val="20"/>
              </w:rPr>
              <w:t xml:space="preserve">xxxxx-xxx </w:t>
            </w:r>
            <w:r>
              <w:rPr>
                <w:rFonts w:ascii="TH SarabunPSK" w:eastAsia="Sarabun" w:hAnsi="TH SarabunPSK" w:cs="TH SarabunPSK" w:hint="cs"/>
                <w:sz w:val="20"/>
                <w:szCs w:val="20"/>
                <w:cs/>
              </w:rPr>
              <w:t>วิชา</w:t>
            </w:r>
            <w:r w:rsidRPr="00561320">
              <w:rPr>
                <w:rFonts w:ascii="TH SarabunPSK" w:eastAsia="Sarabun" w:hAnsi="TH SarabunPSK" w:cs="TH SarabunPSK"/>
                <w:sz w:val="20"/>
                <w:szCs w:val="20"/>
                <w:cs/>
              </w:rPr>
              <w:t>เลือกเสรี</w:t>
            </w:r>
            <w:r w:rsidRPr="00561320">
              <w:rPr>
                <w:rFonts w:ascii="TH SarabunPSK" w:eastAsia="Sarabun" w:hAnsi="TH SarabunPSK" w:cs="TH SarabunPSK"/>
                <w:sz w:val="20"/>
                <w:szCs w:val="20"/>
              </w:rPr>
              <w:t xml:space="preserve">         </w:t>
            </w:r>
            <w:r>
              <w:rPr>
                <w:rFonts w:ascii="TH SarabunPSK" w:eastAsia="Sarabun" w:hAnsi="TH SarabunPSK" w:cs="TH SarabunPSK" w:hint="cs"/>
                <w:sz w:val="20"/>
                <w:szCs w:val="20"/>
                <w:cs/>
              </w:rPr>
              <w:t xml:space="preserve">                    </w:t>
            </w:r>
            <w:r>
              <w:rPr>
                <w:rFonts w:ascii="TH SarabunPSK" w:eastAsia="Sarabun" w:hAnsi="TH SarabunPSK" w:cs="TH SarabunPSK"/>
                <w:sz w:val="20"/>
                <w:szCs w:val="20"/>
              </w:rPr>
              <w:t>4</w:t>
            </w:r>
            <w:r>
              <w:rPr>
                <w:rFonts w:ascii="TH SarabunPSK" w:eastAsia="Sarabun" w:hAnsi="TH SarabunPSK" w:cs="TH SarabunPSK" w:hint="cs"/>
                <w:sz w:val="20"/>
                <w:szCs w:val="20"/>
                <w:cs/>
              </w:rPr>
              <w:t>(</w:t>
            </w:r>
            <w:r>
              <w:rPr>
                <w:rFonts w:ascii="TH SarabunPSK" w:eastAsia="Sarabun" w:hAnsi="TH SarabunPSK" w:cs="TH SarabunPSK"/>
                <w:sz w:val="20"/>
                <w:szCs w:val="20"/>
              </w:rPr>
              <w:t>x-x-x)</w:t>
            </w:r>
          </w:p>
          <w:p w:rsidR="00512600" w:rsidRPr="00BB48FD" w:rsidRDefault="00512600" w:rsidP="00A2314B">
            <w:pPr>
              <w:tabs>
                <w:tab w:val="right" w:pos="3435"/>
              </w:tabs>
              <w:ind w:right="-2"/>
              <w:rPr>
                <w:rFonts w:ascii="TH SarabunPSK" w:hAnsi="TH SarabunPSK" w:cs="TH SarabunPSK"/>
                <w:spacing w:val="-6"/>
                <w:sz w:val="24"/>
                <w:szCs w:val="24"/>
              </w:rPr>
            </w:pPr>
          </w:p>
          <w:p w:rsidR="00512600" w:rsidRPr="00BB48FD" w:rsidRDefault="00512600" w:rsidP="00A2314B">
            <w:pPr>
              <w:tabs>
                <w:tab w:val="right" w:pos="3435"/>
              </w:tabs>
              <w:ind w:right="-2"/>
              <w:rPr>
                <w:rFonts w:ascii="TH SarabunPSK" w:hAnsi="TH SarabunPSK" w:cs="TH SarabunPSK"/>
                <w:spacing w:val="-6"/>
                <w:sz w:val="24"/>
                <w:szCs w:val="24"/>
              </w:rPr>
            </w:pPr>
          </w:p>
        </w:tc>
        <w:tc>
          <w:tcPr>
            <w:tcW w:w="1562" w:type="pct"/>
            <w:shd w:val="clear" w:color="auto" w:fill="auto"/>
          </w:tcPr>
          <w:p w:rsidR="00512600" w:rsidRPr="00BB48FD" w:rsidRDefault="00512600" w:rsidP="00A2314B">
            <w:pPr>
              <w:ind w:right="-2"/>
              <w:rPr>
                <w:rFonts w:ascii="TH SarabunPSK" w:hAnsi="TH SarabunPSK" w:cs="TH SarabunPSK"/>
                <w:spacing w:val="-6"/>
                <w:sz w:val="24"/>
                <w:szCs w:val="24"/>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391 </w:t>
            </w:r>
            <w:r w:rsidRPr="00561320">
              <w:rPr>
                <w:rFonts w:ascii="TH SarabunPSK" w:eastAsia="Sarabun" w:hAnsi="TH SarabunPSK" w:cs="TH SarabunPSK"/>
                <w:sz w:val="20"/>
                <w:szCs w:val="20"/>
                <w:cs/>
              </w:rPr>
              <w:t>สหกิจศึกษาวิชาชีพบัญชี</w:t>
            </w:r>
            <w:r w:rsidR="00244E87">
              <w:rPr>
                <w:rFonts w:ascii="TH SarabunPSK" w:eastAsia="Sarabun" w:hAnsi="TH SarabunPSK" w:cs="TH SarabunPSK" w:hint="cs"/>
                <w:sz w:val="20"/>
                <w:szCs w:val="20"/>
                <w:cs/>
              </w:rPr>
              <w:t xml:space="preserve">          8(0-40-0)</w:t>
            </w:r>
          </w:p>
        </w:tc>
        <w:tc>
          <w:tcPr>
            <w:tcW w:w="1621" w:type="pct"/>
            <w:shd w:val="clear" w:color="auto" w:fill="auto"/>
          </w:tcPr>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314 </w:t>
            </w:r>
            <w:r w:rsidRPr="00561320">
              <w:rPr>
                <w:rFonts w:ascii="TH SarabunPSK" w:eastAsia="Sarabun" w:hAnsi="TH SarabunPSK" w:cs="TH SarabunPSK"/>
                <w:sz w:val="20"/>
                <w:szCs w:val="20"/>
                <w:cs/>
              </w:rPr>
              <w:t>การบัญชีบริหาร</w:t>
            </w:r>
            <w:r>
              <w:rPr>
                <w:rFonts w:ascii="TH SarabunPSK" w:eastAsia="Sarabun" w:hAnsi="TH SarabunPSK" w:cs="TH SarabunPSK" w:hint="cs"/>
                <w:sz w:val="20"/>
                <w:szCs w:val="20"/>
                <w:cs/>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0</w:t>
            </w:r>
            <w:r w:rsidRPr="00FD45A2">
              <w:rPr>
                <w:rFonts w:ascii="TH SarabunPSK" w:hAnsi="TH SarabunPSK" w:cs="TH SarabunPSK"/>
                <w:sz w:val="20"/>
                <w:szCs w:val="20"/>
                <w:cs/>
              </w:rPr>
              <w:t>-</w:t>
            </w:r>
            <w:r w:rsidRPr="00FD45A2">
              <w:rPr>
                <w:rFonts w:ascii="TH SarabunPSK" w:hAnsi="TH SarabunPSK" w:cs="TH SarabunPSK"/>
                <w:sz w:val="20"/>
                <w:szCs w:val="20"/>
              </w:rPr>
              <w:t>8</w:t>
            </w:r>
            <w:r w:rsidRPr="00FD45A2">
              <w:rPr>
                <w:rFonts w:ascii="TH SarabunPSK"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315</w:t>
            </w:r>
            <w:r w:rsidRPr="00561320">
              <w:rPr>
                <w:rFonts w:ascii="TH SarabunPSK" w:eastAsia="Sarabun" w:hAnsi="TH SarabunPSK" w:cs="TH SarabunPSK"/>
                <w:sz w:val="20"/>
                <w:szCs w:val="20"/>
                <w:cs/>
              </w:rPr>
              <w:t xml:space="preserve"> รายงานการเงินและการวิเคราะห์</w:t>
            </w:r>
            <w:r>
              <w:rPr>
                <w:rFonts w:ascii="TH SarabunPSK" w:eastAsia="Sarabun" w:hAnsi="TH SarabunPSK" w:cs="TH SarabunPSK" w:hint="cs"/>
                <w:sz w:val="20"/>
                <w:szCs w:val="20"/>
                <w:cs/>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0</w:t>
            </w:r>
            <w:r w:rsidRPr="00FD45A2">
              <w:rPr>
                <w:rFonts w:ascii="TH SarabunPSK" w:hAnsi="TH SarabunPSK" w:cs="TH SarabunPSK"/>
                <w:sz w:val="20"/>
                <w:szCs w:val="20"/>
                <w:cs/>
              </w:rPr>
              <w:t>-</w:t>
            </w:r>
            <w:r w:rsidRPr="00FD45A2">
              <w:rPr>
                <w:rFonts w:ascii="TH SarabunPSK" w:hAnsi="TH SarabunPSK" w:cs="TH SarabunPSK"/>
                <w:sz w:val="20"/>
                <w:szCs w:val="20"/>
              </w:rPr>
              <w:t>8</w:t>
            </w:r>
            <w:r w:rsidRPr="00FD45A2">
              <w:rPr>
                <w:rFonts w:ascii="TH SarabunPSK" w:hAnsi="TH SarabunPSK" w:cs="TH SarabunPSK"/>
                <w:sz w:val="20"/>
                <w:szCs w:val="20"/>
                <w:cs/>
              </w:rPr>
              <w:t>)</w:t>
            </w:r>
          </w:p>
          <w:p w:rsidR="0051260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316 </w:t>
            </w:r>
            <w:r w:rsidRPr="00561320">
              <w:rPr>
                <w:rFonts w:ascii="TH SarabunPSK" w:eastAsia="Sarabun" w:hAnsi="TH SarabunPSK" w:cs="TH SarabunPSK"/>
                <w:sz w:val="20"/>
                <w:szCs w:val="20"/>
                <w:cs/>
              </w:rPr>
              <w:t>วิธีวิทยาการวิจัยทางการบัญชี</w:t>
            </w:r>
            <w:r>
              <w:rPr>
                <w:rFonts w:ascii="TH SarabunPSK" w:eastAsia="Sarabun" w:hAnsi="TH SarabunPSK" w:cs="TH SarabunPSK" w:hint="cs"/>
                <w:sz w:val="20"/>
                <w:szCs w:val="20"/>
                <w:cs/>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Pr="00561320" w:rsidRDefault="00512600" w:rsidP="00A2314B">
            <w:pPr>
              <w:ind w:right="-2"/>
              <w:rPr>
                <w:rFonts w:ascii="TH SarabunPSK" w:eastAsia="Sarabun" w:hAnsi="TH SarabunPSK" w:cs="TH SarabunPSK"/>
                <w:sz w:val="20"/>
                <w:szCs w:val="20"/>
              </w:rPr>
            </w:pPr>
          </w:p>
          <w:p w:rsidR="00512600" w:rsidRPr="00561320" w:rsidRDefault="00512600" w:rsidP="00A2314B">
            <w:pPr>
              <w:ind w:right="-2"/>
              <w:rPr>
                <w:rFonts w:ascii="TH SarabunPSK" w:eastAsia="Sarabun" w:hAnsi="TH SarabunPSK" w:cs="TH SarabunPSK"/>
                <w:b/>
                <w:bCs/>
                <w:sz w:val="20"/>
                <w:szCs w:val="20"/>
              </w:rPr>
            </w:pPr>
            <w:r w:rsidRPr="00561320">
              <w:rPr>
                <w:rFonts w:ascii="TH SarabunPSK" w:eastAsia="Sarabun" w:hAnsi="TH SarabunPSK" w:cs="TH SarabunPSK" w:hint="cs"/>
                <w:b/>
                <w:bCs/>
                <w:sz w:val="20"/>
                <w:szCs w:val="20"/>
                <w:cs/>
              </w:rPr>
              <w:t>วิชาชีพเลือก</w:t>
            </w:r>
          </w:p>
          <w:p w:rsidR="00512600" w:rsidRDefault="00512600" w:rsidP="00A2314B">
            <w:pPr>
              <w:ind w:right="-2"/>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3</w:t>
            </w:r>
            <w:r w:rsidR="002F3DE4">
              <w:rPr>
                <w:rFonts w:ascii="TH SarabunPSK" w:eastAsia="Sarabun" w:hAnsi="TH SarabunPSK" w:cs="TH SarabunPSK" w:hint="cs"/>
                <w:sz w:val="20"/>
                <w:szCs w:val="20"/>
                <w:cs/>
              </w:rPr>
              <w:t>31</w:t>
            </w:r>
            <w:r w:rsidRPr="00561320">
              <w:rPr>
                <w:rFonts w:ascii="TH SarabunPSK" w:eastAsia="Sarabun" w:hAnsi="TH SarabunPSK" w:cs="TH SarabunPSK"/>
                <w:sz w:val="20"/>
                <w:szCs w:val="20"/>
                <w:cs/>
              </w:rPr>
              <w:t>การบัญชีสำหรับวิสาหกิจขนาดกลาง</w:t>
            </w:r>
            <w:r>
              <w:rPr>
                <w:rFonts w:ascii="TH SarabunPSK" w:eastAsia="Sarabun" w:hAnsi="TH SarabunPSK" w:cs="TH SarabunPSK" w:hint="cs"/>
                <w:sz w:val="20"/>
                <w:szCs w:val="20"/>
                <w:cs/>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0</w:t>
            </w:r>
            <w:r w:rsidRPr="00FD45A2">
              <w:rPr>
                <w:rFonts w:ascii="TH SarabunPSK" w:hAnsi="TH SarabunPSK" w:cs="TH SarabunPSK"/>
                <w:sz w:val="20"/>
                <w:szCs w:val="20"/>
                <w:cs/>
              </w:rPr>
              <w:t>-</w:t>
            </w:r>
            <w:r w:rsidRPr="00FD45A2">
              <w:rPr>
                <w:rFonts w:ascii="TH SarabunPSK" w:hAnsi="TH SarabunPSK" w:cs="TH SarabunPSK"/>
                <w:sz w:val="20"/>
                <w:szCs w:val="20"/>
              </w:rPr>
              <w:t>8</w:t>
            </w:r>
            <w:r w:rsidRPr="00FD45A2">
              <w:rPr>
                <w:rFonts w:ascii="TH SarabunPSK" w:hAnsi="TH SarabunPSK" w:cs="TH SarabunPSK"/>
                <w:sz w:val="20"/>
                <w:szCs w:val="20"/>
                <w:cs/>
              </w:rPr>
              <w:t>)</w:t>
            </w:r>
          </w:p>
          <w:p w:rsidR="00512600" w:rsidRPr="00561320" w:rsidRDefault="00512600" w:rsidP="00A2314B">
            <w:pPr>
              <w:ind w:right="-2" w:firstLine="727"/>
              <w:rPr>
                <w:rFonts w:ascii="TH SarabunPSK" w:eastAsia="Sarabun" w:hAnsi="TH SarabunPSK" w:cs="TH SarabunPSK"/>
                <w:sz w:val="20"/>
                <w:szCs w:val="20"/>
              </w:rPr>
            </w:pPr>
            <w:r w:rsidRPr="00561320">
              <w:rPr>
                <w:rFonts w:ascii="TH SarabunPSK" w:eastAsia="Sarabun" w:hAnsi="TH SarabunPSK" w:cs="TH SarabunPSK"/>
                <w:sz w:val="20"/>
                <w:szCs w:val="20"/>
                <w:cs/>
              </w:rPr>
              <w:t>และขนาดย่อม</w:t>
            </w:r>
          </w:p>
        </w:tc>
      </w:tr>
      <w:tr w:rsidR="00512600" w:rsidRPr="00BB48FD" w:rsidTr="00A2314B">
        <w:trPr>
          <w:trHeight w:val="269"/>
        </w:trPr>
        <w:tc>
          <w:tcPr>
            <w:tcW w:w="188" w:type="pct"/>
          </w:tcPr>
          <w:p w:rsidR="00512600" w:rsidRPr="00BB48FD" w:rsidRDefault="00512600" w:rsidP="00A2314B">
            <w:pPr>
              <w:ind w:right="-2"/>
              <w:jc w:val="center"/>
              <w:rPr>
                <w:rFonts w:ascii="TH SarabunPSK" w:hAnsi="TH SarabunPSK" w:cs="TH SarabunPSK"/>
                <w:b/>
                <w:bCs/>
                <w:spacing w:val="-6"/>
                <w:sz w:val="24"/>
                <w:szCs w:val="24"/>
                <w:cs/>
              </w:rPr>
            </w:pPr>
          </w:p>
        </w:tc>
        <w:tc>
          <w:tcPr>
            <w:tcW w:w="1629" w:type="pct"/>
            <w:shd w:val="clear" w:color="auto" w:fill="auto"/>
          </w:tcPr>
          <w:p w:rsidR="00512600" w:rsidRPr="00BB48FD" w:rsidRDefault="00512600" w:rsidP="00A2314B">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16</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562"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8</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621"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16</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r>
      <w:tr w:rsidR="00512600" w:rsidRPr="00BB48FD" w:rsidTr="00A2314B">
        <w:tc>
          <w:tcPr>
            <w:tcW w:w="188" w:type="pct"/>
          </w:tcPr>
          <w:p w:rsidR="00512600" w:rsidRPr="00BB48FD" w:rsidRDefault="00512600" w:rsidP="00A2314B">
            <w:pPr>
              <w:tabs>
                <w:tab w:val="right" w:pos="3435"/>
              </w:tabs>
              <w:ind w:right="-2"/>
              <w:rPr>
                <w:rFonts w:ascii="TH SarabunPSK" w:hAnsi="TH SarabunPSK" w:cs="TH SarabunPSK"/>
                <w:spacing w:val="-6"/>
                <w:sz w:val="24"/>
                <w:szCs w:val="24"/>
              </w:rPr>
            </w:pPr>
            <w:r w:rsidRPr="00BB48FD">
              <w:rPr>
                <w:rFonts w:ascii="TH SarabunPSK" w:hAnsi="TH SarabunPSK" w:cs="TH SarabunPSK"/>
                <w:spacing w:val="-6"/>
                <w:sz w:val="24"/>
                <w:szCs w:val="24"/>
                <w:cs/>
              </w:rPr>
              <w:t>4</w:t>
            </w:r>
          </w:p>
        </w:tc>
        <w:tc>
          <w:tcPr>
            <w:tcW w:w="1629" w:type="pct"/>
            <w:shd w:val="clear" w:color="auto" w:fill="auto"/>
          </w:tcPr>
          <w:p w:rsidR="00512600" w:rsidRPr="00561320" w:rsidRDefault="00512600" w:rsidP="00A2314B">
            <w:pPr>
              <w:ind w:right="-2"/>
              <w:rPr>
                <w:rFonts w:ascii="TH SarabunPSK" w:eastAsia="Sarabun" w:hAnsi="TH SarabunPSK" w:cs="TH SarabunPSK"/>
                <w:b/>
                <w:bCs/>
                <w:sz w:val="20"/>
                <w:szCs w:val="20"/>
              </w:rPr>
            </w:pPr>
            <w:r w:rsidRPr="00561320">
              <w:rPr>
                <w:rFonts w:ascii="TH SarabunPSK" w:eastAsia="Sarabun" w:hAnsi="TH SarabunPSK" w:cs="TH SarabunPSK" w:hint="cs"/>
                <w:b/>
                <w:bCs/>
                <w:sz w:val="20"/>
                <w:szCs w:val="20"/>
                <w:cs/>
              </w:rPr>
              <w:t>วิชาชีพเลือก</w:t>
            </w:r>
          </w:p>
          <w:p w:rsidR="00512600" w:rsidRPr="00561320" w:rsidRDefault="00512600" w:rsidP="00A2314B">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4</w:t>
            </w:r>
            <w:r w:rsidR="002F3DE4">
              <w:rPr>
                <w:rFonts w:ascii="TH SarabunPSK" w:eastAsia="Sarabun" w:hAnsi="TH SarabunPSK" w:cs="TH SarabunPSK" w:hint="cs"/>
                <w:sz w:val="20"/>
                <w:szCs w:val="20"/>
                <w:cs/>
              </w:rPr>
              <w:t>31</w:t>
            </w:r>
            <w:r w:rsidRPr="00561320">
              <w:rPr>
                <w:rFonts w:ascii="TH SarabunPSK" w:eastAsia="Sarabun" w:hAnsi="TH SarabunPSK" w:cs="TH SarabunPSK"/>
                <w:sz w:val="20"/>
                <w:szCs w:val="20"/>
                <w:cs/>
              </w:rPr>
              <w:t xml:space="preserve"> การออกแบบระบบบัญชี</w:t>
            </w:r>
            <w:r>
              <w:rPr>
                <w:rFonts w:ascii="TH SarabunPSK" w:eastAsia="Sarabun" w:hAnsi="TH SarabunPSK" w:cs="TH SarabunPSK"/>
                <w:sz w:val="20"/>
                <w:szCs w:val="20"/>
              </w:rPr>
              <w:t xml:space="preserve">            </w:t>
            </w:r>
            <w:r w:rsidRPr="00561320">
              <w:rPr>
                <w:rFonts w:ascii="TH SarabunPSK" w:hAnsi="TH SarabunPSK" w:cs="TH SarabunPSK"/>
                <w:sz w:val="20"/>
                <w:szCs w:val="20"/>
              </w:rPr>
              <w:t>4</w:t>
            </w:r>
            <w:r w:rsidRPr="00561320">
              <w:rPr>
                <w:rFonts w:ascii="TH SarabunPSK" w:hAnsi="TH SarabunPSK" w:cs="TH SarabunPSK"/>
                <w:sz w:val="20"/>
                <w:szCs w:val="20"/>
                <w:cs/>
              </w:rPr>
              <w:t>(</w:t>
            </w:r>
            <w:r w:rsidRPr="00561320">
              <w:rPr>
                <w:rFonts w:ascii="TH SarabunPSK" w:hAnsi="TH SarabunPSK" w:cs="TH SarabunPSK"/>
                <w:sz w:val="20"/>
                <w:szCs w:val="20"/>
              </w:rPr>
              <w:t>3</w:t>
            </w:r>
            <w:r w:rsidRPr="00561320">
              <w:rPr>
                <w:rFonts w:ascii="TH SarabunPSK" w:hAnsi="TH SarabunPSK" w:cs="TH SarabunPSK"/>
                <w:sz w:val="20"/>
                <w:szCs w:val="20"/>
                <w:cs/>
              </w:rPr>
              <w:t>-</w:t>
            </w:r>
            <w:r w:rsidRPr="00561320">
              <w:rPr>
                <w:rFonts w:ascii="TH SarabunPSK" w:hAnsi="TH SarabunPSK" w:cs="TH SarabunPSK"/>
                <w:sz w:val="20"/>
                <w:szCs w:val="20"/>
              </w:rPr>
              <w:t>2</w:t>
            </w:r>
            <w:r w:rsidRPr="00561320">
              <w:rPr>
                <w:rFonts w:ascii="TH SarabunPSK" w:hAnsi="TH SarabunPSK" w:cs="TH SarabunPSK"/>
                <w:sz w:val="20"/>
                <w:szCs w:val="20"/>
                <w:cs/>
              </w:rPr>
              <w:t>-</w:t>
            </w:r>
            <w:r w:rsidRPr="00561320">
              <w:rPr>
                <w:rFonts w:ascii="TH SarabunPSK" w:hAnsi="TH SarabunPSK" w:cs="TH SarabunPSK"/>
                <w:sz w:val="20"/>
                <w:szCs w:val="20"/>
              </w:rPr>
              <w:t>7</w:t>
            </w:r>
            <w:r w:rsidRPr="00561320">
              <w:rPr>
                <w:rFonts w:ascii="TH SarabunPSK" w:hAnsi="TH SarabunPSK" w:cs="TH SarabunPSK"/>
                <w:sz w:val="20"/>
                <w:szCs w:val="20"/>
                <w:cs/>
              </w:rPr>
              <w:t>)</w:t>
            </w:r>
          </w:p>
          <w:p w:rsidR="00512600" w:rsidRDefault="00512600" w:rsidP="00A2314B">
            <w:pPr>
              <w:ind w:left="618" w:right="-2" w:hanging="618"/>
              <w:rPr>
                <w:rFonts w:ascii="TH SarabunPSK" w:eastAsia="Sarabun" w:hAnsi="TH SarabunPSK" w:cs="TH SarabunPSK"/>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002F3DE4">
              <w:rPr>
                <w:rFonts w:ascii="TH SarabunPSK" w:eastAsia="Sarabun" w:hAnsi="TH SarabunPSK" w:cs="TH SarabunPSK"/>
                <w:sz w:val="20"/>
                <w:szCs w:val="20"/>
              </w:rPr>
              <w:t>4</w:t>
            </w:r>
            <w:r w:rsidR="002F3DE4">
              <w:rPr>
                <w:rFonts w:ascii="TH SarabunPSK" w:eastAsia="Sarabun" w:hAnsi="TH SarabunPSK" w:cs="TH SarabunPSK" w:hint="cs"/>
                <w:sz w:val="20"/>
                <w:szCs w:val="20"/>
                <w:cs/>
              </w:rPr>
              <w:t>32</w:t>
            </w:r>
            <w:r w:rsidRPr="00561320">
              <w:rPr>
                <w:rFonts w:ascii="TH SarabunPSK" w:eastAsia="Sarabun" w:hAnsi="TH SarabunPSK" w:cs="TH SarabunPSK"/>
                <w:sz w:val="20"/>
                <w:szCs w:val="20"/>
                <w:cs/>
              </w:rPr>
              <w:t xml:space="preserve"> หัวข้อพิเศษทางด้านการบัญชี</w:t>
            </w:r>
            <w:r>
              <w:rPr>
                <w:rFonts w:ascii="TH SarabunPSK" w:eastAsia="Sarabun" w:hAnsi="TH SarabunPSK" w:cs="TH SarabunPSK"/>
                <w:sz w:val="20"/>
                <w:szCs w:val="20"/>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4</w:t>
            </w:r>
            <w:r w:rsidRPr="00FD45A2">
              <w:rPr>
                <w:rFonts w:ascii="TH SarabunPSK" w:hAnsi="TH SarabunPSK" w:cs="TH SarabunPSK"/>
                <w:sz w:val="20"/>
                <w:szCs w:val="20"/>
                <w:cs/>
              </w:rPr>
              <w:t>-</w:t>
            </w:r>
            <w:r w:rsidRPr="00FD45A2">
              <w:rPr>
                <w:rFonts w:ascii="TH SarabunPSK" w:hAnsi="TH SarabunPSK" w:cs="TH SarabunPSK"/>
                <w:sz w:val="20"/>
                <w:szCs w:val="20"/>
              </w:rPr>
              <w:t>0</w:t>
            </w:r>
            <w:r w:rsidRPr="00FD45A2">
              <w:rPr>
                <w:rFonts w:ascii="TH SarabunPSK" w:hAnsi="TH SarabunPSK" w:cs="TH SarabunPSK"/>
                <w:sz w:val="20"/>
                <w:szCs w:val="20"/>
                <w:cs/>
              </w:rPr>
              <w:t>-</w:t>
            </w:r>
            <w:r w:rsidRPr="00FD45A2">
              <w:rPr>
                <w:rFonts w:ascii="TH SarabunPSK" w:hAnsi="TH SarabunPSK" w:cs="TH SarabunPSK"/>
                <w:sz w:val="20"/>
                <w:szCs w:val="20"/>
              </w:rPr>
              <w:t>8</w:t>
            </w:r>
            <w:r w:rsidRPr="00FD45A2">
              <w:rPr>
                <w:rFonts w:ascii="TH SarabunPSK" w:hAnsi="TH SarabunPSK" w:cs="TH SarabunPSK"/>
                <w:sz w:val="20"/>
                <w:szCs w:val="20"/>
                <w:cs/>
              </w:rPr>
              <w:t>)</w:t>
            </w:r>
          </w:p>
          <w:p w:rsidR="00512600" w:rsidRPr="00561320" w:rsidRDefault="00512600" w:rsidP="00A2314B">
            <w:pPr>
              <w:ind w:left="618" w:right="-2"/>
              <w:rPr>
                <w:rFonts w:ascii="TH SarabunPSK" w:eastAsia="Sarabun" w:hAnsi="TH SarabunPSK" w:cs="TH SarabunPSK"/>
                <w:sz w:val="20"/>
                <w:szCs w:val="20"/>
              </w:rPr>
            </w:pPr>
            <w:r w:rsidRPr="00561320">
              <w:rPr>
                <w:rFonts w:ascii="TH SarabunPSK" w:eastAsia="Sarabun" w:hAnsi="TH SarabunPSK" w:cs="TH SarabunPSK"/>
                <w:sz w:val="20"/>
                <w:szCs w:val="20"/>
                <w:cs/>
              </w:rPr>
              <w:t>เพื่อองค์กรธุรกิจ</w:t>
            </w:r>
          </w:p>
          <w:p w:rsidR="00512600" w:rsidRPr="00561320" w:rsidRDefault="00512600" w:rsidP="00A2314B">
            <w:pPr>
              <w:ind w:left="618" w:right="-2" w:hanging="618"/>
              <w:rPr>
                <w:rFonts w:ascii="TH SarabunPSK" w:eastAsia="Sarabun" w:hAnsi="TH SarabunPSK" w:cs="TH SarabunPSK" w:hint="cs"/>
                <w:sz w:val="20"/>
                <w:szCs w:val="20"/>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xxx</w:t>
            </w:r>
            <w:r>
              <w:rPr>
                <w:rFonts w:ascii="TH SarabunPSK" w:eastAsia="Sarabun" w:hAnsi="TH SarabunPSK" w:cs="TH SarabunPSK"/>
                <w:sz w:val="20"/>
                <w:szCs w:val="20"/>
              </w:rPr>
              <w:t xml:space="preserve"> </w:t>
            </w:r>
            <w:r>
              <w:rPr>
                <w:rFonts w:ascii="TH SarabunPSK" w:eastAsia="Sarabun" w:hAnsi="TH SarabunPSK" w:cs="TH SarabunPSK" w:hint="cs"/>
                <w:sz w:val="20"/>
                <w:szCs w:val="20"/>
                <w:cs/>
              </w:rPr>
              <w:t>วิชาชีพเลือก</w:t>
            </w:r>
            <w:r>
              <w:rPr>
                <w:rFonts w:ascii="TH SarabunPSK" w:eastAsia="Sarabun" w:hAnsi="TH SarabunPSK" w:cs="TH SarabunPSK"/>
                <w:sz w:val="20"/>
                <w:szCs w:val="20"/>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Pr>
                <w:rFonts w:ascii="TH SarabunPSK" w:hAnsi="TH SarabunPSK" w:cs="TH SarabunPSK"/>
                <w:sz w:val="20"/>
                <w:szCs w:val="20"/>
              </w:rPr>
              <w:t>x-x-x</w:t>
            </w:r>
            <w:r w:rsidRPr="00FD45A2">
              <w:rPr>
                <w:rFonts w:ascii="TH SarabunPSK" w:hAnsi="TH SarabunPSK" w:cs="TH SarabunPSK"/>
                <w:sz w:val="20"/>
                <w:szCs w:val="20"/>
                <w:cs/>
              </w:rPr>
              <w:t>)</w:t>
            </w:r>
          </w:p>
          <w:p w:rsidR="00512600" w:rsidRPr="00561320" w:rsidRDefault="00512600" w:rsidP="00A2314B">
            <w:pPr>
              <w:ind w:left="618" w:right="-2" w:hanging="618"/>
              <w:rPr>
                <w:rFonts w:ascii="TH SarabunPSK" w:eastAsia="Sarabun" w:hAnsi="TH SarabunPSK" w:cs="TH SarabunPSK" w:hint="cs"/>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xxx</w:t>
            </w:r>
            <w:r>
              <w:rPr>
                <w:rFonts w:ascii="TH SarabunPSK" w:eastAsia="Sarabun" w:hAnsi="TH SarabunPSK" w:cs="TH SarabunPSK"/>
                <w:sz w:val="20"/>
                <w:szCs w:val="20"/>
              </w:rPr>
              <w:t xml:space="preserve"> </w:t>
            </w:r>
            <w:r>
              <w:rPr>
                <w:rFonts w:ascii="TH SarabunPSK" w:eastAsia="Sarabun" w:hAnsi="TH SarabunPSK" w:cs="TH SarabunPSK" w:hint="cs"/>
                <w:sz w:val="20"/>
                <w:szCs w:val="20"/>
                <w:cs/>
              </w:rPr>
              <w:t>วิชาชีพเลือก</w:t>
            </w:r>
            <w:r>
              <w:rPr>
                <w:rFonts w:ascii="TH SarabunPSK" w:eastAsia="Sarabun" w:hAnsi="TH SarabunPSK" w:cs="TH SarabunPSK"/>
                <w:sz w:val="20"/>
                <w:szCs w:val="20"/>
              </w:rPr>
              <w:t xml:space="preserve">                           </w:t>
            </w:r>
            <w:r w:rsidRPr="00FD45A2">
              <w:rPr>
                <w:rFonts w:ascii="TH SarabunPSK" w:hAnsi="TH SarabunPSK" w:cs="TH SarabunPSK"/>
                <w:sz w:val="20"/>
                <w:szCs w:val="20"/>
              </w:rPr>
              <w:t>4</w:t>
            </w:r>
            <w:r w:rsidRPr="00FD45A2">
              <w:rPr>
                <w:rFonts w:ascii="TH SarabunPSK" w:hAnsi="TH SarabunPSK" w:cs="TH SarabunPSK"/>
                <w:sz w:val="20"/>
                <w:szCs w:val="20"/>
                <w:cs/>
              </w:rPr>
              <w:t>(</w:t>
            </w:r>
            <w:r>
              <w:rPr>
                <w:rFonts w:ascii="TH SarabunPSK" w:hAnsi="TH SarabunPSK" w:cs="TH SarabunPSK"/>
                <w:sz w:val="20"/>
                <w:szCs w:val="20"/>
              </w:rPr>
              <w:t>x-x-x</w:t>
            </w:r>
            <w:r w:rsidRPr="00FD45A2">
              <w:rPr>
                <w:rFonts w:ascii="TH SarabunPSK" w:hAnsi="TH SarabunPSK" w:cs="TH SarabunPSK"/>
                <w:sz w:val="20"/>
                <w:szCs w:val="20"/>
                <w:cs/>
              </w:rPr>
              <w:t>)</w:t>
            </w:r>
          </w:p>
        </w:tc>
        <w:tc>
          <w:tcPr>
            <w:tcW w:w="1562" w:type="pct"/>
            <w:shd w:val="clear" w:color="auto" w:fill="auto"/>
          </w:tcPr>
          <w:p w:rsidR="00512600" w:rsidRPr="00BB48FD" w:rsidRDefault="00512600" w:rsidP="00A2314B">
            <w:pPr>
              <w:ind w:left="618" w:right="-2" w:hanging="618"/>
              <w:rPr>
                <w:rFonts w:ascii="TH SarabunPSK" w:hAnsi="TH SarabunPSK" w:cs="TH SarabunPSK"/>
                <w:spacing w:val="-6"/>
                <w:sz w:val="24"/>
                <w:szCs w:val="24"/>
                <w:cs/>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491 </w:t>
            </w:r>
            <w:r w:rsidRPr="00561320">
              <w:rPr>
                <w:rFonts w:ascii="TH SarabunPSK" w:eastAsia="Sarabun" w:hAnsi="TH SarabunPSK" w:cs="TH SarabunPSK"/>
                <w:sz w:val="20"/>
                <w:szCs w:val="20"/>
                <w:cs/>
              </w:rPr>
              <w:t xml:space="preserve">สหกิจศึกษา </w:t>
            </w:r>
            <w:r w:rsidRPr="00561320">
              <w:rPr>
                <w:rFonts w:ascii="TH SarabunPSK" w:eastAsia="Sarabun" w:hAnsi="TH SarabunPSK" w:cs="TH SarabunPSK"/>
                <w:sz w:val="20"/>
                <w:szCs w:val="20"/>
              </w:rPr>
              <w:t>1</w:t>
            </w:r>
            <w:r w:rsidR="00807D63">
              <w:rPr>
                <w:rFonts w:ascii="TH SarabunPSK" w:eastAsia="Sarabun" w:hAnsi="TH SarabunPSK" w:cs="TH SarabunPSK" w:hint="cs"/>
                <w:sz w:val="20"/>
                <w:szCs w:val="20"/>
                <w:cs/>
              </w:rPr>
              <w:t xml:space="preserve">                    8(0-40-0)</w:t>
            </w:r>
          </w:p>
        </w:tc>
        <w:tc>
          <w:tcPr>
            <w:tcW w:w="1621" w:type="pct"/>
            <w:shd w:val="clear" w:color="auto" w:fill="auto"/>
          </w:tcPr>
          <w:p w:rsidR="00512600" w:rsidRPr="00990BB4" w:rsidRDefault="00512600" w:rsidP="00A2314B">
            <w:pPr>
              <w:ind w:left="618" w:right="-2" w:hanging="618"/>
              <w:rPr>
                <w:rFonts w:ascii="Angsana New" w:eastAsia="Calibri" w:hAnsi="Angsana New" w:cs="Angsana New" w:hint="cs"/>
                <w:sz w:val="20"/>
                <w:szCs w:val="20"/>
              </w:rPr>
            </w:pPr>
            <w:r w:rsidRPr="00561320">
              <w:rPr>
                <w:rFonts w:ascii="TH SarabunPSK" w:eastAsia="Sarabun" w:hAnsi="TH SarabunPSK" w:cs="TH SarabunPSK"/>
                <w:sz w:val="20"/>
                <w:szCs w:val="20"/>
              </w:rPr>
              <w:t>ACT65</w:t>
            </w:r>
            <w:r w:rsidRPr="00561320">
              <w:rPr>
                <w:rFonts w:ascii="TH SarabunPSK" w:eastAsia="Sarabun" w:hAnsi="TH SarabunPSK" w:cs="TH SarabunPSK"/>
                <w:sz w:val="20"/>
                <w:szCs w:val="20"/>
                <w:cs/>
              </w:rPr>
              <w:t>-</w:t>
            </w:r>
            <w:r w:rsidRPr="00561320">
              <w:rPr>
                <w:rFonts w:ascii="TH SarabunPSK" w:eastAsia="Sarabun" w:hAnsi="TH SarabunPSK" w:cs="TH SarabunPSK"/>
                <w:sz w:val="20"/>
                <w:szCs w:val="20"/>
              </w:rPr>
              <w:t xml:space="preserve">492 </w:t>
            </w:r>
            <w:r w:rsidRPr="00561320">
              <w:rPr>
                <w:rFonts w:ascii="TH SarabunPSK" w:eastAsia="Sarabun" w:hAnsi="TH SarabunPSK" w:cs="TH SarabunPSK"/>
                <w:sz w:val="20"/>
                <w:szCs w:val="20"/>
                <w:cs/>
              </w:rPr>
              <w:t xml:space="preserve">สหกิจศึกษา </w:t>
            </w:r>
            <w:r w:rsidRPr="00561320">
              <w:rPr>
                <w:rFonts w:ascii="TH SarabunPSK" w:eastAsia="Sarabun" w:hAnsi="TH SarabunPSK" w:cs="TH SarabunPSK"/>
                <w:sz w:val="20"/>
                <w:szCs w:val="20"/>
              </w:rPr>
              <w:t>2</w:t>
            </w:r>
            <w:r w:rsidR="00807D63">
              <w:rPr>
                <w:rFonts w:ascii="TH SarabunPSK" w:eastAsia="Sarabun" w:hAnsi="TH SarabunPSK" w:cs="TH SarabunPSK" w:hint="cs"/>
                <w:sz w:val="20"/>
                <w:szCs w:val="20"/>
                <w:cs/>
              </w:rPr>
              <w:t xml:space="preserve">                     8(0-40-0)</w:t>
            </w:r>
          </w:p>
        </w:tc>
      </w:tr>
      <w:tr w:rsidR="00512600" w:rsidRPr="00BB48FD" w:rsidTr="00A2314B">
        <w:tc>
          <w:tcPr>
            <w:tcW w:w="188" w:type="pct"/>
          </w:tcPr>
          <w:p w:rsidR="00512600" w:rsidRPr="00BB48FD" w:rsidRDefault="00512600" w:rsidP="00A2314B">
            <w:pPr>
              <w:ind w:right="-2"/>
              <w:jc w:val="center"/>
              <w:rPr>
                <w:rFonts w:ascii="TH SarabunPSK" w:hAnsi="TH SarabunPSK" w:cs="TH SarabunPSK"/>
                <w:b/>
                <w:bCs/>
                <w:spacing w:val="-6"/>
                <w:sz w:val="24"/>
                <w:szCs w:val="24"/>
                <w:cs/>
              </w:rPr>
            </w:pPr>
          </w:p>
        </w:tc>
        <w:tc>
          <w:tcPr>
            <w:tcW w:w="1629" w:type="pct"/>
            <w:shd w:val="clear" w:color="auto" w:fill="auto"/>
          </w:tcPr>
          <w:p w:rsidR="00512600" w:rsidRPr="00BB48FD" w:rsidRDefault="00512600" w:rsidP="00A2314B">
            <w:pPr>
              <w:ind w:right="-2"/>
              <w:jc w:val="center"/>
              <w:rPr>
                <w:rFonts w:ascii="TH SarabunPSK" w:hAnsi="TH SarabunPSK" w:cs="TH SarabunPSK"/>
                <w:b/>
                <w:bCs/>
                <w:spacing w:val="-6"/>
                <w:sz w:val="24"/>
                <w:szCs w:val="24"/>
                <w:cs/>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16</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562"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8</w:t>
            </w:r>
            <w:r w:rsidRPr="00BB48FD">
              <w:rPr>
                <w:rFonts w:ascii="TH SarabunPSK" w:hAnsi="TH SarabunPSK" w:cs="TH SarabunPSK"/>
                <w:b/>
                <w:bCs/>
                <w:spacing w:val="-6"/>
                <w:sz w:val="24"/>
                <w:szCs w:val="24"/>
                <w:cs/>
              </w:rPr>
              <w:t xml:space="preserve"> </w:t>
            </w:r>
            <w:r>
              <w:rPr>
                <w:rFonts w:ascii="TH SarabunPSK" w:hAnsi="TH SarabunPSK" w:cs="TH SarabunPSK"/>
                <w:b/>
                <w:bCs/>
                <w:spacing w:val="-6"/>
                <w:sz w:val="24"/>
                <w:szCs w:val="24"/>
                <w:cs/>
              </w:rPr>
              <w:t>หน่วยกิต</w:t>
            </w:r>
          </w:p>
        </w:tc>
        <w:tc>
          <w:tcPr>
            <w:tcW w:w="1621" w:type="pct"/>
            <w:shd w:val="clear" w:color="auto" w:fill="auto"/>
          </w:tcPr>
          <w:p w:rsidR="00512600" w:rsidRPr="00BB48FD" w:rsidRDefault="00512600" w:rsidP="00A2314B">
            <w:pPr>
              <w:ind w:right="-2"/>
              <w:jc w:val="center"/>
              <w:rPr>
                <w:rFonts w:ascii="TH SarabunPSK" w:hAnsi="TH SarabunPSK" w:cs="TH SarabunPSK"/>
                <w:b/>
                <w:bCs/>
                <w:spacing w:val="-6"/>
                <w:sz w:val="24"/>
                <w:szCs w:val="24"/>
              </w:rPr>
            </w:pPr>
            <w:r>
              <w:rPr>
                <w:rFonts w:ascii="TH SarabunPSK" w:hAnsi="TH SarabunPSK" w:cs="TH SarabunPSK"/>
                <w:b/>
                <w:bCs/>
                <w:spacing w:val="-6"/>
                <w:sz w:val="24"/>
                <w:szCs w:val="24"/>
                <w:cs/>
              </w:rPr>
              <w:t xml:space="preserve">รวม </w:t>
            </w:r>
            <w:r>
              <w:rPr>
                <w:rFonts w:ascii="TH SarabunPSK" w:hAnsi="TH SarabunPSK" w:cs="TH SarabunPSK"/>
                <w:b/>
                <w:bCs/>
                <w:spacing w:val="-6"/>
                <w:sz w:val="24"/>
                <w:szCs w:val="24"/>
              </w:rPr>
              <w:t xml:space="preserve">8 </w:t>
            </w:r>
            <w:r>
              <w:rPr>
                <w:rFonts w:ascii="TH SarabunPSK" w:hAnsi="TH SarabunPSK" w:cs="TH SarabunPSK"/>
                <w:b/>
                <w:bCs/>
                <w:spacing w:val="-6"/>
                <w:sz w:val="24"/>
                <w:szCs w:val="24"/>
                <w:cs/>
              </w:rPr>
              <w:t>หน่วยกิต</w:t>
            </w:r>
          </w:p>
        </w:tc>
      </w:tr>
    </w:tbl>
    <w:p w:rsidR="00512600" w:rsidRPr="000E3C55" w:rsidRDefault="00512600" w:rsidP="000033C0">
      <w:pPr>
        <w:tabs>
          <w:tab w:val="left" w:pos="1134"/>
        </w:tabs>
        <w:ind w:right="-2"/>
        <w:rPr>
          <w:rFonts w:ascii="TH SarabunPSK" w:hAnsi="TH SarabunPSK" w:cs="TH SarabunPSK" w:hint="cs"/>
          <w:sz w:val="24"/>
          <w:szCs w:val="24"/>
        </w:rPr>
      </w:pPr>
      <w:r w:rsidRPr="000E3C55">
        <w:rPr>
          <w:rFonts w:ascii="TH SarabunPSK" w:hAnsi="TH SarabunPSK" w:cs="TH SarabunPSK" w:hint="cs"/>
          <w:b/>
          <w:bCs/>
          <w:sz w:val="24"/>
          <w:szCs w:val="24"/>
          <w:cs/>
        </w:rPr>
        <w:t>หมายเหตุ</w:t>
      </w:r>
      <w:r w:rsidRPr="000E3C55">
        <w:rPr>
          <w:rFonts w:ascii="TH SarabunPSK" w:hAnsi="TH SarabunPSK" w:cs="TH SarabunPSK" w:hint="cs"/>
          <w:b/>
          <w:bCs/>
          <w:sz w:val="24"/>
          <w:szCs w:val="24"/>
          <w:rtl/>
          <w:cs/>
        </w:rPr>
        <w:tab/>
      </w:r>
      <w:r w:rsidRPr="000E3C55">
        <w:rPr>
          <w:rFonts w:ascii="TH SarabunPSK" w:hAnsi="TH SarabunPSK" w:cs="TH SarabunPSK" w:hint="cs"/>
          <w:sz w:val="24"/>
          <w:szCs w:val="24"/>
          <w:cs/>
        </w:rPr>
        <w:t>* ไม่นับหน่วยกิตในโครงสร้างหลักสูตร</w:t>
      </w:r>
    </w:p>
    <w:p w:rsidR="002730D9" w:rsidRDefault="000033C0" w:rsidP="000033C0">
      <w:pPr>
        <w:tabs>
          <w:tab w:val="left" w:pos="1134"/>
        </w:tabs>
        <w:ind w:right="-2"/>
        <w:rPr>
          <w:rFonts w:ascii="TH SarabunPSK" w:hAnsi="TH SarabunPSK" w:cs="TH SarabunPSK"/>
        </w:rPr>
      </w:pPr>
      <w:r>
        <w:rPr>
          <w:rFonts w:ascii="TH SarabunPSK" w:hAnsi="TH SarabunPSK" w:cs="TH SarabunPSK"/>
          <w:sz w:val="24"/>
          <w:szCs w:val="24"/>
          <w:rtl/>
          <w:cs/>
        </w:rPr>
        <w:tab/>
      </w:r>
      <w:r w:rsidRPr="000E3C55">
        <w:rPr>
          <w:rFonts w:ascii="TH SarabunPSK" w:hAnsi="TH SarabunPSK" w:cs="TH SarabunPSK" w:hint="cs"/>
          <w:cs/>
        </w:rPr>
        <w:t xml:space="preserve">ทั้งนี้ อาจมีภาคการศึกษาที่จัดรูปแบบการเรียนการสอนแบบ </w:t>
      </w:r>
      <w:r w:rsidRPr="000E3C55">
        <w:rPr>
          <w:rFonts w:ascii="TH SarabunPSK" w:hAnsi="TH SarabunPSK" w:cs="TH SarabunPSK"/>
        </w:rPr>
        <w:t xml:space="preserve">Work Based Learning: WBL </w:t>
      </w:r>
      <w:r w:rsidRPr="000E3C55">
        <w:rPr>
          <w:rFonts w:ascii="TH SarabunPSK" w:hAnsi="TH SarabunPSK" w:cs="TH SarabunPSK" w:hint="cs"/>
          <w:cs/>
        </w:rPr>
        <w:t>หรือมีการไปศึกษายังต่างประเทศ ซึ่งนักศึกษาอาจมีค่าใช้จ่ายเพิ่มเติมในการเรียนภาคการศึกษาดังกล่าว</w:t>
      </w:r>
    </w:p>
    <w:p w:rsidR="000033C0" w:rsidRDefault="000033C0" w:rsidP="000033C0">
      <w:pPr>
        <w:tabs>
          <w:tab w:val="left" w:pos="1134"/>
        </w:tabs>
        <w:ind w:right="-2"/>
        <w:rPr>
          <w:rFonts w:ascii="TH SarabunPSK" w:hAnsi="TH SarabunPSK" w:cs="TH SarabunPSK"/>
          <w:b/>
          <w:bCs/>
        </w:rPr>
      </w:pPr>
    </w:p>
    <w:p w:rsidR="000B0837" w:rsidRPr="00BB48FD" w:rsidRDefault="00FD45A2" w:rsidP="000B0837">
      <w:pPr>
        <w:tabs>
          <w:tab w:val="left" w:pos="1134"/>
        </w:tabs>
        <w:ind w:right="-2"/>
        <w:rPr>
          <w:rFonts w:ascii="TH SarabunPSK" w:hAnsi="TH SarabunPSK" w:cs="TH SarabunPSK"/>
          <w:b/>
          <w:bCs/>
        </w:rPr>
      </w:pPr>
      <w:r>
        <w:rPr>
          <w:rFonts w:ascii="TH SarabunPSK" w:hAnsi="TH SarabunPSK" w:cs="TH SarabunPSK"/>
          <w:b/>
          <w:bCs/>
        </w:rPr>
        <w:br w:type="page"/>
      </w:r>
      <w:r w:rsidR="000B0837" w:rsidRPr="00BB48FD">
        <w:rPr>
          <w:rFonts w:ascii="TH SarabunPSK" w:hAnsi="TH SarabunPSK" w:cs="TH SarabunPSK"/>
          <w:b/>
          <w:bCs/>
        </w:rPr>
        <w:t>3</w:t>
      </w:r>
      <w:r w:rsidR="000B0837" w:rsidRPr="00BB48FD">
        <w:rPr>
          <w:rFonts w:ascii="TH SarabunPSK" w:hAnsi="TH SarabunPSK" w:cs="TH SarabunPSK"/>
          <w:b/>
          <w:bCs/>
          <w:cs/>
        </w:rPr>
        <w:t>.</w:t>
      </w:r>
      <w:r w:rsidR="000B0837" w:rsidRPr="00BB48FD">
        <w:rPr>
          <w:rFonts w:ascii="TH SarabunPSK" w:hAnsi="TH SarabunPSK" w:cs="TH SarabunPSK"/>
          <w:b/>
          <w:bCs/>
        </w:rPr>
        <w:t>1</w:t>
      </w:r>
      <w:r w:rsidR="000B0837" w:rsidRPr="00BB48FD">
        <w:rPr>
          <w:rFonts w:ascii="TH SarabunPSK" w:hAnsi="TH SarabunPSK" w:cs="TH SarabunPSK"/>
          <w:b/>
          <w:bCs/>
          <w:cs/>
        </w:rPr>
        <w:t>.</w:t>
      </w:r>
      <w:r w:rsidR="000B0837" w:rsidRPr="00BB48FD">
        <w:rPr>
          <w:rFonts w:ascii="TH SarabunPSK" w:hAnsi="TH SarabunPSK" w:cs="TH SarabunPSK"/>
          <w:b/>
          <w:bCs/>
        </w:rPr>
        <w:t xml:space="preserve">5 </w:t>
      </w:r>
      <w:r w:rsidR="000B0837" w:rsidRPr="00BB48FD">
        <w:rPr>
          <w:rFonts w:ascii="TH SarabunPSK" w:hAnsi="TH SarabunPSK" w:cs="TH SarabunPSK"/>
          <w:b/>
          <w:bCs/>
          <w:cs/>
        </w:rPr>
        <w:t>คำอธิบายรายวิชา</w:t>
      </w:r>
    </w:p>
    <w:p w:rsidR="000B0837" w:rsidRDefault="000B0837" w:rsidP="000B0837">
      <w:pPr>
        <w:tabs>
          <w:tab w:val="left" w:pos="1134"/>
        </w:tabs>
        <w:ind w:right="-2"/>
        <w:rPr>
          <w:rFonts w:ascii="TH SarabunPSK" w:hAnsi="TH SarabunPSK" w:cs="TH SarabunPSK"/>
          <w:b/>
          <w:bCs/>
        </w:rPr>
      </w:pPr>
      <w:r w:rsidRPr="00BB48FD">
        <w:rPr>
          <w:rFonts w:ascii="TH SarabunPSK" w:hAnsi="TH SarabunPSK" w:cs="TH SarabunPSK"/>
          <w:b/>
          <w:bCs/>
          <w:cs/>
        </w:rPr>
        <w:t xml:space="preserve">        ก. หมวดวิชาศึกษาทั่วไป  </w:t>
      </w:r>
      <w:r w:rsidRPr="00BB48FD">
        <w:rPr>
          <w:rFonts w:ascii="TH SarabunPSK" w:hAnsi="TH SarabunPSK" w:cs="TH SarabunPSK"/>
          <w:b/>
          <w:bCs/>
          <w:cs/>
        </w:rPr>
        <w:tab/>
      </w:r>
      <w:r w:rsidRPr="00BB48FD">
        <w:rPr>
          <w:rFonts w:ascii="TH SarabunPSK" w:hAnsi="TH SarabunPSK" w:cs="TH SarabunPSK"/>
          <w:b/>
          <w:bCs/>
          <w:cs/>
        </w:rPr>
        <w:tab/>
      </w:r>
      <w:r w:rsidRPr="00BB48FD">
        <w:rPr>
          <w:rFonts w:ascii="TH SarabunPSK" w:hAnsi="TH SarabunPSK" w:cs="TH SarabunPSK"/>
          <w:b/>
          <w:bCs/>
          <w:cs/>
        </w:rPr>
        <w:tab/>
      </w:r>
      <w:r w:rsidRPr="00BB48FD">
        <w:rPr>
          <w:rFonts w:ascii="TH SarabunPSK" w:hAnsi="TH SarabunPSK" w:cs="TH SarabunPSK"/>
          <w:b/>
          <w:bCs/>
          <w:cs/>
        </w:rPr>
        <w:tab/>
      </w:r>
      <w:r w:rsidRPr="00BB48FD">
        <w:rPr>
          <w:rFonts w:ascii="TH SarabunPSK" w:hAnsi="TH SarabunPSK" w:cs="TH SarabunPSK"/>
          <w:b/>
          <w:bCs/>
          <w:cs/>
        </w:rPr>
        <w:tab/>
      </w:r>
      <w:r w:rsidRPr="00BB48FD">
        <w:rPr>
          <w:rFonts w:ascii="TH SarabunPSK" w:hAnsi="TH SarabunPSK" w:cs="TH SarabunPSK"/>
          <w:b/>
          <w:bCs/>
          <w:cs/>
        </w:rPr>
        <w:tab/>
        <w:t xml:space="preserve">    </w:t>
      </w:r>
      <w:r>
        <w:rPr>
          <w:rFonts w:ascii="TH SarabunPSK" w:hAnsi="TH SarabunPSK" w:cs="TH SarabunPSK"/>
          <w:b/>
          <w:bCs/>
        </w:rPr>
        <w:tab/>
      </w:r>
      <w:r>
        <w:rPr>
          <w:rFonts w:ascii="TH SarabunPSK" w:hAnsi="TH SarabunPSK" w:cs="TH SarabunPSK"/>
          <w:b/>
          <w:bCs/>
        </w:rPr>
        <w:tab/>
        <w:t>4</w:t>
      </w:r>
      <w:r w:rsidRPr="00BB48FD">
        <w:rPr>
          <w:rFonts w:ascii="TH SarabunPSK" w:hAnsi="TH SarabunPSK" w:cs="TH SarabunPSK"/>
          <w:b/>
          <w:bCs/>
        </w:rPr>
        <w:t xml:space="preserve">0 </w:t>
      </w:r>
      <w:r>
        <w:rPr>
          <w:rFonts w:ascii="TH SarabunPSK" w:hAnsi="TH SarabunPSK" w:cs="TH SarabunPSK"/>
          <w:b/>
          <w:bCs/>
          <w:cs/>
        </w:rPr>
        <w:t>หน่วยกิต</w:t>
      </w:r>
    </w:p>
    <w:p w:rsidR="000033C0" w:rsidRPr="00C3319F" w:rsidRDefault="000033C0" w:rsidP="000033C0">
      <w:pPr>
        <w:tabs>
          <w:tab w:val="left" w:pos="1701"/>
          <w:tab w:val="right" w:pos="9029"/>
        </w:tabs>
        <w:ind w:left="1" w:right="-43" w:hanging="3"/>
        <w:jc w:val="thaiDistribute"/>
        <w:rPr>
          <w:rFonts w:ascii="TH SarabunPSK" w:eastAsia="Sarabun" w:hAnsi="TH SarabunPSK" w:cs="TH SarabunPSK"/>
        </w:rPr>
      </w:pPr>
      <w:bookmarkStart w:id="0" w:name="_Toc463254044"/>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011</w:t>
      </w:r>
      <w:r w:rsidRPr="00C3319F">
        <w:rPr>
          <w:rFonts w:ascii="TH SarabunPSK" w:eastAsia="Sarabun" w:hAnsi="TH SarabunPSK" w:cs="TH SarabunPSK"/>
          <w:b/>
        </w:rPr>
        <w:tab/>
      </w:r>
      <w:r w:rsidRPr="00C3319F">
        <w:rPr>
          <w:rFonts w:ascii="TH SarabunPSK" w:eastAsia="Sarabun" w:hAnsi="TH SarabunPSK" w:cs="TH SarabunPSK"/>
          <w:b/>
          <w:bCs/>
          <w:cs/>
        </w:rPr>
        <w:t>ภาษาไทยพื้นฐาน</w:t>
      </w:r>
      <w:r w:rsidRPr="00C3319F">
        <w:rPr>
          <w:rFonts w:ascii="TH SarabunPSK" w:eastAsia="Sarabun" w:hAnsi="TH SarabunPSK" w:cs="TH SarabunPSK"/>
          <w:b/>
        </w:rPr>
        <w:tab/>
        <w:t>2</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0</w:t>
      </w:r>
      <w:r w:rsidRPr="00C3319F">
        <w:rPr>
          <w:rFonts w:ascii="TH SarabunPSK" w:eastAsia="Sarabun" w:hAnsi="TH SarabunPSK" w:cs="TH SarabunPSK"/>
          <w:b/>
          <w:bCs/>
          <w:cs/>
        </w:rPr>
        <w:t>-</w:t>
      </w:r>
      <w:r w:rsidRPr="00C3319F">
        <w:rPr>
          <w:rFonts w:ascii="TH SarabunPSK" w:eastAsia="Sarabun" w:hAnsi="TH SarabunPSK" w:cs="TH SarabunPSK"/>
          <w:b/>
        </w:rPr>
        <w:t>4</w:t>
      </w:r>
      <w:r w:rsidRPr="00C3319F">
        <w:rPr>
          <w:rFonts w:ascii="TH SarabunPSK" w:eastAsia="Sarabun" w:hAnsi="TH SarabunPSK" w:cs="TH SarabunPSK"/>
          <w:b/>
          <w:bCs/>
          <w:cs/>
        </w:rPr>
        <w:t>)*</w:t>
      </w:r>
    </w:p>
    <w:p w:rsidR="000033C0" w:rsidRPr="00C3319F" w:rsidRDefault="000033C0" w:rsidP="000033C0">
      <w:pPr>
        <w:tabs>
          <w:tab w:val="left" w:pos="1710"/>
        </w:tabs>
        <w:ind w:left="1" w:hanging="3"/>
        <w:jc w:val="thaiDistribute"/>
        <w:rPr>
          <w:rFonts w:ascii="TH SarabunPSK" w:eastAsia="Sarabun" w:hAnsi="TH SarabunPSK" w:cs="TH SarabunPSK"/>
        </w:rPr>
      </w:pPr>
      <w:r w:rsidRPr="00C3319F">
        <w:rPr>
          <w:rFonts w:ascii="TH SarabunPSK" w:eastAsia="Sarabun" w:hAnsi="TH SarabunPSK" w:cs="TH SarabunPSK"/>
          <w:cs/>
        </w:rPr>
        <w:t xml:space="preserve"> </w:t>
      </w:r>
      <w:r w:rsidRPr="00C3319F">
        <w:rPr>
          <w:rFonts w:ascii="TH SarabunPSK" w:eastAsia="Sarabun" w:hAnsi="TH SarabunPSK" w:cs="TH SarabunPSK"/>
        </w:rPr>
        <w:tab/>
      </w:r>
      <w:r w:rsidRPr="00C3319F">
        <w:rPr>
          <w:rFonts w:ascii="TH SarabunPSK" w:eastAsia="Sarabun" w:hAnsi="TH SarabunPSK" w:cs="TH SarabunPSK"/>
          <w:b/>
        </w:rPr>
        <w:t>Fundamental Thai</w:t>
      </w:r>
      <w:r w:rsidRPr="00C3319F">
        <w:rPr>
          <w:rFonts w:ascii="TH SarabunPSK" w:eastAsia="Sarabun" w:hAnsi="TH SarabunPSK" w:cs="TH SarabunPSK"/>
          <w:b/>
        </w:rPr>
        <w:tab/>
      </w:r>
      <w:r w:rsidRPr="00C3319F">
        <w:rPr>
          <w:rFonts w:ascii="TH SarabunPSK" w:eastAsia="Sarabun" w:hAnsi="TH SarabunPSK" w:cs="TH SarabunPSK"/>
        </w:rPr>
        <w:tab/>
      </w:r>
    </w:p>
    <w:p w:rsidR="000033C0" w:rsidRPr="00C3319F" w:rsidRDefault="000033C0" w:rsidP="000033C0">
      <w:pPr>
        <w:tabs>
          <w:tab w:val="left" w:pos="1701"/>
        </w:tabs>
        <w:ind w:left="1" w:right="-43"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cs/>
        </w:rPr>
        <w:tab/>
        <w:t xml:space="preserve">รายวิชานี้เป็นการสอบวัดความรู้พื้นฐานภาษาไทย </w:t>
      </w:r>
      <w:r w:rsidRPr="00C3319F">
        <w:rPr>
          <w:rFonts w:ascii="TH SarabunPSK" w:eastAsia="Sarabun" w:hAnsi="TH SarabunPSK" w:cs="TH SarabunPSK"/>
        </w:rPr>
        <w:t xml:space="preserve">3 </w:t>
      </w:r>
      <w:r w:rsidRPr="00C3319F">
        <w:rPr>
          <w:rFonts w:ascii="TH SarabunPSK" w:eastAsia="Sarabun" w:hAnsi="TH SarabunPSK" w:cs="TH SarabunPSK"/>
          <w:cs/>
        </w:rPr>
        <w:t xml:space="preserve">ด้าน ได้แก่ หลักภาษาไทย วรรณคดีไทย และการใช้ภาษาไทย โดยหลักภาษาไทยครอบคลุมเนื้อหาได้แก่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    </w:t>
      </w:r>
    </w:p>
    <w:p w:rsidR="000033C0" w:rsidRPr="00C3319F" w:rsidRDefault="000033C0" w:rsidP="000033C0">
      <w:pPr>
        <w:tabs>
          <w:tab w:val="left" w:pos="1701"/>
        </w:tabs>
        <w:ind w:left="1" w:right="-43"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t xml:space="preserve">This course is a fundamental Thai test required to take a test on 3 categories of Fundamental Thai include Thai Grammar, Thai Literatures and Thai Usage; Thai Grammar covers natural language, 3 groups of Thai alphabets, vowels, order of tone marks, syllable, genre of words, word creation and genre of sentences; Thai literatures cover basic knowledge of literatures, the understanding of pre </w:t>
      </w:r>
      <w:r w:rsidRPr="00C3319F">
        <w:rPr>
          <w:rFonts w:ascii="TH SarabunPSK" w:eastAsia="Sarabun" w:hAnsi="TH SarabunPSK" w:cs="TH SarabunPSK"/>
          <w:cs/>
        </w:rPr>
        <w:t xml:space="preserve">- </w:t>
      </w:r>
      <w:r w:rsidRPr="00C3319F">
        <w:rPr>
          <w:rFonts w:ascii="TH SarabunPSK" w:eastAsia="Sarabun" w:hAnsi="TH SarabunPSK" w:cs="TH SarabunPSK"/>
        </w:rPr>
        <w:t>university education literatures and interpretation; Thai usage covers orders of language, comprehension, recapitulation, explanation, judgmental listening, oratory, Thai idiom usage and Royal Register</w:t>
      </w:r>
      <w:r w:rsidRPr="00C3319F">
        <w:rPr>
          <w:rFonts w:ascii="TH SarabunPSK" w:eastAsia="Sarabun" w:hAnsi="TH SarabunPSK" w:cs="TH SarabunPSK"/>
          <w:cs/>
        </w:rPr>
        <w:t xml:space="preserve">.         </w:t>
      </w:r>
    </w:p>
    <w:p w:rsidR="000033C0" w:rsidRPr="00C3319F" w:rsidRDefault="000033C0" w:rsidP="000033C0">
      <w:pPr>
        <w:tabs>
          <w:tab w:val="left" w:pos="1701"/>
        </w:tabs>
        <w:ind w:right="-43" w:hanging="2"/>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r>
      <w:r w:rsidRPr="00C3319F">
        <w:rPr>
          <w:rFonts w:ascii="TH SarabunPSK" w:eastAsia="Sarabun" w:hAnsi="TH SarabunPSK" w:cs="TH SarabunPSK"/>
          <w:b/>
          <w:bCs/>
          <w:cs/>
        </w:rPr>
        <w:t>หมายเหตุ</w:t>
      </w:r>
      <w:r w:rsidRPr="00C3319F">
        <w:rPr>
          <w:rFonts w:ascii="TH SarabunPSK" w:eastAsia="Sarabun" w:hAnsi="TH SarabunPSK" w:cs="TH SarabunPSK"/>
          <w:cs/>
        </w:rPr>
        <w:t xml:space="preserve"> * </w:t>
      </w:r>
      <w:r w:rsidRPr="00C3319F">
        <w:rPr>
          <w:rFonts w:ascii="TH SarabunPSK" w:eastAsia="Sarabun" w:hAnsi="TH SarabunPSK" w:cs="TH SarabunPSK" w:hint="cs"/>
          <w:cs/>
        </w:rPr>
        <w:t>ราย</w:t>
      </w:r>
      <w:r w:rsidRPr="00C3319F">
        <w:rPr>
          <w:rFonts w:ascii="TH SarabunPSK" w:eastAsia="Sarabun" w:hAnsi="TH SarabunPSK" w:cs="TH SarabunPSK"/>
          <w:cs/>
        </w:rPr>
        <w:t xml:space="preserve">วิชานี้ไม่นับหน่วยกิต และนักศึกษาทุกคนต้องสอบ </w:t>
      </w:r>
      <w:r w:rsidRPr="00C3319F">
        <w:rPr>
          <w:rFonts w:ascii="TH SarabunPSK" w:eastAsia="Sarabun" w:hAnsi="TH SarabunPSK" w:cs="TH SarabunPSK"/>
        </w:rPr>
        <w:t>GEN64</w:t>
      </w:r>
      <w:r w:rsidRPr="00C3319F">
        <w:rPr>
          <w:rFonts w:ascii="TH SarabunPSK" w:eastAsia="Sarabun" w:hAnsi="TH SarabunPSK" w:cs="TH SarabunPSK"/>
          <w:cs/>
        </w:rPr>
        <w:t>-</w:t>
      </w:r>
      <w:r w:rsidRPr="00C3319F">
        <w:rPr>
          <w:rFonts w:ascii="TH SarabunPSK" w:eastAsia="Sarabun" w:hAnsi="TH SarabunPSK" w:cs="TH SarabunPSK"/>
        </w:rPr>
        <w:t xml:space="preserve">011 </w:t>
      </w:r>
      <w:r w:rsidRPr="00C3319F">
        <w:rPr>
          <w:rFonts w:ascii="TH SarabunPSK" w:eastAsia="Sarabun" w:hAnsi="TH SarabunPSK" w:cs="TH SarabunPSK"/>
          <w:cs/>
        </w:rPr>
        <w:t xml:space="preserve">ภาษาไทยพื้นฐาน ในช่วงก่อนเริ่มเรียนภาคการศึกษาที่ </w:t>
      </w:r>
      <w:r w:rsidRPr="00C3319F">
        <w:rPr>
          <w:rFonts w:ascii="TH SarabunPSK" w:eastAsia="Sarabun" w:hAnsi="TH SarabunPSK" w:cs="TH SarabunPSK"/>
        </w:rPr>
        <w:t xml:space="preserve">1 </w:t>
      </w:r>
      <w:r w:rsidRPr="00C3319F">
        <w:rPr>
          <w:rFonts w:ascii="TH SarabunPSK" w:eastAsia="Sarabun" w:hAnsi="TH SarabunPSK" w:cs="TH SarabunPSK"/>
          <w:cs/>
        </w:rPr>
        <w:t>หรือตามวันเวลาที่มหาวิทยาลัยกำหนด นักศึกษาที่สอบไม่ผ่านเกณฑ์ต้องเข้าเรียนเสริมและ</w:t>
      </w:r>
      <w:r w:rsidRPr="00C3319F">
        <w:rPr>
          <w:rFonts w:ascii="TH SarabunPSK" w:eastAsia="Sarabun" w:hAnsi="TH SarabunPSK" w:cs="TH SarabunPSK" w:hint="cs"/>
          <w:cs/>
        </w:rPr>
        <w:t>เข้า</w:t>
      </w:r>
      <w:r w:rsidRPr="00C3319F">
        <w:rPr>
          <w:rFonts w:ascii="TH SarabunPSK" w:eastAsia="Sarabun" w:hAnsi="TH SarabunPSK" w:cs="TH SarabunPSK"/>
          <w:cs/>
        </w:rPr>
        <w:t xml:space="preserve">สอบรายวิชา </w:t>
      </w:r>
      <w:r w:rsidRPr="00C3319F">
        <w:rPr>
          <w:rFonts w:ascii="TH SarabunPSK" w:eastAsia="Sarabun" w:hAnsi="TH SarabunPSK" w:cs="TH SarabunPSK"/>
        </w:rPr>
        <w:t>GEN64</w:t>
      </w:r>
      <w:r w:rsidRPr="00C3319F">
        <w:rPr>
          <w:rFonts w:ascii="TH SarabunPSK" w:eastAsia="Sarabun" w:hAnsi="TH SarabunPSK" w:cs="TH SarabunPSK"/>
          <w:cs/>
        </w:rPr>
        <w:t>-</w:t>
      </w:r>
      <w:r w:rsidRPr="00C3319F">
        <w:rPr>
          <w:rFonts w:ascii="TH SarabunPSK" w:eastAsia="Sarabun" w:hAnsi="TH SarabunPSK" w:cs="TH SarabunPSK"/>
        </w:rPr>
        <w:t xml:space="preserve">011 </w:t>
      </w:r>
      <w:r w:rsidRPr="00C3319F">
        <w:rPr>
          <w:rFonts w:ascii="TH SarabunPSK" w:eastAsia="Sarabun" w:hAnsi="TH SarabunPSK" w:cs="TH SarabunPSK"/>
          <w:cs/>
        </w:rPr>
        <w:t>ภาษาไทยพื้นฐาน จนกว่าจะผ่านเกณฑ์ (</w:t>
      </w:r>
      <w:r w:rsidRPr="00C3319F">
        <w:rPr>
          <w:rFonts w:ascii="TH SarabunPSK" w:eastAsia="Sarabun" w:hAnsi="TH SarabunPSK" w:cs="TH SarabunPSK"/>
        </w:rPr>
        <w:t>S</w:t>
      </w:r>
      <w:r w:rsidRPr="00C3319F">
        <w:rPr>
          <w:rFonts w:ascii="TH SarabunPSK" w:eastAsia="Sarabun" w:hAnsi="TH SarabunPSK" w:cs="TH SarabunPSK"/>
          <w:cs/>
        </w:rPr>
        <w:t xml:space="preserve">) จึงจะสามารถลงทะเบียนเรียนรายวิชา </w:t>
      </w:r>
      <w:r w:rsidRPr="00C3319F">
        <w:rPr>
          <w:rFonts w:ascii="TH SarabunPSK" w:eastAsia="Sarabun" w:hAnsi="TH SarabunPSK" w:cs="TH SarabunPSK"/>
        </w:rPr>
        <w:t>GEN64</w:t>
      </w:r>
      <w:r w:rsidRPr="00C3319F">
        <w:rPr>
          <w:rFonts w:ascii="TH SarabunPSK" w:eastAsia="Sarabun" w:hAnsi="TH SarabunPSK" w:cs="TH SarabunPSK"/>
          <w:cs/>
        </w:rPr>
        <w:t>-</w:t>
      </w:r>
      <w:r w:rsidRPr="00C3319F">
        <w:rPr>
          <w:rFonts w:ascii="TH SarabunPSK" w:eastAsia="Sarabun" w:hAnsi="TH SarabunPSK" w:cs="TH SarabunPSK"/>
        </w:rPr>
        <w:t xml:space="preserve">111 </w:t>
      </w:r>
      <w:r w:rsidRPr="00C3319F">
        <w:rPr>
          <w:rFonts w:ascii="TH SarabunPSK" w:eastAsia="Sarabun" w:hAnsi="TH SarabunPSK" w:cs="TH SarabunPSK"/>
          <w:cs/>
        </w:rPr>
        <w:t>ภาษาไทยเพื่อการสื่อสารร่วมสมัยได้</w:t>
      </w:r>
    </w:p>
    <w:p w:rsidR="000033C0" w:rsidRPr="00C3319F" w:rsidRDefault="000033C0" w:rsidP="000033C0">
      <w:pPr>
        <w:ind w:left="1" w:hanging="3"/>
        <w:jc w:val="thaiDistribute"/>
        <w:rPr>
          <w:rFonts w:ascii="TH SarabunPSK" w:eastAsia="Sarabun" w:hAnsi="TH SarabunPSK" w:cs="TH SarabunPSK"/>
        </w:rPr>
      </w:pPr>
    </w:p>
    <w:p w:rsidR="000033C0" w:rsidRPr="00C3319F" w:rsidRDefault="000033C0" w:rsidP="000033C0">
      <w:pPr>
        <w:tabs>
          <w:tab w:val="left" w:pos="1701"/>
          <w:tab w:val="right" w:pos="9029"/>
        </w:tabs>
        <w:ind w:left="1" w:right="-188" w:hanging="3"/>
        <w:jc w:val="thaiDistribute"/>
        <w:rPr>
          <w:rFonts w:ascii="TH SarabunPSK" w:eastAsia="Sarabun" w:hAnsi="TH SarabunPSK" w:cs="TH SarabunPSK"/>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111</w:t>
      </w:r>
      <w:r w:rsidRPr="00C3319F">
        <w:rPr>
          <w:rFonts w:ascii="TH SarabunPSK" w:eastAsia="Sarabun" w:hAnsi="TH SarabunPSK" w:cs="TH SarabunPSK"/>
          <w:b/>
        </w:rPr>
        <w:tab/>
      </w:r>
      <w:r w:rsidRPr="00C3319F">
        <w:rPr>
          <w:rFonts w:ascii="TH SarabunPSK" w:eastAsia="Sarabun" w:hAnsi="TH SarabunPSK" w:cs="TH SarabunPSK"/>
          <w:b/>
          <w:bCs/>
          <w:cs/>
        </w:rPr>
        <w:t xml:space="preserve">ภาษาไทยเพื่อการสื่อสารร่วมสมัย </w:t>
      </w:r>
      <w:r w:rsidRPr="00C3319F">
        <w:rPr>
          <w:rFonts w:ascii="TH SarabunPSK" w:eastAsia="Sarabun" w:hAnsi="TH SarabunPSK" w:cs="TH SarabunPSK"/>
          <w:b/>
        </w:rPr>
        <w:tab/>
        <w:t>2</w:t>
      </w:r>
      <w:r w:rsidRPr="00C3319F">
        <w:rPr>
          <w:rFonts w:ascii="TH SarabunPSK" w:eastAsia="Sarabun" w:hAnsi="TH SarabunPSK" w:cs="TH SarabunPSK"/>
          <w:b/>
          <w:bCs/>
          <w:cs/>
        </w:rPr>
        <w:t>(</w:t>
      </w:r>
      <w:r w:rsidRPr="00C3319F">
        <w:rPr>
          <w:rFonts w:ascii="TH SarabunPSK" w:eastAsia="Sarabun" w:hAnsi="TH SarabunPSK" w:cs="TH SarabunPSK"/>
          <w:b/>
        </w:rPr>
        <w:t>1</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3</w:t>
      </w:r>
      <w:r w:rsidRPr="00C3319F">
        <w:rPr>
          <w:rFonts w:ascii="TH SarabunPSK" w:eastAsia="Sarabun" w:hAnsi="TH SarabunPSK" w:cs="TH SarabunPSK"/>
          <w:b/>
          <w:bCs/>
          <w:cs/>
        </w:rPr>
        <w:t>)</w:t>
      </w:r>
    </w:p>
    <w:p w:rsidR="000033C0" w:rsidRPr="00C3319F" w:rsidRDefault="000033C0" w:rsidP="000033C0">
      <w:pPr>
        <w:tabs>
          <w:tab w:val="left" w:pos="1701"/>
        </w:tabs>
        <w:ind w:left="1" w:right="-188"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b/>
        </w:rPr>
        <w:tab/>
        <w:t>Thai for Contemporary Communication</w:t>
      </w:r>
    </w:p>
    <w:p w:rsidR="000033C0" w:rsidRPr="00C3319F" w:rsidRDefault="000033C0" w:rsidP="000033C0">
      <w:pPr>
        <w:tabs>
          <w:tab w:val="left" w:pos="1701"/>
        </w:tabs>
        <w:ind w:left="1" w:right="-188" w:hanging="3"/>
        <w:jc w:val="thaiDistribute"/>
        <w:rPr>
          <w:rFonts w:ascii="TH SarabunPSK" w:eastAsia="Sarabun" w:hAnsi="TH SarabunPSK" w:cs="TH SarabunPSK"/>
        </w:rPr>
      </w:pPr>
      <w:r w:rsidRPr="00C3319F">
        <w:rPr>
          <w:rFonts w:ascii="TH SarabunPSK" w:eastAsia="Sarabun" w:hAnsi="TH SarabunPSK" w:cs="TH SarabunPSK"/>
          <w:b/>
          <w:bCs/>
          <w:cs/>
        </w:rPr>
        <w:t>วิชาบังคับก่อน:</w:t>
      </w:r>
      <w:r w:rsidRPr="00C3319F">
        <w:rPr>
          <w:rFonts w:ascii="TH SarabunPSK" w:eastAsia="Sarabun" w:hAnsi="TH SarabunPSK" w:cs="TH SarabunPSK"/>
          <w:b/>
        </w:rPr>
        <w:tab/>
        <w:t>GEN64</w:t>
      </w:r>
      <w:r w:rsidRPr="00C3319F">
        <w:rPr>
          <w:rFonts w:ascii="TH SarabunPSK" w:eastAsia="Sarabun" w:hAnsi="TH SarabunPSK" w:cs="TH SarabunPSK"/>
          <w:b/>
          <w:bCs/>
          <w:cs/>
        </w:rPr>
        <w:t>-</w:t>
      </w:r>
      <w:r w:rsidRPr="00C3319F">
        <w:rPr>
          <w:rFonts w:ascii="TH SarabunPSK" w:eastAsia="Sarabun" w:hAnsi="TH SarabunPSK" w:cs="TH SarabunPSK"/>
          <w:b/>
        </w:rPr>
        <w:t xml:space="preserve">011 </w:t>
      </w:r>
      <w:r w:rsidRPr="00C3319F">
        <w:rPr>
          <w:rFonts w:ascii="TH SarabunPSK" w:eastAsia="Sarabun" w:hAnsi="TH SarabunPSK" w:cs="TH SarabunPSK"/>
          <w:b/>
          <w:bCs/>
          <w:cs/>
        </w:rPr>
        <w:t>ภาษาไทยพื้นฐาน</w:t>
      </w:r>
      <w:r w:rsidRPr="00C3319F">
        <w:rPr>
          <w:rFonts w:ascii="TH SarabunPSK" w:eastAsia="Sarabun" w:hAnsi="TH SarabunPSK" w:cs="TH SarabunPSK"/>
          <w:b/>
        </w:rPr>
        <w:tab/>
      </w:r>
    </w:p>
    <w:p w:rsidR="000033C0" w:rsidRPr="00C3319F" w:rsidRDefault="000033C0" w:rsidP="000033C0">
      <w:pPr>
        <w:tabs>
          <w:tab w:val="left" w:pos="1701"/>
        </w:tabs>
        <w:ind w:left="1" w:right="-188" w:hanging="3"/>
        <w:jc w:val="thaiDistribute"/>
        <w:rPr>
          <w:rFonts w:ascii="TH SarabunPSK" w:eastAsia="Sarabun" w:hAnsi="TH SarabunPSK" w:cs="TH SarabunPSK"/>
        </w:rPr>
      </w:pPr>
      <w:r w:rsidRPr="00C3319F">
        <w:rPr>
          <w:rFonts w:ascii="TH SarabunPSK" w:eastAsia="Sarabun" w:hAnsi="TH SarabunPSK" w:cs="TH SarabunPSK"/>
          <w:b/>
        </w:rPr>
        <w:t>Prerequisite</w:t>
      </w:r>
      <w:r w:rsidRPr="00C3319F">
        <w:rPr>
          <w:rFonts w:ascii="TH SarabunPSK" w:eastAsia="Sarabun" w:hAnsi="TH SarabunPSK" w:cs="TH SarabunPSK"/>
          <w:b/>
          <w:bCs/>
          <w:cs/>
        </w:rPr>
        <w:t xml:space="preserve">: </w:t>
      </w:r>
      <w:r w:rsidRPr="00C3319F">
        <w:rPr>
          <w:rFonts w:ascii="TH SarabunPSK" w:eastAsia="Sarabun" w:hAnsi="TH SarabunPSK" w:cs="TH SarabunPSK"/>
          <w:b/>
        </w:rPr>
        <w:tab/>
        <w:t>GEN64</w:t>
      </w:r>
      <w:r w:rsidRPr="00C3319F">
        <w:rPr>
          <w:rFonts w:ascii="TH SarabunPSK" w:eastAsia="Sarabun" w:hAnsi="TH SarabunPSK" w:cs="TH SarabunPSK"/>
          <w:b/>
          <w:bCs/>
          <w:cs/>
        </w:rPr>
        <w:t>-</w:t>
      </w:r>
      <w:r w:rsidRPr="00C3319F">
        <w:rPr>
          <w:rFonts w:ascii="TH SarabunPSK" w:eastAsia="Sarabun" w:hAnsi="TH SarabunPSK" w:cs="TH SarabunPSK"/>
          <w:b/>
        </w:rPr>
        <w:t>011 Fundamental Thai</w:t>
      </w:r>
      <w:r w:rsidRPr="00C3319F">
        <w:rPr>
          <w:rFonts w:ascii="TH SarabunPSK" w:eastAsia="Sarabun" w:hAnsi="TH SarabunPSK" w:cs="TH SarabunPSK"/>
          <w:b/>
        </w:rPr>
        <w:tab/>
      </w:r>
    </w:p>
    <w:p w:rsidR="000033C0" w:rsidRPr="00C3319F" w:rsidRDefault="000033C0" w:rsidP="000033C0">
      <w:pPr>
        <w:tabs>
          <w:tab w:val="left" w:pos="1701"/>
        </w:tabs>
        <w:ind w:left="1" w:right="-46" w:hanging="3"/>
        <w:jc w:val="thaiDistribute"/>
        <w:rPr>
          <w:rFonts w:ascii="TH SarabunPSK" w:eastAsia="Sarabun" w:hAnsi="TH SarabunPSK" w:cs="TH SarabunPSK"/>
          <w:cs/>
        </w:rPr>
      </w:pPr>
      <w:r w:rsidRPr="00C3319F">
        <w:rPr>
          <w:rFonts w:ascii="TH SarabunPSK" w:eastAsia="Sarabun" w:hAnsi="TH SarabunPSK" w:cs="TH SarabunPSK"/>
          <w:b/>
        </w:rPr>
        <w:tab/>
      </w:r>
      <w:r w:rsidRPr="00C3319F">
        <w:rPr>
          <w:rFonts w:ascii="TH SarabunPSK" w:eastAsia="Sarabun" w:hAnsi="TH SarabunPSK" w:cs="TH SarabunPSK"/>
          <w:cs/>
        </w:rPr>
        <w:tab/>
      </w:r>
      <w:r w:rsidRPr="00C3319F">
        <w:rPr>
          <w:rFonts w:ascii="TH SarabunPSK" w:eastAsia="Sarabun" w:hAnsi="TH SarabunPSK" w:cs="TH SarabunPSK" w:hint="cs"/>
          <w:cs/>
        </w:rPr>
        <w:t>รายวิชานี้มุ่งเน้นการพัฒนาความ</w:t>
      </w:r>
      <w:r w:rsidRPr="00C3319F">
        <w:rPr>
          <w:rFonts w:ascii="TH SarabunPSK" w:eastAsia="Sarabun" w:hAnsi="TH SarabunPSK" w:cs="TH SarabunPSK"/>
          <w:cs/>
        </w:rPr>
        <w:t>เข้าใจและทักษะทางภาษาไทยทั้งการรับสารและส่งสาร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ต่อเรื่องที่อ่านและฟังได้อย่างมีเหตุผลและสอดคล้องกับคุณค่าทางสังคม ในด้านการส่งสารสามารถพัฒนาทักษะการนำเสนอความคิดผ่านการพูดและการเขียนได้อย่างมีประเด็นสำคัญและส่วนขยายที่ช่วยให้ประเด็นความคิดชัดเจนและเป็นระบบ การเขียนหนังสือราชการ การนำข้อมูลทางสังคมมาประกอบสร้างเป็นความรู้หรือความคิดที่ใหญ่ขึ้น การพูดและการเขียนเพื่อนำเสนอความรู้ทางวิชาการที่เป็นระบบและน่าเชื่อถือ</w:t>
      </w:r>
      <w:r w:rsidRPr="00C3319F">
        <w:rPr>
          <w:rFonts w:ascii="TH SarabunPSK" w:eastAsia="Sarabun" w:hAnsi="TH SarabunPSK" w:cs="TH SarabunPSK"/>
          <w:b/>
        </w:rPr>
        <w:tab/>
      </w:r>
      <w:r w:rsidRPr="00C3319F">
        <w:rPr>
          <w:rFonts w:ascii="TH SarabunPSK" w:eastAsia="Sarabun" w:hAnsi="TH SarabunPSK" w:cs="TH SarabunPSK"/>
          <w:b/>
          <w:bCs/>
          <w:cs/>
        </w:rPr>
        <w:t xml:space="preserve"> </w:t>
      </w:r>
    </w:p>
    <w:p w:rsidR="000033C0" w:rsidRPr="00C3319F" w:rsidRDefault="000033C0" w:rsidP="000033C0">
      <w:pPr>
        <w:tabs>
          <w:tab w:val="left" w:pos="1701"/>
        </w:tabs>
        <w:ind w:left="1" w:right="-46"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t>This course aims at developing students' understanding and Thai language skills both in receiving and delivering message, able to use the skills to understand the main idea from the texts read and listened, critically analyzing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and official correspondence in order to create knowledge or expanded thought, speaking and writing to present a systematic and convincing academic knowledge</w:t>
      </w:r>
      <w:r w:rsidRPr="00C3319F">
        <w:rPr>
          <w:rFonts w:ascii="TH SarabunPSK" w:eastAsia="Sarabun" w:hAnsi="TH SarabunPSK" w:cs="TH SarabunPSK"/>
          <w:cs/>
        </w:rPr>
        <w:t>.</w:t>
      </w:r>
      <w:r w:rsidRPr="00C3319F">
        <w:rPr>
          <w:rFonts w:ascii="TH SarabunPSK" w:eastAsia="Sarabun" w:hAnsi="TH SarabunPSK" w:cs="TH SarabunPSK"/>
        </w:rPr>
        <w:tab/>
      </w:r>
    </w:p>
    <w:p w:rsidR="000033C0" w:rsidRPr="00C3319F" w:rsidRDefault="000033C0" w:rsidP="000033C0">
      <w:pPr>
        <w:tabs>
          <w:tab w:val="left" w:pos="1701"/>
        </w:tabs>
        <w:ind w:left="1" w:right="-46" w:hanging="3"/>
        <w:jc w:val="thaiDistribute"/>
        <w:rPr>
          <w:rFonts w:ascii="TH SarabunPSK" w:eastAsia="Sarabun" w:hAnsi="TH SarabunPSK" w:cs="TH SarabunPSK"/>
        </w:rPr>
      </w:pPr>
    </w:p>
    <w:p w:rsidR="000033C0" w:rsidRPr="00C3319F" w:rsidRDefault="000033C0" w:rsidP="000033C0">
      <w:pPr>
        <w:tabs>
          <w:tab w:val="left" w:pos="1701"/>
          <w:tab w:val="right" w:pos="9029"/>
        </w:tabs>
        <w:ind w:left="1" w:right="-43" w:hanging="3"/>
        <w:jc w:val="thaiDistribute"/>
        <w:rPr>
          <w:rFonts w:ascii="TH SarabunPSK" w:eastAsia="Sarabun" w:hAnsi="TH SarabunPSK" w:cs="TH SarabunPSK"/>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112</w:t>
      </w:r>
      <w:r w:rsidRPr="00C3319F">
        <w:rPr>
          <w:rFonts w:ascii="TH SarabunPSK" w:eastAsia="Sarabun" w:hAnsi="TH SarabunPSK" w:cs="TH SarabunPSK"/>
          <w:b/>
        </w:rPr>
        <w:tab/>
      </w:r>
      <w:r w:rsidRPr="00C3319F">
        <w:rPr>
          <w:rFonts w:ascii="TH SarabunPSK" w:eastAsia="Sarabun" w:hAnsi="TH SarabunPSK" w:cs="TH SarabunPSK"/>
          <w:b/>
          <w:bCs/>
          <w:cs/>
        </w:rPr>
        <w:t>เทคนิคการสื่อสารในสังคมร่วมสมัย</w:t>
      </w:r>
      <w:r w:rsidRPr="00C3319F">
        <w:rPr>
          <w:rFonts w:ascii="TH SarabunPSK" w:eastAsia="Sarabun" w:hAnsi="TH SarabunPSK" w:cs="TH SarabunPSK"/>
          <w:b/>
        </w:rPr>
        <w:tab/>
        <w:t>2</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0</w:t>
      </w:r>
      <w:r w:rsidRPr="00C3319F">
        <w:rPr>
          <w:rFonts w:ascii="TH SarabunPSK" w:eastAsia="Sarabun" w:hAnsi="TH SarabunPSK" w:cs="TH SarabunPSK"/>
          <w:b/>
          <w:bCs/>
          <w:cs/>
        </w:rPr>
        <w:t>-</w:t>
      </w:r>
      <w:r w:rsidRPr="00C3319F">
        <w:rPr>
          <w:rFonts w:ascii="TH SarabunPSK" w:eastAsia="Sarabun" w:hAnsi="TH SarabunPSK" w:cs="TH SarabunPSK"/>
          <w:b/>
        </w:rPr>
        <w:t>4</w:t>
      </w:r>
      <w:r w:rsidRPr="00C3319F">
        <w:rPr>
          <w:rFonts w:ascii="TH SarabunPSK" w:eastAsia="Sarabun" w:hAnsi="TH SarabunPSK" w:cs="TH SarabunPSK"/>
          <w:b/>
          <w:bCs/>
          <w:cs/>
        </w:rPr>
        <w:t>)</w:t>
      </w:r>
    </w:p>
    <w:p w:rsidR="000033C0" w:rsidRPr="00C3319F" w:rsidRDefault="000033C0" w:rsidP="000033C0">
      <w:pPr>
        <w:tabs>
          <w:tab w:val="left" w:pos="1710"/>
        </w:tabs>
        <w:ind w:left="1" w:hanging="3"/>
        <w:jc w:val="thaiDistribute"/>
        <w:rPr>
          <w:rFonts w:ascii="TH SarabunPSK" w:eastAsia="Sarabun" w:hAnsi="TH SarabunPSK" w:cs="TH SarabunPSK"/>
        </w:rPr>
      </w:pPr>
      <w:r w:rsidRPr="00C3319F">
        <w:rPr>
          <w:rFonts w:ascii="TH SarabunPSK" w:eastAsia="Sarabun" w:hAnsi="TH SarabunPSK" w:cs="TH SarabunPSK"/>
          <w:cs/>
        </w:rPr>
        <w:t xml:space="preserve"> </w:t>
      </w:r>
      <w:r w:rsidRPr="00C3319F">
        <w:rPr>
          <w:rFonts w:ascii="TH SarabunPSK" w:eastAsia="Sarabun" w:hAnsi="TH SarabunPSK" w:cs="TH SarabunPSK"/>
          <w:b/>
        </w:rPr>
        <w:tab/>
        <w:t>Communication Techniques in Contemporary World</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cs/>
        </w:rPr>
        <w:tab/>
        <w:t>รายวิชานี้มุ่งเน้นการนำเสนองานในสายวิชาชีพ การใช้เทคนิคและการสื่อสารแบบดิจิทัล มีทักษะ เทคนิค การใช้สื่อ อุปกรณ์ การสื่อสาร กับ อาชีพต่าง ๆ ในสังคมปัจจุบัน มีทักษะในการวางตัวและเข้าสังคม สามารถแก้ไขปัญหาและทำงานร่วมกับผู้อื่นได้อย่างมีประสิทธิภาพ</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t>The primary focus of this course is on the techniques for effective communication in contemporary world</w:t>
      </w:r>
      <w:r w:rsidRPr="00C3319F">
        <w:rPr>
          <w:rFonts w:ascii="TH SarabunPSK" w:eastAsia="Sarabun" w:hAnsi="TH SarabunPSK" w:cs="TH SarabunPSK"/>
          <w:cs/>
        </w:rPr>
        <w:t xml:space="preserve">. </w:t>
      </w:r>
      <w:r w:rsidRPr="00C3319F">
        <w:rPr>
          <w:rFonts w:ascii="TH SarabunPSK" w:eastAsia="Sarabun" w:hAnsi="TH SarabunPSK" w:cs="TH SarabunPSK"/>
        </w:rPr>
        <w:t>This is done by practicing various communication skills and techniques needed for digital communication</w:t>
      </w:r>
      <w:r w:rsidRPr="00C3319F">
        <w:rPr>
          <w:rFonts w:ascii="TH SarabunPSK" w:eastAsia="Sarabun" w:hAnsi="TH SarabunPSK" w:cs="TH SarabunPSK"/>
          <w:cs/>
        </w:rPr>
        <w:t xml:space="preserve">. </w:t>
      </w:r>
      <w:r w:rsidRPr="00C3319F">
        <w:rPr>
          <w:rFonts w:ascii="TH SarabunPSK" w:eastAsia="Sarabun" w:hAnsi="TH SarabunPSK" w:cs="TH SarabunPSK"/>
        </w:rPr>
        <w:t>This course will also develop students</w:t>
      </w:r>
      <w:r w:rsidRPr="00C3319F">
        <w:rPr>
          <w:rFonts w:ascii="TH SarabunPSK" w:eastAsia="Sarabun" w:hAnsi="TH SarabunPSK" w:cs="TH SarabunPSK"/>
          <w:cs/>
          <w:lang w:bidi="th-TH"/>
        </w:rPr>
        <w:t xml:space="preserve">’ </w:t>
      </w:r>
      <w:r w:rsidRPr="00C3319F">
        <w:rPr>
          <w:rFonts w:ascii="TH SarabunPSK" w:eastAsia="Sarabun" w:hAnsi="TH SarabunPSK" w:cs="TH SarabunPSK"/>
        </w:rPr>
        <w:t>personal outlook by enhancing their skills in interacting and socializing, and problem</w:t>
      </w:r>
      <w:r w:rsidRPr="00C3319F">
        <w:rPr>
          <w:rFonts w:ascii="TH SarabunPSK" w:eastAsia="Sarabun" w:hAnsi="TH SarabunPSK" w:cs="TH SarabunPSK"/>
          <w:cs/>
        </w:rPr>
        <w:t>-</w:t>
      </w:r>
      <w:r w:rsidRPr="00C3319F">
        <w:rPr>
          <w:rFonts w:ascii="TH SarabunPSK" w:eastAsia="Sarabun" w:hAnsi="TH SarabunPSK" w:cs="TH SarabunPSK"/>
        </w:rPr>
        <w:t>solving, in order to work with others effectively</w:t>
      </w:r>
      <w:r w:rsidRPr="00C3319F">
        <w:rPr>
          <w:rFonts w:ascii="TH SarabunPSK" w:eastAsia="Sarabun" w:hAnsi="TH SarabunPSK" w:cs="TH SarabunPSK"/>
          <w:cs/>
        </w:rPr>
        <w:t>.</w:t>
      </w:r>
    </w:p>
    <w:p w:rsidR="000033C0" w:rsidRPr="00C3319F" w:rsidRDefault="000033C0" w:rsidP="000033C0">
      <w:pPr>
        <w:tabs>
          <w:tab w:val="left" w:pos="1701"/>
        </w:tabs>
        <w:ind w:left="1" w:hanging="3"/>
        <w:jc w:val="thaiDistribute"/>
        <w:rPr>
          <w:rFonts w:ascii="TH SarabunPSK" w:eastAsia="Sarabun" w:hAnsi="TH SarabunPSK" w:cs="TH SarabunPSK"/>
        </w:rPr>
      </w:pPr>
    </w:p>
    <w:p w:rsidR="000033C0" w:rsidRPr="00C3319F" w:rsidRDefault="000033C0" w:rsidP="000033C0">
      <w:pPr>
        <w:tabs>
          <w:tab w:val="left" w:pos="1701"/>
          <w:tab w:val="right" w:pos="9029"/>
        </w:tabs>
        <w:ind w:left="1" w:right="-43" w:hanging="3"/>
        <w:jc w:val="thaiDistribute"/>
        <w:rPr>
          <w:rFonts w:ascii="TH SarabunPSK" w:eastAsia="Sarabun" w:hAnsi="TH SarabunPSK" w:cs="TH SarabunPSK"/>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021</w:t>
      </w:r>
      <w:r w:rsidRPr="00C3319F">
        <w:rPr>
          <w:rFonts w:ascii="TH SarabunPSK" w:eastAsia="Sarabun" w:hAnsi="TH SarabunPSK" w:cs="TH SarabunPSK"/>
          <w:b/>
        </w:rPr>
        <w:tab/>
      </w:r>
      <w:r w:rsidRPr="00C3319F">
        <w:rPr>
          <w:rFonts w:ascii="TH SarabunPSK" w:eastAsia="Sarabun" w:hAnsi="TH SarabunPSK" w:cs="TH SarabunPSK"/>
          <w:b/>
          <w:bCs/>
          <w:cs/>
        </w:rPr>
        <w:t>ภาษาอังกฤษพื้นฐาน</w:t>
      </w:r>
      <w:r w:rsidRPr="00C3319F">
        <w:rPr>
          <w:rFonts w:ascii="TH SarabunPSK" w:eastAsia="Sarabun" w:hAnsi="TH SarabunPSK" w:cs="TH SarabunPSK"/>
          <w:b/>
        </w:rPr>
        <w:tab/>
        <w:t>2</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0</w:t>
      </w:r>
      <w:r w:rsidRPr="00C3319F">
        <w:rPr>
          <w:rFonts w:ascii="TH SarabunPSK" w:eastAsia="Sarabun" w:hAnsi="TH SarabunPSK" w:cs="TH SarabunPSK"/>
          <w:b/>
          <w:bCs/>
          <w:cs/>
        </w:rPr>
        <w:t>-</w:t>
      </w:r>
      <w:r w:rsidRPr="00C3319F">
        <w:rPr>
          <w:rFonts w:ascii="TH SarabunPSK" w:eastAsia="Sarabun" w:hAnsi="TH SarabunPSK" w:cs="TH SarabunPSK"/>
          <w:b/>
        </w:rPr>
        <w:t>4</w:t>
      </w:r>
      <w:r w:rsidRPr="00C3319F">
        <w:rPr>
          <w:rFonts w:ascii="TH SarabunPSK" w:eastAsia="Sarabun" w:hAnsi="TH SarabunPSK" w:cs="TH SarabunPSK"/>
          <w:b/>
          <w:bCs/>
          <w:cs/>
        </w:rPr>
        <w:t>)*</w:t>
      </w:r>
    </w:p>
    <w:p w:rsidR="000033C0" w:rsidRPr="00C3319F" w:rsidRDefault="000033C0" w:rsidP="000033C0">
      <w:pPr>
        <w:tabs>
          <w:tab w:val="left" w:pos="1710"/>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b/>
        </w:rPr>
        <w:tab/>
        <w:t>Fundamental English</w:t>
      </w:r>
      <w:r w:rsidRPr="00C3319F">
        <w:rPr>
          <w:rFonts w:ascii="TH SarabunPSK" w:eastAsia="Sarabun" w:hAnsi="TH SarabunPSK" w:cs="TH SarabunPSK"/>
        </w:rPr>
        <w:tab/>
      </w:r>
    </w:p>
    <w:p w:rsidR="000033C0" w:rsidRPr="00C3319F" w:rsidRDefault="000033C0" w:rsidP="000033C0">
      <w:pPr>
        <w:tabs>
          <w:tab w:val="left" w:pos="1701"/>
          <w:tab w:val="right" w:pos="9029"/>
        </w:tabs>
        <w:ind w:left="1" w:right="-43"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r>
      <w:r w:rsidRPr="00C3319F">
        <w:rPr>
          <w:rFonts w:ascii="TH SarabunPSK" w:eastAsia="Sarabun" w:hAnsi="TH SarabunPSK" w:cs="TH SarabunPSK"/>
          <w:cs/>
        </w:rPr>
        <w:t xml:space="preserve">รายวิชานี้เป็นการสอบวัดความรู้ทางภาษาอังกฤษสำหรับนักศึกษาใหม่ระดับปริญญาตรี </w:t>
      </w:r>
      <w:r w:rsidRPr="00C3319F">
        <w:rPr>
          <w:rFonts w:ascii="TH SarabunPSK" w:eastAsia="Sarabun" w:hAnsi="TH SarabunPSK" w:cs="TH SarabunPSK"/>
        </w:rPr>
        <w:br/>
      </w:r>
      <w:r w:rsidRPr="00C3319F">
        <w:rPr>
          <w:rFonts w:ascii="TH SarabunPSK" w:eastAsia="Sarabun" w:hAnsi="TH SarabunPSK" w:cs="TH SarabunPSK"/>
          <w:cs/>
        </w:rPr>
        <w:t>มีเนื้อหาครอบคลุมไวยากรณ์พื้นฐาน คำศัพท์ และรูปแบบภาษาเบื้องต้นที่ใช้ในการสนทนาในชีวิตประจำวันและภาษาที่ใช้ในห้องเรียน ซึ่งหากนักศึกษาสอบรายวิชานี้ไม่ผ่าน ต้องเข้ารับการเรียนเสริมและสอบใหม่จนกว่าจะได้รับระดับคะแนนผ่าน</w:t>
      </w:r>
    </w:p>
    <w:p w:rsidR="000033C0" w:rsidRPr="00C3319F" w:rsidRDefault="000033C0" w:rsidP="000033C0">
      <w:pPr>
        <w:tabs>
          <w:tab w:val="left" w:pos="1701"/>
          <w:tab w:val="right" w:pos="9029"/>
        </w:tabs>
        <w:ind w:left="1" w:right="-43" w:hanging="3"/>
        <w:jc w:val="thaiDistribute"/>
        <w:rPr>
          <w:rFonts w:ascii="TH SarabunPSK" w:eastAsia="Sarabun" w:hAnsi="TH SarabunPSK" w:cs="TH SarabunPSK"/>
        </w:rPr>
      </w:pPr>
      <w:r w:rsidRPr="00C3319F">
        <w:rPr>
          <w:rFonts w:ascii="TH SarabunPSK" w:eastAsia="Sarabun" w:hAnsi="TH SarabunPSK" w:cs="TH SarabunPSK"/>
          <w:cs/>
        </w:rPr>
        <w:t xml:space="preserve"> </w:t>
      </w:r>
      <w:r w:rsidRPr="00C3319F">
        <w:rPr>
          <w:rFonts w:ascii="TH SarabunPSK" w:eastAsia="Sarabun" w:hAnsi="TH SarabunPSK" w:cs="TH SarabunPSK"/>
        </w:rPr>
        <w:tab/>
        <w:t>This course is a fundamental English test required for all undergraduate students entering the university</w:t>
      </w:r>
      <w:r w:rsidRPr="00C3319F">
        <w:rPr>
          <w:rFonts w:ascii="TH SarabunPSK" w:eastAsia="Sarabun" w:hAnsi="TH SarabunPSK" w:cs="TH SarabunPSK"/>
          <w:cs/>
        </w:rPr>
        <w:t xml:space="preserve">. </w:t>
      </w:r>
      <w:r w:rsidRPr="00C3319F">
        <w:rPr>
          <w:rFonts w:ascii="TH SarabunPSK" w:eastAsia="Sarabun" w:hAnsi="TH SarabunPSK" w:cs="TH SarabunPSK"/>
        </w:rPr>
        <w:t>It focuses on introductory English grammars, vocabularies and basic language patterns needed for everyday life and classroom settings</w:t>
      </w:r>
      <w:r w:rsidRPr="00C3319F">
        <w:rPr>
          <w:rFonts w:ascii="TH SarabunPSK" w:eastAsia="Sarabun" w:hAnsi="TH SarabunPSK" w:cs="TH SarabunPSK"/>
          <w:cs/>
        </w:rPr>
        <w:t xml:space="preserve">.  </w:t>
      </w:r>
      <w:r w:rsidRPr="00C3319F">
        <w:rPr>
          <w:rFonts w:ascii="TH SarabunPSK" w:eastAsia="Sarabun" w:hAnsi="TH SarabunPSK" w:cs="TH SarabunPSK"/>
        </w:rPr>
        <w:t xml:space="preserve">If students fail the final test, they are required to take the course and retake the test until they receive the satisfactory </w:t>
      </w:r>
      <w:r w:rsidRPr="00C3319F">
        <w:rPr>
          <w:rFonts w:ascii="TH SarabunPSK" w:eastAsia="Sarabun" w:hAnsi="TH SarabunPSK" w:cs="TH SarabunPSK"/>
          <w:cs/>
        </w:rPr>
        <w:t>(</w:t>
      </w:r>
      <w:r w:rsidRPr="00C3319F">
        <w:rPr>
          <w:rFonts w:ascii="TH SarabunPSK" w:eastAsia="Sarabun" w:hAnsi="TH SarabunPSK" w:cs="TH SarabunPSK"/>
        </w:rPr>
        <w:t>passing</w:t>
      </w:r>
      <w:r w:rsidRPr="00C3319F">
        <w:rPr>
          <w:rFonts w:ascii="TH SarabunPSK" w:eastAsia="Sarabun" w:hAnsi="TH SarabunPSK" w:cs="TH SarabunPSK"/>
          <w:cs/>
        </w:rPr>
        <w:t xml:space="preserve">) </w:t>
      </w:r>
      <w:r w:rsidRPr="00C3319F">
        <w:rPr>
          <w:rFonts w:ascii="TH SarabunPSK" w:eastAsia="Sarabun" w:hAnsi="TH SarabunPSK" w:cs="TH SarabunPSK"/>
        </w:rPr>
        <w:t>grade</w:t>
      </w:r>
      <w:r w:rsidRPr="00C3319F">
        <w:rPr>
          <w:rFonts w:ascii="TH SarabunPSK" w:eastAsia="Sarabun" w:hAnsi="TH SarabunPSK" w:cs="TH SarabunPSK"/>
          <w:cs/>
        </w:rPr>
        <w:t xml:space="preserve">.  </w:t>
      </w:r>
    </w:p>
    <w:p w:rsidR="000033C0" w:rsidRPr="00C3319F" w:rsidRDefault="000033C0" w:rsidP="000033C0">
      <w:pPr>
        <w:tabs>
          <w:tab w:val="left" w:pos="1701"/>
        </w:tabs>
        <w:ind w:left="1" w:right="-43"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b/>
          <w:bCs/>
          <w:cs/>
        </w:rPr>
        <w:tab/>
        <w:t>หมายเหตุ</w:t>
      </w:r>
      <w:r w:rsidRPr="00C3319F">
        <w:rPr>
          <w:rFonts w:ascii="TH SarabunPSK" w:eastAsia="Sarabun" w:hAnsi="TH SarabunPSK" w:cs="TH SarabunPSK"/>
          <w:cs/>
        </w:rPr>
        <w:t xml:space="preserve"> * </w:t>
      </w:r>
      <w:r w:rsidRPr="00C3319F">
        <w:rPr>
          <w:rFonts w:ascii="TH SarabunPSK" w:eastAsia="Sarabun" w:hAnsi="TH SarabunPSK" w:cs="TH SarabunPSK" w:hint="cs"/>
          <w:cs/>
        </w:rPr>
        <w:t>ราย</w:t>
      </w:r>
      <w:r w:rsidRPr="00C3319F">
        <w:rPr>
          <w:rFonts w:ascii="TH SarabunPSK" w:eastAsia="Sarabun" w:hAnsi="TH SarabunPSK" w:cs="TH SarabunPSK"/>
          <w:cs/>
        </w:rPr>
        <w:t xml:space="preserve">วิชานี้ไม่นับหน่วยกิต และนักศึกษาทุกคนต้องสอบ </w:t>
      </w:r>
      <w:r w:rsidRPr="00C3319F">
        <w:rPr>
          <w:rFonts w:ascii="TH SarabunPSK" w:eastAsia="Sarabun" w:hAnsi="TH SarabunPSK" w:cs="TH SarabunPSK"/>
        </w:rPr>
        <w:t>GEN64</w:t>
      </w:r>
      <w:r w:rsidRPr="00C3319F">
        <w:rPr>
          <w:rFonts w:ascii="TH SarabunPSK" w:eastAsia="Sarabun" w:hAnsi="TH SarabunPSK" w:cs="TH SarabunPSK"/>
          <w:cs/>
        </w:rPr>
        <w:t>-</w:t>
      </w:r>
      <w:r w:rsidRPr="00C3319F">
        <w:rPr>
          <w:rFonts w:ascii="TH SarabunPSK" w:eastAsia="Sarabun" w:hAnsi="TH SarabunPSK" w:cs="TH SarabunPSK"/>
        </w:rPr>
        <w:t xml:space="preserve">021 </w:t>
      </w:r>
      <w:r w:rsidRPr="00C3319F">
        <w:rPr>
          <w:rFonts w:ascii="TH SarabunPSK" w:eastAsia="Sarabun" w:hAnsi="TH SarabunPSK" w:cs="TH SarabunPSK"/>
          <w:cs/>
        </w:rPr>
        <w:t xml:space="preserve">ภาษาอังกฤษพื้นฐาน ในช่วงก่อนเริ่มเรียนภาคการศึกษาที่ </w:t>
      </w:r>
      <w:r w:rsidRPr="00C3319F">
        <w:rPr>
          <w:rFonts w:ascii="TH SarabunPSK" w:eastAsia="Sarabun" w:hAnsi="TH SarabunPSK" w:cs="TH SarabunPSK"/>
        </w:rPr>
        <w:t xml:space="preserve">1 </w:t>
      </w:r>
      <w:r w:rsidRPr="00C3319F">
        <w:rPr>
          <w:rFonts w:ascii="TH SarabunPSK" w:eastAsia="Sarabun" w:hAnsi="TH SarabunPSK" w:cs="TH SarabunPSK"/>
          <w:cs/>
        </w:rPr>
        <w:t xml:space="preserve">หรือตามวันเวลาที่มหาวิทยาลัยกำหนด นักศึกษาที่สอบไม่ผ่านเกณฑ์ต้องเข้าเรียนเสริมและเข้าสอบรายวิชา </w:t>
      </w:r>
      <w:r w:rsidRPr="00C3319F">
        <w:rPr>
          <w:rFonts w:ascii="TH SarabunPSK" w:eastAsia="Sarabun" w:hAnsi="TH SarabunPSK" w:cs="TH SarabunPSK"/>
        </w:rPr>
        <w:t>GEN64</w:t>
      </w:r>
      <w:r w:rsidRPr="00C3319F">
        <w:rPr>
          <w:rFonts w:ascii="TH SarabunPSK" w:eastAsia="Sarabun" w:hAnsi="TH SarabunPSK" w:cs="TH SarabunPSK"/>
          <w:cs/>
        </w:rPr>
        <w:t>-</w:t>
      </w:r>
      <w:r w:rsidRPr="00C3319F">
        <w:rPr>
          <w:rFonts w:ascii="TH SarabunPSK" w:eastAsia="Sarabun" w:hAnsi="TH SarabunPSK" w:cs="TH SarabunPSK"/>
        </w:rPr>
        <w:t xml:space="preserve">021 </w:t>
      </w:r>
      <w:r w:rsidRPr="00C3319F">
        <w:rPr>
          <w:rFonts w:ascii="TH SarabunPSK" w:eastAsia="Sarabun" w:hAnsi="TH SarabunPSK" w:cs="TH SarabunPSK"/>
          <w:cs/>
        </w:rPr>
        <w:t>ภาษาอังกฤษพื้นฐาน จนกว่าจะผ่านเกณฑ์ (</w:t>
      </w:r>
      <w:r w:rsidRPr="00C3319F">
        <w:rPr>
          <w:rFonts w:ascii="TH SarabunPSK" w:eastAsia="Sarabun" w:hAnsi="TH SarabunPSK" w:cs="TH SarabunPSK"/>
        </w:rPr>
        <w:t>S</w:t>
      </w:r>
      <w:r w:rsidRPr="00C3319F">
        <w:rPr>
          <w:rFonts w:ascii="TH SarabunPSK" w:eastAsia="Sarabun" w:hAnsi="TH SarabunPSK" w:cs="TH SarabunPSK"/>
          <w:cs/>
        </w:rPr>
        <w:t>) จึงจะสามารถลงทะเบียนเรียนกลุ่มวิชาภาษาอังกฤษในหมวดวิชาศึกษาทั่วไปได้</w:t>
      </w:r>
      <w:r w:rsidRPr="00C3319F">
        <w:rPr>
          <w:rFonts w:ascii="TH SarabunPSK" w:eastAsia="Sarabun" w:hAnsi="TH SarabunPSK" w:cs="TH SarabunPSK"/>
          <w:b/>
          <w:bCs/>
          <w:cs/>
        </w:rPr>
        <w:t xml:space="preserve"> </w:t>
      </w:r>
    </w:p>
    <w:p w:rsidR="000033C0" w:rsidRPr="00C3319F" w:rsidRDefault="000033C0" w:rsidP="000033C0">
      <w:pPr>
        <w:tabs>
          <w:tab w:val="left" w:pos="6925"/>
        </w:tabs>
        <w:ind w:left="1" w:right="-188" w:hanging="3"/>
        <w:jc w:val="thaiDistribute"/>
        <w:rPr>
          <w:rFonts w:ascii="TH SarabunPSK" w:eastAsia="Sarabun" w:hAnsi="TH SarabunPSK" w:cs="TH SarabunPSK"/>
        </w:rPr>
      </w:pPr>
      <w:r w:rsidRPr="00C3319F">
        <w:rPr>
          <w:rFonts w:ascii="TH SarabunPSK" w:eastAsia="Sarabun" w:hAnsi="TH SarabunPSK" w:cs="TH SarabunPSK"/>
          <w:b/>
        </w:rPr>
        <w:tab/>
      </w:r>
    </w:p>
    <w:p w:rsidR="00E505E3" w:rsidRDefault="00E505E3" w:rsidP="000033C0">
      <w:pPr>
        <w:tabs>
          <w:tab w:val="left" w:pos="1701"/>
          <w:tab w:val="right" w:pos="9000"/>
        </w:tabs>
        <w:ind w:left="1" w:right="-188" w:hanging="3"/>
        <w:jc w:val="thaiDistribute"/>
        <w:rPr>
          <w:rFonts w:ascii="TH SarabunPSK" w:eastAsia="Sarabun" w:hAnsi="TH SarabunPSK" w:cs="TH SarabunPSK"/>
          <w:b/>
        </w:rPr>
      </w:pPr>
    </w:p>
    <w:p w:rsidR="00E505E3" w:rsidRDefault="00E505E3" w:rsidP="000033C0">
      <w:pPr>
        <w:tabs>
          <w:tab w:val="left" w:pos="1701"/>
          <w:tab w:val="right" w:pos="9000"/>
        </w:tabs>
        <w:ind w:left="1" w:right="-188" w:hanging="3"/>
        <w:jc w:val="thaiDistribute"/>
        <w:rPr>
          <w:rFonts w:ascii="TH SarabunPSK" w:eastAsia="Sarabun" w:hAnsi="TH SarabunPSK" w:cs="TH SarabunPSK"/>
          <w:b/>
        </w:rPr>
      </w:pPr>
    </w:p>
    <w:p w:rsidR="00E505E3" w:rsidRDefault="00E505E3" w:rsidP="000033C0">
      <w:pPr>
        <w:tabs>
          <w:tab w:val="left" w:pos="1701"/>
          <w:tab w:val="right" w:pos="9000"/>
        </w:tabs>
        <w:ind w:left="1" w:right="-188" w:hanging="3"/>
        <w:jc w:val="thaiDistribute"/>
        <w:rPr>
          <w:rFonts w:ascii="TH SarabunPSK" w:eastAsia="Sarabun" w:hAnsi="TH SarabunPSK" w:cs="TH SarabunPSK"/>
          <w:b/>
        </w:rPr>
      </w:pPr>
    </w:p>
    <w:p w:rsidR="00E505E3" w:rsidRDefault="00E505E3" w:rsidP="000033C0">
      <w:pPr>
        <w:tabs>
          <w:tab w:val="left" w:pos="1701"/>
          <w:tab w:val="right" w:pos="9000"/>
        </w:tabs>
        <w:ind w:left="1" w:right="-188" w:hanging="3"/>
        <w:jc w:val="thaiDistribute"/>
        <w:rPr>
          <w:rFonts w:ascii="TH SarabunPSK" w:eastAsia="Sarabun" w:hAnsi="TH SarabunPSK" w:cs="TH SarabunPSK"/>
          <w:b/>
        </w:rPr>
      </w:pPr>
    </w:p>
    <w:p w:rsidR="00E505E3" w:rsidRDefault="00E505E3" w:rsidP="000033C0">
      <w:pPr>
        <w:tabs>
          <w:tab w:val="left" w:pos="1701"/>
          <w:tab w:val="right" w:pos="9000"/>
        </w:tabs>
        <w:ind w:left="1" w:right="-188" w:hanging="3"/>
        <w:jc w:val="thaiDistribute"/>
        <w:rPr>
          <w:rFonts w:ascii="TH SarabunPSK" w:eastAsia="Sarabun" w:hAnsi="TH SarabunPSK" w:cs="TH SarabunPSK"/>
          <w:b/>
        </w:rPr>
      </w:pPr>
    </w:p>
    <w:p w:rsidR="000033C0" w:rsidRPr="00C3319F" w:rsidRDefault="000033C0" w:rsidP="000033C0">
      <w:pPr>
        <w:tabs>
          <w:tab w:val="left" w:pos="1701"/>
          <w:tab w:val="right" w:pos="9000"/>
        </w:tabs>
        <w:ind w:left="1" w:right="-188" w:hanging="3"/>
        <w:jc w:val="thaiDistribute"/>
        <w:rPr>
          <w:rFonts w:ascii="TH SarabunPSK" w:eastAsia="Sarabun" w:hAnsi="TH SarabunPSK" w:cs="TH SarabunPSK"/>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121</w:t>
      </w:r>
      <w:r w:rsidRPr="00C3319F">
        <w:rPr>
          <w:rFonts w:ascii="TH SarabunPSK" w:eastAsia="Sarabun" w:hAnsi="TH SarabunPSK" w:cs="TH SarabunPSK"/>
          <w:b/>
        </w:rPr>
        <w:tab/>
      </w:r>
      <w:r w:rsidRPr="00C3319F">
        <w:rPr>
          <w:rFonts w:ascii="TH SarabunPSK" w:eastAsia="Sarabun" w:hAnsi="TH SarabunPSK" w:cs="TH SarabunPSK"/>
          <w:b/>
          <w:bCs/>
          <w:cs/>
        </w:rPr>
        <w:t>ทักษะการสื่อสารภาษาอังกฤษ</w:t>
      </w:r>
      <w:r w:rsidRPr="00C3319F">
        <w:rPr>
          <w:rFonts w:ascii="TH SarabunPSK" w:eastAsia="Sarabun" w:hAnsi="TH SarabunPSK" w:cs="TH SarabunPSK"/>
          <w:b/>
        </w:rPr>
        <w:tab/>
        <w:t>2</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0</w:t>
      </w:r>
      <w:r w:rsidRPr="00C3319F">
        <w:rPr>
          <w:rFonts w:ascii="TH SarabunPSK" w:eastAsia="Sarabun" w:hAnsi="TH SarabunPSK" w:cs="TH SarabunPSK"/>
          <w:b/>
          <w:bCs/>
          <w:cs/>
        </w:rPr>
        <w:t>-</w:t>
      </w:r>
      <w:r w:rsidRPr="00C3319F">
        <w:rPr>
          <w:rFonts w:ascii="TH SarabunPSK" w:eastAsia="Sarabun" w:hAnsi="TH SarabunPSK" w:cs="TH SarabunPSK"/>
          <w:b/>
        </w:rPr>
        <w:t>4</w:t>
      </w:r>
      <w:r w:rsidRPr="00C3319F">
        <w:rPr>
          <w:rFonts w:ascii="TH SarabunPSK" w:eastAsia="Sarabun" w:hAnsi="TH SarabunPSK" w:cs="TH SarabunPSK"/>
          <w:b/>
          <w:bCs/>
          <w:cs/>
        </w:rPr>
        <w:t>)</w:t>
      </w:r>
    </w:p>
    <w:p w:rsidR="000033C0" w:rsidRPr="00C3319F" w:rsidRDefault="000033C0" w:rsidP="000033C0">
      <w:pPr>
        <w:tabs>
          <w:tab w:val="left" w:pos="1701"/>
        </w:tabs>
        <w:ind w:left="1" w:right="-188"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b/>
        </w:rPr>
        <w:tab/>
        <w:t>English Communication Skills</w:t>
      </w:r>
    </w:p>
    <w:p w:rsidR="000033C0" w:rsidRPr="00C3319F" w:rsidRDefault="000033C0" w:rsidP="000033C0">
      <w:pPr>
        <w:tabs>
          <w:tab w:val="left" w:pos="1701"/>
        </w:tabs>
        <w:ind w:left="1" w:right="-188" w:hanging="3"/>
        <w:jc w:val="thaiDistribute"/>
        <w:rPr>
          <w:rFonts w:ascii="TH SarabunPSK" w:eastAsia="Sarabun" w:hAnsi="TH SarabunPSK" w:cs="TH SarabunPSK"/>
        </w:rPr>
      </w:pPr>
      <w:r w:rsidRPr="00C3319F">
        <w:rPr>
          <w:rFonts w:ascii="TH SarabunPSK" w:eastAsia="Sarabun" w:hAnsi="TH SarabunPSK" w:cs="TH SarabunPSK"/>
          <w:b/>
          <w:bCs/>
          <w:cs/>
        </w:rPr>
        <w:t xml:space="preserve">วิชาบังคับก่อน: </w:t>
      </w:r>
      <w:r w:rsidRPr="00C3319F">
        <w:rPr>
          <w:rFonts w:ascii="TH SarabunPSK" w:eastAsia="Sarabun" w:hAnsi="TH SarabunPSK" w:cs="TH SarabunPSK"/>
          <w:b/>
        </w:rPr>
        <w:tab/>
        <w:t>GEN64</w:t>
      </w:r>
      <w:r w:rsidRPr="00C3319F">
        <w:rPr>
          <w:rFonts w:ascii="TH SarabunPSK" w:eastAsia="Sarabun" w:hAnsi="TH SarabunPSK" w:cs="TH SarabunPSK"/>
          <w:b/>
          <w:bCs/>
          <w:cs/>
        </w:rPr>
        <w:t>-</w:t>
      </w:r>
      <w:r w:rsidRPr="00C3319F">
        <w:rPr>
          <w:rFonts w:ascii="TH SarabunPSK" w:eastAsia="Sarabun" w:hAnsi="TH SarabunPSK" w:cs="TH SarabunPSK"/>
          <w:b/>
        </w:rPr>
        <w:t xml:space="preserve">021 </w:t>
      </w:r>
      <w:r w:rsidRPr="00C3319F">
        <w:rPr>
          <w:rFonts w:ascii="TH SarabunPSK" w:eastAsia="Sarabun" w:hAnsi="TH SarabunPSK" w:cs="TH SarabunPSK"/>
          <w:b/>
          <w:bCs/>
          <w:cs/>
        </w:rPr>
        <w:t>ภาษาอังกฤษพื้นฐาน</w:t>
      </w:r>
      <w:r w:rsidRPr="00C3319F">
        <w:rPr>
          <w:rFonts w:ascii="TH SarabunPSK" w:eastAsia="Sarabun" w:hAnsi="TH SarabunPSK" w:cs="TH SarabunPSK"/>
          <w:b/>
        </w:rPr>
        <w:tab/>
      </w:r>
    </w:p>
    <w:p w:rsidR="000033C0" w:rsidRPr="00C3319F" w:rsidRDefault="000033C0" w:rsidP="000033C0">
      <w:pPr>
        <w:tabs>
          <w:tab w:val="left" w:pos="1701"/>
        </w:tabs>
        <w:ind w:left="1" w:right="-188" w:hanging="3"/>
        <w:jc w:val="thaiDistribute"/>
        <w:rPr>
          <w:rFonts w:ascii="TH SarabunPSK" w:eastAsia="Sarabun" w:hAnsi="TH SarabunPSK" w:cs="TH SarabunPSK"/>
        </w:rPr>
      </w:pPr>
      <w:r w:rsidRPr="00C3319F">
        <w:rPr>
          <w:rFonts w:ascii="TH SarabunPSK" w:eastAsia="Sarabun" w:hAnsi="TH SarabunPSK" w:cs="TH SarabunPSK"/>
          <w:b/>
        </w:rPr>
        <w:t>Prerequisite</w:t>
      </w:r>
      <w:r w:rsidRPr="00C3319F">
        <w:rPr>
          <w:rFonts w:ascii="TH SarabunPSK" w:eastAsia="Sarabun" w:hAnsi="TH SarabunPSK" w:cs="TH SarabunPSK"/>
          <w:b/>
          <w:bCs/>
          <w:cs/>
        </w:rPr>
        <w:t xml:space="preserve">:  </w:t>
      </w:r>
      <w:r w:rsidRPr="00C3319F">
        <w:rPr>
          <w:rFonts w:ascii="TH SarabunPSK" w:eastAsia="Sarabun" w:hAnsi="TH SarabunPSK" w:cs="TH SarabunPSK"/>
          <w:b/>
        </w:rPr>
        <w:tab/>
        <w:t>GEN64</w:t>
      </w:r>
      <w:r w:rsidRPr="00C3319F">
        <w:rPr>
          <w:rFonts w:ascii="TH SarabunPSK" w:eastAsia="Sarabun" w:hAnsi="TH SarabunPSK" w:cs="TH SarabunPSK"/>
          <w:b/>
          <w:bCs/>
          <w:cs/>
        </w:rPr>
        <w:t>-</w:t>
      </w:r>
      <w:r w:rsidRPr="00C3319F">
        <w:rPr>
          <w:rFonts w:ascii="TH SarabunPSK" w:eastAsia="Sarabun" w:hAnsi="TH SarabunPSK" w:cs="TH SarabunPSK"/>
          <w:b/>
        </w:rPr>
        <w:t>021 Fundamental English</w:t>
      </w:r>
      <w:r w:rsidRPr="00C3319F">
        <w:rPr>
          <w:rFonts w:ascii="TH SarabunPSK" w:eastAsia="Sarabun" w:hAnsi="TH SarabunPSK" w:cs="TH SarabunPSK"/>
          <w:b/>
        </w:rPr>
        <w:tab/>
      </w:r>
    </w:p>
    <w:p w:rsidR="000033C0" w:rsidRPr="00C3319F" w:rsidRDefault="000033C0" w:rsidP="000033C0">
      <w:pPr>
        <w:tabs>
          <w:tab w:val="left" w:pos="1701"/>
        </w:tabs>
        <w:ind w:left="1" w:right="26"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r>
      <w:r w:rsidRPr="00C3319F">
        <w:rPr>
          <w:rFonts w:ascii="TH SarabunPSK" w:eastAsia="Sarabun" w:hAnsi="TH SarabunPSK" w:cs="TH SarabunPSK"/>
          <w:cs/>
        </w:rPr>
        <w:t>รายวิชานี้มุ่งเน้นการพัฒนาทักษะด้านการรับรู้ (การฟังและการอ่าน) และทักษะการใช้ภาษา (การพูดและการเขียน) ด้วยวิธีการสอนแบบบูรณาการ การพัฒนาด้านคำศัพท์และไวยากรณ์ และส่งเสริมการเรียนรู้ด้วยตนเอง การฝึกสนทนาและสื่อสารอย่างต่อเนื่องได้เป็นธรรมชาติด้วยกลยุทธ์ทางการสื่อสารที่หลากหลาย รวมทั้งการฝึกทักษะการเขียนย่อหน้าสั้น ๆ หรือเรียงความแบบง่าย</w:t>
      </w:r>
    </w:p>
    <w:p w:rsidR="000033C0" w:rsidRPr="00C3319F" w:rsidRDefault="000033C0" w:rsidP="000033C0">
      <w:pPr>
        <w:tabs>
          <w:tab w:val="left" w:pos="1701"/>
        </w:tabs>
        <w:ind w:left="1" w:right="26"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r>
      <w:r w:rsidRPr="00C3319F">
        <w:rPr>
          <w:rFonts w:ascii="TH SarabunPSK" w:eastAsia="Sarabun" w:hAnsi="TH SarabunPSK" w:cs="TH SarabunPSK"/>
        </w:rPr>
        <w:t xml:space="preserve">This course aims at developing students' receptive skills </w:t>
      </w:r>
      <w:r w:rsidRPr="00C3319F">
        <w:rPr>
          <w:rFonts w:ascii="TH SarabunPSK" w:eastAsia="Sarabun" w:hAnsi="TH SarabunPSK" w:cs="TH SarabunPSK"/>
          <w:cs/>
        </w:rPr>
        <w:t>(</w:t>
      </w:r>
      <w:r w:rsidRPr="00C3319F">
        <w:rPr>
          <w:rFonts w:ascii="TH SarabunPSK" w:eastAsia="Sarabun" w:hAnsi="TH SarabunPSK" w:cs="TH SarabunPSK"/>
        </w:rPr>
        <w:t>listening and reading</w:t>
      </w:r>
      <w:r w:rsidRPr="00C3319F">
        <w:rPr>
          <w:rFonts w:ascii="TH SarabunPSK" w:eastAsia="Sarabun" w:hAnsi="TH SarabunPSK" w:cs="TH SarabunPSK"/>
          <w:cs/>
        </w:rPr>
        <w:t xml:space="preserve">) </w:t>
      </w:r>
      <w:r w:rsidRPr="00C3319F">
        <w:rPr>
          <w:rFonts w:ascii="TH SarabunPSK" w:eastAsia="Sarabun" w:hAnsi="TH SarabunPSK" w:cs="TH SarabunPSK"/>
        </w:rPr>
        <w:t xml:space="preserve">and productive skills </w:t>
      </w:r>
      <w:r w:rsidRPr="00C3319F">
        <w:rPr>
          <w:rFonts w:ascii="TH SarabunPSK" w:eastAsia="Sarabun" w:hAnsi="TH SarabunPSK" w:cs="TH SarabunPSK"/>
          <w:cs/>
        </w:rPr>
        <w:t>(</w:t>
      </w:r>
      <w:r w:rsidRPr="00C3319F">
        <w:rPr>
          <w:rFonts w:ascii="TH SarabunPSK" w:eastAsia="Sarabun" w:hAnsi="TH SarabunPSK" w:cs="TH SarabunPSK"/>
        </w:rPr>
        <w:t>speaking and writing</w:t>
      </w:r>
      <w:r w:rsidRPr="00C3319F">
        <w:rPr>
          <w:rFonts w:ascii="TH SarabunPSK" w:eastAsia="Sarabun" w:hAnsi="TH SarabunPSK" w:cs="TH SarabunPSK"/>
          <w:cs/>
        </w:rPr>
        <w:t xml:space="preserve">) </w:t>
      </w:r>
      <w:r w:rsidRPr="00C3319F">
        <w:rPr>
          <w:rFonts w:ascii="TH SarabunPSK" w:eastAsia="Sarabun" w:hAnsi="TH SarabunPSK" w:cs="TH SarabunPSK"/>
        </w:rPr>
        <w:t>through integrated methods</w:t>
      </w:r>
      <w:r w:rsidRPr="00C3319F">
        <w:rPr>
          <w:rFonts w:ascii="TH SarabunPSK" w:eastAsia="Sarabun" w:hAnsi="TH SarabunPSK" w:cs="TH SarabunPSK"/>
          <w:cs/>
        </w:rPr>
        <w:t xml:space="preserve">. </w:t>
      </w:r>
      <w:r w:rsidRPr="00C3319F">
        <w:rPr>
          <w:rFonts w:ascii="TH SarabunPSK" w:eastAsia="Sarabun" w:hAnsi="TH SarabunPSK" w:cs="TH SarabunPSK"/>
        </w:rPr>
        <w:t>It also develops students' sub</w:t>
      </w:r>
      <w:r w:rsidRPr="00C3319F">
        <w:rPr>
          <w:rFonts w:ascii="TH SarabunPSK" w:eastAsia="Sarabun" w:hAnsi="TH SarabunPSK" w:cs="TH SarabunPSK"/>
          <w:cs/>
        </w:rPr>
        <w:t>-</w:t>
      </w:r>
      <w:r w:rsidRPr="00C3319F">
        <w:rPr>
          <w:rFonts w:ascii="TH SarabunPSK" w:eastAsia="Sarabun" w:hAnsi="TH SarabunPSK" w:cs="TH SarabunPSK"/>
        </w:rPr>
        <w:t>skills such as grammar and vocabulary, and encourages independent learning</w:t>
      </w:r>
      <w:r w:rsidRPr="00C3319F">
        <w:rPr>
          <w:rFonts w:ascii="TH SarabunPSK" w:eastAsia="Sarabun" w:hAnsi="TH SarabunPSK" w:cs="TH SarabunPSK"/>
          <w:cs/>
        </w:rPr>
        <w:t xml:space="preserve">. </w:t>
      </w:r>
      <w:r w:rsidRPr="00C3319F">
        <w:rPr>
          <w:rFonts w:ascii="TH SarabunPSK" w:eastAsia="Sarabun" w:hAnsi="TH SarabunPSK" w:cs="TH SarabunPSK"/>
        </w:rPr>
        <w:t>Additionally, students will be able to hold a conversation naturally, using a number of communication strategies</w:t>
      </w:r>
      <w:r w:rsidRPr="00C3319F">
        <w:rPr>
          <w:rFonts w:ascii="TH SarabunPSK" w:eastAsia="Sarabun" w:hAnsi="TH SarabunPSK" w:cs="TH SarabunPSK"/>
          <w:cs/>
        </w:rPr>
        <w:t xml:space="preserve">. </w:t>
      </w:r>
      <w:r w:rsidRPr="00C3319F">
        <w:rPr>
          <w:rFonts w:ascii="TH SarabunPSK" w:eastAsia="Sarabun" w:hAnsi="TH SarabunPSK" w:cs="TH SarabunPSK"/>
        </w:rPr>
        <w:t>They will also learn basic writing techniques required to write a paragraph</w:t>
      </w:r>
      <w:r w:rsidRPr="00C3319F">
        <w:rPr>
          <w:rFonts w:ascii="TH SarabunPSK" w:eastAsia="Sarabun" w:hAnsi="TH SarabunPSK" w:cs="TH SarabunPSK"/>
          <w:cs/>
        </w:rPr>
        <w:t>.</w:t>
      </w:r>
    </w:p>
    <w:p w:rsidR="000033C0" w:rsidRPr="00C3319F" w:rsidRDefault="000033C0" w:rsidP="000033C0">
      <w:pPr>
        <w:ind w:left="1" w:hanging="3"/>
        <w:jc w:val="thaiDistribute"/>
        <w:rPr>
          <w:rFonts w:ascii="TH SarabunPSK" w:eastAsia="Sarabun" w:hAnsi="TH SarabunPSK" w:cs="TH SarabunPSK"/>
        </w:rPr>
      </w:pP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 xml:space="preserve">122 </w:t>
      </w:r>
      <w:r w:rsidRPr="00C3319F">
        <w:rPr>
          <w:rFonts w:ascii="TH SarabunPSK" w:eastAsia="Sarabun" w:hAnsi="TH SarabunPSK" w:cs="TH SarabunPSK"/>
          <w:b/>
        </w:rPr>
        <w:tab/>
      </w:r>
      <w:r w:rsidRPr="00C3319F">
        <w:rPr>
          <w:rFonts w:ascii="TH SarabunPSK" w:eastAsia="Sarabun" w:hAnsi="TH SarabunPSK" w:cs="TH SarabunPSK"/>
          <w:b/>
          <w:bCs/>
          <w:cs/>
        </w:rPr>
        <w:t xml:space="preserve">ภาษาอังกฤษสำหรับการฟังและการพูด         </w:t>
      </w:r>
      <w:r w:rsidRPr="00C3319F">
        <w:rPr>
          <w:rFonts w:ascii="TH SarabunPSK" w:eastAsia="Sarabun" w:hAnsi="TH SarabunPSK" w:cs="TH SarabunPSK"/>
          <w:b/>
        </w:rPr>
        <w:tab/>
        <w:t>2</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0</w:t>
      </w:r>
      <w:r w:rsidRPr="00C3319F">
        <w:rPr>
          <w:rFonts w:ascii="TH SarabunPSK" w:eastAsia="Sarabun" w:hAnsi="TH SarabunPSK" w:cs="TH SarabunPSK"/>
          <w:b/>
          <w:bCs/>
          <w:cs/>
        </w:rPr>
        <w:t>-</w:t>
      </w:r>
      <w:r w:rsidRPr="00C3319F">
        <w:rPr>
          <w:rFonts w:ascii="TH SarabunPSK" w:eastAsia="Sarabun" w:hAnsi="TH SarabunPSK" w:cs="TH SarabunPSK"/>
          <w:b/>
        </w:rPr>
        <w:t>4</w:t>
      </w:r>
      <w:r w:rsidRPr="00C3319F">
        <w:rPr>
          <w:rFonts w:ascii="TH SarabunPSK" w:eastAsia="Sarabun" w:hAnsi="TH SarabunPSK" w:cs="TH SarabunPSK"/>
          <w:b/>
          <w:bCs/>
          <w:cs/>
        </w:rPr>
        <w:t>)</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b/>
        </w:rPr>
        <w:tab/>
        <w:t>English Listening and Speaking</w:t>
      </w:r>
    </w:p>
    <w:p w:rsidR="000033C0" w:rsidRPr="00C3319F" w:rsidRDefault="000033C0" w:rsidP="000033C0">
      <w:pPr>
        <w:tabs>
          <w:tab w:val="left" w:pos="1701"/>
        </w:tabs>
        <w:ind w:left="1" w:right="-188" w:hanging="3"/>
        <w:jc w:val="thaiDistribute"/>
        <w:rPr>
          <w:rFonts w:ascii="TH SarabunPSK" w:eastAsia="Sarabun" w:hAnsi="TH SarabunPSK" w:cs="TH SarabunPSK"/>
        </w:rPr>
      </w:pPr>
      <w:r w:rsidRPr="00C3319F">
        <w:rPr>
          <w:rFonts w:ascii="TH SarabunPSK" w:eastAsia="Sarabun" w:hAnsi="TH SarabunPSK" w:cs="TH SarabunPSK"/>
          <w:b/>
          <w:bCs/>
          <w:cs/>
        </w:rPr>
        <w:t xml:space="preserve">วิชาบังคับก่อน: </w:t>
      </w:r>
      <w:r w:rsidRPr="00C3319F">
        <w:rPr>
          <w:rFonts w:ascii="TH SarabunPSK" w:eastAsia="Sarabun" w:hAnsi="TH SarabunPSK" w:cs="TH SarabunPSK"/>
          <w:b/>
        </w:rPr>
        <w:tab/>
        <w:t>GEN64</w:t>
      </w:r>
      <w:r w:rsidRPr="00C3319F">
        <w:rPr>
          <w:rFonts w:ascii="TH SarabunPSK" w:eastAsia="Sarabun" w:hAnsi="TH SarabunPSK" w:cs="TH SarabunPSK"/>
          <w:b/>
          <w:bCs/>
          <w:cs/>
        </w:rPr>
        <w:t>-</w:t>
      </w:r>
      <w:r w:rsidRPr="00C3319F">
        <w:rPr>
          <w:rFonts w:ascii="TH SarabunPSK" w:eastAsia="Sarabun" w:hAnsi="TH SarabunPSK" w:cs="TH SarabunPSK"/>
          <w:b/>
        </w:rPr>
        <w:t xml:space="preserve">021 </w:t>
      </w:r>
      <w:r w:rsidRPr="00C3319F">
        <w:rPr>
          <w:rFonts w:ascii="TH SarabunPSK" w:eastAsia="Sarabun" w:hAnsi="TH SarabunPSK" w:cs="TH SarabunPSK"/>
          <w:b/>
          <w:bCs/>
          <w:cs/>
        </w:rPr>
        <w:t>ภาษาอังกฤษพื้นฐาน</w:t>
      </w:r>
      <w:r w:rsidRPr="00C3319F">
        <w:rPr>
          <w:rFonts w:ascii="TH SarabunPSK" w:eastAsia="Sarabun" w:hAnsi="TH SarabunPSK" w:cs="TH SarabunPSK"/>
          <w:b/>
        </w:rPr>
        <w:tab/>
      </w:r>
    </w:p>
    <w:p w:rsidR="000033C0" w:rsidRPr="00C3319F" w:rsidRDefault="000033C0" w:rsidP="000033C0">
      <w:pPr>
        <w:tabs>
          <w:tab w:val="left" w:pos="1701"/>
        </w:tabs>
        <w:ind w:left="1" w:right="-188" w:hanging="3"/>
        <w:jc w:val="thaiDistribute"/>
        <w:rPr>
          <w:rFonts w:ascii="TH SarabunPSK" w:eastAsia="Sarabun" w:hAnsi="TH SarabunPSK" w:cs="TH SarabunPSK"/>
        </w:rPr>
      </w:pPr>
      <w:r w:rsidRPr="00C3319F">
        <w:rPr>
          <w:rFonts w:ascii="TH SarabunPSK" w:eastAsia="Sarabun" w:hAnsi="TH SarabunPSK" w:cs="TH SarabunPSK"/>
          <w:b/>
        </w:rPr>
        <w:t>Prerequisite</w:t>
      </w:r>
      <w:r w:rsidRPr="00C3319F">
        <w:rPr>
          <w:rFonts w:ascii="TH SarabunPSK" w:eastAsia="Sarabun" w:hAnsi="TH SarabunPSK" w:cs="TH SarabunPSK"/>
          <w:b/>
          <w:bCs/>
          <w:cs/>
        </w:rPr>
        <w:t xml:space="preserve">:  </w:t>
      </w:r>
      <w:r w:rsidRPr="00C3319F">
        <w:rPr>
          <w:rFonts w:ascii="TH SarabunPSK" w:eastAsia="Sarabun" w:hAnsi="TH SarabunPSK" w:cs="TH SarabunPSK"/>
          <w:b/>
        </w:rPr>
        <w:tab/>
        <w:t>GEN64</w:t>
      </w:r>
      <w:r w:rsidRPr="00C3319F">
        <w:rPr>
          <w:rFonts w:ascii="TH SarabunPSK" w:eastAsia="Sarabun" w:hAnsi="TH SarabunPSK" w:cs="TH SarabunPSK"/>
          <w:b/>
          <w:bCs/>
          <w:cs/>
        </w:rPr>
        <w:t>-</w:t>
      </w:r>
      <w:r w:rsidRPr="00C3319F">
        <w:rPr>
          <w:rFonts w:ascii="TH SarabunPSK" w:eastAsia="Sarabun" w:hAnsi="TH SarabunPSK" w:cs="TH SarabunPSK"/>
          <w:b/>
        </w:rPr>
        <w:t>021 Fundamental English</w:t>
      </w:r>
      <w:r w:rsidRPr="00C3319F">
        <w:rPr>
          <w:rFonts w:ascii="TH SarabunPSK" w:eastAsia="Sarabun" w:hAnsi="TH SarabunPSK" w:cs="TH SarabunPSK"/>
          <w:b/>
        </w:rPr>
        <w:tab/>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cs/>
        </w:rPr>
        <w:t>รายวิชานี้มุ่งเน้นการพัฒนาทักษะการฟังและการพูดภาษาอังกฤษ โดยฝึกการออกเสียงและฝึกทักษะการฟังผ่านบทสนทนาและบทพูดต่าง ๆ รวมทั้งการพัฒนาทักษะการพูดผ่านการอภิปรายกลุ่ม และการบันทึกวีดิทัศน์บทพูด และการส่งเสริมทักษะทางภาษาจากไวยากรณ์เบื้องต้น</w:t>
      </w:r>
      <w:r w:rsidRPr="00C3319F">
        <w:rPr>
          <w:rFonts w:ascii="TH SarabunPSK" w:eastAsia="Sarabun" w:hAnsi="TH SarabunPSK" w:cs="TH SarabunPSK"/>
          <w:b/>
          <w:bCs/>
          <w:cs/>
        </w:rPr>
        <w:t xml:space="preserve"> </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rPr>
        <w:t>This course focuses on the practice of English listening and speaking skills</w:t>
      </w:r>
      <w:r w:rsidRPr="00C3319F">
        <w:rPr>
          <w:rFonts w:ascii="TH SarabunPSK" w:eastAsia="Sarabun" w:hAnsi="TH SarabunPSK" w:cs="TH SarabunPSK"/>
          <w:cs/>
        </w:rPr>
        <w:t xml:space="preserve">. </w:t>
      </w:r>
      <w:r w:rsidRPr="00C3319F">
        <w:rPr>
          <w:rFonts w:ascii="TH SarabunPSK" w:eastAsia="Sarabun" w:hAnsi="TH SarabunPSK" w:cs="TH SarabunPSK"/>
        </w:rPr>
        <w:t>It provides training in pronunciation and opportunities to improve listening using dialogues and monologues</w:t>
      </w:r>
      <w:r w:rsidRPr="00C3319F">
        <w:rPr>
          <w:rFonts w:ascii="TH SarabunPSK" w:eastAsia="Sarabun" w:hAnsi="TH SarabunPSK" w:cs="TH SarabunPSK"/>
          <w:cs/>
        </w:rPr>
        <w:t xml:space="preserve">. </w:t>
      </w:r>
      <w:r w:rsidRPr="00C3319F">
        <w:rPr>
          <w:rFonts w:ascii="TH SarabunPSK" w:eastAsia="Sarabun" w:hAnsi="TH SarabunPSK" w:cs="TH SarabunPSK"/>
        </w:rPr>
        <w:t>Additionally, there is ample opportunity to improve speaking skills through group discussions and short video recordings</w:t>
      </w:r>
      <w:r w:rsidRPr="00C3319F">
        <w:rPr>
          <w:rFonts w:ascii="TH SarabunPSK" w:eastAsia="Sarabun" w:hAnsi="TH SarabunPSK" w:cs="TH SarabunPSK"/>
          <w:cs/>
        </w:rPr>
        <w:t xml:space="preserve">. </w:t>
      </w:r>
      <w:r w:rsidRPr="00C3319F">
        <w:rPr>
          <w:rFonts w:ascii="TH SarabunPSK" w:eastAsia="Sarabun" w:hAnsi="TH SarabunPSK" w:cs="TH SarabunPSK"/>
        </w:rPr>
        <w:t>In order to strengthen language, it also reinforces basic grammar</w:t>
      </w:r>
      <w:r w:rsidRPr="00C3319F">
        <w:rPr>
          <w:rFonts w:ascii="TH SarabunPSK" w:eastAsia="Sarabun" w:hAnsi="TH SarabunPSK" w:cs="TH SarabunPSK"/>
          <w:cs/>
        </w:rPr>
        <w:t>.</w:t>
      </w:r>
    </w:p>
    <w:p w:rsidR="000033C0" w:rsidRPr="00C3319F" w:rsidRDefault="000033C0" w:rsidP="000033C0">
      <w:pPr>
        <w:ind w:left="1" w:hanging="3"/>
        <w:jc w:val="thaiDistribute"/>
        <w:rPr>
          <w:rFonts w:ascii="TH SarabunPSK" w:eastAsia="Sarabun" w:hAnsi="TH SarabunPSK" w:cs="TH SarabunPSK"/>
        </w:rPr>
      </w:pP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123</w:t>
      </w:r>
      <w:r w:rsidRPr="00C3319F">
        <w:rPr>
          <w:rFonts w:ascii="TH SarabunPSK" w:eastAsia="Sarabun" w:hAnsi="TH SarabunPSK" w:cs="TH SarabunPSK"/>
          <w:b/>
        </w:rPr>
        <w:tab/>
      </w:r>
      <w:r w:rsidRPr="00C3319F">
        <w:rPr>
          <w:rFonts w:ascii="TH SarabunPSK" w:eastAsia="Sarabun" w:hAnsi="TH SarabunPSK" w:cs="TH SarabunPSK"/>
          <w:b/>
          <w:bCs/>
          <w:cs/>
        </w:rPr>
        <w:t xml:space="preserve">ภาษาอังกฤษสำหรับการอ่านและการเขียน            </w:t>
      </w:r>
      <w:r w:rsidRPr="00C3319F">
        <w:rPr>
          <w:rFonts w:ascii="TH SarabunPSK" w:eastAsia="Sarabun" w:hAnsi="TH SarabunPSK" w:cs="TH SarabunPSK"/>
          <w:b/>
        </w:rPr>
        <w:tab/>
        <w:t>2</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0</w:t>
      </w:r>
      <w:r w:rsidRPr="00C3319F">
        <w:rPr>
          <w:rFonts w:ascii="TH SarabunPSK" w:eastAsia="Sarabun" w:hAnsi="TH SarabunPSK" w:cs="TH SarabunPSK"/>
          <w:b/>
          <w:bCs/>
          <w:cs/>
        </w:rPr>
        <w:t>-</w:t>
      </w:r>
      <w:r w:rsidRPr="00C3319F">
        <w:rPr>
          <w:rFonts w:ascii="TH SarabunPSK" w:eastAsia="Sarabun" w:hAnsi="TH SarabunPSK" w:cs="TH SarabunPSK"/>
          <w:b/>
        </w:rPr>
        <w:t>4</w:t>
      </w:r>
      <w:r w:rsidRPr="00C3319F">
        <w:rPr>
          <w:rFonts w:ascii="TH SarabunPSK" w:eastAsia="Sarabun" w:hAnsi="TH SarabunPSK" w:cs="TH SarabunPSK"/>
          <w:b/>
          <w:bCs/>
          <w:cs/>
        </w:rPr>
        <w:t>)</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b/>
        </w:rPr>
        <w:tab/>
        <w:t xml:space="preserve">English Reading and Writing </w:t>
      </w:r>
    </w:p>
    <w:p w:rsidR="000033C0" w:rsidRPr="00C3319F" w:rsidRDefault="000033C0" w:rsidP="000033C0">
      <w:pPr>
        <w:tabs>
          <w:tab w:val="left" w:pos="1701"/>
        </w:tabs>
        <w:ind w:left="1" w:right="-188" w:hanging="3"/>
        <w:jc w:val="thaiDistribute"/>
        <w:rPr>
          <w:rFonts w:ascii="TH SarabunPSK" w:eastAsia="Sarabun" w:hAnsi="TH SarabunPSK" w:cs="TH SarabunPSK"/>
        </w:rPr>
      </w:pPr>
      <w:r w:rsidRPr="00C3319F">
        <w:rPr>
          <w:rFonts w:ascii="TH SarabunPSK" w:eastAsia="Sarabun" w:hAnsi="TH SarabunPSK" w:cs="TH SarabunPSK"/>
          <w:b/>
          <w:bCs/>
          <w:cs/>
        </w:rPr>
        <w:t xml:space="preserve">วิชาบังคับก่อน:  </w:t>
      </w:r>
      <w:r w:rsidRPr="00C3319F">
        <w:rPr>
          <w:rFonts w:ascii="TH SarabunPSK" w:eastAsia="Sarabun" w:hAnsi="TH SarabunPSK" w:cs="TH SarabunPSK"/>
          <w:b/>
        </w:rPr>
        <w:tab/>
        <w:t>GEN64</w:t>
      </w:r>
      <w:r w:rsidRPr="00C3319F">
        <w:rPr>
          <w:rFonts w:ascii="TH SarabunPSK" w:eastAsia="Sarabun" w:hAnsi="TH SarabunPSK" w:cs="TH SarabunPSK"/>
          <w:b/>
          <w:bCs/>
          <w:cs/>
        </w:rPr>
        <w:t>-</w:t>
      </w:r>
      <w:r w:rsidRPr="00C3319F">
        <w:rPr>
          <w:rFonts w:ascii="TH SarabunPSK" w:eastAsia="Sarabun" w:hAnsi="TH SarabunPSK" w:cs="TH SarabunPSK"/>
          <w:b/>
        </w:rPr>
        <w:t xml:space="preserve">021 </w:t>
      </w:r>
      <w:r w:rsidRPr="00C3319F">
        <w:rPr>
          <w:rFonts w:ascii="TH SarabunPSK" w:eastAsia="Sarabun" w:hAnsi="TH SarabunPSK" w:cs="TH SarabunPSK"/>
          <w:b/>
          <w:bCs/>
          <w:cs/>
        </w:rPr>
        <w:t>ภาษาอังกฤษพื้นฐาน</w:t>
      </w:r>
      <w:r w:rsidRPr="00C3319F">
        <w:rPr>
          <w:rFonts w:ascii="TH SarabunPSK" w:eastAsia="Sarabun" w:hAnsi="TH SarabunPSK" w:cs="TH SarabunPSK"/>
          <w:b/>
        </w:rPr>
        <w:tab/>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rPr>
        <w:t>Prerequisite</w:t>
      </w:r>
      <w:r w:rsidRPr="00C3319F">
        <w:rPr>
          <w:rFonts w:ascii="TH SarabunPSK" w:eastAsia="Sarabun" w:hAnsi="TH SarabunPSK" w:cs="TH SarabunPSK"/>
          <w:b/>
          <w:bCs/>
          <w:cs/>
        </w:rPr>
        <w:t xml:space="preserve">:   </w:t>
      </w:r>
      <w:r w:rsidRPr="00C3319F">
        <w:rPr>
          <w:rFonts w:ascii="TH SarabunPSK" w:eastAsia="Sarabun" w:hAnsi="TH SarabunPSK" w:cs="TH SarabunPSK"/>
          <w:b/>
        </w:rPr>
        <w:tab/>
        <w:t>GEN64</w:t>
      </w:r>
      <w:r w:rsidRPr="00C3319F">
        <w:rPr>
          <w:rFonts w:ascii="TH SarabunPSK" w:eastAsia="Sarabun" w:hAnsi="TH SarabunPSK" w:cs="TH SarabunPSK"/>
          <w:b/>
          <w:bCs/>
          <w:cs/>
        </w:rPr>
        <w:t>-</w:t>
      </w:r>
      <w:r w:rsidRPr="00C3319F">
        <w:rPr>
          <w:rFonts w:ascii="TH SarabunPSK" w:eastAsia="Sarabun" w:hAnsi="TH SarabunPSK" w:cs="TH SarabunPSK"/>
          <w:b/>
        </w:rPr>
        <w:t>021 Fundamental English</w:t>
      </w:r>
      <w:r w:rsidRPr="00C3319F">
        <w:rPr>
          <w:rFonts w:ascii="TH SarabunPSK" w:eastAsia="Sarabun" w:hAnsi="TH SarabunPSK" w:cs="TH SarabunPSK"/>
          <w:b/>
        </w:rPr>
        <w:tab/>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rPr>
        <w:tab/>
      </w:r>
      <w:r w:rsidRPr="00C3319F">
        <w:rPr>
          <w:rFonts w:ascii="TH SarabunPSK" w:eastAsia="Sarabun" w:hAnsi="TH SarabunPSK" w:cs="TH SarabunPSK"/>
          <w:cs/>
        </w:rPr>
        <w:t>รายวิชานี้มุ่งเน้นการพัฒนาความสามารถด้านการอ่านและการเขียนในระดับมหาวิทยาลัยผ่านกิจกรรมที่หลากหลาย ผู้เรียนพัฒนาทักษะการอ่านและการเขียนไปสู่บริบทที่ยากขึ้น โดยเน้นการฝึกทักษะการอ่านบทความและฝึกทักษะงานเขียนต่าง ๆ โดยผู้สอนแนะนำวิธีการและโครงสร้าง รวมทั้งการคิดวิเคราะห์และการตัดสินใจเพื่อเขียนย่อหน้าและเรียงความสั้น ๆ</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r>
      <w:r w:rsidRPr="00C3319F">
        <w:rPr>
          <w:rFonts w:ascii="TH SarabunPSK" w:eastAsia="Sarabun" w:hAnsi="TH SarabunPSK" w:cs="TH SarabunPSK"/>
        </w:rPr>
        <w:t>This course develops students</w:t>
      </w:r>
      <w:r w:rsidRPr="00C3319F">
        <w:rPr>
          <w:rFonts w:ascii="TH SarabunPSK" w:eastAsia="Sarabun" w:hAnsi="TH SarabunPSK" w:cs="TH SarabunPSK"/>
          <w:cs/>
        </w:rPr>
        <w:t xml:space="preserve">’ </w:t>
      </w:r>
      <w:r w:rsidRPr="00C3319F">
        <w:rPr>
          <w:rFonts w:ascii="TH SarabunPSK" w:eastAsia="Sarabun" w:hAnsi="TH SarabunPSK" w:cs="TH SarabunPSK"/>
        </w:rPr>
        <w:t>reading and writing skills at university level through a wide range of exercises and activities</w:t>
      </w:r>
      <w:r w:rsidRPr="00C3319F">
        <w:rPr>
          <w:rFonts w:ascii="TH SarabunPSK" w:eastAsia="Sarabun" w:hAnsi="TH SarabunPSK" w:cs="TH SarabunPSK"/>
          <w:cs/>
        </w:rPr>
        <w:t xml:space="preserve">. </w:t>
      </w:r>
      <w:r w:rsidRPr="00C3319F">
        <w:rPr>
          <w:rFonts w:ascii="TH SarabunPSK" w:eastAsia="Sarabun" w:hAnsi="TH SarabunPSK" w:cs="TH SarabunPSK"/>
        </w:rPr>
        <w:t>In this course, students build on the reading and writing skills they have learned in earlier school years to progress toward a more advanced level of literacy</w:t>
      </w:r>
      <w:r w:rsidRPr="00C3319F">
        <w:rPr>
          <w:rFonts w:ascii="TH SarabunPSK" w:eastAsia="Sarabun" w:hAnsi="TH SarabunPSK" w:cs="TH SarabunPSK"/>
          <w:cs/>
        </w:rPr>
        <w:t xml:space="preserve">. </w:t>
      </w:r>
      <w:r w:rsidRPr="00C3319F">
        <w:rPr>
          <w:rFonts w:ascii="TH SarabunPSK" w:eastAsia="Sarabun" w:hAnsi="TH SarabunPSK" w:cs="TH SarabunPSK"/>
        </w:rPr>
        <w:t>The emphasis is on text</w:t>
      </w:r>
      <w:r w:rsidRPr="00C3319F">
        <w:rPr>
          <w:rFonts w:ascii="TH SarabunPSK" w:eastAsia="Sarabun" w:hAnsi="TH SarabunPSK" w:cs="TH SarabunPSK"/>
          <w:cs/>
        </w:rPr>
        <w:t>-</w:t>
      </w:r>
      <w:r w:rsidRPr="00C3319F">
        <w:rPr>
          <w:rFonts w:ascii="TH SarabunPSK" w:eastAsia="Sarabun" w:hAnsi="TH SarabunPSK" w:cs="TH SarabunPSK"/>
        </w:rPr>
        <w:t>based, theme</w:t>
      </w:r>
      <w:r w:rsidRPr="00C3319F">
        <w:rPr>
          <w:rFonts w:ascii="TH SarabunPSK" w:eastAsia="Sarabun" w:hAnsi="TH SarabunPSK" w:cs="TH SarabunPSK"/>
          <w:cs/>
        </w:rPr>
        <w:t>-</w:t>
      </w:r>
      <w:r w:rsidRPr="00C3319F">
        <w:rPr>
          <w:rFonts w:ascii="TH SarabunPSK" w:eastAsia="Sarabun" w:hAnsi="TH SarabunPSK" w:cs="TH SarabunPSK"/>
        </w:rPr>
        <w:t>based reading and writing assignments</w:t>
      </w:r>
      <w:r w:rsidRPr="00C3319F">
        <w:rPr>
          <w:rFonts w:ascii="TH SarabunPSK" w:eastAsia="Sarabun" w:hAnsi="TH SarabunPSK" w:cs="TH SarabunPSK"/>
          <w:cs/>
        </w:rPr>
        <w:t xml:space="preserve">. </w:t>
      </w:r>
      <w:r w:rsidRPr="00C3319F">
        <w:rPr>
          <w:rFonts w:ascii="TH SarabunPSK" w:eastAsia="Sarabun" w:hAnsi="TH SarabunPSK" w:cs="TH SarabunPSK"/>
        </w:rPr>
        <w:t>Lecturers guide students through the reading and writing process, which requires critical thinking and decision</w:t>
      </w:r>
      <w:r w:rsidRPr="00C3319F">
        <w:rPr>
          <w:rFonts w:ascii="TH SarabunPSK" w:eastAsia="Sarabun" w:hAnsi="TH SarabunPSK" w:cs="TH SarabunPSK"/>
          <w:cs/>
        </w:rPr>
        <w:t>-</w:t>
      </w:r>
      <w:r w:rsidRPr="00C3319F">
        <w:rPr>
          <w:rFonts w:ascii="TH SarabunPSK" w:eastAsia="Sarabun" w:hAnsi="TH SarabunPSK" w:cs="TH SarabunPSK"/>
        </w:rPr>
        <w:t>making for writing effective paragraphs and essays</w:t>
      </w:r>
      <w:r w:rsidRPr="00C3319F">
        <w:rPr>
          <w:rFonts w:ascii="TH SarabunPSK" w:eastAsia="Sarabun" w:hAnsi="TH SarabunPSK" w:cs="TH SarabunPSK"/>
          <w:cs/>
        </w:rPr>
        <w:t>.</w:t>
      </w:r>
    </w:p>
    <w:p w:rsidR="000033C0" w:rsidRPr="00C3319F" w:rsidRDefault="000033C0" w:rsidP="000033C0">
      <w:pPr>
        <w:tabs>
          <w:tab w:val="left" w:pos="1701"/>
        </w:tabs>
        <w:ind w:left="1" w:hanging="3"/>
        <w:jc w:val="thaiDistribute"/>
        <w:rPr>
          <w:rFonts w:ascii="TH SarabunPSK" w:eastAsia="Sarabun" w:hAnsi="TH SarabunPSK" w:cs="TH SarabunPSK"/>
        </w:rPr>
      </w:pPr>
    </w:p>
    <w:p w:rsidR="000033C0" w:rsidRPr="00C3319F" w:rsidRDefault="000033C0" w:rsidP="000033C0">
      <w:pPr>
        <w:tabs>
          <w:tab w:val="left" w:pos="1701"/>
          <w:tab w:val="right" w:pos="9000"/>
        </w:tabs>
        <w:ind w:left="1" w:right="-188" w:hanging="3"/>
        <w:jc w:val="thaiDistribute"/>
        <w:rPr>
          <w:rFonts w:ascii="TH SarabunPSK" w:eastAsia="Sarabun" w:hAnsi="TH SarabunPSK" w:cs="TH SarabunPSK"/>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124</w:t>
      </w:r>
      <w:r w:rsidRPr="00C3319F">
        <w:rPr>
          <w:rFonts w:ascii="TH SarabunPSK" w:eastAsia="Sarabun" w:hAnsi="TH SarabunPSK" w:cs="TH SarabunPSK"/>
          <w:b/>
        </w:rPr>
        <w:tab/>
      </w:r>
      <w:r w:rsidRPr="00C3319F">
        <w:rPr>
          <w:rFonts w:ascii="TH SarabunPSK" w:eastAsia="Sarabun" w:hAnsi="TH SarabunPSK" w:cs="TH SarabunPSK"/>
          <w:b/>
          <w:bCs/>
          <w:cs/>
        </w:rPr>
        <w:t>ทักษะภาษาอังกฤษเพื่อการสนทนา</w:t>
      </w:r>
      <w:r w:rsidRPr="00C3319F">
        <w:rPr>
          <w:rFonts w:ascii="TH SarabunPSK" w:eastAsia="Sarabun" w:hAnsi="TH SarabunPSK" w:cs="TH SarabunPSK"/>
          <w:b/>
        </w:rPr>
        <w:tab/>
      </w:r>
      <w:r w:rsidRPr="00C3319F">
        <w:rPr>
          <w:rFonts w:ascii="TH SarabunPSK" w:eastAsia="Sarabun" w:hAnsi="TH SarabunPSK" w:cs="TH SarabunPSK"/>
          <w:b/>
          <w:bCs/>
          <w:cs/>
          <w:lang w:bidi="th-TH"/>
        </w:rPr>
        <w:t xml:space="preserve">  </w:t>
      </w:r>
      <w:r w:rsidRPr="00C3319F">
        <w:rPr>
          <w:rFonts w:ascii="TH SarabunPSK" w:eastAsia="Sarabun" w:hAnsi="TH SarabunPSK" w:cs="TH SarabunPSK"/>
          <w:b/>
        </w:rPr>
        <w:t>4</w:t>
      </w:r>
      <w:r w:rsidRPr="00C3319F">
        <w:rPr>
          <w:rFonts w:ascii="TH SarabunPSK" w:eastAsia="Sarabun" w:hAnsi="TH SarabunPSK" w:cs="TH SarabunPSK"/>
          <w:b/>
          <w:bCs/>
          <w:cs/>
        </w:rPr>
        <w:t>(</w:t>
      </w:r>
      <w:r w:rsidRPr="00C3319F">
        <w:rPr>
          <w:rFonts w:ascii="TH SarabunPSK" w:eastAsia="Sarabun" w:hAnsi="TH SarabunPSK" w:cs="TH SarabunPSK"/>
          <w:b/>
        </w:rPr>
        <w:t>4</w:t>
      </w:r>
      <w:r w:rsidRPr="00C3319F">
        <w:rPr>
          <w:rFonts w:ascii="TH SarabunPSK" w:eastAsia="Sarabun" w:hAnsi="TH SarabunPSK" w:cs="TH SarabunPSK"/>
          <w:b/>
          <w:bCs/>
          <w:cs/>
        </w:rPr>
        <w:t>-</w:t>
      </w:r>
      <w:r w:rsidRPr="00C3319F">
        <w:rPr>
          <w:rFonts w:ascii="TH SarabunPSK" w:eastAsia="Sarabun" w:hAnsi="TH SarabunPSK" w:cs="TH SarabunPSK"/>
          <w:b/>
        </w:rPr>
        <w:t>0</w:t>
      </w:r>
      <w:r w:rsidRPr="00C3319F">
        <w:rPr>
          <w:rFonts w:ascii="TH SarabunPSK" w:eastAsia="Sarabun" w:hAnsi="TH SarabunPSK" w:cs="TH SarabunPSK"/>
          <w:b/>
          <w:bCs/>
          <w:cs/>
        </w:rPr>
        <w:t>-</w:t>
      </w:r>
      <w:r w:rsidRPr="00C3319F">
        <w:rPr>
          <w:rFonts w:ascii="TH SarabunPSK" w:eastAsia="Sarabun" w:hAnsi="TH SarabunPSK" w:cs="TH SarabunPSK"/>
          <w:b/>
        </w:rPr>
        <w:t>8</w:t>
      </w:r>
      <w:r w:rsidRPr="00C3319F">
        <w:rPr>
          <w:rFonts w:ascii="TH SarabunPSK" w:eastAsia="Sarabun" w:hAnsi="TH SarabunPSK" w:cs="TH SarabunPSK"/>
          <w:b/>
          <w:bCs/>
          <w:cs/>
        </w:rPr>
        <w:t>)</w:t>
      </w:r>
    </w:p>
    <w:p w:rsidR="000033C0" w:rsidRPr="00C3319F" w:rsidRDefault="000033C0" w:rsidP="000033C0">
      <w:pPr>
        <w:tabs>
          <w:tab w:val="left" w:pos="1701"/>
          <w:tab w:val="right" w:pos="9000"/>
        </w:tabs>
        <w:ind w:left="1" w:right="-188"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b/>
        </w:rPr>
        <w:tab/>
        <w:t>English Conversation Skills</w:t>
      </w:r>
    </w:p>
    <w:p w:rsidR="000033C0" w:rsidRPr="00C3319F" w:rsidRDefault="000033C0" w:rsidP="000033C0">
      <w:pPr>
        <w:tabs>
          <w:tab w:val="left" w:pos="1701"/>
        </w:tabs>
        <w:ind w:left="1" w:right="-188" w:hanging="3"/>
        <w:jc w:val="thaiDistribute"/>
        <w:rPr>
          <w:rFonts w:ascii="TH SarabunPSK" w:eastAsia="Sarabun" w:hAnsi="TH SarabunPSK" w:cs="TH SarabunPSK"/>
        </w:rPr>
      </w:pPr>
      <w:r w:rsidRPr="00C3319F">
        <w:rPr>
          <w:rFonts w:ascii="TH SarabunPSK" w:eastAsia="Sarabun" w:hAnsi="TH SarabunPSK" w:cs="TH SarabunPSK"/>
          <w:b/>
          <w:bCs/>
          <w:cs/>
        </w:rPr>
        <w:t xml:space="preserve">วิชาบังคับก่อน:  </w:t>
      </w:r>
      <w:r w:rsidRPr="00C3319F">
        <w:rPr>
          <w:rFonts w:ascii="TH SarabunPSK" w:eastAsia="Sarabun" w:hAnsi="TH SarabunPSK" w:cs="TH SarabunPSK"/>
          <w:b/>
        </w:rPr>
        <w:tab/>
        <w:t>1</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 xml:space="preserve">121 </w:t>
      </w:r>
      <w:r w:rsidRPr="00C3319F">
        <w:rPr>
          <w:rFonts w:ascii="TH SarabunPSK" w:eastAsia="Sarabun" w:hAnsi="TH SarabunPSK" w:cs="TH SarabunPSK"/>
          <w:b/>
          <w:bCs/>
          <w:cs/>
        </w:rPr>
        <w:t>ทักษะการสื่อสารภาษาอังกฤษ และ</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t>2</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 xml:space="preserve">122 </w:t>
      </w:r>
      <w:r w:rsidRPr="00C3319F">
        <w:rPr>
          <w:rFonts w:ascii="TH SarabunPSK" w:eastAsia="Sarabun" w:hAnsi="TH SarabunPSK" w:cs="TH SarabunPSK"/>
          <w:b/>
          <w:bCs/>
          <w:cs/>
        </w:rPr>
        <w:t>ภาษาอังกฤษสำหรับการฟังและการพูด และ</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cs/>
        </w:rPr>
        <w:t xml:space="preserve"> </w:t>
      </w:r>
      <w:r w:rsidRPr="00C3319F">
        <w:rPr>
          <w:rFonts w:ascii="TH SarabunPSK" w:eastAsia="Sarabun" w:hAnsi="TH SarabunPSK" w:cs="TH SarabunPSK"/>
        </w:rPr>
        <w:tab/>
      </w:r>
      <w:r w:rsidRPr="00C3319F">
        <w:rPr>
          <w:rFonts w:ascii="TH SarabunPSK" w:eastAsia="Sarabun" w:hAnsi="TH SarabunPSK" w:cs="TH SarabunPSK"/>
          <w:b/>
        </w:rPr>
        <w:t>3</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 xml:space="preserve">123 </w:t>
      </w:r>
      <w:r w:rsidRPr="00C3319F">
        <w:rPr>
          <w:rFonts w:ascii="TH SarabunPSK" w:eastAsia="Sarabun" w:hAnsi="TH SarabunPSK" w:cs="TH SarabunPSK"/>
          <w:b/>
          <w:bCs/>
          <w:cs/>
        </w:rPr>
        <w:t>ภาษาอังกฤษสำหรับการอ่านและการเขียน</w:t>
      </w:r>
      <w:r w:rsidRPr="00C3319F">
        <w:rPr>
          <w:rFonts w:ascii="TH SarabunPSK" w:eastAsia="Sarabun" w:hAnsi="TH SarabunPSK" w:cs="TH SarabunPSK"/>
          <w:b/>
        </w:rPr>
        <w:tab/>
      </w:r>
    </w:p>
    <w:p w:rsidR="000033C0" w:rsidRPr="00C3319F" w:rsidRDefault="000033C0" w:rsidP="000033C0">
      <w:pPr>
        <w:tabs>
          <w:tab w:val="left" w:pos="1701"/>
        </w:tabs>
        <w:ind w:left="1" w:right="-188" w:hanging="3"/>
        <w:jc w:val="thaiDistribute"/>
        <w:rPr>
          <w:rFonts w:ascii="TH SarabunPSK" w:eastAsia="Sarabun" w:hAnsi="TH SarabunPSK" w:cs="TH SarabunPSK"/>
        </w:rPr>
      </w:pPr>
      <w:r w:rsidRPr="00C3319F">
        <w:rPr>
          <w:rFonts w:ascii="TH SarabunPSK" w:eastAsia="Sarabun" w:hAnsi="TH SarabunPSK" w:cs="TH SarabunPSK"/>
          <w:b/>
        </w:rPr>
        <w:t>Prerequisite</w:t>
      </w:r>
      <w:r w:rsidRPr="00C3319F">
        <w:rPr>
          <w:rFonts w:ascii="TH SarabunPSK" w:eastAsia="Sarabun" w:hAnsi="TH SarabunPSK" w:cs="TH SarabunPSK"/>
          <w:b/>
          <w:bCs/>
          <w:cs/>
        </w:rPr>
        <w:t xml:space="preserve">:  </w:t>
      </w:r>
      <w:r w:rsidRPr="00C3319F">
        <w:rPr>
          <w:rFonts w:ascii="TH SarabunPSK" w:eastAsia="Sarabun" w:hAnsi="TH SarabunPSK" w:cs="TH SarabunPSK"/>
          <w:b/>
        </w:rPr>
        <w:tab/>
        <w:t>1</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121 English Communication Skills and</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t>2</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122 English Listening and Speaking and</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t>3</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123 English Reading and Writing</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r>
      <w:r w:rsidRPr="00C3319F">
        <w:rPr>
          <w:rFonts w:ascii="TH SarabunPSK" w:eastAsia="Sarabun" w:hAnsi="TH SarabunPSK" w:cs="TH SarabunPSK"/>
          <w:cs/>
        </w:rPr>
        <w:t>รายวิชานี้พัฒนาทักษะภาษาอังกฤษด้านการสนทนาและทักษะการออกเสียงในบริบทเชิงวิชาการและวิชาชีพ ผู้เรียนจะสามารถระบุจุดอ่อนเรื่องการออกเสียงและพัฒนาความเข้าใจภาษาอังกฤษ รวมทั้งฝึกฝนการพูดในระดับความยากง่ายที่แตกต่างกันผ่านสื่อโสตที่นำเสนอการใช้ภาษาอังกฤษในสถานการณ์จริง รายวิชานี้มุ่งเน้นการฝึกทักษะการพูดเป็นหลัก ทักษะการฟัง การอ่าน และการเขียนเป็นทักษะรอง</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t>This course builds students</w:t>
      </w:r>
      <w:r w:rsidRPr="00C3319F">
        <w:rPr>
          <w:rFonts w:ascii="TH SarabunPSK" w:eastAsia="Sarabun" w:hAnsi="TH SarabunPSK" w:cs="TH SarabunPSK"/>
          <w:cs/>
        </w:rPr>
        <w:t xml:space="preserve">’ </w:t>
      </w:r>
      <w:r w:rsidRPr="00C3319F">
        <w:rPr>
          <w:rFonts w:ascii="TH SarabunPSK" w:eastAsia="Sarabun" w:hAnsi="TH SarabunPSK" w:cs="TH SarabunPSK"/>
        </w:rPr>
        <w:t>competencies in English conversation and pronunciation skills in both academic and professional environments</w:t>
      </w:r>
      <w:r w:rsidRPr="00C3319F">
        <w:rPr>
          <w:rFonts w:ascii="TH SarabunPSK" w:eastAsia="Sarabun" w:hAnsi="TH SarabunPSK" w:cs="TH SarabunPSK"/>
          <w:cs/>
        </w:rPr>
        <w:t xml:space="preserve">. </w:t>
      </w:r>
      <w:r w:rsidRPr="00C3319F">
        <w:rPr>
          <w:rFonts w:ascii="TH SarabunPSK" w:eastAsia="Sarabun" w:hAnsi="TH SarabunPSK" w:cs="TH SarabunPSK"/>
        </w:rPr>
        <w:t>Students will be able to identify their pronunciation challenges, improve their English comprehensibility, and practice speaking through a variety of level</w:t>
      </w:r>
      <w:r w:rsidRPr="00C3319F">
        <w:rPr>
          <w:rFonts w:ascii="TH SarabunPSK" w:eastAsia="Sarabun" w:hAnsi="TH SarabunPSK" w:cs="TH SarabunPSK"/>
          <w:cs/>
        </w:rPr>
        <w:t>-</w:t>
      </w:r>
      <w:r w:rsidRPr="00C3319F">
        <w:rPr>
          <w:rFonts w:ascii="TH SarabunPSK" w:eastAsia="Sarabun" w:hAnsi="TH SarabunPSK" w:cs="TH SarabunPSK"/>
        </w:rPr>
        <w:t>appropriate tasks and exposures to authentic English audio</w:t>
      </w:r>
      <w:r w:rsidRPr="00C3319F">
        <w:rPr>
          <w:rFonts w:ascii="TH SarabunPSK" w:eastAsia="Sarabun" w:hAnsi="TH SarabunPSK" w:cs="TH SarabunPSK"/>
          <w:cs/>
        </w:rPr>
        <w:t>-</w:t>
      </w:r>
      <w:r w:rsidRPr="00C3319F">
        <w:rPr>
          <w:rFonts w:ascii="TH SarabunPSK" w:eastAsia="Sarabun" w:hAnsi="TH SarabunPSK" w:cs="TH SarabunPSK"/>
        </w:rPr>
        <w:t>video files</w:t>
      </w:r>
      <w:r w:rsidRPr="00C3319F">
        <w:rPr>
          <w:rFonts w:ascii="TH SarabunPSK" w:eastAsia="Sarabun" w:hAnsi="TH SarabunPSK" w:cs="TH SarabunPSK"/>
          <w:cs/>
        </w:rPr>
        <w:t xml:space="preserve">. </w:t>
      </w:r>
      <w:r w:rsidRPr="00C3319F">
        <w:rPr>
          <w:rFonts w:ascii="TH SarabunPSK" w:eastAsia="Sarabun" w:hAnsi="TH SarabunPSK" w:cs="TH SarabunPSK"/>
        </w:rPr>
        <w:t>This course focuses primarily on speaking skills in which listening, reading, and writing serve as the sub</w:t>
      </w:r>
      <w:r w:rsidRPr="00C3319F">
        <w:rPr>
          <w:rFonts w:ascii="TH SarabunPSK" w:eastAsia="Sarabun" w:hAnsi="TH SarabunPSK" w:cs="TH SarabunPSK"/>
          <w:cs/>
        </w:rPr>
        <w:t>-</w:t>
      </w:r>
      <w:r w:rsidRPr="00C3319F">
        <w:rPr>
          <w:rFonts w:ascii="TH SarabunPSK" w:eastAsia="Sarabun" w:hAnsi="TH SarabunPSK" w:cs="TH SarabunPSK"/>
        </w:rPr>
        <w:t>skills</w:t>
      </w:r>
      <w:r w:rsidRPr="00C3319F">
        <w:rPr>
          <w:rFonts w:ascii="TH SarabunPSK" w:eastAsia="Sarabun" w:hAnsi="TH SarabunPSK" w:cs="TH SarabunPSK"/>
          <w:cs/>
        </w:rPr>
        <w:t>.</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125</w:t>
      </w:r>
      <w:r w:rsidRPr="00C3319F">
        <w:rPr>
          <w:rFonts w:ascii="TH SarabunPSK" w:eastAsia="Sarabun" w:hAnsi="TH SarabunPSK" w:cs="TH SarabunPSK"/>
          <w:b/>
        </w:rPr>
        <w:tab/>
      </w:r>
      <w:r w:rsidRPr="00C3319F">
        <w:rPr>
          <w:rFonts w:ascii="TH SarabunPSK" w:eastAsia="Sarabun" w:hAnsi="TH SarabunPSK" w:cs="TH SarabunPSK"/>
          <w:b/>
          <w:bCs/>
          <w:cs/>
        </w:rPr>
        <w:t>ภาษาอังกฤษเพื่อการนำเสนอ</w:t>
      </w:r>
      <w:r w:rsidRPr="00C3319F">
        <w:rPr>
          <w:rFonts w:ascii="TH SarabunPSK" w:eastAsia="Sarabun" w:hAnsi="TH SarabunPSK" w:cs="TH SarabunPSK"/>
          <w:b/>
        </w:rPr>
        <w:tab/>
        <w:t>3</w:t>
      </w:r>
      <w:r w:rsidRPr="00C3319F">
        <w:rPr>
          <w:rFonts w:ascii="TH SarabunPSK" w:eastAsia="Sarabun" w:hAnsi="TH SarabunPSK" w:cs="TH SarabunPSK"/>
          <w:b/>
          <w:bCs/>
          <w:cs/>
        </w:rPr>
        <w:t>(</w:t>
      </w:r>
      <w:r w:rsidRPr="00C3319F">
        <w:rPr>
          <w:rFonts w:ascii="TH SarabunPSK" w:eastAsia="Sarabun" w:hAnsi="TH SarabunPSK" w:cs="TH SarabunPSK"/>
          <w:b/>
        </w:rPr>
        <w:t>3</w:t>
      </w:r>
      <w:r w:rsidRPr="00C3319F">
        <w:rPr>
          <w:rFonts w:ascii="TH SarabunPSK" w:eastAsia="Sarabun" w:hAnsi="TH SarabunPSK" w:cs="TH SarabunPSK"/>
          <w:b/>
          <w:bCs/>
          <w:cs/>
        </w:rPr>
        <w:t>-</w:t>
      </w:r>
      <w:r w:rsidRPr="00C3319F">
        <w:rPr>
          <w:rFonts w:ascii="TH SarabunPSK" w:eastAsia="Sarabun" w:hAnsi="TH SarabunPSK" w:cs="TH SarabunPSK"/>
          <w:b/>
        </w:rPr>
        <w:t>0</w:t>
      </w:r>
      <w:r w:rsidRPr="00C3319F">
        <w:rPr>
          <w:rFonts w:ascii="TH SarabunPSK" w:eastAsia="Sarabun" w:hAnsi="TH SarabunPSK" w:cs="TH SarabunPSK"/>
          <w:b/>
          <w:bCs/>
          <w:cs/>
        </w:rPr>
        <w:t>-</w:t>
      </w:r>
      <w:r w:rsidRPr="00C3319F">
        <w:rPr>
          <w:rFonts w:ascii="TH SarabunPSK" w:eastAsia="Sarabun" w:hAnsi="TH SarabunPSK" w:cs="TH SarabunPSK"/>
          <w:b/>
        </w:rPr>
        <w:t>6</w:t>
      </w:r>
      <w:r w:rsidRPr="00C3319F">
        <w:rPr>
          <w:rFonts w:ascii="TH SarabunPSK" w:eastAsia="Sarabun" w:hAnsi="TH SarabunPSK" w:cs="TH SarabunPSK"/>
          <w:b/>
          <w:bCs/>
          <w:cs/>
        </w:rPr>
        <w:t>)</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b/>
        </w:rPr>
        <w:tab/>
        <w:t>English for Presentation</w:t>
      </w:r>
    </w:p>
    <w:p w:rsidR="000033C0" w:rsidRPr="00C3319F" w:rsidRDefault="000033C0" w:rsidP="000033C0">
      <w:pPr>
        <w:tabs>
          <w:tab w:val="left" w:pos="1701"/>
        </w:tabs>
        <w:ind w:left="1" w:right="-188" w:hanging="3"/>
        <w:jc w:val="thaiDistribute"/>
        <w:rPr>
          <w:rFonts w:ascii="TH SarabunPSK" w:eastAsia="Sarabun" w:hAnsi="TH SarabunPSK" w:cs="TH SarabunPSK"/>
        </w:rPr>
      </w:pPr>
      <w:r w:rsidRPr="00C3319F">
        <w:rPr>
          <w:rFonts w:ascii="TH SarabunPSK" w:eastAsia="Sarabun" w:hAnsi="TH SarabunPSK" w:cs="TH SarabunPSK"/>
          <w:b/>
          <w:bCs/>
          <w:cs/>
        </w:rPr>
        <w:t xml:space="preserve">วิชาบังคับก่อน:  </w:t>
      </w:r>
      <w:r w:rsidRPr="00C3319F">
        <w:rPr>
          <w:rFonts w:ascii="TH SarabunPSK" w:eastAsia="Sarabun" w:hAnsi="TH SarabunPSK" w:cs="TH SarabunPSK"/>
          <w:b/>
        </w:rPr>
        <w:tab/>
        <w:t>1</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 xml:space="preserve">121 </w:t>
      </w:r>
      <w:r w:rsidRPr="00C3319F">
        <w:rPr>
          <w:rFonts w:ascii="TH SarabunPSK" w:eastAsia="Sarabun" w:hAnsi="TH SarabunPSK" w:cs="TH SarabunPSK"/>
          <w:b/>
          <w:bCs/>
          <w:cs/>
        </w:rPr>
        <w:t>ทักษะการสื่อสารภาษาอังกฤษ และ</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t>2</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 xml:space="preserve">122 </w:t>
      </w:r>
      <w:r w:rsidRPr="00C3319F">
        <w:rPr>
          <w:rFonts w:ascii="TH SarabunPSK" w:eastAsia="Sarabun" w:hAnsi="TH SarabunPSK" w:cs="TH SarabunPSK"/>
          <w:b/>
          <w:bCs/>
          <w:cs/>
        </w:rPr>
        <w:t>ภาษาอังกฤษสำหรับการฟังและการพูด และ</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cs/>
        </w:rPr>
        <w:t xml:space="preserve"> </w:t>
      </w:r>
      <w:r w:rsidRPr="00C3319F">
        <w:rPr>
          <w:rFonts w:ascii="TH SarabunPSK" w:eastAsia="Sarabun" w:hAnsi="TH SarabunPSK" w:cs="TH SarabunPSK"/>
        </w:rPr>
        <w:tab/>
      </w:r>
      <w:r w:rsidRPr="00C3319F">
        <w:rPr>
          <w:rFonts w:ascii="TH SarabunPSK" w:eastAsia="Sarabun" w:hAnsi="TH SarabunPSK" w:cs="TH SarabunPSK"/>
          <w:b/>
        </w:rPr>
        <w:t>3</w:t>
      </w:r>
      <w:r w:rsidRPr="00C3319F">
        <w:rPr>
          <w:rFonts w:ascii="TH SarabunPSK" w:eastAsia="Sarabun" w:hAnsi="TH SarabunPSK" w:cs="TH SarabunPSK"/>
          <w:b/>
          <w:bCs/>
          <w:cs/>
        </w:rPr>
        <w:t>.</w:t>
      </w:r>
      <w:r w:rsidRPr="00C3319F">
        <w:rPr>
          <w:rFonts w:ascii="TH SarabunPSK" w:eastAsia="Sarabun" w:hAnsi="TH SarabunPSK" w:cs="TH SarabunPSK"/>
          <w:b/>
        </w:rPr>
        <w:t xml:space="preserve"> GEN64</w:t>
      </w:r>
      <w:r w:rsidRPr="00C3319F">
        <w:rPr>
          <w:rFonts w:ascii="TH SarabunPSK" w:eastAsia="Sarabun" w:hAnsi="TH SarabunPSK" w:cs="TH SarabunPSK"/>
          <w:b/>
          <w:bCs/>
          <w:cs/>
        </w:rPr>
        <w:t>-</w:t>
      </w:r>
      <w:r w:rsidRPr="00C3319F">
        <w:rPr>
          <w:rFonts w:ascii="TH SarabunPSK" w:eastAsia="Sarabun" w:hAnsi="TH SarabunPSK" w:cs="TH SarabunPSK"/>
          <w:b/>
        </w:rPr>
        <w:t xml:space="preserve">123 </w:t>
      </w:r>
      <w:r w:rsidRPr="00C3319F">
        <w:rPr>
          <w:rFonts w:ascii="TH SarabunPSK" w:eastAsia="Sarabun" w:hAnsi="TH SarabunPSK" w:cs="TH SarabunPSK"/>
          <w:b/>
          <w:bCs/>
          <w:cs/>
        </w:rPr>
        <w:t>ภาษาอังกฤษสำหรับการอ่านและการเขียน</w:t>
      </w:r>
      <w:r w:rsidRPr="00C3319F">
        <w:rPr>
          <w:rFonts w:ascii="TH SarabunPSK" w:eastAsia="Sarabun" w:hAnsi="TH SarabunPSK" w:cs="TH SarabunPSK"/>
          <w:b/>
        </w:rPr>
        <w:tab/>
      </w:r>
    </w:p>
    <w:p w:rsidR="000033C0" w:rsidRPr="00C3319F" w:rsidRDefault="000033C0" w:rsidP="000033C0">
      <w:pPr>
        <w:tabs>
          <w:tab w:val="left" w:pos="1701"/>
        </w:tabs>
        <w:ind w:left="1" w:right="-188" w:hanging="3"/>
        <w:jc w:val="thaiDistribute"/>
        <w:rPr>
          <w:rFonts w:ascii="TH SarabunPSK" w:eastAsia="Sarabun" w:hAnsi="TH SarabunPSK" w:cs="TH SarabunPSK"/>
        </w:rPr>
      </w:pPr>
      <w:r w:rsidRPr="00C3319F">
        <w:rPr>
          <w:rFonts w:ascii="TH SarabunPSK" w:eastAsia="Sarabun" w:hAnsi="TH SarabunPSK" w:cs="TH SarabunPSK"/>
          <w:b/>
        </w:rPr>
        <w:t>Prerequisite</w:t>
      </w:r>
      <w:r w:rsidRPr="00C3319F">
        <w:rPr>
          <w:rFonts w:ascii="TH SarabunPSK" w:eastAsia="Sarabun" w:hAnsi="TH SarabunPSK" w:cs="TH SarabunPSK"/>
          <w:b/>
          <w:bCs/>
          <w:cs/>
        </w:rPr>
        <w:t xml:space="preserve">:   </w:t>
      </w:r>
      <w:r w:rsidRPr="00C3319F">
        <w:rPr>
          <w:rFonts w:ascii="TH SarabunPSK" w:eastAsia="Sarabun" w:hAnsi="TH SarabunPSK" w:cs="TH SarabunPSK"/>
          <w:b/>
        </w:rPr>
        <w:tab/>
        <w:t>1</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121 English Communication Skills and</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t>2</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122 English Listening and Speaking and</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t>3</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123 English Reading and Writing</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r>
      <w:r w:rsidRPr="00C3319F">
        <w:rPr>
          <w:rFonts w:ascii="TH SarabunPSK" w:eastAsia="Sarabun" w:hAnsi="TH SarabunPSK" w:cs="TH SarabunPSK"/>
          <w:cs/>
        </w:rPr>
        <w:t xml:space="preserve">รายวิชานี้มุ่งเน้นการพัฒนาทักษะภาษาอังกฤษทั้งสี่ด้าน ได้แก่ การฟัง การพูด การอ่านและการเขียน โดยเน้นการฝึกใช้ไวยากรณ์ และคำศัพท์เฉพาะภาษาอังกฤษที่ใช้ในการนำเสนองานในสายวิชาของผู้เรียนในสาขาวิทยาศาสตร์สุขภาพ หรือ วิทยาศาสตร์และเทคโนโลยี หรือ มนุษย์ศาสตร์และสังคมศาสตร์ มีการเตรียมความพร้อมทักษะต่าง ๆ ที่จำเป็นสำหรับการนำเสนองาน อีกทั้งเตรียมผู้เรียนให้มีความพร้อมในทักษะต่าง ๆ ใน ศตวรรษที่ </w:t>
      </w:r>
      <w:r w:rsidRPr="00C3319F">
        <w:rPr>
          <w:rFonts w:ascii="TH SarabunPSK" w:eastAsia="Sarabun" w:hAnsi="TH SarabunPSK" w:cs="TH SarabunPSK"/>
        </w:rPr>
        <w:t xml:space="preserve">21 </w:t>
      </w:r>
      <w:r w:rsidRPr="00C3319F">
        <w:rPr>
          <w:rFonts w:ascii="TH SarabunPSK" w:eastAsia="Sarabun" w:hAnsi="TH SarabunPSK" w:cs="TH SarabunPSK"/>
          <w:cs/>
        </w:rPr>
        <w:t xml:space="preserve">เพื่อ ใช้ในการนำเสนองานด้วยปากเปล่าอย่างมีแบบแผนและประสิทธิภาพ </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t xml:space="preserve">This course aims at developing the four essential English skills </w:t>
      </w:r>
      <w:r w:rsidRPr="00C3319F">
        <w:rPr>
          <w:rFonts w:ascii="TH SarabunPSK" w:eastAsia="Sarabun" w:hAnsi="TH SarabunPSK" w:cs="TH SarabunPSK"/>
          <w:cs/>
        </w:rPr>
        <w:t xml:space="preserve">- </w:t>
      </w:r>
      <w:r w:rsidRPr="00C3319F">
        <w:rPr>
          <w:rFonts w:ascii="TH SarabunPSK" w:eastAsia="Sarabun" w:hAnsi="TH SarabunPSK" w:cs="TH SarabunPSK"/>
        </w:rPr>
        <w:t xml:space="preserve">listening, speaking, reading and writing </w:t>
      </w:r>
      <w:r w:rsidRPr="00C3319F">
        <w:rPr>
          <w:rFonts w:ascii="TH SarabunPSK" w:eastAsia="Sarabun" w:hAnsi="TH SarabunPSK" w:cs="TH SarabunPSK"/>
          <w:cs/>
        </w:rPr>
        <w:t xml:space="preserve">- </w:t>
      </w:r>
      <w:r w:rsidRPr="00C3319F">
        <w:rPr>
          <w:rFonts w:ascii="TH SarabunPSK" w:eastAsia="Sarabun" w:hAnsi="TH SarabunPSK" w:cs="TH SarabunPSK"/>
        </w:rPr>
        <w:t>while focusing on essential grammar and terminology specific to the presentation in the field of Health Sciences, or Sciences and Technology, or Humanities and Social Sciences</w:t>
      </w:r>
      <w:r w:rsidRPr="00C3319F">
        <w:rPr>
          <w:rFonts w:ascii="TH SarabunPSK" w:eastAsia="Sarabun" w:hAnsi="TH SarabunPSK" w:cs="TH SarabunPSK"/>
          <w:cs/>
        </w:rPr>
        <w:t xml:space="preserve">. </w:t>
      </w:r>
      <w:r w:rsidRPr="00C3319F">
        <w:rPr>
          <w:rFonts w:ascii="TH SarabunPSK" w:eastAsia="Sarabun" w:hAnsi="TH SarabunPSK" w:cs="TH SarabunPSK"/>
        </w:rPr>
        <w:t>It also equips students with the necessary 21</w:t>
      </w:r>
      <w:r w:rsidRPr="00C3319F">
        <w:rPr>
          <w:rFonts w:ascii="TH SarabunPSK" w:eastAsia="Sarabun" w:hAnsi="TH SarabunPSK" w:cs="TH SarabunPSK"/>
          <w:vertAlign w:val="superscript"/>
        </w:rPr>
        <w:t>st</w:t>
      </w:r>
      <w:r w:rsidRPr="00C3319F">
        <w:rPr>
          <w:rFonts w:ascii="TH SarabunPSK" w:eastAsia="Sarabun" w:hAnsi="TH SarabunPSK" w:cs="TH SarabunPSK"/>
        </w:rPr>
        <w:t xml:space="preserve"> century skills to build an effective structure and delivery of oral presentations</w:t>
      </w:r>
      <w:r w:rsidRPr="00C3319F">
        <w:rPr>
          <w:rFonts w:ascii="TH SarabunPSK" w:eastAsia="Sarabun" w:hAnsi="TH SarabunPSK" w:cs="TH SarabunPSK"/>
          <w:cs/>
        </w:rPr>
        <w:t>.</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126</w:t>
      </w:r>
      <w:r w:rsidRPr="00C3319F">
        <w:rPr>
          <w:rFonts w:ascii="TH SarabunPSK" w:eastAsia="Sarabun" w:hAnsi="TH SarabunPSK" w:cs="TH SarabunPSK"/>
          <w:b/>
        </w:rPr>
        <w:tab/>
      </w:r>
      <w:r w:rsidRPr="00C3319F">
        <w:rPr>
          <w:rFonts w:ascii="TH SarabunPSK" w:eastAsia="Sarabun" w:hAnsi="TH SarabunPSK" w:cs="TH SarabunPSK"/>
          <w:b/>
          <w:bCs/>
          <w:cs/>
        </w:rPr>
        <w:t>ภาษาอังกฤษเพื่อการสื่อสารเชิงวิชาการ</w:t>
      </w:r>
      <w:r w:rsidRPr="00C3319F">
        <w:rPr>
          <w:rFonts w:ascii="TH SarabunPSK" w:eastAsia="Sarabun" w:hAnsi="TH SarabunPSK" w:cs="TH SarabunPSK"/>
          <w:b/>
        </w:rPr>
        <w:tab/>
        <w:t>3</w:t>
      </w:r>
      <w:r w:rsidRPr="00C3319F">
        <w:rPr>
          <w:rFonts w:ascii="TH SarabunPSK" w:eastAsia="Sarabun" w:hAnsi="TH SarabunPSK" w:cs="TH SarabunPSK"/>
          <w:b/>
          <w:bCs/>
          <w:cs/>
        </w:rPr>
        <w:t>(</w:t>
      </w:r>
      <w:r w:rsidRPr="00C3319F">
        <w:rPr>
          <w:rFonts w:ascii="TH SarabunPSK" w:eastAsia="Sarabun" w:hAnsi="TH SarabunPSK" w:cs="TH SarabunPSK"/>
          <w:b/>
        </w:rPr>
        <w:t>3</w:t>
      </w:r>
      <w:r w:rsidRPr="00C3319F">
        <w:rPr>
          <w:rFonts w:ascii="TH SarabunPSK" w:eastAsia="Sarabun" w:hAnsi="TH SarabunPSK" w:cs="TH SarabunPSK"/>
          <w:b/>
          <w:bCs/>
          <w:cs/>
        </w:rPr>
        <w:t>-</w:t>
      </w:r>
      <w:r w:rsidRPr="00C3319F">
        <w:rPr>
          <w:rFonts w:ascii="TH SarabunPSK" w:eastAsia="Sarabun" w:hAnsi="TH SarabunPSK" w:cs="TH SarabunPSK"/>
          <w:b/>
        </w:rPr>
        <w:t>0</w:t>
      </w:r>
      <w:r w:rsidRPr="00C3319F">
        <w:rPr>
          <w:rFonts w:ascii="TH SarabunPSK" w:eastAsia="Sarabun" w:hAnsi="TH SarabunPSK" w:cs="TH SarabunPSK"/>
          <w:b/>
          <w:bCs/>
          <w:cs/>
        </w:rPr>
        <w:t>-</w:t>
      </w:r>
      <w:r w:rsidRPr="00C3319F">
        <w:rPr>
          <w:rFonts w:ascii="TH SarabunPSK" w:eastAsia="Sarabun" w:hAnsi="TH SarabunPSK" w:cs="TH SarabunPSK"/>
          <w:b/>
        </w:rPr>
        <w:t>6</w:t>
      </w:r>
      <w:r w:rsidRPr="00C3319F">
        <w:rPr>
          <w:rFonts w:ascii="TH SarabunPSK" w:eastAsia="Sarabun" w:hAnsi="TH SarabunPSK" w:cs="TH SarabunPSK"/>
          <w:b/>
          <w:bCs/>
          <w:cs/>
        </w:rPr>
        <w:t>)</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b/>
        </w:rPr>
        <w:tab/>
        <w:t>English for Academic Communication</w:t>
      </w:r>
      <w:r w:rsidRPr="00C3319F">
        <w:rPr>
          <w:rFonts w:ascii="TH SarabunPSK" w:eastAsia="Sarabun" w:hAnsi="TH SarabunPSK" w:cs="TH SarabunPSK"/>
          <w:b/>
          <w:bCs/>
          <w:cs/>
        </w:rPr>
        <w:t xml:space="preserve"> </w:t>
      </w:r>
    </w:p>
    <w:p w:rsidR="000033C0" w:rsidRPr="00C3319F" w:rsidRDefault="000033C0" w:rsidP="000033C0">
      <w:pPr>
        <w:tabs>
          <w:tab w:val="left" w:pos="1701"/>
        </w:tabs>
        <w:ind w:left="1" w:right="-188" w:hanging="3"/>
        <w:jc w:val="thaiDistribute"/>
        <w:rPr>
          <w:rFonts w:ascii="TH SarabunPSK" w:eastAsia="Sarabun" w:hAnsi="TH SarabunPSK" w:cs="TH SarabunPSK"/>
        </w:rPr>
      </w:pPr>
      <w:r w:rsidRPr="00C3319F">
        <w:rPr>
          <w:rFonts w:ascii="TH SarabunPSK" w:eastAsia="Sarabun" w:hAnsi="TH SarabunPSK" w:cs="TH SarabunPSK"/>
          <w:b/>
          <w:bCs/>
          <w:cs/>
        </w:rPr>
        <w:t xml:space="preserve">วิชาบังคับก่อน:  </w:t>
      </w:r>
      <w:r w:rsidRPr="00C3319F">
        <w:rPr>
          <w:rFonts w:ascii="TH SarabunPSK" w:eastAsia="Sarabun" w:hAnsi="TH SarabunPSK" w:cs="TH SarabunPSK"/>
          <w:b/>
        </w:rPr>
        <w:tab/>
        <w:t>1</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 xml:space="preserve">121 </w:t>
      </w:r>
      <w:r w:rsidRPr="00C3319F">
        <w:rPr>
          <w:rFonts w:ascii="TH SarabunPSK" w:eastAsia="Sarabun" w:hAnsi="TH SarabunPSK" w:cs="TH SarabunPSK"/>
          <w:b/>
          <w:bCs/>
          <w:cs/>
        </w:rPr>
        <w:t>ทักษะการสื่อสารภาษาอังกฤษ และ</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t>2</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 xml:space="preserve">122 </w:t>
      </w:r>
      <w:r w:rsidRPr="00C3319F">
        <w:rPr>
          <w:rFonts w:ascii="TH SarabunPSK" w:eastAsia="Sarabun" w:hAnsi="TH SarabunPSK" w:cs="TH SarabunPSK"/>
          <w:b/>
          <w:bCs/>
          <w:cs/>
        </w:rPr>
        <w:t>ภาษาอังกฤษสำหรับการฟังและการพูด และ</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cs/>
        </w:rPr>
        <w:t xml:space="preserve"> </w:t>
      </w:r>
      <w:r w:rsidRPr="00C3319F">
        <w:rPr>
          <w:rFonts w:ascii="TH SarabunPSK" w:eastAsia="Sarabun" w:hAnsi="TH SarabunPSK" w:cs="TH SarabunPSK"/>
        </w:rPr>
        <w:tab/>
      </w:r>
      <w:r w:rsidRPr="00C3319F">
        <w:rPr>
          <w:rFonts w:ascii="TH SarabunPSK" w:eastAsia="Sarabun" w:hAnsi="TH SarabunPSK" w:cs="TH SarabunPSK"/>
          <w:b/>
        </w:rPr>
        <w:t>3</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 xml:space="preserve">123 </w:t>
      </w:r>
      <w:r w:rsidRPr="00C3319F">
        <w:rPr>
          <w:rFonts w:ascii="TH SarabunPSK" w:eastAsia="Sarabun" w:hAnsi="TH SarabunPSK" w:cs="TH SarabunPSK"/>
          <w:b/>
          <w:bCs/>
          <w:cs/>
        </w:rPr>
        <w:t>ภาษาอังกฤษสำหรับการอ่านและการเขียน</w:t>
      </w:r>
      <w:r w:rsidRPr="00C3319F">
        <w:rPr>
          <w:rFonts w:ascii="TH SarabunPSK" w:eastAsia="Sarabun" w:hAnsi="TH SarabunPSK" w:cs="TH SarabunPSK"/>
          <w:b/>
        </w:rPr>
        <w:tab/>
      </w:r>
    </w:p>
    <w:p w:rsidR="000033C0" w:rsidRPr="00C3319F" w:rsidRDefault="000033C0" w:rsidP="000033C0">
      <w:pPr>
        <w:tabs>
          <w:tab w:val="left" w:pos="1701"/>
        </w:tabs>
        <w:ind w:left="1" w:right="-188" w:hanging="3"/>
        <w:jc w:val="thaiDistribute"/>
        <w:rPr>
          <w:rFonts w:ascii="TH SarabunPSK" w:eastAsia="Sarabun" w:hAnsi="TH SarabunPSK" w:cs="TH SarabunPSK"/>
        </w:rPr>
      </w:pPr>
      <w:r w:rsidRPr="00C3319F">
        <w:rPr>
          <w:rFonts w:ascii="TH SarabunPSK" w:eastAsia="Sarabun" w:hAnsi="TH SarabunPSK" w:cs="TH SarabunPSK"/>
          <w:b/>
        </w:rPr>
        <w:t>Prerequisite</w:t>
      </w:r>
      <w:r w:rsidRPr="00C3319F">
        <w:rPr>
          <w:rFonts w:ascii="TH SarabunPSK" w:eastAsia="Sarabun" w:hAnsi="TH SarabunPSK" w:cs="TH SarabunPSK"/>
          <w:b/>
          <w:bCs/>
          <w:cs/>
        </w:rPr>
        <w:t xml:space="preserve">:   </w:t>
      </w:r>
      <w:r w:rsidRPr="00C3319F">
        <w:rPr>
          <w:rFonts w:ascii="TH SarabunPSK" w:eastAsia="Sarabun" w:hAnsi="TH SarabunPSK" w:cs="TH SarabunPSK"/>
          <w:b/>
        </w:rPr>
        <w:tab/>
        <w:t>1</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121 English Communication Skills and</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t>2</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122 English Listening and Speaking and</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t>3</w:t>
      </w:r>
      <w:r w:rsidRPr="00C3319F">
        <w:rPr>
          <w:rFonts w:ascii="TH SarabunPSK" w:eastAsia="Sarabun" w:hAnsi="TH SarabunPSK" w:cs="TH SarabunPSK"/>
          <w:b/>
          <w:bCs/>
          <w:cs/>
        </w:rPr>
        <w:t xml:space="preserve">. </w:t>
      </w: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123 English Reading and Writing</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r>
      <w:r w:rsidRPr="00C3319F">
        <w:rPr>
          <w:rFonts w:ascii="TH SarabunPSK" w:eastAsia="Sarabun" w:hAnsi="TH SarabunPSK" w:cs="TH SarabunPSK"/>
          <w:cs/>
        </w:rPr>
        <w:t>รายวิชานี้มุ่งเน้นการพัฒนาความรู้และทักษะภาษาอังกฤษสำหรับการสื่อสารทางวิชาการและวิชาชีพที่มีประสิทธิภาพในสาขาวิทยาศาสตร์สุขภาพ หรือ วิทยาศาสตร์และเทคโนโลยี หรือ มนุษย์ศาสตร์และสังคมศาสตร์ ผู้เรียนจะได้รับการฝึกฝนกลยุทธ์และทักษะที่จำเป็นในการสื่อสารในสถานการณ์จริง ผู้เรียนจะได้รับการฝึกทักษะการสรุปความ วิพากษ์ และการเขียนบทความ รวมถึงพัฒนาทักษะการสื่อสารในบริบทวิชาการและวิชาชีพ</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t>This course aims to develop students</w:t>
      </w:r>
      <w:r w:rsidRPr="00C3319F">
        <w:rPr>
          <w:rFonts w:ascii="TH SarabunPSK" w:eastAsia="Sarabun" w:hAnsi="TH SarabunPSK" w:cs="TH SarabunPSK"/>
          <w:cs/>
        </w:rPr>
        <w:t xml:space="preserve">’ </w:t>
      </w:r>
      <w:r w:rsidRPr="00C3319F">
        <w:rPr>
          <w:rFonts w:ascii="TH SarabunPSK" w:eastAsia="Sarabun" w:hAnsi="TH SarabunPSK" w:cs="TH SarabunPSK"/>
        </w:rPr>
        <w:t>English language knowledge and skills for effective academic and professional communication in the field of Health Sciences, or Sciences and Technology, or Humanities and Social Sciences</w:t>
      </w:r>
      <w:r w:rsidRPr="00C3319F">
        <w:rPr>
          <w:rFonts w:ascii="TH SarabunPSK" w:eastAsia="Sarabun" w:hAnsi="TH SarabunPSK" w:cs="TH SarabunPSK"/>
          <w:cs/>
        </w:rPr>
        <w:t xml:space="preserve">. </w:t>
      </w:r>
      <w:r w:rsidRPr="00C3319F">
        <w:rPr>
          <w:rFonts w:ascii="TH SarabunPSK" w:eastAsia="Sarabun" w:hAnsi="TH SarabunPSK" w:cs="TH SarabunPSK"/>
        </w:rPr>
        <w:t>It provides students with various strategies and skills that are relevant to real</w:t>
      </w:r>
      <w:r w:rsidRPr="00C3319F">
        <w:rPr>
          <w:rFonts w:ascii="TH SarabunPSK" w:eastAsia="Sarabun" w:hAnsi="TH SarabunPSK" w:cs="TH SarabunPSK"/>
          <w:cs/>
        </w:rPr>
        <w:t>-</w:t>
      </w:r>
      <w:r w:rsidRPr="00C3319F">
        <w:rPr>
          <w:rFonts w:ascii="TH SarabunPSK" w:eastAsia="Sarabun" w:hAnsi="TH SarabunPSK" w:cs="TH SarabunPSK"/>
        </w:rPr>
        <w:t>world communication</w:t>
      </w:r>
      <w:r w:rsidRPr="00C3319F">
        <w:rPr>
          <w:rFonts w:ascii="TH SarabunPSK" w:eastAsia="Sarabun" w:hAnsi="TH SarabunPSK" w:cs="TH SarabunPSK"/>
          <w:cs/>
        </w:rPr>
        <w:t xml:space="preserve">. </w:t>
      </w:r>
      <w:r w:rsidRPr="00C3319F">
        <w:rPr>
          <w:rFonts w:ascii="TH SarabunPSK" w:eastAsia="Sarabun" w:hAnsi="TH SarabunPSK" w:cs="TH SarabunPSK"/>
        </w:rPr>
        <w:t>Thus, not only do students learn to summarize, critique, and write an article, but they also learn how to communicate purposely in various academic and professional settings</w:t>
      </w:r>
      <w:r w:rsidRPr="00C3319F">
        <w:rPr>
          <w:rFonts w:ascii="TH SarabunPSK" w:eastAsia="Sarabun" w:hAnsi="TH SarabunPSK" w:cs="TH SarabunPSK"/>
          <w:cs/>
        </w:rPr>
        <w:t>.</w:t>
      </w:r>
    </w:p>
    <w:p w:rsidR="00E505E3" w:rsidRDefault="00E505E3" w:rsidP="000033C0">
      <w:pPr>
        <w:pBdr>
          <w:top w:val="nil"/>
          <w:left w:val="nil"/>
          <w:bottom w:val="nil"/>
          <w:right w:val="nil"/>
          <w:between w:val="nil"/>
        </w:pBdr>
        <w:tabs>
          <w:tab w:val="left" w:pos="1701"/>
        </w:tabs>
        <w:ind w:left="1" w:hanging="3"/>
        <w:jc w:val="thaiDistribute"/>
        <w:rPr>
          <w:rFonts w:ascii="TH SarabunPSK" w:eastAsia="Sarabun" w:hAnsi="TH SarabunPSK" w:cs="TH SarabunPSK"/>
          <w:b/>
        </w:rPr>
      </w:pPr>
    </w:p>
    <w:p w:rsidR="000033C0" w:rsidRPr="00C3319F" w:rsidRDefault="000033C0" w:rsidP="000033C0">
      <w:pPr>
        <w:pBdr>
          <w:top w:val="nil"/>
          <w:left w:val="nil"/>
          <w:bottom w:val="nil"/>
          <w:right w:val="nil"/>
          <w:between w:val="nil"/>
        </w:pBdr>
        <w:tabs>
          <w:tab w:val="left" w:pos="1701"/>
        </w:tabs>
        <w:ind w:left="1" w:hanging="3"/>
        <w:jc w:val="thaiDistribute"/>
        <w:rPr>
          <w:rFonts w:ascii="TH SarabunPSK" w:eastAsia="Sarabun" w:hAnsi="TH SarabunPSK" w:cs="TH SarabunPSK"/>
          <w:b/>
          <w:cs/>
        </w:rPr>
      </w:pPr>
      <w:r w:rsidRPr="00C3319F">
        <w:rPr>
          <w:rFonts w:ascii="TH SarabunPSK" w:eastAsia="Sarabun" w:hAnsi="TH SarabunPSK" w:cs="TH SarabunPSK"/>
          <w:b/>
        </w:rPr>
        <w:t>CHI64</w:t>
      </w:r>
      <w:r w:rsidRPr="00C3319F">
        <w:rPr>
          <w:rFonts w:ascii="TH SarabunPSK" w:eastAsia="Sarabun" w:hAnsi="TH SarabunPSK" w:cs="TH SarabunPSK"/>
          <w:b/>
          <w:bCs/>
          <w:cs/>
        </w:rPr>
        <w:t>-</w:t>
      </w:r>
      <w:r w:rsidRPr="00C3319F">
        <w:rPr>
          <w:rFonts w:ascii="TH SarabunPSK" w:eastAsia="Sarabun" w:hAnsi="TH SarabunPSK" w:cs="TH SarabunPSK"/>
          <w:b/>
        </w:rPr>
        <w:t>121</w:t>
      </w:r>
      <w:r w:rsidRPr="00C3319F">
        <w:rPr>
          <w:rFonts w:ascii="TH SarabunPSK" w:eastAsia="Sarabun" w:hAnsi="TH SarabunPSK" w:cs="TH SarabunPSK"/>
          <w:b/>
        </w:rPr>
        <w:tab/>
      </w:r>
      <w:r w:rsidRPr="00C3319F">
        <w:rPr>
          <w:rFonts w:ascii="TH SarabunPSK" w:eastAsia="Sarabun" w:hAnsi="TH SarabunPSK" w:cs="TH SarabunPSK" w:hint="cs"/>
          <w:b/>
          <w:bCs/>
          <w:cs/>
        </w:rPr>
        <w:t>ภาษาจีนพื้นฐาน</w:t>
      </w:r>
      <w:r w:rsidRPr="00C3319F">
        <w:rPr>
          <w:rFonts w:ascii="TH SarabunPSK" w:eastAsia="Sarabun" w:hAnsi="TH SarabunPSK" w:cs="TH SarabunPSK"/>
          <w:b/>
          <w:bCs/>
          <w:cs/>
        </w:rPr>
        <w:t xml:space="preserve">                                              </w:t>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bCs/>
          <w:cs/>
          <w:lang w:bidi="th-TH"/>
        </w:rPr>
        <w:t xml:space="preserve">    </w:t>
      </w:r>
      <w:r w:rsidRPr="00C3319F">
        <w:rPr>
          <w:rFonts w:ascii="TH SarabunPSK" w:eastAsia="Sarabun" w:hAnsi="TH SarabunPSK" w:cs="TH SarabunPSK"/>
          <w:b/>
        </w:rPr>
        <w:t>4</w:t>
      </w:r>
      <w:r w:rsidRPr="00C3319F">
        <w:rPr>
          <w:rFonts w:ascii="TH SarabunPSK" w:eastAsia="Sarabun" w:hAnsi="TH SarabunPSK" w:cs="TH SarabunPSK"/>
          <w:b/>
          <w:bCs/>
          <w:cs/>
        </w:rPr>
        <w:t>(</w:t>
      </w:r>
      <w:r w:rsidRPr="00C3319F">
        <w:rPr>
          <w:rFonts w:ascii="TH SarabunPSK" w:eastAsia="Sarabun" w:hAnsi="TH SarabunPSK" w:cs="TH SarabunPSK"/>
          <w:b/>
        </w:rPr>
        <w:t>3</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7</w:t>
      </w:r>
      <w:r w:rsidRPr="00C3319F">
        <w:rPr>
          <w:rFonts w:ascii="TH SarabunPSK" w:eastAsia="Sarabun" w:hAnsi="TH SarabunPSK" w:cs="TH SarabunPSK"/>
          <w:b/>
          <w:bCs/>
          <w:cs/>
        </w:rPr>
        <w:t>)</w:t>
      </w:r>
    </w:p>
    <w:p w:rsidR="000033C0" w:rsidRPr="00C3319F" w:rsidRDefault="000033C0" w:rsidP="000033C0">
      <w:pPr>
        <w:pBdr>
          <w:top w:val="nil"/>
          <w:left w:val="nil"/>
          <w:bottom w:val="nil"/>
          <w:right w:val="nil"/>
          <w:between w:val="nil"/>
        </w:pBd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b/>
        </w:rPr>
        <w:tab/>
        <w:t>Basic Chinese</w:t>
      </w:r>
      <w:r w:rsidRPr="00C3319F">
        <w:rPr>
          <w:rFonts w:ascii="TH SarabunPSK" w:eastAsia="Sarabun" w:hAnsi="TH SarabunPSK" w:cs="TH SarabunPSK"/>
          <w:b/>
        </w:rPr>
        <w:tab/>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r>
      <w:r w:rsidRPr="00C3319F">
        <w:rPr>
          <w:rFonts w:ascii="TH SarabunPSK" w:eastAsia="Sarabun" w:hAnsi="TH SarabunPSK" w:cs="TH SarabunPSK" w:hint="cs"/>
          <w:cs/>
        </w:rPr>
        <w:t>รายวิชานี้เป็นการศึกษาวิธีการออกเสียงภาษาจีน</w:t>
      </w:r>
      <w:r w:rsidRPr="00C3319F">
        <w:rPr>
          <w:rFonts w:ascii="TH SarabunPSK" w:eastAsia="Sarabun" w:hAnsi="TH SarabunPSK" w:cs="TH SarabunPSK"/>
          <w:cs/>
        </w:rPr>
        <w:t xml:space="preserve"> </w:t>
      </w:r>
      <w:r w:rsidRPr="00C3319F">
        <w:rPr>
          <w:rFonts w:ascii="TH SarabunPSK" w:eastAsia="Sarabun" w:hAnsi="TH SarabunPSK" w:cs="TH SarabunPSK" w:hint="cs"/>
          <w:cs/>
        </w:rPr>
        <w:t>โดยใช้ระบบสัทอักษรจีน</w:t>
      </w:r>
      <w:r w:rsidRPr="00C3319F">
        <w:rPr>
          <w:rFonts w:ascii="TH SarabunPSK" w:eastAsia="Sarabun" w:hAnsi="TH SarabunPSK" w:cs="TH SarabunPSK"/>
          <w:cs/>
        </w:rPr>
        <w:t xml:space="preserve"> (</w:t>
      </w:r>
      <w:r w:rsidRPr="00C3319F">
        <w:rPr>
          <w:rFonts w:ascii="TH SarabunPSK" w:eastAsia="Sarabun" w:hAnsi="TH SarabunPSK" w:cs="TH SarabunPSK"/>
        </w:rPr>
        <w:t>Pinyin</w:t>
      </w:r>
      <w:r w:rsidRPr="00C3319F">
        <w:rPr>
          <w:rFonts w:ascii="TH SarabunPSK" w:eastAsia="Sarabun" w:hAnsi="TH SarabunPSK" w:cs="TH SarabunPSK"/>
          <w:cs/>
          <w:lang w:bidi="th-TH"/>
        </w:rPr>
        <w:t xml:space="preserve">)                            </w:t>
      </w:r>
      <w:r w:rsidRPr="00C3319F">
        <w:rPr>
          <w:rFonts w:ascii="TH SarabunPSK" w:eastAsia="Sarabun" w:hAnsi="TH SarabunPSK" w:cs="TH SarabunPSK" w:hint="cs"/>
          <w:cs/>
        </w:rPr>
        <w:t>ฝึกการออกเสียงภาษาจีนให้ถูกต้องชัดเจน</w:t>
      </w:r>
      <w:r w:rsidRPr="00C3319F">
        <w:rPr>
          <w:rFonts w:ascii="TH SarabunPSK" w:eastAsia="Sarabun" w:hAnsi="TH SarabunPSK" w:cs="TH SarabunPSK"/>
          <w:cs/>
        </w:rPr>
        <w:t xml:space="preserve"> </w:t>
      </w:r>
      <w:r w:rsidRPr="00C3319F">
        <w:rPr>
          <w:rFonts w:ascii="TH SarabunPSK" w:eastAsia="Sarabun" w:hAnsi="TH SarabunPSK" w:cs="TH SarabunPSK" w:hint="cs"/>
          <w:cs/>
        </w:rPr>
        <w:t>ศึกษาลำดับการเขียนอักษรจีนที่ถูกต้อง</w:t>
      </w:r>
      <w:r w:rsidRPr="00C3319F">
        <w:rPr>
          <w:rFonts w:ascii="TH SarabunPSK" w:eastAsia="Sarabun" w:hAnsi="TH SarabunPSK" w:cs="TH SarabunPSK"/>
          <w:cs/>
        </w:rPr>
        <w:t xml:space="preserve"> </w:t>
      </w:r>
      <w:r w:rsidRPr="00C3319F">
        <w:rPr>
          <w:rFonts w:ascii="TH SarabunPSK" w:eastAsia="Sarabun" w:hAnsi="TH SarabunPSK" w:cs="TH SarabunPSK" w:hint="cs"/>
          <w:cs/>
        </w:rPr>
        <w:t>โดยศึกษาอักษรจีน</w:t>
      </w:r>
      <w:r w:rsidRPr="00C3319F">
        <w:rPr>
          <w:rFonts w:ascii="TH SarabunPSK" w:eastAsia="Sarabun" w:hAnsi="TH SarabunPSK" w:cs="TH SarabunPSK"/>
          <w:cs/>
        </w:rPr>
        <w:t xml:space="preserve"> </w:t>
      </w:r>
      <w:r w:rsidRPr="00C3319F">
        <w:rPr>
          <w:rFonts w:ascii="TH SarabunPSK" w:eastAsia="Sarabun" w:hAnsi="TH SarabunPSK" w:cs="TH SarabunPSK" w:hint="cs"/>
          <w:cs/>
        </w:rPr>
        <w:t>รูปประโยคพื้นฐานและไวยากรณ์ภาษาจีน</w:t>
      </w:r>
      <w:r w:rsidRPr="00C3319F">
        <w:rPr>
          <w:rFonts w:ascii="TH SarabunPSK" w:eastAsia="Sarabun" w:hAnsi="TH SarabunPSK" w:cs="TH SarabunPSK"/>
          <w:cs/>
        </w:rPr>
        <w:t xml:space="preserve"> </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t>This course focuses on Pinyin pronunciation through Pinyin Chinese character system and practices in Chinese pronunciation with clarity</w:t>
      </w:r>
      <w:r w:rsidRPr="00C3319F">
        <w:rPr>
          <w:rFonts w:ascii="TH SarabunPSK" w:eastAsia="Sarabun" w:hAnsi="TH SarabunPSK" w:cs="TH SarabunPSK"/>
          <w:cs/>
          <w:lang w:bidi="th-TH"/>
        </w:rPr>
        <w:t xml:space="preserve">. </w:t>
      </w:r>
      <w:r w:rsidRPr="00C3319F">
        <w:rPr>
          <w:rFonts w:ascii="TH SarabunPSK" w:eastAsia="Sarabun" w:hAnsi="TH SarabunPSK" w:cs="TH SarabunPSK"/>
        </w:rPr>
        <w:t>In addition, this course studies Chinese character writing strokes, basic structure and grammar, enhances listening, speaking, reading, writing, practices reading</w:t>
      </w:r>
      <w:r w:rsidRPr="00C3319F">
        <w:rPr>
          <w:rFonts w:ascii="TH SarabunPSK" w:eastAsia="Sarabun" w:hAnsi="TH SarabunPSK" w:cs="TH SarabunPSK"/>
          <w:cs/>
          <w:lang w:bidi="th-TH"/>
        </w:rPr>
        <w:t>.</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p>
    <w:p w:rsidR="00E505E3" w:rsidRDefault="00E505E3" w:rsidP="000033C0">
      <w:pPr>
        <w:tabs>
          <w:tab w:val="left" w:pos="1701"/>
          <w:tab w:val="left" w:pos="7938"/>
          <w:tab w:val="right" w:pos="9000"/>
        </w:tabs>
        <w:ind w:left="1" w:hanging="3"/>
        <w:jc w:val="thaiDistribute"/>
        <w:rPr>
          <w:rFonts w:ascii="TH SarabunPSK" w:eastAsia="Sarabun" w:hAnsi="TH SarabunPSK" w:cs="TH SarabunPSK"/>
          <w:b/>
        </w:rPr>
      </w:pPr>
    </w:p>
    <w:p w:rsidR="00E505E3" w:rsidRDefault="00E505E3" w:rsidP="000033C0">
      <w:pPr>
        <w:tabs>
          <w:tab w:val="left" w:pos="1701"/>
          <w:tab w:val="left" w:pos="7938"/>
          <w:tab w:val="right" w:pos="9000"/>
        </w:tabs>
        <w:ind w:left="1" w:hanging="3"/>
        <w:jc w:val="thaiDistribute"/>
        <w:rPr>
          <w:rFonts w:ascii="TH SarabunPSK" w:eastAsia="Sarabun" w:hAnsi="TH SarabunPSK" w:cs="TH SarabunPSK"/>
          <w:b/>
        </w:rPr>
      </w:pPr>
    </w:p>
    <w:p w:rsidR="000033C0" w:rsidRPr="00C3319F" w:rsidRDefault="000033C0" w:rsidP="000033C0">
      <w:pPr>
        <w:tabs>
          <w:tab w:val="left" w:pos="1701"/>
          <w:tab w:val="left" w:pos="7938"/>
          <w:tab w:val="right" w:pos="9000"/>
        </w:tabs>
        <w:ind w:left="1" w:hanging="3"/>
        <w:jc w:val="thaiDistribute"/>
        <w:rPr>
          <w:rFonts w:ascii="TH SarabunPSK" w:eastAsia="Sarabun" w:hAnsi="TH SarabunPSK" w:cs="TH SarabunPSK"/>
          <w:b/>
        </w:rPr>
      </w:pPr>
      <w:r w:rsidRPr="00C3319F">
        <w:rPr>
          <w:rFonts w:ascii="TH SarabunPSK" w:eastAsia="Sarabun" w:hAnsi="TH SarabunPSK" w:cs="TH SarabunPSK"/>
          <w:b/>
        </w:rPr>
        <w:t>CHI64</w:t>
      </w:r>
      <w:r w:rsidRPr="00C3319F">
        <w:rPr>
          <w:rFonts w:ascii="TH SarabunPSK" w:eastAsia="Sarabun" w:hAnsi="TH SarabunPSK" w:cs="TH SarabunPSK"/>
          <w:b/>
          <w:bCs/>
          <w:cs/>
        </w:rPr>
        <w:t>-</w:t>
      </w:r>
      <w:r w:rsidRPr="00C3319F">
        <w:rPr>
          <w:rFonts w:ascii="TH SarabunPSK" w:eastAsia="Sarabun" w:hAnsi="TH SarabunPSK" w:cs="TH SarabunPSK"/>
          <w:b/>
        </w:rPr>
        <w:t>122</w:t>
      </w:r>
      <w:r w:rsidRPr="00C3319F">
        <w:rPr>
          <w:rFonts w:ascii="TH SarabunPSK" w:eastAsia="Sarabun" w:hAnsi="TH SarabunPSK" w:cs="TH SarabunPSK"/>
          <w:b/>
          <w:bCs/>
          <w:cs/>
          <w:lang w:bidi="th-TH"/>
        </w:rPr>
        <w:t xml:space="preserve"> </w:t>
      </w:r>
      <w:r w:rsidRPr="00C3319F">
        <w:rPr>
          <w:rFonts w:ascii="TH SarabunPSK" w:eastAsia="Sarabun" w:hAnsi="TH SarabunPSK" w:cs="TH SarabunPSK"/>
          <w:b/>
        </w:rPr>
        <w:tab/>
      </w:r>
      <w:r w:rsidRPr="00C3319F">
        <w:rPr>
          <w:rFonts w:ascii="TH SarabunPSK" w:eastAsia="Sarabun" w:hAnsi="TH SarabunPSK" w:cs="TH SarabunPSK" w:hint="cs"/>
          <w:b/>
          <w:bCs/>
          <w:cs/>
        </w:rPr>
        <w:t>ภาษาจีนสำหรับชีวิตประจำวัน</w:t>
      </w:r>
      <w:r w:rsidRPr="00C3319F">
        <w:rPr>
          <w:rFonts w:ascii="TH SarabunPSK" w:eastAsia="Sarabun" w:hAnsi="TH SarabunPSK" w:cs="TH SarabunPSK"/>
          <w:b/>
          <w:bCs/>
          <w:cs/>
          <w:lang w:bidi="th-TH"/>
        </w:rPr>
        <w:t xml:space="preserve">   </w:t>
      </w:r>
      <w:r w:rsidRPr="00C3319F">
        <w:rPr>
          <w:rFonts w:ascii="TH SarabunPSK" w:eastAsia="Sarabun" w:hAnsi="TH SarabunPSK" w:cs="TH SarabunPSK"/>
          <w:b/>
          <w:bCs/>
          <w:cs/>
        </w:rPr>
        <w:t xml:space="preserve">                               </w:t>
      </w:r>
      <w:r w:rsidRPr="00C3319F">
        <w:rPr>
          <w:rFonts w:ascii="TH SarabunPSK" w:eastAsia="Sarabun" w:hAnsi="TH SarabunPSK" w:cs="TH SarabunPSK"/>
          <w:b/>
        </w:rPr>
        <w:tab/>
      </w:r>
      <w:r w:rsidRPr="00C3319F">
        <w:rPr>
          <w:rFonts w:ascii="TH SarabunPSK" w:eastAsia="Sarabun" w:hAnsi="TH SarabunPSK" w:cs="TH SarabunPSK"/>
          <w:b/>
        </w:rPr>
        <w:tab/>
        <w:t>4</w:t>
      </w:r>
      <w:r w:rsidRPr="00C3319F">
        <w:rPr>
          <w:rFonts w:ascii="TH SarabunPSK" w:eastAsia="Sarabun" w:hAnsi="TH SarabunPSK" w:cs="TH SarabunPSK"/>
          <w:b/>
          <w:bCs/>
          <w:cs/>
        </w:rPr>
        <w:t>(</w:t>
      </w:r>
      <w:r w:rsidRPr="00C3319F">
        <w:rPr>
          <w:rFonts w:ascii="TH SarabunPSK" w:eastAsia="Sarabun" w:hAnsi="TH SarabunPSK" w:cs="TH SarabunPSK"/>
          <w:b/>
        </w:rPr>
        <w:t>3</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7</w:t>
      </w:r>
      <w:r w:rsidRPr="00C3319F">
        <w:rPr>
          <w:rFonts w:ascii="TH SarabunPSK" w:eastAsia="Sarabun" w:hAnsi="TH SarabunPSK" w:cs="TH SarabunPSK"/>
          <w:b/>
          <w:bCs/>
          <w:cs/>
        </w:rPr>
        <w:t xml:space="preserve">)                </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b/>
          <w:bCs/>
          <w:cs/>
          <w:lang w:bidi="th-TH"/>
        </w:rPr>
        <w:t xml:space="preserve">                       </w:t>
      </w:r>
      <w:r w:rsidRPr="00C3319F">
        <w:rPr>
          <w:rFonts w:ascii="TH SarabunPSK" w:eastAsia="Sarabun" w:hAnsi="TH SarabunPSK" w:cs="TH SarabunPSK"/>
          <w:b/>
        </w:rPr>
        <w:t>Chinese for Daily Life</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r>
      <w:r w:rsidRPr="00C3319F">
        <w:rPr>
          <w:rFonts w:ascii="TH SarabunPSK" w:eastAsia="Sarabun" w:hAnsi="TH SarabunPSK" w:cs="TH SarabunPSK" w:hint="cs"/>
          <w:cs/>
        </w:rPr>
        <w:t>รายวิชานี้เป็นการเรียนคำศัพท์เพิ่มประมาณ</w:t>
      </w:r>
      <w:r w:rsidRPr="00C3319F">
        <w:rPr>
          <w:rFonts w:ascii="TH SarabunPSK" w:eastAsia="Sarabun" w:hAnsi="TH SarabunPSK" w:cs="TH SarabunPSK"/>
          <w:cs/>
        </w:rPr>
        <w:t xml:space="preserve"> 500 </w:t>
      </w:r>
      <w:r w:rsidRPr="00C3319F">
        <w:rPr>
          <w:rFonts w:ascii="TH SarabunPSK" w:eastAsia="Sarabun" w:hAnsi="TH SarabunPSK" w:cs="TH SarabunPSK" w:hint="cs"/>
          <w:cs/>
        </w:rPr>
        <w:t>คำ</w:t>
      </w:r>
      <w:r w:rsidRPr="00C3319F">
        <w:rPr>
          <w:rFonts w:ascii="TH SarabunPSK" w:eastAsia="Sarabun" w:hAnsi="TH SarabunPSK" w:cs="TH SarabunPSK"/>
          <w:cs/>
        </w:rPr>
        <w:t xml:space="preserve"> </w:t>
      </w:r>
      <w:r w:rsidRPr="00C3319F">
        <w:rPr>
          <w:rFonts w:ascii="TH SarabunPSK" w:eastAsia="Sarabun" w:hAnsi="TH SarabunPSK" w:cs="TH SarabunPSK" w:hint="cs"/>
          <w:cs/>
        </w:rPr>
        <w:t>ผู้เรียนเรียนรู้รูปประโยคพื้นฐาน</w:t>
      </w:r>
      <w:r w:rsidRPr="00C3319F">
        <w:rPr>
          <w:rFonts w:ascii="TH SarabunPSK" w:eastAsia="Sarabun" w:hAnsi="TH SarabunPSK" w:cs="TH SarabunPSK"/>
          <w:cs/>
        </w:rPr>
        <w:t xml:space="preserve">  </w:t>
      </w:r>
      <w:r w:rsidRPr="00C3319F">
        <w:rPr>
          <w:rFonts w:ascii="TH SarabunPSK" w:eastAsia="Sarabun" w:hAnsi="TH SarabunPSK" w:cs="TH SarabunPSK" w:hint="cs"/>
          <w:cs/>
        </w:rPr>
        <w:t>ฝึกฝนการสื่อสารกับผู้อื่น</w:t>
      </w:r>
      <w:r w:rsidRPr="00C3319F">
        <w:rPr>
          <w:rFonts w:ascii="TH SarabunPSK" w:eastAsia="Sarabun" w:hAnsi="TH SarabunPSK" w:cs="TH SarabunPSK"/>
          <w:cs/>
        </w:rPr>
        <w:t xml:space="preserve">  </w:t>
      </w:r>
      <w:r w:rsidRPr="00C3319F">
        <w:rPr>
          <w:rFonts w:ascii="TH SarabunPSK" w:eastAsia="Sarabun" w:hAnsi="TH SarabunPSK" w:cs="TH SarabunPSK" w:hint="cs"/>
          <w:cs/>
        </w:rPr>
        <w:t>การแสดงอารมณ์ความรู้สึก</w:t>
      </w:r>
      <w:r w:rsidRPr="00C3319F">
        <w:rPr>
          <w:rFonts w:ascii="TH SarabunPSK" w:eastAsia="Sarabun" w:hAnsi="TH SarabunPSK" w:cs="TH SarabunPSK"/>
          <w:cs/>
        </w:rPr>
        <w:t xml:space="preserve"> </w:t>
      </w:r>
      <w:r w:rsidRPr="00C3319F">
        <w:rPr>
          <w:rFonts w:ascii="TH SarabunPSK" w:eastAsia="Sarabun" w:hAnsi="TH SarabunPSK" w:cs="TH SarabunPSK" w:hint="cs"/>
          <w:cs/>
        </w:rPr>
        <w:t>และการแสดงท่าทีฝึกฝนการฟังภาษาจีนกลางในการสื่อสารในชีวิตประจำวัน</w:t>
      </w:r>
      <w:r w:rsidRPr="00C3319F">
        <w:rPr>
          <w:rFonts w:ascii="TH SarabunPSK" w:eastAsia="Sarabun" w:hAnsi="TH SarabunPSK" w:cs="TH SarabunPSK"/>
          <w:cs/>
        </w:rPr>
        <w:t xml:space="preserve"> </w:t>
      </w:r>
      <w:r w:rsidRPr="00C3319F">
        <w:rPr>
          <w:rFonts w:ascii="TH SarabunPSK" w:eastAsia="Sarabun" w:hAnsi="TH SarabunPSK" w:cs="TH SarabunPSK" w:hint="cs"/>
          <w:cs/>
        </w:rPr>
        <w:t>โดยการใช้คำศัพท์และรูปประโยคที่ได้เรียน</w:t>
      </w:r>
      <w:r w:rsidRPr="00C3319F">
        <w:rPr>
          <w:rFonts w:ascii="TH SarabunPSK" w:eastAsia="Sarabun" w:hAnsi="TH SarabunPSK" w:cs="TH SarabunPSK"/>
          <w:cs/>
        </w:rPr>
        <w:t xml:space="preserve">  </w:t>
      </w:r>
      <w:r w:rsidRPr="00C3319F">
        <w:rPr>
          <w:rFonts w:ascii="TH SarabunPSK" w:eastAsia="Sarabun" w:hAnsi="TH SarabunPSK" w:cs="TH SarabunPSK" w:hint="cs"/>
          <w:cs/>
        </w:rPr>
        <w:t>รวมถึงสามารถฟัง</w:t>
      </w:r>
      <w:r w:rsidRPr="00C3319F">
        <w:rPr>
          <w:rFonts w:ascii="TH SarabunPSK" w:eastAsia="Sarabun" w:hAnsi="TH SarabunPSK" w:cs="TH SarabunPSK"/>
          <w:cs/>
        </w:rPr>
        <w:t xml:space="preserve"> </w:t>
      </w:r>
      <w:r w:rsidRPr="00C3319F">
        <w:rPr>
          <w:rFonts w:ascii="TH SarabunPSK" w:eastAsia="Sarabun" w:hAnsi="TH SarabunPSK" w:cs="TH SarabunPSK" w:hint="cs"/>
          <w:cs/>
        </w:rPr>
        <w:t>พูด</w:t>
      </w:r>
      <w:r w:rsidRPr="00C3319F">
        <w:rPr>
          <w:rFonts w:ascii="TH SarabunPSK" w:eastAsia="Sarabun" w:hAnsi="TH SarabunPSK" w:cs="TH SarabunPSK"/>
          <w:cs/>
        </w:rPr>
        <w:t xml:space="preserve"> </w:t>
      </w:r>
      <w:r w:rsidRPr="00C3319F">
        <w:rPr>
          <w:rFonts w:ascii="TH SarabunPSK" w:eastAsia="Sarabun" w:hAnsi="TH SarabunPSK" w:cs="TH SarabunPSK" w:hint="cs"/>
          <w:cs/>
        </w:rPr>
        <w:t>อ่าน</w:t>
      </w:r>
      <w:r w:rsidRPr="00C3319F">
        <w:rPr>
          <w:rFonts w:ascii="TH SarabunPSK" w:eastAsia="Sarabun" w:hAnsi="TH SarabunPSK" w:cs="TH SarabunPSK"/>
          <w:cs/>
        </w:rPr>
        <w:t xml:space="preserve"> </w:t>
      </w:r>
      <w:r w:rsidRPr="00C3319F">
        <w:rPr>
          <w:rFonts w:ascii="TH SarabunPSK" w:eastAsia="Sarabun" w:hAnsi="TH SarabunPSK" w:cs="TH SarabunPSK" w:hint="cs"/>
          <w:cs/>
        </w:rPr>
        <w:t>และเขียนได้</w:t>
      </w:r>
      <w:r w:rsidRPr="00C3319F">
        <w:rPr>
          <w:rFonts w:ascii="TH SarabunPSK" w:eastAsia="Sarabun" w:hAnsi="TH SarabunPSK" w:cs="TH SarabunPSK"/>
          <w:cs/>
        </w:rPr>
        <w:t xml:space="preserve"> </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t>This course studies about 500 Chinese words and further</w:t>
      </w:r>
      <w:r w:rsidRPr="00C3319F">
        <w:rPr>
          <w:rFonts w:ascii="TH SarabunPSK" w:eastAsia="Sarabun" w:hAnsi="TH SarabunPSK" w:cs="TH SarabunPSK"/>
          <w:cs/>
          <w:lang w:bidi="th-TH"/>
        </w:rPr>
        <w:t xml:space="preserve">. </w:t>
      </w:r>
      <w:r w:rsidRPr="00C3319F">
        <w:rPr>
          <w:rFonts w:ascii="TH SarabunPSK" w:eastAsia="Sarabun" w:hAnsi="TH SarabunPSK" w:cs="TH SarabunPSK"/>
        </w:rPr>
        <w:t>The learners study about basic sentences and practice listening conversation on daily topics by using the vocabulary and sentences; this includes listening, speaking, reading and writing, in order to be fluent in everyday conversation</w:t>
      </w:r>
      <w:r w:rsidRPr="00C3319F">
        <w:rPr>
          <w:rFonts w:ascii="TH SarabunPSK" w:eastAsia="Sarabun" w:hAnsi="TH SarabunPSK" w:cs="TH SarabunPSK"/>
          <w:cs/>
          <w:lang w:bidi="th-TH"/>
        </w:rPr>
        <w:t>.</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p>
    <w:p w:rsidR="000033C0" w:rsidRPr="00C3319F" w:rsidRDefault="000033C0" w:rsidP="000033C0">
      <w:pPr>
        <w:pBdr>
          <w:top w:val="nil"/>
          <w:left w:val="nil"/>
          <w:bottom w:val="nil"/>
          <w:right w:val="nil"/>
          <w:between w:val="nil"/>
        </w:pBdr>
        <w:tabs>
          <w:tab w:val="left" w:pos="1701"/>
        </w:tabs>
        <w:ind w:left="1" w:right="-188" w:hanging="3"/>
        <w:jc w:val="thaiDistribute"/>
        <w:rPr>
          <w:rFonts w:ascii="TH SarabunPSK" w:eastAsia="Sarabun" w:hAnsi="TH SarabunPSK" w:cs="TH SarabunPSK"/>
          <w:b/>
          <w:cs/>
        </w:rPr>
      </w:pPr>
      <w:r w:rsidRPr="00C3319F">
        <w:rPr>
          <w:rFonts w:ascii="TH SarabunPSK" w:eastAsia="Sarabun" w:hAnsi="TH SarabunPSK" w:cs="TH SarabunPSK"/>
          <w:b/>
        </w:rPr>
        <w:t>CHI64</w:t>
      </w:r>
      <w:r w:rsidRPr="00C3319F">
        <w:rPr>
          <w:rFonts w:ascii="TH SarabunPSK" w:eastAsia="Sarabun" w:hAnsi="TH SarabunPSK" w:cs="TH SarabunPSK"/>
          <w:b/>
          <w:bCs/>
          <w:cs/>
        </w:rPr>
        <w:t>-</w:t>
      </w:r>
      <w:r w:rsidRPr="00C3319F">
        <w:rPr>
          <w:rFonts w:ascii="TH SarabunPSK" w:eastAsia="Sarabun" w:hAnsi="TH SarabunPSK" w:cs="TH SarabunPSK"/>
          <w:b/>
        </w:rPr>
        <w:t>123</w:t>
      </w:r>
      <w:r w:rsidRPr="00C3319F">
        <w:rPr>
          <w:rFonts w:ascii="TH SarabunPSK" w:eastAsia="Sarabun" w:hAnsi="TH SarabunPSK" w:cs="TH SarabunPSK"/>
          <w:b/>
          <w:bCs/>
          <w:cs/>
          <w:lang w:bidi="th-TH"/>
        </w:rPr>
        <w:t xml:space="preserve">   </w:t>
      </w:r>
      <w:r w:rsidRPr="00C3319F">
        <w:rPr>
          <w:rFonts w:ascii="TH SarabunPSK" w:eastAsia="Sarabun" w:hAnsi="TH SarabunPSK" w:cs="TH SarabunPSK"/>
          <w:b/>
        </w:rPr>
        <w:tab/>
      </w:r>
      <w:r w:rsidRPr="00C3319F">
        <w:rPr>
          <w:rFonts w:ascii="TH SarabunPSK" w:eastAsia="Sarabun" w:hAnsi="TH SarabunPSK" w:cs="TH SarabunPSK" w:hint="cs"/>
          <w:b/>
          <w:bCs/>
          <w:cs/>
        </w:rPr>
        <w:t>ภาษาจีนเพื่อการสื่อสาร</w:t>
      </w:r>
      <w:r w:rsidRPr="00C3319F">
        <w:rPr>
          <w:rFonts w:ascii="TH SarabunPSK" w:eastAsia="Sarabun" w:hAnsi="TH SarabunPSK" w:cs="TH SarabunPSK"/>
          <w:b/>
          <w:bCs/>
          <w:cs/>
          <w:lang w:bidi="th-TH"/>
        </w:rPr>
        <w:t xml:space="preserve">    </w:t>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bCs/>
          <w:cs/>
        </w:rPr>
        <w:t xml:space="preserve">     </w:t>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bCs/>
          <w:cs/>
          <w:lang w:bidi="th-TH"/>
        </w:rPr>
        <w:t xml:space="preserve">    </w:t>
      </w:r>
      <w:r w:rsidRPr="00C3319F">
        <w:rPr>
          <w:rFonts w:ascii="TH SarabunPSK" w:eastAsia="Sarabun" w:hAnsi="TH SarabunPSK" w:cs="TH SarabunPSK"/>
          <w:b/>
        </w:rPr>
        <w:t>4</w:t>
      </w:r>
      <w:r w:rsidRPr="00C3319F">
        <w:rPr>
          <w:rFonts w:ascii="TH SarabunPSK" w:eastAsia="Sarabun" w:hAnsi="TH SarabunPSK" w:cs="TH SarabunPSK"/>
          <w:b/>
          <w:bCs/>
          <w:cs/>
        </w:rPr>
        <w:t>(</w:t>
      </w:r>
      <w:r w:rsidRPr="00C3319F">
        <w:rPr>
          <w:rFonts w:ascii="TH SarabunPSK" w:eastAsia="Sarabun" w:hAnsi="TH SarabunPSK" w:cs="TH SarabunPSK"/>
          <w:b/>
        </w:rPr>
        <w:t>3</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7</w:t>
      </w:r>
      <w:r w:rsidRPr="00C3319F">
        <w:rPr>
          <w:rFonts w:ascii="TH SarabunPSK" w:eastAsia="Sarabun" w:hAnsi="TH SarabunPSK" w:cs="TH SarabunPSK"/>
          <w:b/>
          <w:bCs/>
          <w:cs/>
        </w:rPr>
        <w:t>)</w:t>
      </w:r>
    </w:p>
    <w:p w:rsidR="000033C0" w:rsidRPr="00C3319F" w:rsidRDefault="000033C0" w:rsidP="000033C0">
      <w:pPr>
        <w:pBdr>
          <w:top w:val="nil"/>
          <w:left w:val="nil"/>
          <w:bottom w:val="nil"/>
          <w:right w:val="nil"/>
          <w:between w:val="nil"/>
        </w:pBdr>
        <w:tabs>
          <w:tab w:val="left" w:pos="1701"/>
        </w:tabs>
        <w:ind w:left="1" w:right="-188" w:hanging="3"/>
        <w:jc w:val="thaiDistribute"/>
        <w:rPr>
          <w:rFonts w:ascii="TH SarabunPSK" w:eastAsia="Sarabun" w:hAnsi="TH SarabunPSK" w:cs="TH SarabunPSK"/>
          <w:b/>
        </w:rPr>
      </w:pPr>
      <w:r w:rsidRPr="00C3319F">
        <w:rPr>
          <w:rFonts w:ascii="TH SarabunPSK" w:eastAsia="Sarabun" w:hAnsi="TH SarabunPSK" w:cs="TH SarabunPSK"/>
          <w:b/>
          <w:bCs/>
          <w:cs/>
        </w:rPr>
        <w:t xml:space="preserve">       </w:t>
      </w:r>
      <w:r w:rsidRPr="00C3319F">
        <w:rPr>
          <w:rFonts w:ascii="TH SarabunPSK" w:eastAsia="Sarabun" w:hAnsi="TH SarabunPSK" w:cs="TH SarabunPSK"/>
          <w:b/>
          <w:bCs/>
          <w:cs/>
          <w:lang w:bidi="th-TH"/>
        </w:rPr>
        <w:t xml:space="preserve">                </w:t>
      </w:r>
      <w:r w:rsidRPr="00C3319F">
        <w:rPr>
          <w:rFonts w:ascii="TH SarabunPSK" w:eastAsia="Sarabun" w:hAnsi="TH SarabunPSK" w:cs="TH SarabunPSK"/>
          <w:b/>
        </w:rPr>
        <w:t>Chinese for Communication</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r>
      <w:r w:rsidRPr="00C3319F">
        <w:rPr>
          <w:rFonts w:ascii="TH SarabunPSK" w:eastAsia="Sarabun" w:hAnsi="TH SarabunPSK" w:cs="TH SarabunPSK" w:hint="cs"/>
          <w:cs/>
        </w:rPr>
        <w:t>รายวิชานี้เป็นการศึกษาคำศัพท์เพิ่ม</w:t>
      </w:r>
      <w:r w:rsidRPr="00C3319F">
        <w:rPr>
          <w:rFonts w:ascii="TH SarabunPSK" w:eastAsia="Sarabun" w:hAnsi="TH SarabunPSK" w:cs="TH SarabunPSK"/>
          <w:cs/>
        </w:rPr>
        <w:t xml:space="preserve"> 600 </w:t>
      </w:r>
      <w:r w:rsidRPr="00C3319F">
        <w:rPr>
          <w:rFonts w:ascii="TH SarabunPSK" w:eastAsia="Sarabun" w:hAnsi="TH SarabunPSK" w:cs="TH SarabunPSK" w:hint="cs"/>
          <w:cs/>
        </w:rPr>
        <w:t>คำ</w:t>
      </w:r>
      <w:r w:rsidRPr="00C3319F">
        <w:rPr>
          <w:rFonts w:ascii="TH SarabunPSK" w:eastAsia="Sarabun" w:hAnsi="TH SarabunPSK" w:cs="TH SarabunPSK"/>
          <w:cs/>
        </w:rPr>
        <w:t xml:space="preserve">  </w:t>
      </w:r>
      <w:r w:rsidRPr="00C3319F">
        <w:rPr>
          <w:rFonts w:ascii="TH SarabunPSK" w:eastAsia="Sarabun" w:hAnsi="TH SarabunPSK" w:cs="TH SarabunPSK" w:hint="cs"/>
          <w:cs/>
        </w:rPr>
        <w:t>ความรู้ทางไวยากรณ์</w:t>
      </w:r>
      <w:r w:rsidRPr="00C3319F">
        <w:rPr>
          <w:rFonts w:ascii="TH SarabunPSK" w:eastAsia="Sarabun" w:hAnsi="TH SarabunPSK" w:cs="TH SarabunPSK"/>
          <w:cs/>
        </w:rPr>
        <w:t xml:space="preserve"> </w:t>
      </w:r>
      <w:r w:rsidRPr="00C3319F">
        <w:rPr>
          <w:rFonts w:ascii="TH SarabunPSK" w:eastAsia="Sarabun" w:hAnsi="TH SarabunPSK" w:cs="TH SarabunPSK" w:hint="cs"/>
          <w:cs/>
        </w:rPr>
        <w:t>การวิเคราะห์แยกส่วนประกอบต่างๆ</w:t>
      </w:r>
      <w:r w:rsidRPr="00C3319F">
        <w:rPr>
          <w:rFonts w:ascii="TH SarabunPSK" w:eastAsia="Sarabun" w:hAnsi="TH SarabunPSK" w:cs="TH SarabunPSK"/>
          <w:cs/>
        </w:rPr>
        <w:t xml:space="preserve"> </w:t>
      </w:r>
      <w:r w:rsidRPr="00C3319F">
        <w:rPr>
          <w:rFonts w:ascii="TH SarabunPSK" w:eastAsia="Sarabun" w:hAnsi="TH SarabunPSK" w:cs="TH SarabunPSK" w:hint="cs"/>
          <w:cs/>
        </w:rPr>
        <w:t>ของประโยคในภาษาจีน</w:t>
      </w:r>
      <w:r w:rsidRPr="00C3319F">
        <w:rPr>
          <w:rFonts w:ascii="TH SarabunPSK" w:eastAsia="Sarabun" w:hAnsi="TH SarabunPSK" w:cs="TH SarabunPSK"/>
          <w:cs/>
        </w:rPr>
        <w:t xml:space="preserve">  </w:t>
      </w:r>
      <w:r w:rsidRPr="00C3319F">
        <w:rPr>
          <w:rFonts w:ascii="TH SarabunPSK" w:eastAsia="Sarabun" w:hAnsi="TH SarabunPSK" w:cs="TH SarabunPSK" w:hint="cs"/>
          <w:cs/>
        </w:rPr>
        <w:t>ศึกษาวิธีพูดและการสื่อสาร</w:t>
      </w:r>
      <w:r w:rsidRPr="00C3319F">
        <w:rPr>
          <w:rFonts w:ascii="TH SarabunPSK" w:eastAsia="Sarabun" w:hAnsi="TH SarabunPSK" w:cs="TH SarabunPSK"/>
          <w:cs/>
        </w:rPr>
        <w:t xml:space="preserve"> </w:t>
      </w:r>
      <w:r w:rsidRPr="00C3319F">
        <w:rPr>
          <w:rFonts w:ascii="TH SarabunPSK" w:eastAsia="Sarabun" w:hAnsi="TH SarabunPSK" w:cs="TH SarabunPSK" w:hint="cs"/>
          <w:cs/>
        </w:rPr>
        <w:t>โดยออกเสียงและใช้น้ำเสียงอย่างถูกต้อง</w:t>
      </w:r>
      <w:r w:rsidRPr="00C3319F">
        <w:rPr>
          <w:rFonts w:ascii="TH SarabunPSK" w:eastAsia="Sarabun" w:hAnsi="TH SarabunPSK" w:cs="TH SarabunPSK"/>
          <w:cs/>
        </w:rPr>
        <w:t xml:space="preserve"> </w:t>
      </w:r>
      <w:r w:rsidRPr="00C3319F">
        <w:rPr>
          <w:rFonts w:ascii="TH SarabunPSK" w:eastAsia="Sarabun" w:hAnsi="TH SarabunPSK" w:cs="TH SarabunPSK" w:hint="cs"/>
          <w:cs/>
        </w:rPr>
        <w:t>รวมถึงการแปลประโยคสำคัญในบทเรียนจากภาษาจีนเป็นภาษาไทยและภาษาไทยเป็นภาษาจีน</w:t>
      </w:r>
    </w:p>
    <w:p w:rsidR="000033C0" w:rsidRPr="00C3319F" w:rsidRDefault="000033C0" w:rsidP="000033C0">
      <w:pPr>
        <w:tabs>
          <w:tab w:val="left" w:pos="1701"/>
          <w:tab w:val="right" w:pos="9000"/>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t>This course studies the 600 new Chinese characters and further</w:t>
      </w:r>
      <w:r w:rsidRPr="00C3319F">
        <w:rPr>
          <w:rFonts w:ascii="TH SarabunPSK" w:eastAsia="Sarabun" w:hAnsi="TH SarabunPSK" w:cs="TH SarabunPSK"/>
          <w:cs/>
          <w:lang w:bidi="th-TH"/>
        </w:rPr>
        <w:t xml:space="preserve">. </w:t>
      </w:r>
      <w:r w:rsidRPr="00C3319F">
        <w:rPr>
          <w:rFonts w:ascii="TH SarabunPSK" w:eastAsia="Sarabun" w:hAnsi="TH SarabunPSK" w:cs="TH SarabunPSK"/>
        </w:rPr>
        <w:t>The learners analyze Chinese sentence structure and practice communication to express emotions and the attitude with others</w:t>
      </w:r>
      <w:r w:rsidRPr="00C3319F">
        <w:rPr>
          <w:rFonts w:ascii="TH SarabunPSK" w:eastAsia="Sarabun" w:hAnsi="TH SarabunPSK" w:cs="TH SarabunPSK"/>
          <w:cs/>
          <w:lang w:bidi="th-TH"/>
        </w:rPr>
        <w:t xml:space="preserve">. </w:t>
      </w:r>
      <w:r w:rsidRPr="00C3319F">
        <w:rPr>
          <w:rFonts w:ascii="TH SarabunPSK" w:eastAsia="Sarabun" w:hAnsi="TH SarabunPSK" w:cs="TH SarabunPSK"/>
        </w:rPr>
        <w:t>In addition, this course helps the student to speak Chinese with accuracy and can translate the selected sentences from Chinese to Thai, and Thai to Chinese</w:t>
      </w:r>
      <w:r w:rsidRPr="00C3319F">
        <w:rPr>
          <w:rFonts w:ascii="TH SarabunPSK" w:eastAsia="Sarabun" w:hAnsi="TH SarabunPSK" w:cs="TH SarabunPSK"/>
          <w:cs/>
          <w:lang w:bidi="th-TH"/>
        </w:rPr>
        <w:t>.</w:t>
      </w:r>
    </w:p>
    <w:p w:rsidR="000033C0" w:rsidRPr="00C3319F" w:rsidRDefault="000033C0" w:rsidP="000033C0">
      <w:pPr>
        <w:tabs>
          <w:tab w:val="left" w:pos="1701"/>
          <w:tab w:val="right" w:pos="9000"/>
        </w:tabs>
        <w:ind w:left="1" w:hanging="3"/>
        <w:jc w:val="thaiDistribute"/>
        <w:rPr>
          <w:rFonts w:ascii="TH SarabunPSK" w:eastAsia="Sarabun" w:hAnsi="TH SarabunPSK" w:cs="TH SarabunPSK"/>
          <w:cs/>
        </w:rPr>
      </w:pPr>
    </w:p>
    <w:p w:rsidR="000033C0" w:rsidRPr="00C3319F" w:rsidRDefault="000033C0" w:rsidP="000033C0">
      <w:pPr>
        <w:pBdr>
          <w:top w:val="nil"/>
          <w:left w:val="nil"/>
          <w:bottom w:val="nil"/>
          <w:right w:val="nil"/>
          <w:between w:val="nil"/>
        </w:pBdr>
        <w:tabs>
          <w:tab w:val="left" w:pos="1701"/>
          <w:tab w:val="right" w:pos="9029"/>
        </w:tabs>
        <w:ind w:left="1" w:hanging="3"/>
        <w:jc w:val="thaiDistribute"/>
        <w:rPr>
          <w:rFonts w:ascii="TH SarabunPSK" w:eastAsia="Sarabun" w:hAnsi="TH SarabunPSK" w:cs="TH SarabunPSK"/>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131</w:t>
      </w:r>
      <w:r w:rsidRPr="00C3319F">
        <w:rPr>
          <w:rFonts w:ascii="TH SarabunPSK" w:eastAsia="Sarabun" w:hAnsi="TH SarabunPSK" w:cs="TH SarabunPSK"/>
          <w:b/>
        </w:rPr>
        <w:tab/>
      </w:r>
      <w:r w:rsidRPr="00C3319F">
        <w:rPr>
          <w:rFonts w:ascii="TH SarabunPSK" w:eastAsia="Sarabun" w:hAnsi="TH SarabunPSK" w:cs="TH SarabunPSK"/>
          <w:b/>
          <w:bCs/>
          <w:cs/>
        </w:rPr>
        <w:t>ความเป็นไทยและพลเมืองโลก</w:t>
      </w:r>
      <w:r w:rsidRPr="00C3319F">
        <w:rPr>
          <w:rFonts w:ascii="TH SarabunPSK" w:eastAsia="Sarabun" w:hAnsi="TH SarabunPSK" w:cs="TH SarabunPSK"/>
          <w:b/>
        </w:rPr>
        <w:tab/>
        <w:t>2</w:t>
      </w:r>
      <w:r w:rsidRPr="00C3319F">
        <w:rPr>
          <w:rFonts w:ascii="TH SarabunPSK" w:eastAsia="Sarabun" w:hAnsi="TH SarabunPSK" w:cs="TH SarabunPSK"/>
          <w:b/>
          <w:bCs/>
          <w:cs/>
        </w:rPr>
        <w:t>(</w:t>
      </w:r>
      <w:r w:rsidRPr="00C3319F">
        <w:rPr>
          <w:rFonts w:ascii="TH SarabunPSK" w:eastAsia="Sarabun" w:hAnsi="TH SarabunPSK" w:cs="TH SarabunPSK"/>
          <w:b/>
        </w:rPr>
        <w:t>1</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3</w:t>
      </w:r>
      <w:r w:rsidRPr="00C3319F">
        <w:rPr>
          <w:rFonts w:ascii="TH SarabunPSK" w:eastAsia="Sarabun" w:hAnsi="TH SarabunPSK" w:cs="TH SarabunPSK"/>
          <w:b/>
          <w:bCs/>
          <w:cs/>
        </w:rPr>
        <w:t>)</w:t>
      </w:r>
    </w:p>
    <w:p w:rsidR="000033C0" w:rsidRPr="00C3319F" w:rsidRDefault="000033C0" w:rsidP="000033C0">
      <w:pPr>
        <w:pBdr>
          <w:top w:val="nil"/>
          <w:left w:val="nil"/>
          <w:bottom w:val="nil"/>
          <w:right w:val="nil"/>
          <w:between w:val="nil"/>
        </w:pBd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b/>
        </w:rPr>
        <w:tab/>
        <w:t>Thai Civilization and Global Citizen</w:t>
      </w:r>
    </w:p>
    <w:p w:rsidR="000033C0" w:rsidRPr="00C3319F" w:rsidRDefault="000033C0" w:rsidP="000033C0">
      <w:pPr>
        <w:pBdr>
          <w:top w:val="nil"/>
          <w:left w:val="nil"/>
          <w:bottom w:val="nil"/>
          <w:right w:val="nil"/>
          <w:between w:val="nil"/>
        </w:pBd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rPr>
        <w:tab/>
      </w:r>
      <w:r w:rsidRPr="00C3319F">
        <w:rPr>
          <w:rFonts w:ascii="TH SarabunPSK" w:eastAsia="Sarabun" w:hAnsi="TH SarabunPSK" w:cs="TH SarabunPSK"/>
          <w:cs/>
        </w:rPr>
        <w:t>รายวิชานี้ศึกษาแนวคิดและกระบวนการพัฒนาวิถีความเป็นไทยทั้งทางการเมือง เศรษฐกิจ สังคมและวัฒนธรรมจากอดีตถึงปัจจุบันที่ก่อให้เกิดความศิวิไลซ์ของความเป็นไทยที่มีอัตลักษณ์เฉพาะของสังคม รวมทั้งการศึกษาพัฒนาการของสังคมโลกที่มุ่งเน้นคุณค่าของสิทธิมนุษยชนและศักดิ์ศรีความเป็นมนุษย์โดยเฉพาะการเคารพความแตกต่าง ความหลากหลายทางสังคม การยึดหลักธรรมาภิบาลและการอยู่ร่วมกันอย่างสันติ  โดยอธิบายให้เห็นถึงการเชื่อมโยงของวิถีสังคมไทยกับความเป็นพลเมืองโลก</w:t>
      </w:r>
    </w:p>
    <w:p w:rsidR="000033C0" w:rsidRPr="00C3319F" w:rsidRDefault="000033C0" w:rsidP="000033C0">
      <w:pPr>
        <w:pBdr>
          <w:top w:val="nil"/>
          <w:left w:val="nil"/>
          <w:bottom w:val="nil"/>
          <w:right w:val="nil"/>
          <w:between w:val="nil"/>
        </w:pBd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cs/>
        </w:rPr>
        <w:t xml:space="preserve"> </w:t>
      </w:r>
      <w:r w:rsidRPr="00C3319F">
        <w:rPr>
          <w:rFonts w:ascii="TH SarabunPSK" w:eastAsia="Sarabun" w:hAnsi="TH SarabunPSK" w:cs="TH SarabunPSK"/>
        </w:rPr>
        <w:tab/>
        <w:t>This course studies concepts and processes of Thai civilization, covering dimensions of politics, economy, society, and culture from the past to the present</w:t>
      </w:r>
      <w:r w:rsidRPr="00C3319F">
        <w:rPr>
          <w:rFonts w:ascii="TH SarabunPSK" w:eastAsia="Sarabun" w:hAnsi="TH SarabunPSK" w:cs="TH SarabunPSK"/>
          <w:cs/>
        </w:rPr>
        <w:t xml:space="preserve">. </w:t>
      </w:r>
      <w:r w:rsidRPr="00C3319F">
        <w:rPr>
          <w:rFonts w:ascii="TH SarabunPSK" w:eastAsia="Sarabun" w:hAnsi="TH SarabunPSK" w:cs="TH SarabunPSK"/>
        </w:rPr>
        <w:t>Topics reflect the origins of social identity within Thai civilization and concepts of global citizen development</w:t>
      </w:r>
      <w:r w:rsidRPr="00C3319F">
        <w:rPr>
          <w:rFonts w:ascii="TH SarabunPSK" w:eastAsia="Sarabun" w:hAnsi="TH SarabunPSK" w:cs="TH SarabunPSK"/>
          <w:cs/>
        </w:rPr>
        <w:t xml:space="preserve">. </w:t>
      </w:r>
      <w:r w:rsidRPr="00C3319F">
        <w:rPr>
          <w:rFonts w:ascii="TH SarabunPSK" w:eastAsia="Sarabun" w:hAnsi="TH SarabunPSK" w:cs="TH SarabunPSK"/>
        </w:rPr>
        <w:t>The course focuses on global values such as Human Rights, Human Dignity, and Human Equality, including respect for individual differences, social diversity, principles of good governance and peaceful coexistence</w:t>
      </w:r>
      <w:r w:rsidRPr="00C3319F">
        <w:rPr>
          <w:rFonts w:ascii="TH SarabunPSK" w:eastAsia="Sarabun" w:hAnsi="TH SarabunPSK" w:cs="TH SarabunPSK"/>
          <w:cs/>
        </w:rPr>
        <w:t xml:space="preserve">. </w:t>
      </w:r>
      <w:r w:rsidRPr="00C3319F">
        <w:rPr>
          <w:rFonts w:ascii="TH SarabunPSK" w:eastAsia="Sarabun" w:hAnsi="TH SarabunPSK" w:cs="TH SarabunPSK"/>
        </w:rPr>
        <w:t>Students examine connections between Thai civilization and its role in the development of a global citizen</w:t>
      </w:r>
      <w:r w:rsidRPr="00C3319F">
        <w:rPr>
          <w:rFonts w:ascii="TH SarabunPSK" w:eastAsia="Sarabun" w:hAnsi="TH SarabunPSK" w:cs="TH SarabunPSK"/>
          <w:cs/>
        </w:rPr>
        <w:t>.</w:t>
      </w:r>
    </w:p>
    <w:p w:rsidR="000033C0" w:rsidRPr="00C3319F" w:rsidRDefault="000033C0" w:rsidP="000033C0">
      <w:pPr>
        <w:ind w:left="1" w:hanging="3"/>
        <w:jc w:val="thaiDistribute"/>
        <w:rPr>
          <w:rFonts w:ascii="TH SarabunPSK" w:eastAsia="Sarabun" w:hAnsi="TH SarabunPSK" w:cs="TH SarabunPSK"/>
        </w:rPr>
      </w:pPr>
    </w:p>
    <w:p w:rsidR="00E505E3" w:rsidRDefault="00E505E3" w:rsidP="000033C0">
      <w:pPr>
        <w:pBdr>
          <w:top w:val="nil"/>
          <w:left w:val="nil"/>
          <w:bottom w:val="nil"/>
          <w:right w:val="nil"/>
          <w:between w:val="nil"/>
        </w:pBdr>
        <w:tabs>
          <w:tab w:val="left" w:pos="1701"/>
          <w:tab w:val="right" w:pos="9029"/>
        </w:tabs>
        <w:ind w:left="1" w:hanging="3"/>
        <w:jc w:val="thaiDistribute"/>
        <w:rPr>
          <w:rFonts w:ascii="TH SarabunPSK" w:eastAsia="Sarabun" w:hAnsi="TH SarabunPSK" w:cs="TH SarabunPSK"/>
          <w:b/>
        </w:rPr>
      </w:pPr>
    </w:p>
    <w:p w:rsidR="00E505E3" w:rsidRDefault="00E505E3" w:rsidP="000033C0">
      <w:pPr>
        <w:pBdr>
          <w:top w:val="nil"/>
          <w:left w:val="nil"/>
          <w:bottom w:val="nil"/>
          <w:right w:val="nil"/>
          <w:between w:val="nil"/>
        </w:pBdr>
        <w:tabs>
          <w:tab w:val="left" w:pos="1701"/>
          <w:tab w:val="right" w:pos="9029"/>
        </w:tabs>
        <w:ind w:left="1" w:hanging="3"/>
        <w:jc w:val="thaiDistribute"/>
        <w:rPr>
          <w:rFonts w:ascii="TH SarabunPSK" w:eastAsia="Sarabun" w:hAnsi="TH SarabunPSK" w:cs="TH SarabunPSK"/>
          <w:b/>
        </w:rPr>
      </w:pPr>
    </w:p>
    <w:p w:rsidR="000033C0" w:rsidRPr="00C3319F" w:rsidRDefault="000033C0" w:rsidP="000033C0">
      <w:pPr>
        <w:pBdr>
          <w:top w:val="nil"/>
          <w:left w:val="nil"/>
          <w:bottom w:val="nil"/>
          <w:right w:val="nil"/>
          <w:between w:val="nil"/>
        </w:pBdr>
        <w:tabs>
          <w:tab w:val="left" w:pos="1701"/>
          <w:tab w:val="right" w:pos="9029"/>
        </w:tabs>
        <w:ind w:left="1" w:hanging="3"/>
        <w:jc w:val="thaiDistribute"/>
        <w:rPr>
          <w:rFonts w:ascii="TH SarabunPSK" w:eastAsia="Sarabun" w:hAnsi="TH SarabunPSK" w:cs="TH SarabunPSK"/>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132</w:t>
      </w:r>
      <w:r w:rsidRPr="00C3319F">
        <w:rPr>
          <w:rFonts w:ascii="TH SarabunPSK" w:eastAsia="Sarabun" w:hAnsi="TH SarabunPSK" w:cs="TH SarabunPSK"/>
          <w:b/>
        </w:rPr>
        <w:tab/>
      </w:r>
      <w:r w:rsidRPr="00C3319F">
        <w:rPr>
          <w:rFonts w:ascii="TH SarabunPSK" w:eastAsia="Sarabun" w:hAnsi="TH SarabunPSK" w:cs="TH SarabunPSK"/>
          <w:b/>
          <w:bCs/>
          <w:cs/>
        </w:rPr>
        <w:t>ปรัชญา จริยศาสตร์ และวิธีคิดแบบวิพากษ์</w:t>
      </w:r>
      <w:r w:rsidRPr="00C3319F">
        <w:rPr>
          <w:rFonts w:ascii="TH SarabunPSK" w:eastAsia="Sarabun" w:hAnsi="TH SarabunPSK" w:cs="TH SarabunPSK"/>
          <w:b/>
        </w:rPr>
        <w:tab/>
        <w:t>2</w:t>
      </w:r>
      <w:r w:rsidRPr="00C3319F">
        <w:rPr>
          <w:rFonts w:ascii="TH SarabunPSK" w:eastAsia="Sarabun" w:hAnsi="TH SarabunPSK" w:cs="TH SarabunPSK"/>
          <w:b/>
          <w:bCs/>
          <w:cs/>
        </w:rPr>
        <w:t>(</w:t>
      </w:r>
      <w:r w:rsidRPr="00C3319F">
        <w:rPr>
          <w:rFonts w:ascii="TH SarabunPSK" w:eastAsia="Sarabun" w:hAnsi="TH SarabunPSK" w:cs="TH SarabunPSK"/>
          <w:b/>
        </w:rPr>
        <w:t>1</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3</w:t>
      </w:r>
      <w:r w:rsidRPr="00C3319F">
        <w:rPr>
          <w:rFonts w:ascii="TH SarabunPSK" w:eastAsia="Sarabun" w:hAnsi="TH SarabunPSK" w:cs="TH SarabunPSK"/>
          <w:b/>
          <w:bCs/>
          <w:cs/>
        </w:rPr>
        <w:t>)</w:t>
      </w:r>
    </w:p>
    <w:p w:rsidR="000033C0" w:rsidRPr="00C3319F" w:rsidRDefault="000033C0" w:rsidP="000033C0">
      <w:pPr>
        <w:pBdr>
          <w:top w:val="nil"/>
          <w:left w:val="nil"/>
          <w:bottom w:val="nil"/>
          <w:right w:val="nil"/>
          <w:between w:val="nil"/>
        </w:pBd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b/>
        </w:rPr>
        <w:tab/>
        <w:t>Philosophy, Ethics, and Critical Thinking</w:t>
      </w:r>
    </w:p>
    <w:p w:rsidR="000033C0" w:rsidRPr="00C3319F" w:rsidRDefault="000033C0" w:rsidP="000033C0">
      <w:pPr>
        <w:pBdr>
          <w:top w:val="nil"/>
          <w:left w:val="nil"/>
          <w:bottom w:val="nil"/>
          <w:right w:val="nil"/>
          <w:between w:val="nil"/>
        </w:pBd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r>
      <w:r w:rsidRPr="00C3319F">
        <w:rPr>
          <w:rFonts w:ascii="TH SarabunPSK" w:eastAsia="Sarabun" w:hAnsi="TH SarabunPSK" w:cs="TH SarabunPSK"/>
          <w:cs/>
        </w:rPr>
        <w:t>รายวิชานี้ศึกษาปัญหาพื้นฐานและปัญหาทั่วไปของสังคมมนุษย์ที่เกี่ยวข้องกับสิ่งที่ดำรงอยู่ ความรู้ ค่านิยม เหตุผล จิตใจและภาษาเพื่อให้เข้าใจความสำคัญของปรัชญาต่อการดำรงชีวิตของมนุษย์ ในส่วนของจริยศาสตร์จะมุ่งเน้นศึกษาในฐานะที่เป็นส่วนหนึ่งของปรัชญาทางศีลธรรมที่ให้ความสำคัญกับการรับรองความถูกและความผิดของการกระทำ และการศึกษากรอบความคิดของจริยศาสตร์เชิงปทัสถาน รวมทั้งการศึกษาหลักการและกระบวนการวิเคราะห์จากความจริงเชิงวัตถุวิสัยเพื่อนำไปสู่การใช้ดุลยพินิจในการตัดสินใจทั้งนี้โดยยึดหลักเหตุผล และการวิเคราะห์โดยปราศจากอคติหรือการประเมินความจริงจากหลักฐานเชิงประจักษ์</w:t>
      </w:r>
    </w:p>
    <w:p w:rsidR="000033C0" w:rsidRPr="00C3319F" w:rsidRDefault="000033C0" w:rsidP="000033C0">
      <w:pPr>
        <w:pBdr>
          <w:top w:val="nil"/>
          <w:left w:val="nil"/>
          <w:bottom w:val="nil"/>
          <w:right w:val="nil"/>
          <w:between w:val="nil"/>
        </w:pBd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cs/>
        </w:rPr>
        <w:t xml:space="preserve"> </w:t>
      </w:r>
      <w:r w:rsidRPr="00C3319F">
        <w:rPr>
          <w:rFonts w:ascii="TH SarabunPSK" w:eastAsia="Sarabun" w:hAnsi="TH SarabunPSK" w:cs="TH SarabunPSK"/>
        </w:rPr>
        <w:tab/>
        <w:t>This course examines the fundamental cognitive and philosophical problems related to human society, including existence, knowledge, values, reason, mind, and language</w:t>
      </w:r>
      <w:r w:rsidRPr="00C3319F">
        <w:rPr>
          <w:rFonts w:ascii="TH SarabunPSK" w:eastAsia="Sarabun" w:hAnsi="TH SarabunPSK" w:cs="TH SarabunPSK"/>
          <w:cs/>
        </w:rPr>
        <w:t xml:space="preserve">. </w:t>
      </w:r>
      <w:r w:rsidRPr="00C3319F">
        <w:rPr>
          <w:rFonts w:ascii="TH SarabunPSK" w:eastAsia="Sarabun" w:hAnsi="TH SarabunPSK" w:cs="TH SarabunPSK"/>
        </w:rPr>
        <w:t>Students gain a more in</w:t>
      </w:r>
      <w:r w:rsidRPr="00C3319F">
        <w:rPr>
          <w:rFonts w:ascii="TH SarabunPSK" w:eastAsia="Sarabun" w:hAnsi="TH SarabunPSK" w:cs="TH SarabunPSK"/>
          <w:cs/>
        </w:rPr>
        <w:t>-</w:t>
      </w:r>
      <w:r w:rsidRPr="00C3319F">
        <w:rPr>
          <w:rFonts w:ascii="TH SarabunPSK" w:eastAsia="Sarabun" w:hAnsi="TH SarabunPSK" w:cs="TH SarabunPSK"/>
        </w:rPr>
        <w:t>depth understanding of the importance of philosophy in human life</w:t>
      </w:r>
      <w:r w:rsidRPr="00C3319F">
        <w:rPr>
          <w:rFonts w:ascii="TH SarabunPSK" w:eastAsia="Sarabun" w:hAnsi="TH SarabunPSK" w:cs="TH SarabunPSK"/>
          <w:cs/>
        </w:rPr>
        <w:t xml:space="preserve">. </w:t>
      </w:r>
      <w:r w:rsidRPr="00C3319F">
        <w:rPr>
          <w:rFonts w:ascii="TH SarabunPSK" w:eastAsia="Sarabun" w:hAnsi="TH SarabunPSK" w:cs="TH SarabunPSK"/>
        </w:rPr>
        <w:t>Students learn the importance of moral philosophy and the conceptual framework of ethics</w:t>
      </w:r>
      <w:r w:rsidRPr="00C3319F">
        <w:rPr>
          <w:rFonts w:ascii="TH SarabunPSK" w:eastAsia="Sarabun" w:hAnsi="TH SarabunPSK" w:cs="TH SarabunPSK"/>
          <w:cs/>
        </w:rPr>
        <w:t xml:space="preserve">. </w:t>
      </w:r>
      <w:r w:rsidRPr="00C3319F">
        <w:rPr>
          <w:rFonts w:ascii="TH SarabunPSK" w:eastAsia="Sarabun" w:hAnsi="TH SarabunPSK" w:cs="TH SarabunPSK"/>
        </w:rPr>
        <w:t>Principles and processes of objective truth and reason</w:t>
      </w:r>
      <w:r w:rsidRPr="00C3319F">
        <w:rPr>
          <w:rFonts w:ascii="TH SarabunPSK" w:eastAsia="Sarabun" w:hAnsi="TH SarabunPSK" w:cs="TH SarabunPSK"/>
          <w:cs/>
        </w:rPr>
        <w:t>-</w:t>
      </w:r>
      <w:r w:rsidRPr="00C3319F">
        <w:rPr>
          <w:rFonts w:ascii="TH SarabunPSK" w:eastAsia="Sarabun" w:hAnsi="TH SarabunPSK" w:cs="TH SarabunPSK"/>
        </w:rPr>
        <w:t>based decision making, bias</w:t>
      </w:r>
      <w:r w:rsidRPr="00C3319F">
        <w:rPr>
          <w:rFonts w:ascii="TH SarabunPSK" w:eastAsia="Sarabun" w:hAnsi="TH SarabunPSK" w:cs="TH SarabunPSK"/>
          <w:cs/>
        </w:rPr>
        <w:t>-</w:t>
      </w:r>
      <w:r w:rsidRPr="00C3319F">
        <w:rPr>
          <w:rFonts w:ascii="TH SarabunPSK" w:eastAsia="Sarabun" w:hAnsi="TH SarabunPSK" w:cs="TH SarabunPSK"/>
        </w:rPr>
        <w:t>free analysis, and evidence</w:t>
      </w:r>
      <w:r w:rsidRPr="00C3319F">
        <w:rPr>
          <w:rFonts w:ascii="TH SarabunPSK" w:eastAsia="Sarabun" w:hAnsi="TH SarabunPSK" w:cs="TH SarabunPSK"/>
          <w:cs/>
        </w:rPr>
        <w:t>-</w:t>
      </w:r>
      <w:r w:rsidRPr="00C3319F">
        <w:rPr>
          <w:rFonts w:ascii="TH SarabunPSK" w:eastAsia="Sarabun" w:hAnsi="TH SarabunPSK" w:cs="TH SarabunPSK"/>
        </w:rPr>
        <w:t>based evaluation complete the course's overview</w:t>
      </w:r>
      <w:r w:rsidRPr="00C3319F">
        <w:rPr>
          <w:rFonts w:ascii="TH SarabunPSK" w:eastAsia="Sarabun" w:hAnsi="TH SarabunPSK" w:cs="TH SarabunPSK"/>
          <w:cs/>
        </w:rPr>
        <w:t>.</w:t>
      </w:r>
    </w:p>
    <w:p w:rsidR="000033C0" w:rsidRPr="00C3319F" w:rsidRDefault="000033C0" w:rsidP="000033C0">
      <w:pPr>
        <w:ind w:left="1" w:hanging="3"/>
        <w:jc w:val="thaiDistribute"/>
        <w:rPr>
          <w:rFonts w:ascii="TH SarabunPSK" w:eastAsia="Sarabun" w:hAnsi="TH SarabunPSK" w:cs="TH SarabunPSK"/>
        </w:rPr>
      </w:pPr>
    </w:p>
    <w:p w:rsidR="000033C0" w:rsidRPr="00C3319F" w:rsidRDefault="000033C0" w:rsidP="000033C0">
      <w:pPr>
        <w:tabs>
          <w:tab w:val="left" w:pos="1701"/>
          <w:tab w:val="right" w:pos="9000"/>
        </w:tabs>
        <w:ind w:left="1" w:right="-43" w:hanging="3"/>
        <w:jc w:val="thaiDistribute"/>
        <w:rPr>
          <w:rFonts w:ascii="TH SarabunPSK" w:eastAsia="Sarabun" w:hAnsi="TH SarabunPSK" w:cs="TH SarabunPSK"/>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141</w:t>
      </w:r>
      <w:r w:rsidRPr="00C3319F">
        <w:rPr>
          <w:rFonts w:ascii="TH SarabunPSK" w:eastAsia="Sarabun" w:hAnsi="TH SarabunPSK" w:cs="TH SarabunPSK"/>
          <w:b/>
        </w:rPr>
        <w:tab/>
      </w:r>
      <w:r w:rsidRPr="00C3319F">
        <w:rPr>
          <w:rFonts w:ascii="TH SarabunPSK" w:eastAsia="Sarabun" w:hAnsi="TH SarabunPSK" w:cs="TH SarabunPSK"/>
          <w:b/>
          <w:bCs/>
          <w:cs/>
        </w:rPr>
        <w:t xml:space="preserve">การแสวงหาความรู้และระเบียบวิธีวิจัย  </w:t>
      </w:r>
      <w:r w:rsidRPr="00C3319F">
        <w:rPr>
          <w:rFonts w:ascii="TH SarabunPSK" w:eastAsia="Sarabun" w:hAnsi="TH SarabunPSK" w:cs="TH SarabunPSK"/>
          <w:b/>
        </w:rPr>
        <w:tab/>
        <w:t>2</w:t>
      </w:r>
      <w:r w:rsidRPr="00C3319F">
        <w:rPr>
          <w:rFonts w:ascii="TH SarabunPSK" w:eastAsia="Sarabun" w:hAnsi="TH SarabunPSK" w:cs="TH SarabunPSK"/>
          <w:b/>
          <w:bCs/>
          <w:cs/>
        </w:rPr>
        <w:t>(</w:t>
      </w:r>
      <w:r w:rsidRPr="00C3319F">
        <w:rPr>
          <w:rFonts w:ascii="TH SarabunPSK" w:eastAsia="Sarabun" w:hAnsi="TH SarabunPSK" w:cs="TH SarabunPSK"/>
          <w:b/>
        </w:rPr>
        <w:t>1</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3</w:t>
      </w:r>
      <w:r w:rsidRPr="00C3319F">
        <w:rPr>
          <w:rFonts w:ascii="TH SarabunPSK" w:eastAsia="Sarabun" w:hAnsi="TH SarabunPSK" w:cs="TH SarabunPSK"/>
          <w:b/>
          <w:bCs/>
          <w:cs/>
        </w:rPr>
        <w:t>)</w:t>
      </w:r>
    </w:p>
    <w:p w:rsidR="000033C0" w:rsidRPr="00C3319F" w:rsidRDefault="000033C0" w:rsidP="000033C0">
      <w:pPr>
        <w:tabs>
          <w:tab w:val="left" w:pos="1701"/>
          <w:tab w:val="right" w:pos="9000"/>
        </w:tabs>
        <w:ind w:left="1" w:right="-43"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b/>
        </w:rPr>
        <w:tab/>
        <w:t>Knowledge Inquiry and Research Methods</w:t>
      </w:r>
    </w:p>
    <w:p w:rsidR="000033C0" w:rsidRPr="00C3319F" w:rsidRDefault="000033C0" w:rsidP="000033C0">
      <w:pPr>
        <w:tabs>
          <w:tab w:val="left" w:pos="1701"/>
          <w:tab w:val="right" w:pos="9000"/>
        </w:tabs>
        <w:ind w:left="1" w:right="-43"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r>
      <w:r w:rsidRPr="00C3319F">
        <w:rPr>
          <w:rFonts w:ascii="TH SarabunPSK" w:eastAsia="Sarabun" w:hAnsi="TH SarabunPSK" w:cs="TH SarabunPSK"/>
          <w:cs/>
        </w:rPr>
        <w:t>รายวิชานี้ศึกษาแนวคิดและกระบวนการในการแสวงหาความรู้ เพื่อพัฒนาความสามารถในการค้นคว้า ทั้งความรู้จากการฟัง การอ่าน การถกเถียง การสังเกตการณ์ การคิดและการวิจัย ทั้งนี้โดยมุ่งเน้นการแสวงหาความรู้เชิงประจักษ์ ยึดหลักความสมเหตุสมผล ที่ผ่านกระบวนการวิเคราะห์อย่างเป็นระบบ รวมทั้งการศึกษาระเบียบวิธีการวิจัยเพื่อให้นักศึกษามีศักยภาพในการค้นคว้าเชิงวิชาการ มีความสามารถในการตั้งโจทย์การวิจัย การรวบรวมข้อมูล การวิเคราะห์และการประเมินค่าด้วยหลักสถิติเบื้องต้น ความสามารถในการเขียนรายงานเชิงวิชาการที่แสดงผลการค้นพบอย่างเป็นระบบและมีการอ้างอิงทางวิชาการอย่างถูกต้อง</w:t>
      </w:r>
    </w:p>
    <w:p w:rsidR="000033C0" w:rsidRPr="00C3319F" w:rsidRDefault="000033C0" w:rsidP="000033C0">
      <w:pPr>
        <w:tabs>
          <w:tab w:val="left" w:pos="1701"/>
          <w:tab w:val="right" w:pos="9000"/>
        </w:tabs>
        <w:ind w:left="1" w:right="-43" w:hanging="3"/>
        <w:jc w:val="thaiDistribute"/>
        <w:rPr>
          <w:rFonts w:ascii="TH SarabunPSK" w:eastAsia="Sarabun" w:hAnsi="TH SarabunPSK" w:cs="TH SarabunPSK"/>
        </w:rPr>
      </w:pPr>
      <w:r w:rsidRPr="00C3319F">
        <w:rPr>
          <w:rFonts w:ascii="TH SarabunPSK" w:eastAsia="Sarabun" w:hAnsi="TH SarabunPSK" w:cs="TH SarabunPSK"/>
          <w:cs/>
        </w:rPr>
        <w:t xml:space="preserve"> </w:t>
      </w:r>
      <w:r w:rsidRPr="00C3319F">
        <w:rPr>
          <w:rFonts w:ascii="TH SarabunPSK" w:eastAsia="Sarabun" w:hAnsi="TH SarabunPSK" w:cs="TH SarabunPSK"/>
        </w:rPr>
        <w:tab/>
      </w:r>
      <w:r w:rsidRPr="00C3319F">
        <w:rPr>
          <w:rFonts w:ascii="TH SarabunPSK" w:eastAsia="Sarabun" w:hAnsi="TH SarabunPSK" w:cs="TH SarabunPSK"/>
        </w:rPr>
        <w:tab/>
        <w:t>This course examines the concepts and processes of knowledge</w:t>
      </w:r>
      <w:r w:rsidRPr="00C3319F">
        <w:rPr>
          <w:rFonts w:ascii="TH SarabunPSK" w:eastAsia="Sarabun" w:hAnsi="TH SarabunPSK" w:cs="TH SarabunPSK"/>
          <w:cs/>
        </w:rPr>
        <w:t>-</w:t>
      </w:r>
      <w:r w:rsidRPr="00C3319F">
        <w:rPr>
          <w:rFonts w:ascii="TH SarabunPSK" w:eastAsia="Sarabun" w:hAnsi="TH SarabunPSK" w:cs="TH SarabunPSK"/>
        </w:rPr>
        <w:t>inquiry</w:t>
      </w:r>
      <w:r w:rsidRPr="00C3319F">
        <w:rPr>
          <w:rFonts w:ascii="TH SarabunPSK" w:eastAsia="Sarabun" w:hAnsi="TH SarabunPSK" w:cs="TH SarabunPSK"/>
          <w:cs/>
        </w:rPr>
        <w:t xml:space="preserve">. </w:t>
      </w:r>
      <w:r w:rsidRPr="00C3319F">
        <w:rPr>
          <w:rFonts w:ascii="TH SarabunPSK" w:eastAsia="Sarabun" w:hAnsi="TH SarabunPSK" w:cs="TH SarabunPSK"/>
        </w:rPr>
        <w:t>Students develop the ability of knowledge inquiry by listening, reading, debating, observing, thinking and conducting research studies through evidence</w:t>
      </w:r>
      <w:r w:rsidRPr="00C3319F">
        <w:rPr>
          <w:rFonts w:ascii="TH SarabunPSK" w:eastAsia="Sarabun" w:hAnsi="TH SarabunPSK" w:cs="TH SarabunPSK"/>
          <w:cs/>
        </w:rPr>
        <w:t>-</w:t>
      </w:r>
      <w:r w:rsidRPr="00C3319F">
        <w:rPr>
          <w:rFonts w:ascii="TH SarabunPSK" w:eastAsia="Sarabun" w:hAnsi="TH SarabunPSK" w:cs="TH SarabunPSK"/>
        </w:rPr>
        <w:t>based investigations, systematic analysis, and principles of reasoning</w:t>
      </w:r>
      <w:r w:rsidRPr="00C3319F">
        <w:rPr>
          <w:rFonts w:ascii="TH SarabunPSK" w:eastAsia="Sarabun" w:hAnsi="TH SarabunPSK" w:cs="TH SarabunPSK"/>
          <w:cs/>
        </w:rPr>
        <w:t xml:space="preserve">. </w:t>
      </w:r>
      <w:r w:rsidRPr="00C3319F">
        <w:rPr>
          <w:rFonts w:ascii="TH SarabunPSK" w:eastAsia="Sarabun" w:hAnsi="TH SarabunPSK" w:cs="TH SarabunPSK"/>
        </w:rPr>
        <w:t>Research methodology is actively used during the course to develop skills required for academic research</w:t>
      </w:r>
      <w:r w:rsidRPr="00C3319F">
        <w:rPr>
          <w:rFonts w:ascii="TH SarabunPSK" w:eastAsia="Sarabun" w:hAnsi="TH SarabunPSK" w:cs="TH SarabunPSK"/>
          <w:cs/>
        </w:rPr>
        <w:t xml:space="preserve">. </w:t>
      </w:r>
      <w:r w:rsidRPr="00C3319F">
        <w:rPr>
          <w:rFonts w:ascii="TH SarabunPSK" w:eastAsia="Sarabun" w:hAnsi="TH SarabunPSK" w:cs="TH SarabunPSK"/>
        </w:rPr>
        <w:t>Skills covered include research questioning, data gathering, data analysis by using basic statistics, and the creation of an adequately referenced report</w:t>
      </w:r>
      <w:r w:rsidRPr="00C3319F">
        <w:rPr>
          <w:rFonts w:ascii="TH SarabunPSK" w:eastAsia="Sarabun" w:hAnsi="TH SarabunPSK" w:cs="TH SarabunPSK"/>
          <w:cs/>
        </w:rPr>
        <w:t>.</w:t>
      </w:r>
    </w:p>
    <w:p w:rsidR="000033C0" w:rsidRPr="00C3319F" w:rsidRDefault="000033C0" w:rsidP="000033C0">
      <w:pPr>
        <w:ind w:left="1" w:hanging="3"/>
        <w:jc w:val="thaiDistribute"/>
        <w:rPr>
          <w:rFonts w:ascii="TH SarabunPSK" w:eastAsia="Sarabun" w:hAnsi="TH SarabunPSK" w:cs="TH SarabunPSK"/>
        </w:rPr>
      </w:pPr>
    </w:p>
    <w:p w:rsidR="000033C0" w:rsidRPr="00C3319F" w:rsidRDefault="000033C0" w:rsidP="000033C0">
      <w:pPr>
        <w:pBdr>
          <w:top w:val="nil"/>
          <w:left w:val="nil"/>
          <w:bottom w:val="nil"/>
          <w:right w:val="nil"/>
          <w:between w:val="nil"/>
        </w:pBdr>
        <w:tabs>
          <w:tab w:val="left" w:pos="1701"/>
          <w:tab w:val="right" w:pos="9029"/>
        </w:tabs>
        <w:ind w:left="1" w:hanging="3"/>
        <w:jc w:val="thaiDistribute"/>
        <w:rPr>
          <w:rFonts w:ascii="TH SarabunPSK" w:eastAsia="Sarabun" w:hAnsi="TH SarabunPSK" w:cs="TH SarabunPSK"/>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142</w:t>
      </w:r>
      <w:r w:rsidRPr="00C3319F">
        <w:rPr>
          <w:rFonts w:ascii="TH SarabunPSK" w:eastAsia="Sarabun" w:hAnsi="TH SarabunPSK" w:cs="TH SarabunPSK"/>
          <w:b/>
        </w:rPr>
        <w:tab/>
      </w:r>
      <w:r w:rsidRPr="00C3319F">
        <w:rPr>
          <w:rFonts w:ascii="TH SarabunPSK" w:eastAsia="Sarabun" w:hAnsi="TH SarabunPSK" w:cs="TH SarabunPSK"/>
          <w:b/>
          <w:bCs/>
          <w:cs/>
        </w:rPr>
        <w:t>การอนุรักษ์สิ่งแวดล้อมและสภาวะโลกร้อน</w:t>
      </w:r>
      <w:r w:rsidRPr="00C3319F">
        <w:rPr>
          <w:rFonts w:ascii="TH SarabunPSK" w:eastAsia="Sarabun" w:hAnsi="TH SarabunPSK" w:cs="TH SarabunPSK"/>
          <w:b/>
        </w:rPr>
        <w:tab/>
        <w:t>2</w:t>
      </w:r>
      <w:r w:rsidRPr="00C3319F">
        <w:rPr>
          <w:rFonts w:ascii="TH SarabunPSK" w:eastAsia="Sarabun" w:hAnsi="TH SarabunPSK" w:cs="TH SarabunPSK"/>
          <w:b/>
          <w:bCs/>
          <w:cs/>
        </w:rPr>
        <w:t>(</w:t>
      </w:r>
      <w:r w:rsidRPr="00C3319F">
        <w:rPr>
          <w:rFonts w:ascii="TH SarabunPSK" w:eastAsia="Sarabun" w:hAnsi="TH SarabunPSK" w:cs="TH SarabunPSK"/>
          <w:b/>
        </w:rPr>
        <w:t>1</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3</w:t>
      </w:r>
      <w:r w:rsidRPr="00C3319F">
        <w:rPr>
          <w:rFonts w:ascii="TH SarabunPSK" w:eastAsia="Sarabun" w:hAnsi="TH SarabunPSK" w:cs="TH SarabunPSK"/>
          <w:b/>
          <w:bCs/>
          <w:cs/>
        </w:rPr>
        <w:t>)</w:t>
      </w:r>
    </w:p>
    <w:p w:rsidR="000033C0" w:rsidRPr="00C3319F" w:rsidRDefault="000033C0" w:rsidP="000033C0">
      <w:pPr>
        <w:pBdr>
          <w:top w:val="nil"/>
          <w:left w:val="nil"/>
          <w:bottom w:val="nil"/>
          <w:right w:val="nil"/>
          <w:between w:val="nil"/>
        </w:pBd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b/>
        </w:rPr>
        <w:tab/>
        <w:t>Environmental Conservation and Global Warming</w:t>
      </w:r>
    </w:p>
    <w:p w:rsidR="000033C0" w:rsidRPr="00C3319F" w:rsidRDefault="000033C0" w:rsidP="000033C0">
      <w:pPr>
        <w:pBdr>
          <w:top w:val="nil"/>
          <w:left w:val="nil"/>
          <w:bottom w:val="nil"/>
          <w:right w:val="nil"/>
          <w:between w:val="nil"/>
        </w:pBd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r>
      <w:r w:rsidRPr="00C3319F">
        <w:rPr>
          <w:rFonts w:ascii="TH SarabunPSK" w:eastAsia="Sarabun" w:hAnsi="TH SarabunPSK" w:cs="TH SarabunPSK"/>
          <w:cs/>
        </w:rPr>
        <w:t>รายวิชานี้ศึกษากรอบแนวคิด หลักการ กระบวนการและความสำคัญในการอนุรักษ์สิ่งแวดล้อม เพื่ออนุรักษ์ทรัพยากรธรรมชาติของโลกให้มีความยั่งยืน และเพื่อให้สิ่งมีชีวิตดำรงชีวิตอยู่ได้อย่างมีคุณภาพ และศึกษาแนวคิดในการจัดกิจกรรมเพื่อให้บรรลุเป้าหมายดังกล่าว โดยให้คำนึงถึงการใช้พลังงาน การใช้น้ำ การจัดการของเสียและการคมนาคมขนส่งที่เป็นมิตรกับสิ่งแวดล้อม รวมทั้งการศึกษาสาเหตุและผลกระทบของสภาวะโลกร้อน และบทบาทขององค์การระหว่างประเทศและการเมืองระหว่างประเทศในการแก้ไขปัญหาโลกร้อน</w:t>
      </w:r>
    </w:p>
    <w:p w:rsidR="000033C0" w:rsidRPr="00C3319F" w:rsidRDefault="000033C0" w:rsidP="000033C0">
      <w:pPr>
        <w:pBdr>
          <w:top w:val="nil"/>
          <w:left w:val="nil"/>
          <w:bottom w:val="nil"/>
          <w:right w:val="nil"/>
          <w:between w:val="nil"/>
        </w:pBdr>
        <w:tabs>
          <w:tab w:val="left" w:pos="1701"/>
        </w:tabs>
        <w:ind w:left="1" w:hanging="3"/>
        <w:jc w:val="thaiDistribute"/>
        <w:rPr>
          <w:rFonts w:ascii="TH SarabunPSK" w:eastAsia="Sarabun" w:hAnsi="TH SarabunPSK" w:cs="TH SarabunPSK"/>
        </w:rPr>
      </w:pPr>
      <w:bookmarkStart w:id="1" w:name="_heading=h.17dp8vu" w:colFirst="0" w:colLast="0"/>
      <w:bookmarkEnd w:id="1"/>
      <w:r w:rsidRPr="00C3319F">
        <w:rPr>
          <w:rFonts w:ascii="TH SarabunPSK" w:eastAsia="Sarabun" w:hAnsi="TH SarabunPSK" w:cs="TH SarabunPSK"/>
          <w:cs/>
        </w:rPr>
        <w:t xml:space="preserve"> </w:t>
      </w:r>
      <w:r w:rsidRPr="00C3319F">
        <w:rPr>
          <w:rFonts w:ascii="TH SarabunPSK" w:eastAsia="Sarabun" w:hAnsi="TH SarabunPSK" w:cs="TH SarabunPSK"/>
        </w:rPr>
        <w:tab/>
        <w:t>This course provides a conceptual framework, principles, processes and rationales for sustainable environmental conservation and quality living</w:t>
      </w:r>
      <w:r w:rsidRPr="00C3319F">
        <w:rPr>
          <w:rFonts w:ascii="TH SarabunPSK" w:eastAsia="Sarabun" w:hAnsi="TH SarabunPSK" w:cs="TH SarabunPSK"/>
          <w:cs/>
        </w:rPr>
        <w:t xml:space="preserve">. </w:t>
      </w:r>
      <w:r w:rsidRPr="00C3319F">
        <w:rPr>
          <w:rFonts w:ascii="TH SarabunPSK" w:eastAsia="Sarabun" w:hAnsi="TH SarabunPSK" w:cs="TH SarabunPSK"/>
        </w:rPr>
        <w:t>Students study activities for environmental protection through the use of environmentally friendly processes in energy and water consumption, waste management, and transportation management</w:t>
      </w:r>
      <w:r w:rsidRPr="00C3319F">
        <w:rPr>
          <w:rFonts w:ascii="TH SarabunPSK" w:eastAsia="Sarabun" w:hAnsi="TH SarabunPSK" w:cs="TH SarabunPSK"/>
          <w:cs/>
        </w:rPr>
        <w:t xml:space="preserve">. </w:t>
      </w:r>
      <w:r w:rsidRPr="00C3319F">
        <w:rPr>
          <w:rFonts w:ascii="TH SarabunPSK" w:eastAsia="Sarabun" w:hAnsi="TH SarabunPSK" w:cs="TH SarabunPSK"/>
        </w:rPr>
        <w:t>Topics include the examination of global warming's causes and effects and the roles of international organizations and politics in solving global warming problems</w:t>
      </w:r>
      <w:r w:rsidRPr="00C3319F">
        <w:rPr>
          <w:rFonts w:ascii="TH SarabunPSK" w:eastAsia="Sarabun" w:hAnsi="TH SarabunPSK" w:cs="TH SarabunPSK"/>
          <w:cs/>
        </w:rPr>
        <w:t xml:space="preserve">. </w:t>
      </w:r>
    </w:p>
    <w:p w:rsidR="000033C0" w:rsidRPr="00C3319F" w:rsidRDefault="000033C0" w:rsidP="000033C0">
      <w:pPr>
        <w:ind w:left="1" w:hanging="3"/>
        <w:jc w:val="thaiDistribute"/>
        <w:rPr>
          <w:rFonts w:ascii="TH SarabunPSK" w:eastAsia="Sarabun" w:hAnsi="TH SarabunPSK" w:cs="TH SarabunPSK"/>
        </w:rPr>
      </w:pPr>
    </w:p>
    <w:p w:rsidR="000033C0" w:rsidRPr="00C3319F" w:rsidRDefault="000033C0" w:rsidP="000033C0">
      <w:pPr>
        <w:tabs>
          <w:tab w:val="left" w:pos="1701"/>
          <w:tab w:val="right" w:pos="9029"/>
        </w:tabs>
        <w:ind w:left="1" w:hanging="3"/>
        <w:jc w:val="thaiDistribute"/>
        <w:rPr>
          <w:rFonts w:ascii="TH SarabunPSK" w:eastAsia="Sarabun" w:hAnsi="TH SarabunPSK" w:cs="TH SarabunPSK"/>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151</w:t>
      </w:r>
      <w:r w:rsidRPr="00C3319F">
        <w:rPr>
          <w:rFonts w:ascii="TH SarabunPSK" w:eastAsia="Sarabun" w:hAnsi="TH SarabunPSK" w:cs="TH SarabunPSK"/>
          <w:b/>
        </w:rPr>
        <w:tab/>
      </w:r>
      <w:r w:rsidRPr="00C3319F">
        <w:rPr>
          <w:rFonts w:ascii="TH SarabunPSK" w:eastAsia="Sarabun" w:hAnsi="TH SarabunPSK" w:cs="TH SarabunPSK"/>
          <w:b/>
          <w:bCs/>
          <w:cs/>
        </w:rPr>
        <w:t>กีฬา นันทนาการและการออกกำลังกายเพื่อสุขภาพ</w:t>
      </w:r>
      <w:r w:rsidRPr="00C3319F">
        <w:rPr>
          <w:rFonts w:ascii="TH SarabunPSK" w:eastAsia="Sarabun" w:hAnsi="TH SarabunPSK" w:cs="TH SarabunPSK"/>
          <w:b/>
        </w:rPr>
        <w:tab/>
        <w:t>2</w:t>
      </w:r>
      <w:r w:rsidRPr="00C3319F">
        <w:rPr>
          <w:rFonts w:ascii="TH SarabunPSK" w:eastAsia="Sarabun" w:hAnsi="TH SarabunPSK" w:cs="TH SarabunPSK"/>
          <w:b/>
          <w:bCs/>
          <w:cs/>
        </w:rPr>
        <w:t>(</w:t>
      </w:r>
      <w:r w:rsidRPr="00C3319F">
        <w:rPr>
          <w:rFonts w:ascii="TH SarabunPSK" w:eastAsia="Sarabun" w:hAnsi="TH SarabunPSK" w:cs="TH SarabunPSK"/>
          <w:b/>
        </w:rPr>
        <w:t>1</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3</w:t>
      </w:r>
      <w:r w:rsidRPr="00C3319F">
        <w:rPr>
          <w:rFonts w:ascii="TH SarabunPSK" w:eastAsia="Sarabun" w:hAnsi="TH SarabunPSK" w:cs="TH SarabunPSK"/>
          <w:b/>
          <w:bCs/>
          <w:cs/>
        </w:rPr>
        <w:t>)*</w:t>
      </w:r>
    </w:p>
    <w:p w:rsidR="000033C0" w:rsidRPr="00C3319F" w:rsidRDefault="000033C0" w:rsidP="000033C0">
      <w:pPr>
        <w:tabs>
          <w:tab w:val="left" w:pos="1701"/>
        </w:tabs>
        <w:ind w:left="1" w:hanging="3"/>
        <w:jc w:val="thaiDistribute"/>
        <w:rPr>
          <w:rFonts w:ascii="TH SarabunPSK" w:eastAsia="Sarabun" w:hAnsi="TH SarabunPSK" w:cs="TH SarabunPSK"/>
          <w:b/>
        </w:rPr>
      </w:pPr>
      <w:r w:rsidRPr="00C3319F">
        <w:rPr>
          <w:rFonts w:ascii="TH SarabunPSK" w:eastAsia="Sarabun" w:hAnsi="TH SarabunPSK" w:cs="TH SarabunPSK"/>
          <w:b/>
        </w:rPr>
        <w:tab/>
      </w:r>
      <w:r w:rsidRPr="00C3319F">
        <w:rPr>
          <w:rFonts w:ascii="TH SarabunPSK" w:eastAsia="Sarabun" w:hAnsi="TH SarabunPSK" w:cs="TH SarabunPSK"/>
          <w:b/>
        </w:rPr>
        <w:tab/>
        <w:t>Sports Recreation and Exercise for Health</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r>
      <w:r w:rsidRPr="00C3319F">
        <w:rPr>
          <w:rFonts w:ascii="TH SarabunPSK" w:eastAsia="Sarabun" w:hAnsi="TH SarabunPSK" w:cs="TH SarabunPSK"/>
          <w:cs/>
        </w:rPr>
        <w:t>รายวิชานี้ศึกษาแนวทางในการการพัฒนาสุขภาพ ด้วยการเล่นกีฬาและออกกำลังกาย การเสริมสร</w:t>
      </w:r>
      <w:r w:rsidRPr="00C3319F">
        <w:rPr>
          <w:rFonts w:ascii="TH SarabunPSK" w:eastAsia="Sarabun" w:hAnsi="TH SarabunPSK" w:cs="TH SarabunPSK" w:hint="cs"/>
          <w:cs/>
        </w:rPr>
        <w:t>้</w:t>
      </w:r>
      <w:r w:rsidRPr="00C3319F">
        <w:rPr>
          <w:rFonts w:ascii="TH SarabunPSK" w:eastAsia="Sarabun" w:hAnsi="TH SarabunPSK" w:cs="TH SarabunPSK"/>
          <w:cs/>
        </w:rPr>
        <w:t>างสมรรถภาพทางกาย การป้องกันและรักษาการบาดเจ็บทางการกีฬา โภชนาการเพื่อสุขภาพ  การเลือกออกกำลังกายด้วยกิจกรรมกีฬาและนันทนาการที่คัดสรร</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t>This course examines approaches in improving students</w:t>
      </w:r>
      <w:r w:rsidRPr="00C3319F">
        <w:rPr>
          <w:rFonts w:ascii="TH SarabunPSK" w:eastAsia="Sarabun" w:hAnsi="TH SarabunPSK" w:cs="TH SarabunPSK"/>
          <w:cs/>
        </w:rPr>
        <w:t xml:space="preserve">’ </w:t>
      </w:r>
      <w:r w:rsidRPr="00C3319F">
        <w:rPr>
          <w:rFonts w:ascii="TH SarabunPSK" w:eastAsia="Sarabun" w:hAnsi="TH SarabunPSK" w:cs="TH SarabunPSK"/>
        </w:rPr>
        <w:t>health through sports and exercising, physical fitness enhancement, prevention and treatment of sports injuries, healthy nutrition, various exercises in selected sports, and recreational activities</w:t>
      </w:r>
    </w:p>
    <w:p w:rsidR="000033C0" w:rsidRPr="00C3319F" w:rsidRDefault="000033C0" w:rsidP="000033C0">
      <w:pPr>
        <w:tabs>
          <w:tab w:val="left" w:pos="1701"/>
        </w:tabs>
        <w:ind w:hanging="2"/>
        <w:jc w:val="thaiDistribute"/>
        <w:rPr>
          <w:rFonts w:ascii="TH SarabunPSK" w:eastAsia="Sarabun" w:hAnsi="TH SarabunPSK" w:cs="TH SarabunPSK"/>
          <w:sz w:val="28"/>
          <w:szCs w:val="28"/>
        </w:rPr>
      </w:pPr>
      <w:r w:rsidRPr="00C3319F">
        <w:rPr>
          <w:rFonts w:ascii="TH SarabunPSK" w:eastAsia="Sarabun" w:hAnsi="TH SarabunPSK" w:cs="TH SarabunPSK"/>
          <w:b/>
          <w:bCs/>
        </w:rPr>
        <w:tab/>
      </w:r>
      <w:r w:rsidRPr="00C3319F">
        <w:rPr>
          <w:rFonts w:ascii="TH SarabunPSK" w:eastAsia="Sarabun" w:hAnsi="TH SarabunPSK" w:cs="TH SarabunPSK"/>
          <w:b/>
          <w:bCs/>
          <w:cs/>
        </w:rPr>
        <w:tab/>
      </w:r>
      <w:r w:rsidRPr="00C3319F">
        <w:rPr>
          <w:rFonts w:ascii="TH SarabunPSK" w:eastAsia="Sarabun" w:hAnsi="TH SarabunPSK" w:cs="TH SarabunPSK"/>
          <w:b/>
          <w:bCs/>
          <w:sz w:val="28"/>
          <w:szCs w:val="28"/>
          <w:cs/>
        </w:rPr>
        <w:t>หมายเหตุ</w:t>
      </w:r>
      <w:r w:rsidRPr="00C3319F">
        <w:rPr>
          <w:rFonts w:ascii="TH SarabunPSK" w:eastAsia="Sarabun" w:hAnsi="TH SarabunPSK" w:cs="TH SarabunPSK"/>
          <w:sz w:val="28"/>
          <w:szCs w:val="28"/>
          <w:cs/>
        </w:rPr>
        <w:t xml:space="preserve"> * </w:t>
      </w:r>
      <w:r w:rsidRPr="00C3319F">
        <w:rPr>
          <w:rFonts w:ascii="TH SarabunPSK" w:eastAsia="Sarabun" w:hAnsi="TH SarabunPSK" w:cs="TH SarabunPSK" w:hint="cs"/>
          <w:sz w:val="28"/>
          <w:szCs w:val="28"/>
          <w:cs/>
        </w:rPr>
        <w:t>ราย</w:t>
      </w:r>
      <w:r w:rsidRPr="00C3319F">
        <w:rPr>
          <w:rFonts w:ascii="TH SarabunPSK" w:eastAsia="Sarabun" w:hAnsi="TH SarabunPSK" w:cs="TH SarabunPSK"/>
          <w:sz w:val="28"/>
          <w:szCs w:val="28"/>
          <w:cs/>
        </w:rPr>
        <w:t xml:space="preserve">วิชานี้ไม่นับหน่วยกิต และนักศึกษาทุกคนต้องเรียน </w:t>
      </w:r>
      <w:r w:rsidRPr="00C3319F">
        <w:rPr>
          <w:rFonts w:ascii="TH SarabunPSK" w:eastAsia="Sarabun" w:hAnsi="TH SarabunPSK" w:cs="TH SarabunPSK"/>
          <w:sz w:val="28"/>
          <w:szCs w:val="28"/>
        </w:rPr>
        <w:t>GEN64</w:t>
      </w:r>
      <w:r w:rsidRPr="00C3319F">
        <w:rPr>
          <w:rFonts w:ascii="TH SarabunPSK" w:eastAsia="Sarabun" w:hAnsi="TH SarabunPSK" w:cs="TH SarabunPSK"/>
          <w:sz w:val="28"/>
          <w:szCs w:val="28"/>
          <w:cs/>
        </w:rPr>
        <w:t>-</w:t>
      </w:r>
      <w:r w:rsidRPr="00C3319F">
        <w:rPr>
          <w:rFonts w:ascii="TH SarabunPSK" w:eastAsia="Sarabun" w:hAnsi="TH SarabunPSK" w:cs="TH SarabunPSK"/>
          <w:sz w:val="28"/>
          <w:szCs w:val="28"/>
        </w:rPr>
        <w:t xml:space="preserve">151 </w:t>
      </w:r>
      <w:r w:rsidRPr="00C3319F">
        <w:rPr>
          <w:rFonts w:ascii="TH SarabunPSK" w:eastAsia="Sarabun" w:hAnsi="TH SarabunPSK" w:cs="TH SarabunPSK"/>
          <w:sz w:val="28"/>
          <w:szCs w:val="28"/>
          <w:cs/>
        </w:rPr>
        <w:t xml:space="preserve">กีฬา นันทนาการและการออกกำลังกายเพื่อสุขภาพ ตามวันเวลาที่มหาวิทยาลัยกำหนด ผลการศึกษาเป็นระบบ </w:t>
      </w:r>
      <w:r w:rsidRPr="00C3319F">
        <w:rPr>
          <w:rFonts w:ascii="TH SarabunPSK" w:eastAsia="Sarabun" w:hAnsi="TH SarabunPSK" w:cs="TH SarabunPSK"/>
          <w:sz w:val="28"/>
          <w:szCs w:val="28"/>
        </w:rPr>
        <w:t>S</w:t>
      </w:r>
      <w:r w:rsidRPr="00C3319F">
        <w:rPr>
          <w:rFonts w:ascii="TH SarabunPSK" w:eastAsia="Sarabun" w:hAnsi="TH SarabunPSK" w:cs="TH SarabunPSK"/>
          <w:sz w:val="28"/>
          <w:szCs w:val="28"/>
          <w:cs/>
        </w:rPr>
        <w:t>/</w:t>
      </w:r>
      <w:r w:rsidRPr="00C3319F">
        <w:rPr>
          <w:rFonts w:ascii="TH SarabunPSK" w:eastAsia="Sarabun" w:hAnsi="TH SarabunPSK" w:cs="TH SarabunPSK"/>
          <w:sz w:val="28"/>
          <w:szCs w:val="28"/>
        </w:rPr>
        <w:t>U</w:t>
      </w:r>
    </w:p>
    <w:p w:rsidR="000033C0" w:rsidRPr="00C3319F" w:rsidRDefault="000033C0" w:rsidP="000033C0">
      <w:pPr>
        <w:tabs>
          <w:tab w:val="left" w:pos="1701"/>
          <w:tab w:val="right" w:pos="9029"/>
        </w:tabs>
        <w:ind w:left="1" w:hanging="3"/>
        <w:jc w:val="thaiDistribute"/>
        <w:rPr>
          <w:rFonts w:ascii="TH SarabunPSK" w:eastAsia="Sarabun" w:hAnsi="TH SarabunPSK" w:cs="TH SarabunPSK"/>
          <w:b/>
        </w:rPr>
      </w:pPr>
    </w:p>
    <w:p w:rsidR="000033C0" w:rsidRPr="00C3319F" w:rsidRDefault="000033C0" w:rsidP="000033C0">
      <w:pPr>
        <w:tabs>
          <w:tab w:val="left" w:pos="1701"/>
          <w:tab w:val="right" w:pos="9029"/>
        </w:tabs>
        <w:ind w:left="1" w:hanging="3"/>
        <w:jc w:val="thaiDistribute"/>
        <w:rPr>
          <w:rFonts w:ascii="TH SarabunPSK" w:eastAsia="Sarabun" w:hAnsi="TH SarabunPSK" w:cs="TH SarabunPSK"/>
          <w:b/>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152</w:t>
      </w:r>
      <w:r w:rsidRPr="00C3319F">
        <w:rPr>
          <w:rFonts w:ascii="TH SarabunPSK" w:eastAsia="Sarabun" w:hAnsi="TH SarabunPSK" w:cs="TH SarabunPSK"/>
          <w:b/>
        </w:rPr>
        <w:tab/>
      </w:r>
      <w:r w:rsidRPr="00C3319F">
        <w:rPr>
          <w:rFonts w:ascii="TH SarabunPSK" w:eastAsia="Sarabun" w:hAnsi="TH SarabunPSK" w:cs="TH SarabunPSK"/>
          <w:b/>
          <w:bCs/>
          <w:cs/>
        </w:rPr>
        <w:t>กีฬาสากล</w:t>
      </w:r>
      <w:r w:rsidRPr="00C3319F">
        <w:rPr>
          <w:rFonts w:ascii="TH SarabunPSK" w:eastAsia="Sarabun" w:hAnsi="TH SarabunPSK" w:cs="TH SarabunPSK"/>
          <w:b/>
        </w:rPr>
        <w:tab/>
        <w:t>2</w:t>
      </w:r>
      <w:r w:rsidRPr="00C3319F">
        <w:rPr>
          <w:rFonts w:ascii="TH SarabunPSK" w:eastAsia="Sarabun" w:hAnsi="TH SarabunPSK" w:cs="TH SarabunPSK"/>
          <w:b/>
          <w:bCs/>
          <w:cs/>
        </w:rPr>
        <w:t>(</w:t>
      </w:r>
      <w:r w:rsidRPr="00C3319F">
        <w:rPr>
          <w:rFonts w:ascii="TH SarabunPSK" w:eastAsia="Sarabun" w:hAnsi="TH SarabunPSK" w:cs="TH SarabunPSK"/>
          <w:b/>
        </w:rPr>
        <w:t>1</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3</w:t>
      </w:r>
      <w:r w:rsidRPr="00C3319F">
        <w:rPr>
          <w:rFonts w:ascii="TH SarabunPSK" w:eastAsia="Sarabun" w:hAnsi="TH SarabunPSK" w:cs="TH SarabunPSK"/>
          <w:b/>
          <w:bCs/>
          <w:cs/>
        </w:rPr>
        <w:t>)</w:t>
      </w:r>
    </w:p>
    <w:p w:rsidR="000033C0" w:rsidRPr="00C3319F" w:rsidRDefault="000033C0" w:rsidP="000033C0">
      <w:pPr>
        <w:tabs>
          <w:tab w:val="left" w:pos="1701"/>
          <w:tab w:val="right" w:pos="9029"/>
        </w:tabs>
        <w:ind w:left="1" w:hanging="3"/>
        <w:jc w:val="thaiDistribute"/>
        <w:rPr>
          <w:rFonts w:ascii="TH SarabunPSK" w:eastAsia="Sarabun" w:hAnsi="TH SarabunPSK" w:cs="TH SarabunPSK"/>
          <w:b/>
          <w:bCs/>
        </w:rPr>
      </w:pPr>
      <w:r w:rsidRPr="00C3319F">
        <w:rPr>
          <w:rFonts w:ascii="TH SarabunPSK" w:eastAsia="Sarabun" w:hAnsi="TH SarabunPSK" w:cs="TH SarabunPSK"/>
          <w:b/>
        </w:rPr>
        <w:tab/>
      </w:r>
      <w:r w:rsidRPr="00C3319F">
        <w:rPr>
          <w:rFonts w:ascii="TH SarabunPSK" w:eastAsia="Sarabun" w:hAnsi="TH SarabunPSK" w:cs="TH SarabunPSK"/>
        </w:rPr>
        <w:tab/>
      </w:r>
      <w:r w:rsidRPr="00C3319F">
        <w:rPr>
          <w:rFonts w:ascii="TH SarabunPSK" w:eastAsia="Sarabun" w:hAnsi="TH SarabunPSK" w:cs="TH SarabunPSK"/>
          <w:b/>
          <w:bCs/>
        </w:rPr>
        <w:t>International Sports</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rPr>
        <w:tab/>
      </w:r>
      <w:r w:rsidRPr="00C3319F">
        <w:rPr>
          <w:rFonts w:ascii="TH SarabunPSK" w:eastAsia="Sarabun" w:hAnsi="TH SarabunPSK" w:cs="TH SarabunPSK"/>
          <w:cs/>
        </w:rPr>
        <w:t xml:space="preserve">รายวิชานี้ศึกษาประวัติ ความมุ่งหมายและคุณค่าของกีฬาสากล  ทักษะพื้นฐาน กฎ กติกา รูปแบบและยุทธวิธีการเล่นกีฬาและการแข่งขันกีฬาสากลที่เหมาะสม  การประยุกต์ใช้หลักการทางวิทยาศาสตร์การกีฬา แนวทางการเลือกเล่นกีฬาสากลในชีวิตประจำวัน เช่น บาสเกตบอล วอลเลย์บอล ฟุตซอล ว่ายน้ำ แบดมินตัน เทนนิส </w:t>
      </w:r>
      <w:r w:rsidRPr="00C3319F">
        <w:rPr>
          <w:rFonts w:ascii="TH SarabunPSK" w:eastAsia="Sarabun" w:hAnsi="TH SarabunPSK" w:cs="TH SarabunPSK" w:hint="cs"/>
          <w:cs/>
        </w:rPr>
        <w:t xml:space="preserve">และ </w:t>
      </w:r>
      <w:r w:rsidRPr="00C3319F">
        <w:rPr>
          <w:rFonts w:ascii="TH SarabunPSK" w:eastAsia="Sarabun" w:hAnsi="TH SarabunPSK" w:cs="TH SarabunPSK"/>
          <w:cs/>
        </w:rPr>
        <w:t xml:space="preserve">กอล์ฟ เป็นต้น </w:t>
      </w:r>
    </w:p>
    <w:p w:rsidR="000033C0" w:rsidRPr="00C3319F" w:rsidRDefault="000033C0" w:rsidP="000033C0">
      <w:pPr>
        <w:tabs>
          <w:tab w:val="left" w:pos="1701"/>
        </w:tabs>
        <w:ind w:left="1" w:hanging="3"/>
        <w:jc w:val="thaiDistribute"/>
      </w:pPr>
      <w:r w:rsidRPr="00C3319F">
        <w:rPr>
          <w:rFonts w:ascii="TH SarabunPSK" w:eastAsia="Sarabun" w:hAnsi="TH SarabunPSK" w:cs="TH SarabunPSK"/>
        </w:rPr>
        <w:tab/>
      </w:r>
      <w:r w:rsidRPr="00C3319F">
        <w:rPr>
          <w:rFonts w:ascii="TH SarabunPSK" w:eastAsia="Sarabun" w:hAnsi="TH SarabunPSK" w:cs="TH SarabunPSK"/>
        </w:rPr>
        <w:tab/>
        <w:t>This course examines history, purpose and benefits of international sports</w:t>
      </w:r>
      <w:r w:rsidRPr="00C3319F">
        <w:rPr>
          <w:rFonts w:ascii="TH SarabunPSK" w:eastAsia="Sarabun" w:hAnsi="TH SarabunPSK" w:cs="TH SarabunPSK"/>
          <w:cs/>
          <w:lang w:bidi="th-TH"/>
        </w:rPr>
        <w:t xml:space="preserve">. </w:t>
      </w:r>
      <w:r w:rsidRPr="00C3319F">
        <w:rPr>
          <w:rFonts w:ascii="TH SarabunPSK" w:eastAsia="Sarabun" w:hAnsi="TH SarabunPSK" w:cs="TH SarabunPSK"/>
        </w:rPr>
        <w:t>It introduces knowledge in basic skills, rules, form and tactics of sports, and appropriate international sporting events</w:t>
      </w:r>
      <w:r w:rsidRPr="00C3319F">
        <w:rPr>
          <w:rFonts w:ascii="TH SarabunPSK" w:eastAsia="Sarabun" w:hAnsi="TH SarabunPSK" w:cs="TH SarabunPSK"/>
          <w:cs/>
          <w:lang w:bidi="th-TH"/>
        </w:rPr>
        <w:t xml:space="preserve">. </w:t>
      </w:r>
      <w:r w:rsidRPr="00C3319F">
        <w:rPr>
          <w:rFonts w:ascii="TH SarabunPSK" w:eastAsia="Sarabun" w:hAnsi="TH SarabunPSK" w:cs="TH SarabunPSK"/>
        </w:rPr>
        <w:t>The course also focuses on the application of principles in sports science and guidelines for choosing international sports in daily life, such as basketball, volleyball, futsal, swimming, badminton, tennis</w:t>
      </w:r>
      <w:r w:rsidRPr="00C3319F">
        <w:rPr>
          <w:rFonts w:ascii="TH SarabunPSK" w:eastAsia="Sarabun" w:hAnsi="TH SarabunPSK" w:cs="TH SarabunPSK" w:hint="cs"/>
          <w:cs/>
        </w:rPr>
        <w:t xml:space="preserve"> </w:t>
      </w:r>
      <w:r w:rsidRPr="00C3319F">
        <w:rPr>
          <w:rFonts w:ascii="TH SarabunPSK" w:eastAsia="Sarabun" w:hAnsi="TH SarabunPSK" w:cs="TH SarabunPSK"/>
        </w:rPr>
        <w:t>and golf</w:t>
      </w:r>
      <w:r w:rsidRPr="00C3319F">
        <w:rPr>
          <w:rFonts w:ascii="TH SarabunPSK" w:eastAsia="Sarabun" w:hAnsi="TH SarabunPSK" w:cs="TH SarabunPSK"/>
          <w:cs/>
        </w:rPr>
        <w:t>.</w:t>
      </w:r>
    </w:p>
    <w:p w:rsidR="000033C0" w:rsidRPr="00C3319F" w:rsidRDefault="000033C0" w:rsidP="000033C0">
      <w:pPr>
        <w:tabs>
          <w:tab w:val="left" w:pos="1701"/>
        </w:tabs>
        <w:ind w:left="1" w:hanging="3"/>
        <w:jc w:val="thaiDistribute"/>
        <w:rPr>
          <w:rFonts w:ascii="TH SarabunPSK" w:eastAsia="Sarabun" w:hAnsi="TH SarabunPSK" w:cs="TH SarabunPSK"/>
        </w:rPr>
      </w:pP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rPr>
        <w:t>GEN64</w:t>
      </w:r>
      <w:r w:rsidRPr="00611490">
        <w:rPr>
          <w:rFonts w:ascii="TH SarabunPSK" w:eastAsia="Sarabun" w:hAnsi="TH SarabunPSK" w:cs="TH SarabunPSK"/>
          <w:b/>
          <w:bCs/>
          <w:cs/>
        </w:rPr>
        <w:t>-</w:t>
      </w:r>
      <w:r w:rsidRPr="00611490">
        <w:rPr>
          <w:rFonts w:ascii="TH SarabunPSK" w:eastAsia="Sarabun" w:hAnsi="TH SarabunPSK" w:cs="TH SarabunPSK"/>
          <w:b/>
          <w:bCs/>
        </w:rPr>
        <w:t>181</w:t>
      </w:r>
      <w:r w:rsidRPr="00611490">
        <w:rPr>
          <w:rFonts w:ascii="TH SarabunPSK" w:eastAsia="Sarabun" w:hAnsi="TH SarabunPSK" w:cs="TH SarabunPSK"/>
          <w:b/>
          <w:bCs/>
          <w:cs/>
        </w:rPr>
        <w:t xml:space="preserve"> </w:t>
      </w:r>
      <w:r w:rsidRPr="00611490">
        <w:rPr>
          <w:rFonts w:ascii="TH SarabunPSK" w:eastAsia="Sarabun" w:hAnsi="TH SarabunPSK" w:cs="TH SarabunPSK"/>
          <w:b/>
          <w:bCs/>
          <w:cs/>
        </w:rPr>
        <w:tab/>
        <w:t xml:space="preserve">กีฬาฟุตบอล </w:t>
      </w:r>
      <w:r w:rsidRPr="00611490">
        <w:rPr>
          <w:rFonts w:ascii="TH SarabunPSK" w:eastAsia="Sarabun" w:hAnsi="TH SarabunPSK" w:cs="TH SarabunPSK"/>
          <w:b/>
          <w:bCs/>
          <w:cs/>
        </w:rPr>
        <w:tab/>
      </w:r>
      <w:r w:rsidRPr="00611490">
        <w:rPr>
          <w:rFonts w:ascii="TH SarabunPSK" w:eastAsia="Sarabun" w:hAnsi="TH SarabunPSK" w:cs="TH SarabunPSK"/>
          <w:b/>
          <w:bCs/>
          <w:cs/>
        </w:rPr>
        <w:tab/>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1</w:t>
      </w:r>
      <w:r w:rsidRPr="00611490">
        <w:rPr>
          <w:rFonts w:ascii="TH SarabunPSK" w:eastAsia="Sarabun" w:hAnsi="TH SarabunPSK" w:cs="TH SarabunPSK"/>
          <w:b/>
          <w:bCs/>
          <w:cs/>
        </w:rPr>
        <w:t>(</w:t>
      </w:r>
      <w:r w:rsidRPr="00611490">
        <w:rPr>
          <w:rFonts w:ascii="TH SarabunPSK" w:eastAsia="Sarabun" w:hAnsi="TH SarabunPSK" w:cs="TH SarabunPSK"/>
          <w:b/>
          <w:bCs/>
        </w:rPr>
        <w:t>0</w:t>
      </w:r>
      <w:r w:rsidRPr="00611490">
        <w:rPr>
          <w:rFonts w:ascii="TH SarabunPSK" w:eastAsia="Sarabun" w:hAnsi="TH SarabunPSK" w:cs="TH SarabunPSK"/>
          <w:b/>
          <w:bCs/>
          <w:cs/>
        </w:rPr>
        <w:t>-</w:t>
      </w:r>
      <w:r w:rsidRPr="00611490">
        <w:rPr>
          <w:rFonts w:ascii="TH SarabunPSK" w:eastAsia="Sarabun" w:hAnsi="TH SarabunPSK" w:cs="TH SarabunPSK"/>
          <w:b/>
          <w:bCs/>
        </w:rPr>
        <w:t>2</w:t>
      </w:r>
      <w:r w:rsidRPr="00611490">
        <w:rPr>
          <w:rFonts w:ascii="TH SarabunPSK" w:eastAsia="Sarabun" w:hAnsi="TH SarabunPSK" w:cs="TH SarabunPSK"/>
          <w:b/>
          <w:bCs/>
          <w:cs/>
        </w:rPr>
        <w:t>-</w:t>
      </w:r>
      <w:r w:rsidRPr="00611490">
        <w:rPr>
          <w:rFonts w:ascii="TH SarabunPSK" w:eastAsia="Sarabun" w:hAnsi="TH SarabunPSK" w:cs="TH SarabunPSK"/>
          <w:b/>
          <w:bCs/>
        </w:rPr>
        <w:t>1</w:t>
      </w:r>
      <w:r w:rsidRPr="00611490">
        <w:rPr>
          <w:rFonts w:ascii="TH SarabunPSK" w:eastAsia="Sarabun" w:hAnsi="TH SarabunPSK" w:cs="TH SarabunPSK"/>
          <w:b/>
          <w:bCs/>
          <w:cs/>
        </w:rPr>
        <w:t>)</w:t>
      </w: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cs/>
        </w:rPr>
        <w:t xml:space="preserve"> </w:t>
      </w:r>
      <w:r w:rsidRPr="00611490">
        <w:rPr>
          <w:rFonts w:ascii="TH SarabunPSK" w:eastAsia="Sarabun" w:hAnsi="TH SarabunPSK" w:cs="TH SarabunPSK"/>
          <w:b/>
          <w:bCs/>
        </w:rPr>
        <w:tab/>
        <w:t>Football</w:t>
      </w:r>
    </w:p>
    <w:p w:rsidR="00E505E3" w:rsidRPr="00611490" w:rsidRDefault="00E505E3" w:rsidP="00E505E3">
      <w:pPr>
        <w:tabs>
          <w:tab w:val="left" w:pos="1701"/>
        </w:tabs>
        <w:ind w:left="1" w:hanging="3"/>
        <w:jc w:val="thaiDistribute"/>
        <w:rPr>
          <w:rFonts w:ascii="TH SarabunPSK" w:eastAsia="Sarabun" w:hAnsi="TH SarabunPSK" w:cs="TH SarabunPSK"/>
        </w:rPr>
      </w:pPr>
      <w:r w:rsidRPr="00611490">
        <w:rPr>
          <w:rFonts w:ascii="TH SarabunPSK" w:eastAsia="Sarabun" w:hAnsi="TH SarabunPSK" w:cs="TH SarabunPSK"/>
          <w:cs/>
        </w:rPr>
        <w:tab/>
      </w:r>
      <w:r w:rsidRPr="00611490">
        <w:rPr>
          <w:rFonts w:ascii="TH SarabunPSK" w:eastAsia="Sarabun" w:hAnsi="TH SarabunPSK" w:cs="TH SarabunPSK"/>
          <w:cs/>
        </w:rPr>
        <w:tab/>
      </w:r>
      <w:r w:rsidRPr="00611490">
        <w:rPr>
          <w:rFonts w:ascii="TH SarabunPSK" w:eastAsia="Sarabun" w:hAnsi="TH SarabunPSK" w:cs="TH SarabunPSK" w:hint="cs"/>
          <w:cs/>
        </w:rPr>
        <w:t>รายวิชานี้มุ่งเน้นให้นักศึกษาได้เรียนรู้กฎ-กติกา-มารยาทในการเล่นกีฬา</w:t>
      </w:r>
      <w:r w:rsidRPr="00611490">
        <w:rPr>
          <w:rFonts w:ascii="TH SarabunPSK" w:eastAsia="Sarabun" w:hAnsi="TH SarabunPSK" w:cs="TH SarabunPSK"/>
          <w:cs/>
        </w:rPr>
        <w:t>ฟุตบอล</w:t>
      </w:r>
      <w:r w:rsidRPr="00611490">
        <w:rPr>
          <w:rFonts w:ascii="TH SarabunPSK" w:eastAsia="Sarabun" w:hAnsi="TH SarabunPSK" w:cs="TH SarabunPSK" w:hint="cs"/>
          <w:cs/>
        </w:rPr>
        <w:t xml:space="preserve"> การเตรียมความพร้อมของตนเองก่อนและหลังการเล่นกีฬา</w:t>
      </w:r>
      <w:r w:rsidRPr="00611490">
        <w:rPr>
          <w:rFonts w:ascii="TH SarabunPSK" w:eastAsia="Sarabun" w:hAnsi="TH SarabunPSK" w:cs="TH SarabunPSK"/>
          <w:cs/>
        </w:rPr>
        <w:t>ฟุตบอล</w:t>
      </w:r>
      <w:r w:rsidRPr="00611490">
        <w:rPr>
          <w:rFonts w:ascii="TH SarabunPSK" w:eastAsia="Sarabun" w:hAnsi="TH SarabunPSK" w:cs="TH SarabunPSK" w:hint="cs"/>
          <w:cs/>
        </w:rPr>
        <w:t xml:space="preserve"> ฝึกพื้นฐานสมรรถภาพทางกายและทักษะพื้นฐานในการเล่นกีฬา</w:t>
      </w:r>
      <w:r w:rsidRPr="00611490">
        <w:rPr>
          <w:rFonts w:ascii="TH SarabunPSK" w:eastAsia="Sarabun" w:hAnsi="TH SarabunPSK" w:cs="TH SarabunPSK"/>
          <w:cs/>
        </w:rPr>
        <w:t>ฟุตบอล</w:t>
      </w:r>
      <w:r w:rsidRPr="00611490">
        <w:rPr>
          <w:rFonts w:ascii="TH SarabunPSK" w:eastAsia="Sarabun" w:hAnsi="TH SarabunPSK" w:cs="TH SarabunPSK" w:hint="cs"/>
          <w:cs/>
        </w:rPr>
        <w:t xml:space="preserve"> การเล่นกีฬาฟุตบอลที่ถูกต้องตามกฎ-กติกา-มารยาทสากล และการ</w:t>
      </w:r>
      <w:r w:rsidRPr="00611490">
        <w:rPr>
          <w:rFonts w:ascii="TH SarabunPSK" w:eastAsia="Sarabun" w:hAnsi="TH SarabunPSK" w:cs="TH SarabunPSK"/>
          <w:cs/>
        </w:rPr>
        <w:t>ป้องกันและแก้ไขอาการบาดเจ็บจากกีฬาฟุตบอล</w:t>
      </w:r>
      <w:r w:rsidRPr="00611490">
        <w:rPr>
          <w:rFonts w:ascii="TH SarabunPSK" w:eastAsia="Sarabun" w:hAnsi="TH SarabunPSK" w:cs="TH SarabunPSK" w:hint="cs"/>
          <w:cs/>
        </w:rPr>
        <w:t xml:space="preserve"> </w:t>
      </w:r>
    </w:p>
    <w:p w:rsidR="00E505E3" w:rsidRPr="00611490" w:rsidRDefault="00E505E3" w:rsidP="00E505E3">
      <w:pPr>
        <w:tabs>
          <w:tab w:val="left" w:pos="1701"/>
        </w:tabs>
        <w:ind w:left="1" w:hanging="3"/>
        <w:jc w:val="thaiDistribute"/>
        <w:rPr>
          <w:rFonts w:ascii="TH SarabunPSK" w:eastAsia="Sarabun" w:hAnsi="TH SarabunPSK" w:cs="TH SarabunPSK"/>
        </w:rPr>
      </w:pPr>
      <w:r w:rsidRPr="00611490">
        <w:rPr>
          <w:rFonts w:ascii="TH SarabunPSK" w:eastAsia="Sarabun" w:hAnsi="TH SarabunPSK" w:cs="TH SarabunPSK"/>
        </w:rPr>
        <w:tab/>
      </w:r>
      <w:r w:rsidRPr="00611490">
        <w:rPr>
          <w:rFonts w:ascii="TH SarabunPSK" w:eastAsia="Sarabun" w:hAnsi="TH SarabunPSK" w:cs="TH SarabunPSK"/>
        </w:rPr>
        <w:tab/>
        <w:t>This course focuses on learning the rules and regulations and manners of playing football, self</w:t>
      </w:r>
      <w:r w:rsidRPr="00611490">
        <w:rPr>
          <w:rFonts w:ascii="TH SarabunPSK" w:eastAsia="Sarabun" w:hAnsi="TH SarabunPSK" w:cs="TH SarabunPSK"/>
          <w:cs/>
        </w:rPr>
        <w:t>-</w:t>
      </w:r>
      <w:r w:rsidRPr="00611490">
        <w:rPr>
          <w:rFonts w:ascii="TH SarabunPSK" w:eastAsia="Sarabun" w:hAnsi="TH SarabunPSK" w:cs="TH SarabunPSK"/>
        </w:rPr>
        <w:t>preparation before and after playing football, basic physical fitness practice and basic skills for playing football, playing football according to the international rules and regulations and manners, including football injury prevention and treatment</w:t>
      </w:r>
      <w:r w:rsidRPr="00611490">
        <w:rPr>
          <w:rFonts w:ascii="TH SarabunPSK" w:eastAsia="Sarabun" w:hAnsi="TH SarabunPSK" w:cs="TH SarabunPSK"/>
          <w:cs/>
        </w:rPr>
        <w:t>.</w:t>
      </w:r>
    </w:p>
    <w:p w:rsidR="00E505E3" w:rsidRPr="00611490" w:rsidRDefault="00E505E3" w:rsidP="00E505E3">
      <w:pPr>
        <w:tabs>
          <w:tab w:val="left" w:pos="1701"/>
        </w:tabs>
        <w:ind w:left="1" w:hanging="3"/>
        <w:jc w:val="thaiDistribute"/>
        <w:rPr>
          <w:rFonts w:ascii="TH SarabunPSK" w:eastAsia="Sarabun" w:hAnsi="TH SarabunPSK" w:cs="TH SarabunPSK"/>
        </w:rPr>
      </w:pP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rPr>
        <w:t>GEN64</w:t>
      </w:r>
      <w:r w:rsidRPr="00611490">
        <w:rPr>
          <w:rFonts w:ascii="TH SarabunPSK" w:eastAsia="Sarabun" w:hAnsi="TH SarabunPSK" w:cs="TH SarabunPSK"/>
          <w:b/>
          <w:bCs/>
          <w:cs/>
        </w:rPr>
        <w:t>-</w:t>
      </w:r>
      <w:r w:rsidRPr="00611490">
        <w:rPr>
          <w:rFonts w:ascii="TH SarabunPSK" w:eastAsia="Sarabun" w:hAnsi="TH SarabunPSK" w:cs="TH SarabunPSK"/>
          <w:b/>
          <w:bCs/>
        </w:rPr>
        <w:t xml:space="preserve">182 </w:t>
      </w:r>
      <w:r w:rsidRPr="00611490">
        <w:rPr>
          <w:rFonts w:ascii="TH SarabunPSK" w:eastAsia="Sarabun" w:hAnsi="TH SarabunPSK" w:cs="TH SarabunPSK"/>
          <w:b/>
          <w:bCs/>
          <w:cs/>
        </w:rPr>
        <w:tab/>
      </w:r>
      <w:bookmarkStart w:id="2" w:name="_Hlk91228103"/>
      <w:r w:rsidRPr="00611490">
        <w:rPr>
          <w:rFonts w:ascii="TH SarabunPSK" w:eastAsia="Sarabun" w:hAnsi="TH SarabunPSK" w:cs="TH SarabunPSK"/>
          <w:b/>
          <w:bCs/>
          <w:cs/>
        </w:rPr>
        <w:t>กีฬาฟุตซอล</w:t>
      </w:r>
      <w:bookmarkEnd w:id="2"/>
      <w:r w:rsidRPr="00611490">
        <w:rPr>
          <w:rFonts w:ascii="TH SarabunPSK" w:eastAsia="Sarabun" w:hAnsi="TH SarabunPSK" w:cs="TH SarabunPSK"/>
          <w:b/>
          <w:bCs/>
          <w:cs/>
        </w:rPr>
        <w:tab/>
      </w:r>
      <w:r w:rsidRPr="00611490">
        <w:rPr>
          <w:rFonts w:ascii="TH SarabunPSK" w:eastAsia="Sarabun" w:hAnsi="TH SarabunPSK" w:cs="TH SarabunPSK"/>
          <w:b/>
          <w:bCs/>
          <w:cs/>
        </w:rPr>
        <w:tab/>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1</w:t>
      </w:r>
      <w:r w:rsidRPr="00611490">
        <w:rPr>
          <w:rFonts w:ascii="TH SarabunPSK" w:eastAsia="Sarabun" w:hAnsi="TH SarabunPSK" w:cs="TH SarabunPSK"/>
          <w:b/>
          <w:bCs/>
          <w:cs/>
        </w:rPr>
        <w:t>(</w:t>
      </w:r>
      <w:r w:rsidRPr="00611490">
        <w:rPr>
          <w:rFonts w:ascii="TH SarabunPSK" w:eastAsia="Sarabun" w:hAnsi="TH SarabunPSK" w:cs="TH SarabunPSK"/>
          <w:b/>
          <w:bCs/>
        </w:rPr>
        <w:t>0</w:t>
      </w:r>
      <w:r w:rsidRPr="00611490">
        <w:rPr>
          <w:rFonts w:ascii="TH SarabunPSK" w:eastAsia="Sarabun" w:hAnsi="TH SarabunPSK" w:cs="TH SarabunPSK"/>
          <w:b/>
          <w:bCs/>
          <w:cs/>
        </w:rPr>
        <w:t>-</w:t>
      </w:r>
      <w:r w:rsidRPr="00611490">
        <w:rPr>
          <w:rFonts w:ascii="TH SarabunPSK" w:eastAsia="Sarabun" w:hAnsi="TH SarabunPSK" w:cs="TH SarabunPSK"/>
          <w:b/>
          <w:bCs/>
        </w:rPr>
        <w:t>2</w:t>
      </w:r>
      <w:r w:rsidRPr="00611490">
        <w:rPr>
          <w:rFonts w:ascii="TH SarabunPSK" w:eastAsia="Sarabun" w:hAnsi="TH SarabunPSK" w:cs="TH SarabunPSK"/>
          <w:b/>
          <w:bCs/>
          <w:cs/>
        </w:rPr>
        <w:t>-</w:t>
      </w:r>
      <w:r w:rsidRPr="00611490">
        <w:rPr>
          <w:rFonts w:ascii="TH SarabunPSK" w:eastAsia="Sarabun" w:hAnsi="TH SarabunPSK" w:cs="TH SarabunPSK"/>
          <w:b/>
          <w:bCs/>
        </w:rPr>
        <w:t>1</w:t>
      </w:r>
      <w:r w:rsidRPr="00611490">
        <w:rPr>
          <w:rFonts w:ascii="TH SarabunPSK" w:eastAsia="Sarabun" w:hAnsi="TH SarabunPSK" w:cs="TH SarabunPSK"/>
          <w:b/>
          <w:bCs/>
          <w:cs/>
        </w:rPr>
        <w:t>)</w:t>
      </w: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cs/>
        </w:rPr>
        <w:t xml:space="preserve"> </w:t>
      </w:r>
      <w:r w:rsidRPr="00611490">
        <w:rPr>
          <w:rFonts w:ascii="TH SarabunPSK" w:eastAsia="Sarabun" w:hAnsi="TH SarabunPSK" w:cs="TH SarabunPSK"/>
          <w:b/>
          <w:bCs/>
        </w:rPr>
        <w:tab/>
        <w:t>Futsal</w:t>
      </w:r>
    </w:p>
    <w:p w:rsidR="00E505E3" w:rsidRPr="00611490" w:rsidRDefault="00E505E3" w:rsidP="00E505E3">
      <w:pPr>
        <w:tabs>
          <w:tab w:val="left" w:pos="1701"/>
        </w:tabs>
        <w:ind w:left="1" w:hanging="3"/>
        <w:jc w:val="thaiDistribute"/>
        <w:rPr>
          <w:rFonts w:ascii="TH SarabunPSK" w:eastAsia="Sarabun" w:hAnsi="TH SarabunPSK" w:cs="TH SarabunPSK"/>
        </w:rPr>
      </w:pPr>
      <w:r w:rsidRPr="00611490">
        <w:rPr>
          <w:rFonts w:ascii="TH SarabunPSK" w:eastAsia="Sarabun" w:hAnsi="TH SarabunPSK" w:cs="TH SarabunPSK"/>
          <w:cs/>
        </w:rPr>
        <w:tab/>
      </w:r>
      <w:r w:rsidRPr="00611490">
        <w:rPr>
          <w:rFonts w:ascii="TH SarabunPSK" w:eastAsia="Sarabun" w:hAnsi="TH SarabunPSK" w:cs="TH SarabunPSK"/>
          <w:cs/>
        </w:rPr>
        <w:tab/>
        <w:t>รายวิชานี้มุ่งเน้นให้นักศึกษาได้เรียนรู้กฎ-กติกา-มารยาทในการเล่นกีฬาฟุตซอล การเตรียมความพร้อมของตนเองก่อนและหลังการเล่นกีฬาฟุตซอล ฝึกพื้นฐานสมรรถภาพทางกาย</w:t>
      </w:r>
      <w:r w:rsidRPr="00611490">
        <w:rPr>
          <w:rFonts w:ascii="TH SarabunPSK" w:eastAsia="Sarabun" w:hAnsi="TH SarabunPSK" w:cs="TH SarabunPSK" w:hint="cs"/>
          <w:cs/>
        </w:rPr>
        <w:t>และ</w:t>
      </w:r>
      <w:r w:rsidRPr="00611490">
        <w:rPr>
          <w:rFonts w:ascii="TH SarabunPSK" w:eastAsia="Sarabun" w:hAnsi="TH SarabunPSK" w:cs="TH SarabunPSK"/>
          <w:cs/>
        </w:rPr>
        <w:t>ทักษะพื้นฐานในการเล่นกีฬาฟุตซอล การเล่นกีฬาฟุตซอลที่ถูกต้องตามกฎ-กติก</w:t>
      </w:r>
      <w:r w:rsidRPr="00611490">
        <w:rPr>
          <w:rFonts w:ascii="TH SarabunPSK" w:eastAsia="Sarabun" w:hAnsi="TH SarabunPSK" w:cs="TH SarabunPSK" w:hint="cs"/>
          <w:cs/>
        </w:rPr>
        <w:t>า</w:t>
      </w:r>
      <w:r w:rsidRPr="00611490">
        <w:rPr>
          <w:rFonts w:ascii="TH SarabunPSK" w:eastAsia="Sarabun" w:hAnsi="TH SarabunPSK" w:cs="TH SarabunPSK"/>
          <w:cs/>
        </w:rPr>
        <w:t>-มารยาทสากล และการป้องกันและแก้ไขอาการบาดเจ็บจากกีฬาฟุตซอล</w:t>
      </w:r>
    </w:p>
    <w:p w:rsidR="00E505E3" w:rsidRPr="00611490" w:rsidRDefault="00E505E3" w:rsidP="00E505E3">
      <w:pPr>
        <w:tabs>
          <w:tab w:val="left" w:pos="1701"/>
        </w:tabs>
        <w:ind w:left="1" w:hanging="3"/>
        <w:jc w:val="thaiDistribute"/>
        <w:rPr>
          <w:rFonts w:ascii="TH SarabunPSK" w:eastAsia="Sarabun" w:hAnsi="TH SarabunPSK" w:cs="TH SarabunPSK"/>
          <w:cs/>
        </w:rPr>
      </w:pPr>
      <w:r w:rsidRPr="00611490">
        <w:rPr>
          <w:rFonts w:ascii="TH SarabunPSK" w:eastAsia="Sarabun" w:hAnsi="TH SarabunPSK" w:cs="TH SarabunPSK"/>
        </w:rPr>
        <w:tab/>
      </w:r>
      <w:r w:rsidRPr="00611490">
        <w:rPr>
          <w:rFonts w:ascii="TH SarabunPSK" w:eastAsia="Sarabun" w:hAnsi="TH SarabunPSK" w:cs="TH SarabunPSK"/>
        </w:rPr>
        <w:tab/>
        <w:t>This course focuses on learning the rules and regulations and manners of playing futsal, self</w:t>
      </w:r>
      <w:r w:rsidRPr="00611490">
        <w:rPr>
          <w:rFonts w:ascii="TH SarabunPSK" w:eastAsia="Sarabun" w:hAnsi="TH SarabunPSK" w:cs="TH SarabunPSK"/>
          <w:cs/>
        </w:rPr>
        <w:t>-</w:t>
      </w:r>
      <w:r w:rsidRPr="00611490">
        <w:rPr>
          <w:rFonts w:ascii="TH SarabunPSK" w:eastAsia="Sarabun" w:hAnsi="TH SarabunPSK" w:cs="TH SarabunPSK"/>
        </w:rPr>
        <w:t>preparation before and after playing futsal, basic physical fitness practice and basic skills for playing futsal, playing futsal according to the international rules and regulations and manners, including futsal injury prevention and treatment</w:t>
      </w:r>
      <w:r w:rsidRPr="00611490">
        <w:rPr>
          <w:rFonts w:ascii="TH SarabunPSK" w:eastAsia="Sarabun" w:hAnsi="TH SarabunPSK" w:cs="TH SarabunPSK"/>
          <w:cs/>
        </w:rPr>
        <w:t xml:space="preserve">. </w:t>
      </w:r>
    </w:p>
    <w:p w:rsidR="00E505E3" w:rsidRPr="00611490" w:rsidRDefault="00E505E3" w:rsidP="00E505E3">
      <w:pPr>
        <w:tabs>
          <w:tab w:val="left" w:pos="1701"/>
        </w:tabs>
        <w:ind w:left="1" w:hanging="3"/>
        <w:jc w:val="thaiDistribute"/>
        <w:rPr>
          <w:rFonts w:ascii="TH SarabunPSK" w:eastAsia="Sarabun" w:hAnsi="TH SarabunPSK" w:cs="TH SarabunPSK"/>
          <w:b/>
          <w:bCs/>
        </w:rPr>
      </w:pP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rPr>
        <w:t>GEN64</w:t>
      </w:r>
      <w:r w:rsidRPr="00611490">
        <w:rPr>
          <w:rFonts w:ascii="TH SarabunPSK" w:eastAsia="Sarabun" w:hAnsi="TH SarabunPSK" w:cs="TH SarabunPSK"/>
          <w:b/>
          <w:bCs/>
          <w:cs/>
        </w:rPr>
        <w:t>-</w:t>
      </w:r>
      <w:r w:rsidRPr="00611490">
        <w:rPr>
          <w:rFonts w:ascii="TH SarabunPSK" w:eastAsia="Sarabun" w:hAnsi="TH SarabunPSK" w:cs="TH SarabunPSK"/>
          <w:b/>
          <w:bCs/>
        </w:rPr>
        <w:t xml:space="preserve">183 </w:t>
      </w:r>
      <w:r w:rsidRPr="00611490">
        <w:rPr>
          <w:rFonts w:ascii="TH SarabunPSK" w:eastAsia="Sarabun" w:hAnsi="TH SarabunPSK" w:cs="TH SarabunPSK"/>
          <w:b/>
          <w:bCs/>
        </w:rPr>
        <w:tab/>
      </w:r>
      <w:r w:rsidRPr="00611490">
        <w:rPr>
          <w:rFonts w:ascii="TH SarabunPSK" w:eastAsia="Sarabun" w:hAnsi="TH SarabunPSK" w:cs="TH SarabunPSK"/>
          <w:b/>
          <w:bCs/>
          <w:cs/>
        </w:rPr>
        <w:t>กีฬาบาสเกตบอล</w:t>
      </w:r>
      <w:r w:rsidRPr="00611490">
        <w:rPr>
          <w:rFonts w:ascii="TH SarabunPSK" w:eastAsia="Sarabun" w:hAnsi="TH SarabunPSK" w:cs="TH SarabunPSK"/>
          <w:b/>
          <w:bCs/>
          <w:cs/>
        </w:rPr>
        <w:tab/>
      </w:r>
      <w:r w:rsidRPr="00611490">
        <w:rPr>
          <w:rFonts w:ascii="TH SarabunPSK" w:eastAsia="Sarabun" w:hAnsi="TH SarabunPSK" w:cs="TH SarabunPSK"/>
          <w:b/>
          <w:bCs/>
          <w:cs/>
        </w:rPr>
        <w:tab/>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1</w:t>
      </w:r>
      <w:r w:rsidRPr="00611490">
        <w:rPr>
          <w:rFonts w:ascii="TH SarabunPSK" w:eastAsia="Sarabun" w:hAnsi="TH SarabunPSK" w:cs="TH SarabunPSK"/>
          <w:b/>
          <w:bCs/>
          <w:cs/>
        </w:rPr>
        <w:t>(</w:t>
      </w:r>
      <w:r w:rsidRPr="00611490">
        <w:rPr>
          <w:rFonts w:ascii="TH SarabunPSK" w:eastAsia="Sarabun" w:hAnsi="TH SarabunPSK" w:cs="TH SarabunPSK"/>
          <w:b/>
          <w:bCs/>
        </w:rPr>
        <w:t>0</w:t>
      </w:r>
      <w:r w:rsidRPr="00611490">
        <w:rPr>
          <w:rFonts w:ascii="TH SarabunPSK" w:eastAsia="Sarabun" w:hAnsi="TH SarabunPSK" w:cs="TH SarabunPSK"/>
          <w:b/>
          <w:bCs/>
          <w:cs/>
        </w:rPr>
        <w:t>-</w:t>
      </w:r>
      <w:r w:rsidRPr="00611490">
        <w:rPr>
          <w:rFonts w:ascii="TH SarabunPSK" w:eastAsia="Sarabun" w:hAnsi="TH SarabunPSK" w:cs="TH SarabunPSK"/>
          <w:b/>
          <w:bCs/>
        </w:rPr>
        <w:t>2</w:t>
      </w:r>
      <w:r w:rsidRPr="00611490">
        <w:rPr>
          <w:rFonts w:ascii="TH SarabunPSK" w:eastAsia="Sarabun" w:hAnsi="TH SarabunPSK" w:cs="TH SarabunPSK"/>
          <w:b/>
          <w:bCs/>
          <w:cs/>
        </w:rPr>
        <w:t>-</w:t>
      </w:r>
      <w:r w:rsidRPr="00611490">
        <w:rPr>
          <w:rFonts w:ascii="TH SarabunPSK" w:eastAsia="Sarabun" w:hAnsi="TH SarabunPSK" w:cs="TH SarabunPSK"/>
          <w:b/>
          <w:bCs/>
        </w:rPr>
        <w:t>1</w:t>
      </w:r>
      <w:r w:rsidRPr="00611490">
        <w:rPr>
          <w:rFonts w:ascii="TH SarabunPSK" w:eastAsia="Sarabun" w:hAnsi="TH SarabunPSK" w:cs="TH SarabunPSK"/>
          <w:b/>
          <w:bCs/>
          <w:cs/>
        </w:rPr>
        <w:t>)</w:t>
      </w: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cs/>
        </w:rPr>
        <w:t xml:space="preserve"> </w:t>
      </w:r>
      <w:r w:rsidRPr="00611490">
        <w:rPr>
          <w:rFonts w:ascii="TH SarabunPSK" w:eastAsia="Sarabun" w:hAnsi="TH SarabunPSK" w:cs="TH SarabunPSK"/>
          <w:b/>
          <w:bCs/>
        </w:rPr>
        <w:tab/>
        <w:t>Basketball</w:t>
      </w:r>
    </w:p>
    <w:p w:rsidR="00E505E3" w:rsidRPr="00611490" w:rsidRDefault="00E505E3" w:rsidP="00E505E3">
      <w:pPr>
        <w:tabs>
          <w:tab w:val="left" w:pos="1701"/>
        </w:tabs>
        <w:ind w:left="1" w:hanging="3"/>
        <w:jc w:val="thaiDistribute"/>
        <w:rPr>
          <w:rFonts w:ascii="TH SarabunPSK" w:eastAsia="Sarabun" w:hAnsi="TH SarabunPSK" w:cs="TH SarabunPSK"/>
        </w:rPr>
      </w:pPr>
      <w:r w:rsidRPr="00611490">
        <w:rPr>
          <w:rFonts w:ascii="TH SarabunPSK" w:eastAsia="Sarabun" w:hAnsi="TH SarabunPSK" w:cs="TH SarabunPSK"/>
          <w:cs/>
        </w:rPr>
        <w:tab/>
      </w:r>
      <w:r w:rsidRPr="00611490">
        <w:rPr>
          <w:rFonts w:ascii="TH SarabunPSK" w:eastAsia="Sarabun" w:hAnsi="TH SarabunPSK" w:cs="TH SarabunPSK"/>
          <w:cs/>
        </w:rPr>
        <w:tab/>
        <w:t>รายวิชานี้มุ่งเน้นให้นักศึกษาได้เรียนรู้กฎ-กติกา-มารยาทในการเล่นกีฬาบาสเกตบอล การเตรียมความพร้อมของตนเองก่อนและหลังการเล่นกีฬาบาสเกตบอล ฝึกพื้นฐานสมรรถภาพทางกาย</w:t>
      </w:r>
      <w:r w:rsidRPr="00611490">
        <w:rPr>
          <w:rFonts w:ascii="TH SarabunPSK" w:eastAsia="Sarabun" w:hAnsi="TH SarabunPSK" w:cs="TH SarabunPSK" w:hint="cs"/>
          <w:cs/>
        </w:rPr>
        <w:t>และ</w:t>
      </w:r>
      <w:r w:rsidRPr="00611490">
        <w:rPr>
          <w:rFonts w:ascii="TH SarabunPSK" w:eastAsia="Sarabun" w:hAnsi="TH SarabunPSK" w:cs="TH SarabunPSK"/>
          <w:cs/>
        </w:rPr>
        <w:t>ทักษะพื้นฐานในการเล่นกีฬาบาสเกตบอล การเล่นกีฬาบาสเกตบอลที่ถูกต้องตามกฎ-กติก</w:t>
      </w:r>
      <w:r w:rsidRPr="00611490">
        <w:rPr>
          <w:rFonts w:ascii="TH SarabunPSK" w:eastAsia="Sarabun" w:hAnsi="TH SarabunPSK" w:cs="TH SarabunPSK" w:hint="cs"/>
          <w:cs/>
        </w:rPr>
        <w:t>า</w:t>
      </w:r>
      <w:r w:rsidRPr="00611490">
        <w:rPr>
          <w:rFonts w:ascii="TH SarabunPSK" w:eastAsia="Sarabun" w:hAnsi="TH SarabunPSK" w:cs="TH SarabunPSK"/>
          <w:cs/>
        </w:rPr>
        <w:t>-มารยาทสากล และการป้องกันและแก้ไขอาการบาดเจ็บจากกีฬาบาสเกตบอล</w:t>
      </w:r>
    </w:p>
    <w:p w:rsidR="00E505E3" w:rsidRPr="00611490" w:rsidRDefault="00E505E3" w:rsidP="00E505E3">
      <w:pPr>
        <w:tabs>
          <w:tab w:val="left" w:pos="1701"/>
        </w:tabs>
        <w:ind w:left="1" w:hanging="3"/>
        <w:jc w:val="thaiDistribute"/>
        <w:rPr>
          <w:rFonts w:ascii="TH SarabunPSK" w:eastAsia="Sarabun" w:hAnsi="TH SarabunPSK" w:cs="TH SarabunPSK"/>
        </w:rPr>
      </w:pPr>
      <w:r w:rsidRPr="00611490">
        <w:rPr>
          <w:rFonts w:ascii="TH SarabunPSK" w:eastAsia="Sarabun" w:hAnsi="TH SarabunPSK" w:cs="TH SarabunPSK"/>
        </w:rPr>
        <w:tab/>
      </w:r>
      <w:r w:rsidRPr="00611490">
        <w:rPr>
          <w:rFonts w:ascii="TH SarabunPSK" w:eastAsia="Sarabun" w:hAnsi="TH SarabunPSK" w:cs="TH SarabunPSK"/>
        </w:rPr>
        <w:tab/>
        <w:t>This course focuses on learning the rules and regulations and manners of playing basketball, self</w:t>
      </w:r>
      <w:r w:rsidRPr="00611490">
        <w:rPr>
          <w:rFonts w:ascii="TH SarabunPSK" w:eastAsia="Sarabun" w:hAnsi="TH SarabunPSK" w:cs="TH SarabunPSK"/>
          <w:cs/>
        </w:rPr>
        <w:t>-</w:t>
      </w:r>
      <w:r w:rsidRPr="00611490">
        <w:rPr>
          <w:rFonts w:ascii="TH SarabunPSK" w:eastAsia="Sarabun" w:hAnsi="TH SarabunPSK" w:cs="TH SarabunPSK"/>
        </w:rPr>
        <w:t>preparation before and after playing basketball, basic physical fitness practice and basic skills for playing basketball, playing basketball according to the international rules and regulations and manners, including basketball injury prevention and treatment</w:t>
      </w:r>
      <w:r w:rsidRPr="00611490">
        <w:rPr>
          <w:rFonts w:ascii="TH SarabunPSK" w:eastAsia="Sarabun" w:hAnsi="TH SarabunPSK" w:cs="TH SarabunPSK"/>
          <w:cs/>
        </w:rPr>
        <w:t xml:space="preserve">. </w:t>
      </w:r>
    </w:p>
    <w:p w:rsidR="00E505E3" w:rsidRPr="00611490" w:rsidRDefault="00E505E3" w:rsidP="00E505E3">
      <w:pPr>
        <w:tabs>
          <w:tab w:val="left" w:pos="1701"/>
        </w:tabs>
        <w:ind w:left="1" w:hanging="3"/>
        <w:jc w:val="thaiDistribute"/>
        <w:rPr>
          <w:rFonts w:ascii="TH SarabunPSK" w:eastAsia="Sarabun" w:hAnsi="TH SarabunPSK" w:cs="TH SarabunPSK"/>
        </w:rPr>
      </w:pP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rPr>
        <w:t>GEN64</w:t>
      </w:r>
      <w:r w:rsidRPr="00611490">
        <w:rPr>
          <w:rFonts w:ascii="TH SarabunPSK" w:eastAsia="Sarabun" w:hAnsi="TH SarabunPSK" w:cs="TH SarabunPSK"/>
          <w:b/>
          <w:bCs/>
          <w:cs/>
        </w:rPr>
        <w:t>-</w:t>
      </w:r>
      <w:r w:rsidRPr="00611490">
        <w:rPr>
          <w:rFonts w:ascii="TH SarabunPSK" w:eastAsia="Sarabun" w:hAnsi="TH SarabunPSK" w:cs="TH SarabunPSK"/>
          <w:b/>
          <w:bCs/>
        </w:rPr>
        <w:t xml:space="preserve">184 </w:t>
      </w:r>
      <w:r w:rsidRPr="00611490">
        <w:rPr>
          <w:rFonts w:ascii="TH SarabunPSK" w:eastAsia="Sarabun" w:hAnsi="TH SarabunPSK" w:cs="TH SarabunPSK"/>
          <w:b/>
          <w:bCs/>
        </w:rPr>
        <w:tab/>
      </w:r>
      <w:r w:rsidRPr="00611490">
        <w:rPr>
          <w:rFonts w:ascii="TH SarabunPSK" w:eastAsia="Sarabun" w:hAnsi="TH SarabunPSK" w:cs="TH SarabunPSK"/>
          <w:b/>
          <w:bCs/>
          <w:cs/>
        </w:rPr>
        <w:t>กีฬาวอลเลย์บอล</w:t>
      </w:r>
      <w:r w:rsidRPr="00611490">
        <w:rPr>
          <w:rFonts w:ascii="TH SarabunPSK" w:eastAsia="Sarabun" w:hAnsi="TH SarabunPSK" w:cs="TH SarabunPSK"/>
          <w:b/>
          <w:bCs/>
          <w:cs/>
        </w:rPr>
        <w:tab/>
      </w:r>
      <w:r w:rsidRPr="00611490">
        <w:rPr>
          <w:rFonts w:ascii="TH SarabunPSK" w:eastAsia="Sarabun" w:hAnsi="TH SarabunPSK" w:cs="TH SarabunPSK"/>
          <w:b/>
          <w:bCs/>
          <w:cs/>
        </w:rPr>
        <w:tab/>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1</w:t>
      </w:r>
      <w:r w:rsidRPr="00611490">
        <w:rPr>
          <w:rFonts w:ascii="TH SarabunPSK" w:eastAsia="Sarabun" w:hAnsi="TH SarabunPSK" w:cs="TH SarabunPSK"/>
          <w:b/>
          <w:bCs/>
          <w:cs/>
        </w:rPr>
        <w:t>(</w:t>
      </w:r>
      <w:r w:rsidRPr="00611490">
        <w:rPr>
          <w:rFonts w:ascii="TH SarabunPSK" w:eastAsia="Sarabun" w:hAnsi="TH SarabunPSK" w:cs="TH SarabunPSK"/>
          <w:b/>
          <w:bCs/>
        </w:rPr>
        <w:t>0</w:t>
      </w:r>
      <w:r w:rsidRPr="00611490">
        <w:rPr>
          <w:rFonts w:ascii="TH SarabunPSK" w:eastAsia="Sarabun" w:hAnsi="TH SarabunPSK" w:cs="TH SarabunPSK"/>
          <w:b/>
          <w:bCs/>
          <w:cs/>
        </w:rPr>
        <w:t>-</w:t>
      </w:r>
      <w:r w:rsidRPr="00611490">
        <w:rPr>
          <w:rFonts w:ascii="TH SarabunPSK" w:eastAsia="Sarabun" w:hAnsi="TH SarabunPSK" w:cs="TH SarabunPSK"/>
          <w:b/>
          <w:bCs/>
        </w:rPr>
        <w:t>2</w:t>
      </w:r>
      <w:r w:rsidRPr="00611490">
        <w:rPr>
          <w:rFonts w:ascii="TH SarabunPSK" w:eastAsia="Sarabun" w:hAnsi="TH SarabunPSK" w:cs="TH SarabunPSK"/>
          <w:b/>
          <w:bCs/>
          <w:cs/>
        </w:rPr>
        <w:t>-</w:t>
      </w:r>
      <w:r w:rsidRPr="00611490">
        <w:rPr>
          <w:rFonts w:ascii="TH SarabunPSK" w:eastAsia="Sarabun" w:hAnsi="TH SarabunPSK" w:cs="TH SarabunPSK"/>
          <w:b/>
          <w:bCs/>
        </w:rPr>
        <w:t>1</w:t>
      </w:r>
      <w:r w:rsidRPr="00611490">
        <w:rPr>
          <w:rFonts w:ascii="TH SarabunPSK" w:eastAsia="Sarabun" w:hAnsi="TH SarabunPSK" w:cs="TH SarabunPSK"/>
          <w:b/>
          <w:bCs/>
          <w:cs/>
        </w:rPr>
        <w:t>)</w:t>
      </w: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cs/>
        </w:rPr>
        <w:t xml:space="preserve"> </w:t>
      </w:r>
      <w:r w:rsidRPr="00611490">
        <w:rPr>
          <w:rFonts w:ascii="TH SarabunPSK" w:eastAsia="Sarabun" w:hAnsi="TH SarabunPSK" w:cs="TH SarabunPSK"/>
          <w:b/>
          <w:bCs/>
        </w:rPr>
        <w:tab/>
        <w:t xml:space="preserve">Volleyball  </w:t>
      </w:r>
    </w:p>
    <w:p w:rsidR="00E505E3" w:rsidRPr="00611490" w:rsidRDefault="00E505E3" w:rsidP="00E505E3">
      <w:pPr>
        <w:tabs>
          <w:tab w:val="left" w:pos="1701"/>
        </w:tabs>
        <w:ind w:left="1" w:hanging="3"/>
        <w:jc w:val="thaiDistribute"/>
        <w:rPr>
          <w:rFonts w:ascii="TH SarabunPSK" w:eastAsia="Sarabun" w:hAnsi="TH SarabunPSK" w:cs="TH SarabunPSK"/>
          <w:cs/>
        </w:rPr>
      </w:pPr>
      <w:r w:rsidRPr="00611490">
        <w:rPr>
          <w:rFonts w:ascii="TH SarabunPSK" w:eastAsia="Sarabun" w:hAnsi="TH SarabunPSK" w:cs="TH SarabunPSK"/>
          <w:cs/>
        </w:rPr>
        <w:tab/>
      </w:r>
      <w:r w:rsidRPr="00611490">
        <w:rPr>
          <w:rFonts w:ascii="TH SarabunPSK" w:eastAsia="Sarabun" w:hAnsi="TH SarabunPSK" w:cs="TH SarabunPSK"/>
          <w:cs/>
        </w:rPr>
        <w:tab/>
        <w:t>รายวิชานี้มุ่งเน้นให้นักศึกษาได้เรียนรู้กฎ-กติกา-มารยาทในการเล่นกีฬาวอลเลย์บอล การเตรียมความพร้อมของตนเองก่อนและหลังการเล่นกีฬาวอลเลย์บอล ฝึกพื้นฐานสมรรถภาพทางกาย</w:t>
      </w:r>
      <w:r w:rsidRPr="00611490">
        <w:rPr>
          <w:rFonts w:ascii="TH SarabunPSK" w:eastAsia="Sarabun" w:hAnsi="TH SarabunPSK" w:cs="TH SarabunPSK" w:hint="cs"/>
          <w:cs/>
        </w:rPr>
        <w:t>และ</w:t>
      </w:r>
      <w:r w:rsidRPr="00611490">
        <w:rPr>
          <w:rFonts w:ascii="TH SarabunPSK" w:eastAsia="Sarabun" w:hAnsi="TH SarabunPSK" w:cs="TH SarabunPSK"/>
          <w:cs/>
        </w:rPr>
        <w:t>ทักษะพื้นฐานในการเล่นกีฬาวอลเลย์บอล การเล่นกีฬาวอลเลย์บอลที่ถูกต้องตามกฎ-กติก</w:t>
      </w:r>
      <w:r w:rsidRPr="00611490">
        <w:rPr>
          <w:rFonts w:ascii="TH SarabunPSK" w:eastAsia="Sarabun" w:hAnsi="TH SarabunPSK" w:cs="TH SarabunPSK" w:hint="cs"/>
          <w:cs/>
        </w:rPr>
        <w:t>า</w:t>
      </w:r>
      <w:r w:rsidRPr="00611490">
        <w:rPr>
          <w:rFonts w:ascii="TH SarabunPSK" w:eastAsia="Sarabun" w:hAnsi="TH SarabunPSK" w:cs="TH SarabunPSK"/>
          <w:cs/>
        </w:rPr>
        <w:t>-มารยาทสากล และการป้องกันและแก้ไขอาการบาดเจ็บจากกีฬาวอลเลย์บอล</w:t>
      </w:r>
    </w:p>
    <w:p w:rsidR="00E505E3" w:rsidRPr="00611490" w:rsidRDefault="00E505E3" w:rsidP="00E505E3">
      <w:pPr>
        <w:tabs>
          <w:tab w:val="left" w:pos="1701"/>
        </w:tabs>
        <w:ind w:left="1" w:hanging="3"/>
        <w:jc w:val="thaiDistribute"/>
        <w:rPr>
          <w:rFonts w:ascii="TH SarabunPSK" w:eastAsia="Sarabun" w:hAnsi="TH SarabunPSK" w:cs="TH SarabunPSK"/>
          <w:cs/>
        </w:rPr>
      </w:pPr>
      <w:r w:rsidRPr="00611490">
        <w:rPr>
          <w:rFonts w:ascii="TH SarabunPSK" w:eastAsia="Sarabun" w:hAnsi="TH SarabunPSK" w:cs="TH SarabunPSK"/>
        </w:rPr>
        <w:tab/>
      </w:r>
      <w:r w:rsidRPr="00611490">
        <w:rPr>
          <w:rFonts w:ascii="TH SarabunPSK" w:eastAsia="Sarabun" w:hAnsi="TH SarabunPSK" w:cs="TH SarabunPSK"/>
        </w:rPr>
        <w:tab/>
        <w:t>This course focuses on learning the rules and regulations and manners of playing volleyball, self</w:t>
      </w:r>
      <w:r w:rsidRPr="00611490">
        <w:rPr>
          <w:rFonts w:ascii="TH SarabunPSK" w:eastAsia="Sarabun" w:hAnsi="TH SarabunPSK" w:cs="TH SarabunPSK"/>
          <w:cs/>
        </w:rPr>
        <w:t>-</w:t>
      </w:r>
      <w:r w:rsidRPr="00611490">
        <w:rPr>
          <w:rFonts w:ascii="TH SarabunPSK" w:eastAsia="Sarabun" w:hAnsi="TH SarabunPSK" w:cs="TH SarabunPSK"/>
        </w:rPr>
        <w:t>preparation before and after playing volleyball, basic physical fitness practice and basic skills for playing volleyball, playing volleyball according to the international rules and regulations and manners, including volleyball injury prevention and treatment</w:t>
      </w:r>
      <w:r w:rsidRPr="00611490">
        <w:rPr>
          <w:rFonts w:ascii="TH SarabunPSK" w:eastAsia="Sarabun" w:hAnsi="TH SarabunPSK" w:cs="TH SarabunPSK"/>
          <w:cs/>
        </w:rPr>
        <w:t xml:space="preserve">. </w:t>
      </w:r>
    </w:p>
    <w:p w:rsidR="00E505E3" w:rsidRPr="00611490" w:rsidRDefault="00E505E3" w:rsidP="00E505E3">
      <w:pPr>
        <w:tabs>
          <w:tab w:val="left" w:pos="1701"/>
        </w:tabs>
        <w:ind w:left="1" w:hanging="3"/>
        <w:jc w:val="thaiDistribute"/>
        <w:rPr>
          <w:rFonts w:ascii="TH SarabunPSK" w:eastAsia="Sarabun" w:hAnsi="TH SarabunPSK" w:cs="TH SarabunPSK"/>
          <w:b/>
          <w:bCs/>
        </w:rPr>
      </w:pP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rPr>
        <w:t>GEN64</w:t>
      </w:r>
      <w:r w:rsidRPr="00611490">
        <w:rPr>
          <w:rFonts w:ascii="TH SarabunPSK" w:eastAsia="Sarabun" w:hAnsi="TH SarabunPSK" w:cs="TH SarabunPSK"/>
          <w:b/>
          <w:bCs/>
          <w:cs/>
        </w:rPr>
        <w:t>-</w:t>
      </w:r>
      <w:r w:rsidRPr="00611490">
        <w:rPr>
          <w:rFonts w:ascii="TH SarabunPSK" w:eastAsia="Sarabun" w:hAnsi="TH SarabunPSK" w:cs="TH SarabunPSK"/>
          <w:b/>
          <w:bCs/>
        </w:rPr>
        <w:t xml:space="preserve">185 </w:t>
      </w:r>
      <w:r w:rsidRPr="00611490">
        <w:rPr>
          <w:rFonts w:ascii="TH SarabunPSK" w:eastAsia="Sarabun" w:hAnsi="TH SarabunPSK" w:cs="TH SarabunPSK"/>
          <w:b/>
          <w:bCs/>
          <w:cs/>
        </w:rPr>
        <w:tab/>
        <w:t>กีฬาแบดมินตัน</w:t>
      </w:r>
      <w:r w:rsidRPr="00611490">
        <w:rPr>
          <w:rFonts w:ascii="TH SarabunPSK" w:eastAsia="Sarabun" w:hAnsi="TH SarabunPSK" w:cs="TH SarabunPSK"/>
          <w:b/>
          <w:bCs/>
          <w:cs/>
        </w:rPr>
        <w:tab/>
      </w:r>
      <w:r w:rsidRPr="00611490">
        <w:rPr>
          <w:rFonts w:ascii="TH SarabunPSK" w:eastAsia="Sarabun" w:hAnsi="TH SarabunPSK" w:cs="TH SarabunPSK"/>
          <w:b/>
          <w:bCs/>
          <w:cs/>
        </w:rPr>
        <w:tab/>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1</w:t>
      </w:r>
      <w:r w:rsidRPr="00611490">
        <w:rPr>
          <w:rFonts w:ascii="TH SarabunPSK" w:eastAsia="Sarabun" w:hAnsi="TH SarabunPSK" w:cs="TH SarabunPSK"/>
          <w:b/>
          <w:bCs/>
          <w:cs/>
        </w:rPr>
        <w:t>(</w:t>
      </w:r>
      <w:r w:rsidRPr="00611490">
        <w:rPr>
          <w:rFonts w:ascii="TH SarabunPSK" w:eastAsia="Sarabun" w:hAnsi="TH SarabunPSK" w:cs="TH SarabunPSK"/>
          <w:b/>
          <w:bCs/>
        </w:rPr>
        <w:t>0</w:t>
      </w:r>
      <w:r w:rsidRPr="00611490">
        <w:rPr>
          <w:rFonts w:ascii="TH SarabunPSK" w:eastAsia="Sarabun" w:hAnsi="TH SarabunPSK" w:cs="TH SarabunPSK"/>
          <w:b/>
          <w:bCs/>
          <w:cs/>
        </w:rPr>
        <w:t>-</w:t>
      </w:r>
      <w:r w:rsidRPr="00611490">
        <w:rPr>
          <w:rFonts w:ascii="TH SarabunPSK" w:eastAsia="Sarabun" w:hAnsi="TH SarabunPSK" w:cs="TH SarabunPSK"/>
          <w:b/>
          <w:bCs/>
        </w:rPr>
        <w:t>2</w:t>
      </w:r>
      <w:r w:rsidRPr="00611490">
        <w:rPr>
          <w:rFonts w:ascii="TH SarabunPSK" w:eastAsia="Sarabun" w:hAnsi="TH SarabunPSK" w:cs="TH SarabunPSK"/>
          <w:b/>
          <w:bCs/>
          <w:cs/>
        </w:rPr>
        <w:t>-</w:t>
      </w:r>
      <w:r w:rsidRPr="00611490">
        <w:rPr>
          <w:rFonts w:ascii="TH SarabunPSK" w:eastAsia="Sarabun" w:hAnsi="TH SarabunPSK" w:cs="TH SarabunPSK"/>
          <w:b/>
          <w:bCs/>
        </w:rPr>
        <w:t>1</w:t>
      </w:r>
      <w:r w:rsidRPr="00611490">
        <w:rPr>
          <w:rFonts w:ascii="TH SarabunPSK" w:eastAsia="Sarabun" w:hAnsi="TH SarabunPSK" w:cs="TH SarabunPSK"/>
          <w:b/>
          <w:bCs/>
          <w:cs/>
        </w:rPr>
        <w:t>)</w:t>
      </w: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cs/>
        </w:rPr>
        <w:t xml:space="preserve"> </w:t>
      </w:r>
      <w:r w:rsidRPr="00611490">
        <w:rPr>
          <w:rFonts w:ascii="TH SarabunPSK" w:eastAsia="Sarabun" w:hAnsi="TH SarabunPSK" w:cs="TH SarabunPSK"/>
          <w:b/>
          <w:bCs/>
        </w:rPr>
        <w:tab/>
        <w:t>Badminton</w:t>
      </w:r>
    </w:p>
    <w:p w:rsidR="00E505E3" w:rsidRPr="00611490" w:rsidRDefault="00E505E3" w:rsidP="00E505E3">
      <w:pPr>
        <w:tabs>
          <w:tab w:val="left" w:pos="1701"/>
        </w:tabs>
        <w:ind w:left="1" w:hanging="3"/>
        <w:jc w:val="thaiDistribute"/>
        <w:rPr>
          <w:rFonts w:ascii="TH SarabunPSK" w:eastAsia="Sarabun" w:hAnsi="TH SarabunPSK" w:cs="TH SarabunPSK"/>
        </w:rPr>
      </w:pPr>
      <w:r w:rsidRPr="00611490">
        <w:rPr>
          <w:rFonts w:ascii="TH SarabunPSK" w:eastAsia="Sarabun" w:hAnsi="TH SarabunPSK" w:cs="TH SarabunPSK"/>
          <w:cs/>
        </w:rPr>
        <w:tab/>
      </w:r>
      <w:r w:rsidRPr="00611490">
        <w:rPr>
          <w:rFonts w:ascii="TH SarabunPSK" w:eastAsia="Sarabun" w:hAnsi="TH SarabunPSK" w:cs="TH SarabunPSK"/>
          <w:cs/>
        </w:rPr>
        <w:tab/>
        <w:t>รายวิชานี้มุ่งเน้นให้นักศึกษาได้เรียนรู้กฎ-กติกา-มารยาทในการเล่นกีฬาแบดมินตัน การเตรียมความพร้อมของตนเองก่อนและหลังการเล่นกีฬาแบดมินตัน ฝึกพื้นฐานสมรรถภาพทางกาย</w:t>
      </w:r>
      <w:r w:rsidRPr="00611490">
        <w:rPr>
          <w:rFonts w:ascii="TH SarabunPSK" w:eastAsia="Sarabun" w:hAnsi="TH SarabunPSK" w:cs="TH SarabunPSK" w:hint="cs"/>
          <w:cs/>
        </w:rPr>
        <w:t>และ</w:t>
      </w:r>
      <w:r w:rsidRPr="00611490">
        <w:rPr>
          <w:rFonts w:ascii="TH SarabunPSK" w:eastAsia="Sarabun" w:hAnsi="TH SarabunPSK" w:cs="TH SarabunPSK"/>
          <w:cs/>
        </w:rPr>
        <w:t>ทักษะพื้นฐานในการเล่นกีฬาแบดมินตัน การเล่นกีฬาแบดมินตันที่ถูกต้องตามกฎ-กติก</w:t>
      </w:r>
      <w:r w:rsidRPr="00611490">
        <w:rPr>
          <w:rFonts w:ascii="TH SarabunPSK" w:eastAsia="Sarabun" w:hAnsi="TH SarabunPSK" w:cs="TH SarabunPSK" w:hint="cs"/>
          <w:cs/>
        </w:rPr>
        <w:t>า</w:t>
      </w:r>
      <w:r w:rsidRPr="00611490">
        <w:rPr>
          <w:rFonts w:ascii="TH SarabunPSK" w:eastAsia="Sarabun" w:hAnsi="TH SarabunPSK" w:cs="TH SarabunPSK"/>
          <w:cs/>
        </w:rPr>
        <w:t>-มารยาทสากล และการป้องกันและแก้ไขอาการบาดเจ็บจากกีฬาแบดมินตัน</w:t>
      </w:r>
    </w:p>
    <w:p w:rsidR="00E505E3" w:rsidRPr="00611490" w:rsidRDefault="00E505E3" w:rsidP="00E505E3">
      <w:pPr>
        <w:tabs>
          <w:tab w:val="left" w:pos="1701"/>
        </w:tabs>
        <w:ind w:left="1" w:hanging="3"/>
        <w:jc w:val="thaiDistribute"/>
        <w:rPr>
          <w:rFonts w:ascii="TH SarabunPSK" w:eastAsia="Sarabun" w:hAnsi="TH SarabunPSK" w:cs="TH SarabunPSK"/>
          <w:cs/>
        </w:rPr>
      </w:pPr>
      <w:r w:rsidRPr="00611490">
        <w:rPr>
          <w:rFonts w:ascii="TH SarabunPSK" w:eastAsia="Sarabun" w:hAnsi="TH SarabunPSK" w:cs="TH SarabunPSK"/>
        </w:rPr>
        <w:tab/>
      </w:r>
      <w:r w:rsidRPr="00611490">
        <w:rPr>
          <w:rFonts w:ascii="TH SarabunPSK" w:eastAsia="Sarabun" w:hAnsi="TH SarabunPSK" w:cs="TH SarabunPSK"/>
        </w:rPr>
        <w:tab/>
        <w:t>This course focuses on learning the rules and regulations and manners of playing badminton, self</w:t>
      </w:r>
      <w:r w:rsidRPr="00611490">
        <w:rPr>
          <w:rFonts w:ascii="TH SarabunPSK" w:eastAsia="Sarabun" w:hAnsi="TH SarabunPSK" w:cs="TH SarabunPSK"/>
          <w:cs/>
        </w:rPr>
        <w:t>-</w:t>
      </w:r>
      <w:r w:rsidRPr="00611490">
        <w:rPr>
          <w:rFonts w:ascii="TH SarabunPSK" w:eastAsia="Sarabun" w:hAnsi="TH SarabunPSK" w:cs="TH SarabunPSK"/>
        </w:rPr>
        <w:t>preparation before and after playing badminton, basic physical fitness practice and basic skills for playing badminton, playing badminton according to the international rules and regulations and manners, including badminton injury prevention and treatment</w:t>
      </w:r>
      <w:r w:rsidRPr="00611490">
        <w:rPr>
          <w:rFonts w:ascii="TH SarabunPSK" w:eastAsia="Sarabun" w:hAnsi="TH SarabunPSK" w:cs="TH SarabunPSK"/>
          <w:cs/>
        </w:rPr>
        <w:t xml:space="preserve">. </w:t>
      </w:r>
    </w:p>
    <w:p w:rsidR="00E505E3" w:rsidRPr="00611490" w:rsidRDefault="00E505E3" w:rsidP="00E505E3">
      <w:pPr>
        <w:tabs>
          <w:tab w:val="left" w:pos="1701"/>
        </w:tabs>
        <w:ind w:left="1" w:hanging="3"/>
        <w:jc w:val="thaiDistribute"/>
        <w:rPr>
          <w:rFonts w:ascii="TH SarabunPSK" w:eastAsia="Sarabun" w:hAnsi="TH SarabunPSK" w:cs="TH SarabunPSK"/>
          <w:b/>
          <w:bCs/>
        </w:rPr>
      </w:pP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rPr>
        <w:t>GEN64</w:t>
      </w:r>
      <w:r w:rsidRPr="00611490">
        <w:rPr>
          <w:rFonts w:ascii="TH SarabunPSK" w:eastAsia="Sarabun" w:hAnsi="TH SarabunPSK" w:cs="TH SarabunPSK"/>
          <w:b/>
          <w:bCs/>
          <w:cs/>
        </w:rPr>
        <w:t>-</w:t>
      </w:r>
      <w:r w:rsidRPr="00611490">
        <w:rPr>
          <w:rFonts w:ascii="TH SarabunPSK" w:eastAsia="Sarabun" w:hAnsi="TH SarabunPSK" w:cs="TH SarabunPSK"/>
          <w:b/>
          <w:bCs/>
        </w:rPr>
        <w:t xml:space="preserve">186 </w:t>
      </w:r>
      <w:r w:rsidRPr="00611490">
        <w:rPr>
          <w:rFonts w:ascii="TH SarabunPSK" w:eastAsia="Sarabun" w:hAnsi="TH SarabunPSK" w:cs="TH SarabunPSK"/>
          <w:b/>
          <w:bCs/>
        </w:rPr>
        <w:tab/>
      </w:r>
      <w:r w:rsidRPr="00611490">
        <w:rPr>
          <w:rFonts w:ascii="TH SarabunPSK" w:eastAsia="Sarabun" w:hAnsi="TH SarabunPSK" w:cs="TH SarabunPSK"/>
          <w:b/>
          <w:bCs/>
          <w:cs/>
        </w:rPr>
        <w:t>กีฬาเปตอง</w:t>
      </w:r>
      <w:r w:rsidRPr="00611490">
        <w:rPr>
          <w:rFonts w:ascii="TH SarabunPSK" w:eastAsia="Sarabun" w:hAnsi="TH SarabunPSK" w:cs="TH SarabunPSK"/>
          <w:b/>
          <w:bCs/>
          <w:cs/>
        </w:rPr>
        <w:tab/>
      </w:r>
      <w:r w:rsidRPr="00611490">
        <w:rPr>
          <w:rFonts w:ascii="TH SarabunPSK" w:eastAsia="Sarabun" w:hAnsi="TH SarabunPSK" w:cs="TH SarabunPSK"/>
          <w:b/>
          <w:bCs/>
          <w:cs/>
        </w:rPr>
        <w:tab/>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1</w:t>
      </w:r>
      <w:r w:rsidRPr="00611490">
        <w:rPr>
          <w:rFonts w:ascii="TH SarabunPSK" w:eastAsia="Sarabun" w:hAnsi="TH SarabunPSK" w:cs="TH SarabunPSK"/>
          <w:b/>
          <w:bCs/>
          <w:cs/>
        </w:rPr>
        <w:t>(</w:t>
      </w:r>
      <w:r w:rsidRPr="00611490">
        <w:rPr>
          <w:rFonts w:ascii="TH SarabunPSK" w:eastAsia="Sarabun" w:hAnsi="TH SarabunPSK" w:cs="TH SarabunPSK"/>
          <w:b/>
          <w:bCs/>
        </w:rPr>
        <w:t>0</w:t>
      </w:r>
      <w:r w:rsidRPr="00611490">
        <w:rPr>
          <w:rFonts w:ascii="TH SarabunPSK" w:eastAsia="Sarabun" w:hAnsi="TH SarabunPSK" w:cs="TH SarabunPSK"/>
          <w:b/>
          <w:bCs/>
          <w:cs/>
        </w:rPr>
        <w:t>-</w:t>
      </w:r>
      <w:r w:rsidRPr="00611490">
        <w:rPr>
          <w:rFonts w:ascii="TH SarabunPSK" w:eastAsia="Sarabun" w:hAnsi="TH SarabunPSK" w:cs="TH SarabunPSK"/>
          <w:b/>
          <w:bCs/>
        </w:rPr>
        <w:t>2</w:t>
      </w:r>
      <w:r w:rsidRPr="00611490">
        <w:rPr>
          <w:rFonts w:ascii="TH SarabunPSK" w:eastAsia="Sarabun" w:hAnsi="TH SarabunPSK" w:cs="TH SarabunPSK"/>
          <w:b/>
          <w:bCs/>
          <w:cs/>
        </w:rPr>
        <w:t>-</w:t>
      </w:r>
      <w:r w:rsidRPr="00611490">
        <w:rPr>
          <w:rFonts w:ascii="TH SarabunPSK" w:eastAsia="Sarabun" w:hAnsi="TH SarabunPSK" w:cs="TH SarabunPSK"/>
          <w:b/>
          <w:bCs/>
        </w:rPr>
        <w:t>1</w:t>
      </w:r>
      <w:r w:rsidRPr="00611490">
        <w:rPr>
          <w:rFonts w:ascii="TH SarabunPSK" w:eastAsia="Sarabun" w:hAnsi="TH SarabunPSK" w:cs="TH SarabunPSK"/>
          <w:b/>
          <w:bCs/>
          <w:cs/>
        </w:rPr>
        <w:t>)</w:t>
      </w: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cs/>
        </w:rPr>
        <w:t xml:space="preserve"> </w:t>
      </w:r>
      <w:r w:rsidRPr="00611490">
        <w:rPr>
          <w:rFonts w:ascii="TH SarabunPSK" w:eastAsia="Sarabun" w:hAnsi="TH SarabunPSK" w:cs="TH SarabunPSK"/>
          <w:b/>
          <w:bCs/>
        </w:rPr>
        <w:tab/>
        <w:t>Petanque</w:t>
      </w:r>
    </w:p>
    <w:p w:rsidR="00E505E3" w:rsidRPr="00611490" w:rsidRDefault="00E505E3" w:rsidP="00E505E3">
      <w:pPr>
        <w:tabs>
          <w:tab w:val="left" w:pos="1701"/>
        </w:tabs>
        <w:ind w:left="1" w:hanging="3"/>
        <w:jc w:val="thaiDistribute"/>
        <w:rPr>
          <w:rFonts w:ascii="TH SarabunPSK" w:eastAsia="Sarabun" w:hAnsi="TH SarabunPSK" w:cs="TH SarabunPSK"/>
        </w:rPr>
      </w:pPr>
      <w:r w:rsidRPr="00611490">
        <w:rPr>
          <w:rFonts w:ascii="TH SarabunPSK" w:eastAsia="Sarabun" w:hAnsi="TH SarabunPSK" w:cs="TH SarabunPSK"/>
          <w:cs/>
        </w:rPr>
        <w:tab/>
      </w:r>
      <w:r w:rsidRPr="00611490">
        <w:rPr>
          <w:rFonts w:ascii="TH SarabunPSK" w:eastAsia="Sarabun" w:hAnsi="TH SarabunPSK" w:cs="TH SarabunPSK"/>
          <w:cs/>
        </w:rPr>
        <w:tab/>
        <w:t>รายวิชานี้มุ่งเน้นให้นักศึกษาได้เรียนรู้กฎ-กติกา-มารยาทในการเล่นกีฬาเปตอง การเตรียมความพร้อมของตนเองก่อนและหลังการเล่นกีฬาเปตอง ฝึกพื้นฐานสมรรถภาพทางกาย</w:t>
      </w:r>
      <w:r w:rsidRPr="00611490">
        <w:rPr>
          <w:rFonts w:ascii="TH SarabunPSK" w:eastAsia="Sarabun" w:hAnsi="TH SarabunPSK" w:cs="TH SarabunPSK" w:hint="cs"/>
          <w:cs/>
        </w:rPr>
        <w:t>และ</w:t>
      </w:r>
      <w:r w:rsidRPr="00611490">
        <w:rPr>
          <w:rFonts w:ascii="TH SarabunPSK" w:eastAsia="Sarabun" w:hAnsi="TH SarabunPSK" w:cs="TH SarabunPSK"/>
          <w:cs/>
        </w:rPr>
        <w:t>ทักษะพื้นฐานในการเล่นกีฬาเปตอง การเล่นกีฬาเปตองที่ถูกต้องตามกฎ-กติก</w:t>
      </w:r>
      <w:r w:rsidRPr="00611490">
        <w:rPr>
          <w:rFonts w:ascii="TH SarabunPSK" w:eastAsia="Sarabun" w:hAnsi="TH SarabunPSK" w:cs="TH SarabunPSK" w:hint="cs"/>
          <w:cs/>
        </w:rPr>
        <w:t>า</w:t>
      </w:r>
      <w:r w:rsidRPr="00611490">
        <w:rPr>
          <w:rFonts w:ascii="TH SarabunPSK" w:eastAsia="Sarabun" w:hAnsi="TH SarabunPSK" w:cs="TH SarabunPSK"/>
          <w:cs/>
        </w:rPr>
        <w:t>-มารยาทสากล และการป้องกันและแก้ไขอาการบาดเจ็บจากกีฬาเปตอง</w:t>
      </w:r>
    </w:p>
    <w:p w:rsidR="00E505E3" w:rsidRPr="00611490" w:rsidRDefault="00E505E3" w:rsidP="00E505E3">
      <w:pPr>
        <w:tabs>
          <w:tab w:val="left" w:pos="1701"/>
        </w:tabs>
        <w:ind w:left="1" w:hanging="3"/>
        <w:jc w:val="thaiDistribute"/>
        <w:rPr>
          <w:rFonts w:ascii="TH SarabunPSK" w:eastAsia="Sarabun" w:hAnsi="TH SarabunPSK" w:cs="TH SarabunPSK"/>
          <w:cs/>
        </w:rPr>
      </w:pPr>
      <w:r w:rsidRPr="00611490">
        <w:rPr>
          <w:rFonts w:ascii="TH SarabunPSK" w:eastAsia="Sarabun" w:hAnsi="TH SarabunPSK" w:cs="TH SarabunPSK"/>
        </w:rPr>
        <w:tab/>
      </w:r>
      <w:r w:rsidRPr="00611490">
        <w:rPr>
          <w:rFonts w:ascii="TH SarabunPSK" w:eastAsia="Sarabun" w:hAnsi="TH SarabunPSK" w:cs="TH SarabunPSK"/>
        </w:rPr>
        <w:tab/>
        <w:t>This course focuses on learning the rules and regulations and manners of playing petanque, self</w:t>
      </w:r>
      <w:r w:rsidRPr="00611490">
        <w:rPr>
          <w:rFonts w:ascii="TH SarabunPSK" w:eastAsia="Sarabun" w:hAnsi="TH SarabunPSK" w:cs="TH SarabunPSK"/>
          <w:cs/>
        </w:rPr>
        <w:t>-</w:t>
      </w:r>
      <w:r w:rsidRPr="00611490">
        <w:rPr>
          <w:rFonts w:ascii="TH SarabunPSK" w:eastAsia="Sarabun" w:hAnsi="TH SarabunPSK" w:cs="TH SarabunPSK"/>
        </w:rPr>
        <w:t>preparation before and after playing petanque, basic physical fitness practice and basic skills for playing petanque, playing petanque according to the international rules and regulations and manners, including petanque injury prevention and treatment</w:t>
      </w:r>
      <w:r w:rsidRPr="00611490">
        <w:rPr>
          <w:rFonts w:ascii="TH SarabunPSK" w:eastAsia="Sarabun" w:hAnsi="TH SarabunPSK" w:cs="TH SarabunPSK"/>
          <w:cs/>
        </w:rPr>
        <w:t xml:space="preserve">. </w:t>
      </w:r>
    </w:p>
    <w:p w:rsidR="00E505E3" w:rsidRPr="00611490" w:rsidRDefault="00E505E3" w:rsidP="00E505E3">
      <w:pPr>
        <w:tabs>
          <w:tab w:val="left" w:pos="1701"/>
        </w:tabs>
        <w:ind w:left="1" w:hanging="3"/>
        <w:jc w:val="thaiDistribute"/>
        <w:rPr>
          <w:rFonts w:ascii="TH SarabunPSK" w:eastAsia="Sarabun" w:hAnsi="TH SarabunPSK" w:cs="TH SarabunPSK"/>
        </w:rPr>
      </w:pP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rPr>
        <w:t>GEN64</w:t>
      </w:r>
      <w:r w:rsidRPr="00611490">
        <w:rPr>
          <w:rFonts w:ascii="TH SarabunPSK" w:eastAsia="Sarabun" w:hAnsi="TH SarabunPSK" w:cs="TH SarabunPSK"/>
          <w:b/>
          <w:bCs/>
          <w:cs/>
        </w:rPr>
        <w:t>-</w:t>
      </w:r>
      <w:r w:rsidRPr="00611490">
        <w:rPr>
          <w:rFonts w:ascii="TH SarabunPSK" w:eastAsia="Sarabun" w:hAnsi="TH SarabunPSK" w:cs="TH SarabunPSK"/>
          <w:b/>
          <w:bCs/>
        </w:rPr>
        <w:t xml:space="preserve">187 </w:t>
      </w:r>
      <w:r w:rsidRPr="00611490">
        <w:rPr>
          <w:rFonts w:ascii="TH SarabunPSK" w:eastAsia="Sarabun" w:hAnsi="TH SarabunPSK" w:cs="TH SarabunPSK"/>
          <w:b/>
          <w:bCs/>
        </w:rPr>
        <w:tab/>
      </w:r>
      <w:r w:rsidRPr="00611490">
        <w:rPr>
          <w:rFonts w:ascii="TH SarabunPSK" w:eastAsia="Sarabun" w:hAnsi="TH SarabunPSK" w:cs="TH SarabunPSK"/>
          <w:b/>
          <w:bCs/>
          <w:cs/>
        </w:rPr>
        <w:t>กีฬาเทนนิส</w:t>
      </w:r>
      <w:r w:rsidRPr="00611490">
        <w:rPr>
          <w:rFonts w:ascii="TH SarabunPSK" w:eastAsia="Sarabun" w:hAnsi="TH SarabunPSK" w:cs="TH SarabunPSK"/>
          <w:b/>
          <w:bCs/>
          <w:cs/>
        </w:rPr>
        <w:tab/>
      </w:r>
      <w:r w:rsidRPr="00611490">
        <w:rPr>
          <w:rFonts w:ascii="TH SarabunPSK" w:eastAsia="Sarabun" w:hAnsi="TH SarabunPSK" w:cs="TH SarabunPSK"/>
          <w:b/>
          <w:bCs/>
          <w:cs/>
        </w:rPr>
        <w:tab/>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1</w:t>
      </w:r>
      <w:r w:rsidRPr="00611490">
        <w:rPr>
          <w:rFonts w:ascii="TH SarabunPSK" w:eastAsia="Sarabun" w:hAnsi="TH SarabunPSK" w:cs="TH SarabunPSK"/>
          <w:b/>
          <w:bCs/>
          <w:cs/>
        </w:rPr>
        <w:t>(</w:t>
      </w:r>
      <w:r w:rsidRPr="00611490">
        <w:rPr>
          <w:rFonts w:ascii="TH SarabunPSK" w:eastAsia="Sarabun" w:hAnsi="TH SarabunPSK" w:cs="TH SarabunPSK"/>
          <w:b/>
          <w:bCs/>
        </w:rPr>
        <w:t>0</w:t>
      </w:r>
      <w:r w:rsidRPr="00611490">
        <w:rPr>
          <w:rFonts w:ascii="TH SarabunPSK" w:eastAsia="Sarabun" w:hAnsi="TH SarabunPSK" w:cs="TH SarabunPSK"/>
          <w:b/>
          <w:bCs/>
          <w:cs/>
        </w:rPr>
        <w:t>-</w:t>
      </w:r>
      <w:r w:rsidRPr="00611490">
        <w:rPr>
          <w:rFonts w:ascii="TH SarabunPSK" w:eastAsia="Sarabun" w:hAnsi="TH SarabunPSK" w:cs="TH SarabunPSK"/>
          <w:b/>
          <w:bCs/>
        </w:rPr>
        <w:t>2</w:t>
      </w:r>
      <w:r w:rsidRPr="00611490">
        <w:rPr>
          <w:rFonts w:ascii="TH SarabunPSK" w:eastAsia="Sarabun" w:hAnsi="TH SarabunPSK" w:cs="TH SarabunPSK"/>
          <w:b/>
          <w:bCs/>
          <w:cs/>
        </w:rPr>
        <w:t>-</w:t>
      </w:r>
      <w:r w:rsidRPr="00611490">
        <w:rPr>
          <w:rFonts w:ascii="TH SarabunPSK" w:eastAsia="Sarabun" w:hAnsi="TH SarabunPSK" w:cs="TH SarabunPSK"/>
          <w:b/>
          <w:bCs/>
        </w:rPr>
        <w:t>1</w:t>
      </w:r>
      <w:r w:rsidRPr="00611490">
        <w:rPr>
          <w:rFonts w:ascii="TH SarabunPSK" w:eastAsia="Sarabun" w:hAnsi="TH SarabunPSK" w:cs="TH SarabunPSK"/>
          <w:b/>
          <w:bCs/>
          <w:cs/>
        </w:rPr>
        <w:t>)</w:t>
      </w: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cs/>
        </w:rPr>
        <w:t xml:space="preserve"> </w:t>
      </w:r>
      <w:r w:rsidRPr="00611490">
        <w:rPr>
          <w:rFonts w:ascii="TH SarabunPSK" w:eastAsia="Sarabun" w:hAnsi="TH SarabunPSK" w:cs="TH SarabunPSK"/>
          <w:b/>
          <w:bCs/>
        </w:rPr>
        <w:tab/>
        <w:t>Tennis</w:t>
      </w:r>
    </w:p>
    <w:p w:rsidR="00E505E3" w:rsidRPr="00611490" w:rsidRDefault="00E505E3" w:rsidP="00E505E3">
      <w:pPr>
        <w:tabs>
          <w:tab w:val="left" w:pos="1701"/>
        </w:tabs>
        <w:ind w:left="1" w:hanging="3"/>
        <w:jc w:val="thaiDistribute"/>
        <w:rPr>
          <w:rFonts w:ascii="TH SarabunPSK" w:eastAsia="Sarabun" w:hAnsi="TH SarabunPSK" w:cs="TH SarabunPSK"/>
        </w:rPr>
      </w:pPr>
      <w:r w:rsidRPr="00611490">
        <w:rPr>
          <w:rFonts w:ascii="TH SarabunPSK" w:eastAsia="Sarabun" w:hAnsi="TH SarabunPSK" w:cs="TH SarabunPSK"/>
          <w:cs/>
        </w:rPr>
        <w:tab/>
      </w:r>
      <w:r w:rsidRPr="00611490">
        <w:rPr>
          <w:rFonts w:ascii="TH SarabunPSK" w:eastAsia="Sarabun" w:hAnsi="TH SarabunPSK" w:cs="TH SarabunPSK"/>
          <w:cs/>
        </w:rPr>
        <w:tab/>
        <w:t>รายวิชานี้มุ่งเน้นให้นักศึกษาได้เรียนรู้กฎ-กติกา-มารยาทในการเล่นกีฬาเทนนิส การเตรียมความพร้อมของตนเองก่อนและหลังการเล่นกีฬาเทนนิส ฝึกพื้นฐานสมรรถภาพทางกาย</w:t>
      </w:r>
      <w:r w:rsidRPr="00611490">
        <w:rPr>
          <w:rFonts w:ascii="TH SarabunPSK" w:eastAsia="Sarabun" w:hAnsi="TH SarabunPSK" w:cs="TH SarabunPSK" w:hint="cs"/>
          <w:cs/>
        </w:rPr>
        <w:t>และ</w:t>
      </w:r>
      <w:r w:rsidRPr="00611490">
        <w:rPr>
          <w:rFonts w:ascii="TH SarabunPSK" w:eastAsia="Sarabun" w:hAnsi="TH SarabunPSK" w:cs="TH SarabunPSK"/>
          <w:cs/>
        </w:rPr>
        <w:t>ทักษะพื้นฐานในการเล่นกีฬาเทนนิส การเล่นกีฬาเทนนิสที่ถูกต้องตามกฎ-กติก</w:t>
      </w:r>
      <w:r w:rsidRPr="00611490">
        <w:rPr>
          <w:rFonts w:ascii="TH SarabunPSK" w:eastAsia="Sarabun" w:hAnsi="TH SarabunPSK" w:cs="TH SarabunPSK" w:hint="cs"/>
          <w:cs/>
        </w:rPr>
        <w:t>า</w:t>
      </w:r>
      <w:r w:rsidRPr="00611490">
        <w:rPr>
          <w:rFonts w:ascii="TH SarabunPSK" w:eastAsia="Sarabun" w:hAnsi="TH SarabunPSK" w:cs="TH SarabunPSK"/>
          <w:cs/>
        </w:rPr>
        <w:t>-มารยาทสากล และการป้องกันและแก้ไขอาการบาดเจ็บจากกีฬาเทนนิส</w:t>
      </w:r>
    </w:p>
    <w:p w:rsidR="00E505E3" w:rsidRPr="00611490" w:rsidRDefault="00E505E3" w:rsidP="00E505E3">
      <w:pPr>
        <w:tabs>
          <w:tab w:val="left" w:pos="1701"/>
        </w:tabs>
        <w:ind w:left="1" w:hanging="3"/>
        <w:jc w:val="thaiDistribute"/>
        <w:rPr>
          <w:rFonts w:ascii="TH SarabunPSK" w:eastAsia="Sarabun" w:hAnsi="TH SarabunPSK" w:cs="TH SarabunPSK"/>
          <w:cs/>
        </w:rPr>
      </w:pPr>
      <w:r w:rsidRPr="00611490">
        <w:rPr>
          <w:rFonts w:ascii="TH SarabunPSK" w:eastAsia="Sarabun" w:hAnsi="TH SarabunPSK" w:cs="TH SarabunPSK"/>
        </w:rPr>
        <w:tab/>
      </w:r>
      <w:r w:rsidRPr="00611490">
        <w:rPr>
          <w:rFonts w:ascii="TH SarabunPSK" w:eastAsia="Sarabun" w:hAnsi="TH SarabunPSK" w:cs="TH SarabunPSK"/>
        </w:rPr>
        <w:tab/>
        <w:t>This course focuses on learning the rules and regulations and manners of playing tennis, self</w:t>
      </w:r>
      <w:r w:rsidRPr="00611490">
        <w:rPr>
          <w:rFonts w:ascii="TH SarabunPSK" w:eastAsia="Sarabun" w:hAnsi="TH SarabunPSK" w:cs="TH SarabunPSK"/>
          <w:cs/>
        </w:rPr>
        <w:t>-</w:t>
      </w:r>
      <w:r w:rsidRPr="00611490">
        <w:rPr>
          <w:rFonts w:ascii="TH SarabunPSK" w:eastAsia="Sarabun" w:hAnsi="TH SarabunPSK" w:cs="TH SarabunPSK"/>
        </w:rPr>
        <w:t>preparation before and after playing tennis, basic physical fitness practice and basic skills for playing tennis, playing tennis according to the international rules and regulations and manners, including tennis injury prevention and treatment</w:t>
      </w:r>
      <w:r w:rsidRPr="00611490">
        <w:rPr>
          <w:rFonts w:ascii="TH SarabunPSK" w:eastAsia="Sarabun" w:hAnsi="TH SarabunPSK" w:cs="TH SarabunPSK"/>
          <w:cs/>
        </w:rPr>
        <w:t xml:space="preserve">. </w:t>
      </w:r>
    </w:p>
    <w:p w:rsidR="00E505E3" w:rsidRPr="00611490" w:rsidRDefault="00E505E3" w:rsidP="00E505E3">
      <w:pPr>
        <w:tabs>
          <w:tab w:val="left" w:pos="1701"/>
        </w:tabs>
        <w:ind w:left="1" w:hanging="3"/>
        <w:jc w:val="thaiDistribute"/>
        <w:rPr>
          <w:rFonts w:ascii="TH SarabunPSK" w:eastAsia="Sarabun" w:hAnsi="TH SarabunPSK" w:cs="TH SarabunPSK"/>
        </w:rPr>
      </w:pP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rPr>
        <w:t>GEN64</w:t>
      </w:r>
      <w:r w:rsidRPr="00611490">
        <w:rPr>
          <w:rFonts w:ascii="TH SarabunPSK" w:eastAsia="Sarabun" w:hAnsi="TH SarabunPSK" w:cs="TH SarabunPSK" w:hint="cs"/>
          <w:b/>
          <w:bCs/>
          <w:cs/>
        </w:rPr>
        <w:t>-</w:t>
      </w:r>
      <w:r w:rsidRPr="00611490">
        <w:rPr>
          <w:rFonts w:ascii="TH SarabunPSK" w:eastAsia="Sarabun" w:hAnsi="TH SarabunPSK" w:cs="TH SarabunPSK"/>
          <w:b/>
          <w:bCs/>
        </w:rPr>
        <w:t xml:space="preserve">188 </w:t>
      </w:r>
      <w:r w:rsidRPr="00611490">
        <w:rPr>
          <w:rFonts w:ascii="TH SarabunPSK" w:eastAsia="Sarabun" w:hAnsi="TH SarabunPSK" w:cs="TH SarabunPSK"/>
          <w:b/>
          <w:bCs/>
        </w:rPr>
        <w:tab/>
      </w:r>
      <w:bookmarkStart w:id="3" w:name="_Hlk91228536"/>
      <w:r w:rsidRPr="00611490">
        <w:rPr>
          <w:rFonts w:ascii="TH SarabunPSK" w:eastAsia="Sarabun" w:hAnsi="TH SarabunPSK" w:cs="TH SarabunPSK"/>
          <w:b/>
          <w:bCs/>
          <w:cs/>
        </w:rPr>
        <w:t>กีฬากอล์ฟ</w:t>
      </w:r>
      <w:bookmarkEnd w:id="3"/>
      <w:r w:rsidRPr="00611490">
        <w:rPr>
          <w:rFonts w:ascii="TH SarabunPSK" w:eastAsia="Sarabun" w:hAnsi="TH SarabunPSK" w:cs="TH SarabunPSK"/>
          <w:b/>
          <w:bCs/>
          <w:cs/>
        </w:rPr>
        <w:tab/>
      </w:r>
      <w:r w:rsidRPr="00611490">
        <w:rPr>
          <w:rFonts w:ascii="TH SarabunPSK" w:eastAsia="Sarabun" w:hAnsi="TH SarabunPSK" w:cs="TH SarabunPSK"/>
          <w:b/>
          <w:bCs/>
          <w:cs/>
        </w:rPr>
        <w:tab/>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1</w:t>
      </w:r>
      <w:r w:rsidRPr="00611490">
        <w:rPr>
          <w:rFonts w:ascii="TH SarabunPSK" w:eastAsia="Sarabun" w:hAnsi="TH SarabunPSK" w:cs="TH SarabunPSK"/>
          <w:b/>
          <w:bCs/>
          <w:cs/>
        </w:rPr>
        <w:t>(</w:t>
      </w:r>
      <w:r w:rsidRPr="00611490">
        <w:rPr>
          <w:rFonts w:ascii="TH SarabunPSK" w:eastAsia="Sarabun" w:hAnsi="TH SarabunPSK" w:cs="TH SarabunPSK"/>
          <w:b/>
          <w:bCs/>
        </w:rPr>
        <w:t>0</w:t>
      </w:r>
      <w:r w:rsidRPr="00611490">
        <w:rPr>
          <w:rFonts w:ascii="TH SarabunPSK" w:eastAsia="Sarabun" w:hAnsi="TH SarabunPSK" w:cs="TH SarabunPSK"/>
          <w:b/>
          <w:bCs/>
          <w:cs/>
        </w:rPr>
        <w:t>-</w:t>
      </w:r>
      <w:r w:rsidRPr="00611490">
        <w:rPr>
          <w:rFonts w:ascii="TH SarabunPSK" w:eastAsia="Sarabun" w:hAnsi="TH SarabunPSK" w:cs="TH SarabunPSK"/>
          <w:b/>
          <w:bCs/>
        </w:rPr>
        <w:t>2</w:t>
      </w:r>
      <w:r w:rsidRPr="00611490">
        <w:rPr>
          <w:rFonts w:ascii="TH SarabunPSK" w:eastAsia="Sarabun" w:hAnsi="TH SarabunPSK" w:cs="TH SarabunPSK"/>
          <w:b/>
          <w:bCs/>
          <w:cs/>
        </w:rPr>
        <w:t>-</w:t>
      </w:r>
      <w:r w:rsidRPr="00611490">
        <w:rPr>
          <w:rFonts w:ascii="TH SarabunPSK" w:eastAsia="Sarabun" w:hAnsi="TH SarabunPSK" w:cs="TH SarabunPSK"/>
          <w:b/>
          <w:bCs/>
        </w:rPr>
        <w:t>1</w:t>
      </w:r>
      <w:r w:rsidRPr="00611490">
        <w:rPr>
          <w:rFonts w:ascii="TH SarabunPSK" w:eastAsia="Sarabun" w:hAnsi="TH SarabunPSK" w:cs="TH SarabunPSK"/>
          <w:b/>
          <w:bCs/>
          <w:cs/>
        </w:rPr>
        <w:t>)</w:t>
      </w:r>
    </w:p>
    <w:p w:rsidR="00E505E3" w:rsidRPr="00611490" w:rsidRDefault="00E505E3" w:rsidP="00E505E3">
      <w:pPr>
        <w:tabs>
          <w:tab w:val="left" w:pos="1701"/>
        </w:tabs>
        <w:ind w:left="1" w:hanging="3"/>
        <w:jc w:val="thaiDistribute"/>
        <w:rPr>
          <w:rFonts w:ascii="TH SarabunPSK" w:eastAsia="Sarabun" w:hAnsi="TH SarabunPSK" w:cs="TH SarabunPSK"/>
          <w:b/>
          <w:bCs/>
          <w:cs/>
        </w:rPr>
      </w:pPr>
      <w:r w:rsidRPr="00611490">
        <w:rPr>
          <w:rFonts w:ascii="TH SarabunPSK" w:eastAsia="Sarabun" w:hAnsi="TH SarabunPSK" w:cs="TH SarabunPSK"/>
          <w:b/>
          <w:bCs/>
          <w:cs/>
        </w:rPr>
        <w:t xml:space="preserve"> </w:t>
      </w:r>
      <w:r w:rsidRPr="00611490">
        <w:rPr>
          <w:rFonts w:ascii="TH SarabunPSK" w:eastAsia="Sarabun" w:hAnsi="TH SarabunPSK" w:cs="TH SarabunPSK"/>
          <w:b/>
          <w:bCs/>
        </w:rPr>
        <w:tab/>
        <w:t>Golf</w:t>
      </w:r>
    </w:p>
    <w:p w:rsidR="00E505E3" w:rsidRPr="00611490" w:rsidRDefault="00E505E3" w:rsidP="00E505E3">
      <w:pPr>
        <w:tabs>
          <w:tab w:val="left" w:pos="1701"/>
        </w:tabs>
        <w:ind w:left="1" w:hanging="3"/>
        <w:jc w:val="thaiDistribute"/>
        <w:rPr>
          <w:rFonts w:ascii="TH SarabunPSK" w:eastAsia="Sarabun" w:hAnsi="TH SarabunPSK" w:cs="TH SarabunPSK"/>
        </w:rPr>
      </w:pPr>
      <w:r w:rsidRPr="00611490">
        <w:rPr>
          <w:rFonts w:ascii="TH SarabunPSK" w:eastAsia="Sarabun" w:hAnsi="TH SarabunPSK" w:cs="TH SarabunPSK"/>
          <w:cs/>
        </w:rPr>
        <w:tab/>
      </w:r>
      <w:r w:rsidRPr="00611490">
        <w:rPr>
          <w:rFonts w:ascii="TH SarabunPSK" w:eastAsia="Sarabun" w:hAnsi="TH SarabunPSK" w:cs="TH SarabunPSK"/>
          <w:cs/>
        </w:rPr>
        <w:tab/>
        <w:t>รายวิชานี้มุ่งเน้นให้นักศึกษาได้เรียนรู้กฎ-กติกา-มารยาทในการเล่นกีฬากอล์ฟ การเตรียมความพร้อมของตนเองก่อนและหลังการเล่นกีฬากอล์ฟ ฝึกพื้นฐานสมรรถภาพทางกาย</w:t>
      </w:r>
      <w:r w:rsidRPr="00611490">
        <w:rPr>
          <w:rFonts w:ascii="TH SarabunPSK" w:eastAsia="Sarabun" w:hAnsi="TH SarabunPSK" w:cs="TH SarabunPSK" w:hint="cs"/>
          <w:cs/>
        </w:rPr>
        <w:t>และ</w:t>
      </w:r>
      <w:r w:rsidRPr="00611490">
        <w:rPr>
          <w:rFonts w:ascii="TH SarabunPSK" w:eastAsia="Sarabun" w:hAnsi="TH SarabunPSK" w:cs="TH SarabunPSK"/>
          <w:cs/>
        </w:rPr>
        <w:t>ทักษะพื้นฐานในการเล่นกีฬากอล์ฟ การเล่นกีฬากอล์ฟที่ถูกต้องตามกฎ-กติก</w:t>
      </w:r>
      <w:r w:rsidRPr="00611490">
        <w:rPr>
          <w:rFonts w:ascii="TH SarabunPSK" w:eastAsia="Sarabun" w:hAnsi="TH SarabunPSK" w:cs="TH SarabunPSK" w:hint="cs"/>
          <w:cs/>
        </w:rPr>
        <w:t>า</w:t>
      </w:r>
      <w:r w:rsidRPr="00611490">
        <w:rPr>
          <w:rFonts w:ascii="TH SarabunPSK" w:eastAsia="Sarabun" w:hAnsi="TH SarabunPSK" w:cs="TH SarabunPSK"/>
          <w:cs/>
        </w:rPr>
        <w:t>-มารยาทสากล และการป้องกันและแก้ไขอาการบาดเจ็บจากกีฬากอล์ฟ</w:t>
      </w:r>
    </w:p>
    <w:p w:rsidR="00E505E3" w:rsidRPr="00611490" w:rsidRDefault="00E505E3" w:rsidP="00E505E3">
      <w:pPr>
        <w:tabs>
          <w:tab w:val="left" w:pos="1701"/>
        </w:tabs>
        <w:ind w:left="1" w:hanging="3"/>
        <w:jc w:val="thaiDistribute"/>
        <w:rPr>
          <w:rFonts w:ascii="TH SarabunPSK" w:eastAsia="Sarabun" w:hAnsi="TH SarabunPSK" w:cs="TH SarabunPSK"/>
          <w:cs/>
        </w:rPr>
      </w:pPr>
      <w:r w:rsidRPr="00611490">
        <w:rPr>
          <w:rFonts w:ascii="TH SarabunPSK" w:eastAsia="Sarabun" w:hAnsi="TH SarabunPSK" w:cs="TH SarabunPSK"/>
        </w:rPr>
        <w:tab/>
      </w:r>
      <w:r w:rsidRPr="00611490">
        <w:rPr>
          <w:rFonts w:ascii="TH SarabunPSK" w:eastAsia="Sarabun" w:hAnsi="TH SarabunPSK" w:cs="TH SarabunPSK"/>
        </w:rPr>
        <w:tab/>
        <w:t>This course focuses on learning the rules and regulations and manners of playing golf, self</w:t>
      </w:r>
      <w:r w:rsidRPr="00611490">
        <w:rPr>
          <w:rFonts w:ascii="TH SarabunPSK" w:eastAsia="Sarabun" w:hAnsi="TH SarabunPSK" w:cs="TH SarabunPSK"/>
          <w:cs/>
        </w:rPr>
        <w:t>-</w:t>
      </w:r>
      <w:r w:rsidRPr="00611490">
        <w:rPr>
          <w:rFonts w:ascii="TH SarabunPSK" w:eastAsia="Sarabun" w:hAnsi="TH SarabunPSK" w:cs="TH SarabunPSK"/>
        </w:rPr>
        <w:t>preparation before and after playing golf, basic physical fitness practice and basic skills for playing golf, playing golf according to the international rules and regulations and manners, including golf injury prevention and treatment</w:t>
      </w:r>
      <w:r w:rsidRPr="00611490">
        <w:rPr>
          <w:rFonts w:ascii="TH SarabunPSK" w:eastAsia="Sarabun" w:hAnsi="TH SarabunPSK" w:cs="TH SarabunPSK"/>
          <w:cs/>
        </w:rPr>
        <w:t xml:space="preserve">. </w:t>
      </w:r>
    </w:p>
    <w:p w:rsidR="00E505E3" w:rsidRPr="00611490" w:rsidRDefault="00E505E3" w:rsidP="00E505E3">
      <w:pPr>
        <w:tabs>
          <w:tab w:val="left" w:pos="1701"/>
        </w:tabs>
        <w:ind w:left="1" w:hanging="3"/>
        <w:jc w:val="thaiDistribute"/>
        <w:rPr>
          <w:rFonts w:ascii="TH SarabunPSK" w:eastAsia="Sarabun" w:hAnsi="TH SarabunPSK" w:cs="TH SarabunPSK"/>
        </w:rPr>
      </w:pP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rPr>
        <w:t>GEN64</w:t>
      </w:r>
      <w:r w:rsidRPr="00611490">
        <w:rPr>
          <w:rFonts w:ascii="TH SarabunPSK" w:eastAsia="Sarabun" w:hAnsi="TH SarabunPSK" w:cs="TH SarabunPSK" w:hint="cs"/>
          <w:b/>
          <w:bCs/>
          <w:cs/>
        </w:rPr>
        <w:t>-</w:t>
      </w:r>
      <w:r w:rsidRPr="00611490">
        <w:rPr>
          <w:rFonts w:ascii="TH SarabunPSK" w:eastAsia="Sarabun" w:hAnsi="TH SarabunPSK" w:cs="TH SarabunPSK"/>
          <w:b/>
          <w:bCs/>
        </w:rPr>
        <w:t xml:space="preserve">189 </w:t>
      </w:r>
      <w:r w:rsidRPr="00611490">
        <w:rPr>
          <w:rFonts w:ascii="TH SarabunPSK" w:eastAsia="Sarabun" w:hAnsi="TH SarabunPSK" w:cs="TH SarabunPSK"/>
          <w:b/>
          <w:bCs/>
          <w:cs/>
        </w:rPr>
        <w:tab/>
        <w:t>กีฬาว่ายน้ำ</w:t>
      </w:r>
      <w:r w:rsidRPr="00611490">
        <w:rPr>
          <w:rFonts w:ascii="TH SarabunPSK" w:eastAsia="Sarabun" w:hAnsi="TH SarabunPSK" w:cs="TH SarabunPSK"/>
          <w:b/>
          <w:bCs/>
          <w:cs/>
        </w:rPr>
        <w:tab/>
      </w:r>
      <w:r w:rsidRPr="00611490">
        <w:rPr>
          <w:rFonts w:ascii="TH SarabunPSK" w:eastAsia="Sarabun" w:hAnsi="TH SarabunPSK" w:cs="TH SarabunPSK"/>
          <w:b/>
          <w:bCs/>
          <w:cs/>
        </w:rPr>
        <w:tab/>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rPr>
        <w:tab/>
      </w:r>
      <w:r w:rsidRPr="00611490">
        <w:rPr>
          <w:rFonts w:ascii="TH SarabunPSK" w:eastAsia="Sarabun" w:hAnsi="TH SarabunPSK" w:cs="TH SarabunPSK"/>
          <w:b/>
          <w:bCs/>
          <w:cs/>
        </w:rPr>
        <w:t xml:space="preserve">    </w:t>
      </w:r>
      <w:r w:rsidRPr="00611490">
        <w:rPr>
          <w:rFonts w:ascii="TH SarabunPSK" w:eastAsia="Sarabun" w:hAnsi="TH SarabunPSK" w:cs="TH SarabunPSK"/>
          <w:b/>
          <w:bCs/>
        </w:rPr>
        <w:t>1</w:t>
      </w:r>
      <w:r w:rsidRPr="00611490">
        <w:rPr>
          <w:rFonts w:ascii="TH SarabunPSK" w:eastAsia="Sarabun" w:hAnsi="TH SarabunPSK" w:cs="TH SarabunPSK"/>
          <w:b/>
          <w:bCs/>
          <w:cs/>
        </w:rPr>
        <w:t>(</w:t>
      </w:r>
      <w:r w:rsidRPr="00611490">
        <w:rPr>
          <w:rFonts w:ascii="TH SarabunPSK" w:eastAsia="Sarabun" w:hAnsi="TH SarabunPSK" w:cs="TH SarabunPSK"/>
          <w:b/>
          <w:bCs/>
        </w:rPr>
        <w:t>0</w:t>
      </w:r>
      <w:r w:rsidRPr="00611490">
        <w:rPr>
          <w:rFonts w:ascii="TH SarabunPSK" w:eastAsia="Sarabun" w:hAnsi="TH SarabunPSK" w:cs="TH SarabunPSK"/>
          <w:b/>
          <w:bCs/>
          <w:cs/>
        </w:rPr>
        <w:t>-</w:t>
      </w:r>
      <w:r w:rsidRPr="00611490">
        <w:rPr>
          <w:rFonts w:ascii="TH SarabunPSK" w:eastAsia="Sarabun" w:hAnsi="TH SarabunPSK" w:cs="TH SarabunPSK"/>
          <w:b/>
          <w:bCs/>
        </w:rPr>
        <w:t>2</w:t>
      </w:r>
      <w:r w:rsidRPr="00611490">
        <w:rPr>
          <w:rFonts w:ascii="TH SarabunPSK" w:eastAsia="Sarabun" w:hAnsi="TH SarabunPSK" w:cs="TH SarabunPSK"/>
          <w:b/>
          <w:bCs/>
          <w:cs/>
        </w:rPr>
        <w:t>-</w:t>
      </w:r>
      <w:r w:rsidRPr="00611490">
        <w:rPr>
          <w:rFonts w:ascii="TH SarabunPSK" w:eastAsia="Sarabun" w:hAnsi="TH SarabunPSK" w:cs="TH SarabunPSK"/>
          <w:b/>
          <w:bCs/>
        </w:rPr>
        <w:t>1</w:t>
      </w:r>
      <w:r w:rsidRPr="00611490">
        <w:rPr>
          <w:rFonts w:ascii="TH SarabunPSK" w:eastAsia="Sarabun" w:hAnsi="TH SarabunPSK" w:cs="TH SarabunPSK"/>
          <w:b/>
          <w:bCs/>
          <w:cs/>
        </w:rPr>
        <w:t>)</w:t>
      </w:r>
    </w:p>
    <w:p w:rsidR="00E505E3" w:rsidRPr="00611490" w:rsidRDefault="00E505E3" w:rsidP="00E505E3">
      <w:pPr>
        <w:tabs>
          <w:tab w:val="left" w:pos="1701"/>
        </w:tabs>
        <w:ind w:left="1" w:hanging="3"/>
        <w:jc w:val="thaiDistribute"/>
        <w:rPr>
          <w:rFonts w:ascii="TH SarabunPSK" w:eastAsia="Sarabun" w:hAnsi="TH SarabunPSK" w:cs="TH SarabunPSK"/>
          <w:b/>
          <w:bCs/>
        </w:rPr>
      </w:pPr>
      <w:r w:rsidRPr="00611490">
        <w:rPr>
          <w:rFonts w:ascii="TH SarabunPSK" w:eastAsia="Sarabun" w:hAnsi="TH SarabunPSK" w:cs="TH SarabunPSK"/>
          <w:b/>
          <w:bCs/>
          <w:cs/>
        </w:rPr>
        <w:t xml:space="preserve"> </w:t>
      </w:r>
      <w:r w:rsidRPr="00611490">
        <w:rPr>
          <w:rFonts w:ascii="TH SarabunPSK" w:eastAsia="Sarabun" w:hAnsi="TH SarabunPSK" w:cs="TH SarabunPSK"/>
          <w:b/>
          <w:bCs/>
        </w:rPr>
        <w:tab/>
        <w:t>Swimming</w:t>
      </w:r>
    </w:p>
    <w:p w:rsidR="00E505E3" w:rsidRPr="00611490" w:rsidRDefault="00E505E3" w:rsidP="00E505E3">
      <w:pPr>
        <w:tabs>
          <w:tab w:val="left" w:pos="1701"/>
        </w:tabs>
        <w:ind w:left="1" w:hanging="3"/>
        <w:jc w:val="thaiDistribute"/>
        <w:rPr>
          <w:rFonts w:ascii="TH SarabunPSK" w:eastAsia="Sarabun" w:hAnsi="TH SarabunPSK" w:cs="TH SarabunPSK"/>
        </w:rPr>
      </w:pPr>
      <w:r w:rsidRPr="00611490">
        <w:rPr>
          <w:rFonts w:ascii="TH SarabunPSK" w:eastAsia="Sarabun" w:hAnsi="TH SarabunPSK" w:cs="TH SarabunPSK"/>
          <w:cs/>
        </w:rPr>
        <w:tab/>
      </w:r>
      <w:r w:rsidRPr="00611490">
        <w:rPr>
          <w:rFonts w:ascii="TH SarabunPSK" w:eastAsia="Sarabun" w:hAnsi="TH SarabunPSK" w:cs="TH SarabunPSK"/>
          <w:cs/>
        </w:rPr>
        <w:tab/>
        <w:t>รายวิชานี้มุ่งเน้นให้นักศึกษาได้เรียนรู้กฎ-กติกา-มารยาทในการเล่นกีฬา</w:t>
      </w:r>
      <w:r w:rsidRPr="00611490">
        <w:rPr>
          <w:rFonts w:ascii="TH SarabunPSK" w:eastAsia="Sarabun" w:hAnsi="TH SarabunPSK" w:cs="TH SarabunPSK" w:hint="cs"/>
          <w:cs/>
        </w:rPr>
        <w:t>ว่ายน้ำ</w:t>
      </w:r>
      <w:r w:rsidRPr="00611490">
        <w:rPr>
          <w:rFonts w:ascii="TH SarabunPSK" w:eastAsia="Sarabun" w:hAnsi="TH SarabunPSK" w:cs="TH SarabunPSK"/>
          <w:cs/>
        </w:rPr>
        <w:t xml:space="preserve"> การเตรียมความพร้อมของตนเองก่อนและหลังการเล่นกีฬาว่ายน้ำ ฝึกพื้นฐานสมรรถภาพทางกาย</w:t>
      </w:r>
      <w:r w:rsidRPr="00611490">
        <w:rPr>
          <w:rFonts w:ascii="TH SarabunPSK" w:eastAsia="Sarabun" w:hAnsi="TH SarabunPSK" w:cs="TH SarabunPSK" w:hint="cs"/>
          <w:cs/>
        </w:rPr>
        <w:t>และ</w:t>
      </w:r>
      <w:r w:rsidRPr="00611490">
        <w:rPr>
          <w:rFonts w:ascii="TH SarabunPSK" w:eastAsia="Sarabun" w:hAnsi="TH SarabunPSK" w:cs="TH SarabunPSK"/>
          <w:cs/>
        </w:rPr>
        <w:t>ทักษะพื้นฐานในการเล่น</w:t>
      </w:r>
      <w:r w:rsidRPr="00611490">
        <w:rPr>
          <w:rFonts w:ascii="TH SarabunPSK" w:eastAsia="Sarabun" w:hAnsi="TH SarabunPSK" w:cs="TH SarabunPSK" w:hint="cs"/>
          <w:cs/>
        </w:rPr>
        <w:t>กีฬา</w:t>
      </w:r>
      <w:r w:rsidRPr="00611490">
        <w:rPr>
          <w:rFonts w:ascii="TH SarabunPSK" w:eastAsia="Sarabun" w:hAnsi="TH SarabunPSK" w:cs="TH SarabunPSK"/>
          <w:cs/>
        </w:rPr>
        <w:t>ว่ายน้ำ</w:t>
      </w:r>
      <w:r w:rsidRPr="00611490">
        <w:rPr>
          <w:rFonts w:ascii="TH SarabunPSK" w:eastAsia="Sarabun" w:hAnsi="TH SarabunPSK" w:cs="TH SarabunPSK" w:hint="cs"/>
          <w:cs/>
        </w:rPr>
        <w:t xml:space="preserve">อย่างน้อย </w:t>
      </w:r>
      <w:r w:rsidRPr="00611490">
        <w:rPr>
          <w:rFonts w:ascii="TH SarabunPSK" w:eastAsia="Sarabun" w:hAnsi="TH SarabunPSK" w:cs="TH SarabunPSK"/>
        </w:rPr>
        <w:t xml:space="preserve">1 </w:t>
      </w:r>
      <w:r w:rsidRPr="00611490">
        <w:rPr>
          <w:rFonts w:ascii="TH SarabunPSK" w:eastAsia="Sarabun" w:hAnsi="TH SarabunPSK" w:cs="TH SarabunPSK" w:hint="cs"/>
          <w:cs/>
        </w:rPr>
        <w:t>ท่า</w:t>
      </w:r>
      <w:r w:rsidRPr="00611490">
        <w:rPr>
          <w:rFonts w:ascii="TH SarabunPSK" w:eastAsia="Sarabun" w:hAnsi="TH SarabunPSK" w:cs="TH SarabunPSK"/>
          <w:cs/>
        </w:rPr>
        <w:t xml:space="preserve"> การเล่นกีฬาว่ายน้ำที่ถูกต้องตามกฎ-กติก</w:t>
      </w:r>
      <w:r w:rsidRPr="00611490">
        <w:rPr>
          <w:rFonts w:ascii="TH SarabunPSK" w:eastAsia="Sarabun" w:hAnsi="TH SarabunPSK" w:cs="TH SarabunPSK" w:hint="cs"/>
          <w:cs/>
        </w:rPr>
        <w:t>า</w:t>
      </w:r>
      <w:r w:rsidRPr="00611490">
        <w:rPr>
          <w:rFonts w:ascii="TH SarabunPSK" w:eastAsia="Sarabun" w:hAnsi="TH SarabunPSK" w:cs="TH SarabunPSK"/>
          <w:cs/>
        </w:rPr>
        <w:t>-มารยาทสากล และการป้องกันและแก้ไขอาการบาดเจ็บจากกีฬาว่ายน้ำ</w:t>
      </w:r>
    </w:p>
    <w:p w:rsidR="00E505E3" w:rsidRDefault="00E505E3" w:rsidP="00E505E3">
      <w:pPr>
        <w:tabs>
          <w:tab w:val="left" w:pos="1701"/>
          <w:tab w:val="right" w:pos="9029"/>
        </w:tabs>
        <w:ind w:left="1" w:hanging="3"/>
        <w:jc w:val="thaiDistribute"/>
        <w:rPr>
          <w:rFonts w:ascii="TH SarabunPSK" w:eastAsia="Sarabun" w:hAnsi="TH SarabunPSK" w:cs="TH SarabunPSK"/>
          <w:b/>
        </w:rPr>
      </w:pPr>
      <w:r w:rsidRPr="00611490">
        <w:rPr>
          <w:rFonts w:ascii="TH SarabunPSK" w:eastAsia="Sarabun" w:hAnsi="TH SarabunPSK" w:cs="TH SarabunPSK"/>
        </w:rPr>
        <w:tab/>
      </w:r>
      <w:r w:rsidRPr="00611490">
        <w:rPr>
          <w:rFonts w:ascii="TH SarabunPSK" w:eastAsia="Sarabun" w:hAnsi="TH SarabunPSK" w:cs="TH SarabunPSK"/>
        </w:rPr>
        <w:tab/>
        <w:t>This course focuses on learning the rules and regulations and manners of swimming, self</w:t>
      </w:r>
      <w:r w:rsidRPr="00611490">
        <w:rPr>
          <w:rFonts w:ascii="TH SarabunPSK" w:eastAsia="Sarabun" w:hAnsi="TH SarabunPSK" w:cs="TH SarabunPSK"/>
          <w:cs/>
        </w:rPr>
        <w:t>-</w:t>
      </w:r>
      <w:r w:rsidRPr="00611490">
        <w:rPr>
          <w:rFonts w:ascii="TH SarabunPSK" w:eastAsia="Sarabun" w:hAnsi="TH SarabunPSK" w:cs="TH SarabunPSK"/>
        </w:rPr>
        <w:t>preparation before and after swimming, basic physical fitness practice and basic skills for swimming in at least 1 swimming stroke, swimming according to the international rules and regulations and manners, including swimming injury prevention and treatment</w:t>
      </w:r>
      <w:r w:rsidRPr="00611490">
        <w:rPr>
          <w:rFonts w:ascii="TH SarabunPSK" w:eastAsia="Sarabun" w:hAnsi="TH SarabunPSK" w:cs="TH SarabunPSK"/>
          <w:cs/>
        </w:rPr>
        <w:t>.</w:t>
      </w:r>
    </w:p>
    <w:p w:rsidR="00E505E3" w:rsidRDefault="00E505E3" w:rsidP="000033C0">
      <w:pPr>
        <w:tabs>
          <w:tab w:val="left" w:pos="1701"/>
          <w:tab w:val="right" w:pos="9029"/>
        </w:tabs>
        <w:ind w:left="1" w:hanging="3"/>
        <w:jc w:val="thaiDistribute"/>
        <w:rPr>
          <w:rFonts w:ascii="TH SarabunPSK" w:eastAsia="Sarabun" w:hAnsi="TH SarabunPSK" w:cs="TH SarabunPSK"/>
          <w:b/>
        </w:rPr>
      </w:pPr>
    </w:p>
    <w:p w:rsidR="000033C0" w:rsidRPr="00C3319F" w:rsidRDefault="000033C0" w:rsidP="000033C0">
      <w:pPr>
        <w:tabs>
          <w:tab w:val="left" w:pos="1701"/>
          <w:tab w:val="right" w:pos="9029"/>
        </w:tabs>
        <w:ind w:left="1" w:hanging="3"/>
        <w:jc w:val="thaiDistribute"/>
        <w:rPr>
          <w:rFonts w:ascii="TH SarabunPSK" w:eastAsia="Sarabun" w:hAnsi="TH SarabunPSK" w:cs="TH SarabunPSK"/>
        </w:rPr>
      </w:pPr>
      <w:r w:rsidRPr="00C3319F">
        <w:rPr>
          <w:rFonts w:ascii="TH SarabunPSK" w:eastAsia="Sarabun" w:hAnsi="TH SarabunPSK" w:cs="TH SarabunPSK"/>
          <w:b/>
        </w:rPr>
        <w:t>GEN64</w:t>
      </w:r>
      <w:r w:rsidRPr="00C3319F">
        <w:rPr>
          <w:rFonts w:ascii="TH SarabunPSK" w:eastAsia="Sarabun" w:hAnsi="TH SarabunPSK" w:cs="TH SarabunPSK"/>
          <w:b/>
          <w:bCs/>
          <w:cs/>
        </w:rPr>
        <w:t>-</w:t>
      </w:r>
      <w:r w:rsidRPr="00C3319F">
        <w:rPr>
          <w:rFonts w:ascii="TH SarabunPSK" w:eastAsia="Sarabun" w:hAnsi="TH SarabunPSK" w:cs="TH SarabunPSK"/>
          <w:b/>
        </w:rPr>
        <w:t>161</w:t>
      </w:r>
      <w:r w:rsidRPr="00C3319F">
        <w:rPr>
          <w:rFonts w:ascii="TH SarabunPSK" w:eastAsia="Sarabun" w:hAnsi="TH SarabunPSK" w:cs="TH SarabunPSK"/>
          <w:b/>
        </w:rPr>
        <w:tab/>
      </w:r>
      <w:r w:rsidRPr="00C3319F">
        <w:rPr>
          <w:rFonts w:ascii="TH SarabunPSK" w:eastAsia="Sarabun" w:hAnsi="TH SarabunPSK" w:cs="TH SarabunPSK"/>
          <w:b/>
          <w:bCs/>
          <w:cs/>
        </w:rPr>
        <w:t>นวัตกรรมและผู้ประกอบการ</w:t>
      </w:r>
      <w:r w:rsidRPr="00C3319F">
        <w:rPr>
          <w:rFonts w:ascii="TH SarabunPSK" w:eastAsia="Sarabun" w:hAnsi="TH SarabunPSK" w:cs="TH SarabunPSK"/>
          <w:b/>
        </w:rPr>
        <w:tab/>
        <w:t>3</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5</w:t>
      </w:r>
      <w:r w:rsidRPr="00C3319F">
        <w:rPr>
          <w:rFonts w:ascii="TH SarabunPSK" w:eastAsia="Sarabun" w:hAnsi="TH SarabunPSK" w:cs="TH SarabunPSK"/>
          <w:b/>
          <w:bCs/>
          <w:cs/>
        </w:rPr>
        <w:t>)</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b/>
        </w:rPr>
        <w:tab/>
        <w:t>Innovation and Entrepreneurship</w:t>
      </w:r>
    </w:p>
    <w:p w:rsidR="000033C0" w:rsidRPr="00C3319F" w:rsidRDefault="000033C0" w:rsidP="000033C0">
      <w:pPr>
        <w:pBdr>
          <w:top w:val="nil"/>
          <w:left w:val="nil"/>
          <w:bottom w:val="nil"/>
          <w:right w:val="nil"/>
          <w:between w:val="nil"/>
        </w:pBd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rPr>
        <w:tab/>
      </w:r>
      <w:r w:rsidRPr="00C3319F">
        <w:rPr>
          <w:rFonts w:ascii="TH SarabunPSK" w:eastAsia="Sarabun" w:hAnsi="TH SarabunPSK" w:cs="TH SarabunPSK"/>
          <w:cs/>
        </w:rPr>
        <w:t>รายวิชานี้ศึกษาแนวคิดและกระบวนการในการออกแบบ การแนะนำสินค้าใหม่ และการดำเนินธุรกิจใหม่ที่เป็นผลผลิตจากนวัตกรรมโดยมุ่งเน้นการพัฒนาความรู้ ทักษะ และความเข้าใจ เกี่ยวกับการนำแนวคิดเชิงนวัตกรรมการผลิตสินค้าใหม่หรือกระบวนการผลิตแบบใหม่มาใช้ในการสร้างธุรกิจใหม่ให้สำเร็จ หรือการช่วยให้ธุรกิจที่มีอยู่สามารถเติบโตและขยายตัวได้ ด้วยการใช้ความรู้ทางการจัดการตลาด การเงิน การปฏิบัติการ และห่วงโซ่อุปทาน ที่เป็นความรู้พื้นฐานในการบริหารงานให้สำเร็จ</w:t>
      </w:r>
    </w:p>
    <w:p w:rsidR="000033C0" w:rsidRPr="00C3319F" w:rsidRDefault="000033C0" w:rsidP="000033C0">
      <w:pPr>
        <w:pBdr>
          <w:top w:val="nil"/>
          <w:left w:val="nil"/>
          <w:bottom w:val="nil"/>
          <w:right w:val="nil"/>
          <w:between w:val="nil"/>
        </w:pBd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r>
      <w:r w:rsidRPr="00C3319F">
        <w:rPr>
          <w:rFonts w:ascii="TH SarabunPSK" w:eastAsia="Sarabun" w:hAnsi="TH SarabunPSK" w:cs="TH SarabunPSK"/>
        </w:rPr>
        <w:t>This course enables the students to launch a business startup for innovative products and services</w:t>
      </w:r>
      <w:r w:rsidRPr="00C3319F">
        <w:rPr>
          <w:rFonts w:ascii="TH SarabunPSK" w:eastAsia="Sarabun" w:hAnsi="TH SarabunPSK" w:cs="TH SarabunPSK"/>
          <w:cs/>
        </w:rPr>
        <w:t xml:space="preserve">. </w:t>
      </w:r>
      <w:r w:rsidRPr="00C3319F">
        <w:rPr>
          <w:rFonts w:ascii="TH SarabunPSK" w:eastAsia="Sarabun" w:hAnsi="TH SarabunPSK" w:cs="TH SarabunPSK"/>
        </w:rPr>
        <w:t>The main aim is to develop the essential knowledge, skills, and understanding of creative ideas for new products and processes to succeed in a business venture</w:t>
      </w:r>
      <w:r w:rsidRPr="00C3319F">
        <w:rPr>
          <w:rFonts w:ascii="TH SarabunPSK" w:eastAsia="Sarabun" w:hAnsi="TH SarabunPSK" w:cs="TH SarabunPSK"/>
          <w:cs/>
        </w:rPr>
        <w:t xml:space="preserve">. </w:t>
      </w:r>
      <w:r w:rsidRPr="00C3319F">
        <w:rPr>
          <w:rFonts w:ascii="TH SarabunPSK" w:eastAsia="Sarabun" w:hAnsi="TH SarabunPSK" w:cs="TH SarabunPSK"/>
        </w:rPr>
        <w:t>Necessary business management, marketing, financial, operation and supply chain techniques that ensure business growth form the core of discussion and review materials</w:t>
      </w:r>
      <w:r w:rsidRPr="00C3319F">
        <w:rPr>
          <w:rFonts w:ascii="TH SarabunPSK" w:eastAsia="Sarabun" w:hAnsi="TH SarabunPSK" w:cs="TH SarabunPSK"/>
          <w:cs/>
        </w:rPr>
        <w:t>.</w:t>
      </w:r>
    </w:p>
    <w:p w:rsidR="000033C0" w:rsidRPr="00C3319F" w:rsidRDefault="000033C0" w:rsidP="000033C0">
      <w:pPr>
        <w:jc w:val="thaiDistribute"/>
        <w:rPr>
          <w:rFonts w:ascii="TH SarabunPSK" w:eastAsia="Sarabun" w:hAnsi="TH SarabunPSK" w:cs="TH SarabunPSK"/>
        </w:rPr>
      </w:pPr>
    </w:p>
    <w:p w:rsidR="00E505E3" w:rsidRDefault="00E505E3" w:rsidP="000033C0">
      <w:pPr>
        <w:tabs>
          <w:tab w:val="left" w:pos="1701"/>
        </w:tabs>
        <w:ind w:left="1" w:hanging="3"/>
        <w:jc w:val="thaiDistribute"/>
        <w:rPr>
          <w:rFonts w:ascii="TH SarabunPSK" w:eastAsia="Sarabun" w:hAnsi="TH SarabunPSK" w:cs="TH SarabunPSK"/>
          <w:b/>
        </w:rPr>
      </w:pPr>
    </w:p>
    <w:p w:rsidR="00E505E3" w:rsidRDefault="00E505E3" w:rsidP="000033C0">
      <w:pPr>
        <w:tabs>
          <w:tab w:val="left" w:pos="1701"/>
        </w:tabs>
        <w:ind w:left="1" w:hanging="3"/>
        <w:jc w:val="thaiDistribute"/>
        <w:rPr>
          <w:rFonts w:ascii="TH SarabunPSK" w:eastAsia="Sarabun" w:hAnsi="TH SarabunPSK" w:cs="TH SarabunPSK"/>
          <w:b/>
        </w:rPr>
      </w:pPr>
    </w:p>
    <w:p w:rsidR="000033C0" w:rsidRPr="00C3319F" w:rsidRDefault="000033C0" w:rsidP="000033C0">
      <w:pPr>
        <w:tabs>
          <w:tab w:val="left" w:pos="1701"/>
        </w:tabs>
        <w:ind w:left="1" w:hanging="3"/>
        <w:jc w:val="thaiDistribute"/>
        <w:rPr>
          <w:rFonts w:ascii="TH SarabunPSK" w:eastAsia="Sarabun" w:hAnsi="TH SarabunPSK" w:cs="TH SarabunPSK"/>
          <w:b/>
          <w:bCs/>
        </w:rPr>
      </w:pPr>
      <w:r w:rsidRPr="00C3319F">
        <w:rPr>
          <w:rFonts w:ascii="TH SarabunPSK" w:eastAsia="Sarabun" w:hAnsi="TH SarabunPSK" w:cs="TH SarabunPSK"/>
          <w:b/>
        </w:rPr>
        <w:t>ECN64</w:t>
      </w:r>
      <w:r w:rsidRPr="00C3319F">
        <w:rPr>
          <w:rFonts w:ascii="TH SarabunPSK" w:eastAsia="Sarabun" w:hAnsi="TH SarabunPSK" w:cs="TH SarabunPSK"/>
          <w:b/>
          <w:bCs/>
          <w:cs/>
        </w:rPr>
        <w:t>-</w:t>
      </w:r>
      <w:r w:rsidRPr="00C3319F">
        <w:rPr>
          <w:rFonts w:ascii="TH SarabunPSK" w:eastAsia="Sarabun" w:hAnsi="TH SarabunPSK" w:cs="TH SarabunPSK" w:hint="cs"/>
          <w:bCs/>
          <w:cs/>
        </w:rPr>
        <w:t>161</w:t>
      </w:r>
      <w:r w:rsidRPr="00C3319F">
        <w:rPr>
          <w:rFonts w:ascii="TH SarabunPSK" w:eastAsia="Sarabun" w:hAnsi="TH SarabunPSK" w:cs="TH SarabunPSK"/>
          <w:bCs/>
          <w:cs/>
        </w:rPr>
        <w:t xml:space="preserve"> </w:t>
      </w:r>
      <w:r w:rsidRPr="00C3319F">
        <w:rPr>
          <w:rFonts w:ascii="TH SarabunPSK" w:eastAsia="Sarabun" w:hAnsi="TH SarabunPSK" w:cs="TH SarabunPSK"/>
          <w:b/>
          <w:bCs/>
          <w:cs/>
        </w:rPr>
        <w:tab/>
        <w:t>ชีวิตและเศรษฐกิจในยุคดิจิทัล</w:t>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bCs/>
          <w:cs/>
        </w:rPr>
        <w:t xml:space="preserve">    </w:t>
      </w:r>
      <w:r w:rsidRPr="00C3319F">
        <w:rPr>
          <w:rFonts w:ascii="TH SarabunPSK" w:eastAsia="Sarabun" w:hAnsi="TH SarabunPSK" w:cs="TH SarabunPSK"/>
          <w:b/>
          <w:bCs/>
        </w:rPr>
        <w:t>3</w:t>
      </w:r>
      <w:r w:rsidRPr="00C3319F">
        <w:rPr>
          <w:rFonts w:ascii="TH SarabunPSK" w:eastAsia="Sarabun" w:hAnsi="TH SarabunPSK" w:cs="TH SarabunPSK"/>
          <w:b/>
          <w:bCs/>
          <w:cs/>
        </w:rPr>
        <w:t>(</w:t>
      </w:r>
      <w:r w:rsidRPr="00C3319F">
        <w:rPr>
          <w:rFonts w:ascii="TH SarabunPSK" w:eastAsia="Sarabun" w:hAnsi="TH SarabunPSK" w:cs="TH SarabunPSK"/>
          <w:b/>
          <w:bCs/>
        </w:rPr>
        <w:t>3</w:t>
      </w:r>
      <w:r w:rsidRPr="00C3319F">
        <w:rPr>
          <w:rFonts w:ascii="TH SarabunPSK" w:eastAsia="Sarabun" w:hAnsi="TH SarabunPSK" w:cs="TH SarabunPSK"/>
          <w:b/>
          <w:bCs/>
          <w:cs/>
        </w:rPr>
        <w:t>-</w:t>
      </w:r>
      <w:r w:rsidRPr="00C3319F">
        <w:rPr>
          <w:rFonts w:ascii="TH SarabunPSK" w:eastAsia="Sarabun" w:hAnsi="TH SarabunPSK" w:cs="TH SarabunPSK"/>
          <w:b/>
          <w:bCs/>
        </w:rPr>
        <w:t>0</w:t>
      </w:r>
      <w:r w:rsidRPr="00C3319F">
        <w:rPr>
          <w:rFonts w:ascii="TH SarabunPSK" w:eastAsia="Sarabun" w:hAnsi="TH SarabunPSK" w:cs="TH SarabunPSK"/>
          <w:b/>
          <w:bCs/>
          <w:cs/>
        </w:rPr>
        <w:t>-</w:t>
      </w:r>
      <w:r w:rsidRPr="00C3319F">
        <w:rPr>
          <w:rFonts w:ascii="TH SarabunPSK" w:eastAsia="Sarabun" w:hAnsi="TH SarabunPSK" w:cs="TH SarabunPSK"/>
          <w:b/>
          <w:bCs/>
        </w:rPr>
        <w:t>6</w:t>
      </w:r>
      <w:r w:rsidRPr="00C3319F">
        <w:rPr>
          <w:rFonts w:ascii="TH SarabunPSK" w:eastAsia="Sarabun" w:hAnsi="TH SarabunPSK" w:cs="TH SarabunPSK"/>
          <w:b/>
          <w:bCs/>
          <w:cs/>
        </w:rPr>
        <w:t>)</w:t>
      </w:r>
    </w:p>
    <w:p w:rsidR="000033C0" w:rsidRPr="00C3319F" w:rsidRDefault="000033C0" w:rsidP="000033C0">
      <w:pPr>
        <w:tabs>
          <w:tab w:val="left" w:pos="1701"/>
        </w:tabs>
        <w:ind w:left="1" w:hanging="3"/>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b/>
        </w:rPr>
        <w:tab/>
        <w:t>Life and Economy in the Digital Era</w:t>
      </w:r>
      <w:r w:rsidRPr="00C3319F">
        <w:rPr>
          <w:rFonts w:ascii="TH SarabunPSK" w:eastAsia="Sarabun" w:hAnsi="TH SarabunPSK" w:cs="TH SarabunPSK"/>
          <w:cs/>
        </w:rPr>
        <w:t xml:space="preserve"> </w:t>
      </w:r>
    </w:p>
    <w:p w:rsidR="000033C0" w:rsidRPr="00C3319F" w:rsidRDefault="000033C0" w:rsidP="000033C0">
      <w:pPr>
        <w:ind w:firstLine="1701"/>
        <w:jc w:val="thaiDistribute"/>
        <w:rPr>
          <w:rFonts w:ascii="TH SarabunPSK" w:eastAsia="Sarabun" w:hAnsi="TH SarabunPSK" w:cs="TH SarabunPSK"/>
        </w:rPr>
      </w:pPr>
      <w:r w:rsidRPr="00C3319F">
        <w:rPr>
          <w:rFonts w:ascii="TH SarabunPSK" w:eastAsia="Sarabun" w:hAnsi="TH SarabunPSK" w:cs="TH SarabunPSK"/>
          <w:cs/>
        </w:rPr>
        <w:t>รายวิชานี้อธิบายแนวคิดของระบบเศรษฐกิจยุคดิจิทัลและการเปลี่ยนผ่านสู่ระบบเศรษฐกิจดิจิทัล ผลกระทบของเศรษฐกิจดิจิทัลต่อการดำเนินชีวิต พฤติกรรม การประกอบธุรกิจและสังคม เน้นผลกระทบของอินเทอร์เน็ต การสื่อสารผ่านมือถือ เศรษฐกิจการแบ่งปัน โซเชียลมีเดีย และสกุลเงินดิจิทัลต่อการใช้ชีวิตและธุรกิจ</w:t>
      </w:r>
    </w:p>
    <w:p w:rsidR="000033C0" w:rsidRPr="00C3319F" w:rsidRDefault="000033C0" w:rsidP="000033C0">
      <w:pPr>
        <w:ind w:firstLine="1701"/>
        <w:jc w:val="thaiDistribute"/>
        <w:rPr>
          <w:rFonts w:ascii="TH SarabunPSK" w:eastAsia="Sarabun" w:hAnsi="TH SarabunPSK" w:cs="TH SarabunPSK"/>
        </w:rPr>
      </w:pPr>
      <w:r w:rsidRPr="00C3319F">
        <w:rPr>
          <w:rFonts w:ascii="TH SarabunPSK" w:eastAsia="Sarabun" w:hAnsi="TH SarabunPSK" w:cs="TH SarabunPSK"/>
        </w:rPr>
        <w:t>This course explains the concept of the digital economy, the transition to a digital economy, and the impact of the digital economy on lifestyle, behavior, business, and society</w:t>
      </w:r>
      <w:r w:rsidRPr="00C3319F">
        <w:rPr>
          <w:rFonts w:ascii="TH SarabunPSK" w:eastAsia="Sarabun" w:hAnsi="TH SarabunPSK" w:cs="TH SarabunPSK"/>
          <w:cs/>
        </w:rPr>
        <w:t xml:space="preserve">. </w:t>
      </w:r>
      <w:r w:rsidRPr="00C3319F">
        <w:rPr>
          <w:rFonts w:ascii="TH SarabunPSK" w:eastAsia="Sarabun" w:hAnsi="TH SarabunPSK" w:cs="TH SarabunPSK"/>
        </w:rPr>
        <w:t>It focuses on the influences of the internet, mobile communication, sharing economy, social media, and digital currency on our life and business</w:t>
      </w:r>
      <w:r w:rsidRPr="00C3319F">
        <w:rPr>
          <w:rFonts w:ascii="TH SarabunPSK" w:eastAsia="Sarabun" w:hAnsi="TH SarabunPSK" w:cs="TH SarabunPSK"/>
          <w:cs/>
        </w:rPr>
        <w:t>.</w:t>
      </w:r>
    </w:p>
    <w:p w:rsidR="000033C0" w:rsidRPr="00C3319F" w:rsidRDefault="000033C0" w:rsidP="000033C0">
      <w:pPr>
        <w:tabs>
          <w:tab w:val="left" w:pos="1701"/>
        </w:tabs>
        <w:ind w:left="1" w:hanging="3"/>
        <w:jc w:val="thaiDistribute"/>
        <w:rPr>
          <w:rFonts w:ascii="TH SarabunPSK" w:eastAsia="Sarabun" w:hAnsi="TH SarabunPSK" w:cs="TH SarabunPSK"/>
          <w:b/>
        </w:rPr>
      </w:pPr>
    </w:p>
    <w:p w:rsidR="000033C0" w:rsidRPr="00C3319F" w:rsidRDefault="000033C0" w:rsidP="000033C0">
      <w:pPr>
        <w:tabs>
          <w:tab w:val="left" w:pos="1701"/>
        </w:tabs>
        <w:ind w:left="1" w:hanging="3"/>
        <w:jc w:val="thaiDistribute"/>
        <w:rPr>
          <w:rFonts w:ascii="TH SarabunPSK" w:eastAsia="Sarabun" w:hAnsi="TH SarabunPSK" w:cs="TH SarabunPSK"/>
          <w:b/>
        </w:rPr>
      </w:pPr>
      <w:r w:rsidRPr="00C3319F">
        <w:rPr>
          <w:rFonts w:ascii="TH SarabunPSK" w:eastAsia="Sarabun" w:hAnsi="TH SarabunPSK" w:cs="TH SarabunPSK"/>
          <w:b/>
        </w:rPr>
        <w:t>ECN64</w:t>
      </w:r>
      <w:r w:rsidRPr="00C3319F">
        <w:rPr>
          <w:rFonts w:ascii="TH SarabunPSK" w:eastAsia="Sarabun" w:hAnsi="TH SarabunPSK" w:cs="TH SarabunPSK"/>
          <w:b/>
          <w:bCs/>
          <w:cs/>
        </w:rPr>
        <w:t>-</w:t>
      </w:r>
      <w:r w:rsidRPr="00C3319F">
        <w:rPr>
          <w:rFonts w:ascii="TH SarabunPSK" w:eastAsia="Sarabun" w:hAnsi="TH SarabunPSK" w:cs="TH SarabunPSK" w:hint="cs"/>
          <w:bCs/>
          <w:cs/>
        </w:rPr>
        <w:t>162</w:t>
      </w:r>
      <w:r w:rsidRPr="00C3319F">
        <w:rPr>
          <w:rFonts w:ascii="TH SarabunPSK" w:eastAsia="Sarabun" w:hAnsi="TH SarabunPSK" w:cs="TH SarabunPSK"/>
          <w:bCs/>
          <w:cs/>
        </w:rPr>
        <w:t xml:space="preserve"> </w:t>
      </w:r>
      <w:r w:rsidRPr="00C3319F">
        <w:rPr>
          <w:rFonts w:ascii="TH SarabunPSK" w:eastAsia="Sarabun" w:hAnsi="TH SarabunPSK" w:cs="TH SarabunPSK"/>
          <w:b/>
          <w:bCs/>
          <w:cs/>
        </w:rPr>
        <w:tab/>
        <w:t xml:space="preserve">การประกอบธุรกิจกับชีวิตวิถีใหม่ </w:t>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bCs/>
          <w:cs/>
        </w:rPr>
        <w:t xml:space="preserve">    </w:t>
      </w:r>
      <w:r w:rsidRPr="00C3319F">
        <w:rPr>
          <w:rFonts w:ascii="TH SarabunPSK" w:eastAsia="Sarabun" w:hAnsi="TH SarabunPSK" w:cs="TH SarabunPSK"/>
          <w:b/>
          <w:bCs/>
        </w:rPr>
        <w:t>3</w:t>
      </w:r>
      <w:r w:rsidRPr="00C3319F">
        <w:rPr>
          <w:rFonts w:ascii="TH SarabunPSK" w:eastAsia="Sarabun" w:hAnsi="TH SarabunPSK" w:cs="TH SarabunPSK"/>
          <w:b/>
          <w:bCs/>
          <w:cs/>
        </w:rPr>
        <w:t>(</w:t>
      </w:r>
      <w:r w:rsidRPr="00C3319F">
        <w:rPr>
          <w:rFonts w:ascii="TH SarabunPSK" w:eastAsia="Sarabun" w:hAnsi="TH SarabunPSK" w:cs="TH SarabunPSK"/>
          <w:b/>
          <w:bCs/>
        </w:rPr>
        <w:t>3</w:t>
      </w:r>
      <w:r w:rsidRPr="00C3319F">
        <w:rPr>
          <w:rFonts w:ascii="TH SarabunPSK" w:eastAsia="Sarabun" w:hAnsi="TH SarabunPSK" w:cs="TH SarabunPSK"/>
          <w:b/>
          <w:bCs/>
          <w:cs/>
        </w:rPr>
        <w:t>-</w:t>
      </w:r>
      <w:r w:rsidRPr="00C3319F">
        <w:rPr>
          <w:rFonts w:ascii="TH SarabunPSK" w:eastAsia="Sarabun" w:hAnsi="TH SarabunPSK" w:cs="TH SarabunPSK"/>
          <w:b/>
          <w:bCs/>
        </w:rPr>
        <w:t>0</w:t>
      </w:r>
      <w:r w:rsidRPr="00C3319F">
        <w:rPr>
          <w:rFonts w:ascii="TH SarabunPSK" w:eastAsia="Sarabun" w:hAnsi="TH SarabunPSK" w:cs="TH SarabunPSK"/>
          <w:b/>
          <w:bCs/>
          <w:cs/>
        </w:rPr>
        <w:t>-</w:t>
      </w:r>
      <w:r w:rsidRPr="00C3319F">
        <w:rPr>
          <w:rFonts w:ascii="TH SarabunPSK" w:eastAsia="Sarabun" w:hAnsi="TH SarabunPSK" w:cs="TH SarabunPSK"/>
          <w:b/>
          <w:bCs/>
        </w:rPr>
        <w:t>6</w:t>
      </w:r>
      <w:r w:rsidRPr="00C3319F">
        <w:rPr>
          <w:rFonts w:ascii="TH SarabunPSK" w:eastAsia="Sarabun" w:hAnsi="TH SarabunPSK" w:cs="TH SarabunPSK"/>
          <w:b/>
          <w:bCs/>
          <w:cs/>
        </w:rPr>
        <w:t>)</w:t>
      </w:r>
    </w:p>
    <w:p w:rsidR="000033C0" w:rsidRPr="00C3319F" w:rsidRDefault="000033C0" w:rsidP="000033C0">
      <w:pPr>
        <w:tabs>
          <w:tab w:val="left" w:pos="1701"/>
        </w:tabs>
        <w:ind w:left="1" w:hanging="3"/>
        <w:jc w:val="thaiDistribute"/>
        <w:rPr>
          <w:rFonts w:ascii="TH SarabunPSK" w:eastAsia="Sarabun" w:hAnsi="TH SarabunPSK" w:cs="TH SarabunPSK"/>
          <w:b/>
        </w:rPr>
      </w:pPr>
      <w:r w:rsidRPr="00C3319F">
        <w:rPr>
          <w:rFonts w:ascii="TH SarabunPSK" w:eastAsia="Sarabun" w:hAnsi="TH SarabunPSK" w:cs="TH SarabunPSK"/>
          <w:b/>
        </w:rPr>
        <w:tab/>
      </w:r>
      <w:r w:rsidRPr="00C3319F">
        <w:rPr>
          <w:rFonts w:ascii="TH SarabunPSK" w:eastAsia="Sarabun" w:hAnsi="TH SarabunPSK" w:cs="TH SarabunPSK"/>
          <w:b/>
        </w:rPr>
        <w:tab/>
        <w:t>Business and New Normal</w:t>
      </w:r>
      <w:r w:rsidRPr="00C3319F">
        <w:rPr>
          <w:rFonts w:ascii="TH SarabunPSK" w:eastAsia="Sarabun" w:hAnsi="TH SarabunPSK" w:cs="TH SarabunPSK"/>
          <w:b/>
          <w:bCs/>
          <w:cs/>
        </w:rPr>
        <w:t xml:space="preserve"> </w:t>
      </w:r>
    </w:p>
    <w:p w:rsidR="000033C0" w:rsidRPr="00C3319F" w:rsidRDefault="000033C0" w:rsidP="000033C0">
      <w:pPr>
        <w:ind w:firstLine="1701"/>
        <w:jc w:val="thaiDistribute"/>
        <w:rPr>
          <w:rFonts w:ascii="TH SarabunPSK" w:eastAsia="Sarabun" w:hAnsi="TH SarabunPSK" w:cs="TH SarabunPSK"/>
        </w:rPr>
      </w:pPr>
      <w:r w:rsidRPr="00C3319F">
        <w:rPr>
          <w:rFonts w:ascii="TH SarabunPSK" w:eastAsia="Sarabun" w:hAnsi="TH SarabunPSK" w:cs="TH SarabunPSK"/>
          <w:cs/>
        </w:rPr>
        <w:t>รายวิชานี้มุ่งอธิบายให้นักศึกษาเข้าใจบริบททางธุรกิจกับสภาพแวดล้อมในยุควิถีใหม่ หลักการประกอบธุรกิจสมัยใหม่ ความเสี่ยงและการปรับตัวของธุรกิจในวิถีใหม่ จริยธรรมและความรับผิดชอบต่อสังคมของธุรกิจเอกชน และกรณีศึกษาเกี่ยวกับการประกอบธุรกิจในชีวิตวิถีใหม่</w:t>
      </w:r>
    </w:p>
    <w:p w:rsidR="000033C0" w:rsidRPr="00C3319F" w:rsidRDefault="000033C0" w:rsidP="000033C0">
      <w:pPr>
        <w:ind w:firstLine="1701"/>
        <w:jc w:val="thaiDistribute"/>
        <w:rPr>
          <w:rFonts w:ascii="TH SarabunPSK" w:eastAsia="Sarabun" w:hAnsi="TH SarabunPSK" w:cs="TH SarabunPSK"/>
          <w:strike/>
        </w:rPr>
      </w:pPr>
      <w:r w:rsidRPr="00C3319F">
        <w:rPr>
          <w:rFonts w:ascii="TH SarabunPSK" w:eastAsia="Sarabun" w:hAnsi="TH SarabunPSK" w:cs="TH SarabunPSK"/>
        </w:rPr>
        <w:t>This course aims to explain the business context and environment in the new era</w:t>
      </w:r>
      <w:r w:rsidRPr="00C3319F">
        <w:rPr>
          <w:rFonts w:ascii="TH SarabunPSK" w:eastAsia="Sarabun" w:hAnsi="TH SarabunPSK" w:cs="TH SarabunPSK"/>
          <w:cs/>
        </w:rPr>
        <w:t xml:space="preserve">. </w:t>
      </w:r>
      <w:r w:rsidRPr="00C3319F">
        <w:rPr>
          <w:rFonts w:ascii="TH SarabunPSK" w:eastAsia="Sarabun" w:hAnsi="TH SarabunPSK" w:cs="TH SarabunPSK"/>
        </w:rPr>
        <w:t>The topics cover the principles of business management in the new era, the risk, and the adjustment of the businesses</w:t>
      </w:r>
      <w:r w:rsidRPr="00C3319F">
        <w:rPr>
          <w:rFonts w:ascii="TH SarabunPSK" w:eastAsia="Sarabun" w:hAnsi="TH SarabunPSK" w:cs="TH SarabunPSK"/>
          <w:cs/>
        </w:rPr>
        <w:t xml:space="preserve">. </w:t>
      </w:r>
      <w:r w:rsidRPr="00C3319F">
        <w:rPr>
          <w:rFonts w:ascii="TH SarabunPSK" w:eastAsia="Sarabun" w:hAnsi="TH SarabunPSK" w:cs="TH SarabunPSK"/>
        </w:rPr>
        <w:t>It also includes ethics and social responsibilities of private businesses and the case studies about doing business in a new way of life</w:t>
      </w:r>
      <w:r w:rsidRPr="00C3319F">
        <w:rPr>
          <w:rFonts w:ascii="TH SarabunPSK" w:eastAsia="Sarabun" w:hAnsi="TH SarabunPSK" w:cs="TH SarabunPSK"/>
          <w:cs/>
        </w:rPr>
        <w:t xml:space="preserve">. </w:t>
      </w:r>
    </w:p>
    <w:p w:rsidR="002B0435" w:rsidRPr="00C3319F" w:rsidRDefault="002B0435" w:rsidP="000033C0">
      <w:pPr>
        <w:ind w:left="1" w:hanging="3"/>
        <w:jc w:val="thaiDistribute"/>
        <w:rPr>
          <w:rFonts w:ascii="TH SarabunPSK" w:eastAsia="Sarabun" w:hAnsi="TH SarabunPSK" w:cs="TH SarabunPSK"/>
        </w:rPr>
      </w:pPr>
    </w:p>
    <w:p w:rsidR="000033C0" w:rsidRPr="00C3319F" w:rsidRDefault="000033C0" w:rsidP="000033C0">
      <w:pPr>
        <w:tabs>
          <w:tab w:val="left" w:pos="1701"/>
        </w:tabs>
        <w:ind w:left="1" w:hanging="3"/>
        <w:jc w:val="thaiDistribute"/>
        <w:rPr>
          <w:rFonts w:ascii="TH SarabunPSK" w:eastAsia="Sarabun" w:hAnsi="TH SarabunPSK" w:cs="TH SarabunPSK"/>
          <w:b/>
        </w:rPr>
      </w:pPr>
      <w:r w:rsidRPr="00C3319F">
        <w:rPr>
          <w:rFonts w:ascii="TH SarabunPSK" w:eastAsia="Sarabun" w:hAnsi="TH SarabunPSK" w:cs="TH SarabunPSK"/>
          <w:b/>
        </w:rPr>
        <w:t>ECN64</w:t>
      </w:r>
      <w:r w:rsidRPr="00C3319F">
        <w:rPr>
          <w:rFonts w:ascii="TH SarabunPSK" w:eastAsia="Sarabun" w:hAnsi="TH SarabunPSK" w:cs="TH SarabunPSK"/>
          <w:b/>
          <w:bCs/>
          <w:cs/>
        </w:rPr>
        <w:t>-</w:t>
      </w:r>
      <w:r w:rsidRPr="00C3319F">
        <w:rPr>
          <w:rFonts w:ascii="TH SarabunPSK" w:eastAsia="Sarabun" w:hAnsi="TH SarabunPSK" w:cs="TH SarabunPSK" w:hint="cs"/>
          <w:bCs/>
          <w:cs/>
        </w:rPr>
        <w:t>163</w:t>
      </w:r>
      <w:r w:rsidRPr="00C3319F">
        <w:rPr>
          <w:rFonts w:ascii="TH SarabunPSK" w:eastAsia="Sarabun" w:hAnsi="TH SarabunPSK" w:cs="TH SarabunPSK"/>
          <w:bCs/>
          <w:cs/>
        </w:rPr>
        <w:t xml:space="preserve"> </w:t>
      </w:r>
      <w:r w:rsidRPr="00C3319F">
        <w:rPr>
          <w:rFonts w:ascii="TH SarabunPSK" w:eastAsia="Sarabun" w:hAnsi="TH SarabunPSK" w:cs="TH SarabunPSK"/>
          <w:b/>
          <w:bCs/>
          <w:cs/>
        </w:rPr>
        <w:tab/>
        <w:t xml:space="preserve">เป้าหมายการพัฒนาที่ยั่งยืน </w:t>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rPr>
        <w:tab/>
      </w:r>
      <w:r w:rsidRPr="00C3319F">
        <w:rPr>
          <w:rFonts w:ascii="TH SarabunPSK" w:eastAsia="Sarabun" w:hAnsi="TH SarabunPSK" w:cs="TH SarabunPSK"/>
          <w:b/>
          <w:bCs/>
          <w:cs/>
        </w:rPr>
        <w:t xml:space="preserve">    </w:t>
      </w:r>
      <w:r w:rsidRPr="00C3319F">
        <w:rPr>
          <w:rFonts w:ascii="TH SarabunPSK" w:eastAsia="Sarabun" w:hAnsi="TH SarabunPSK" w:cs="TH SarabunPSK"/>
          <w:b/>
          <w:bCs/>
        </w:rPr>
        <w:t>3</w:t>
      </w:r>
      <w:r w:rsidRPr="00C3319F">
        <w:rPr>
          <w:rFonts w:ascii="TH SarabunPSK" w:eastAsia="Sarabun" w:hAnsi="TH SarabunPSK" w:cs="TH SarabunPSK"/>
          <w:b/>
          <w:bCs/>
          <w:cs/>
        </w:rPr>
        <w:t>(</w:t>
      </w:r>
      <w:r w:rsidRPr="00C3319F">
        <w:rPr>
          <w:rFonts w:ascii="TH SarabunPSK" w:eastAsia="Sarabun" w:hAnsi="TH SarabunPSK" w:cs="TH SarabunPSK"/>
          <w:b/>
          <w:bCs/>
        </w:rPr>
        <w:t>3</w:t>
      </w:r>
      <w:r w:rsidRPr="00C3319F">
        <w:rPr>
          <w:rFonts w:ascii="TH SarabunPSK" w:eastAsia="Sarabun" w:hAnsi="TH SarabunPSK" w:cs="TH SarabunPSK"/>
          <w:b/>
          <w:bCs/>
          <w:cs/>
        </w:rPr>
        <w:t>-</w:t>
      </w:r>
      <w:r w:rsidRPr="00C3319F">
        <w:rPr>
          <w:rFonts w:ascii="TH SarabunPSK" w:eastAsia="Sarabun" w:hAnsi="TH SarabunPSK" w:cs="TH SarabunPSK"/>
          <w:b/>
          <w:bCs/>
        </w:rPr>
        <w:t>0</w:t>
      </w:r>
      <w:r w:rsidRPr="00C3319F">
        <w:rPr>
          <w:rFonts w:ascii="TH SarabunPSK" w:eastAsia="Sarabun" w:hAnsi="TH SarabunPSK" w:cs="TH SarabunPSK"/>
          <w:b/>
          <w:bCs/>
          <w:cs/>
        </w:rPr>
        <w:t>-</w:t>
      </w:r>
      <w:r w:rsidRPr="00C3319F">
        <w:rPr>
          <w:rFonts w:ascii="TH SarabunPSK" w:eastAsia="Sarabun" w:hAnsi="TH SarabunPSK" w:cs="TH SarabunPSK"/>
          <w:b/>
          <w:bCs/>
        </w:rPr>
        <w:t>6</w:t>
      </w:r>
      <w:r w:rsidRPr="00C3319F">
        <w:rPr>
          <w:rFonts w:ascii="TH SarabunPSK" w:eastAsia="Sarabun" w:hAnsi="TH SarabunPSK" w:cs="TH SarabunPSK"/>
          <w:b/>
          <w:bCs/>
          <w:cs/>
        </w:rPr>
        <w:t>)</w:t>
      </w:r>
    </w:p>
    <w:p w:rsidR="000033C0" w:rsidRPr="00C3319F" w:rsidRDefault="000033C0" w:rsidP="000033C0">
      <w:pPr>
        <w:tabs>
          <w:tab w:val="left" w:pos="1701"/>
        </w:tabs>
        <w:ind w:left="1" w:firstLineChars="529" w:firstLine="1699"/>
        <w:jc w:val="thaiDistribute"/>
        <w:rPr>
          <w:rFonts w:ascii="TH SarabunPSK" w:eastAsia="Sarabun" w:hAnsi="TH SarabunPSK" w:cs="TH SarabunPSK"/>
          <w:b/>
        </w:rPr>
      </w:pPr>
      <w:r w:rsidRPr="00C3319F">
        <w:rPr>
          <w:rFonts w:ascii="TH SarabunPSK" w:eastAsia="Sarabun" w:hAnsi="TH SarabunPSK" w:cs="TH SarabunPSK"/>
          <w:b/>
        </w:rPr>
        <w:tab/>
        <w:t>Sustainable Development Goals</w:t>
      </w:r>
      <w:r w:rsidRPr="00C3319F">
        <w:rPr>
          <w:rFonts w:ascii="TH SarabunPSK" w:eastAsia="Sarabun" w:hAnsi="TH SarabunPSK" w:cs="TH SarabunPSK"/>
          <w:b/>
        </w:rPr>
        <w:tab/>
      </w:r>
    </w:p>
    <w:p w:rsidR="000033C0" w:rsidRPr="00C3319F" w:rsidRDefault="000033C0" w:rsidP="000033C0">
      <w:pPr>
        <w:tabs>
          <w:tab w:val="left" w:pos="1701"/>
        </w:tabs>
        <w:ind w:left="1" w:firstLineChars="529" w:firstLine="1693"/>
        <w:jc w:val="thaiDistribute"/>
        <w:rPr>
          <w:rFonts w:ascii="TH SarabunPSK" w:eastAsia="Sarabun" w:hAnsi="TH SarabunPSK" w:cs="TH SarabunPSK"/>
        </w:rPr>
      </w:pPr>
      <w:r w:rsidRPr="00C3319F">
        <w:rPr>
          <w:rFonts w:ascii="TH SarabunPSK" w:eastAsia="Sarabun" w:hAnsi="TH SarabunPSK" w:cs="TH SarabunPSK"/>
          <w:cs/>
        </w:rPr>
        <w:t xml:space="preserve">รายวิชานี้มุ่งอธิบายให้นักศึกษาเข้าใจความหมายองค์ประกอบและกรณีศึกษาของเป้าหมายการพัฒนาที่ยั่งยืนทั้ง </w:t>
      </w:r>
      <w:r w:rsidRPr="00C3319F">
        <w:rPr>
          <w:rFonts w:ascii="TH SarabunPSK" w:eastAsia="Sarabun" w:hAnsi="TH SarabunPSK" w:cs="TH SarabunPSK"/>
        </w:rPr>
        <w:t xml:space="preserve">17 </w:t>
      </w:r>
      <w:r w:rsidRPr="00C3319F">
        <w:rPr>
          <w:rFonts w:ascii="TH SarabunPSK" w:eastAsia="Sarabun" w:hAnsi="TH SarabunPSK" w:cs="TH SarabunPSK"/>
          <w:cs/>
        </w:rPr>
        <w:t xml:space="preserve">เป้าหมาย รวมถึงสร้างความเข้าใจเกี่ยวกับความเชื่อมโยงของยุทธศาสตร์ชาติ </w:t>
      </w:r>
      <w:r w:rsidRPr="00C3319F">
        <w:rPr>
          <w:rFonts w:ascii="TH SarabunPSK" w:eastAsia="Sarabun" w:hAnsi="TH SarabunPSK" w:cs="TH SarabunPSK"/>
        </w:rPr>
        <w:t xml:space="preserve">20 </w:t>
      </w:r>
      <w:r w:rsidRPr="00C3319F">
        <w:rPr>
          <w:rFonts w:ascii="TH SarabunPSK" w:eastAsia="Sarabun" w:hAnsi="TH SarabunPSK" w:cs="TH SarabunPSK"/>
          <w:cs/>
        </w:rPr>
        <w:t>ปีและแผนพัฒนาเศรษฐกิจและสังคมแห่งชาติกับเป้าหมายการพัฒนาที่ยั่งยืนของโลก</w:t>
      </w:r>
    </w:p>
    <w:p w:rsidR="000033C0" w:rsidRPr="00C3319F" w:rsidRDefault="000033C0" w:rsidP="000033C0">
      <w:pPr>
        <w:tabs>
          <w:tab w:val="left" w:pos="1701"/>
        </w:tabs>
        <w:ind w:left="1" w:firstLineChars="529" w:firstLine="1693"/>
        <w:jc w:val="thaiDistribute"/>
        <w:rPr>
          <w:rFonts w:ascii="TH SarabunPSK" w:eastAsia="Sarabun" w:hAnsi="TH SarabunPSK" w:cs="TH SarabunPSK"/>
          <w:b/>
          <w:highlight w:val="white"/>
        </w:rPr>
      </w:pPr>
      <w:r w:rsidRPr="00C3319F">
        <w:rPr>
          <w:rFonts w:ascii="TH SarabunPSK" w:eastAsia="Sarabun" w:hAnsi="TH SarabunPSK" w:cs="TH SarabunPSK"/>
        </w:rPr>
        <w:t>This course aims to explain to the students the meaning, components, and case studies of the 17 Sustainable Development Goals</w:t>
      </w:r>
      <w:r w:rsidRPr="00C3319F">
        <w:rPr>
          <w:rFonts w:ascii="TH SarabunPSK" w:eastAsia="Sarabun" w:hAnsi="TH SarabunPSK" w:cs="TH SarabunPSK"/>
          <w:cs/>
        </w:rPr>
        <w:t xml:space="preserve">. </w:t>
      </w:r>
      <w:r w:rsidRPr="00C3319F">
        <w:rPr>
          <w:rFonts w:ascii="TH SarabunPSK" w:eastAsia="Sarabun" w:hAnsi="TH SarabunPSK" w:cs="TH SarabunPSK"/>
        </w:rPr>
        <w:t>It also provides students with an understanding of the connection between the 20</w:t>
      </w:r>
      <w:r w:rsidRPr="00C3319F">
        <w:rPr>
          <w:rFonts w:ascii="TH SarabunPSK" w:eastAsia="Sarabun" w:hAnsi="TH SarabunPSK" w:cs="TH SarabunPSK"/>
          <w:cs/>
        </w:rPr>
        <w:t>-</w:t>
      </w:r>
      <w:r w:rsidRPr="00C3319F">
        <w:rPr>
          <w:rFonts w:ascii="TH SarabunPSK" w:eastAsia="Sarabun" w:hAnsi="TH SarabunPSK" w:cs="TH SarabunPSK"/>
        </w:rPr>
        <w:t>year National Strategy, the National Economic and Social Development Plan, and the World Sustainable Development Goals</w:t>
      </w:r>
      <w:r w:rsidRPr="00C3319F">
        <w:rPr>
          <w:rFonts w:ascii="TH SarabunPSK" w:eastAsia="Sarabun" w:hAnsi="TH SarabunPSK" w:cs="TH SarabunPSK"/>
          <w:cs/>
        </w:rPr>
        <w:t>.</w:t>
      </w:r>
    </w:p>
    <w:p w:rsidR="00E505E3" w:rsidRDefault="00E505E3" w:rsidP="000033C0">
      <w:pPr>
        <w:tabs>
          <w:tab w:val="left" w:pos="1701"/>
          <w:tab w:val="right" w:pos="9029"/>
        </w:tabs>
        <w:spacing w:line="259" w:lineRule="auto"/>
        <w:contextualSpacing/>
        <w:jc w:val="thaiDistribute"/>
        <w:rPr>
          <w:rFonts w:ascii="TH SarabunPSK" w:eastAsia="Sarabun" w:hAnsi="TH SarabunPSK" w:cs="TH SarabunPSK"/>
          <w:b/>
        </w:rPr>
      </w:pPr>
    </w:p>
    <w:p w:rsidR="000033C0" w:rsidRPr="00C3319F" w:rsidRDefault="000033C0" w:rsidP="000033C0">
      <w:pPr>
        <w:tabs>
          <w:tab w:val="left" w:pos="1701"/>
          <w:tab w:val="right" w:pos="9029"/>
        </w:tabs>
        <w:spacing w:line="259" w:lineRule="auto"/>
        <w:contextualSpacing/>
        <w:jc w:val="thaiDistribute"/>
        <w:rPr>
          <w:rFonts w:ascii="TH SarabunPSK" w:eastAsia="Sarabun" w:hAnsi="TH SarabunPSK" w:cs="TH SarabunPSK"/>
          <w:b/>
          <w:bCs/>
        </w:rPr>
      </w:pPr>
      <w:r w:rsidRPr="00C3319F">
        <w:rPr>
          <w:rFonts w:ascii="TH SarabunPSK" w:eastAsia="Sarabun" w:hAnsi="TH SarabunPSK" w:cs="TH SarabunPSK"/>
          <w:b/>
        </w:rPr>
        <w:t>ITD64</w:t>
      </w:r>
      <w:r w:rsidRPr="00C3319F">
        <w:rPr>
          <w:rFonts w:ascii="TH SarabunPSK" w:eastAsia="Sarabun" w:hAnsi="TH SarabunPSK" w:cs="TH SarabunPSK"/>
          <w:b/>
          <w:bCs/>
          <w:cs/>
        </w:rPr>
        <w:t>-</w:t>
      </w:r>
      <w:r w:rsidRPr="00C3319F">
        <w:rPr>
          <w:rFonts w:ascii="TH SarabunPSK" w:eastAsia="Sarabun" w:hAnsi="TH SarabunPSK" w:cs="TH SarabunPSK"/>
          <w:b/>
        </w:rPr>
        <w:t>171</w:t>
      </w:r>
      <w:r w:rsidRPr="00C3319F">
        <w:rPr>
          <w:rFonts w:ascii="TH SarabunPSK" w:eastAsia="Sarabun" w:hAnsi="TH SarabunPSK" w:cs="TH SarabunPSK"/>
          <w:b/>
        </w:rPr>
        <w:tab/>
      </w:r>
      <w:r w:rsidRPr="00C3319F">
        <w:rPr>
          <w:rFonts w:ascii="TH SarabunPSK" w:eastAsia="Sarabun" w:hAnsi="TH SarabunPSK" w:cs="TH SarabunPSK" w:hint="cs"/>
          <w:b/>
          <w:bCs/>
          <w:cs/>
        </w:rPr>
        <w:t>เทคโนโลยีสารสนเทศในยุคดิจิทัล</w:t>
      </w:r>
      <w:r w:rsidRPr="00C3319F">
        <w:rPr>
          <w:rFonts w:ascii="TH SarabunPSK" w:eastAsia="Sarabun" w:hAnsi="TH SarabunPSK" w:cs="TH SarabunPSK"/>
          <w:b/>
          <w:bCs/>
        </w:rPr>
        <w:tab/>
        <w:t>2</w:t>
      </w:r>
      <w:r w:rsidRPr="00C3319F">
        <w:rPr>
          <w:rFonts w:ascii="TH SarabunPSK" w:eastAsia="Sarabun" w:hAnsi="TH SarabunPSK" w:cs="TH SarabunPSK"/>
          <w:b/>
          <w:bCs/>
          <w:cs/>
        </w:rPr>
        <w:t>(</w:t>
      </w:r>
      <w:r w:rsidRPr="00C3319F">
        <w:rPr>
          <w:rFonts w:ascii="TH SarabunPSK" w:eastAsia="Sarabun" w:hAnsi="TH SarabunPSK" w:cs="TH SarabunPSK"/>
          <w:b/>
          <w:bCs/>
        </w:rPr>
        <w:t>2</w:t>
      </w:r>
      <w:r w:rsidRPr="00C3319F">
        <w:rPr>
          <w:rFonts w:ascii="TH SarabunPSK" w:eastAsia="Sarabun" w:hAnsi="TH SarabunPSK" w:cs="TH SarabunPSK"/>
          <w:b/>
          <w:bCs/>
          <w:cs/>
        </w:rPr>
        <w:t>-</w:t>
      </w:r>
      <w:r w:rsidRPr="00C3319F">
        <w:rPr>
          <w:rFonts w:ascii="TH SarabunPSK" w:eastAsia="Sarabun" w:hAnsi="TH SarabunPSK" w:cs="TH SarabunPSK"/>
          <w:b/>
        </w:rPr>
        <w:t>0</w:t>
      </w:r>
      <w:r w:rsidRPr="00C3319F">
        <w:rPr>
          <w:rFonts w:ascii="TH SarabunPSK" w:eastAsia="Sarabun" w:hAnsi="TH SarabunPSK" w:cs="TH SarabunPSK"/>
          <w:b/>
          <w:bCs/>
          <w:cs/>
        </w:rPr>
        <w:t>-</w:t>
      </w:r>
      <w:r w:rsidRPr="00C3319F">
        <w:rPr>
          <w:rFonts w:ascii="TH SarabunPSK" w:eastAsia="Sarabun" w:hAnsi="TH SarabunPSK" w:cs="TH SarabunPSK"/>
          <w:b/>
          <w:bCs/>
        </w:rPr>
        <w:t>4</w:t>
      </w:r>
      <w:r w:rsidRPr="00C3319F">
        <w:rPr>
          <w:rFonts w:ascii="TH SarabunPSK" w:eastAsia="Sarabun" w:hAnsi="TH SarabunPSK" w:cs="TH SarabunPSK"/>
          <w:b/>
          <w:bCs/>
          <w:cs/>
        </w:rPr>
        <w:t>)</w:t>
      </w:r>
      <w:r w:rsidRPr="00C3319F">
        <w:rPr>
          <w:rFonts w:ascii="TH SarabunPSK" w:eastAsia="Sarabun" w:hAnsi="TH SarabunPSK" w:cs="TH SarabunPSK"/>
          <w:cs/>
        </w:rPr>
        <w:t>*</w:t>
      </w:r>
    </w:p>
    <w:p w:rsidR="000033C0" w:rsidRPr="00C3319F" w:rsidRDefault="000033C0" w:rsidP="000033C0">
      <w:pPr>
        <w:tabs>
          <w:tab w:val="left" w:pos="1701"/>
        </w:tabs>
        <w:spacing w:line="259" w:lineRule="auto"/>
        <w:contextualSpacing/>
        <w:jc w:val="thaiDistribute"/>
        <w:rPr>
          <w:rFonts w:ascii="TH SarabunPSK" w:eastAsia="Sarabun" w:hAnsi="TH SarabunPSK" w:cs="TH SarabunPSK"/>
          <w:b/>
          <w:bCs/>
        </w:rPr>
      </w:pPr>
      <w:r w:rsidRPr="00C3319F">
        <w:rPr>
          <w:rFonts w:ascii="TH SarabunPSK" w:eastAsia="Sarabun" w:hAnsi="TH SarabunPSK" w:cs="TH SarabunPSK"/>
          <w:b/>
          <w:bCs/>
        </w:rPr>
        <w:tab/>
        <w:t>Information Technology in Digital Era</w:t>
      </w:r>
    </w:p>
    <w:p w:rsidR="000033C0" w:rsidRPr="00C3319F" w:rsidRDefault="000033C0" w:rsidP="000033C0">
      <w:pPr>
        <w:tabs>
          <w:tab w:val="left" w:pos="1701"/>
        </w:tabs>
        <w:spacing w:line="259" w:lineRule="auto"/>
        <w:contextualSpacing/>
        <w:jc w:val="thaiDistribute"/>
        <w:rPr>
          <w:rFonts w:ascii="TH SarabunPSK" w:eastAsia="Sarabun" w:hAnsi="TH SarabunPSK" w:cs="TH SarabunPSK"/>
        </w:rPr>
      </w:pPr>
      <w:r w:rsidRPr="00C3319F">
        <w:rPr>
          <w:rFonts w:ascii="TH SarabunPSK" w:eastAsia="Sarabun" w:hAnsi="TH SarabunPSK" w:cs="TH SarabunPSK"/>
          <w:b/>
        </w:rPr>
        <w:tab/>
      </w:r>
      <w:r w:rsidRPr="00C3319F">
        <w:rPr>
          <w:rFonts w:ascii="TH SarabunPSK" w:eastAsia="Sarabun" w:hAnsi="TH SarabunPSK" w:cs="TH SarabunPSK"/>
          <w:cs/>
        </w:rPr>
        <w:t xml:space="preserve">รายวิชานี้ศึกษาความก้าวหน้าของเทคโนโลยีสารสนเทศในปัจจุบันและแนวโน้มของเทคโนโลยีสารสนเทศในยุคดิจิทัล บทบาทของเทคโนโลยีสารสนเทศต่อการเปลี่ยนแปลงของโลกในยุคดิจิทัล อาทิ ในด้านการแพทย์ ด้านการศึกษา ด้านการเกษตร ด้านอุตสาหกรรม ด้านบันเทิง ด้านการทหาร ด้านการเงิน รวมถึงความเป็นอยู่ในอนาคต รูปแบบของเทคโนโลยีใหม่ที่เปลี่ยนแปลงโลกที่จะมาทดแทนหรือช่วยในการทำงานของมนุษย์ เช่น อินเทอร์เน็ตของสรรพสิ่ง บล็อกเชน เทคโนโลยีทางการเงิน เงินตราดิจิทัล การพิมพ์ </w:t>
      </w:r>
      <w:r w:rsidRPr="00C3319F">
        <w:rPr>
          <w:rFonts w:ascii="TH SarabunPSK" w:eastAsia="Sarabun" w:hAnsi="TH SarabunPSK" w:cs="TH SarabunPSK"/>
        </w:rPr>
        <w:t xml:space="preserve">3 </w:t>
      </w:r>
      <w:r w:rsidRPr="00C3319F">
        <w:rPr>
          <w:rFonts w:ascii="TH SarabunPSK" w:eastAsia="Sarabun" w:hAnsi="TH SarabunPSK" w:cs="TH SarabunPSK"/>
          <w:cs/>
        </w:rPr>
        <w:t>มิติ เทคโนโลยีความเป็นจริงเสมือน ความเป็นจริงเสริม เทคโนโลยีหุ่นยนต์ การวิเคราะห์ข้อมูลขนาดใหญ่ และยานยนต์อัจฉริยะ</w:t>
      </w:r>
    </w:p>
    <w:p w:rsidR="000033C0" w:rsidRPr="00C3319F" w:rsidRDefault="000033C0" w:rsidP="000033C0">
      <w:pPr>
        <w:tabs>
          <w:tab w:val="left" w:pos="1701"/>
        </w:tabs>
        <w:ind w:left="1" w:hanging="3"/>
        <w:contextualSpacing/>
        <w:jc w:val="thaiDistribute"/>
        <w:rPr>
          <w:rFonts w:ascii="TH SarabunPSK" w:eastAsia="Sarabun" w:hAnsi="TH SarabunPSK" w:cs="TH SarabunPSK"/>
        </w:rPr>
      </w:pPr>
      <w:r w:rsidRPr="00C3319F">
        <w:rPr>
          <w:rFonts w:ascii="TH SarabunPSK" w:eastAsia="Sarabun" w:hAnsi="TH SarabunPSK" w:cs="TH SarabunPSK"/>
        </w:rPr>
        <w:tab/>
      </w:r>
      <w:r w:rsidRPr="00C3319F">
        <w:rPr>
          <w:rFonts w:ascii="TH SarabunPSK" w:eastAsia="Sarabun" w:hAnsi="TH SarabunPSK" w:cs="TH SarabunPSK"/>
        </w:rPr>
        <w:tab/>
        <w:t>This course deals with the advancement and future trends of information technology, including the roles of information technology in the digital era, such as medicine, education, agriculture, industry, entertainment, military, finance and lifestyle</w:t>
      </w:r>
      <w:r w:rsidRPr="00C3319F">
        <w:rPr>
          <w:rFonts w:ascii="TH SarabunPSK" w:eastAsia="Sarabun" w:hAnsi="TH SarabunPSK" w:cs="TH SarabunPSK"/>
          <w:cs/>
        </w:rPr>
        <w:t xml:space="preserve">. </w:t>
      </w:r>
      <w:r w:rsidRPr="00C3319F">
        <w:rPr>
          <w:rFonts w:ascii="TH SarabunPSK" w:eastAsia="Sarabun" w:hAnsi="TH SarabunPSK" w:cs="TH SarabunPSK"/>
        </w:rPr>
        <w:t xml:space="preserve">It incorporates study of direct and disruptive impact of information technology in the workplace along with its avenues that include Internet of Things </w:t>
      </w:r>
      <w:r w:rsidRPr="00C3319F">
        <w:rPr>
          <w:rFonts w:ascii="TH SarabunPSK" w:eastAsia="Sarabun" w:hAnsi="TH SarabunPSK" w:cs="TH SarabunPSK"/>
          <w:cs/>
        </w:rPr>
        <w:t>(</w:t>
      </w:r>
      <w:r w:rsidRPr="00C3319F">
        <w:rPr>
          <w:rFonts w:ascii="TH SarabunPSK" w:eastAsia="Sarabun" w:hAnsi="TH SarabunPSK" w:cs="TH SarabunPSK"/>
        </w:rPr>
        <w:t>IoT</w:t>
      </w:r>
      <w:r w:rsidRPr="00C3319F">
        <w:rPr>
          <w:rFonts w:ascii="TH SarabunPSK" w:eastAsia="Sarabun" w:hAnsi="TH SarabunPSK" w:cs="TH SarabunPSK"/>
          <w:cs/>
        </w:rPr>
        <w:t>)</w:t>
      </w:r>
      <w:r w:rsidRPr="00C3319F">
        <w:rPr>
          <w:rFonts w:ascii="TH SarabunPSK" w:eastAsia="Sarabun" w:hAnsi="TH SarabunPSK" w:cs="TH SarabunPSK"/>
        </w:rPr>
        <w:t>, Blockchain, Fintech, digital currency, 3D printing, virtual reality, augmented reality, robotics, big data analytics, and intelligent vehicles</w:t>
      </w:r>
      <w:r w:rsidRPr="00C3319F">
        <w:rPr>
          <w:rFonts w:ascii="TH SarabunPSK" w:eastAsia="Sarabun" w:hAnsi="TH SarabunPSK" w:cs="TH SarabunPSK"/>
          <w:cs/>
        </w:rPr>
        <w:t>.</w:t>
      </w:r>
    </w:p>
    <w:p w:rsidR="000033C0" w:rsidRPr="00C3319F" w:rsidRDefault="000033C0" w:rsidP="000033C0">
      <w:pPr>
        <w:tabs>
          <w:tab w:val="left" w:pos="1701"/>
        </w:tabs>
        <w:spacing w:line="259" w:lineRule="auto"/>
        <w:contextualSpacing/>
        <w:jc w:val="thaiDistribute"/>
        <w:rPr>
          <w:rFonts w:ascii="TH SarabunPSK" w:eastAsia="Sarabun" w:hAnsi="TH SarabunPSK" w:cs="TH SarabunPSK"/>
          <w:sz w:val="24"/>
          <w:szCs w:val="24"/>
        </w:rPr>
      </w:pPr>
      <w:r w:rsidRPr="00C3319F">
        <w:rPr>
          <w:rFonts w:ascii="TH SarabunPSK" w:eastAsia="Sarabun" w:hAnsi="TH SarabunPSK" w:cs="TH SarabunPSK"/>
          <w:b/>
          <w:bCs/>
          <w:sz w:val="28"/>
          <w:szCs w:val="28"/>
          <w:cs/>
        </w:rPr>
        <w:tab/>
        <w:t>หมายเหตุ</w:t>
      </w:r>
      <w:r w:rsidRPr="00C3319F">
        <w:rPr>
          <w:rFonts w:ascii="TH SarabunPSK" w:eastAsia="Sarabun" w:hAnsi="TH SarabunPSK" w:cs="TH SarabunPSK"/>
          <w:sz w:val="28"/>
          <w:szCs w:val="28"/>
          <w:cs/>
        </w:rPr>
        <w:t xml:space="preserve"> * </w:t>
      </w:r>
      <w:r w:rsidRPr="00C3319F">
        <w:rPr>
          <w:rFonts w:ascii="TH SarabunPSK" w:eastAsia="Sarabun" w:hAnsi="TH SarabunPSK" w:cs="TH SarabunPSK" w:hint="cs"/>
          <w:sz w:val="28"/>
          <w:szCs w:val="28"/>
          <w:cs/>
        </w:rPr>
        <w:t>ราย</w:t>
      </w:r>
      <w:r w:rsidRPr="00C3319F">
        <w:rPr>
          <w:rFonts w:ascii="TH SarabunPSK" w:eastAsia="Sarabun" w:hAnsi="TH SarabunPSK" w:cs="TH SarabunPSK"/>
          <w:sz w:val="28"/>
          <w:szCs w:val="28"/>
          <w:cs/>
        </w:rPr>
        <w:t xml:space="preserve">วิชานี้ไม่นับหน่วยกิต นักศึกษาสามารถสอบ </w:t>
      </w:r>
      <w:r w:rsidRPr="00C3319F">
        <w:rPr>
          <w:rFonts w:ascii="TH SarabunPSK" w:eastAsia="Sarabun" w:hAnsi="TH SarabunPSK" w:cs="TH SarabunPSK"/>
          <w:sz w:val="28"/>
          <w:szCs w:val="28"/>
        </w:rPr>
        <w:t xml:space="preserve">Placement Test </w:t>
      </w:r>
      <w:r w:rsidRPr="00C3319F">
        <w:rPr>
          <w:rFonts w:ascii="TH SarabunPSK" w:eastAsia="Sarabun" w:hAnsi="TH SarabunPSK" w:cs="TH SarabunPSK"/>
          <w:sz w:val="28"/>
          <w:szCs w:val="28"/>
          <w:cs/>
        </w:rPr>
        <w:t>ด้านเทคโนโลยีสารสนเทศ ตามวันเวลาที่มหาวิทยาลัยกำหนด หากสอบไม่ผ่านให้เรียนรายวิชานี้</w:t>
      </w:r>
      <w:r w:rsidRPr="00C3319F">
        <w:rPr>
          <w:rFonts w:ascii="TH SarabunPSK" w:eastAsia="Sarabun" w:hAnsi="TH SarabunPSK" w:cs="TH SarabunPSK" w:hint="cs"/>
          <w:sz w:val="28"/>
          <w:szCs w:val="28"/>
          <w:cs/>
        </w:rPr>
        <w:t>ผ่านระบบออนไลน์</w:t>
      </w:r>
      <w:r w:rsidRPr="00C3319F">
        <w:rPr>
          <w:rFonts w:ascii="TH SarabunPSK" w:eastAsia="Sarabun" w:hAnsi="TH SarabunPSK" w:cs="TH SarabunPSK"/>
          <w:sz w:val="28"/>
          <w:szCs w:val="28"/>
          <w:cs/>
        </w:rPr>
        <w:t xml:space="preserve">ให้ผ่านตามเกณฑ์ ผลการศึกษาเป็นระบบ </w:t>
      </w:r>
      <w:r w:rsidRPr="00C3319F">
        <w:rPr>
          <w:rFonts w:ascii="TH SarabunPSK" w:eastAsia="Sarabun" w:hAnsi="TH SarabunPSK" w:cs="TH SarabunPSK"/>
          <w:sz w:val="28"/>
          <w:szCs w:val="28"/>
        </w:rPr>
        <w:t>S</w:t>
      </w:r>
      <w:r w:rsidRPr="00C3319F">
        <w:rPr>
          <w:rFonts w:ascii="TH SarabunPSK" w:eastAsia="Sarabun" w:hAnsi="TH SarabunPSK" w:cs="TH SarabunPSK"/>
          <w:sz w:val="28"/>
          <w:szCs w:val="28"/>
          <w:cs/>
        </w:rPr>
        <w:t>/</w:t>
      </w:r>
      <w:r w:rsidRPr="00C3319F">
        <w:rPr>
          <w:rFonts w:ascii="TH SarabunPSK" w:eastAsia="Sarabun" w:hAnsi="TH SarabunPSK" w:cs="TH SarabunPSK"/>
          <w:sz w:val="28"/>
          <w:szCs w:val="28"/>
        </w:rPr>
        <w:t xml:space="preserve">U </w:t>
      </w:r>
    </w:p>
    <w:p w:rsidR="000033C0" w:rsidRPr="00C3319F" w:rsidRDefault="000033C0" w:rsidP="000033C0">
      <w:pPr>
        <w:tabs>
          <w:tab w:val="left" w:pos="1440"/>
          <w:tab w:val="right" w:pos="9072"/>
        </w:tabs>
        <w:ind w:right="-2"/>
        <w:jc w:val="thaiDistribute"/>
        <w:rPr>
          <w:rFonts w:ascii="TH SarabunPSK" w:hAnsi="TH SarabunPSK" w:cs="TH SarabunPSK"/>
          <w:b/>
          <w:bCs/>
        </w:rPr>
      </w:pPr>
    </w:p>
    <w:p w:rsidR="000033C0" w:rsidRPr="00C3319F" w:rsidRDefault="000033C0" w:rsidP="000033C0">
      <w:pPr>
        <w:tabs>
          <w:tab w:val="left" w:pos="1710"/>
          <w:tab w:val="right" w:pos="9072"/>
        </w:tabs>
        <w:ind w:right="-2"/>
        <w:jc w:val="thaiDistribute"/>
        <w:rPr>
          <w:rFonts w:ascii="TH SarabunPSK" w:hAnsi="TH SarabunPSK" w:cs="TH SarabunPSK"/>
          <w:b/>
          <w:bCs/>
        </w:rPr>
      </w:pPr>
      <w:r w:rsidRPr="00C3319F">
        <w:rPr>
          <w:rFonts w:ascii="TH SarabunPSK" w:hAnsi="TH SarabunPSK" w:cs="TH SarabunPSK"/>
          <w:b/>
          <w:bCs/>
        </w:rPr>
        <w:t>ITD64</w:t>
      </w:r>
      <w:r w:rsidRPr="00C3319F">
        <w:rPr>
          <w:rFonts w:ascii="TH SarabunPSK" w:hAnsi="TH SarabunPSK" w:cs="TH SarabunPSK"/>
          <w:b/>
          <w:bCs/>
          <w:cs/>
        </w:rPr>
        <w:t>-</w:t>
      </w:r>
      <w:r w:rsidRPr="00C3319F">
        <w:rPr>
          <w:rFonts w:ascii="TH SarabunPSK" w:hAnsi="TH SarabunPSK" w:cs="TH SarabunPSK"/>
          <w:b/>
          <w:bCs/>
        </w:rPr>
        <w:t>172</w:t>
      </w:r>
      <w:r w:rsidRPr="00C3319F">
        <w:rPr>
          <w:rFonts w:ascii="TH SarabunPSK" w:hAnsi="TH SarabunPSK" w:cs="TH SarabunPSK"/>
          <w:b/>
          <w:bCs/>
        </w:rPr>
        <w:tab/>
      </w:r>
      <w:r w:rsidRPr="00C3319F">
        <w:rPr>
          <w:rFonts w:ascii="TH SarabunPSK" w:eastAsia="Calibri" w:hAnsi="TH SarabunPSK" w:cs="TH SarabunPSK"/>
          <w:b/>
          <w:bCs/>
          <w:cs/>
        </w:rPr>
        <w:t>การจัดการเอกสารด้วยโปรแกรมประมวลผลคำ</w:t>
      </w:r>
      <w:r w:rsidRPr="00C3319F">
        <w:rPr>
          <w:rFonts w:ascii="TH SarabunPSK" w:hAnsi="TH SarabunPSK" w:cs="TH SarabunPSK"/>
          <w:b/>
          <w:bCs/>
          <w:rtl/>
        </w:rPr>
        <w:tab/>
      </w:r>
      <w:r w:rsidRPr="00C3319F">
        <w:rPr>
          <w:rFonts w:ascii="TH SarabunPSK" w:hAnsi="TH SarabunPSK" w:cs="TH SarabunPSK"/>
          <w:b/>
          <w:bCs/>
        </w:rPr>
        <w:t>2</w:t>
      </w:r>
      <w:r w:rsidRPr="00C3319F">
        <w:rPr>
          <w:rFonts w:ascii="TH SarabunPSK" w:hAnsi="TH SarabunPSK" w:cs="TH SarabunPSK"/>
          <w:b/>
          <w:bCs/>
          <w:cs/>
        </w:rPr>
        <w:t>(</w:t>
      </w:r>
      <w:r w:rsidRPr="00C3319F">
        <w:rPr>
          <w:rFonts w:ascii="TH SarabunPSK" w:hAnsi="TH SarabunPSK" w:cs="TH SarabunPSK"/>
          <w:b/>
          <w:bCs/>
        </w:rPr>
        <w:t>0</w:t>
      </w:r>
      <w:r w:rsidRPr="00C3319F">
        <w:rPr>
          <w:rFonts w:ascii="TH SarabunPSK" w:hAnsi="TH SarabunPSK" w:cs="TH SarabunPSK"/>
          <w:b/>
          <w:bCs/>
          <w:cs/>
        </w:rPr>
        <w:t>-</w:t>
      </w:r>
      <w:r w:rsidRPr="00C3319F">
        <w:rPr>
          <w:rFonts w:ascii="TH SarabunPSK" w:hAnsi="TH SarabunPSK" w:cs="TH SarabunPSK"/>
          <w:b/>
          <w:bCs/>
        </w:rPr>
        <w:t>4</w:t>
      </w:r>
      <w:r w:rsidRPr="00C3319F">
        <w:rPr>
          <w:rFonts w:ascii="TH SarabunPSK" w:hAnsi="TH SarabunPSK" w:cs="TH SarabunPSK"/>
          <w:b/>
          <w:bCs/>
          <w:cs/>
        </w:rPr>
        <w:t>-</w:t>
      </w:r>
      <w:r w:rsidRPr="00C3319F">
        <w:rPr>
          <w:rFonts w:ascii="TH SarabunPSK" w:hAnsi="TH SarabunPSK" w:cs="TH SarabunPSK"/>
          <w:b/>
          <w:bCs/>
        </w:rPr>
        <w:t>2</w:t>
      </w:r>
      <w:r w:rsidRPr="00C3319F">
        <w:rPr>
          <w:rFonts w:ascii="TH SarabunPSK" w:hAnsi="TH SarabunPSK" w:cs="TH SarabunPSK"/>
          <w:b/>
          <w:bCs/>
          <w:cs/>
        </w:rPr>
        <w:t>)</w:t>
      </w:r>
    </w:p>
    <w:p w:rsidR="000033C0" w:rsidRPr="00C3319F" w:rsidRDefault="000033C0" w:rsidP="000033C0">
      <w:pPr>
        <w:tabs>
          <w:tab w:val="left" w:pos="1710"/>
        </w:tabs>
        <w:ind w:right="-2"/>
        <w:jc w:val="thaiDistribute"/>
        <w:rPr>
          <w:rFonts w:ascii="TH SarabunPSK" w:hAnsi="TH SarabunPSK" w:cs="TH SarabunPSK"/>
          <w:b/>
          <w:bCs/>
        </w:rPr>
      </w:pPr>
      <w:r w:rsidRPr="00C3319F">
        <w:rPr>
          <w:rFonts w:ascii="TH SarabunPSK" w:hAnsi="TH SarabunPSK" w:cs="TH SarabunPSK"/>
          <w:b/>
          <w:bCs/>
          <w:cs/>
        </w:rPr>
        <w:t xml:space="preserve"> </w:t>
      </w:r>
      <w:r w:rsidRPr="00C3319F">
        <w:rPr>
          <w:rFonts w:ascii="TH SarabunPSK" w:hAnsi="TH SarabunPSK" w:cs="TH SarabunPSK"/>
          <w:b/>
          <w:bCs/>
          <w:cs/>
        </w:rPr>
        <w:tab/>
      </w:r>
      <w:r w:rsidRPr="00C3319F">
        <w:rPr>
          <w:rFonts w:ascii="TH SarabunPSK" w:eastAsia="Calibri" w:hAnsi="TH SarabunPSK" w:cs="TH SarabunPSK"/>
          <w:b/>
          <w:bCs/>
        </w:rPr>
        <w:t>Document Management Using Word Processing</w:t>
      </w:r>
    </w:p>
    <w:p w:rsidR="000033C0" w:rsidRPr="00C3319F" w:rsidRDefault="000033C0" w:rsidP="000033C0">
      <w:pPr>
        <w:shd w:val="clear" w:color="auto" w:fill="FFFFFF"/>
        <w:tabs>
          <w:tab w:val="left" w:pos="1710"/>
          <w:tab w:val="left" w:pos="1800"/>
        </w:tabs>
        <w:jc w:val="thaiDistribute"/>
        <w:rPr>
          <w:rFonts w:ascii="TH SarabunPSK" w:eastAsia="Sarabun" w:hAnsi="TH SarabunPSK" w:cs="TH SarabunPSK"/>
        </w:rPr>
      </w:pPr>
      <w:r w:rsidRPr="00C3319F">
        <w:rPr>
          <w:rFonts w:ascii="TH SarabunPSK" w:eastAsia="Sarabun" w:hAnsi="TH SarabunPSK" w:cs="TH SarabunPSK"/>
        </w:rPr>
        <w:t>                </w:t>
      </w:r>
      <w:r w:rsidRPr="00C3319F">
        <w:rPr>
          <w:rFonts w:ascii="TH SarabunPSK" w:eastAsia="Sarabun" w:hAnsi="TH SarabunPSK" w:cs="TH SarabunPSK"/>
        </w:rPr>
        <w:tab/>
      </w:r>
      <w:r w:rsidRPr="00C3319F">
        <w:rPr>
          <w:rFonts w:ascii="TH SarabunPSK" w:eastAsia="Sarabun" w:hAnsi="TH SarabunPSK" w:cs="TH SarabunPSK"/>
          <w:cs/>
        </w:rPr>
        <w:t>รายวิชานี้ครอบคลุมเนื้อหาดังนี้ การใช้โปรแกรมประมวลผลคำเพื่อการสร้างไฟล์ การกำหนดรูปแบบตัวอักษรและการจัดวางตำแหน่งข้อความ การออกแบบและปรับแต่งหน้ากระดาษ การทำงานกับรูปภาพ การทำงานควบคุมและออกแบบวัตถุ การใส่สัญลักษณ์และสมการ การใส่ไฮเปอร์ลิงก์ การออกแบบและปรับแต่งตาราง การสะกดคำและตรวจคำคล้าย การตรวจทานเอกสาร การพิมพ์เอกสาร การป้องกันเอกสาร การทำงานเอกสารเชิงวิชาการ การทำจดหมายเวียน และการจัดทำเอกสารด้วยเครื่องมือออนไลน์</w:t>
      </w:r>
    </w:p>
    <w:p w:rsidR="000033C0" w:rsidRPr="00C3319F" w:rsidRDefault="000033C0" w:rsidP="000033C0">
      <w:pPr>
        <w:tabs>
          <w:tab w:val="left" w:pos="1440"/>
          <w:tab w:val="right" w:pos="9072"/>
        </w:tabs>
        <w:ind w:right="-2"/>
        <w:jc w:val="thaiDistribute"/>
        <w:rPr>
          <w:rFonts w:ascii="TH SarabunPSK" w:eastAsia="Sarabun" w:hAnsi="TH SarabunPSK" w:cs="TH SarabunPSK"/>
        </w:rPr>
      </w:pPr>
      <w:r w:rsidRPr="00C3319F">
        <w:rPr>
          <w:rFonts w:ascii="TH SarabunPSK" w:eastAsia="Sarabun" w:hAnsi="TH SarabunPSK" w:cs="TH SarabunPSK"/>
        </w:rPr>
        <w:tab/>
        <w:t>This course includes the following topics</w:t>
      </w:r>
      <w:r w:rsidRPr="00C3319F">
        <w:rPr>
          <w:rFonts w:ascii="TH SarabunPSK" w:eastAsia="Sarabun" w:hAnsi="TH SarabunPSK" w:cs="TH SarabunPSK"/>
          <w:cs/>
        </w:rPr>
        <w:t xml:space="preserve"> </w:t>
      </w:r>
      <w:r w:rsidRPr="00C3319F">
        <w:rPr>
          <w:rFonts w:ascii="TH SarabunPSK" w:eastAsia="Sarabun" w:hAnsi="TH SarabunPSK" w:cs="TH SarabunPSK"/>
        </w:rPr>
        <w:t>in using the word processing software for</w:t>
      </w:r>
      <w:r w:rsidRPr="00C3319F">
        <w:rPr>
          <w:rFonts w:ascii="TH SarabunPSK" w:eastAsia="Sarabun" w:hAnsi="TH SarabunPSK" w:cs="TH SarabunPSK"/>
          <w:cs/>
        </w:rPr>
        <w:t xml:space="preserve">: </w:t>
      </w:r>
      <w:r w:rsidRPr="00C3319F">
        <w:rPr>
          <w:rFonts w:ascii="TH SarabunPSK" w:eastAsia="Sarabun" w:hAnsi="TH SarabunPSK" w:cs="TH SarabunPSK"/>
        </w:rPr>
        <w:t>file creation, text formatting and layout, page layout customization, picture styling, object control and design, symbols and equations, hyperlinking, table design and customization, spelling check and thesaurus, file review, printing setup, document protection, working with academic documents, mail merging, and online documents management</w:t>
      </w:r>
      <w:r w:rsidRPr="00C3319F">
        <w:rPr>
          <w:rFonts w:ascii="TH SarabunPSK" w:eastAsia="Sarabun" w:hAnsi="TH SarabunPSK" w:cs="TH SarabunPSK"/>
          <w:cs/>
        </w:rPr>
        <w:t>.</w:t>
      </w:r>
    </w:p>
    <w:p w:rsidR="000033C0" w:rsidRPr="00C3319F" w:rsidRDefault="000033C0" w:rsidP="000033C0">
      <w:pPr>
        <w:tabs>
          <w:tab w:val="left" w:pos="1440"/>
          <w:tab w:val="right" w:pos="9072"/>
        </w:tabs>
        <w:ind w:right="-2"/>
        <w:jc w:val="thaiDistribute"/>
        <w:rPr>
          <w:rFonts w:ascii="TH SarabunPSK" w:hAnsi="TH SarabunPSK" w:cs="TH SarabunPSK" w:hint="cs"/>
          <w:b/>
          <w:bCs/>
        </w:rPr>
      </w:pPr>
    </w:p>
    <w:p w:rsidR="000033C0" w:rsidRPr="00C3319F" w:rsidRDefault="000033C0" w:rsidP="000033C0">
      <w:pPr>
        <w:tabs>
          <w:tab w:val="left" w:pos="1440"/>
          <w:tab w:val="right" w:pos="9072"/>
        </w:tabs>
        <w:ind w:right="-2"/>
        <w:jc w:val="thaiDistribute"/>
        <w:rPr>
          <w:rFonts w:ascii="TH SarabunPSK" w:hAnsi="TH SarabunPSK" w:cs="TH SarabunPSK"/>
          <w:b/>
          <w:bCs/>
        </w:rPr>
      </w:pPr>
      <w:r w:rsidRPr="00C3319F">
        <w:rPr>
          <w:rFonts w:ascii="TH SarabunPSK" w:hAnsi="TH SarabunPSK" w:cs="TH SarabunPSK"/>
          <w:b/>
          <w:bCs/>
        </w:rPr>
        <w:t>ITD64</w:t>
      </w:r>
      <w:r w:rsidRPr="00C3319F">
        <w:rPr>
          <w:rFonts w:ascii="TH SarabunPSK" w:hAnsi="TH SarabunPSK" w:cs="TH SarabunPSK"/>
          <w:b/>
          <w:bCs/>
          <w:cs/>
        </w:rPr>
        <w:t>-</w:t>
      </w:r>
      <w:r w:rsidRPr="00C3319F">
        <w:rPr>
          <w:rFonts w:ascii="TH SarabunPSK" w:hAnsi="TH SarabunPSK" w:cs="TH SarabunPSK"/>
          <w:b/>
          <w:bCs/>
        </w:rPr>
        <w:t>173</w:t>
      </w:r>
      <w:r w:rsidRPr="00C3319F">
        <w:rPr>
          <w:rFonts w:ascii="TH SarabunPSK" w:hAnsi="TH SarabunPSK" w:cs="TH SarabunPSK"/>
          <w:b/>
          <w:bCs/>
        </w:rPr>
        <w:tab/>
      </w:r>
      <w:r w:rsidRPr="00C3319F">
        <w:rPr>
          <w:rFonts w:ascii="TH SarabunPSK" w:eastAsia="Calibri" w:hAnsi="TH SarabunPSK" w:cs="TH SarabunPSK"/>
          <w:b/>
          <w:bCs/>
          <w:cs/>
        </w:rPr>
        <w:t>การใช้งานตารางคํานวณอิเล็กทรอนิกส์เพื่อการวิเคราะห์ข้อมูล</w:t>
      </w:r>
      <w:r w:rsidRPr="00C3319F">
        <w:rPr>
          <w:rFonts w:ascii="TH SarabunPSK" w:hAnsi="TH SarabunPSK" w:cs="TH SarabunPSK"/>
          <w:b/>
          <w:bCs/>
        </w:rPr>
        <w:tab/>
        <w:t>2</w:t>
      </w:r>
      <w:r w:rsidRPr="00C3319F">
        <w:rPr>
          <w:rFonts w:ascii="TH SarabunPSK" w:hAnsi="TH SarabunPSK" w:cs="TH SarabunPSK"/>
          <w:b/>
          <w:bCs/>
          <w:cs/>
        </w:rPr>
        <w:t>(</w:t>
      </w:r>
      <w:r w:rsidRPr="00C3319F">
        <w:rPr>
          <w:rFonts w:ascii="TH SarabunPSK" w:hAnsi="TH SarabunPSK" w:cs="TH SarabunPSK"/>
          <w:b/>
          <w:bCs/>
        </w:rPr>
        <w:t>0</w:t>
      </w:r>
      <w:r w:rsidRPr="00C3319F">
        <w:rPr>
          <w:rFonts w:ascii="TH SarabunPSK" w:hAnsi="TH SarabunPSK" w:cs="TH SarabunPSK"/>
          <w:b/>
          <w:bCs/>
          <w:cs/>
        </w:rPr>
        <w:t>-</w:t>
      </w:r>
      <w:r w:rsidRPr="00C3319F">
        <w:rPr>
          <w:rFonts w:ascii="TH SarabunPSK" w:hAnsi="TH SarabunPSK" w:cs="TH SarabunPSK"/>
          <w:b/>
          <w:bCs/>
        </w:rPr>
        <w:t>4</w:t>
      </w:r>
      <w:r w:rsidRPr="00C3319F">
        <w:rPr>
          <w:rFonts w:ascii="TH SarabunPSK" w:hAnsi="TH SarabunPSK" w:cs="TH SarabunPSK"/>
          <w:b/>
          <w:bCs/>
          <w:cs/>
        </w:rPr>
        <w:t>-</w:t>
      </w:r>
      <w:r w:rsidRPr="00C3319F">
        <w:rPr>
          <w:rFonts w:ascii="TH SarabunPSK" w:hAnsi="TH SarabunPSK" w:cs="TH SarabunPSK"/>
          <w:b/>
          <w:bCs/>
        </w:rPr>
        <w:t>2</w:t>
      </w:r>
      <w:r w:rsidRPr="00C3319F">
        <w:rPr>
          <w:rFonts w:ascii="TH SarabunPSK" w:hAnsi="TH SarabunPSK" w:cs="TH SarabunPSK"/>
          <w:b/>
          <w:bCs/>
          <w:cs/>
        </w:rPr>
        <w:t>)</w:t>
      </w:r>
    </w:p>
    <w:p w:rsidR="000033C0" w:rsidRPr="00C3319F" w:rsidRDefault="000033C0" w:rsidP="000033C0">
      <w:pPr>
        <w:tabs>
          <w:tab w:val="left" w:pos="1440"/>
        </w:tabs>
        <w:ind w:right="-2"/>
        <w:jc w:val="thaiDistribute"/>
        <w:rPr>
          <w:rFonts w:ascii="TH SarabunPSK" w:hAnsi="TH SarabunPSK" w:cs="TH SarabunPSK"/>
          <w:b/>
          <w:bCs/>
        </w:rPr>
      </w:pPr>
      <w:r w:rsidRPr="00C3319F">
        <w:rPr>
          <w:rFonts w:ascii="TH SarabunPSK" w:hAnsi="TH SarabunPSK" w:cs="TH SarabunPSK"/>
          <w:b/>
          <w:bCs/>
          <w:cs/>
        </w:rPr>
        <w:t xml:space="preserve"> </w:t>
      </w:r>
      <w:r w:rsidRPr="00C3319F">
        <w:rPr>
          <w:rFonts w:ascii="TH SarabunPSK" w:hAnsi="TH SarabunPSK" w:cs="TH SarabunPSK"/>
          <w:b/>
          <w:bCs/>
          <w:cs/>
        </w:rPr>
        <w:tab/>
      </w:r>
      <w:r w:rsidRPr="00C3319F">
        <w:rPr>
          <w:rFonts w:ascii="TH SarabunPSK" w:eastAsia="Calibri" w:hAnsi="TH SarabunPSK" w:cs="TH SarabunPSK"/>
          <w:b/>
          <w:bCs/>
        </w:rPr>
        <w:t>Electronic Spreadsheet Applications for Data Analysis</w:t>
      </w:r>
    </w:p>
    <w:p w:rsidR="000033C0" w:rsidRPr="00C3319F" w:rsidRDefault="000033C0" w:rsidP="000033C0">
      <w:pPr>
        <w:shd w:val="clear" w:color="auto" w:fill="FFFFFF"/>
        <w:jc w:val="thaiDistribute"/>
        <w:rPr>
          <w:rFonts w:ascii="TH SarabunPSK" w:hAnsi="TH SarabunPSK" w:cs="TH SarabunPSK"/>
        </w:rPr>
      </w:pPr>
      <w:r w:rsidRPr="00C3319F">
        <w:rPr>
          <w:rFonts w:ascii="TH SarabunPSK" w:eastAsia="Calibri" w:hAnsi="TH SarabunPSK" w:cs="TH SarabunPSK"/>
        </w:rPr>
        <w:tab/>
      </w:r>
      <w:r w:rsidRPr="00C3319F">
        <w:rPr>
          <w:rFonts w:ascii="TH SarabunPSK" w:eastAsia="Calibri" w:hAnsi="TH SarabunPSK" w:cs="TH SarabunPSK"/>
        </w:rPr>
        <w:tab/>
      </w:r>
      <w:r w:rsidRPr="00C3319F">
        <w:rPr>
          <w:rFonts w:ascii="TH SarabunPSK" w:hAnsi="TH SarabunPSK" w:cs="TH SarabunPSK"/>
          <w:cs/>
        </w:rPr>
        <w:t>รายวิชานี้ครอบคลุมเนื้อหาดังนี้ การใช้โปรแกรมตารางคำนวณอิเล็กทรอนิกส์ การสร้างและจัดการแผ่นงานและสมุดงาน การจัดการเซลล์และช่วง การจัดการตาราง การกรองข้อมูล การประยุกต์ใช้งานสูตรและฟังก์ชัน การสร้างแผนภูมิและวัตถุ การจัดการและแชร์สมุดงาน การใช้รูปแบบและโครงร่างที่กำหนดเอง การสร้างสูตรขั้นสูง การสร้างแผนภูมิขั้นสูงและตารางไขว้ และการจัดทำตารางคำนวณด้วยเครื่องมือออนไลน์</w:t>
      </w:r>
    </w:p>
    <w:p w:rsidR="000033C0" w:rsidRPr="00C3319F" w:rsidRDefault="000033C0" w:rsidP="000033C0">
      <w:pPr>
        <w:shd w:val="clear" w:color="auto" w:fill="FFFFFF"/>
        <w:tabs>
          <w:tab w:val="left" w:pos="1440"/>
        </w:tabs>
        <w:ind w:left="1" w:right="-2" w:hanging="3"/>
        <w:jc w:val="thaiDistribute"/>
        <w:rPr>
          <w:rFonts w:ascii="TH SarabunPSK" w:hAnsi="TH SarabunPSK" w:cs="TH SarabunPSK"/>
        </w:rPr>
      </w:pPr>
      <w:r w:rsidRPr="00C3319F">
        <w:rPr>
          <w:rFonts w:ascii="TH SarabunPSK" w:hAnsi="TH SarabunPSK" w:cs="TH SarabunPSK"/>
        </w:rPr>
        <w:t>      </w:t>
      </w:r>
      <w:r w:rsidRPr="00C3319F">
        <w:rPr>
          <w:rFonts w:ascii="TH SarabunPSK" w:hAnsi="TH SarabunPSK" w:cs="TH SarabunPSK"/>
        </w:rPr>
        <w:tab/>
        <w:t>This course includes the following topics in using spreadsheets program</w:t>
      </w:r>
      <w:r w:rsidRPr="00C3319F">
        <w:rPr>
          <w:rFonts w:ascii="TH SarabunPSK" w:hAnsi="TH SarabunPSK" w:cs="TH SarabunPSK"/>
          <w:cs/>
          <w:lang w:bidi="th-TH"/>
        </w:rPr>
        <w:t xml:space="preserve">: </w:t>
      </w:r>
      <w:r w:rsidRPr="00C3319F">
        <w:rPr>
          <w:rFonts w:ascii="TH SarabunPSK" w:hAnsi="TH SarabunPSK" w:cs="TH SarabunPSK"/>
        </w:rPr>
        <w:t>creating and managing worksheets and workbooks, managing cells and ranges, managing tables, data filtering, applying formulas and functions, creating charts and objects, managing and sharing workbooks, applying custom formats and layouts, creating advanced formulas, creating advanced charts and pivot tables, and online spreadsheets management</w:t>
      </w:r>
      <w:r w:rsidRPr="00C3319F">
        <w:rPr>
          <w:rFonts w:ascii="TH SarabunPSK" w:hAnsi="TH SarabunPSK" w:cs="TH SarabunPSK"/>
          <w:cs/>
        </w:rPr>
        <w:t>.</w:t>
      </w:r>
    </w:p>
    <w:p w:rsidR="000033C0" w:rsidRPr="00C3319F" w:rsidRDefault="000033C0" w:rsidP="000033C0">
      <w:pPr>
        <w:tabs>
          <w:tab w:val="left" w:pos="1440"/>
          <w:tab w:val="right" w:pos="9072"/>
        </w:tabs>
        <w:ind w:right="-2"/>
        <w:jc w:val="thaiDistribute"/>
        <w:rPr>
          <w:rFonts w:ascii="TH SarabunPSK" w:hAnsi="TH SarabunPSK" w:cs="TH SarabunPSK"/>
          <w:b/>
          <w:bCs/>
        </w:rPr>
      </w:pPr>
      <w:r w:rsidRPr="00C3319F">
        <w:rPr>
          <w:rFonts w:ascii="TH SarabunPSK" w:hAnsi="TH SarabunPSK" w:cs="TH SarabunPSK"/>
          <w:b/>
          <w:bCs/>
        </w:rPr>
        <w:t>ITD64</w:t>
      </w:r>
      <w:r w:rsidRPr="00C3319F">
        <w:rPr>
          <w:rFonts w:ascii="TH SarabunPSK" w:hAnsi="TH SarabunPSK" w:cs="TH SarabunPSK"/>
          <w:b/>
          <w:bCs/>
          <w:cs/>
        </w:rPr>
        <w:t>-</w:t>
      </w:r>
      <w:r w:rsidRPr="00C3319F">
        <w:rPr>
          <w:rFonts w:ascii="TH SarabunPSK" w:hAnsi="TH SarabunPSK" w:cs="TH SarabunPSK"/>
          <w:b/>
          <w:bCs/>
        </w:rPr>
        <w:t>174</w:t>
      </w:r>
      <w:r w:rsidRPr="00C3319F">
        <w:rPr>
          <w:rFonts w:ascii="TH SarabunPSK" w:hAnsi="TH SarabunPSK" w:cs="TH SarabunPSK"/>
          <w:b/>
          <w:bCs/>
        </w:rPr>
        <w:tab/>
      </w:r>
      <w:r w:rsidRPr="00C3319F">
        <w:rPr>
          <w:rFonts w:ascii="TH SarabunPSK" w:eastAsia="Calibri" w:hAnsi="TH SarabunPSK" w:cs="TH SarabunPSK" w:hint="cs"/>
          <w:b/>
          <w:bCs/>
          <w:cs/>
        </w:rPr>
        <w:t>การออกแบบงานนำเสนออย่างมีประสิทธิภาพ</w:t>
      </w:r>
      <w:r w:rsidRPr="00C3319F">
        <w:rPr>
          <w:rFonts w:ascii="TH SarabunPSK" w:hAnsi="TH SarabunPSK" w:cs="TH SarabunPSK"/>
          <w:b/>
          <w:bCs/>
          <w:cs/>
        </w:rPr>
        <w:tab/>
      </w:r>
      <w:r w:rsidRPr="00C3319F">
        <w:rPr>
          <w:rFonts w:ascii="TH SarabunPSK" w:hAnsi="TH SarabunPSK" w:cs="TH SarabunPSK"/>
          <w:b/>
          <w:bCs/>
        </w:rPr>
        <w:t>2</w:t>
      </w:r>
      <w:r w:rsidRPr="00C3319F">
        <w:rPr>
          <w:rFonts w:ascii="TH SarabunPSK" w:hAnsi="TH SarabunPSK" w:cs="TH SarabunPSK"/>
          <w:b/>
          <w:bCs/>
          <w:cs/>
        </w:rPr>
        <w:t>(</w:t>
      </w:r>
      <w:r w:rsidRPr="00C3319F">
        <w:rPr>
          <w:rFonts w:ascii="TH SarabunPSK" w:hAnsi="TH SarabunPSK" w:cs="TH SarabunPSK"/>
          <w:b/>
          <w:bCs/>
        </w:rPr>
        <w:t>0</w:t>
      </w:r>
      <w:r w:rsidRPr="00C3319F">
        <w:rPr>
          <w:rFonts w:ascii="TH SarabunPSK" w:hAnsi="TH SarabunPSK" w:cs="TH SarabunPSK"/>
          <w:b/>
          <w:bCs/>
          <w:cs/>
        </w:rPr>
        <w:t>-</w:t>
      </w:r>
      <w:r w:rsidRPr="00C3319F">
        <w:rPr>
          <w:rFonts w:ascii="TH SarabunPSK" w:hAnsi="TH SarabunPSK" w:cs="TH SarabunPSK"/>
          <w:b/>
          <w:bCs/>
        </w:rPr>
        <w:t>4</w:t>
      </w:r>
      <w:r w:rsidRPr="00C3319F">
        <w:rPr>
          <w:rFonts w:ascii="TH SarabunPSK" w:hAnsi="TH SarabunPSK" w:cs="TH SarabunPSK"/>
          <w:b/>
          <w:bCs/>
          <w:cs/>
        </w:rPr>
        <w:t>-</w:t>
      </w:r>
      <w:r w:rsidRPr="00C3319F">
        <w:rPr>
          <w:rFonts w:ascii="TH SarabunPSK" w:hAnsi="TH SarabunPSK" w:cs="TH SarabunPSK"/>
          <w:b/>
          <w:bCs/>
        </w:rPr>
        <w:t>2</w:t>
      </w:r>
      <w:r w:rsidRPr="00C3319F">
        <w:rPr>
          <w:rFonts w:ascii="TH SarabunPSK" w:hAnsi="TH SarabunPSK" w:cs="TH SarabunPSK"/>
          <w:b/>
          <w:bCs/>
          <w:cs/>
        </w:rPr>
        <w:t>)</w:t>
      </w:r>
    </w:p>
    <w:p w:rsidR="000033C0" w:rsidRPr="00C3319F" w:rsidRDefault="000033C0" w:rsidP="000033C0">
      <w:pPr>
        <w:tabs>
          <w:tab w:val="left" w:pos="1440"/>
        </w:tabs>
        <w:ind w:right="-2"/>
        <w:jc w:val="thaiDistribute"/>
        <w:rPr>
          <w:rFonts w:ascii="TH SarabunPSK" w:hAnsi="TH SarabunPSK" w:cs="TH SarabunPSK"/>
          <w:b/>
          <w:bCs/>
        </w:rPr>
      </w:pPr>
      <w:r w:rsidRPr="00C3319F">
        <w:rPr>
          <w:rFonts w:ascii="TH SarabunPSK" w:hAnsi="TH SarabunPSK" w:cs="TH SarabunPSK"/>
          <w:b/>
          <w:bCs/>
          <w:cs/>
        </w:rPr>
        <w:t xml:space="preserve"> </w:t>
      </w:r>
      <w:r w:rsidRPr="00C3319F">
        <w:rPr>
          <w:rFonts w:ascii="TH SarabunPSK" w:hAnsi="TH SarabunPSK" w:cs="TH SarabunPSK"/>
          <w:b/>
          <w:bCs/>
          <w:cs/>
        </w:rPr>
        <w:tab/>
      </w:r>
      <w:r w:rsidRPr="00C3319F">
        <w:rPr>
          <w:rFonts w:ascii="TH SarabunPSK" w:eastAsia="Calibri" w:hAnsi="TH SarabunPSK" w:cs="TH SarabunPSK"/>
          <w:b/>
          <w:bCs/>
        </w:rPr>
        <w:t>Effective Presentation Design</w:t>
      </w:r>
    </w:p>
    <w:p w:rsidR="000033C0" w:rsidRPr="00C3319F" w:rsidRDefault="000033C0" w:rsidP="000033C0">
      <w:pPr>
        <w:shd w:val="clear" w:color="auto" w:fill="FFFFFF"/>
        <w:jc w:val="thaiDistribute"/>
      </w:pPr>
      <w:r w:rsidRPr="00C3319F">
        <w:rPr>
          <w:rFonts w:ascii="TH SarabunPSK" w:eastAsia="Calibri" w:hAnsi="TH SarabunPSK" w:cs="TH SarabunPSK"/>
        </w:rPr>
        <w:tab/>
      </w:r>
      <w:r w:rsidRPr="00C3319F">
        <w:rPr>
          <w:rFonts w:ascii="TH SarabunPSK" w:eastAsia="Calibri" w:hAnsi="TH SarabunPSK" w:cs="TH SarabunPSK"/>
        </w:rPr>
        <w:tab/>
      </w:r>
      <w:r w:rsidRPr="00C3319F">
        <w:rPr>
          <w:rFonts w:ascii="TH SarabunPSK" w:hAnsi="TH SarabunPSK" w:cs="TH SarabunPSK" w:hint="cs"/>
          <w:cs/>
        </w:rPr>
        <w:t>รายวิชานี้ครอบคลุมเนื้อหาดังนี้</w:t>
      </w:r>
      <w:r w:rsidRPr="00C3319F">
        <w:rPr>
          <w:rFonts w:ascii="TH SarabunPSK" w:hAnsi="TH SarabunPSK" w:cs="TH SarabunPSK"/>
          <w:cs/>
        </w:rPr>
        <w:t xml:space="preserve"> </w:t>
      </w:r>
      <w:r w:rsidRPr="00C3319F">
        <w:rPr>
          <w:rFonts w:ascii="TH SarabunPSK" w:hAnsi="TH SarabunPSK" w:cs="TH SarabunPSK" w:hint="cs"/>
          <w:cs/>
        </w:rPr>
        <w:t>การแนะนำซอฟต์แวร์สำหรับสร้างงานนำเสนอ</w:t>
      </w:r>
      <w:r w:rsidRPr="00C3319F">
        <w:rPr>
          <w:rFonts w:ascii="TH SarabunPSK" w:hAnsi="TH SarabunPSK" w:cs="TH SarabunPSK"/>
          <w:cs/>
        </w:rPr>
        <w:t xml:space="preserve"> </w:t>
      </w:r>
      <w:r w:rsidRPr="00C3319F">
        <w:rPr>
          <w:rFonts w:ascii="TH SarabunPSK" w:hAnsi="TH SarabunPSK" w:cs="TH SarabunPSK" w:hint="cs"/>
          <w:cs/>
        </w:rPr>
        <w:t>ขั้นตอนและเทคนิคการออกแบบงานนำเสนอ</w:t>
      </w:r>
      <w:r w:rsidRPr="00C3319F">
        <w:rPr>
          <w:rFonts w:ascii="TH SarabunPSK" w:hAnsi="TH SarabunPSK" w:cs="TH SarabunPSK"/>
          <w:cs/>
        </w:rPr>
        <w:t xml:space="preserve"> </w:t>
      </w:r>
      <w:r w:rsidRPr="00C3319F">
        <w:rPr>
          <w:rFonts w:ascii="TH SarabunPSK" w:hAnsi="TH SarabunPSK" w:cs="TH SarabunPSK" w:hint="cs"/>
          <w:cs/>
        </w:rPr>
        <w:t>การสร้างงานนำเสนอ</w:t>
      </w:r>
      <w:r w:rsidRPr="00C3319F">
        <w:rPr>
          <w:rFonts w:ascii="TH SarabunPSK" w:hAnsi="TH SarabunPSK" w:cs="TH SarabunPSK"/>
          <w:cs/>
        </w:rPr>
        <w:t xml:space="preserve"> </w:t>
      </w:r>
      <w:r w:rsidRPr="00C3319F">
        <w:rPr>
          <w:rFonts w:ascii="TH SarabunPSK" w:hAnsi="TH SarabunPSK" w:cs="TH SarabunPSK" w:hint="cs"/>
          <w:cs/>
        </w:rPr>
        <w:t>การจัดรูปแบบข้อมูล</w:t>
      </w:r>
      <w:r w:rsidRPr="00C3319F">
        <w:rPr>
          <w:rFonts w:ascii="TH SarabunPSK" w:hAnsi="TH SarabunPSK" w:cs="TH SarabunPSK"/>
          <w:cs/>
        </w:rPr>
        <w:t xml:space="preserve"> </w:t>
      </w:r>
      <w:r w:rsidRPr="00C3319F">
        <w:rPr>
          <w:rFonts w:ascii="TH SarabunPSK" w:hAnsi="TH SarabunPSK" w:cs="TH SarabunPSK" w:hint="cs"/>
          <w:cs/>
        </w:rPr>
        <w:t>การเชื่อมโยงงานนำเสนอกับข้อมูลภายนอก</w:t>
      </w:r>
      <w:r w:rsidRPr="00C3319F">
        <w:rPr>
          <w:rFonts w:ascii="TH SarabunPSK" w:hAnsi="TH SarabunPSK" w:cs="TH SarabunPSK"/>
          <w:cs/>
        </w:rPr>
        <w:t xml:space="preserve"> </w:t>
      </w:r>
      <w:r w:rsidRPr="00C3319F">
        <w:rPr>
          <w:rFonts w:ascii="TH SarabunPSK" w:hAnsi="TH SarabunPSK" w:cs="TH SarabunPSK" w:hint="cs"/>
          <w:cs/>
        </w:rPr>
        <w:t>การกำหนดเอฟเฟกส์ให้กับงานนำเสนอ</w:t>
      </w:r>
      <w:r w:rsidRPr="00C3319F">
        <w:rPr>
          <w:rFonts w:ascii="TH SarabunPSK" w:hAnsi="TH SarabunPSK" w:cs="TH SarabunPSK"/>
          <w:cs/>
        </w:rPr>
        <w:t xml:space="preserve"> </w:t>
      </w:r>
      <w:r w:rsidRPr="00C3319F">
        <w:rPr>
          <w:rFonts w:ascii="TH SarabunPSK" w:hAnsi="TH SarabunPSK" w:cs="TH SarabunPSK" w:hint="cs"/>
          <w:cs/>
        </w:rPr>
        <w:t>การกำหนดภาพเคลื่อนไหว</w:t>
      </w:r>
      <w:r w:rsidRPr="00C3319F">
        <w:rPr>
          <w:rFonts w:ascii="TH SarabunPSK" w:hAnsi="TH SarabunPSK" w:cs="TH SarabunPSK"/>
          <w:cs/>
        </w:rPr>
        <w:t xml:space="preserve"> </w:t>
      </w:r>
      <w:r w:rsidRPr="00C3319F">
        <w:rPr>
          <w:rFonts w:ascii="TH SarabunPSK" w:hAnsi="TH SarabunPSK" w:cs="TH SarabunPSK" w:hint="cs"/>
          <w:cs/>
        </w:rPr>
        <w:t>การจัดเตรียมการนำเสนองาน</w:t>
      </w:r>
      <w:r w:rsidRPr="00C3319F">
        <w:rPr>
          <w:rFonts w:ascii="TH SarabunPSK" w:hAnsi="TH SarabunPSK" w:cs="TH SarabunPSK"/>
          <w:cs/>
        </w:rPr>
        <w:t xml:space="preserve"> </w:t>
      </w:r>
      <w:r w:rsidRPr="00C3319F">
        <w:rPr>
          <w:rFonts w:ascii="TH SarabunPSK" w:hAnsi="TH SarabunPSK" w:cs="TH SarabunPSK" w:hint="cs"/>
          <w:cs/>
        </w:rPr>
        <w:t>การนำเสนองาน</w:t>
      </w:r>
      <w:r w:rsidRPr="00C3319F">
        <w:rPr>
          <w:rFonts w:ascii="TH SarabunPSK" w:hAnsi="TH SarabunPSK" w:cs="TH SarabunPSK"/>
          <w:cs/>
        </w:rPr>
        <w:t xml:space="preserve"> </w:t>
      </w:r>
      <w:r w:rsidRPr="00C3319F">
        <w:rPr>
          <w:rFonts w:ascii="TH SarabunPSK" w:hAnsi="TH SarabunPSK" w:cs="TH SarabunPSK" w:hint="cs"/>
          <w:cs/>
        </w:rPr>
        <w:t>บันทึกการนำเสนอสไลด์ด้วยคำบรรยายและการกำหนดเวลาสไลด์</w:t>
      </w:r>
      <w:r w:rsidRPr="00C3319F">
        <w:rPr>
          <w:rFonts w:ascii="TH SarabunPSK" w:hAnsi="TH SarabunPSK" w:cs="TH SarabunPSK"/>
          <w:cs/>
        </w:rPr>
        <w:t xml:space="preserve"> </w:t>
      </w:r>
      <w:r w:rsidRPr="00C3319F">
        <w:rPr>
          <w:rFonts w:ascii="TH SarabunPSK" w:hAnsi="TH SarabunPSK" w:cs="TH SarabunPSK" w:hint="cs"/>
          <w:cs/>
        </w:rPr>
        <w:t>การสั่งพิมพ์งานนำเสนอ</w:t>
      </w:r>
      <w:r w:rsidRPr="00C3319F">
        <w:rPr>
          <w:rFonts w:ascii="TH SarabunPSK" w:hAnsi="TH SarabunPSK" w:cs="TH SarabunPSK"/>
          <w:cs/>
        </w:rPr>
        <w:t xml:space="preserve"> </w:t>
      </w:r>
      <w:r w:rsidRPr="00C3319F">
        <w:rPr>
          <w:rFonts w:ascii="TH SarabunPSK" w:hAnsi="TH SarabunPSK" w:cs="TH SarabunPSK" w:hint="cs"/>
          <w:cs/>
        </w:rPr>
        <w:t>การสร้างเอกสารประกอบการบรรยาย</w:t>
      </w:r>
      <w:r w:rsidRPr="00C3319F">
        <w:rPr>
          <w:rFonts w:ascii="TH SarabunPSK" w:hAnsi="TH SarabunPSK" w:cs="TH SarabunPSK"/>
          <w:cs/>
        </w:rPr>
        <w:t xml:space="preserve"> </w:t>
      </w:r>
      <w:r w:rsidRPr="00C3319F">
        <w:rPr>
          <w:rFonts w:ascii="TH SarabunPSK" w:hAnsi="TH SarabunPSK" w:cs="TH SarabunPSK" w:hint="cs"/>
          <w:cs/>
        </w:rPr>
        <w:t>การแปลงไฟล์งานนำเสนอ</w:t>
      </w:r>
      <w:r w:rsidRPr="00C3319F">
        <w:rPr>
          <w:rFonts w:ascii="TH SarabunPSK" w:hAnsi="TH SarabunPSK" w:cs="TH SarabunPSK"/>
          <w:cs/>
        </w:rPr>
        <w:t xml:space="preserve"> </w:t>
      </w:r>
      <w:r w:rsidRPr="00C3319F">
        <w:rPr>
          <w:rFonts w:ascii="TH SarabunPSK" w:hAnsi="TH SarabunPSK" w:cs="TH SarabunPSK" w:hint="cs"/>
          <w:cs/>
        </w:rPr>
        <w:t>การสร้างแม่แบบงานนำเสนอ</w:t>
      </w:r>
      <w:r w:rsidRPr="00C3319F">
        <w:rPr>
          <w:rFonts w:ascii="TH SarabunPSK" w:hAnsi="TH SarabunPSK" w:cs="TH SarabunPSK"/>
          <w:cs/>
        </w:rPr>
        <w:t xml:space="preserve"> </w:t>
      </w:r>
      <w:r w:rsidRPr="00C3319F">
        <w:rPr>
          <w:rFonts w:ascii="TH SarabunPSK" w:hAnsi="TH SarabunPSK" w:cs="TH SarabunPSK" w:hint="cs"/>
          <w:cs/>
        </w:rPr>
        <w:t>และการออกแบบอินโฟกราฟิกสำหรับงานนำเสนอ</w:t>
      </w:r>
    </w:p>
    <w:p w:rsidR="000033C0" w:rsidRPr="00C3319F" w:rsidRDefault="000033C0" w:rsidP="000033C0">
      <w:pPr>
        <w:shd w:val="clear" w:color="auto" w:fill="FFFFFF"/>
        <w:tabs>
          <w:tab w:val="left" w:pos="1440"/>
        </w:tabs>
        <w:ind w:leftChars="2" w:left="6" w:right="-2"/>
        <w:jc w:val="thaiDistribute"/>
        <w:rPr>
          <w:rFonts w:ascii="TH SarabunPSK" w:hAnsi="TH SarabunPSK" w:cs="TH SarabunPSK"/>
        </w:rPr>
      </w:pPr>
      <w:r w:rsidRPr="00C3319F">
        <w:rPr>
          <w:rFonts w:ascii="TH SarabunPSK" w:hAnsi="TH SarabunPSK" w:cs="TH SarabunPSK"/>
        </w:rPr>
        <w:tab/>
        <w:t>This course includes the following topics</w:t>
      </w:r>
      <w:r w:rsidRPr="00C3319F">
        <w:rPr>
          <w:rFonts w:ascii="TH SarabunPSK" w:hAnsi="TH SarabunPSK" w:cs="TH SarabunPSK"/>
          <w:cs/>
        </w:rPr>
        <w:t xml:space="preserve">: </w:t>
      </w:r>
      <w:r w:rsidRPr="00C3319F">
        <w:rPr>
          <w:rFonts w:ascii="TH SarabunPSK" w:hAnsi="TH SarabunPSK" w:cs="TH SarabunPSK"/>
        </w:rPr>
        <w:t>Introduction to presentation software, phases and techniques for presentation design, creating presentations, formatting data, linking with external data, setting effects to presentation, setting transition to presentation, preparing to present, presenting, record a slide show with narration and slide timings, printing, producing handouts, transforming presentations, presentation templates</w:t>
      </w:r>
      <w:r w:rsidRPr="00C3319F">
        <w:rPr>
          <w:rFonts w:ascii="TH SarabunPSK" w:hAnsi="TH SarabunPSK" w:cs="TH SarabunPSK"/>
          <w:cs/>
          <w:lang w:bidi="th-TH"/>
        </w:rPr>
        <w:t>’</w:t>
      </w:r>
      <w:r w:rsidRPr="00C3319F">
        <w:rPr>
          <w:rFonts w:ascii="TH SarabunPSK" w:hAnsi="TH SarabunPSK" w:cs="TH SarabunPSK" w:hint="cs"/>
          <w:cs/>
        </w:rPr>
        <w:t xml:space="preserve"> </w:t>
      </w:r>
      <w:r w:rsidRPr="00C3319F">
        <w:rPr>
          <w:rFonts w:ascii="TH SarabunPSK" w:hAnsi="TH SarabunPSK" w:cs="TH SarabunPSK"/>
        </w:rPr>
        <w:t>creation, and infographic slide design</w:t>
      </w:r>
      <w:r w:rsidRPr="00C3319F">
        <w:rPr>
          <w:rFonts w:ascii="TH SarabunPSK" w:hAnsi="TH SarabunPSK" w:cs="TH SarabunPSK"/>
          <w:cs/>
        </w:rPr>
        <w:t>.</w:t>
      </w:r>
    </w:p>
    <w:p w:rsidR="000033C0" w:rsidRPr="00C3319F" w:rsidRDefault="000033C0" w:rsidP="000033C0">
      <w:pPr>
        <w:rPr>
          <w:rFonts w:ascii="TH SarabunPSK" w:hAnsi="TH SarabunPSK" w:cs="TH SarabunPSK"/>
        </w:rPr>
      </w:pPr>
    </w:p>
    <w:p w:rsidR="000033C0" w:rsidRPr="00C3319F" w:rsidRDefault="000033C0" w:rsidP="000033C0">
      <w:pPr>
        <w:widowControl w:val="0"/>
        <w:tabs>
          <w:tab w:val="left" w:pos="1418"/>
        </w:tabs>
        <w:ind w:left="1" w:hanging="3"/>
        <w:contextualSpacing/>
        <w:jc w:val="thaiDistribute"/>
        <w:rPr>
          <w:rFonts w:ascii="TH SarabunPSK" w:eastAsia="Sarabun" w:hAnsi="TH SarabunPSK" w:cs="TH SarabunPSK"/>
          <w:b/>
          <w:bCs/>
        </w:rPr>
      </w:pPr>
      <w:r w:rsidRPr="00C3319F">
        <w:rPr>
          <w:rFonts w:ascii="TH SarabunPSK" w:eastAsia="Sarabun" w:hAnsi="TH SarabunPSK" w:cs="TH SarabunPSK"/>
          <w:b/>
          <w:bCs/>
        </w:rPr>
        <w:t>ITD6</w:t>
      </w:r>
      <w:r w:rsidRPr="00C3319F">
        <w:rPr>
          <w:rFonts w:ascii="TH SarabunPSK" w:eastAsia="Sarabun" w:hAnsi="TH SarabunPSK" w:cs="TH SarabunPSK" w:hint="cs"/>
          <w:b/>
          <w:bCs/>
          <w:cs/>
        </w:rPr>
        <w:t>4</w:t>
      </w:r>
      <w:r w:rsidRPr="00C3319F">
        <w:rPr>
          <w:rFonts w:ascii="TH SarabunPSK" w:eastAsia="Sarabun" w:hAnsi="TH SarabunPSK" w:cs="TH SarabunPSK"/>
          <w:b/>
          <w:bCs/>
          <w:cs/>
        </w:rPr>
        <w:t>-</w:t>
      </w:r>
      <w:r w:rsidRPr="00C3319F">
        <w:rPr>
          <w:rFonts w:ascii="TH SarabunPSK" w:eastAsia="Sarabun" w:hAnsi="TH SarabunPSK" w:cs="TH SarabunPSK"/>
          <w:b/>
          <w:bCs/>
        </w:rPr>
        <w:t>1</w:t>
      </w:r>
      <w:r w:rsidRPr="00C3319F">
        <w:rPr>
          <w:rFonts w:ascii="TH SarabunPSK" w:eastAsia="Sarabun" w:hAnsi="TH SarabunPSK" w:cs="TH SarabunPSK" w:hint="cs"/>
          <w:b/>
          <w:bCs/>
          <w:cs/>
        </w:rPr>
        <w:t>7</w:t>
      </w:r>
      <w:r w:rsidRPr="00C3319F">
        <w:rPr>
          <w:rFonts w:ascii="TH SarabunPSK" w:eastAsia="Sarabun" w:hAnsi="TH SarabunPSK" w:cs="TH SarabunPSK"/>
          <w:b/>
          <w:bCs/>
        </w:rPr>
        <w:t xml:space="preserve">5 </w:t>
      </w:r>
      <w:r w:rsidRPr="00C3319F">
        <w:rPr>
          <w:rFonts w:ascii="TH SarabunPSK" w:eastAsia="Sarabun" w:hAnsi="TH SarabunPSK" w:cs="TH SarabunPSK"/>
          <w:b/>
          <w:bCs/>
        </w:rPr>
        <w:tab/>
      </w:r>
      <w:r w:rsidRPr="00C3319F">
        <w:rPr>
          <w:rFonts w:ascii="TH SarabunPSK" w:eastAsia="Sarabun" w:hAnsi="TH SarabunPSK" w:cs="TH SarabunPSK"/>
          <w:b/>
          <w:bCs/>
          <w:cs/>
        </w:rPr>
        <w:t>ปัญญาประดิษฐ์และการวิเคราะห์ข้อมูลในงานธุรกิจ</w:t>
      </w:r>
      <w:r w:rsidRPr="00C3319F">
        <w:rPr>
          <w:rFonts w:ascii="TH SarabunPSK" w:eastAsia="Sarabun" w:hAnsi="TH SarabunPSK" w:cs="TH SarabunPSK"/>
          <w:b/>
          <w:bCs/>
        </w:rPr>
        <w:tab/>
      </w:r>
      <w:r w:rsidRPr="00C3319F">
        <w:rPr>
          <w:rFonts w:ascii="TH SarabunPSK" w:eastAsia="Sarabun" w:hAnsi="TH SarabunPSK" w:cs="TH SarabunPSK"/>
          <w:b/>
          <w:bCs/>
        </w:rPr>
        <w:tab/>
      </w:r>
      <w:r w:rsidRPr="00C3319F">
        <w:rPr>
          <w:rFonts w:ascii="TH SarabunPSK" w:eastAsia="Sarabun" w:hAnsi="TH SarabunPSK" w:cs="TH SarabunPSK"/>
          <w:b/>
          <w:bCs/>
        </w:rPr>
        <w:tab/>
      </w:r>
      <w:r w:rsidRPr="00C3319F">
        <w:rPr>
          <w:rFonts w:ascii="TH SarabunPSK" w:eastAsia="Sarabun" w:hAnsi="TH SarabunPSK" w:cs="TH SarabunPSK"/>
          <w:b/>
          <w:bCs/>
          <w:cs/>
          <w:lang w:bidi="th-TH"/>
        </w:rPr>
        <w:t xml:space="preserve">   </w:t>
      </w:r>
      <w:r w:rsidRPr="00C3319F">
        <w:rPr>
          <w:rFonts w:ascii="TH SarabunPSK" w:eastAsia="Sarabun" w:hAnsi="TH SarabunPSK" w:cs="TH SarabunPSK"/>
          <w:b/>
          <w:bCs/>
        </w:rPr>
        <w:t xml:space="preserve">3 </w:t>
      </w:r>
      <w:r w:rsidRPr="00C3319F">
        <w:rPr>
          <w:rFonts w:ascii="TH SarabunPSK" w:eastAsia="Sarabun" w:hAnsi="TH SarabunPSK" w:cs="TH SarabunPSK"/>
          <w:b/>
          <w:bCs/>
          <w:cs/>
        </w:rPr>
        <w:t>(</w:t>
      </w:r>
      <w:r w:rsidRPr="00C3319F">
        <w:rPr>
          <w:rFonts w:ascii="TH SarabunPSK" w:eastAsia="Sarabun" w:hAnsi="TH SarabunPSK" w:cs="TH SarabunPSK"/>
          <w:b/>
          <w:bCs/>
        </w:rPr>
        <w:t>3</w:t>
      </w:r>
      <w:r w:rsidRPr="00C3319F">
        <w:rPr>
          <w:rFonts w:ascii="TH SarabunPSK" w:eastAsia="Sarabun" w:hAnsi="TH SarabunPSK" w:cs="TH SarabunPSK"/>
          <w:b/>
          <w:bCs/>
          <w:cs/>
        </w:rPr>
        <w:t>-</w:t>
      </w:r>
      <w:r w:rsidRPr="00C3319F">
        <w:rPr>
          <w:rFonts w:ascii="TH SarabunPSK" w:eastAsia="Sarabun" w:hAnsi="TH SarabunPSK" w:cs="TH SarabunPSK"/>
          <w:b/>
          <w:bCs/>
        </w:rPr>
        <w:t>0</w:t>
      </w:r>
      <w:r w:rsidRPr="00C3319F">
        <w:rPr>
          <w:rFonts w:ascii="TH SarabunPSK" w:eastAsia="Sarabun" w:hAnsi="TH SarabunPSK" w:cs="TH SarabunPSK"/>
          <w:b/>
          <w:bCs/>
          <w:cs/>
        </w:rPr>
        <w:t>-</w:t>
      </w:r>
      <w:r w:rsidRPr="00C3319F">
        <w:rPr>
          <w:rFonts w:ascii="TH SarabunPSK" w:eastAsia="Sarabun" w:hAnsi="TH SarabunPSK" w:cs="TH SarabunPSK"/>
          <w:b/>
          <w:bCs/>
        </w:rPr>
        <w:t>6</w:t>
      </w:r>
      <w:r w:rsidRPr="00C3319F">
        <w:rPr>
          <w:rFonts w:ascii="TH SarabunPSK" w:eastAsia="Sarabun" w:hAnsi="TH SarabunPSK" w:cs="TH SarabunPSK"/>
          <w:b/>
          <w:bCs/>
          <w:cs/>
        </w:rPr>
        <w:t>)</w:t>
      </w:r>
    </w:p>
    <w:p w:rsidR="000033C0" w:rsidRPr="00C3319F" w:rsidRDefault="000033C0" w:rsidP="000033C0">
      <w:pPr>
        <w:widowControl w:val="0"/>
        <w:tabs>
          <w:tab w:val="left" w:pos="1418"/>
        </w:tabs>
        <w:ind w:left="1" w:hanging="3"/>
        <w:contextualSpacing/>
        <w:jc w:val="thaiDistribute"/>
        <w:rPr>
          <w:rFonts w:ascii="TH SarabunPSK" w:eastAsia="Sarabun" w:hAnsi="TH SarabunPSK" w:cs="TH SarabunPSK"/>
          <w:b/>
          <w:bCs/>
          <w:u w:val="single"/>
        </w:rPr>
      </w:pPr>
      <w:r w:rsidRPr="00C3319F">
        <w:rPr>
          <w:rFonts w:ascii="TH SarabunPSK" w:eastAsia="Sarabun" w:hAnsi="TH SarabunPSK" w:cs="TH SarabunPSK"/>
          <w:b/>
          <w:bCs/>
        </w:rPr>
        <w:tab/>
      </w:r>
      <w:r w:rsidRPr="00C3319F">
        <w:rPr>
          <w:rFonts w:ascii="TH SarabunPSK" w:eastAsia="Sarabun" w:hAnsi="TH SarabunPSK" w:cs="TH SarabunPSK"/>
          <w:b/>
          <w:bCs/>
        </w:rPr>
        <w:tab/>
      </w:r>
      <w:r w:rsidRPr="00C3319F">
        <w:rPr>
          <w:rFonts w:ascii="TH SarabunPSK" w:eastAsia="Sarabun" w:hAnsi="TH SarabunPSK" w:cs="TH SarabunPSK"/>
          <w:b/>
        </w:rPr>
        <w:t>Artificial Intelligence</w:t>
      </w:r>
      <w:r w:rsidRPr="00C3319F">
        <w:rPr>
          <w:rFonts w:ascii="TH SarabunPSK" w:eastAsia="Sarabun" w:hAnsi="TH SarabunPSK" w:cs="TH SarabunPSK"/>
          <w:b/>
          <w:bCs/>
        </w:rPr>
        <w:t xml:space="preserve"> and Data Analytics for Business </w:t>
      </w:r>
    </w:p>
    <w:p w:rsidR="000033C0" w:rsidRPr="00C3319F" w:rsidRDefault="000033C0" w:rsidP="000033C0">
      <w:pPr>
        <w:widowControl w:val="0"/>
        <w:spacing w:before="200"/>
        <w:ind w:firstLine="1419"/>
        <w:contextualSpacing/>
        <w:jc w:val="thaiDistribute"/>
        <w:rPr>
          <w:rFonts w:ascii="TH SarabunPSK" w:eastAsia="Arial Unicode MS" w:hAnsi="TH SarabunPSK" w:cs="TH SarabunPSK"/>
          <w:kern w:val="2"/>
          <w:lang w:eastAsia="th-TH"/>
        </w:rPr>
      </w:pPr>
      <w:r w:rsidRPr="00C3319F">
        <w:rPr>
          <w:rFonts w:ascii="TH SarabunPSK" w:eastAsia="Sarabun" w:hAnsi="TH SarabunPSK" w:cs="TH SarabunPSK"/>
          <w:cs/>
        </w:rPr>
        <w:t>รายวิชานี้เกี่ยวข้องกับการนำปัญญาประดิษฐ์ไปประยุกต์ใช้ในการวิเคราะห์ข้อมูลในงานธุรกิจ โดยเนื้อหาในรายวิชาประกอบด้วยหัวข้อต่อไปนี้ คือ ความรู้เบื้องต้นเกี่ยวกับปัญญาประดิษฐ์และการวิเคราะห์ข้อมูล</w:t>
      </w:r>
      <w:r w:rsidRPr="00C3319F">
        <w:rPr>
          <w:rFonts w:ascii="TH SarabunPSK" w:eastAsia="Sarabun" w:hAnsi="TH SarabunPSK" w:cs="TH SarabunPSK"/>
          <w:cs/>
          <w:lang w:bidi="th-TH"/>
        </w:rPr>
        <w:t xml:space="preserve"> </w:t>
      </w:r>
      <w:r w:rsidRPr="00C3319F">
        <w:rPr>
          <w:rFonts w:ascii="TH SarabunPSK" w:eastAsia="Sarabun" w:hAnsi="TH SarabunPSK" w:cs="TH SarabunPSK"/>
          <w:cs/>
        </w:rPr>
        <w:t>คำสำคัญเกี่ยวกับปัญญาประดิษฐ์</w:t>
      </w:r>
      <w:r w:rsidRPr="00C3319F">
        <w:rPr>
          <w:rFonts w:ascii="TH SarabunPSK" w:eastAsia="Sarabun" w:hAnsi="TH SarabunPSK" w:cs="TH SarabunPSK"/>
          <w:cs/>
          <w:lang w:bidi="th-TH"/>
        </w:rPr>
        <w:t xml:space="preserve"> </w:t>
      </w:r>
      <w:r w:rsidRPr="00C3319F">
        <w:rPr>
          <w:rFonts w:ascii="TH SarabunPSK" w:eastAsia="Sarabun" w:hAnsi="TH SarabunPSK" w:cs="TH SarabunPSK"/>
          <w:cs/>
        </w:rPr>
        <w:t>วิธีการเรียนรู้ของเครื่อง</w:t>
      </w:r>
      <w:r w:rsidRPr="00C3319F">
        <w:rPr>
          <w:rFonts w:ascii="TH SarabunPSK" w:eastAsia="Sarabun" w:hAnsi="TH SarabunPSK" w:cs="TH SarabunPSK"/>
          <w:cs/>
          <w:lang w:bidi="th-TH"/>
        </w:rPr>
        <w:t xml:space="preserve"> </w:t>
      </w:r>
      <w:r w:rsidRPr="00C3319F">
        <w:rPr>
          <w:rFonts w:ascii="TH SarabunPSK" w:eastAsia="Sarabun" w:hAnsi="TH SarabunPSK" w:cs="TH SarabunPSK"/>
          <w:cs/>
        </w:rPr>
        <w:t>การประยุกต์ใช้ปัญญาประดิษฐ์และการวิเคราะห์ข้อมูลในงานธุรกิจ</w:t>
      </w:r>
      <w:r w:rsidRPr="00C3319F">
        <w:rPr>
          <w:rFonts w:ascii="TH SarabunPSK" w:eastAsia="Sarabun" w:hAnsi="TH SarabunPSK" w:cs="TH SarabunPSK"/>
          <w:cs/>
          <w:lang w:bidi="th-TH"/>
        </w:rPr>
        <w:t xml:space="preserve"> </w:t>
      </w:r>
      <w:r w:rsidRPr="00C3319F">
        <w:rPr>
          <w:rFonts w:ascii="TH SarabunPSK" w:eastAsia="Sarabun" w:hAnsi="TH SarabunPSK" w:cs="TH SarabunPSK"/>
          <w:cs/>
        </w:rPr>
        <w:t>กระบวนการในการประยุกต์ใช้ปัญญาประดิษฐ์และการวิเคราะห์ข้อมูลในงานธุรกิจ</w:t>
      </w:r>
      <w:r w:rsidRPr="00C3319F">
        <w:rPr>
          <w:rFonts w:ascii="TH SarabunPSK" w:eastAsia="Sarabun" w:hAnsi="TH SarabunPSK" w:cs="TH SarabunPSK"/>
          <w:cs/>
          <w:lang w:bidi="th-TH"/>
        </w:rPr>
        <w:t xml:space="preserve"> </w:t>
      </w:r>
      <w:r w:rsidRPr="00C3319F">
        <w:rPr>
          <w:rFonts w:ascii="TH SarabunPSK" w:eastAsia="Sarabun" w:hAnsi="TH SarabunPSK" w:cs="TH SarabunPSK"/>
          <w:cs/>
        </w:rPr>
        <w:t>การนำปัญญาประดิษฐ์และการวิเคราะห์ข้อมูลไปใช้ในการคาดการณ์อนาคตสำหรับธุรกิจ</w:t>
      </w:r>
    </w:p>
    <w:p w:rsidR="000033C0" w:rsidRPr="00C3319F" w:rsidRDefault="000033C0" w:rsidP="000033C0">
      <w:pPr>
        <w:widowControl w:val="0"/>
        <w:spacing w:before="200"/>
        <w:ind w:firstLine="1419"/>
        <w:contextualSpacing/>
        <w:jc w:val="thaiDistribute"/>
        <w:rPr>
          <w:rFonts w:ascii="TH SarabunPSK" w:eastAsia="Arial Unicode MS" w:hAnsi="TH SarabunPSK" w:cs="TH SarabunPSK"/>
          <w:kern w:val="2"/>
          <w:lang w:eastAsia="th-TH"/>
        </w:rPr>
      </w:pPr>
      <w:r w:rsidRPr="00C3319F">
        <w:rPr>
          <w:rFonts w:ascii="TH SarabunPSK" w:eastAsia="Arial Unicode MS" w:hAnsi="TH SarabunPSK" w:cs="TH SarabunPSK"/>
          <w:kern w:val="2"/>
          <w:lang w:eastAsia="th-TH"/>
        </w:rPr>
        <w:t xml:space="preserve">This course deals with applying Artificial Intelligence </w:t>
      </w:r>
      <w:r w:rsidRPr="00C3319F">
        <w:rPr>
          <w:rFonts w:ascii="TH SarabunPSK" w:eastAsia="Arial Unicode MS" w:hAnsi="TH SarabunPSK" w:cs="TH SarabunPSK"/>
          <w:kern w:val="2"/>
          <w:cs/>
          <w:lang w:eastAsia="th-TH"/>
        </w:rPr>
        <w:t>(</w:t>
      </w:r>
      <w:r w:rsidRPr="00C3319F">
        <w:rPr>
          <w:rFonts w:ascii="TH SarabunPSK" w:eastAsia="Arial Unicode MS" w:hAnsi="TH SarabunPSK" w:cs="TH SarabunPSK"/>
          <w:kern w:val="2"/>
          <w:lang w:eastAsia="th-TH"/>
        </w:rPr>
        <w:t>AI</w:t>
      </w:r>
      <w:r w:rsidRPr="00C3319F">
        <w:rPr>
          <w:rFonts w:ascii="TH SarabunPSK" w:eastAsia="Arial Unicode MS" w:hAnsi="TH SarabunPSK" w:cs="TH SarabunPSK"/>
          <w:kern w:val="2"/>
          <w:cs/>
          <w:lang w:eastAsia="th-TH"/>
        </w:rPr>
        <w:t xml:space="preserve">) </w:t>
      </w:r>
      <w:r w:rsidRPr="00C3319F">
        <w:rPr>
          <w:rFonts w:ascii="TH SarabunPSK" w:eastAsia="Arial Unicode MS" w:hAnsi="TH SarabunPSK" w:cs="TH SarabunPSK"/>
          <w:kern w:val="2"/>
          <w:lang w:eastAsia="th-TH"/>
        </w:rPr>
        <w:t>to data analysis for business</w:t>
      </w:r>
      <w:r w:rsidRPr="00C3319F">
        <w:rPr>
          <w:rFonts w:ascii="TH SarabunPSK" w:eastAsia="Arial Unicode MS" w:hAnsi="TH SarabunPSK" w:cs="TH SarabunPSK"/>
          <w:kern w:val="2"/>
          <w:cs/>
          <w:lang w:eastAsia="th-TH"/>
        </w:rPr>
        <w:t xml:space="preserve">. </w:t>
      </w:r>
      <w:r w:rsidRPr="00C3319F">
        <w:rPr>
          <w:rFonts w:ascii="TH SarabunPSK" w:eastAsia="Arial Unicode MS" w:hAnsi="TH SarabunPSK" w:cs="TH SarabunPSK"/>
          <w:kern w:val="2"/>
          <w:lang w:eastAsia="th-TH"/>
        </w:rPr>
        <w:t>The content of the course consists of the following topics</w:t>
      </w:r>
      <w:r w:rsidRPr="00C3319F">
        <w:rPr>
          <w:rFonts w:ascii="TH SarabunPSK" w:eastAsia="Arial Unicode MS" w:hAnsi="TH SarabunPSK" w:cs="TH SarabunPSK"/>
          <w:kern w:val="2"/>
          <w:cs/>
          <w:lang w:eastAsia="th-TH"/>
        </w:rPr>
        <w:t xml:space="preserve">: </w:t>
      </w:r>
      <w:r w:rsidRPr="00C3319F">
        <w:rPr>
          <w:rFonts w:ascii="TH SarabunPSK" w:eastAsia="Arial Unicode MS" w:hAnsi="TH SarabunPSK" w:cs="TH SarabunPSK"/>
          <w:kern w:val="2"/>
          <w:lang w:eastAsia="th-TH"/>
        </w:rPr>
        <w:t>Introduction to AI</w:t>
      </w:r>
      <w:r w:rsidRPr="00C3319F">
        <w:rPr>
          <w:rFonts w:ascii="TH SarabunPSK" w:eastAsia="Arial Unicode MS" w:hAnsi="TH SarabunPSK" w:cs="TH SarabunPSK"/>
          <w:kern w:val="2"/>
          <w:cs/>
          <w:lang w:eastAsia="th-TH"/>
        </w:rPr>
        <w:t xml:space="preserve"> </w:t>
      </w:r>
      <w:r w:rsidRPr="00C3319F">
        <w:rPr>
          <w:rFonts w:ascii="TH SarabunPSK" w:eastAsia="Arial Unicode MS" w:hAnsi="TH SarabunPSK" w:cs="TH SarabunPSK"/>
          <w:kern w:val="2"/>
          <w:lang w:eastAsia="th-TH"/>
        </w:rPr>
        <w:t xml:space="preserve">and data analytics, AI terms, Machine Learning </w:t>
      </w:r>
      <w:r w:rsidRPr="00C3319F">
        <w:rPr>
          <w:rFonts w:ascii="TH SarabunPSK" w:eastAsia="Arial Unicode MS" w:hAnsi="TH SarabunPSK" w:cs="TH SarabunPSK"/>
          <w:kern w:val="2"/>
          <w:cs/>
          <w:lang w:eastAsia="th-TH"/>
        </w:rPr>
        <w:t>(</w:t>
      </w:r>
      <w:r w:rsidRPr="00C3319F">
        <w:rPr>
          <w:rFonts w:ascii="TH SarabunPSK" w:eastAsia="Arial Unicode MS" w:hAnsi="TH SarabunPSK" w:cs="TH SarabunPSK"/>
          <w:kern w:val="2"/>
          <w:lang w:eastAsia="th-TH"/>
        </w:rPr>
        <w:t>ML</w:t>
      </w:r>
      <w:r w:rsidRPr="00C3319F">
        <w:rPr>
          <w:rFonts w:ascii="TH SarabunPSK" w:eastAsia="Arial Unicode MS" w:hAnsi="TH SarabunPSK" w:cs="TH SarabunPSK"/>
          <w:kern w:val="2"/>
          <w:cs/>
          <w:lang w:eastAsia="th-TH"/>
        </w:rPr>
        <w:t xml:space="preserve">) </w:t>
      </w:r>
      <w:r w:rsidRPr="00C3319F">
        <w:rPr>
          <w:rFonts w:ascii="TH SarabunPSK" w:eastAsia="Arial Unicode MS" w:hAnsi="TH SarabunPSK" w:cs="TH SarabunPSK"/>
          <w:kern w:val="2"/>
          <w:lang w:eastAsia="th-TH"/>
        </w:rPr>
        <w:t>methods, and the process of applying AI and data analytics in business</w:t>
      </w:r>
      <w:r w:rsidRPr="00C3319F">
        <w:rPr>
          <w:rFonts w:ascii="TH SarabunPSK" w:eastAsia="Arial Unicode MS" w:hAnsi="TH SarabunPSK" w:cs="TH SarabunPSK"/>
          <w:kern w:val="2"/>
          <w:cs/>
          <w:lang w:eastAsia="th-TH"/>
        </w:rPr>
        <w:t xml:space="preserve">. </w:t>
      </w:r>
      <w:r w:rsidRPr="00C3319F">
        <w:rPr>
          <w:rFonts w:ascii="TH SarabunPSK" w:eastAsia="Arial Unicode MS" w:hAnsi="TH SarabunPSK" w:cs="TH SarabunPSK"/>
          <w:kern w:val="2"/>
          <w:lang w:eastAsia="th-TH"/>
        </w:rPr>
        <w:t>It also includes applying AI and data analytics in forecasting the future in the aspect of business</w:t>
      </w:r>
      <w:r w:rsidRPr="00C3319F">
        <w:rPr>
          <w:rFonts w:ascii="TH SarabunPSK" w:eastAsia="Arial Unicode MS" w:hAnsi="TH SarabunPSK" w:cs="TH SarabunPSK"/>
          <w:kern w:val="2"/>
          <w:cs/>
          <w:lang w:eastAsia="th-TH"/>
        </w:rPr>
        <w:t>.</w:t>
      </w:r>
    </w:p>
    <w:p w:rsidR="000033C0" w:rsidRPr="00C3319F" w:rsidRDefault="000033C0" w:rsidP="000033C0">
      <w:pPr>
        <w:widowControl w:val="0"/>
        <w:tabs>
          <w:tab w:val="left" w:pos="1418"/>
        </w:tabs>
        <w:spacing w:before="200"/>
        <w:ind w:left="1" w:hanging="3"/>
        <w:contextualSpacing/>
        <w:jc w:val="thaiDistribute"/>
        <w:rPr>
          <w:rFonts w:ascii="TH SarabunPSK" w:eastAsia="Sarabun" w:hAnsi="TH SarabunPSK" w:cs="TH SarabunPSK"/>
          <w:b/>
          <w:bCs/>
        </w:rPr>
      </w:pPr>
    </w:p>
    <w:p w:rsidR="000033C0" w:rsidRPr="00C3319F" w:rsidRDefault="000033C0" w:rsidP="000033C0">
      <w:pPr>
        <w:widowControl w:val="0"/>
        <w:tabs>
          <w:tab w:val="left" w:pos="1418"/>
        </w:tabs>
        <w:spacing w:before="200"/>
        <w:ind w:left="1" w:hanging="3"/>
        <w:contextualSpacing/>
        <w:jc w:val="thaiDistribute"/>
        <w:rPr>
          <w:rFonts w:ascii="TH SarabunPSK" w:eastAsia="Sarabun" w:hAnsi="TH SarabunPSK" w:cs="TH SarabunPSK"/>
          <w:b/>
          <w:bCs/>
        </w:rPr>
      </w:pPr>
      <w:r w:rsidRPr="00C3319F">
        <w:rPr>
          <w:rFonts w:ascii="TH SarabunPSK" w:eastAsia="Sarabun" w:hAnsi="TH SarabunPSK" w:cs="TH SarabunPSK"/>
          <w:b/>
          <w:bCs/>
        </w:rPr>
        <w:t>IMI64</w:t>
      </w:r>
      <w:r w:rsidRPr="00C3319F">
        <w:rPr>
          <w:rFonts w:ascii="TH SarabunPSK" w:eastAsia="Sarabun" w:hAnsi="TH SarabunPSK" w:cs="TH SarabunPSK"/>
          <w:b/>
          <w:bCs/>
          <w:cs/>
        </w:rPr>
        <w:t>-</w:t>
      </w:r>
      <w:r w:rsidRPr="00C3319F">
        <w:rPr>
          <w:rFonts w:ascii="TH SarabunPSK" w:eastAsia="Sarabun" w:hAnsi="TH SarabunPSK" w:cs="TH SarabunPSK"/>
          <w:b/>
          <w:bCs/>
        </w:rPr>
        <w:t>1</w:t>
      </w:r>
      <w:r w:rsidRPr="00C3319F">
        <w:rPr>
          <w:rFonts w:ascii="TH SarabunPSK" w:eastAsia="Sarabun" w:hAnsi="TH SarabunPSK" w:cs="TH SarabunPSK" w:hint="cs"/>
          <w:b/>
          <w:bCs/>
          <w:cs/>
        </w:rPr>
        <w:t>71</w:t>
      </w:r>
      <w:r w:rsidRPr="00C3319F">
        <w:rPr>
          <w:rFonts w:ascii="TH SarabunPSK" w:eastAsia="Sarabun" w:hAnsi="TH SarabunPSK" w:cs="TH SarabunPSK"/>
          <w:b/>
          <w:bCs/>
          <w:cs/>
        </w:rPr>
        <w:t xml:space="preserve"> </w:t>
      </w:r>
      <w:r w:rsidRPr="00C3319F">
        <w:rPr>
          <w:rFonts w:ascii="TH SarabunPSK" w:eastAsia="Sarabun" w:hAnsi="TH SarabunPSK" w:cs="TH SarabunPSK"/>
          <w:b/>
          <w:bCs/>
          <w:cs/>
        </w:rPr>
        <w:tab/>
        <w:t>ปัญญาประดิษฐ์และการวิเคราะห์ข้อมูลด้านสุขภาพ</w:t>
      </w:r>
      <w:r w:rsidRPr="00C3319F">
        <w:rPr>
          <w:rFonts w:ascii="TH SarabunPSK" w:eastAsia="Sarabun" w:hAnsi="TH SarabunPSK" w:cs="TH SarabunPSK"/>
          <w:b/>
          <w:bCs/>
        </w:rPr>
        <w:tab/>
      </w:r>
      <w:r w:rsidRPr="00C3319F">
        <w:rPr>
          <w:rFonts w:ascii="TH SarabunPSK" w:eastAsia="Sarabun" w:hAnsi="TH SarabunPSK" w:cs="TH SarabunPSK"/>
          <w:b/>
          <w:bCs/>
        </w:rPr>
        <w:tab/>
      </w:r>
      <w:r w:rsidRPr="00C3319F">
        <w:rPr>
          <w:rFonts w:ascii="TH SarabunPSK" w:eastAsia="Sarabun" w:hAnsi="TH SarabunPSK" w:cs="TH SarabunPSK"/>
          <w:b/>
          <w:bCs/>
        </w:rPr>
        <w:tab/>
      </w:r>
      <w:r w:rsidRPr="00C3319F">
        <w:rPr>
          <w:rFonts w:ascii="TH SarabunPSK" w:eastAsia="Sarabun" w:hAnsi="TH SarabunPSK" w:cs="TH SarabunPSK"/>
          <w:b/>
          <w:bCs/>
          <w:cs/>
        </w:rPr>
        <w:t xml:space="preserve">   </w:t>
      </w:r>
      <w:r w:rsidRPr="00C3319F">
        <w:rPr>
          <w:rFonts w:ascii="TH SarabunPSK" w:eastAsia="Sarabun" w:hAnsi="TH SarabunPSK" w:cs="TH SarabunPSK"/>
          <w:b/>
          <w:bCs/>
        </w:rPr>
        <w:t xml:space="preserve">3 </w:t>
      </w:r>
      <w:r w:rsidRPr="00C3319F">
        <w:rPr>
          <w:rFonts w:ascii="TH SarabunPSK" w:eastAsia="Sarabun" w:hAnsi="TH SarabunPSK" w:cs="TH SarabunPSK"/>
          <w:b/>
          <w:bCs/>
          <w:cs/>
        </w:rPr>
        <w:t>(</w:t>
      </w:r>
      <w:r w:rsidRPr="00C3319F">
        <w:rPr>
          <w:rFonts w:ascii="TH SarabunPSK" w:eastAsia="Sarabun" w:hAnsi="TH SarabunPSK" w:cs="TH SarabunPSK"/>
          <w:b/>
          <w:bCs/>
        </w:rPr>
        <w:t>3</w:t>
      </w:r>
      <w:r w:rsidRPr="00C3319F">
        <w:rPr>
          <w:rFonts w:ascii="TH SarabunPSK" w:eastAsia="Sarabun" w:hAnsi="TH SarabunPSK" w:cs="TH SarabunPSK"/>
          <w:b/>
          <w:bCs/>
          <w:cs/>
        </w:rPr>
        <w:t>-</w:t>
      </w:r>
      <w:r w:rsidRPr="00C3319F">
        <w:rPr>
          <w:rFonts w:ascii="TH SarabunPSK" w:eastAsia="Sarabun" w:hAnsi="TH SarabunPSK" w:cs="TH SarabunPSK"/>
          <w:b/>
          <w:bCs/>
        </w:rPr>
        <w:t>0</w:t>
      </w:r>
      <w:r w:rsidRPr="00C3319F">
        <w:rPr>
          <w:rFonts w:ascii="TH SarabunPSK" w:eastAsia="Sarabun" w:hAnsi="TH SarabunPSK" w:cs="TH SarabunPSK"/>
          <w:b/>
          <w:bCs/>
          <w:cs/>
        </w:rPr>
        <w:t>-</w:t>
      </w:r>
      <w:r w:rsidRPr="00C3319F">
        <w:rPr>
          <w:rFonts w:ascii="TH SarabunPSK" w:eastAsia="Sarabun" w:hAnsi="TH SarabunPSK" w:cs="TH SarabunPSK"/>
          <w:b/>
          <w:bCs/>
        </w:rPr>
        <w:t>6</w:t>
      </w:r>
      <w:r w:rsidRPr="00C3319F">
        <w:rPr>
          <w:rFonts w:ascii="TH SarabunPSK" w:eastAsia="Sarabun" w:hAnsi="TH SarabunPSK" w:cs="TH SarabunPSK"/>
          <w:b/>
          <w:bCs/>
          <w:cs/>
        </w:rPr>
        <w:t>)</w:t>
      </w:r>
    </w:p>
    <w:p w:rsidR="000033C0" w:rsidRPr="00C3319F" w:rsidRDefault="000033C0" w:rsidP="000033C0">
      <w:pPr>
        <w:widowControl w:val="0"/>
        <w:tabs>
          <w:tab w:val="left" w:pos="1418"/>
        </w:tabs>
        <w:spacing w:before="200"/>
        <w:ind w:left="1" w:hanging="3"/>
        <w:contextualSpacing/>
        <w:jc w:val="thaiDistribute"/>
        <w:rPr>
          <w:rFonts w:ascii="TH SarabunPSK" w:eastAsia="Sarabun" w:hAnsi="TH SarabunPSK" w:cs="TH SarabunPSK"/>
          <w:b/>
          <w:bCs/>
          <w:u w:val="single"/>
        </w:rPr>
      </w:pPr>
      <w:r w:rsidRPr="00C3319F">
        <w:rPr>
          <w:rFonts w:ascii="TH SarabunPSK" w:eastAsia="Sarabun" w:hAnsi="TH SarabunPSK" w:cs="TH SarabunPSK"/>
          <w:b/>
          <w:bCs/>
        </w:rPr>
        <w:tab/>
      </w:r>
      <w:r w:rsidRPr="00C3319F">
        <w:rPr>
          <w:rFonts w:ascii="TH SarabunPSK" w:eastAsia="Sarabun" w:hAnsi="TH SarabunPSK" w:cs="TH SarabunPSK"/>
          <w:b/>
          <w:bCs/>
        </w:rPr>
        <w:tab/>
      </w:r>
      <w:r w:rsidRPr="00C3319F">
        <w:rPr>
          <w:rFonts w:ascii="TH SarabunPSK" w:eastAsia="Sarabun" w:hAnsi="TH SarabunPSK" w:cs="TH SarabunPSK"/>
          <w:b/>
        </w:rPr>
        <w:t>Artificial Intelligence</w:t>
      </w:r>
      <w:r w:rsidRPr="00C3319F">
        <w:rPr>
          <w:rFonts w:ascii="TH SarabunPSK" w:eastAsia="Sarabun" w:hAnsi="TH SarabunPSK" w:cs="TH SarabunPSK"/>
          <w:b/>
          <w:bCs/>
        </w:rPr>
        <w:t xml:space="preserve"> and Data Analytics for Health </w:t>
      </w:r>
    </w:p>
    <w:p w:rsidR="000033C0" w:rsidRPr="00C3319F" w:rsidRDefault="000033C0" w:rsidP="000033C0">
      <w:pPr>
        <w:widowControl w:val="0"/>
        <w:spacing w:before="200"/>
        <w:ind w:left="1" w:firstLine="1417"/>
        <w:contextualSpacing/>
        <w:jc w:val="thaiDistribute"/>
        <w:rPr>
          <w:rFonts w:ascii="TH SarabunPSK" w:eastAsia="Sarabun" w:hAnsi="TH SarabunPSK" w:cs="TH SarabunPSK"/>
        </w:rPr>
      </w:pPr>
      <w:r w:rsidRPr="00C3319F">
        <w:rPr>
          <w:rFonts w:ascii="TH SarabunPSK" w:eastAsia="Sarabun" w:hAnsi="TH SarabunPSK" w:cs="TH SarabunPSK"/>
          <w:cs/>
        </w:rPr>
        <w:t>รายวิชานี้เกี่ยวข้องกับการนำปัญญาประดิษฐ์ไปประยุกต์ใช้ในการวิเคราะห์ข้อมูลด้านสุขภาพ โดยเนื้อหาในรายวิชาประกอบด้วยหัวข้อต่อไปนี้ คือ ความรู้เบื้องต้นเกี่ยวกับปัญญาประดิษฐ์และการวิเคราะห์ข้อมูล คำสำคัญเกี่ยวกับปัญญาประดิษฐ์ วิธีการเรียนรู้ของเครื่อง การประยุกต์ใช้ปัญญาประดิษฐ์และการวิเคราะห์ข้อมูลด้านสุขภาพ กระบวนการในการประยุกต์ใช้ปัญญาประดิษฐ์และการวิเคราะห์ข้อมูลด้านสุขภาพ การนำปัญญาประดิษฐ์และการวิเคราะห์ข้อมูลไปใช้ในการคาดการณ์อนาคตเพื่อสุขภาพ</w:t>
      </w:r>
    </w:p>
    <w:p w:rsidR="000033C0" w:rsidRPr="00C3319F" w:rsidRDefault="000033C0" w:rsidP="000033C0">
      <w:pPr>
        <w:widowControl w:val="0"/>
        <w:spacing w:before="200"/>
        <w:ind w:left="1" w:firstLineChars="442" w:firstLine="1414"/>
        <w:contextualSpacing/>
        <w:jc w:val="thaiDistribute"/>
        <w:rPr>
          <w:rFonts w:ascii="TH SarabunPSK" w:eastAsia="Sarabun" w:hAnsi="TH SarabunPSK" w:cs="TH SarabunPSK"/>
          <w:b/>
          <w:bCs/>
          <w:cs/>
        </w:rPr>
      </w:pPr>
      <w:r w:rsidRPr="00C3319F">
        <w:rPr>
          <w:rFonts w:ascii="TH SarabunPSK" w:eastAsia="Sarabun" w:hAnsi="TH SarabunPSK" w:cs="TH SarabunPSK"/>
        </w:rPr>
        <w:t xml:space="preserve">This course deals with applying Artificial Intelligence </w:t>
      </w:r>
      <w:r w:rsidRPr="00C3319F">
        <w:rPr>
          <w:rFonts w:ascii="TH SarabunPSK" w:eastAsia="Sarabun" w:hAnsi="TH SarabunPSK" w:cs="TH SarabunPSK"/>
          <w:cs/>
        </w:rPr>
        <w:t>(</w:t>
      </w:r>
      <w:r w:rsidRPr="00C3319F">
        <w:rPr>
          <w:rFonts w:ascii="TH SarabunPSK" w:eastAsia="Sarabun" w:hAnsi="TH SarabunPSK" w:cs="TH SarabunPSK"/>
        </w:rPr>
        <w:t>AI</w:t>
      </w:r>
      <w:r w:rsidRPr="00C3319F">
        <w:rPr>
          <w:rFonts w:ascii="TH SarabunPSK" w:eastAsia="Sarabun" w:hAnsi="TH SarabunPSK" w:cs="TH SarabunPSK"/>
          <w:cs/>
        </w:rPr>
        <w:t xml:space="preserve">) </w:t>
      </w:r>
      <w:r w:rsidRPr="00C3319F">
        <w:rPr>
          <w:rFonts w:ascii="TH SarabunPSK" w:eastAsia="Sarabun" w:hAnsi="TH SarabunPSK" w:cs="TH SarabunPSK"/>
        </w:rPr>
        <w:t>to data analysis for health</w:t>
      </w:r>
      <w:r w:rsidRPr="00C3319F">
        <w:rPr>
          <w:rFonts w:ascii="TH SarabunPSK" w:eastAsia="Sarabun" w:hAnsi="TH SarabunPSK" w:cs="TH SarabunPSK"/>
          <w:cs/>
        </w:rPr>
        <w:t xml:space="preserve">. </w:t>
      </w:r>
      <w:r w:rsidRPr="00C3319F">
        <w:rPr>
          <w:rFonts w:ascii="TH SarabunPSK" w:eastAsia="Sarabun" w:hAnsi="TH SarabunPSK" w:cs="TH SarabunPSK"/>
        </w:rPr>
        <w:t>The content of the course consists of the following topics</w:t>
      </w:r>
      <w:r w:rsidRPr="00C3319F">
        <w:rPr>
          <w:rFonts w:ascii="TH SarabunPSK" w:eastAsia="Sarabun" w:hAnsi="TH SarabunPSK" w:cs="TH SarabunPSK"/>
          <w:cs/>
        </w:rPr>
        <w:t xml:space="preserve">: </w:t>
      </w:r>
      <w:r w:rsidRPr="00C3319F">
        <w:rPr>
          <w:rFonts w:ascii="TH SarabunPSK" w:eastAsia="Sarabun" w:hAnsi="TH SarabunPSK" w:cs="TH SarabunPSK"/>
        </w:rPr>
        <w:t>Introduction to AI</w:t>
      </w:r>
      <w:r w:rsidRPr="00C3319F">
        <w:rPr>
          <w:rFonts w:ascii="TH SarabunPSK" w:eastAsia="Sarabun" w:hAnsi="TH SarabunPSK" w:cs="TH SarabunPSK"/>
          <w:cs/>
        </w:rPr>
        <w:t xml:space="preserve"> </w:t>
      </w:r>
      <w:r w:rsidRPr="00C3319F">
        <w:rPr>
          <w:rFonts w:ascii="TH SarabunPSK" w:eastAsia="Sarabun" w:hAnsi="TH SarabunPSK" w:cs="TH SarabunPSK"/>
        </w:rPr>
        <w:t xml:space="preserve">and data analytics, AI terms, Machine Learning </w:t>
      </w:r>
      <w:r w:rsidRPr="00C3319F">
        <w:rPr>
          <w:rFonts w:ascii="TH SarabunPSK" w:eastAsia="Sarabun" w:hAnsi="TH SarabunPSK" w:cs="TH SarabunPSK"/>
          <w:cs/>
        </w:rPr>
        <w:t>(</w:t>
      </w:r>
      <w:r w:rsidRPr="00C3319F">
        <w:rPr>
          <w:rFonts w:ascii="TH SarabunPSK" w:eastAsia="Sarabun" w:hAnsi="TH SarabunPSK" w:cs="TH SarabunPSK"/>
        </w:rPr>
        <w:t>ML</w:t>
      </w:r>
      <w:r w:rsidRPr="00C3319F">
        <w:rPr>
          <w:rFonts w:ascii="TH SarabunPSK" w:eastAsia="Sarabun" w:hAnsi="TH SarabunPSK" w:cs="TH SarabunPSK"/>
          <w:cs/>
        </w:rPr>
        <w:t xml:space="preserve">) </w:t>
      </w:r>
      <w:r w:rsidRPr="00C3319F">
        <w:rPr>
          <w:rFonts w:ascii="TH SarabunPSK" w:eastAsia="Sarabun" w:hAnsi="TH SarabunPSK" w:cs="TH SarabunPSK"/>
        </w:rPr>
        <w:t>methods, and the process of applying AI and data analytics for health</w:t>
      </w:r>
      <w:r w:rsidRPr="00C3319F">
        <w:rPr>
          <w:rFonts w:ascii="TH SarabunPSK" w:eastAsia="Sarabun" w:hAnsi="TH SarabunPSK" w:cs="TH SarabunPSK"/>
          <w:cs/>
        </w:rPr>
        <w:t xml:space="preserve">. </w:t>
      </w:r>
      <w:r w:rsidRPr="00C3319F">
        <w:rPr>
          <w:rFonts w:ascii="TH SarabunPSK" w:eastAsia="Sarabun" w:hAnsi="TH SarabunPSK" w:cs="TH SarabunPSK"/>
        </w:rPr>
        <w:t>It also includes applying AI and data analytics in forecasting the future in the aspect for health</w:t>
      </w:r>
      <w:r w:rsidRPr="00C3319F">
        <w:rPr>
          <w:rFonts w:ascii="TH SarabunPSK" w:eastAsia="Sarabun" w:hAnsi="TH SarabunPSK" w:cs="TH SarabunPSK"/>
          <w:cs/>
        </w:rPr>
        <w:t>.</w:t>
      </w:r>
    </w:p>
    <w:p w:rsidR="000033C0" w:rsidRPr="00C3319F" w:rsidRDefault="000033C0" w:rsidP="000033C0">
      <w:pPr>
        <w:widowControl w:val="0"/>
        <w:spacing w:before="200"/>
        <w:ind w:left="1" w:firstLineChars="442" w:firstLine="1414"/>
        <w:contextualSpacing/>
        <w:jc w:val="thaiDistribute"/>
        <w:rPr>
          <w:rFonts w:ascii="TH SarabunPSK" w:eastAsia="Sarabun" w:hAnsi="TH SarabunPSK" w:cs="TH SarabunPSK"/>
        </w:rPr>
      </w:pPr>
    </w:p>
    <w:p w:rsidR="000033C0" w:rsidRPr="00C3319F" w:rsidRDefault="000033C0" w:rsidP="000033C0">
      <w:pPr>
        <w:tabs>
          <w:tab w:val="left" w:pos="1418"/>
        </w:tabs>
        <w:ind w:left="1423" w:hangingChars="443" w:hanging="1423"/>
        <w:contextualSpacing/>
        <w:jc w:val="thaiDistribute"/>
        <w:rPr>
          <w:rFonts w:ascii="TH SarabunPSK" w:eastAsia="Sarabun" w:hAnsi="TH SarabunPSK" w:cs="TH SarabunPSK"/>
          <w:b/>
          <w:bCs/>
        </w:rPr>
      </w:pPr>
      <w:r w:rsidRPr="00C3319F">
        <w:rPr>
          <w:rFonts w:ascii="TH SarabunPSK" w:eastAsia="Sarabun" w:hAnsi="TH SarabunPSK" w:cs="TH SarabunPSK"/>
          <w:b/>
        </w:rPr>
        <w:t>COE64</w:t>
      </w:r>
      <w:r w:rsidRPr="00C3319F">
        <w:rPr>
          <w:rFonts w:ascii="TH SarabunPSK" w:eastAsia="Sarabun" w:hAnsi="TH SarabunPSK" w:cs="TH SarabunPSK"/>
          <w:b/>
          <w:bCs/>
          <w:cs/>
        </w:rPr>
        <w:t>-</w:t>
      </w:r>
      <w:r w:rsidRPr="00C3319F">
        <w:rPr>
          <w:rFonts w:ascii="TH SarabunPSK" w:eastAsia="Sarabun" w:hAnsi="TH SarabunPSK" w:cs="TH SarabunPSK" w:hint="cs"/>
          <w:bCs/>
          <w:cs/>
        </w:rPr>
        <w:t>171</w:t>
      </w:r>
      <w:r w:rsidRPr="00C3319F">
        <w:rPr>
          <w:rFonts w:ascii="TH SarabunPSK" w:eastAsia="Sarabun" w:hAnsi="TH SarabunPSK" w:cs="TH SarabunPSK"/>
          <w:b/>
          <w:bCs/>
          <w:cs/>
        </w:rPr>
        <w:t xml:space="preserve"> </w:t>
      </w:r>
      <w:r w:rsidRPr="00C3319F">
        <w:rPr>
          <w:rFonts w:ascii="TH SarabunPSK" w:eastAsia="Sarabun" w:hAnsi="TH SarabunPSK" w:cs="TH SarabunPSK"/>
          <w:b/>
          <w:bCs/>
          <w:cs/>
        </w:rPr>
        <w:tab/>
        <w:t>ปัญญาประดิษฐ์สำหรับการดำรงชีวิตและการทำงานด้านวิทยาศาสตร์</w:t>
      </w:r>
      <w:r w:rsidRPr="00C3319F">
        <w:rPr>
          <w:rFonts w:ascii="TH SarabunPSK" w:eastAsia="Sarabun" w:hAnsi="TH SarabunPSK" w:cs="TH SarabunPSK"/>
          <w:b/>
          <w:bCs/>
        </w:rPr>
        <w:tab/>
      </w:r>
      <w:r w:rsidRPr="00C3319F">
        <w:rPr>
          <w:rFonts w:ascii="TH SarabunPSK" w:eastAsia="Sarabun" w:hAnsi="TH SarabunPSK" w:cs="TH SarabunPSK"/>
          <w:b/>
          <w:bCs/>
          <w:cs/>
        </w:rPr>
        <w:t xml:space="preserve">    </w:t>
      </w:r>
      <w:r w:rsidRPr="00C3319F">
        <w:rPr>
          <w:rFonts w:ascii="TH SarabunPSK" w:eastAsia="Sarabun" w:hAnsi="TH SarabunPSK" w:cs="TH SarabunPSK"/>
          <w:b/>
        </w:rPr>
        <w:t>3</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5</w:t>
      </w:r>
      <w:r w:rsidRPr="00C3319F">
        <w:rPr>
          <w:rFonts w:ascii="TH SarabunPSK" w:eastAsia="Sarabun" w:hAnsi="TH SarabunPSK" w:cs="TH SarabunPSK"/>
          <w:b/>
          <w:bCs/>
          <w:cs/>
        </w:rPr>
        <w:t>)</w:t>
      </w:r>
    </w:p>
    <w:p w:rsidR="000033C0" w:rsidRPr="00C3319F" w:rsidRDefault="000033C0" w:rsidP="000033C0">
      <w:pPr>
        <w:tabs>
          <w:tab w:val="left" w:pos="1418"/>
        </w:tabs>
        <w:ind w:left="1423" w:hangingChars="443" w:hanging="1423"/>
        <w:contextualSpacing/>
        <w:jc w:val="thaiDistribute"/>
        <w:rPr>
          <w:rFonts w:ascii="TH SarabunPSK" w:eastAsia="Sarabun" w:hAnsi="TH SarabunPSK" w:cs="TH SarabunPSK"/>
          <w:b/>
        </w:rPr>
      </w:pPr>
      <w:r w:rsidRPr="00C3319F">
        <w:rPr>
          <w:rFonts w:ascii="TH SarabunPSK" w:eastAsia="Sarabun" w:hAnsi="TH SarabunPSK" w:cs="TH SarabunPSK"/>
          <w:b/>
          <w:bCs/>
          <w:cs/>
        </w:rPr>
        <w:tab/>
        <w:t xml:space="preserve">และเทคโนโลยี </w:t>
      </w:r>
    </w:p>
    <w:p w:rsidR="000033C0" w:rsidRPr="00C3319F" w:rsidRDefault="000033C0" w:rsidP="000033C0">
      <w:pPr>
        <w:ind w:left="1" w:hanging="3"/>
        <w:contextualSpacing/>
        <w:jc w:val="thaiDistribute"/>
        <w:rPr>
          <w:rFonts w:ascii="TH SarabunPSK" w:eastAsia="Sarabun" w:hAnsi="TH SarabunPSK" w:cs="TH SarabunPSK"/>
          <w:b/>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r>
      <w:r w:rsidRPr="00C3319F">
        <w:rPr>
          <w:rFonts w:ascii="TH SarabunPSK" w:eastAsia="Sarabun" w:hAnsi="TH SarabunPSK" w:cs="TH SarabunPSK"/>
          <w:b/>
        </w:rPr>
        <w:tab/>
        <w:t xml:space="preserve">Artificial Intelligence for Living and Working in Sciences </w:t>
      </w:r>
    </w:p>
    <w:p w:rsidR="000033C0" w:rsidRPr="00C3319F" w:rsidRDefault="000033C0" w:rsidP="000033C0">
      <w:pPr>
        <w:ind w:leftChars="346" w:left="1107" w:firstLine="588"/>
        <w:contextualSpacing/>
        <w:jc w:val="thaiDistribute"/>
        <w:rPr>
          <w:rFonts w:ascii="TH SarabunPSK" w:eastAsia="Sarabun" w:hAnsi="TH SarabunPSK" w:cs="TH SarabunPSK"/>
        </w:rPr>
      </w:pPr>
      <w:r w:rsidRPr="00C3319F">
        <w:rPr>
          <w:rFonts w:ascii="TH SarabunPSK" w:eastAsia="Sarabun" w:hAnsi="TH SarabunPSK" w:cs="TH SarabunPSK"/>
          <w:b/>
        </w:rPr>
        <w:t xml:space="preserve">and Technologies </w:t>
      </w:r>
    </w:p>
    <w:p w:rsidR="000033C0" w:rsidRPr="00C3319F" w:rsidRDefault="000033C0" w:rsidP="000033C0">
      <w:pPr>
        <w:tabs>
          <w:tab w:val="left" w:pos="1276"/>
          <w:tab w:val="left" w:pos="7371"/>
          <w:tab w:val="left" w:pos="8080"/>
        </w:tabs>
        <w:ind w:left="1" w:right="-2" w:firstLineChars="442" w:firstLine="1414"/>
        <w:contextualSpacing/>
        <w:jc w:val="thaiDistribute"/>
        <w:rPr>
          <w:rFonts w:ascii="TH SarabunPSK" w:eastAsia="Sarabun" w:hAnsi="TH SarabunPSK" w:cs="TH SarabunPSK"/>
        </w:rPr>
      </w:pPr>
      <w:r w:rsidRPr="00C3319F">
        <w:rPr>
          <w:rFonts w:ascii="TH SarabunPSK" w:eastAsia="Sarabun" w:hAnsi="TH SarabunPSK" w:cs="TH SarabunPSK"/>
          <w:cs/>
        </w:rPr>
        <w:t>นักศึกษาเข้าใจแนวคิดพื้นฐาน ประเภท และกลไกของปัญญาประดิษฐ์ นักศึกษารู้จักแอพพิเคชันและรู้จักประสิทธิภาพของปัญญาประดิษฐ์ในการดำรงชีวิตและการทำงานด้านวิทยาศาสตร์และเทคโนโลยี นักศึกษามีทักษะการใช้งานเครื่องมือทางปัญญาประดิษฐ์อย่างง่ายและสามารถประยุกต์ใช้ปัญญาประดิษฐ์ในการทำงานผ่านกรณีศึกษาได้</w:t>
      </w:r>
    </w:p>
    <w:p w:rsidR="000033C0" w:rsidRPr="00C3319F" w:rsidRDefault="000033C0" w:rsidP="000033C0">
      <w:pPr>
        <w:tabs>
          <w:tab w:val="left" w:pos="567"/>
          <w:tab w:val="left" w:pos="1276"/>
          <w:tab w:val="left" w:pos="6804"/>
        </w:tabs>
        <w:ind w:left="1" w:right="-2" w:firstLineChars="442" w:firstLine="1414"/>
        <w:contextualSpacing/>
        <w:jc w:val="thaiDistribute"/>
        <w:rPr>
          <w:rFonts w:ascii="TH SarabunPSK" w:eastAsia="Sarabun" w:hAnsi="TH SarabunPSK" w:cs="TH SarabunPSK"/>
        </w:rPr>
      </w:pPr>
      <w:r w:rsidRPr="00C3319F">
        <w:rPr>
          <w:rFonts w:ascii="TH SarabunPSK" w:eastAsia="Sarabun" w:hAnsi="TH SarabunPSK" w:cs="TH SarabunPSK"/>
        </w:rPr>
        <w:t>The course focuses on understanding the basic concept, types, and mechanisms of Artificial Intelligence</w:t>
      </w:r>
      <w:r w:rsidRPr="00C3319F">
        <w:rPr>
          <w:rFonts w:ascii="TH SarabunPSK" w:eastAsia="Sarabun" w:hAnsi="TH SarabunPSK" w:cs="TH SarabunPSK"/>
          <w:cs/>
        </w:rPr>
        <w:t>.</w:t>
      </w:r>
      <w:r w:rsidRPr="00C3319F">
        <w:rPr>
          <w:rFonts w:ascii="TH SarabunPSK" w:eastAsia="Sarabun" w:hAnsi="TH SarabunPSK" w:cs="TH SarabunPSK"/>
        </w:rPr>
        <w:t>Furthermore, the course will have the students gain knowledge on the effectiveness of Artificial Intelligence and its application in living and working in the area of Sciences and Technologies</w:t>
      </w:r>
      <w:r w:rsidRPr="00C3319F">
        <w:rPr>
          <w:rFonts w:ascii="TH SarabunPSK" w:eastAsia="Sarabun" w:hAnsi="TH SarabunPSK" w:cs="TH SarabunPSK"/>
          <w:cs/>
        </w:rPr>
        <w:t xml:space="preserve">. </w:t>
      </w:r>
      <w:r w:rsidRPr="00C3319F">
        <w:rPr>
          <w:rFonts w:ascii="TH SarabunPSK" w:eastAsia="Sarabun" w:hAnsi="TH SarabunPSK" w:cs="TH SarabunPSK"/>
        </w:rPr>
        <w:t>The course also includes practical application of artificial intelligence in their work through case studies</w:t>
      </w:r>
      <w:r w:rsidRPr="00C3319F">
        <w:rPr>
          <w:rFonts w:ascii="TH SarabunPSK" w:eastAsia="Sarabun" w:hAnsi="TH SarabunPSK" w:cs="TH SarabunPSK"/>
          <w:cs/>
        </w:rPr>
        <w:t>.</w:t>
      </w:r>
    </w:p>
    <w:p w:rsidR="002B0435" w:rsidRPr="00C3319F" w:rsidRDefault="002B0435" w:rsidP="000033C0">
      <w:pPr>
        <w:tabs>
          <w:tab w:val="left" w:pos="567"/>
          <w:tab w:val="left" w:pos="1276"/>
          <w:tab w:val="left" w:pos="6804"/>
        </w:tabs>
        <w:ind w:left="1" w:right="-2" w:hanging="3"/>
        <w:contextualSpacing/>
        <w:jc w:val="thaiDistribute"/>
        <w:rPr>
          <w:rFonts w:ascii="TH SarabunPSK" w:eastAsia="Sarabun" w:hAnsi="TH SarabunPSK" w:cs="TH SarabunPSK"/>
        </w:rPr>
      </w:pPr>
    </w:p>
    <w:p w:rsidR="000033C0" w:rsidRPr="00C3319F" w:rsidRDefault="000033C0" w:rsidP="000033C0">
      <w:pPr>
        <w:tabs>
          <w:tab w:val="left" w:pos="567"/>
          <w:tab w:val="left" w:pos="1418"/>
          <w:tab w:val="left" w:pos="6804"/>
        </w:tabs>
        <w:spacing w:after="200"/>
        <w:ind w:left="1" w:right="-2" w:hanging="3"/>
        <w:contextualSpacing/>
        <w:jc w:val="thaiDistribute"/>
        <w:rPr>
          <w:rFonts w:ascii="TH SarabunPSK" w:eastAsia="Sarabun" w:hAnsi="TH SarabunPSK" w:cs="TH SarabunPSK"/>
          <w:b/>
          <w:bCs/>
        </w:rPr>
      </w:pPr>
      <w:r w:rsidRPr="00C3319F">
        <w:rPr>
          <w:rFonts w:ascii="TH SarabunPSK" w:eastAsia="Sarabun" w:hAnsi="TH SarabunPSK" w:cs="TH SarabunPSK"/>
          <w:b/>
        </w:rPr>
        <w:t>COE64</w:t>
      </w:r>
      <w:r w:rsidRPr="00C3319F">
        <w:rPr>
          <w:rFonts w:ascii="TH SarabunPSK" w:eastAsia="Sarabun" w:hAnsi="TH SarabunPSK" w:cs="TH SarabunPSK"/>
          <w:b/>
          <w:bCs/>
          <w:cs/>
        </w:rPr>
        <w:t>-</w:t>
      </w:r>
      <w:r w:rsidRPr="00C3319F">
        <w:rPr>
          <w:rFonts w:ascii="TH SarabunPSK" w:eastAsia="Sarabun" w:hAnsi="TH SarabunPSK" w:cs="TH SarabunPSK" w:hint="cs"/>
          <w:bCs/>
          <w:cs/>
        </w:rPr>
        <w:t>172</w:t>
      </w:r>
      <w:r w:rsidRPr="00C3319F">
        <w:rPr>
          <w:rFonts w:ascii="TH SarabunPSK" w:eastAsia="Sarabun" w:hAnsi="TH SarabunPSK" w:cs="TH SarabunPSK"/>
          <w:b/>
          <w:bCs/>
          <w:cs/>
        </w:rPr>
        <w:t xml:space="preserve"> </w:t>
      </w:r>
      <w:r w:rsidRPr="00C3319F">
        <w:rPr>
          <w:rFonts w:ascii="TH SarabunPSK" w:eastAsia="Sarabun" w:hAnsi="TH SarabunPSK" w:cs="TH SarabunPSK"/>
          <w:b/>
        </w:rPr>
        <w:tab/>
      </w:r>
      <w:r w:rsidRPr="00C3319F">
        <w:rPr>
          <w:rFonts w:ascii="TH SarabunPSK" w:eastAsia="Sarabun" w:hAnsi="TH SarabunPSK" w:cs="TH SarabunPSK"/>
          <w:b/>
          <w:bCs/>
          <w:cs/>
        </w:rPr>
        <w:t>ปัญญาประดิษฐ์สำหรับการดำรงชีวิตและการทำงานด้านมนุษยศาสตร์</w:t>
      </w:r>
      <w:r w:rsidRPr="00C3319F">
        <w:rPr>
          <w:rFonts w:ascii="TH SarabunPSK" w:eastAsia="Sarabun" w:hAnsi="TH SarabunPSK" w:cs="TH SarabunPSK"/>
          <w:b/>
          <w:bCs/>
        </w:rPr>
        <w:tab/>
      </w:r>
      <w:r w:rsidRPr="00C3319F">
        <w:rPr>
          <w:rFonts w:ascii="TH SarabunPSK" w:eastAsia="Sarabun" w:hAnsi="TH SarabunPSK" w:cs="TH SarabunPSK"/>
          <w:b/>
          <w:bCs/>
          <w:cs/>
        </w:rPr>
        <w:t xml:space="preserve">    </w:t>
      </w:r>
      <w:r w:rsidRPr="00C3319F">
        <w:rPr>
          <w:rFonts w:ascii="TH SarabunPSK" w:eastAsia="Sarabun" w:hAnsi="TH SarabunPSK" w:cs="TH SarabunPSK"/>
          <w:b/>
        </w:rPr>
        <w:t>3</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2</w:t>
      </w:r>
      <w:r w:rsidRPr="00C3319F">
        <w:rPr>
          <w:rFonts w:ascii="TH SarabunPSK" w:eastAsia="Sarabun" w:hAnsi="TH SarabunPSK" w:cs="TH SarabunPSK"/>
          <w:b/>
          <w:bCs/>
          <w:cs/>
        </w:rPr>
        <w:t>-</w:t>
      </w:r>
      <w:r w:rsidRPr="00C3319F">
        <w:rPr>
          <w:rFonts w:ascii="TH SarabunPSK" w:eastAsia="Sarabun" w:hAnsi="TH SarabunPSK" w:cs="TH SarabunPSK"/>
          <w:b/>
        </w:rPr>
        <w:t>5</w:t>
      </w:r>
      <w:r w:rsidRPr="00C3319F">
        <w:rPr>
          <w:rFonts w:ascii="TH SarabunPSK" w:eastAsia="Sarabun" w:hAnsi="TH SarabunPSK" w:cs="TH SarabunPSK"/>
          <w:b/>
          <w:bCs/>
          <w:cs/>
        </w:rPr>
        <w:t>)</w:t>
      </w:r>
    </w:p>
    <w:p w:rsidR="000033C0" w:rsidRPr="00C3319F" w:rsidRDefault="000033C0" w:rsidP="000033C0">
      <w:pPr>
        <w:spacing w:after="200"/>
        <w:ind w:left="1" w:right="-2" w:hanging="3"/>
        <w:contextualSpacing/>
        <w:jc w:val="thaiDistribute"/>
        <w:rPr>
          <w:rFonts w:ascii="TH SarabunPSK" w:eastAsia="Sarabun" w:hAnsi="TH SarabunPSK" w:cs="TH SarabunPSK"/>
          <w:b/>
        </w:rPr>
      </w:pPr>
      <w:r w:rsidRPr="00C3319F">
        <w:rPr>
          <w:rFonts w:ascii="TH SarabunPSK" w:eastAsia="Sarabun" w:hAnsi="TH SarabunPSK" w:cs="TH SarabunPSK"/>
          <w:b/>
          <w:bCs/>
          <w:cs/>
        </w:rPr>
        <w:tab/>
      </w:r>
      <w:r w:rsidRPr="00C3319F">
        <w:rPr>
          <w:rFonts w:ascii="TH SarabunPSK" w:eastAsia="Sarabun" w:hAnsi="TH SarabunPSK" w:cs="TH SarabunPSK"/>
          <w:b/>
          <w:bCs/>
          <w:cs/>
        </w:rPr>
        <w:tab/>
      </w:r>
      <w:r w:rsidRPr="00C3319F">
        <w:rPr>
          <w:rFonts w:ascii="TH SarabunPSK" w:eastAsia="Sarabun" w:hAnsi="TH SarabunPSK" w:cs="TH SarabunPSK"/>
          <w:b/>
          <w:bCs/>
          <w:cs/>
        </w:rPr>
        <w:tab/>
        <w:t xml:space="preserve">และสังคมศาสตร์ </w:t>
      </w:r>
    </w:p>
    <w:p w:rsidR="000033C0" w:rsidRPr="00C3319F" w:rsidRDefault="000033C0" w:rsidP="000033C0">
      <w:pPr>
        <w:ind w:left="1" w:hanging="3"/>
        <w:contextualSpacing/>
        <w:jc w:val="thaiDistribute"/>
        <w:rPr>
          <w:rFonts w:ascii="TH SarabunPSK" w:eastAsia="Sarabun" w:hAnsi="TH SarabunPSK" w:cs="TH SarabunPSK"/>
          <w:b/>
        </w:rPr>
      </w:pPr>
      <w:r w:rsidRPr="00C3319F">
        <w:rPr>
          <w:rFonts w:ascii="TH SarabunPSK" w:eastAsia="Sarabun" w:hAnsi="TH SarabunPSK" w:cs="TH SarabunPSK"/>
          <w:b/>
          <w:bCs/>
          <w:cs/>
        </w:rPr>
        <w:t xml:space="preserve">      </w:t>
      </w:r>
      <w:r w:rsidRPr="00C3319F">
        <w:rPr>
          <w:rFonts w:ascii="TH SarabunPSK" w:eastAsia="Sarabun" w:hAnsi="TH SarabunPSK" w:cs="TH SarabunPSK"/>
          <w:b/>
        </w:rPr>
        <w:tab/>
      </w:r>
      <w:r w:rsidRPr="00C3319F">
        <w:rPr>
          <w:rFonts w:ascii="TH SarabunPSK" w:eastAsia="Sarabun" w:hAnsi="TH SarabunPSK" w:cs="TH SarabunPSK"/>
          <w:b/>
        </w:rPr>
        <w:tab/>
        <w:t xml:space="preserve">Artificial Intelligence for Living and Working in Humanities </w:t>
      </w:r>
    </w:p>
    <w:p w:rsidR="000033C0" w:rsidRPr="00C3319F" w:rsidRDefault="000033C0" w:rsidP="000033C0">
      <w:pPr>
        <w:ind w:leftChars="359" w:left="1149" w:firstLine="556"/>
        <w:contextualSpacing/>
        <w:jc w:val="thaiDistribute"/>
        <w:rPr>
          <w:rFonts w:ascii="TH SarabunPSK" w:eastAsia="Sarabun" w:hAnsi="TH SarabunPSK" w:cs="TH SarabunPSK"/>
        </w:rPr>
      </w:pPr>
      <w:r w:rsidRPr="00C3319F">
        <w:rPr>
          <w:rFonts w:ascii="TH SarabunPSK" w:eastAsia="Sarabun" w:hAnsi="TH SarabunPSK" w:cs="TH SarabunPSK"/>
          <w:b/>
        </w:rPr>
        <w:t>and Social Sciences</w:t>
      </w:r>
    </w:p>
    <w:p w:rsidR="000033C0" w:rsidRPr="00C3319F" w:rsidRDefault="000033C0" w:rsidP="000033C0">
      <w:pPr>
        <w:tabs>
          <w:tab w:val="left" w:pos="1276"/>
          <w:tab w:val="left" w:pos="7371"/>
          <w:tab w:val="left" w:pos="8080"/>
        </w:tabs>
        <w:spacing w:line="276" w:lineRule="auto"/>
        <w:ind w:right="-2" w:firstLineChars="442" w:firstLine="1414"/>
        <w:jc w:val="thaiDistribute"/>
        <w:rPr>
          <w:rFonts w:ascii="TH SarabunPSK" w:eastAsia="Sarabun" w:hAnsi="TH SarabunPSK" w:cs="TH SarabunPSK"/>
        </w:rPr>
      </w:pPr>
      <w:r w:rsidRPr="00C3319F">
        <w:rPr>
          <w:rFonts w:ascii="TH SarabunPSK" w:eastAsia="Sarabun" w:hAnsi="TH SarabunPSK" w:cs="TH SarabunPSK"/>
          <w:cs/>
        </w:rPr>
        <w:t>นักศึกษาเข้าใจแนวคิดพื้นฐาน ประเภท และกลไกของปัญญาประดิษฐ์ นักศึกษารู้จักแอพพิเคชันและรู้จักประสิทธิภาพของปัญญาประดิษฐ์ในการดำรงชีวิตและการทำงานด้าน</w:t>
      </w:r>
      <w:r w:rsidRPr="00C3319F">
        <w:rPr>
          <w:rFonts w:ascii="TH SarabunPSK" w:eastAsia="Sarabun" w:hAnsi="TH SarabunPSK" w:cs="TH SarabunPSK" w:hint="cs"/>
          <w:cs/>
        </w:rPr>
        <w:t>มนุษยศาสตร์และสังคมศาสตร์</w:t>
      </w:r>
      <w:r w:rsidRPr="00C3319F">
        <w:rPr>
          <w:rFonts w:ascii="TH SarabunPSK" w:eastAsia="Sarabun" w:hAnsi="TH SarabunPSK" w:cs="TH SarabunPSK"/>
          <w:cs/>
        </w:rPr>
        <w:t xml:space="preserve"> นักศึกษามีทักษะการใช้งานเครื่องมือทางปัญญาประดิษฐ์อย่างง่ายและสามารถประยุกต์ใช้ปัญญาประดิษฐ์ในการทำงานผ่านกรณีศึกษาได้</w:t>
      </w:r>
    </w:p>
    <w:p w:rsidR="00064A0D" w:rsidRPr="006B0D1F" w:rsidRDefault="00E505E3" w:rsidP="000033C0">
      <w:pPr>
        <w:tabs>
          <w:tab w:val="left" w:pos="1440"/>
        </w:tabs>
        <w:jc w:val="thaiDistribute"/>
        <w:rPr>
          <w:rFonts w:ascii="TH SarabunPSK" w:eastAsia="Times New Roman" w:hAnsi="TH SarabunPSK" w:cs="TH SarabunPSK"/>
          <w:b/>
          <w:bCs/>
        </w:rPr>
      </w:pPr>
      <w:r>
        <w:rPr>
          <w:rFonts w:ascii="TH SarabunPSK" w:eastAsia="Sarabun" w:hAnsi="TH SarabunPSK" w:cs="TH SarabunPSK"/>
        </w:rPr>
        <w:tab/>
      </w:r>
      <w:r w:rsidR="000033C0" w:rsidRPr="00C3319F">
        <w:rPr>
          <w:rFonts w:ascii="TH SarabunPSK" w:eastAsia="Sarabun" w:hAnsi="TH SarabunPSK" w:cs="TH SarabunPSK"/>
        </w:rPr>
        <w:t>The course focuses on understanding the basic concept, types, and mechanisms of Artificial Intelligence</w:t>
      </w:r>
      <w:r w:rsidR="000033C0" w:rsidRPr="00C3319F">
        <w:rPr>
          <w:rFonts w:ascii="TH SarabunPSK" w:eastAsia="Sarabun" w:hAnsi="TH SarabunPSK" w:cs="TH SarabunPSK"/>
          <w:cs/>
        </w:rPr>
        <w:t xml:space="preserve">. </w:t>
      </w:r>
      <w:r w:rsidR="000033C0" w:rsidRPr="00C3319F">
        <w:rPr>
          <w:rFonts w:ascii="TH SarabunPSK" w:eastAsia="Sarabun" w:hAnsi="TH SarabunPSK" w:cs="TH SarabunPSK"/>
        </w:rPr>
        <w:t>Furthermore, the course will have the students gain knowledge on the effectiveness of Artificial Intelligence and its application in living and working in the area of Humanities and Social Sciences</w:t>
      </w:r>
      <w:r w:rsidR="000033C0" w:rsidRPr="00C3319F">
        <w:rPr>
          <w:rFonts w:ascii="TH SarabunPSK" w:eastAsia="Sarabun" w:hAnsi="TH SarabunPSK" w:cs="TH SarabunPSK"/>
          <w:cs/>
        </w:rPr>
        <w:t xml:space="preserve">. </w:t>
      </w:r>
      <w:r w:rsidR="000033C0" w:rsidRPr="00C3319F">
        <w:rPr>
          <w:rFonts w:ascii="TH SarabunPSK" w:eastAsia="Sarabun" w:hAnsi="TH SarabunPSK" w:cs="TH SarabunPSK"/>
        </w:rPr>
        <w:t>The course also includes practical application of artificial intelligence in their work through case studies</w:t>
      </w:r>
      <w:r w:rsidR="000033C0" w:rsidRPr="00C3319F">
        <w:rPr>
          <w:rFonts w:ascii="TH SarabunPSK" w:eastAsia="Sarabun" w:hAnsi="TH SarabunPSK" w:cs="TH SarabunPSK"/>
          <w:cs/>
        </w:rPr>
        <w:t>.</w:t>
      </w:r>
    </w:p>
    <w:bookmarkEnd w:id="0"/>
    <w:p w:rsidR="000B0837" w:rsidRDefault="000B0837" w:rsidP="000B0837">
      <w:pPr>
        <w:tabs>
          <w:tab w:val="left" w:pos="1701"/>
        </w:tabs>
        <w:jc w:val="thaiDistribute"/>
        <w:rPr>
          <w:rFonts w:ascii="TH SarabunPSK" w:hAnsi="TH SarabunPSK" w:cs="TH SarabunPSK"/>
        </w:rPr>
      </w:pPr>
      <w:r w:rsidRPr="007C33BF">
        <w:rPr>
          <w:rFonts w:ascii="TH SarabunPSK" w:hAnsi="TH SarabunPSK" w:cs="TH SarabunPSK"/>
        </w:rPr>
        <w:tab/>
      </w:r>
    </w:p>
    <w:p w:rsidR="000B0837" w:rsidRPr="00737335" w:rsidRDefault="006D0AC3" w:rsidP="000B0837">
      <w:pPr>
        <w:pStyle w:val="ac"/>
        <w:tabs>
          <w:tab w:val="left" w:pos="1418"/>
          <w:tab w:val="left" w:pos="1701"/>
          <w:tab w:val="left" w:pos="6804"/>
        </w:tabs>
        <w:spacing w:after="0" w:line="240" w:lineRule="auto"/>
        <w:ind w:left="0" w:right="-2"/>
        <w:rPr>
          <w:rFonts w:ascii="TH SarabunPSK" w:hAnsi="TH SarabunPSK" w:cs="TH SarabunPSK"/>
          <w:b/>
          <w:bCs/>
          <w:sz w:val="32"/>
          <w:cs/>
        </w:rPr>
      </w:pPr>
      <w:r>
        <w:rPr>
          <w:rFonts w:ascii="TH SarabunPSK" w:hAnsi="TH SarabunPSK" w:cs="TH SarabunPSK"/>
          <w:b/>
          <w:bCs/>
          <w:sz w:val="32"/>
          <w:highlight w:val="yellow"/>
          <w:cs/>
        </w:rPr>
        <w:br w:type="page"/>
      </w:r>
      <w:r w:rsidR="000B0837" w:rsidRPr="00737335">
        <w:rPr>
          <w:rFonts w:ascii="TH SarabunPSK" w:hAnsi="TH SarabunPSK" w:cs="TH SarabunPSK"/>
          <w:b/>
          <w:bCs/>
          <w:sz w:val="32"/>
          <w:cs/>
        </w:rPr>
        <w:t>ข. หมวดวิชาเฉพาะ</w:t>
      </w:r>
      <w:r w:rsidRPr="00737335">
        <w:rPr>
          <w:rFonts w:ascii="TH SarabunPSK" w:hAnsi="TH SarabunPSK" w:cs="TH SarabunPSK"/>
          <w:b/>
          <w:bCs/>
          <w:sz w:val="32"/>
        </w:rPr>
        <w:tab/>
      </w:r>
      <w:r w:rsidRPr="00737335">
        <w:rPr>
          <w:rFonts w:ascii="TH SarabunPSK" w:hAnsi="TH SarabunPSK" w:cs="TH SarabunPSK"/>
          <w:b/>
          <w:bCs/>
          <w:sz w:val="32"/>
        </w:rPr>
        <w:tab/>
      </w:r>
      <w:r w:rsidRPr="00737335">
        <w:rPr>
          <w:rFonts w:ascii="TH SarabunPSK" w:hAnsi="TH SarabunPSK" w:cs="TH SarabunPSK"/>
          <w:b/>
          <w:bCs/>
          <w:spacing w:val="-6"/>
          <w:sz w:val="32"/>
        </w:rPr>
        <w:t>129</w:t>
      </w:r>
      <w:r w:rsidR="000B0837" w:rsidRPr="00737335">
        <w:rPr>
          <w:rFonts w:ascii="TH SarabunPSK" w:hAnsi="TH SarabunPSK" w:cs="TH SarabunPSK"/>
          <w:b/>
          <w:bCs/>
          <w:spacing w:val="-6"/>
          <w:sz w:val="32"/>
          <w:cs/>
        </w:rPr>
        <w:t xml:space="preserve">  หน่วยกิต</w:t>
      </w:r>
    </w:p>
    <w:p w:rsidR="000B0837" w:rsidRPr="00737335" w:rsidRDefault="000B0837" w:rsidP="000B0837">
      <w:pPr>
        <w:pStyle w:val="ac"/>
        <w:tabs>
          <w:tab w:val="left" w:pos="567"/>
          <w:tab w:val="left" w:pos="6804"/>
        </w:tabs>
        <w:spacing w:after="0" w:line="240" w:lineRule="auto"/>
        <w:ind w:left="0" w:right="-2"/>
        <w:rPr>
          <w:rFonts w:ascii="TH SarabunPSK" w:hAnsi="TH SarabunPSK" w:cs="TH SarabunPSK"/>
          <w:b/>
          <w:bCs/>
          <w:spacing w:val="-6"/>
          <w:sz w:val="32"/>
          <w:cs/>
        </w:rPr>
      </w:pPr>
      <w:r w:rsidRPr="00737335">
        <w:rPr>
          <w:rFonts w:ascii="TH SarabunPSK" w:hAnsi="TH SarabunPSK" w:cs="TH SarabunPSK"/>
          <w:b/>
          <w:bCs/>
          <w:sz w:val="32"/>
        </w:rPr>
        <w:tab/>
      </w:r>
      <w:r w:rsidRPr="00737335">
        <w:rPr>
          <w:rFonts w:ascii="TH SarabunPSK" w:hAnsi="TH SarabunPSK" w:cs="TH SarabunPSK"/>
          <w:b/>
          <w:bCs/>
          <w:sz w:val="32"/>
          <w:cs/>
        </w:rPr>
        <w:t>1) กลุ่มวิชา</w:t>
      </w:r>
      <w:r w:rsidR="006D0AC3" w:rsidRPr="00737335">
        <w:rPr>
          <w:rFonts w:ascii="TH SarabunPSK" w:hAnsi="TH SarabunPSK" w:cs="TH SarabunPSK" w:hint="cs"/>
          <w:b/>
          <w:bCs/>
          <w:sz w:val="32"/>
          <w:cs/>
        </w:rPr>
        <w:t>แกนธุรกิจ</w:t>
      </w:r>
      <w:r w:rsidRPr="00737335">
        <w:rPr>
          <w:rFonts w:ascii="TH SarabunPSK" w:hAnsi="TH SarabunPSK" w:cs="TH SarabunPSK"/>
          <w:b/>
          <w:bCs/>
          <w:sz w:val="32"/>
        </w:rPr>
        <w:tab/>
      </w:r>
      <w:r w:rsidRPr="00737335">
        <w:rPr>
          <w:rFonts w:ascii="TH SarabunPSK" w:hAnsi="TH SarabunPSK" w:cs="TH SarabunPSK"/>
          <w:b/>
          <w:bCs/>
          <w:sz w:val="32"/>
        </w:rPr>
        <w:tab/>
      </w:r>
      <w:r w:rsidRPr="00737335">
        <w:rPr>
          <w:rFonts w:ascii="TH SarabunPSK" w:hAnsi="TH SarabunPSK" w:cs="TH SarabunPSK"/>
          <w:b/>
          <w:bCs/>
          <w:sz w:val="32"/>
        </w:rPr>
        <w:tab/>
      </w:r>
      <w:r w:rsidR="006D0AC3" w:rsidRPr="00737335">
        <w:rPr>
          <w:rFonts w:ascii="TH SarabunPSK" w:hAnsi="TH SarabunPSK" w:cs="TH SarabunPSK"/>
          <w:b/>
          <w:bCs/>
          <w:spacing w:val="-6"/>
          <w:sz w:val="32"/>
        </w:rPr>
        <w:t>28</w:t>
      </w:r>
      <w:r w:rsidRPr="00737335">
        <w:rPr>
          <w:rFonts w:ascii="TH SarabunPSK" w:hAnsi="TH SarabunPSK" w:cs="TH SarabunPSK"/>
          <w:b/>
          <w:bCs/>
          <w:spacing w:val="-6"/>
          <w:sz w:val="32"/>
          <w:cs/>
        </w:rPr>
        <w:t xml:space="preserve">  หน่วยกิต</w:t>
      </w:r>
    </w:p>
    <w:p w:rsidR="000B0837" w:rsidRPr="00737335" w:rsidRDefault="00737335" w:rsidP="00737335">
      <w:pPr>
        <w:pStyle w:val="ac"/>
        <w:tabs>
          <w:tab w:val="left" w:pos="1276"/>
        </w:tabs>
        <w:spacing w:after="0" w:line="240" w:lineRule="auto"/>
        <w:ind w:left="0" w:right="-144"/>
        <w:rPr>
          <w:rFonts w:ascii="TH SarabunPSK" w:hAnsi="TH SarabunPSK" w:cs="TH SarabunPSK"/>
          <w:b/>
          <w:bCs/>
          <w:sz w:val="32"/>
        </w:rPr>
      </w:pPr>
      <w:r w:rsidRPr="00737335">
        <w:rPr>
          <w:rFonts w:ascii="TH SarabunPSK" w:hAnsi="TH SarabunPSK" w:cs="TH SarabunPSK"/>
          <w:b/>
          <w:bCs/>
          <w:color w:val="000000"/>
          <w:sz w:val="32"/>
          <w:shd w:val="clear" w:color="auto" w:fill="FFFFFF"/>
        </w:rPr>
        <w:t>ACT65-101</w:t>
      </w:r>
      <w:r w:rsidRPr="00737335">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cs/>
        </w:rPr>
        <w:tab/>
      </w:r>
      <w:r w:rsidR="006D0AC3" w:rsidRPr="00737335">
        <w:rPr>
          <w:rFonts w:ascii="TH SarabunPSK" w:hAnsi="TH SarabunPSK" w:cs="TH SarabunPSK"/>
          <w:b/>
          <w:bCs/>
          <w:color w:val="000000"/>
          <w:sz w:val="32"/>
          <w:shd w:val="clear" w:color="auto" w:fill="FFFFFF"/>
          <w:cs/>
        </w:rPr>
        <w:t>การบัญชีขั้นต้น</w:t>
      </w:r>
      <w:r w:rsidR="000B0837" w:rsidRPr="00737335">
        <w:rPr>
          <w:rFonts w:ascii="TH SarabunPSK" w:hAnsi="TH SarabunPSK" w:cs="TH SarabunPSK"/>
          <w:b/>
          <w:bCs/>
          <w:sz w:val="32"/>
          <w:cs/>
        </w:rPr>
        <w:tab/>
      </w:r>
      <w:r w:rsidR="000B0837" w:rsidRPr="00737335">
        <w:rPr>
          <w:rFonts w:ascii="TH SarabunPSK" w:hAnsi="TH SarabunPSK" w:cs="TH SarabunPSK"/>
          <w:b/>
          <w:bCs/>
          <w:sz w:val="32"/>
          <w:cs/>
        </w:rPr>
        <w:tab/>
      </w:r>
      <w:r>
        <w:rPr>
          <w:rFonts w:ascii="TH SarabunPSK" w:hAnsi="TH SarabunPSK" w:cs="TH SarabunPSK"/>
          <w:b/>
          <w:bCs/>
          <w:sz w:val="32"/>
          <w:cs/>
        </w:rPr>
        <w:tab/>
      </w:r>
      <w:r>
        <w:rPr>
          <w:rFonts w:ascii="TH SarabunPSK" w:hAnsi="TH SarabunPSK" w:cs="TH SarabunPSK"/>
          <w:b/>
          <w:bCs/>
          <w:sz w:val="32"/>
          <w:cs/>
        </w:rPr>
        <w:tab/>
      </w:r>
      <w:r>
        <w:rPr>
          <w:rFonts w:ascii="TH SarabunPSK" w:hAnsi="TH SarabunPSK" w:cs="TH SarabunPSK"/>
          <w:b/>
          <w:bCs/>
          <w:sz w:val="32"/>
          <w:cs/>
        </w:rPr>
        <w:tab/>
      </w:r>
      <w:r>
        <w:rPr>
          <w:rFonts w:ascii="TH SarabunPSK" w:hAnsi="TH SarabunPSK" w:cs="TH SarabunPSK"/>
          <w:b/>
          <w:bCs/>
          <w:sz w:val="32"/>
          <w:cs/>
        </w:rPr>
        <w:tab/>
      </w:r>
      <w:r>
        <w:rPr>
          <w:rFonts w:ascii="TH SarabunPSK" w:hAnsi="TH SarabunPSK" w:cs="TH SarabunPSK"/>
          <w:b/>
          <w:bCs/>
          <w:sz w:val="32"/>
          <w:cs/>
        </w:rPr>
        <w:tab/>
      </w:r>
      <w:r>
        <w:rPr>
          <w:rFonts w:ascii="TH SarabunPSK" w:hAnsi="TH SarabunPSK" w:cs="TH SarabunPSK"/>
          <w:b/>
          <w:bCs/>
          <w:sz w:val="32"/>
          <w:cs/>
        </w:rPr>
        <w:tab/>
      </w:r>
      <w:r w:rsidRPr="00737335">
        <w:rPr>
          <w:rFonts w:ascii="TH SarabunPSK" w:hAnsi="TH SarabunPSK" w:cs="TH SarabunPSK"/>
          <w:b/>
          <w:bCs/>
          <w:sz w:val="32"/>
        </w:rPr>
        <w:t>4</w:t>
      </w:r>
      <w:r w:rsidRPr="00737335">
        <w:rPr>
          <w:rFonts w:ascii="TH SarabunPSK" w:hAnsi="TH SarabunPSK" w:cs="TH SarabunPSK"/>
          <w:b/>
          <w:bCs/>
          <w:sz w:val="32"/>
          <w:cs/>
        </w:rPr>
        <w:t>(</w:t>
      </w:r>
      <w:r w:rsidRPr="00737335">
        <w:rPr>
          <w:rFonts w:ascii="TH SarabunPSK" w:hAnsi="TH SarabunPSK" w:cs="TH SarabunPSK"/>
          <w:b/>
          <w:bCs/>
          <w:sz w:val="32"/>
        </w:rPr>
        <w:t>3</w:t>
      </w:r>
      <w:r w:rsidRPr="00737335">
        <w:rPr>
          <w:rFonts w:ascii="TH SarabunPSK" w:hAnsi="TH SarabunPSK" w:cs="TH SarabunPSK"/>
          <w:b/>
          <w:bCs/>
          <w:sz w:val="32"/>
          <w:cs/>
        </w:rPr>
        <w:t>-</w:t>
      </w:r>
      <w:r w:rsidRPr="00737335">
        <w:rPr>
          <w:rFonts w:ascii="TH SarabunPSK" w:hAnsi="TH SarabunPSK" w:cs="TH SarabunPSK"/>
          <w:b/>
          <w:bCs/>
          <w:sz w:val="32"/>
        </w:rPr>
        <w:t>2</w:t>
      </w:r>
      <w:r w:rsidRPr="00737335">
        <w:rPr>
          <w:rFonts w:ascii="TH SarabunPSK" w:hAnsi="TH SarabunPSK" w:cs="TH SarabunPSK"/>
          <w:b/>
          <w:bCs/>
          <w:sz w:val="32"/>
          <w:cs/>
        </w:rPr>
        <w:t>-</w:t>
      </w:r>
      <w:r w:rsidRPr="00737335">
        <w:rPr>
          <w:rFonts w:ascii="TH SarabunPSK" w:hAnsi="TH SarabunPSK" w:cs="TH SarabunPSK"/>
          <w:b/>
          <w:bCs/>
          <w:sz w:val="32"/>
        </w:rPr>
        <w:t>7</w:t>
      </w:r>
      <w:r w:rsidRPr="00737335">
        <w:rPr>
          <w:rFonts w:ascii="TH SarabunPSK" w:hAnsi="TH SarabunPSK" w:cs="TH SarabunPSK"/>
          <w:b/>
          <w:bCs/>
          <w:sz w:val="32"/>
          <w:cs/>
        </w:rPr>
        <w:t>)</w:t>
      </w:r>
    </w:p>
    <w:p w:rsidR="00737335" w:rsidRPr="00737335" w:rsidRDefault="00737335" w:rsidP="00737335">
      <w:pPr>
        <w:pStyle w:val="ac"/>
        <w:tabs>
          <w:tab w:val="left" w:pos="1276"/>
        </w:tabs>
        <w:spacing w:after="0" w:line="240" w:lineRule="auto"/>
        <w:ind w:left="0" w:right="-144"/>
        <w:rPr>
          <w:rFonts w:ascii="TH SarabunPSK" w:hAnsi="TH SarabunPSK" w:cs="TH SarabunPSK" w:hint="cs"/>
          <w:b/>
          <w:bCs/>
          <w:sz w:val="32"/>
        </w:rPr>
      </w:pPr>
      <w:r>
        <w:rPr>
          <w:rFonts w:ascii="TH SarabunPSK" w:hAnsi="TH SarabunPSK" w:cs="TH SarabunPSK"/>
          <w:b/>
          <w:bCs/>
          <w:sz w:val="32"/>
          <w:cs/>
        </w:rPr>
        <w:tab/>
      </w:r>
      <w:r>
        <w:rPr>
          <w:rFonts w:ascii="TH SarabunPSK" w:hAnsi="TH SarabunPSK" w:cs="TH SarabunPSK"/>
          <w:b/>
          <w:bCs/>
          <w:sz w:val="32"/>
          <w:cs/>
        </w:rPr>
        <w:tab/>
      </w:r>
      <w:r w:rsidRPr="00737335">
        <w:rPr>
          <w:rFonts w:ascii="TH SarabunPSK" w:hAnsi="TH SarabunPSK" w:cs="TH SarabunPSK"/>
          <w:b/>
          <w:bCs/>
          <w:sz w:val="32"/>
          <w:szCs w:val="44"/>
        </w:rPr>
        <w:t>Introduction to Accounting</w:t>
      </w:r>
    </w:p>
    <w:p w:rsidR="000B0837" w:rsidRPr="00BD18FD" w:rsidRDefault="000B0837" w:rsidP="00737335">
      <w:pPr>
        <w:pStyle w:val="ac"/>
        <w:tabs>
          <w:tab w:val="left" w:pos="1276"/>
        </w:tabs>
        <w:spacing w:after="0" w:line="240" w:lineRule="auto"/>
        <w:ind w:left="0" w:right="-144"/>
        <w:jc w:val="thaiDistribute"/>
        <w:rPr>
          <w:rFonts w:ascii="TH SarabunPSK" w:hAnsi="TH SarabunPSK" w:cs="TH SarabunPSK"/>
          <w:sz w:val="32"/>
        </w:rPr>
      </w:pPr>
      <w:r w:rsidRPr="00737335">
        <w:rPr>
          <w:rFonts w:ascii="TH SarabunPSK" w:hAnsi="TH SarabunPSK" w:cs="TH SarabunPSK"/>
          <w:b/>
          <w:bCs/>
          <w:sz w:val="32"/>
          <w:cs/>
        </w:rPr>
        <w:tab/>
      </w:r>
      <w:r w:rsidR="00737335">
        <w:rPr>
          <w:rFonts w:ascii="TH SarabunPSK" w:hAnsi="TH SarabunPSK" w:cs="TH SarabunPSK"/>
          <w:b/>
          <w:bCs/>
          <w:sz w:val="32"/>
          <w:cs/>
        </w:rPr>
        <w:tab/>
      </w:r>
      <w:r w:rsidR="00BD18FD" w:rsidRPr="00BD18FD">
        <w:rPr>
          <w:rFonts w:ascii="TH SarabunPSK" w:hAnsi="TH SarabunPSK" w:cs="TH SarabunPSK"/>
          <w:color w:val="000000"/>
          <w:shd w:val="clear" w:color="auto" w:fill="FFFFFF"/>
          <w:cs/>
        </w:rPr>
        <w:t>รายวิชานี้</w:t>
      </w:r>
      <w:r w:rsidR="00BD18FD" w:rsidRPr="00BD18FD">
        <w:rPr>
          <w:rFonts w:ascii="TH SarabunPSK" w:hAnsi="TH SarabunPSK" w:cs="TH SarabunPSK" w:hint="cs"/>
          <w:color w:val="000000"/>
          <w:shd w:val="clear" w:color="auto" w:fill="FFFFFF"/>
          <w:cs/>
        </w:rPr>
        <w:t>ครอบคลุม</w:t>
      </w:r>
      <w:r w:rsidR="00BD18FD" w:rsidRPr="00BD18FD">
        <w:rPr>
          <w:rFonts w:ascii="TH SarabunPSK" w:hAnsi="TH SarabunPSK" w:cs="TH SarabunPSK"/>
          <w:color w:val="000000"/>
          <w:sz w:val="32"/>
          <w:shd w:val="clear" w:color="auto" w:fill="FFFFFF"/>
          <w:cs/>
        </w:rPr>
        <w:t>กรอบแนวคิดสำหรับ</w:t>
      </w:r>
      <w:r w:rsidR="00B525A1">
        <w:rPr>
          <w:rFonts w:ascii="TH SarabunPSK" w:hAnsi="TH SarabunPSK" w:cs="TH SarabunPSK" w:hint="cs"/>
          <w:color w:val="000000"/>
          <w:sz w:val="32"/>
          <w:shd w:val="clear" w:color="auto" w:fill="FFFFFF"/>
          <w:cs/>
        </w:rPr>
        <w:t>การ</w:t>
      </w:r>
      <w:r w:rsidR="00BD18FD" w:rsidRPr="00BD18FD">
        <w:rPr>
          <w:rFonts w:ascii="TH SarabunPSK" w:hAnsi="TH SarabunPSK" w:cs="TH SarabunPSK"/>
          <w:color w:val="000000"/>
          <w:sz w:val="32"/>
          <w:shd w:val="clear" w:color="auto" w:fill="FFFFFF"/>
          <w:cs/>
        </w:rPr>
        <w:t>รายงานทางการเงิน ความหมายและประโยชน์ของข้อมูลทางการบัญชี รูปแบบของธุรกิจ การนำเสนองบการเงิน หลักการและกระบวนการทางการบัญชีของกิจการบริการ ซื้อขายสินค้า และผลิตสินค้า รวมทั้งจรรยาบรรณและวิชาชีพทางการบัญชี นักศึกษาสามารถนำความรู้พื้นฐานทางบัญชีจัดทำงบการเงินเบื้องต้นได้ในธุรกิจบริการ ซื้อมาขายไป และผลิตสินค้า</w:t>
      </w:r>
    </w:p>
    <w:p w:rsidR="000B0837" w:rsidRDefault="00737335" w:rsidP="00737335">
      <w:pPr>
        <w:pStyle w:val="ac"/>
        <w:tabs>
          <w:tab w:val="left" w:pos="1276"/>
        </w:tabs>
        <w:spacing w:after="0" w:line="240" w:lineRule="auto"/>
        <w:ind w:left="0" w:right="-144"/>
        <w:jc w:val="thaiDistribute"/>
        <w:rPr>
          <w:rFonts w:ascii="TH SarabunPSK" w:hAnsi="TH SarabunPSK" w:cs="TH SarabunPSK"/>
          <w:color w:val="000000"/>
          <w:sz w:val="32"/>
          <w:shd w:val="clear" w:color="auto" w:fill="FFFFFF"/>
        </w:rPr>
      </w:pPr>
      <w:r w:rsidRPr="00BD18FD">
        <w:rPr>
          <w:rFonts w:ascii="TH SarabunPSK" w:hAnsi="TH SarabunPSK" w:cs="TH SarabunPSK"/>
          <w:color w:val="000000"/>
          <w:sz w:val="32"/>
          <w:shd w:val="clear" w:color="auto" w:fill="FFFFFF"/>
          <w:cs/>
        </w:rPr>
        <w:tab/>
      </w:r>
      <w:r w:rsidRPr="00BD18FD">
        <w:rPr>
          <w:rFonts w:ascii="TH SarabunPSK" w:hAnsi="TH SarabunPSK" w:cs="TH SarabunPSK"/>
          <w:color w:val="000000"/>
          <w:sz w:val="32"/>
          <w:shd w:val="clear" w:color="auto" w:fill="FFFFFF"/>
          <w:cs/>
        </w:rPr>
        <w:tab/>
      </w:r>
      <w:r w:rsidR="00BD18FD" w:rsidRPr="00BD18FD">
        <w:rPr>
          <w:rFonts w:ascii="TH SarabunPSK" w:hAnsi="TH SarabunPSK" w:cs="TH SarabunPSK"/>
          <w:color w:val="000000"/>
          <w:sz w:val="32"/>
          <w:shd w:val="clear" w:color="auto" w:fill="FFFFFF"/>
        </w:rPr>
        <w:t>This course covers</w:t>
      </w:r>
      <w:r w:rsidR="00BD18FD" w:rsidRPr="00BD18FD">
        <w:rPr>
          <w:rFonts w:ascii="TH SarabunPSK" w:hAnsi="TH SarabunPSK" w:cs="TH SarabunPSK"/>
          <w:color w:val="000000"/>
          <w:szCs w:val="22"/>
          <w:shd w:val="clear" w:color="auto" w:fill="FFFFFF"/>
          <w:cs/>
        </w:rPr>
        <w:t xml:space="preserve"> </w:t>
      </w:r>
      <w:r w:rsidR="00BD18FD" w:rsidRPr="00BD18FD">
        <w:rPr>
          <w:rFonts w:ascii="TH SarabunPSK" w:hAnsi="TH SarabunPSK" w:cs="TH SarabunPSK"/>
          <w:color w:val="000000"/>
          <w:sz w:val="32"/>
          <w:shd w:val="clear" w:color="auto" w:fill="FFFFFF"/>
        </w:rPr>
        <w:t>conceptual framework for financial reporting, definition and usefulness of Accounting Information, forms of businesses, financial statement presentation, principles and accounting process for services, trading, manufacturing businesses and the ethics in accounting profession</w:t>
      </w:r>
      <w:r w:rsidR="00BD18FD" w:rsidRPr="00BD18FD">
        <w:rPr>
          <w:rFonts w:ascii="TH SarabunPSK" w:hAnsi="TH SarabunPSK" w:cs="TH SarabunPSK"/>
          <w:color w:val="000000"/>
          <w:sz w:val="32"/>
          <w:shd w:val="clear" w:color="auto" w:fill="FFFFFF"/>
          <w:cs/>
        </w:rPr>
        <w:t xml:space="preserve">. </w:t>
      </w:r>
      <w:r w:rsidR="00BD18FD" w:rsidRPr="00BD18FD">
        <w:rPr>
          <w:rFonts w:ascii="TH SarabunPSK" w:hAnsi="TH SarabunPSK" w:cs="TH SarabunPSK"/>
          <w:color w:val="000000"/>
          <w:sz w:val="32"/>
          <w:shd w:val="clear" w:color="auto" w:fill="FFFFFF"/>
        </w:rPr>
        <w:t>Students will be able to apply basic knowledge of accounting to prepare financial statements for service, trading, and manufacturing business</w:t>
      </w:r>
      <w:r w:rsidR="00BD18FD" w:rsidRPr="00BD18FD">
        <w:rPr>
          <w:rFonts w:ascii="TH SarabunPSK" w:hAnsi="TH SarabunPSK" w:cs="TH SarabunPSK"/>
          <w:color w:val="000000"/>
          <w:sz w:val="32"/>
          <w:shd w:val="clear" w:color="auto" w:fill="FFFFFF"/>
          <w:cs/>
        </w:rPr>
        <w:t>.</w:t>
      </w:r>
    </w:p>
    <w:p w:rsidR="00737335" w:rsidRDefault="00737335" w:rsidP="000B0837">
      <w:pPr>
        <w:pStyle w:val="ac"/>
        <w:tabs>
          <w:tab w:val="left" w:pos="567"/>
          <w:tab w:val="left" w:pos="6804"/>
        </w:tabs>
        <w:spacing w:after="0" w:line="240" w:lineRule="auto"/>
        <w:ind w:left="0" w:right="-2"/>
        <w:rPr>
          <w:rFonts w:ascii="docs-Sarabun" w:hAnsi="docs-Sarabun"/>
          <w:color w:val="000000"/>
          <w:sz w:val="20"/>
          <w:szCs w:val="20"/>
          <w:shd w:val="clear" w:color="auto" w:fill="F5C3EC"/>
        </w:rPr>
      </w:pPr>
    </w:p>
    <w:p w:rsidR="007561E7" w:rsidRPr="00737335" w:rsidRDefault="00737335" w:rsidP="00737335">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ACT65-102</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737335">
        <w:rPr>
          <w:rFonts w:ascii="TH SarabunPSK" w:hAnsi="TH SarabunPSK" w:cs="TH SarabunPSK"/>
          <w:b/>
          <w:bCs/>
          <w:color w:val="000000"/>
          <w:sz w:val="32"/>
          <w:shd w:val="clear" w:color="auto" w:fill="FFFFFF"/>
          <w:cs/>
        </w:rPr>
        <w:t>การจัดการองค์กรและกลยุทธ์ธุรกิจ</w:t>
      </w:r>
      <w:r w:rsidRPr="00737335">
        <w:rPr>
          <w:rFonts w:ascii="TH SarabunPSK" w:hAnsi="TH SarabunPSK" w:cs="TH SarabunPSK" w:hint="cs"/>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737335">
        <w:rPr>
          <w:rFonts w:ascii="TH SarabunPSK" w:hAnsi="TH SarabunPSK" w:cs="TH SarabunPSK"/>
          <w:b/>
          <w:bCs/>
          <w:color w:val="000000"/>
          <w:sz w:val="32"/>
          <w:shd w:val="clear" w:color="auto" w:fill="FFFFFF"/>
        </w:rPr>
        <w:t>4</w:t>
      </w:r>
      <w:r w:rsidRPr="00737335">
        <w:rPr>
          <w:rFonts w:ascii="TH SarabunPSK" w:hAnsi="TH SarabunPSK" w:cs="TH SarabunPSK"/>
          <w:b/>
          <w:bCs/>
          <w:color w:val="000000"/>
          <w:sz w:val="32"/>
          <w:shd w:val="clear" w:color="auto" w:fill="FFFFFF"/>
          <w:cs/>
        </w:rPr>
        <w:t>(</w:t>
      </w:r>
      <w:r w:rsidRPr="00737335">
        <w:rPr>
          <w:rFonts w:ascii="TH SarabunPSK" w:hAnsi="TH SarabunPSK" w:cs="TH SarabunPSK"/>
          <w:b/>
          <w:bCs/>
          <w:color w:val="000000"/>
          <w:sz w:val="32"/>
          <w:shd w:val="clear" w:color="auto" w:fill="FFFFFF"/>
        </w:rPr>
        <w:t>4</w:t>
      </w:r>
      <w:r w:rsidRPr="00737335">
        <w:rPr>
          <w:rFonts w:ascii="TH SarabunPSK" w:hAnsi="TH SarabunPSK" w:cs="TH SarabunPSK"/>
          <w:b/>
          <w:bCs/>
          <w:color w:val="000000"/>
          <w:sz w:val="32"/>
          <w:shd w:val="clear" w:color="auto" w:fill="FFFFFF"/>
          <w:cs/>
        </w:rPr>
        <w:t>-</w:t>
      </w:r>
      <w:r w:rsidRPr="00737335">
        <w:rPr>
          <w:rFonts w:ascii="TH SarabunPSK" w:hAnsi="TH SarabunPSK" w:cs="TH SarabunPSK"/>
          <w:b/>
          <w:bCs/>
          <w:color w:val="000000"/>
          <w:sz w:val="32"/>
          <w:shd w:val="clear" w:color="auto" w:fill="FFFFFF"/>
        </w:rPr>
        <w:t>0</w:t>
      </w:r>
      <w:r w:rsidRPr="00737335">
        <w:rPr>
          <w:rFonts w:ascii="TH SarabunPSK" w:hAnsi="TH SarabunPSK" w:cs="TH SarabunPSK"/>
          <w:b/>
          <w:bCs/>
          <w:color w:val="000000"/>
          <w:sz w:val="32"/>
          <w:shd w:val="clear" w:color="auto" w:fill="FFFFFF"/>
          <w:cs/>
        </w:rPr>
        <w:t>-</w:t>
      </w:r>
      <w:r w:rsidRPr="00737335">
        <w:rPr>
          <w:rFonts w:ascii="TH SarabunPSK" w:hAnsi="TH SarabunPSK" w:cs="TH SarabunPSK"/>
          <w:b/>
          <w:bCs/>
          <w:color w:val="000000"/>
          <w:sz w:val="32"/>
          <w:shd w:val="clear" w:color="auto" w:fill="FFFFFF"/>
        </w:rPr>
        <w:t>8</w:t>
      </w:r>
      <w:r w:rsidRPr="00737335">
        <w:rPr>
          <w:rFonts w:ascii="TH SarabunPSK" w:hAnsi="TH SarabunPSK" w:cs="TH SarabunPSK"/>
          <w:b/>
          <w:bCs/>
          <w:color w:val="000000"/>
          <w:sz w:val="32"/>
          <w:shd w:val="clear" w:color="auto" w:fill="FFFFFF"/>
          <w:cs/>
        </w:rPr>
        <w:t>)</w:t>
      </w:r>
    </w:p>
    <w:p w:rsidR="00737335" w:rsidRDefault="00737335" w:rsidP="00737335">
      <w:pPr>
        <w:pStyle w:val="ac"/>
        <w:tabs>
          <w:tab w:val="left" w:pos="1276"/>
        </w:tabs>
        <w:spacing w:after="0" w:line="240" w:lineRule="auto"/>
        <w:ind w:left="0" w:right="-144"/>
        <w:rPr>
          <w:rFonts w:ascii="TH SarabunPSK" w:hAnsi="TH SarabunPSK" w:cs="TH SarabunPSK"/>
        </w:rPr>
      </w:pPr>
      <w:r>
        <w:rPr>
          <w:rFonts w:ascii="TH SarabunPSK" w:hAnsi="TH SarabunPSK" w:cs="TH SarabunPSK"/>
          <w:cs/>
        </w:rPr>
        <w:tab/>
      </w:r>
      <w:r>
        <w:rPr>
          <w:rFonts w:ascii="TH SarabunPSK" w:hAnsi="TH SarabunPSK" w:cs="TH SarabunPSK"/>
          <w:cs/>
        </w:rPr>
        <w:tab/>
      </w:r>
      <w:r w:rsidRPr="00737335">
        <w:rPr>
          <w:rFonts w:ascii="TH SarabunPSK" w:hAnsi="TH SarabunPSK" w:cs="TH SarabunPSK"/>
          <w:b/>
          <w:bCs/>
          <w:color w:val="000000"/>
          <w:sz w:val="32"/>
          <w:shd w:val="clear" w:color="auto" w:fill="FFFFFF"/>
        </w:rPr>
        <w:t>Organization Management and Business Strategy</w:t>
      </w:r>
    </w:p>
    <w:p w:rsidR="00737335" w:rsidRPr="009432EC" w:rsidRDefault="00737335" w:rsidP="00737335">
      <w:pPr>
        <w:pStyle w:val="ac"/>
        <w:tabs>
          <w:tab w:val="left" w:pos="1276"/>
        </w:tabs>
        <w:spacing w:after="0" w:line="240" w:lineRule="auto"/>
        <w:ind w:left="0" w:right="-144"/>
        <w:jc w:val="thaiDistribute"/>
        <w:rPr>
          <w:rFonts w:ascii="TH SarabunPSK" w:hAnsi="TH SarabunPSK" w:cs="TH SarabunPSK" w:hint="cs"/>
          <w:color w:val="000000"/>
          <w:sz w:val="32"/>
          <w:shd w:val="clear" w:color="auto" w:fill="FFFFFF"/>
        </w:rPr>
      </w:pPr>
      <w:r>
        <w:rPr>
          <w:rFonts w:ascii="TH SarabunPSK" w:hAnsi="TH SarabunPSK" w:cs="TH SarabunPSK"/>
          <w:color w:val="000000"/>
          <w:sz w:val="32"/>
          <w:shd w:val="clear" w:color="auto" w:fill="FFFFFF"/>
          <w:cs/>
        </w:rPr>
        <w:tab/>
      </w:r>
      <w:r>
        <w:rPr>
          <w:rFonts w:ascii="TH SarabunPSK" w:hAnsi="TH SarabunPSK" w:cs="TH SarabunPSK"/>
          <w:color w:val="000000"/>
          <w:sz w:val="32"/>
          <w:shd w:val="clear" w:color="auto" w:fill="FFFFFF"/>
          <w:cs/>
        </w:rPr>
        <w:tab/>
      </w:r>
      <w:r w:rsidR="009432EC" w:rsidRPr="009432EC">
        <w:rPr>
          <w:rFonts w:ascii="TH SarabunPSK" w:hAnsi="TH SarabunPSK" w:cs="TH SarabunPSK"/>
          <w:color w:val="000000"/>
          <w:sz w:val="32"/>
          <w:shd w:val="clear" w:color="auto" w:fill="FFFFFF"/>
          <w:cs/>
        </w:rPr>
        <w:t>รายวิชา</w:t>
      </w:r>
      <w:r w:rsidR="009432EC" w:rsidRPr="009432EC">
        <w:rPr>
          <w:rFonts w:ascii="TH SarabunPSK" w:hAnsi="TH SarabunPSK" w:cs="TH SarabunPSK" w:hint="cs"/>
          <w:color w:val="000000"/>
          <w:sz w:val="32"/>
          <w:shd w:val="clear" w:color="auto" w:fill="FFFFFF"/>
          <w:cs/>
        </w:rPr>
        <w:t>นี้ครอบคลุม</w:t>
      </w:r>
      <w:r w:rsidR="009432EC" w:rsidRPr="009432EC">
        <w:rPr>
          <w:rFonts w:ascii="TH SarabunPSK" w:hAnsi="TH SarabunPSK" w:cs="TH SarabunPSK"/>
          <w:color w:val="000000"/>
          <w:sz w:val="32"/>
          <w:shd w:val="clear" w:color="auto" w:fill="FFFFFF"/>
          <w:cs/>
        </w:rPr>
        <w:t>สภาพแวดล้อมทางธุรกิจและองค์กร ด้านการเมืองและกฎหมาย เศรษฐกิจ สังคมและวัฒนธรรม เทคโนโลยี และการต่างประเทศ การจัดการธุรกิจระหว่างประเทศภายใต้สภาพแวดล้อมโลก โลกาภิวัตน์ พาณิชย์อิเล็กทรอนิกส์ และตลาดเกิดใหม่ กระบวนการในการจัดการองค์การอันประกอบด้วยการวางแผน การจัดการเชิงกลยุทธ์ การจัดองค์การ การทำงานเป็นทีม การจูงใจ ภาวะผู้นำ การควบคุม รวมถึงศึกษาทฤษฎีพฤติกรรมองค์กรเพื่อยกระดับผลการปฏิบัติงานของบุคคล ทีมงาน และองค์กร นักศึกษาสามารถเข้าใจสภาพแวดล้อมทางธุรกิจและองค์กร การจัดการธุรกิจระหว่างประเทศ กระบวนการในการจัดการองค์กร และทฤษฎีพฤติกรรมองค์กร</w:t>
      </w:r>
    </w:p>
    <w:p w:rsidR="00737335" w:rsidRDefault="00737335" w:rsidP="00737335">
      <w:pPr>
        <w:pStyle w:val="ac"/>
        <w:tabs>
          <w:tab w:val="left" w:pos="1276"/>
        </w:tabs>
        <w:spacing w:after="0" w:line="240" w:lineRule="auto"/>
        <w:ind w:left="0" w:right="-144"/>
        <w:jc w:val="thaiDistribute"/>
        <w:rPr>
          <w:rFonts w:ascii="TH SarabunPSK" w:hAnsi="TH SarabunPSK" w:cs="TH SarabunPSK"/>
          <w:color w:val="000000"/>
          <w:sz w:val="32"/>
          <w:shd w:val="clear" w:color="auto" w:fill="FFFFFF"/>
        </w:rPr>
      </w:pPr>
      <w:r w:rsidRPr="009432EC">
        <w:rPr>
          <w:rFonts w:ascii="TH SarabunPSK" w:hAnsi="TH SarabunPSK" w:cs="TH SarabunPSK"/>
          <w:color w:val="000000"/>
          <w:sz w:val="32"/>
          <w:shd w:val="clear" w:color="auto" w:fill="FFFFFF"/>
          <w:cs/>
        </w:rPr>
        <w:tab/>
      </w:r>
      <w:r w:rsidRPr="009432EC">
        <w:rPr>
          <w:rFonts w:ascii="TH SarabunPSK" w:hAnsi="TH SarabunPSK" w:cs="TH SarabunPSK"/>
          <w:color w:val="000000"/>
          <w:sz w:val="32"/>
          <w:shd w:val="clear" w:color="auto" w:fill="FFFFFF"/>
          <w:cs/>
        </w:rPr>
        <w:tab/>
      </w:r>
      <w:r w:rsidR="009432EC" w:rsidRPr="009432EC">
        <w:rPr>
          <w:rFonts w:ascii="TH SarabunPSK" w:hAnsi="TH SarabunPSK" w:cs="TH SarabunPSK"/>
          <w:color w:val="000000"/>
          <w:sz w:val="32"/>
          <w:shd w:val="clear" w:color="auto" w:fill="FFFFFF"/>
        </w:rPr>
        <w:t>The course covers organizational environments that include politic and laws, the economy, sociocultural, technology and foreign affairs</w:t>
      </w:r>
      <w:r w:rsidR="009432EC" w:rsidRPr="009432EC">
        <w:rPr>
          <w:rFonts w:ascii="TH SarabunPSK" w:hAnsi="TH SarabunPSK" w:cs="TH SarabunPSK"/>
          <w:color w:val="000000"/>
          <w:sz w:val="32"/>
          <w:shd w:val="clear" w:color="auto" w:fill="FFFFFF"/>
          <w:cs/>
        </w:rPr>
        <w:t xml:space="preserve">. </w:t>
      </w:r>
      <w:r w:rsidR="009432EC" w:rsidRPr="009432EC">
        <w:rPr>
          <w:rFonts w:ascii="TH SarabunPSK" w:hAnsi="TH SarabunPSK" w:cs="TH SarabunPSK"/>
          <w:color w:val="000000"/>
          <w:sz w:val="32"/>
          <w:shd w:val="clear" w:color="auto" w:fill="FFFFFF"/>
        </w:rPr>
        <w:t>International business management in global context such as global globalization, electronic commerce and emerging markets</w:t>
      </w:r>
      <w:r w:rsidR="009432EC" w:rsidRPr="009432EC">
        <w:rPr>
          <w:rFonts w:ascii="TH SarabunPSK" w:hAnsi="TH SarabunPSK" w:cs="TH SarabunPSK"/>
          <w:color w:val="000000"/>
          <w:sz w:val="32"/>
          <w:shd w:val="clear" w:color="auto" w:fill="FFFFFF"/>
          <w:cs/>
        </w:rPr>
        <w:t xml:space="preserve">. </w:t>
      </w:r>
      <w:r w:rsidR="009432EC" w:rsidRPr="009432EC">
        <w:rPr>
          <w:rFonts w:ascii="TH SarabunPSK" w:hAnsi="TH SarabunPSK" w:cs="TH SarabunPSK"/>
          <w:color w:val="000000"/>
          <w:sz w:val="32"/>
          <w:shd w:val="clear" w:color="auto" w:fill="FFFFFF"/>
        </w:rPr>
        <w:t>Management processes which include planning, strategic management, organizing, teamwork, motivation, leadership and control</w:t>
      </w:r>
      <w:r w:rsidR="009432EC" w:rsidRPr="009432EC">
        <w:rPr>
          <w:rFonts w:ascii="TH SarabunPSK" w:hAnsi="TH SarabunPSK" w:cs="TH SarabunPSK"/>
          <w:color w:val="000000"/>
          <w:sz w:val="32"/>
          <w:shd w:val="clear" w:color="auto" w:fill="FFFFFF"/>
          <w:cs/>
        </w:rPr>
        <w:t xml:space="preserve">. </w:t>
      </w:r>
      <w:r w:rsidR="009432EC" w:rsidRPr="009432EC">
        <w:rPr>
          <w:rFonts w:ascii="TH SarabunPSK" w:hAnsi="TH SarabunPSK" w:cs="TH SarabunPSK"/>
          <w:color w:val="000000"/>
          <w:sz w:val="32"/>
          <w:shd w:val="clear" w:color="auto" w:fill="FFFFFF"/>
        </w:rPr>
        <w:t>This course also studies organization behavior theories in the level of individual, team and organization in order to improve organizational performance</w:t>
      </w:r>
      <w:r w:rsidR="009432EC" w:rsidRPr="009432EC">
        <w:rPr>
          <w:rFonts w:ascii="TH SarabunPSK" w:hAnsi="TH SarabunPSK" w:cs="TH SarabunPSK"/>
          <w:color w:val="000000"/>
          <w:sz w:val="32"/>
          <w:shd w:val="clear" w:color="auto" w:fill="FFFFFF"/>
          <w:cs/>
        </w:rPr>
        <w:t xml:space="preserve">. </w:t>
      </w:r>
      <w:r w:rsidR="009432EC" w:rsidRPr="009432EC">
        <w:rPr>
          <w:rFonts w:ascii="TH SarabunPSK" w:hAnsi="TH SarabunPSK" w:cs="TH SarabunPSK"/>
          <w:color w:val="000000"/>
          <w:sz w:val="32"/>
          <w:shd w:val="clear" w:color="auto" w:fill="FFFFFF"/>
        </w:rPr>
        <w:t>Students will be able to understand environments of businesses and organizations, international business management, management processes and theories of organizational behavior</w:t>
      </w:r>
      <w:r w:rsidR="009432EC" w:rsidRPr="009432EC">
        <w:rPr>
          <w:rFonts w:ascii="TH SarabunPSK" w:hAnsi="TH SarabunPSK" w:cs="TH SarabunPSK"/>
          <w:color w:val="000000"/>
          <w:sz w:val="32"/>
          <w:shd w:val="clear" w:color="auto" w:fill="FFFFFF"/>
          <w:cs/>
        </w:rPr>
        <w:t>.</w:t>
      </w:r>
    </w:p>
    <w:p w:rsidR="00737335" w:rsidRDefault="00737335" w:rsidP="00737335">
      <w:pPr>
        <w:tabs>
          <w:tab w:val="left" w:pos="426"/>
        </w:tabs>
        <w:ind w:left="993" w:right="-2" w:hanging="993"/>
        <w:jc w:val="thaiDistribute"/>
        <w:rPr>
          <w:rFonts w:ascii="TH SarabunPSK" w:hAnsi="TH SarabunPSK" w:cs="TH SarabunPSK"/>
        </w:rPr>
      </w:pPr>
    </w:p>
    <w:p w:rsidR="00737335" w:rsidRPr="00737335" w:rsidRDefault="00737335" w:rsidP="00737335">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ACT65-103</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737335">
        <w:rPr>
          <w:rFonts w:ascii="TH SarabunPSK" w:hAnsi="TH SarabunPSK" w:cs="TH SarabunPSK"/>
          <w:b/>
          <w:bCs/>
          <w:color w:val="000000"/>
          <w:sz w:val="32"/>
          <w:shd w:val="clear" w:color="auto" w:fill="FFFFFF"/>
          <w:cs/>
        </w:rPr>
        <w:t>กฎหมายธุรกิจ</w:t>
      </w:r>
      <w:r w:rsidRPr="00737335">
        <w:rPr>
          <w:rFonts w:ascii="TH SarabunPSK" w:hAnsi="TH SarabunPSK" w:cs="TH SarabunPSK"/>
          <w:b/>
          <w:bCs/>
          <w:color w:val="000000"/>
          <w:sz w:val="32"/>
          <w:shd w:val="clear" w:color="auto" w:fill="FFFFFF"/>
          <w:cs/>
        </w:rPr>
        <w:tab/>
      </w:r>
      <w:r w:rsidRPr="00737335">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737335">
        <w:rPr>
          <w:rFonts w:ascii="TH SarabunPSK" w:hAnsi="TH SarabunPSK" w:cs="TH SarabunPSK"/>
          <w:b/>
          <w:bCs/>
          <w:color w:val="000000"/>
          <w:sz w:val="32"/>
          <w:shd w:val="clear" w:color="auto" w:fill="FFFFFF"/>
          <w:cs/>
        </w:rPr>
        <w:tab/>
      </w:r>
      <w:r w:rsidRPr="00737335">
        <w:rPr>
          <w:rFonts w:ascii="TH SarabunPSK" w:hAnsi="TH SarabunPSK" w:cs="TH SarabunPSK"/>
          <w:b/>
          <w:bCs/>
          <w:color w:val="000000"/>
          <w:sz w:val="32"/>
          <w:shd w:val="clear" w:color="auto" w:fill="FFFFFF"/>
        </w:rPr>
        <w:t>4</w:t>
      </w:r>
      <w:r w:rsidRPr="00737335">
        <w:rPr>
          <w:rFonts w:ascii="TH SarabunPSK" w:hAnsi="TH SarabunPSK" w:cs="TH SarabunPSK"/>
          <w:b/>
          <w:bCs/>
          <w:color w:val="000000"/>
          <w:sz w:val="32"/>
          <w:shd w:val="clear" w:color="auto" w:fill="FFFFFF"/>
          <w:cs/>
        </w:rPr>
        <w:t>(</w:t>
      </w:r>
      <w:r w:rsidRPr="00737335">
        <w:rPr>
          <w:rFonts w:ascii="TH SarabunPSK" w:hAnsi="TH SarabunPSK" w:cs="TH SarabunPSK"/>
          <w:b/>
          <w:bCs/>
          <w:color w:val="000000"/>
          <w:sz w:val="32"/>
          <w:shd w:val="clear" w:color="auto" w:fill="FFFFFF"/>
        </w:rPr>
        <w:t>4</w:t>
      </w:r>
      <w:r w:rsidRPr="00737335">
        <w:rPr>
          <w:rFonts w:ascii="TH SarabunPSK" w:hAnsi="TH SarabunPSK" w:cs="TH SarabunPSK"/>
          <w:b/>
          <w:bCs/>
          <w:color w:val="000000"/>
          <w:sz w:val="32"/>
          <w:shd w:val="clear" w:color="auto" w:fill="FFFFFF"/>
          <w:cs/>
        </w:rPr>
        <w:t>-</w:t>
      </w:r>
      <w:r w:rsidRPr="00737335">
        <w:rPr>
          <w:rFonts w:ascii="TH SarabunPSK" w:hAnsi="TH SarabunPSK" w:cs="TH SarabunPSK"/>
          <w:b/>
          <w:bCs/>
          <w:color w:val="000000"/>
          <w:sz w:val="32"/>
          <w:shd w:val="clear" w:color="auto" w:fill="FFFFFF"/>
        </w:rPr>
        <w:t>0</w:t>
      </w:r>
      <w:r w:rsidRPr="00737335">
        <w:rPr>
          <w:rFonts w:ascii="TH SarabunPSK" w:hAnsi="TH SarabunPSK" w:cs="TH SarabunPSK"/>
          <w:b/>
          <w:bCs/>
          <w:color w:val="000000"/>
          <w:sz w:val="32"/>
          <w:shd w:val="clear" w:color="auto" w:fill="FFFFFF"/>
          <w:cs/>
        </w:rPr>
        <w:t>-</w:t>
      </w:r>
      <w:r w:rsidRPr="00737335">
        <w:rPr>
          <w:rFonts w:ascii="TH SarabunPSK" w:hAnsi="TH SarabunPSK" w:cs="TH SarabunPSK"/>
          <w:b/>
          <w:bCs/>
          <w:color w:val="000000"/>
          <w:sz w:val="32"/>
          <w:shd w:val="clear" w:color="auto" w:fill="FFFFFF"/>
        </w:rPr>
        <w:t>8</w:t>
      </w:r>
      <w:r w:rsidRPr="00737335">
        <w:rPr>
          <w:rFonts w:ascii="TH SarabunPSK" w:hAnsi="TH SarabunPSK" w:cs="TH SarabunPSK"/>
          <w:b/>
          <w:bCs/>
          <w:color w:val="000000"/>
          <w:sz w:val="32"/>
          <w:shd w:val="clear" w:color="auto" w:fill="FFFFFF"/>
          <w:cs/>
        </w:rPr>
        <w:t>)</w:t>
      </w:r>
    </w:p>
    <w:p w:rsidR="00737335" w:rsidRPr="00737335" w:rsidRDefault="00737335" w:rsidP="00737335">
      <w:pPr>
        <w:tabs>
          <w:tab w:val="left" w:pos="426"/>
        </w:tabs>
        <w:ind w:left="993" w:right="-2" w:hanging="993"/>
        <w:jc w:val="thaiDistribute"/>
        <w:rPr>
          <w:rFonts w:ascii="TH SarabunPSK" w:hAnsi="TH SarabunPSK" w:cs="TH SarabunPSK"/>
          <w:b/>
          <w:bCs/>
          <w:color w:val="000000"/>
          <w:shd w:val="clear" w:color="auto" w:fill="F5C3EC"/>
        </w:rPr>
      </w:pPr>
      <w:r>
        <w:rPr>
          <w:rFonts w:ascii="TH SarabunPSK" w:hAnsi="TH SarabunPSK" w:cs="TH SarabunPSK"/>
          <w:cs/>
        </w:rPr>
        <w:tab/>
      </w:r>
      <w:r>
        <w:rPr>
          <w:rFonts w:ascii="TH SarabunPSK" w:hAnsi="TH SarabunPSK" w:cs="TH SarabunPSK"/>
          <w:cs/>
        </w:rPr>
        <w:tab/>
      </w:r>
      <w:r>
        <w:rPr>
          <w:rFonts w:ascii="TH SarabunPSK" w:hAnsi="TH SarabunPSK" w:cs="TH SarabunPSK"/>
          <w:cs/>
        </w:rPr>
        <w:tab/>
      </w:r>
      <w:r w:rsidRPr="00737335">
        <w:rPr>
          <w:rFonts w:ascii="TH SarabunPSK" w:hAnsi="TH SarabunPSK" w:cs="TH SarabunPSK"/>
          <w:b/>
          <w:bCs/>
        </w:rPr>
        <w:t>Business Law</w:t>
      </w:r>
    </w:p>
    <w:p w:rsidR="00737335" w:rsidRPr="00737335" w:rsidRDefault="00737335" w:rsidP="00737335">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009432EC" w:rsidRPr="009432EC">
        <w:rPr>
          <w:rFonts w:ascii="TH SarabunPSK" w:hAnsi="TH SarabunPSK" w:cs="TH SarabunPSK"/>
          <w:color w:val="000000"/>
          <w:shd w:val="clear" w:color="auto" w:fill="FFFFFF"/>
          <w:cs/>
        </w:rPr>
        <w:t>รายวิชานี้</w:t>
      </w:r>
      <w:r w:rsidR="009432EC" w:rsidRPr="009432EC">
        <w:rPr>
          <w:rFonts w:ascii="TH SarabunPSK" w:hAnsi="TH SarabunPSK" w:cs="TH SarabunPSK" w:hint="cs"/>
          <w:color w:val="000000"/>
          <w:shd w:val="clear" w:color="auto" w:fill="FFFFFF"/>
          <w:cs/>
        </w:rPr>
        <w:t>ครอบคลุม</w:t>
      </w:r>
      <w:r w:rsidR="009432EC" w:rsidRPr="009432EC">
        <w:rPr>
          <w:rFonts w:ascii="TH SarabunPSK" w:hAnsi="TH SarabunPSK" w:cs="TH SarabunPSK"/>
          <w:color w:val="000000"/>
          <w:shd w:val="clear" w:color="auto" w:fill="FFFFFF"/>
          <w:cs/>
        </w:rPr>
        <w:t>ประเภทขององค์กรธุรกิจกับกฎหมายว่าด้วยการจัดตั้ง การจัดการ การยกเลิก และการชำระบัญชีขององค์กรธุรกิจ สิทธิและหน้าที่ขององค์กรธุรกิจตามกฎหมาย หลักกฎหมายหุ้นส่วนและบริษัท กฎหมายสิ่งแวดล้อม นอกจากนี้</w:t>
      </w:r>
      <w:r w:rsidR="009432EC" w:rsidRPr="00737335">
        <w:rPr>
          <w:rFonts w:ascii="TH SarabunPSK" w:hAnsi="TH SarabunPSK" w:cs="TH SarabunPSK"/>
          <w:color w:val="000000"/>
          <w:shd w:val="clear" w:color="auto" w:fill="FFFFFF"/>
          <w:cs/>
        </w:rPr>
        <w:t>มีวัตถุประสงค์เพื่อศึกษากฎหมายตราสารการเงิน กฎหมายว่าด้วยการคุ้มครองผู้ผลิต ผู้บริโภคและแรงงาน กฎหมายดิจิทัลในประเทศไทย สิทธิบัตรและทรัพย์สินทางปัญญา นักศึกษาสามารถอธิบายกฎหมายและข้อบังคับทางธุรกิจที่เกี่ยวข้องกับผู้ประกอบวิชาชีพบัญชี</w:t>
      </w:r>
    </w:p>
    <w:p w:rsidR="00737335" w:rsidRPr="00737335" w:rsidRDefault="00737335" w:rsidP="00737335">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009432EC" w:rsidRPr="009432EC">
        <w:rPr>
          <w:rFonts w:ascii="TH SarabunPSK" w:hAnsi="TH SarabunPSK" w:cs="TH SarabunPSK"/>
          <w:color w:val="000000"/>
          <w:shd w:val="clear" w:color="auto" w:fill="FFFFFF"/>
        </w:rPr>
        <w:t>This course covers</w:t>
      </w:r>
      <w:r w:rsidR="009432EC" w:rsidRPr="009432EC">
        <w:rPr>
          <w:rFonts w:ascii="TH SarabunPSK" w:hAnsi="TH SarabunPSK" w:cs="TH SarabunPSK"/>
          <w:color w:val="000000"/>
          <w:shd w:val="clear" w:color="auto" w:fill="FFFFFF"/>
          <w:cs/>
        </w:rPr>
        <w:t xml:space="preserve"> </w:t>
      </w:r>
      <w:r w:rsidR="009432EC" w:rsidRPr="009432EC">
        <w:rPr>
          <w:rFonts w:ascii="TH SarabunPSK" w:hAnsi="TH SarabunPSK" w:cs="TH SarabunPSK"/>
          <w:color w:val="000000"/>
          <w:shd w:val="clear" w:color="auto" w:fill="FFFFFF"/>
        </w:rPr>
        <w:t>the types of business organization and laws regarding their establishment, management, discontinuation of operation, liquidation, right and responsibilities of business organizations, law of partnerships and companies, environmental law</w:t>
      </w:r>
      <w:r w:rsidR="009432EC" w:rsidRPr="009432EC">
        <w:rPr>
          <w:rFonts w:ascii="TH SarabunPSK" w:hAnsi="TH SarabunPSK" w:cs="TH SarabunPSK"/>
          <w:color w:val="000000"/>
          <w:shd w:val="clear" w:color="auto" w:fill="FFFFFF"/>
          <w:cs/>
        </w:rPr>
        <w:t xml:space="preserve">. </w:t>
      </w:r>
      <w:r w:rsidR="009432EC" w:rsidRPr="009432EC">
        <w:rPr>
          <w:rFonts w:ascii="TH SarabunPSK" w:hAnsi="TH SarabunPSK" w:cs="TH SarabunPSK"/>
          <w:color w:val="000000"/>
          <w:shd w:val="clear" w:color="auto" w:fill="FFFFFF"/>
        </w:rPr>
        <w:t>This course also covers the securities producer, consumer and labor protection,digital law in Thailand, patent and intellectual property</w:t>
      </w:r>
      <w:r w:rsidR="009432EC" w:rsidRPr="009432EC">
        <w:rPr>
          <w:rFonts w:ascii="TH SarabunPSK" w:hAnsi="TH SarabunPSK" w:cs="TH SarabunPSK"/>
          <w:color w:val="000000"/>
          <w:shd w:val="clear" w:color="auto" w:fill="FFFFFF"/>
          <w:cs/>
        </w:rPr>
        <w:t xml:space="preserve">. </w:t>
      </w:r>
      <w:r w:rsidR="009432EC" w:rsidRPr="009432EC">
        <w:rPr>
          <w:rFonts w:ascii="TH SarabunPSK" w:hAnsi="TH SarabunPSK" w:cs="TH SarabunPSK"/>
          <w:color w:val="000000"/>
          <w:shd w:val="clear" w:color="auto" w:fill="FFFFFF"/>
        </w:rPr>
        <w:t>Students will be able to describe business laws and regulations related to accounting professions</w:t>
      </w:r>
      <w:r w:rsidR="009432EC" w:rsidRPr="009432EC">
        <w:rPr>
          <w:rFonts w:ascii="TH SarabunPSK" w:hAnsi="TH SarabunPSK" w:cs="TH SarabunPSK"/>
          <w:color w:val="000000"/>
          <w:shd w:val="clear" w:color="auto" w:fill="FFFFFF"/>
          <w:cs/>
        </w:rPr>
        <w:t>.</w:t>
      </w:r>
    </w:p>
    <w:p w:rsidR="006F4BAC" w:rsidRPr="006F4BAC" w:rsidRDefault="006F4BAC" w:rsidP="006F4BAC">
      <w:pPr>
        <w:tabs>
          <w:tab w:val="left" w:pos="426"/>
        </w:tabs>
        <w:ind w:left="993" w:right="-2" w:hanging="993"/>
        <w:jc w:val="thaiDistribute"/>
        <w:rPr>
          <w:rFonts w:ascii="docs-Sarabun" w:hAnsi="docs-Sarabun" w:hint="cs"/>
          <w:sz w:val="20"/>
          <w:szCs w:val="20"/>
          <w:shd w:val="clear" w:color="auto" w:fill="FFFFFF"/>
        </w:rPr>
      </w:pPr>
    </w:p>
    <w:p w:rsidR="00737335" w:rsidRPr="001A3042" w:rsidRDefault="00285BFB" w:rsidP="00285BFB">
      <w:pPr>
        <w:pStyle w:val="ac"/>
        <w:tabs>
          <w:tab w:val="left" w:pos="1276"/>
        </w:tabs>
        <w:spacing w:after="0" w:line="240" w:lineRule="auto"/>
        <w:ind w:left="0" w:right="-144"/>
        <w:rPr>
          <w:rFonts w:ascii="TH SarabunPSK" w:hAnsi="TH SarabunPSK" w:cs="TH SarabunPSK"/>
          <w:b/>
          <w:bCs/>
          <w:sz w:val="32"/>
          <w:shd w:val="clear" w:color="auto" w:fill="FFFFFF"/>
        </w:rPr>
      </w:pPr>
      <w:r w:rsidRPr="001A3042">
        <w:rPr>
          <w:rFonts w:ascii="TH SarabunPSK" w:hAnsi="TH SarabunPSK" w:cs="TH SarabunPSK"/>
          <w:b/>
          <w:bCs/>
          <w:sz w:val="32"/>
          <w:shd w:val="clear" w:color="auto" w:fill="FFFFFF"/>
        </w:rPr>
        <w:t>ACT65-20</w:t>
      </w:r>
      <w:r w:rsidRPr="001A3042">
        <w:rPr>
          <w:rFonts w:ascii="TH SarabunPSK" w:hAnsi="TH SarabunPSK" w:cs="TH SarabunPSK" w:hint="cs"/>
          <w:b/>
          <w:bCs/>
          <w:sz w:val="32"/>
          <w:shd w:val="clear" w:color="auto" w:fill="FFFFFF"/>
          <w:cs/>
        </w:rPr>
        <w:t>1</w:t>
      </w:r>
      <w:r w:rsidRPr="001A3042">
        <w:rPr>
          <w:rFonts w:ascii="TH SarabunPSK" w:hAnsi="TH SarabunPSK" w:cs="TH SarabunPSK" w:hint="cs"/>
          <w:b/>
          <w:bCs/>
          <w:sz w:val="32"/>
          <w:shd w:val="clear" w:color="auto" w:fill="FFFFFF"/>
          <w:cs/>
        </w:rPr>
        <w:tab/>
      </w:r>
      <w:r w:rsidRPr="001A3042">
        <w:rPr>
          <w:rFonts w:ascii="TH SarabunPSK" w:hAnsi="TH SarabunPSK" w:cs="TH SarabunPSK"/>
          <w:b/>
          <w:bCs/>
          <w:sz w:val="32"/>
          <w:shd w:val="clear" w:color="auto" w:fill="FFFFFF"/>
          <w:cs/>
        </w:rPr>
        <w:tab/>
      </w:r>
      <w:r w:rsidR="00CF4FFF" w:rsidRPr="001A3042">
        <w:rPr>
          <w:rFonts w:ascii="TH SarabunPSK" w:hAnsi="TH SarabunPSK" w:cs="TH SarabunPSK"/>
          <w:b/>
          <w:bCs/>
          <w:sz w:val="32"/>
          <w:shd w:val="clear" w:color="auto" w:fill="FFFFFF"/>
          <w:cs/>
        </w:rPr>
        <w:t>วิธีการเชิงปริมาณสำหรับ</w:t>
      </w:r>
      <w:r w:rsidR="00737335" w:rsidRPr="001A3042">
        <w:rPr>
          <w:rFonts w:ascii="TH SarabunPSK" w:hAnsi="TH SarabunPSK" w:cs="TH SarabunPSK"/>
          <w:b/>
          <w:bCs/>
          <w:sz w:val="32"/>
          <w:shd w:val="clear" w:color="auto" w:fill="FFFFFF"/>
          <w:cs/>
        </w:rPr>
        <w:t>ธุรกิจ</w:t>
      </w:r>
      <w:r w:rsidR="00737335"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rPr>
        <w:t>4</w:t>
      </w:r>
      <w:r w:rsidRPr="001A3042">
        <w:rPr>
          <w:rFonts w:ascii="TH SarabunPSK" w:hAnsi="TH SarabunPSK" w:cs="TH SarabunPSK"/>
          <w:b/>
          <w:bCs/>
          <w:sz w:val="32"/>
          <w:shd w:val="clear" w:color="auto" w:fill="FFFFFF"/>
          <w:cs/>
        </w:rPr>
        <w:t>(</w:t>
      </w:r>
      <w:r w:rsidRPr="001A3042">
        <w:rPr>
          <w:rFonts w:ascii="TH SarabunPSK" w:hAnsi="TH SarabunPSK" w:cs="TH SarabunPSK"/>
          <w:b/>
          <w:bCs/>
          <w:sz w:val="32"/>
          <w:shd w:val="clear" w:color="auto" w:fill="FFFFFF"/>
        </w:rPr>
        <w:t>4</w:t>
      </w:r>
      <w:r w:rsidRPr="001A3042">
        <w:rPr>
          <w:rFonts w:ascii="TH SarabunPSK" w:hAnsi="TH SarabunPSK" w:cs="TH SarabunPSK"/>
          <w:b/>
          <w:bCs/>
          <w:sz w:val="32"/>
          <w:shd w:val="clear" w:color="auto" w:fill="FFFFFF"/>
          <w:cs/>
        </w:rPr>
        <w:t>-</w:t>
      </w:r>
      <w:r w:rsidRPr="001A3042">
        <w:rPr>
          <w:rFonts w:ascii="TH SarabunPSK" w:hAnsi="TH SarabunPSK" w:cs="TH SarabunPSK"/>
          <w:b/>
          <w:bCs/>
          <w:sz w:val="32"/>
          <w:shd w:val="clear" w:color="auto" w:fill="FFFFFF"/>
        </w:rPr>
        <w:t>0</w:t>
      </w:r>
      <w:r w:rsidRPr="001A3042">
        <w:rPr>
          <w:rFonts w:ascii="TH SarabunPSK" w:hAnsi="TH SarabunPSK" w:cs="TH SarabunPSK"/>
          <w:b/>
          <w:bCs/>
          <w:sz w:val="32"/>
          <w:shd w:val="clear" w:color="auto" w:fill="FFFFFF"/>
          <w:cs/>
        </w:rPr>
        <w:t>-</w:t>
      </w:r>
      <w:r w:rsidRPr="001A3042">
        <w:rPr>
          <w:rFonts w:ascii="TH SarabunPSK" w:hAnsi="TH SarabunPSK" w:cs="TH SarabunPSK"/>
          <w:b/>
          <w:bCs/>
          <w:sz w:val="32"/>
          <w:shd w:val="clear" w:color="auto" w:fill="FFFFFF"/>
        </w:rPr>
        <w:t>8</w:t>
      </w:r>
      <w:r w:rsidRPr="001A3042">
        <w:rPr>
          <w:rFonts w:ascii="TH SarabunPSK" w:hAnsi="TH SarabunPSK" w:cs="TH SarabunPSK"/>
          <w:b/>
          <w:bCs/>
          <w:sz w:val="32"/>
          <w:shd w:val="clear" w:color="auto" w:fill="FFFFFF"/>
          <w:cs/>
        </w:rPr>
        <w:t>)</w:t>
      </w:r>
    </w:p>
    <w:p w:rsidR="00285BFB" w:rsidRPr="001A3042" w:rsidRDefault="00285BFB" w:rsidP="00737335">
      <w:pPr>
        <w:tabs>
          <w:tab w:val="left" w:pos="426"/>
        </w:tabs>
        <w:ind w:left="993" w:right="-2" w:hanging="993"/>
        <w:jc w:val="thaiDistribute"/>
        <w:rPr>
          <w:rFonts w:ascii="docs-Sarabun" w:hAnsi="docs-Sarabun" w:cs="Angsana New" w:hint="cs"/>
          <w:b/>
          <w:bCs/>
          <w:sz w:val="20"/>
          <w:szCs w:val="20"/>
          <w:shd w:val="clear" w:color="auto" w:fill="F5C3EC"/>
        </w:rPr>
      </w:pPr>
      <w:r w:rsidRPr="001A3042">
        <w:rPr>
          <w:rFonts w:ascii="TH SarabunPSK" w:hAnsi="TH SarabunPSK" w:cs="TH SarabunPSK"/>
          <w:cs/>
        </w:rPr>
        <w:tab/>
      </w:r>
      <w:r w:rsidRPr="001A3042">
        <w:rPr>
          <w:rFonts w:ascii="TH SarabunPSK" w:hAnsi="TH SarabunPSK" w:cs="TH SarabunPSK"/>
          <w:cs/>
        </w:rPr>
        <w:tab/>
      </w:r>
      <w:r w:rsidRPr="001A3042">
        <w:rPr>
          <w:rFonts w:ascii="TH SarabunPSK" w:hAnsi="TH SarabunPSK" w:cs="TH SarabunPSK"/>
          <w:cs/>
        </w:rPr>
        <w:tab/>
      </w:r>
      <w:r w:rsidRPr="001A3042">
        <w:rPr>
          <w:rFonts w:ascii="TH SarabunPSK" w:hAnsi="TH SarabunPSK" w:cs="TH SarabunPSK"/>
          <w:b/>
          <w:bCs/>
        </w:rPr>
        <w:t>Quantitative Methods for Business</w:t>
      </w:r>
    </w:p>
    <w:p w:rsidR="00737335" w:rsidRPr="001A3042" w:rsidRDefault="00285BFB" w:rsidP="00285BFB">
      <w:pPr>
        <w:pStyle w:val="ac"/>
        <w:tabs>
          <w:tab w:val="left" w:pos="1276"/>
        </w:tabs>
        <w:spacing w:after="0" w:line="240" w:lineRule="auto"/>
        <w:ind w:left="0" w:right="-144"/>
        <w:rPr>
          <w:rFonts w:ascii="TH SarabunPSK" w:hAnsi="TH SarabunPSK" w:cs="TH SarabunPSK"/>
          <w:b/>
          <w:bCs/>
          <w:sz w:val="32"/>
          <w:shd w:val="clear" w:color="auto" w:fill="FFFFFF"/>
        </w:rPr>
      </w:pPr>
      <w:r w:rsidRPr="001A3042">
        <w:rPr>
          <w:rFonts w:ascii="TH SarabunPSK" w:hAnsi="TH SarabunPSK" w:cs="TH SarabunPSK" w:hint="cs"/>
          <w:b/>
          <w:bCs/>
          <w:sz w:val="32"/>
          <w:shd w:val="clear" w:color="auto" w:fill="FFFFFF"/>
          <w:cs/>
        </w:rPr>
        <w:t>วิชาบังคับก่อน</w:t>
      </w:r>
      <w:r w:rsidRPr="001A3042">
        <w:rPr>
          <w:rFonts w:ascii="TH SarabunPSK" w:hAnsi="TH SarabunPSK" w:cs="TH SarabunPSK"/>
          <w:b/>
          <w:bCs/>
          <w:sz w:val="32"/>
          <w:shd w:val="clear" w:color="auto" w:fill="FFFFFF"/>
        </w:rPr>
        <w:t>:</w:t>
      </w:r>
      <w:r w:rsidRPr="001A3042">
        <w:rPr>
          <w:rFonts w:ascii="TH SarabunPSK" w:hAnsi="TH SarabunPSK" w:cs="TH SarabunPSK"/>
          <w:b/>
          <w:bCs/>
          <w:sz w:val="32"/>
          <w:shd w:val="clear" w:color="auto" w:fill="FFFFFF"/>
        </w:rPr>
        <w:tab/>
      </w:r>
      <w:r w:rsidR="00737335" w:rsidRPr="001A3042">
        <w:rPr>
          <w:rFonts w:ascii="TH SarabunPSK" w:hAnsi="TH SarabunPSK" w:cs="TH SarabunPSK"/>
          <w:b/>
          <w:bCs/>
          <w:sz w:val="32"/>
          <w:shd w:val="clear" w:color="auto" w:fill="FFFFFF"/>
        </w:rPr>
        <w:t xml:space="preserve">MAT61-001 </w:t>
      </w:r>
      <w:r w:rsidR="00737335" w:rsidRPr="001A3042">
        <w:rPr>
          <w:rFonts w:ascii="TH SarabunPSK" w:hAnsi="TH SarabunPSK" w:cs="TH SarabunPSK"/>
          <w:b/>
          <w:bCs/>
          <w:sz w:val="32"/>
          <w:shd w:val="clear" w:color="auto" w:fill="FFFFFF"/>
          <w:cs/>
        </w:rPr>
        <w:t>คณิตศาสตร์พื้นฐาน</w:t>
      </w:r>
    </w:p>
    <w:p w:rsidR="00285BFB" w:rsidRPr="001A3042" w:rsidRDefault="00285BFB" w:rsidP="00285BFB">
      <w:pPr>
        <w:pStyle w:val="ac"/>
        <w:tabs>
          <w:tab w:val="left" w:pos="1276"/>
        </w:tabs>
        <w:spacing w:after="0" w:line="240" w:lineRule="auto"/>
        <w:ind w:left="0" w:right="-144"/>
        <w:rPr>
          <w:rFonts w:ascii="TH SarabunPSK" w:hAnsi="TH SarabunPSK" w:cs="TH SarabunPSK"/>
          <w:b/>
          <w:bCs/>
          <w:sz w:val="32"/>
          <w:shd w:val="clear" w:color="auto" w:fill="FFFFFF"/>
        </w:rPr>
      </w:pPr>
      <w:r w:rsidRPr="001A3042">
        <w:rPr>
          <w:rFonts w:ascii="TH SarabunPSK" w:hAnsi="TH SarabunPSK" w:cs="TH SarabunPSK"/>
          <w:b/>
          <w:bCs/>
          <w:sz w:val="32"/>
          <w:shd w:val="clear" w:color="auto" w:fill="FFFFFF"/>
        </w:rPr>
        <w:t>Prerequisite:</w:t>
      </w:r>
      <w:r w:rsidRPr="001A3042">
        <w:rPr>
          <w:rFonts w:ascii="TH SarabunPSK" w:hAnsi="TH SarabunPSK" w:cs="TH SarabunPSK"/>
          <w:b/>
          <w:bCs/>
          <w:sz w:val="32"/>
          <w:shd w:val="clear" w:color="auto" w:fill="FFFFFF"/>
        </w:rPr>
        <w:tab/>
      </w:r>
      <w:r w:rsidRPr="001A3042">
        <w:rPr>
          <w:rFonts w:ascii="TH SarabunPSK" w:hAnsi="TH SarabunPSK" w:cs="TH SarabunPSK"/>
          <w:b/>
          <w:bCs/>
          <w:sz w:val="32"/>
          <w:shd w:val="clear" w:color="auto" w:fill="FFFFFF"/>
        </w:rPr>
        <w:tab/>
        <w:t>MAT61-001 Basic Mathematics</w:t>
      </w:r>
    </w:p>
    <w:p w:rsidR="00737335" w:rsidRPr="001A3042" w:rsidRDefault="00285BFB" w:rsidP="00285BFB">
      <w:pPr>
        <w:tabs>
          <w:tab w:val="left" w:pos="426"/>
        </w:tabs>
        <w:ind w:right="-2"/>
        <w:jc w:val="thaiDistribute"/>
        <w:rPr>
          <w:rFonts w:ascii="TH SarabunPSK" w:hAnsi="TH SarabunPSK" w:cs="TH SarabunPSK"/>
          <w:shd w:val="clear" w:color="auto" w:fill="FFFFFF"/>
        </w:rPr>
      </w:pPr>
      <w:r w:rsidRPr="001A3042">
        <w:rPr>
          <w:rFonts w:ascii="TH SarabunPSK" w:hAnsi="TH SarabunPSK" w:cs="TH SarabunPSK"/>
          <w:shd w:val="clear" w:color="auto" w:fill="FFFFFF"/>
        </w:rPr>
        <w:tab/>
      </w:r>
      <w:r w:rsidRPr="001A3042">
        <w:rPr>
          <w:rFonts w:ascii="TH SarabunPSK" w:hAnsi="TH SarabunPSK" w:cs="TH SarabunPSK"/>
          <w:shd w:val="clear" w:color="auto" w:fill="FFFFFF"/>
        </w:rPr>
        <w:tab/>
      </w:r>
      <w:r w:rsidRPr="001A3042">
        <w:rPr>
          <w:rFonts w:ascii="TH SarabunPSK" w:hAnsi="TH SarabunPSK" w:cs="TH SarabunPSK"/>
          <w:shd w:val="clear" w:color="auto" w:fill="FFFFFF"/>
        </w:rPr>
        <w:tab/>
      </w:r>
      <w:r w:rsidR="00172F1F" w:rsidRPr="001A3042">
        <w:rPr>
          <w:rFonts w:ascii="TH SarabunPSK" w:hAnsi="TH SarabunPSK" w:cs="TH SarabunPSK"/>
          <w:shd w:val="clear" w:color="auto" w:fill="FFFFFF"/>
          <w:cs/>
        </w:rPr>
        <w:t xml:space="preserve">รายวิชานี้ครอบคลุมหลักคณิตศาสตร์ คณิตศาสตร์ทางการเงิน มีความเข้าใจสารสนเทศเชิงปริมาณ </w:t>
      </w:r>
      <w:r w:rsidR="00172F1F" w:rsidRPr="001A3042">
        <w:rPr>
          <w:rFonts w:ascii="TH SarabunPSK" w:hAnsi="TH SarabunPSK" w:cs="TH SarabunPSK" w:hint="cs"/>
          <w:shd w:val="clear" w:color="auto" w:fill="FFFFFF"/>
          <w:cs/>
        </w:rPr>
        <w:t>การวิเคราะห์ข้อมูลด้วย</w:t>
      </w:r>
      <w:r w:rsidR="00172F1F" w:rsidRPr="001A3042">
        <w:rPr>
          <w:rFonts w:ascii="TH SarabunPSK" w:hAnsi="TH SarabunPSK" w:cs="TH SarabunPSK"/>
          <w:shd w:val="clear" w:color="auto" w:fill="FFFFFF"/>
          <w:cs/>
        </w:rPr>
        <w:t>สถิติพรรณนาและสถิติอนุมาน</w:t>
      </w:r>
      <w:r w:rsidR="00172F1F" w:rsidRPr="001A3042">
        <w:rPr>
          <w:rFonts w:ascii="TH SarabunPSK" w:hAnsi="TH SarabunPSK" w:cs="TH SarabunPSK" w:hint="cs"/>
          <w:shd w:val="clear" w:color="auto" w:fill="FFFFFF"/>
          <w:cs/>
        </w:rPr>
        <w:t xml:space="preserve">ในการตัดสินใจทางธุรกิจ </w:t>
      </w:r>
      <w:r w:rsidR="00172F1F" w:rsidRPr="001A3042">
        <w:rPr>
          <w:rFonts w:ascii="TH SarabunPSK" w:hAnsi="TH SarabunPSK" w:cs="TH SarabunPSK"/>
          <w:shd w:val="clear" w:color="auto" w:fill="FFFFFF"/>
          <w:cs/>
        </w:rPr>
        <w:t xml:space="preserve"> นักศึกษาสามารถทำการตัดสินใจทางธุรกิจโดยใช้เทคนิคทางคณิตศาสตร์หรือตัวแบบเชิงปริมาณได้</w:t>
      </w:r>
    </w:p>
    <w:p w:rsidR="00737335" w:rsidRPr="001A3042" w:rsidRDefault="00285BFB" w:rsidP="00285BFB">
      <w:pPr>
        <w:tabs>
          <w:tab w:val="left" w:pos="426"/>
        </w:tabs>
        <w:ind w:right="-2"/>
        <w:jc w:val="thaiDistribute"/>
        <w:rPr>
          <w:rFonts w:ascii="TH SarabunPSK" w:hAnsi="TH SarabunPSK" w:cs="TH SarabunPSK" w:hint="cs"/>
          <w:shd w:val="clear" w:color="auto" w:fill="FFFFFF"/>
        </w:rPr>
      </w:pPr>
      <w:r w:rsidRPr="001A3042">
        <w:rPr>
          <w:rFonts w:ascii="TH SarabunPSK" w:hAnsi="TH SarabunPSK" w:cs="TH SarabunPSK"/>
          <w:shd w:val="clear" w:color="auto" w:fill="FFFFFF"/>
        </w:rPr>
        <w:tab/>
      </w:r>
      <w:r w:rsidRPr="001A3042">
        <w:rPr>
          <w:rFonts w:ascii="TH SarabunPSK" w:hAnsi="TH SarabunPSK" w:cs="TH SarabunPSK"/>
          <w:shd w:val="clear" w:color="auto" w:fill="FFFFFF"/>
        </w:rPr>
        <w:tab/>
      </w:r>
      <w:r w:rsidRPr="001A3042">
        <w:rPr>
          <w:rFonts w:ascii="TH SarabunPSK" w:hAnsi="TH SarabunPSK" w:cs="TH SarabunPSK"/>
          <w:shd w:val="clear" w:color="auto" w:fill="FFFFFF"/>
        </w:rPr>
        <w:tab/>
      </w:r>
      <w:r w:rsidR="001A3042" w:rsidRPr="001A3042">
        <w:rPr>
          <w:rFonts w:ascii="TH SarabunPSK" w:hAnsi="TH SarabunPSK" w:cs="TH SarabunPSK"/>
          <w:shd w:val="clear" w:color="auto" w:fill="FFFFFF"/>
        </w:rPr>
        <w:t>This course covers basic mathematics, financial mathematics, understanding quantitative information, using of descriptive and inferential statistic for business decision making</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shd w:val="clear" w:color="auto" w:fill="FFFFFF"/>
        </w:rPr>
        <w:t>Students will be able to make scientific</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shd w:val="clear" w:color="auto" w:fill="FFFFFF"/>
        </w:rPr>
        <w:t>decision</w:t>
      </w:r>
      <w:r w:rsidR="001A3042" w:rsidRPr="001A3042">
        <w:rPr>
          <w:rFonts w:ascii="TH SarabunPSK" w:hAnsi="TH SarabunPSK" w:cs="TH SarabunPSK"/>
          <w:shd w:val="clear" w:color="auto" w:fill="FFFFFF"/>
          <w:cs/>
        </w:rPr>
        <w:t>-</w:t>
      </w:r>
      <w:r w:rsidR="001A3042" w:rsidRPr="001A3042">
        <w:rPr>
          <w:rFonts w:ascii="TH SarabunPSK" w:hAnsi="TH SarabunPSK" w:cs="TH SarabunPSK"/>
          <w:shd w:val="clear" w:color="auto" w:fill="FFFFFF"/>
        </w:rPr>
        <w:t>making using mathematics and quantitative models</w:t>
      </w:r>
      <w:r w:rsidR="001A3042" w:rsidRPr="001A3042">
        <w:rPr>
          <w:rFonts w:ascii="TH SarabunPSK" w:hAnsi="TH SarabunPSK" w:cs="TH SarabunPSK"/>
          <w:shd w:val="clear" w:color="auto" w:fill="FFFFFF"/>
          <w:cs/>
        </w:rPr>
        <w:t>.</w:t>
      </w:r>
    </w:p>
    <w:p w:rsidR="00737335" w:rsidRDefault="00737335" w:rsidP="00737335">
      <w:pPr>
        <w:tabs>
          <w:tab w:val="left" w:pos="426"/>
        </w:tabs>
        <w:ind w:left="993" w:right="-2" w:hanging="993"/>
        <w:jc w:val="thaiDistribute"/>
        <w:rPr>
          <w:rFonts w:ascii="TH SarabunPSK" w:hAnsi="TH SarabunPSK" w:cs="TH SarabunPSK"/>
        </w:rPr>
      </w:pPr>
    </w:p>
    <w:p w:rsidR="00285BFB" w:rsidRDefault="00CA7D99" w:rsidP="00CA7D9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ACT65-202</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CA7D99">
        <w:rPr>
          <w:rFonts w:ascii="TH SarabunPSK" w:hAnsi="TH SarabunPSK" w:cs="TH SarabunPSK"/>
          <w:b/>
          <w:bCs/>
          <w:color w:val="000000"/>
          <w:sz w:val="32"/>
          <w:shd w:val="clear" w:color="auto" w:fill="FFFFFF"/>
          <w:cs/>
        </w:rPr>
        <w:t>การวิเคราะห์ข้อมูลสำหรับการบัญชี</w:t>
      </w:r>
      <w:r w:rsidRPr="00CA7D99">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CA7D99">
        <w:rPr>
          <w:rFonts w:ascii="TH SarabunPSK" w:hAnsi="TH SarabunPSK" w:cs="TH SarabunPSK"/>
          <w:b/>
          <w:bCs/>
          <w:color w:val="000000"/>
          <w:sz w:val="32"/>
          <w:shd w:val="clear" w:color="auto" w:fill="FFFFFF"/>
        </w:rPr>
        <w:t>4</w:t>
      </w:r>
      <w:r w:rsidRPr="00CA7D99">
        <w:rPr>
          <w:rFonts w:ascii="TH SarabunPSK" w:hAnsi="TH SarabunPSK" w:cs="TH SarabunPSK"/>
          <w:b/>
          <w:bCs/>
          <w:color w:val="000000"/>
          <w:sz w:val="32"/>
          <w:shd w:val="clear" w:color="auto" w:fill="FFFFFF"/>
          <w:cs/>
        </w:rPr>
        <w:t>(</w:t>
      </w:r>
      <w:r w:rsidRPr="00CA7D99">
        <w:rPr>
          <w:rFonts w:ascii="TH SarabunPSK" w:hAnsi="TH SarabunPSK" w:cs="TH SarabunPSK"/>
          <w:b/>
          <w:bCs/>
          <w:color w:val="000000"/>
          <w:sz w:val="32"/>
          <w:shd w:val="clear" w:color="auto" w:fill="FFFFFF"/>
        </w:rPr>
        <w:t>3</w:t>
      </w:r>
      <w:r w:rsidRPr="00CA7D99">
        <w:rPr>
          <w:rFonts w:ascii="TH SarabunPSK" w:hAnsi="TH SarabunPSK" w:cs="TH SarabunPSK"/>
          <w:b/>
          <w:bCs/>
          <w:color w:val="000000"/>
          <w:sz w:val="32"/>
          <w:shd w:val="clear" w:color="auto" w:fill="FFFFFF"/>
          <w:cs/>
        </w:rPr>
        <w:t>-</w:t>
      </w:r>
      <w:r w:rsidRPr="00CA7D99">
        <w:rPr>
          <w:rFonts w:ascii="TH SarabunPSK" w:hAnsi="TH SarabunPSK" w:cs="TH SarabunPSK"/>
          <w:b/>
          <w:bCs/>
          <w:color w:val="000000"/>
          <w:sz w:val="32"/>
          <w:shd w:val="clear" w:color="auto" w:fill="FFFFFF"/>
        </w:rPr>
        <w:t>2</w:t>
      </w:r>
      <w:r w:rsidRPr="00CA7D99">
        <w:rPr>
          <w:rFonts w:ascii="TH SarabunPSK" w:hAnsi="TH SarabunPSK" w:cs="TH SarabunPSK"/>
          <w:b/>
          <w:bCs/>
          <w:color w:val="000000"/>
          <w:sz w:val="32"/>
          <w:shd w:val="clear" w:color="auto" w:fill="FFFFFF"/>
          <w:cs/>
        </w:rPr>
        <w:t>-</w:t>
      </w:r>
      <w:r w:rsidRPr="00CA7D99">
        <w:rPr>
          <w:rFonts w:ascii="TH SarabunPSK" w:hAnsi="TH SarabunPSK" w:cs="TH SarabunPSK"/>
          <w:b/>
          <w:bCs/>
          <w:color w:val="000000"/>
          <w:sz w:val="32"/>
          <w:shd w:val="clear" w:color="auto" w:fill="FFFFFF"/>
        </w:rPr>
        <w:t>7</w:t>
      </w:r>
      <w:r w:rsidRPr="00CA7D99">
        <w:rPr>
          <w:rFonts w:ascii="TH SarabunPSK" w:hAnsi="TH SarabunPSK" w:cs="TH SarabunPSK"/>
          <w:b/>
          <w:bCs/>
          <w:color w:val="000000"/>
          <w:sz w:val="32"/>
          <w:shd w:val="clear" w:color="auto" w:fill="FFFFFF"/>
          <w:cs/>
        </w:rPr>
        <w:t>)</w:t>
      </w:r>
    </w:p>
    <w:p w:rsidR="00CA7D99" w:rsidRPr="00CA7D99" w:rsidRDefault="00CA7D99" w:rsidP="00CA7D9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CA7D99">
        <w:rPr>
          <w:rFonts w:ascii="TH SarabunPSK" w:hAnsi="TH SarabunPSK" w:cs="TH SarabunPSK"/>
          <w:b/>
          <w:bCs/>
          <w:color w:val="000000"/>
          <w:sz w:val="32"/>
          <w:shd w:val="clear" w:color="auto" w:fill="FFFFFF"/>
        </w:rPr>
        <w:t>Data Analytics for Accounting</w:t>
      </w:r>
    </w:p>
    <w:p w:rsidR="00CA7D99" w:rsidRDefault="00CA7D99" w:rsidP="00CA7D9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Pr>
          <w:rFonts w:ascii="TH SarabunPSK" w:hAnsi="TH SarabunPSK" w:cs="TH SarabunPSK"/>
          <w:b/>
          <w:bCs/>
          <w:color w:val="000000"/>
          <w:sz w:val="32"/>
          <w:shd w:val="clear" w:color="auto" w:fill="FFFFFF"/>
        </w:rPr>
        <w:tab/>
      </w:r>
      <w:r w:rsidRPr="00285BFB">
        <w:rPr>
          <w:rFonts w:ascii="TH SarabunPSK" w:hAnsi="TH SarabunPSK" w:cs="TH SarabunPSK"/>
          <w:b/>
          <w:bCs/>
          <w:color w:val="000000"/>
          <w:sz w:val="32"/>
          <w:shd w:val="clear" w:color="auto" w:fill="FFFFFF"/>
        </w:rPr>
        <w:t xml:space="preserve">MAT61-001 </w:t>
      </w:r>
      <w:r w:rsidRPr="00285BFB">
        <w:rPr>
          <w:rFonts w:ascii="TH SarabunPSK" w:hAnsi="TH SarabunPSK" w:cs="TH SarabunPSK"/>
          <w:b/>
          <w:bCs/>
          <w:color w:val="000000"/>
          <w:sz w:val="32"/>
          <w:shd w:val="clear" w:color="auto" w:fill="FFFFFF"/>
          <w:cs/>
        </w:rPr>
        <w:t>คณิตศาสตร์พื้นฐาน</w:t>
      </w:r>
    </w:p>
    <w:p w:rsidR="00285BFB" w:rsidRDefault="00CA7D99" w:rsidP="00CA7D99">
      <w:pPr>
        <w:tabs>
          <w:tab w:val="left" w:pos="426"/>
        </w:tabs>
        <w:ind w:left="993" w:right="-2" w:hanging="993"/>
        <w:jc w:val="thaiDistribute"/>
        <w:rPr>
          <w:rFonts w:ascii="TH SarabunPSK" w:hAnsi="TH SarabunPSK" w:cs="TH SarabunPSK"/>
        </w:rPr>
      </w:pPr>
      <w:r>
        <w:rPr>
          <w:rFonts w:ascii="TH SarabunPSK" w:hAnsi="TH SarabunPSK" w:cs="TH SarabunPSK"/>
          <w:b/>
          <w:bCs/>
          <w:color w:val="000000"/>
          <w:shd w:val="clear" w:color="auto" w:fill="FFFFFF"/>
        </w:rPr>
        <w:t>Prerequisite:</w:t>
      </w:r>
      <w:r>
        <w:rPr>
          <w:rFonts w:ascii="TH SarabunPSK" w:hAnsi="TH SarabunPSK" w:cs="TH SarabunPSK"/>
          <w:b/>
          <w:bCs/>
          <w:color w:val="000000"/>
          <w:shd w:val="clear" w:color="auto" w:fill="FFFFFF"/>
        </w:rPr>
        <w:tab/>
      </w:r>
      <w:r w:rsidRPr="00285BFB">
        <w:rPr>
          <w:rFonts w:ascii="TH SarabunPSK" w:hAnsi="TH SarabunPSK" w:cs="TH SarabunPSK"/>
          <w:b/>
          <w:bCs/>
          <w:color w:val="000000"/>
          <w:shd w:val="clear" w:color="auto" w:fill="FFFFFF"/>
        </w:rPr>
        <w:t>MAT61-001 Basic Mathematics</w:t>
      </w:r>
    </w:p>
    <w:p w:rsidR="00285BFB" w:rsidRPr="00CA7D99" w:rsidRDefault="00CA7D99" w:rsidP="00CA7D99">
      <w:pPr>
        <w:tabs>
          <w:tab w:val="left" w:pos="426"/>
        </w:tabs>
        <w:ind w:right="-2"/>
        <w:jc w:val="thaiDistribute"/>
        <w:rPr>
          <w:rFonts w:ascii="TH SarabunPSK" w:hAnsi="TH SarabunPSK" w:cs="TH SarabunPSK" w:hint="cs"/>
          <w:color w:val="000000"/>
          <w:shd w:val="clear" w:color="auto" w:fill="FFFFFF"/>
          <w:cs/>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Pr="00CA7D99">
        <w:rPr>
          <w:rFonts w:ascii="TH SarabunPSK" w:hAnsi="TH SarabunPSK" w:cs="TH SarabunPSK"/>
          <w:color w:val="000000"/>
          <w:shd w:val="clear" w:color="auto" w:fill="FFFFFF"/>
          <w:cs/>
        </w:rPr>
        <w:t>รายวิชานี้</w:t>
      </w:r>
      <w:r w:rsidR="009432EC">
        <w:rPr>
          <w:rFonts w:ascii="TH SarabunPSK" w:hAnsi="TH SarabunPSK" w:cs="TH SarabunPSK" w:hint="cs"/>
          <w:color w:val="000000"/>
          <w:shd w:val="clear" w:color="auto" w:fill="FFFFFF"/>
          <w:cs/>
        </w:rPr>
        <w:t>ครอบคลุม</w:t>
      </w:r>
      <w:r w:rsidRPr="00CA7D99">
        <w:rPr>
          <w:rFonts w:ascii="TH SarabunPSK" w:hAnsi="TH SarabunPSK" w:cs="TH SarabunPSK"/>
          <w:color w:val="000000"/>
          <w:shd w:val="clear" w:color="auto" w:fill="FFFFFF"/>
          <w:cs/>
        </w:rPr>
        <w:t>ความหมายและคุณลักษณะของธุรกิจอัจฉริยะ คลังข้อมูล เหมืองข้อมูล และข้อมูลขนาดใหญ่ วิธีการจัดเก็บข้อมูล และการประมวลผลเชิงวิเคราะห์ นักศึกษาสามารถใช้เครื่องมือต่างๆ ในการวิเคราะห์ข้อมูลทางบัญชี</w:t>
      </w:r>
      <w:r w:rsidR="009432EC">
        <w:rPr>
          <w:rFonts w:ascii="TH SarabunPSK" w:hAnsi="TH SarabunPSK" w:cs="TH SarabunPSK" w:hint="cs"/>
          <w:color w:val="000000"/>
          <w:shd w:val="clear" w:color="auto" w:fill="FFFFFF"/>
          <w:cs/>
        </w:rPr>
        <w:t>ได้</w:t>
      </w:r>
    </w:p>
    <w:p w:rsidR="00737335" w:rsidRPr="00CA7D99" w:rsidRDefault="00CA7D99" w:rsidP="00CA7D99">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Pr="00CA7D99">
        <w:rPr>
          <w:rFonts w:ascii="TH SarabunPSK" w:hAnsi="TH SarabunPSK" w:cs="TH SarabunPSK"/>
          <w:color w:val="000000"/>
          <w:shd w:val="clear" w:color="auto" w:fill="FFFFFF"/>
        </w:rPr>
        <w:t xml:space="preserve">This course </w:t>
      </w:r>
      <w:r w:rsidR="009432EC">
        <w:rPr>
          <w:rFonts w:ascii="TH SarabunPSK" w:hAnsi="TH SarabunPSK" w:cs="TH SarabunPSK"/>
          <w:color w:val="000000"/>
          <w:shd w:val="clear" w:color="auto" w:fill="FFFFFF"/>
        </w:rPr>
        <w:t xml:space="preserve">covers </w:t>
      </w:r>
      <w:r w:rsidRPr="00CA7D99">
        <w:rPr>
          <w:rFonts w:ascii="TH SarabunPSK" w:hAnsi="TH SarabunPSK" w:cs="TH SarabunPSK"/>
          <w:color w:val="000000"/>
          <w:shd w:val="clear" w:color="auto" w:fill="FFFFFF"/>
        </w:rPr>
        <w:t>fundamental for business intelligence, data warehousing, data mart, data mining, big data, data storage methods and data analytical processing. Students will be able to use various tools for analysing accounting data.</w:t>
      </w:r>
    </w:p>
    <w:p w:rsidR="00737335" w:rsidRDefault="00737335" w:rsidP="00737335">
      <w:pPr>
        <w:tabs>
          <w:tab w:val="left" w:pos="426"/>
        </w:tabs>
        <w:ind w:left="993" w:right="-2" w:hanging="993"/>
        <w:jc w:val="thaiDistribute"/>
        <w:rPr>
          <w:rFonts w:ascii="TH SarabunPSK" w:hAnsi="TH SarabunPSK" w:cs="TH SarabunPSK"/>
        </w:rPr>
      </w:pPr>
    </w:p>
    <w:p w:rsidR="00D43876" w:rsidRPr="00480BB5" w:rsidRDefault="00D16A5C" w:rsidP="00D43876">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br w:type="page"/>
      </w:r>
      <w:r w:rsidR="00D43876">
        <w:rPr>
          <w:rFonts w:ascii="TH SarabunPSK" w:hAnsi="TH SarabunPSK" w:cs="TH SarabunPSK"/>
          <w:b/>
          <w:bCs/>
          <w:color w:val="000000"/>
          <w:sz w:val="32"/>
          <w:shd w:val="clear" w:color="auto" w:fill="FFFFFF"/>
        </w:rPr>
        <w:t>BMF64-205</w:t>
      </w:r>
      <w:r w:rsidR="00D43876">
        <w:rPr>
          <w:rFonts w:ascii="TH SarabunPSK" w:hAnsi="TH SarabunPSK" w:cs="TH SarabunPSK"/>
          <w:b/>
          <w:bCs/>
          <w:color w:val="000000"/>
          <w:sz w:val="32"/>
          <w:shd w:val="clear" w:color="auto" w:fill="FFFFFF"/>
          <w:cs/>
        </w:rPr>
        <w:tab/>
      </w:r>
      <w:r w:rsidR="00D43876">
        <w:rPr>
          <w:rFonts w:ascii="TH SarabunPSK" w:hAnsi="TH SarabunPSK" w:cs="TH SarabunPSK"/>
          <w:b/>
          <w:bCs/>
          <w:color w:val="000000"/>
          <w:sz w:val="32"/>
          <w:shd w:val="clear" w:color="auto" w:fill="FFFFFF"/>
          <w:cs/>
        </w:rPr>
        <w:tab/>
      </w:r>
      <w:r w:rsidR="00D43876" w:rsidRPr="00480BB5">
        <w:rPr>
          <w:rFonts w:ascii="TH SarabunPSK" w:hAnsi="TH SarabunPSK" w:cs="TH SarabunPSK"/>
          <w:b/>
          <w:bCs/>
          <w:color w:val="000000"/>
          <w:sz w:val="32"/>
          <w:shd w:val="clear" w:color="auto" w:fill="FFFFFF"/>
          <w:cs/>
        </w:rPr>
        <w:t>การเงินธุรกิจ</w:t>
      </w:r>
      <w:r w:rsidR="00D43876" w:rsidRPr="00480BB5">
        <w:rPr>
          <w:rFonts w:ascii="TH SarabunPSK" w:hAnsi="TH SarabunPSK" w:cs="TH SarabunPSK"/>
          <w:b/>
          <w:bCs/>
          <w:color w:val="000000"/>
          <w:sz w:val="32"/>
          <w:shd w:val="clear" w:color="auto" w:fill="FFFFFF"/>
        </w:rPr>
        <w:t xml:space="preserve"> </w:t>
      </w:r>
      <w:r w:rsidR="00D43876">
        <w:rPr>
          <w:rFonts w:ascii="TH SarabunPSK" w:hAnsi="TH SarabunPSK" w:cs="TH SarabunPSK"/>
          <w:b/>
          <w:bCs/>
          <w:color w:val="000000"/>
          <w:sz w:val="32"/>
          <w:shd w:val="clear" w:color="auto" w:fill="FFFFFF"/>
          <w:cs/>
        </w:rPr>
        <w:tab/>
      </w:r>
      <w:r w:rsidR="00D43876">
        <w:rPr>
          <w:rFonts w:ascii="TH SarabunPSK" w:hAnsi="TH SarabunPSK" w:cs="TH SarabunPSK"/>
          <w:b/>
          <w:bCs/>
          <w:color w:val="000000"/>
          <w:sz w:val="32"/>
          <w:shd w:val="clear" w:color="auto" w:fill="FFFFFF"/>
          <w:cs/>
        </w:rPr>
        <w:tab/>
      </w:r>
      <w:r w:rsidR="00D43876">
        <w:rPr>
          <w:rFonts w:ascii="TH SarabunPSK" w:hAnsi="TH SarabunPSK" w:cs="TH SarabunPSK"/>
          <w:b/>
          <w:bCs/>
          <w:color w:val="000000"/>
          <w:sz w:val="32"/>
          <w:shd w:val="clear" w:color="auto" w:fill="FFFFFF"/>
          <w:cs/>
        </w:rPr>
        <w:tab/>
      </w:r>
      <w:r w:rsidR="00D43876">
        <w:rPr>
          <w:rFonts w:ascii="TH SarabunPSK" w:hAnsi="TH SarabunPSK" w:cs="TH SarabunPSK"/>
          <w:b/>
          <w:bCs/>
          <w:color w:val="000000"/>
          <w:sz w:val="32"/>
          <w:shd w:val="clear" w:color="auto" w:fill="FFFFFF"/>
          <w:cs/>
        </w:rPr>
        <w:tab/>
      </w:r>
      <w:r w:rsidR="00D43876">
        <w:rPr>
          <w:rFonts w:ascii="TH SarabunPSK" w:hAnsi="TH SarabunPSK" w:cs="TH SarabunPSK"/>
          <w:b/>
          <w:bCs/>
          <w:color w:val="000000"/>
          <w:sz w:val="32"/>
          <w:shd w:val="clear" w:color="auto" w:fill="FFFFFF"/>
          <w:cs/>
        </w:rPr>
        <w:tab/>
      </w:r>
      <w:r w:rsidR="00D43876">
        <w:rPr>
          <w:rFonts w:ascii="TH SarabunPSK" w:hAnsi="TH SarabunPSK" w:cs="TH SarabunPSK"/>
          <w:b/>
          <w:bCs/>
          <w:color w:val="000000"/>
          <w:sz w:val="32"/>
          <w:shd w:val="clear" w:color="auto" w:fill="FFFFFF"/>
          <w:cs/>
        </w:rPr>
        <w:tab/>
      </w:r>
      <w:r w:rsidR="00D43876">
        <w:rPr>
          <w:rFonts w:ascii="TH SarabunPSK" w:hAnsi="TH SarabunPSK" w:cs="TH SarabunPSK"/>
          <w:b/>
          <w:bCs/>
          <w:color w:val="000000"/>
          <w:sz w:val="32"/>
          <w:shd w:val="clear" w:color="auto" w:fill="FFFFFF"/>
          <w:cs/>
        </w:rPr>
        <w:tab/>
      </w:r>
      <w:r w:rsidR="00D43876">
        <w:rPr>
          <w:rFonts w:ascii="TH SarabunPSK" w:hAnsi="TH SarabunPSK" w:cs="TH SarabunPSK"/>
          <w:b/>
          <w:bCs/>
          <w:color w:val="000000"/>
          <w:sz w:val="32"/>
          <w:shd w:val="clear" w:color="auto" w:fill="FFFFFF"/>
          <w:cs/>
        </w:rPr>
        <w:tab/>
      </w:r>
      <w:r w:rsidR="00D43876" w:rsidRPr="00480BB5">
        <w:rPr>
          <w:rFonts w:ascii="TH SarabunPSK" w:hAnsi="TH SarabunPSK" w:cs="TH SarabunPSK"/>
          <w:b/>
          <w:bCs/>
          <w:color w:val="000000"/>
          <w:sz w:val="32"/>
          <w:shd w:val="clear" w:color="auto" w:fill="FFFFFF"/>
        </w:rPr>
        <w:t>4</w:t>
      </w:r>
      <w:r w:rsidR="00D43876" w:rsidRPr="00480BB5">
        <w:rPr>
          <w:rFonts w:ascii="TH SarabunPSK" w:hAnsi="TH SarabunPSK" w:cs="TH SarabunPSK"/>
          <w:b/>
          <w:bCs/>
          <w:color w:val="000000"/>
          <w:sz w:val="32"/>
          <w:shd w:val="clear" w:color="auto" w:fill="FFFFFF"/>
          <w:cs/>
        </w:rPr>
        <w:t>(</w:t>
      </w:r>
      <w:r w:rsidR="00D43876" w:rsidRPr="00480BB5">
        <w:rPr>
          <w:rFonts w:ascii="TH SarabunPSK" w:hAnsi="TH SarabunPSK" w:cs="TH SarabunPSK"/>
          <w:b/>
          <w:bCs/>
          <w:color w:val="000000"/>
          <w:sz w:val="32"/>
          <w:shd w:val="clear" w:color="auto" w:fill="FFFFFF"/>
        </w:rPr>
        <w:t>3</w:t>
      </w:r>
      <w:r w:rsidR="00D43876" w:rsidRPr="00480BB5">
        <w:rPr>
          <w:rFonts w:ascii="TH SarabunPSK" w:hAnsi="TH SarabunPSK" w:cs="TH SarabunPSK"/>
          <w:b/>
          <w:bCs/>
          <w:color w:val="000000"/>
          <w:sz w:val="32"/>
          <w:shd w:val="clear" w:color="auto" w:fill="FFFFFF"/>
          <w:cs/>
        </w:rPr>
        <w:t>-</w:t>
      </w:r>
      <w:r w:rsidR="00D43876" w:rsidRPr="00480BB5">
        <w:rPr>
          <w:rFonts w:ascii="TH SarabunPSK" w:hAnsi="TH SarabunPSK" w:cs="TH SarabunPSK"/>
          <w:b/>
          <w:bCs/>
          <w:color w:val="000000"/>
          <w:sz w:val="32"/>
          <w:shd w:val="clear" w:color="auto" w:fill="FFFFFF"/>
        </w:rPr>
        <w:t>2</w:t>
      </w:r>
      <w:r w:rsidR="00D43876" w:rsidRPr="00480BB5">
        <w:rPr>
          <w:rFonts w:ascii="TH SarabunPSK" w:hAnsi="TH SarabunPSK" w:cs="TH SarabunPSK"/>
          <w:b/>
          <w:bCs/>
          <w:color w:val="000000"/>
          <w:sz w:val="32"/>
          <w:shd w:val="clear" w:color="auto" w:fill="FFFFFF"/>
          <w:cs/>
        </w:rPr>
        <w:t>-</w:t>
      </w:r>
      <w:r w:rsidR="00D43876" w:rsidRPr="00480BB5">
        <w:rPr>
          <w:rFonts w:ascii="TH SarabunPSK" w:hAnsi="TH SarabunPSK" w:cs="TH SarabunPSK"/>
          <w:b/>
          <w:bCs/>
          <w:color w:val="000000"/>
          <w:sz w:val="32"/>
          <w:shd w:val="clear" w:color="auto" w:fill="FFFFFF"/>
        </w:rPr>
        <w:t>7</w:t>
      </w:r>
      <w:r w:rsidR="00D43876" w:rsidRPr="00480BB5">
        <w:rPr>
          <w:rFonts w:ascii="TH SarabunPSK" w:hAnsi="TH SarabunPSK" w:cs="TH SarabunPSK"/>
          <w:b/>
          <w:bCs/>
          <w:color w:val="000000"/>
          <w:sz w:val="32"/>
          <w:shd w:val="clear" w:color="auto" w:fill="FFFFFF"/>
          <w:cs/>
        </w:rPr>
        <w:t>)</w:t>
      </w:r>
    </w:p>
    <w:p w:rsidR="00D43876" w:rsidRPr="00480BB5" w:rsidRDefault="00D43876" w:rsidP="00D43876">
      <w:pPr>
        <w:pStyle w:val="ac"/>
        <w:tabs>
          <w:tab w:val="left" w:pos="1276"/>
        </w:tabs>
        <w:spacing w:after="0" w:line="240" w:lineRule="auto"/>
        <w:ind w:left="0" w:right="-144"/>
        <w:rPr>
          <w:rFonts w:ascii="TH SarabunPSK" w:hAnsi="TH SarabunPSK" w:cs="TH SarabunPSK" w:hint="cs"/>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480BB5">
        <w:rPr>
          <w:rFonts w:ascii="TH SarabunPSK" w:hAnsi="TH SarabunPSK" w:cs="TH SarabunPSK"/>
          <w:b/>
          <w:bCs/>
          <w:color w:val="000000"/>
          <w:sz w:val="32"/>
          <w:shd w:val="clear" w:color="auto" w:fill="FFFFFF"/>
        </w:rPr>
        <w:t>Business Finance</w:t>
      </w:r>
    </w:p>
    <w:p w:rsidR="00D43876" w:rsidRPr="00480BB5" w:rsidRDefault="00D43876" w:rsidP="00D43876">
      <w:pPr>
        <w:tabs>
          <w:tab w:val="left" w:pos="426"/>
        </w:tabs>
        <w:ind w:left="993" w:right="-2" w:hanging="993"/>
        <w:jc w:val="thaiDistribute"/>
        <w:rPr>
          <w:rFonts w:ascii="TH SarabunPSK" w:hAnsi="TH SarabunPSK" w:cs="TH SarabunPSK"/>
          <w:b/>
          <w:bCs/>
          <w:color w:val="000000"/>
          <w:shd w:val="clear" w:color="auto" w:fill="FFFFFF"/>
        </w:rPr>
      </w:pPr>
      <w:r w:rsidRPr="00285BFB">
        <w:rPr>
          <w:rFonts w:ascii="TH SarabunPSK" w:hAnsi="TH SarabunPSK" w:cs="TH SarabunPSK" w:hint="cs"/>
          <w:b/>
          <w:bCs/>
          <w:color w:val="000000"/>
          <w:shd w:val="clear" w:color="auto" w:fill="FFFFFF"/>
          <w:cs/>
        </w:rPr>
        <w:t>วิชาบังคับก่อน</w:t>
      </w:r>
      <w:r w:rsidRPr="00285BFB">
        <w:rPr>
          <w:rFonts w:ascii="TH SarabunPSK" w:hAnsi="TH SarabunPSK" w:cs="TH SarabunPSK"/>
          <w:b/>
          <w:bCs/>
          <w:color w:val="000000"/>
          <w:shd w:val="clear" w:color="auto" w:fill="FFFFFF"/>
        </w:rPr>
        <w:t>:</w:t>
      </w:r>
      <w:r>
        <w:rPr>
          <w:rFonts w:ascii="TH SarabunPSK" w:hAnsi="TH SarabunPSK" w:cs="TH SarabunPSK"/>
          <w:b/>
          <w:bCs/>
          <w:color w:val="000000"/>
          <w:shd w:val="clear" w:color="auto" w:fill="FFFFFF"/>
          <w:cs/>
        </w:rPr>
        <w:tab/>
      </w:r>
      <w:r w:rsidRPr="00480BB5">
        <w:rPr>
          <w:rFonts w:ascii="TH SarabunPSK" w:hAnsi="TH SarabunPSK" w:cs="TH SarabunPSK"/>
          <w:b/>
          <w:bCs/>
          <w:color w:val="000000"/>
          <w:shd w:val="clear" w:color="auto" w:fill="FFFFFF"/>
        </w:rPr>
        <w:t xml:space="preserve">1. ACT62-100 </w:t>
      </w:r>
      <w:r w:rsidRPr="00480BB5">
        <w:rPr>
          <w:rFonts w:ascii="TH SarabunPSK" w:hAnsi="TH SarabunPSK" w:cs="TH SarabunPSK"/>
          <w:b/>
          <w:bCs/>
          <w:color w:val="000000"/>
          <w:shd w:val="clear" w:color="auto" w:fill="FFFFFF"/>
          <w:cs/>
        </w:rPr>
        <w:t>การบัญชีเบื้องต้น หรือ</w:t>
      </w:r>
      <w:r w:rsidRPr="00480BB5">
        <w:rPr>
          <w:rFonts w:ascii="TH SarabunPSK" w:hAnsi="TH SarabunPSK" w:cs="TH SarabunPSK"/>
          <w:b/>
          <w:bCs/>
          <w:color w:val="000000"/>
          <w:shd w:val="clear" w:color="auto" w:fill="FFFFFF"/>
        </w:rPr>
        <w:t xml:space="preserve"> </w:t>
      </w:r>
    </w:p>
    <w:p w:rsidR="00D43876" w:rsidRPr="00480BB5" w:rsidRDefault="00D43876" w:rsidP="00D43876">
      <w:pPr>
        <w:tabs>
          <w:tab w:val="left" w:pos="426"/>
        </w:tabs>
        <w:ind w:left="993" w:right="-2" w:hanging="993"/>
        <w:jc w:val="thaiDistribute"/>
        <w:rPr>
          <w:rFonts w:ascii="TH SarabunPSK" w:hAnsi="TH SarabunPSK" w:cs="TH SarabunPSK"/>
          <w:b/>
          <w:bCs/>
          <w:color w:val="000000"/>
          <w:shd w:val="clear" w:color="auto" w:fill="FFFFFF"/>
        </w:rPr>
      </w:pP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sidRPr="00480BB5">
        <w:rPr>
          <w:rFonts w:ascii="TH SarabunPSK" w:hAnsi="TH SarabunPSK" w:cs="TH SarabunPSK"/>
          <w:b/>
          <w:bCs/>
          <w:color w:val="000000"/>
          <w:shd w:val="clear" w:color="auto" w:fill="FFFFFF"/>
        </w:rPr>
        <w:t xml:space="preserve">2. ACT62-101 </w:t>
      </w:r>
      <w:r w:rsidRPr="00480BB5">
        <w:rPr>
          <w:rFonts w:ascii="TH SarabunPSK" w:hAnsi="TH SarabunPSK" w:cs="TH SarabunPSK"/>
          <w:b/>
          <w:bCs/>
          <w:color w:val="000000"/>
          <w:shd w:val="clear" w:color="auto" w:fill="FFFFFF"/>
          <w:cs/>
        </w:rPr>
        <w:t>การบัญชีขั้นต้น หรือ</w:t>
      </w:r>
      <w:r w:rsidRPr="00480BB5">
        <w:rPr>
          <w:rFonts w:ascii="TH SarabunPSK" w:hAnsi="TH SarabunPSK" w:cs="TH SarabunPSK"/>
          <w:b/>
          <w:bCs/>
          <w:color w:val="000000"/>
          <w:shd w:val="clear" w:color="auto" w:fill="FFFFFF"/>
        </w:rPr>
        <w:t xml:space="preserve"> </w:t>
      </w:r>
    </w:p>
    <w:p w:rsidR="00D43876" w:rsidRPr="00480BB5" w:rsidRDefault="00D43876" w:rsidP="00D43876">
      <w:pPr>
        <w:tabs>
          <w:tab w:val="left" w:pos="426"/>
        </w:tabs>
        <w:ind w:left="993" w:right="-2" w:hanging="993"/>
        <w:jc w:val="thaiDistribute"/>
        <w:rPr>
          <w:rFonts w:ascii="TH SarabunPSK" w:hAnsi="TH SarabunPSK" w:cs="TH SarabunPSK" w:hint="cs"/>
          <w:b/>
          <w:bCs/>
          <w:color w:val="000000"/>
          <w:shd w:val="clear" w:color="auto" w:fill="FFFFFF"/>
        </w:rPr>
      </w:pP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sidRPr="00480BB5">
        <w:rPr>
          <w:rFonts w:ascii="TH SarabunPSK" w:hAnsi="TH SarabunPSK" w:cs="TH SarabunPSK"/>
          <w:b/>
          <w:bCs/>
          <w:color w:val="000000"/>
          <w:shd w:val="clear" w:color="auto" w:fill="FFFFFF"/>
        </w:rPr>
        <w:t xml:space="preserve">3. ACT62-103 </w:t>
      </w:r>
      <w:r w:rsidRPr="00480BB5">
        <w:rPr>
          <w:rFonts w:ascii="TH SarabunPSK" w:hAnsi="TH SarabunPSK" w:cs="TH SarabunPSK"/>
          <w:b/>
          <w:bCs/>
          <w:color w:val="000000"/>
          <w:shd w:val="clear" w:color="auto" w:fill="FFFFFF"/>
          <w:cs/>
        </w:rPr>
        <w:t>การบัญชีเพื่อการจัดการธุรกิจ</w:t>
      </w:r>
      <w:r w:rsidRPr="00480BB5">
        <w:rPr>
          <w:rFonts w:ascii="TH SarabunPSK" w:hAnsi="TH SarabunPSK" w:cs="TH SarabunPSK"/>
          <w:b/>
          <w:bCs/>
          <w:color w:val="000000"/>
          <w:shd w:val="clear" w:color="auto" w:fill="FFFFFF"/>
        </w:rPr>
        <w:t xml:space="preserve"> </w:t>
      </w:r>
      <w:r w:rsidRPr="00480BB5">
        <w:rPr>
          <w:rFonts w:ascii="TH SarabunPSK" w:hAnsi="TH SarabunPSK" w:cs="TH SarabunPSK" w:hint="cs"/>
          <w:b/>
          <w:bCs/>
          <w:color w:val="000000"/>
          <w:shd w:val="clear" w:color="auto" w:fill="FFFFFF"/>
          <w:cs/>
        </w:rPr>
        <w:t>หรือ</w:t>
      </w:r>
    </w:p>
    <w:p w:rsidR="00D43876" w:rsidRPr="00480BB5" w:rsidRDefault="00D43876" w:rsidP="00D43876">
      <w:pPr>
        <w:tabs>
          <w:tab w:val="left" w:pos="426"/>
        </w:tabs>
        <w:ind w:left="993" w:right="-2" w:hanging="993"/>
        <w:jc w:val="thaiDistribute"/>
        <w:rPr>
          <w:rFonts w:ascii="TH SarabunPSK" w:hAnsi="TH SarabunPSK" w:cs="TH SarabunPSK"/>
          <w:b/>
          <w:bCs/>
          <w:color w:val="000000"/>
          <w:shd w:val="clear" w:color="auto" w:fill="FFFFFF"/>
        </w:rPr>
      </w:pP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sidRPr="00480BB5">
        <w:rPr>
          <w:rFonts w:ascii="TH SarabunPSK" w:hAnsi="TH SarabunPSK" w:cs="TH SarabunPSK" w:hint="cs"/>
          <w:b/>
          <w:bCs/>
          <w:color w:val="000000"/>
          <w:shd w:val="clear" w:color="auto" w:fill="FFFFFF"/>
          <w:cs/>
        </w:rPr>
        <w:t xml:space="preserve">4. </w:t>
      </w:r>
      <w:r w:rsidRPr="00480BB5">
        <w:rPr>
          <w:rFonts w:ascii="TH SarabunPSK" w:hAnsi="TH SarabunPSK" w:cs="TH SarabunPSK"/>
          <w:b/>
          <w:bCs/>
          <w:color w:val="000000"/>
          <w:shd w:val="clear" w:color="auto" w:fill="FFFFFF"/>
        </w:rPr>
        <w:t xml:space="preserve">ACT65-101 </w:t>
      </w:r>
      <w:r w:rsidRPr="00480BB5">
        <w:rPr>
          <w:rFonts w:ascii="TH SarabunPSK" w:hAnsi="TH SarabunPSK" w:cs="TH SarabunPSK" w:hint="cs"/>
          <w:b/>
          <w:bCs/>
          <w:color w:val="000000"/>
          <w:shd w:val="clear" w:color="auto" w:fill="FFFFFF"/>
          <w:cs/>
        </w:rPr>
        <w:t>การบัญชีขั้นต้น</w:t>
      </w:r>
    </w:p>
    <w:p w:rsidR="00D43876" w:rsidRPr="00480BB5" w:rsidRDefault="00D43876" w:rsidP="00D43876">
      <w:pPr>
        <w:tabs>
          <w:tab w:val="left" w:pos="426"/>
        </w:tabs>
        <w:ind w:left="993" w:right="-2" w:hanging="993"/>
        <w:jc w:val="thaiDistribute"/>
        <w:rPr>
          <w:rFonts w:ascii="TH SarabunPSK" w:hAnsi="TH SarabunPSK" w:cs="TH SarabunPSK"/>
          <w:b/>
          <w:bCs/>
          <w:color w:val="000000"/>
          <w:shd w:val="clear" w:color="auto" w:fill="FFFFFF"/>
        </w:rPr>
      </w:pPr>
      <w:r>
        <w:rPr>
          <w:rFonts w:ascii="TH SarabunPSK" w:hAnsi="TH SarabunPSK" w:cs="TH SarabunPSK"/>
          <w:b/>
          <w:bCs/>
          <w:color w:val="000000"/>
          <w:shd w:val="clear" w:color="auto" w:fill="FFFFFF"/>
        </w:rPr>
        <w:t>Prerequisite:</w:t>
      </w:r>
      <w:r>
        <w:rPr>
          <w:rFonts w:ascii="TH SarabunPSK" w:hAnsi="TH SarabunPSK" w:cs="TH SarabunPSK" w:hint="cs"/>
          <w:b/>
          <w:bCs/>
          <w:color w:val="000000"/>
          <w:shd w:val="clear" w:color="auto" w:fill="FFFFFF"/>
          <w:cs/>
        </w:rPr>
        <w:tab/>
      </w:r>
      <w:r w:rsidRPr="00480BB5">
        <w:rPr>
          <w:rFonts w:ascii="TH SarabunPSK" w:hAnsi="TH SarabunPSK" w:cs="TH SarabunPSK"/>
          <w:b/>
          <w:bCs/>
          <w:color w:val="000000"/>
          <w:shd w:val="clear" w:color="auto" w:fill="FFFFFF"/>
        </w:rPr>
        <w:t xml:space="preserve">1. ACT62-100 Fundamentals of Accounting or </w:t>
      </w:r>
    </w:p>
    <w:p w:rsidR="00D43876" w:rsidRPr="00480BB5" w:rsidRDefault="00D43876" w:rsidP="00D43876">
      <w:pPr>
        <w:tabs>
          <w:tab w:val="left" w:pos="426"/>
        </w:tabs>
        <w:ind w:left="993" w:right="-2" w:hanging="993"/>
        <w:jc w:val="thaiDistribute"/>
        <w:rPr>
          <w:rFonts w:ascii="TH SarabunPSK" w:hAnsi="TH SarabunPSK" w:cs="TH SarabunPSK"/>
          <w:b/>
          <w:bCs/>
          <w:color w:val="000000"/>
          <w:shd w:val="clear" w:color="auto" w:fill="FFFFFF"/>
        </w:rPr>
      </w:pP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sidRPr="00480BB5">
        <w:rPr>
          <w:rFonts w:ascii="TH SarabunPSK" w:hAnsi="TH SarabunPSK" w:cs="TH SarabunPSK"/>
          <w:b/>
          <w:bCs/>
          <w:color w:val="000000"/>
          <w:shd w:val="clear" w:color="auto" w:fill="FFFFFF"/>
        </w:rPr>
        <w:t xml:space="preserve">2. ACT62-101 Introduction to Accounting or </w:t>
      </w:r>
    </w:p>
    <w:p w:rsidR="00D43876" w:rsidRPr="00480BB5" w:rsidRDefault="00D43876" w:rsidP="00D43876">
      <w:pPr>
        <w:tabs>
          <w:tab w:val="left" w:pos="426"/>
        </w:tabs>
        <w:ind w:left="993" w:right="-2" w:hanging="993"/>
        <w:jc w:val="thaiDistribute"/>
        <w:rPr>
          <w:rFonts w:ascii="TH SarabunPSK" w:hAnsi="TH SarabunPSK" w:cs="TH SarabunPSK" w:hint="cs"/>
          <w:b/>
          <w:bCs/>
          <w:color w:val="000000"/>
          <w:shd w:val="clear" w:color="auto" w:fill="FFFFFF"/>
        </w:rPr>
      </w:pP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sidRPr="00480BB5">
        <w:rPr>
          <w:rFonts w:ascii="TH SarabunPSK" w:hAnsi="TH SarabunPSK" w:cs="TH SarabunPSK"/>
          <w:b/>
          <w:bCs/>
          <w:color w:val="000000"/>
          <w:shd w:val="clear" w:color="auto" w:fill="FFFFFF"/>
        </w:rPr>
        <w:t xml:space="preserve">3. ACT62-103 Accounting for Business Management </w:t>
      </w:r>
      <w:r>
        <w:rPr>
          <w:rFonts w:ascii="TH SarabunPSK" w:hAnsi="TH SarabunPSK" w:cs="TH SarabunPSK"/>
          <w:b/>
          <w:bCs/>
          <w:color w:val="000000"/>
          <w:shd w:val="clear" w:color="auto" w:fill="FFFFFF"/>
        </w:rPr>
        <w:t>or</w:t>
      </w:r>
    </w:p>
    <w:p w:rsidR="00D43876" w:rsidRPr="00480BB5" w:rsidRDefault="00D43876" w:rsidP="00D43876">
      <w:pPr>
        <w:tabs>
          <w:tab w:val="left" w:pos="426"/>
        </w:tabs>
        <w:ind w:left="993" w:right="-2" w:hanging="993"/>
        <w:jc w:val="thaiDistribute"/>
        <w:rPr>
          <w:rFonts w:ascii="TH SarabunPSK" w:hAnsi="TH SarabunPSK" w:cs="TH SarabunPSK" w:hint="cs"/>
          <w:b/>
          <w:bCs/>
          <w:color w:val="000000"/>
          <w:shd w:val="clear" w:color="auto" w:fill="FFFFFF"/>
        </w:rPr>
      </w:pP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sidRPr="00480BB5">
        <w:rPr>
          <w:rFonts w:ascii="TH SarabunPSK" w:hAnsi="TH SarabunPSK" w:cs="TH SarabunPSK" w:hint="cs"/>
          <w:b/>
          <w:bCs/>
          <w:color w:val="000000"/>
          <w:shd w:val="clear" w:color="auto" w:fill="FFFFFF"/>
          <w:cs/>
        </w:rPr>
        <w:t xml:space="preserve">4. </w:t>
      </w:r>
      <w:r w:rsidRPr="00480BB5">
        <w:rPr>
          <w:rFonts w:ascii="TH SarabunPSK" w:hAnsi="TH SarabunPSK" w:cs="TH SarabunPSK"/>
          <w:b/>
          <w:bCs/>
          <w:color w:val="000000"/>
          <w:shd w:val="clear" w:color="auto" w:fill="FFFFFF"/>
        </w:rPr>
        <w:t>ACT65-101 Introduction to Accounting</w:t>
      </w:r>
    </w:p>
    <w:p w:rsidR="00D43876" w:rsidRPr="00480BB5" w:rsidRDefault="00D43876" w:rsidP="00D43876">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Pr="00480BB5">
        <w:rPr>
          <w:rFonts w:ascii="TH SarabunPSK" w:hAnsi="TH SarabunPSK" w:cs="TH SarabunPSK"/>
          <w:color w:val="000000"/>
          <w:shd w:val="clear" w:color="auto" w:fill="FFFFFF"/>
          <w:cs/>
        </w:rPr>
        <w:t>รายวิชานี้ศึกษาถึงบทบาทหน้าที่ และความรับผิดชอบของผู้บริหารการเงิน เป้าหมายทางการเงิน มูลค่าเงินตามกาลเวลา การจัดหาเงินทุนจากตลาดการเงินและสถาบันการเงิน ตราสารทางการเงินและการประเมินมูลค่า หลักเบื้องต้นในการบริหารการเงินของธุรกิจ ประกอบด้วย การวางแผน วิเคราะห์ และพยากรณ์ทางการเงินในระยะสั้นและระยะยาว การวิเคราะห์งบการเงิน การบริหารเงินทุนหมุนเวียน ต้นทุนของเงินทุน การจัดทำงบประมาณการลงทุนและเทคนิคการวิเคราะห์โครงการลงทุน</w:t>
      </w:r>
    </w:p>
    <w:p w:rsidR="00D43876" w:rsidRPr="004F7476" w:rsidRDefault="00D43876" w:rsidP="004F7476">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Pr="00480BB5">
        <w:rPr>
          <w:rFonts w:ascii="TH SarabunPSK" w:hAnsi="TH SarabunPSK" w:cs="TH SarabunPSK"/>
          <w:color w:val="000000"/>
          <w:shd w:val="clear" w:color="auto" w:fill="FFFFFF"/>
        </w:rPr>
        <w:t>This course studies a role and responsibility of financial manager; financial goal; time value of money; fund raising from financial markets and institutions; financial instruments and valuations; principle of business finance including short term and long term financial planning, analyzing, and forecasting, financial statement analysis, working capital management, cost of capital, capital budgeting and techniques for project evaluation.</w:t>
      </w:r>
    </w:p>
    <w:p w:rsidR="00D43876" w:rsidRDefault="00D43876" w:rsidP="00480BB5">
      <w:pPr>
        <w:pStyle w:val="ac"/>
        <w:tabs>
          <w:tab w:val="left" w:pos="1276"/>
        </w:tabs>
        <w:spacing w:after="0" w:line="240" w:lineRule="auto"/>
        <w:ind w:left="0" w:right="-144"/>
        <w:rPr>
          <w:rFonts w:ascii="TH SarabunPSK" w:hAnsi="TH SarabunPSK" w:cs="TH SarabunPSK"/>
          <w:b/>
          <w:bCs/>
          <w:color w:val="000000"/>
          <w:sz w:val="32"/>
          <w:shd w:val="clear" w:color="auto" w:fill="FFFFFF"/>
        </w:rPr>
      </w:pPr>
    </w:p>
    <w:p w:rsidR="00CA7D99" w:rsidRPr="00480BB5" w:rsidRDefault="00480BB5" w:rsidP="00480BB5">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ECN6</w:t>
      </w:r>
      <w:r w:rsidR="007F39E4">
        <w:rPr>
          <w:rFonts w:ascii="TH SarabunPSK" w:hAnsi="TH SarabunPSK" w:cs="TH SarabunPSK"/>
          <w:b/>
          <w:bCs/>
          <w:color w:val="000000"/>
          <w:sz w:val="32"/>
          <w:shd w:val="clear" w:color="auto" w:fill="FFFFFF"/>
        </w:rPr>
        <w:t>2</w:t>
      </w:r>
      <w:r>
        <w:rPr>
          <w:rFonts w:ascii="TH SarabunPSK" w:hAnsi="TH SarabunPSK" w:cs="TH SarabunPSK"/>
          <w:b/>
          <w:bCs/>
          <w:color w:val="000000"/>
          <w:sz w:val="32"/>
          <w:shd w:val="clear" w:color="auto" w:fill="FFFFFF"/>
        </w:rPr>
        <w:t>-200</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480BB5">
        <w:rPr>
          <w:rFonts w:ascii="TH SarabunPSK" w:hAnsi="TH SarabunPSK" w:cs="TH SarabunPSK"/>
          <w:b/>
          <w:bCs/>
          <w:color w:val="000000"/>
          <w:sz w:val="32"/>
          <w:shd w:val="clear" w:color="auto" w:fill="FFFFFF"/>
          <w:cs/>
        </w:rPr>
        <w:t>เศรษฐศาสตร์เบื้องต้น</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480BB5">
        <w:rPr>
          <w:rFonts w:ascii="TH SarabunPSK" w:hAnsi="TH SarabunPSK" w:cs="TH SarabunPSK"/>
          <w:b/>
          <w:bCs/>
          <w:color w:val="000000"/>
          <w:sz w:val="32"/>
          <w:shd w:val="clear" w:color="auto" w:fill="FFFFFF"/>
        </w:rPr>
        <w:tab/>
        <w:t>4</w:t>
      </w:r>
      <w:r w:rsidRPr="00480BB5">
        <w:rPr>
          <w:rFonts w:ascii="TH SarabunPSK" w:hAnsi="TH SarabunPSK" w:cs="TH SarabunPSK"/>
          <w:b/>
          <w:bCs/>
          <w:color w:val="000000"/>
          <w:sz w:val="32"/>
          <w:shd w:val="clear" w:color="auto" w:fill="FFFFFF"/>
          <w:cs/>
        </w:rPr>
        <w:t>(</w:t>
      </w:r>
      <w:r w:rsidRPr="00480BB5">
        <w:rPr>
          <w:rFonts w:ascii="TH SarabunPSK" w:hAnsi="TH SarabunPSK" w:cs="TH SarabunPSK"/>
          <w:b/>
          <w:bCs/>
          <w:color w:val="000000"/>
          <w:sz w:val="32"/>
          <w:shd w:val="clear" w:color="auto" w:fill="FFFFFF"/>
        </w:rPr>
        <w:t>4</w:t>
      </w:r>
      <w:r w:rsidRPr="00480BB5">
        <w:rPr>
          <w:rFonts w:ascii="TH SarabunPSK" w:hAnsi="TH SarabunPSK" w:cs="TH SarabunPSK"/>
          <w:b/>
          <w:bCs/>
          <w:color w:val="000000"/>
          <w:sz w:val="32"/>
          <w:shd w:val="clear" w:color="auto" w:fill="FFFFFF"/>
          <w:cs/>
        </w:rPr>
        <w:t>-</w:t>
      </w:r>
      <w:r w:rsidRPr="00480BB5">
        <w:rPr>
          <w:rFonts w:ascii="TH SarabunPSK" w:hAnsi="TH SarabunPSK" w:cs="TH SarabunPSK"/>
          <w:b/>
          <w:bCs/>
          <w:color w:val="000000"/>
          <w:sz w:val="32"/>
          <w:shd w:val="clear" w:color="auto" w:fill="FFFFFF"/>
        </w:rPr>
        <w:t>0</w:t>
      </w:r>
      <w:r w:rsidRPr="00480BB5">
        <w:rPr>
          <w:rFonts w:ascii="TH SarabunPSK" w:hAnsi="TH SarabunPSK" w:cs="TH SarabunPSK"/>
          <w:b/>
          <w:bCs/>
          <w:color w:val="000000"/>
          <w:sz w:val="32"/>
          <w:shd w:val="clear" w:color="auto" w:fill="FFFFFF"/>
          <w:cs/>
        </w:rPr>
        <w:t>-</w:t>
      </w:r>
      <w:r w:rsidRPr="00480BB5">
        <w:rPr>
          <w:rFonts w:ascii="TH SarabunPSK" w:hAnsi="TH SarabunPSK" w:cs="TH SarabunPSK"/>
          <w:b/>
          <w:bCs/>
          <w:color w:val="000000"/>
          <w:sz w:val="32"/>
          <w:shd w:val="clear" w:color="auto" w:fill="FFFFFF"/>
        </w:rPr>
        <w:t>8</w:t>
      </w:r>
      <w:r w:rsidRPr="00480BB5">
        <w:rPr>
          <w:rFonts w:ascii="TH SarabunPSK" w:hAnsi="TH SarabunPSK" w:cs="TH SarabunPSK"/>
          <w:b/>
          <w:bCs/>
          <w:color w:val="000000"/>
          <w:sz w:val="32"/>
          <w:shd w:val="clear" w:color="auto" w:fill="FFFFFF"/>
          <w:cs/>
        </w:rPr>
        <w:t>)</w:t>
      </w:r>
    </w:p>
    <w:p w:rsidR="00480BB5" w:rsidRPr="00480BB5" w:rsidRDefault="00480BB5" w:rsidP="00480BB5">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480BB5">
        <w:rPr>
          <w:rFonts w:ascii="TH SarabunPSK" w:hAnsi="TH SarabunPSK" w:cs="TH SarabunPSK"/>
          <w:b/>
          <w:bCs/>
          <w:color w:val="000000"/>
          <w:sz w:val="32"/>
          <w:shd w:val="clear" w:color="auto" w:fill="FFFFFF"/>
        </w:rPr>
        <w:t>Introduction to Economics</w:t>
      </w:r>
    </w:p>
    <w:p w:rsidR="00480BB5" w:rsidRPr="00480BB5" w:rsidRDefault="00480BB5" w:rsidP="00480BB5">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009432EC" w:rsidRPr="00480BB5">
        <w:rPr>
          <w:rFonts w:ascii="TH SarabunPSK" w:hAnsi="TH SarabunPSK" w:cs="TH SarabunPSK"/>
          <w:color w:val="000000"/>
          <w:shd w:val="clear" w:color="auto" w:fill="FFFFFF"/>
          <w:cs/>
        </w:rPr>
        <w:t>รายวิชานี้</w:t>
      </w:r>
      <w:r w:rsidR="009432EC">
        <w:rPr>
          <w:rFonts w:ascii="TH SarabunPSK" w:hAnsi="TH SarabunPSK" w:cs="TH SarabunPSK" w:hint="cs"/>
          <w:color w:val="000000"/>
          <w:shd w:val="clear" w:color="auto" w:fill="FFFFFF"/>
          <w:cs/>
        </w:rPr>
        <w:t>ครอบคลุม</w:t>
      </w:r>
      <w:r w:rsidR="009432EC" w:rsidRPr="00480BB5">
        <w:rPr>
          <w:rFonts w:ascii="TH SarabunPSK" w:hAnsi="TH SarabunPSK" w:cs="TH SarabunPSK"/>
          <w:color w:val="000000"/>
          <w:shd w:val="clear" w:color="auto" w:fill="FFFFFF"/>
          <w:cs/>
        </w:rPr>
        <w:t>หลักทั่วไปของเศรษฐศาสตร์จุลภาคและเศรษฐศาสตร์มหภาค ในเรื่องปัญหาพื้นฐานทางเศรษฐกิจ อุปสงค์และอุปทานของสินค้า ความยืดหยุ่น การผลิตและต้นทุนการผลิต โครงสร้างตลาด รายได้ประชาชาติ ส่วนประกอบและการกำหนดรายได้ประชาชาติ การเงินการธนาคาร นโยบายการเงินและการคลัง การค้าและการเงินระหว่างประเทศ เงินเฟ้อและการจ้างงาน นักศึกษาสามารถอธิบายหลักการพื้นฐานของเศรษฐศาสตร์จุลภาคและเศรษฐศาสตร์มหภาคได้</w:t>
      </w:r>
    </w:p>
    <w:p w:rsidR="00480BB5" w:rsidRPr="00480BB5" w:rsidRDefault="00480BB5" w:rsidP="00480BB5">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009432EC" w:rsidRPr="00480BB5">
        <w:rPr>
          <w:rFonts w:ascii="TH SarabunPSK" w:hAnsi="TH SarabunPSK" w:cs="TH SarabunPSK"/>
          <w:color w:val="000000"/>
          <w:shd w:val="clear" w:color="auto" w:fill="FFFFFF"/>
        </w:rPr>
        <w:t xml:space="preserve">This course </w:t>
      </w:r>
      <w:r w:rsidR="009432EC">
        <w:rPr>
          <w:rFonts w:ascii="TH SarabunPSK" w:hAnsi="TH SarabunPSK" w:cs="TH SarabunPSK"/>
          <w:color w:val="000000"/>
          <w:shd w:val="clear" w:color="auto" w:fill="FFFFFF"/>
        </w:rPr>
        <w:t>covers</w:t>
      </w:r>
      <w:r w:rsidR="009432EC" w:rsidRPr="00480BB5">
        <w:rPr>
          <w:rFonts w:ascii="TH SarabunPSK" w:hAnsi="TH SarabunPSK" w:cs="TH SarabunPSK"/>
          <w:color w:val="000000"/>
          <w:shd w:val="clear" w:color="auto" w:fill="FFFFFF"/>
        </w:rPr>
        <w:t xml:space="preserve"> the principles of microeconomics and macroeconomics, the basic problems of economics, demand and supply, elasticity, production and cost of production, market structure, national income; composition of and determination of nation income, money and banking, monetary and fiscal policy; international trade and finance, inflation, and employment</w:t>
      </w:r>
      <w:r w:rsidR="009432EC" w:rsidRPr="00480BB5">
        <w:rPr>
          <w:rFonts w:ascii="TH SarabunPSK" w:hAnsi="TH SarabunPSK" w:cs="TH SarabunPSK"/>
          <w:color w:val="000000"/>
          <w:shd w:val="clear" w:color="auto" w:fill="FFFFFF"/>
          <w:cs/>
        </w:rPr>
        <w:t xml:space="preserve">. </w:t>
      </w:r>
      <w:r w:rsidR="009432EC" w:rsidRPr="00480BB5">
        <w:rPr>
          <w:rFonts w:ascii="TH SarabunPSK" w:hAnsi="TH SarabunPSK" w:cs="TH SarabunPSK"/>
          <w:color w:val="000000"/>
          <w:shd w:val="clear" w:color="auto" w:fill="FFFFFF"/>
        </w:rPr>
        <w:t>Students will be able to describe fundamental of micro and macro economics</w:t>
      </w:r>
      <w:r w:rsidR="009432EC" w:rsidRPr="00480BB5">
        <w:rPr>
          <w:rFonts w:ascii="TH SarabunPSK" w:hAnsi="TH SarabunPSK" w:cs="TH SarabunPSK"/>
          <w:color w:val="000000"/>
          <w:shd w:val="clear" w:color="auto" w:fill="FFFFFF"/>
          <w:cs/>
        </w:rPr>
        <w:t>.</w:t>
      </w:r>
    </w:p>
    <w:p w:rsidR="00CA7D99" w:rsidRDefault="00CA7D99" w:rsidP="00737335">
      <w:pPr>
        <w:tabs>
          <w:tab w:val="left" w:pos="426"/>
        </w:tabs>
        <w:ind w:left="993" w:right="-2" w:hanging="993"/>
        <w:jc w:val="thaiDistribute"/>
        <w:rPr>
          <w:rFonts w:ascii="TH SarabunPSK" w:hAnsi="TH SarabunPSK" w:cs="TH SarabunPSK"/>
        </w:rPr>
      </w:pPr>
    </w:p>
    <w:p w:rsidR="00CB3E8D" w:rsidRPr="00CB3E8D" w:rsidRDefault="00D16A5C" w:rsidP="00CB3E8D">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br w:type="page"/>
      </w:r>
      <w:r w:rsidR="00CB3E8D">
        <w:rPr>
          <w:rFonts w:ascii="TH SarabunPSK" w:hAnsi="TH SarabunPSK" w:cs="TH SarabunPSK"/>
          <w:b/>
          <w:bCs/>
          <w:color w:val="000000"/>
          <w:sz w:val="32"/>
          <w:shd w:val="clear" w:color="auto" w:fill="FFFFFF"/>
        </w:rPr>
        <w:t>MAT61-001</w:t>
      </w:r>
      <w:r w:rsidR="00CB3E8D">
        <w:rPr>
          <w:rFonts w:ascii="TH SarabunPSK" w:hAnsi="TH SarabunPSK" w:cs="TH SarabunPSK"/>
          <w:b/>
          <w:bCs/>
          <w:color w:val="000000"/>
          <w:sz w:val="32"/>
          <w:shd w:val="clear" w:color="auto" w:fill="FFFFFF"/>
        </w:rPr>
        <w:tab/>
      </w:r>
      <w:r w:rsidR="00CB3E8D">
        <w:rPr>
          <w:rFonts w:ascii="TH SarabunPSK" w:hAnsi="TH SarabunPSK" w:cs="TH SarabunPSK"/>
          <w:b/>
          <w:bCs/>
          <w:color w:val="000000"/>
          <w:sz w:val="32"/>
          <w:shd w:val="clear" w:color="auto" w:fill="FFFFFF"/>
        </w:rPr>
        <w:tab/>
      </w:r>
      <w:r w:rsidR="00CB3E8D" w:rsidRPr="00CB3E8D">
        <w:rPr>
          <w:rFonts w:ascii="TH SarabunPSK" w:hAnsi="TH SarabunPSK" w:cs="TH SarabunPSK"/>
          <w:b/>
          <w:bCs/>
          <w:color w:val="000000"/>
          <w:sz w:val="32"/>
          <w:shd w:val="clear" w:color="auto" w:fill="FFFFFF"/>
          <w:cs/>
        </w:rPr>
        <w:t>คณิตศาสตร์พื้นฐาน</w:t>
      </w:r>
      <w:r w:rsidR="00CB3E8D">
        <w:rPr>
          <w:rFonts w:ascii="TH SarabunPSK" w:hAnsi="TH SarabunPSK" w:cs="TH SarabunPSK"/>
          <w:b/>
          <w:bCs/>
          <w:color w:val="000000"/>
          <w:sz w:val="32"/>
          <w:shd w:val="clear" w:color="auto" w:fill="FFFFFF"/>
        </w:rPr>
        <w:tab/>
      </w:r>
      <w:r w:rsidR="00CB3E8D">
        <w:rPr>
          <w:rFonts w:ascii="TH SarabunPSK" w:hAnsi="TH SarabunPSK" w:cs="TH SarabunPSK"/>
          <w:b/>
          <w:bCs/>
          <w:color w:val="000000"/>
          <w:sz w:val="32"/>
          <w:shd w:val="clear" w:color="auto" w:fill="FFFFFF"/>
        </w:rPr>
        <w:tab/>
      </w:r>
      <w:r w:rsidR="00CB3E8D">
        <w:rPr>
          <w:rFonts w:ascii="TH SarabunPSK" w:hAnsi="TH SarabunPSK" w:cs="TH SarabunPSK"/>
          <w:b/>
          <w:bCs/>
          <w:color w:val="000000"/>
          <w:sz w:val="32"/>
          <w:shd w:val="clear" w:color="auto" w:fill="FFFFFF"/>
        </w:rPr>
        <w:tab/>
      </w:r>
      <w:r w:rsidR="00CB3E8D">
        <w:rPr>
          <w:rFonts w:ascii="TH SarabunPSK" w:hAnsi="TH SarabunPSK" w:cs="TH SarabunPSK"/>
          <w:b/>
          <w:bCs/>
          <w:color w:val="000000"/>
          <w:sz w:val="32"/>
          <w:shd w:val="clear" w:color="auto" w:fill="FFFFFF"/>
        </w:rPr>
        <w:tab/>
      </w:r>
      <w:r w:rsidR="00CB3E8D">
        <w:rPr>
          <w:rFonts w:ascii="TH SarabunPSK" w:hAnsi="TH SarabunPSK" w:cs="TH SarabunPSK"/>
          <w:b/>
          <w:bCs/>
          <w:color w:val="000000"/>
          <w:sz w:val="32"/>
          <w:shd w:val="clear" w:color="auto" w:fill="FFFFFF"/>
        </w:rPr>
        <w:tab/>
      </w:r>
      <w:r w:rsidR="00CB3E8D">
        <w:rPr>
          <w:rFonts w:ascii="TH SarabunPSK" w:hAnsi="TH SarabunPSK" w:cs="TH SarabunPSK"/>
          <w:b/>
          <w:bCs/>
          <w:color w:val="000000"/>
          <w:sz w:val="32"/>
          <w:shd w:val="clear" w:color="auto" w:fill="FFFFFF"/>
        </w:rPr>
        <w:tab/>
      </w:r>
      <w:r w:rsidR="00CB3E8D" w:rsidRPr="00CB3E8D">
        <w:rPr>
          <w:rFonts w:ascii="TH SarabunPSK" w:hAnsi="TH SarabunPSK" w:cs="TH SarabunPSK"/>
          <w:b/>
          <w:bCs/>
          <w:color w:val="000000"/>
          <w:sz w:val="32"/>
          <w:shd w:val="clear" w:color="auto" w:fill="FFFFFF"/>
        </w:rPr>
        <w:tab/>
      </w:r>
      <w:r w:rsidR="00CB3E8D" w:rsidRPr="00CB3E8D">
        <w:rPr>
          <w:rFonts w:ascii="TH SarabunPSK" w:hAnsi="TH SarabunPSK" w:cs="TH SarabunPSK" w:hint="cs"/>
          <w:b/>
          <w:bCs/>
          <w:color w:val="000000"/>
          <w:sz w:val="32"/>
          <w:shd w:val="clear" w:color="auto" w:fill="FFFFFF"/>
          <w:cs/>
        </w:rPr>
        <w:t>0(0-0-</w:t>
      </w:r>
      <w:r w:rsidR="00CB3E8D" w:rsidRPr="00CB3E8D">
        <w:rPr>
          <w:rFonts w:ascii="TH SarabunPSK" w:hAnsi="TH SarabunPSK" w:cs="TH SarabunPSK"/>
          <w:b/>
          <w:bCs/>
          <w:color w:val="000000"/>
          <w:sz w:val="32"/>
          <w:shd w:val="clear" w:color="auto" w:fill="FFFFFF"/>
        </w:rPr>
        <w:t>4</w:t>
      </w:r>
      <w:r w:rsidR="00CB3E8D" w:rsidRPr="00CB3E8D">
        <w:rPr>
          <w:rFonts w:ascii="TH SarabunPSK" w:hAnsi="TH SarabunPSK" w:cs="TH SarabunPSK" w:hint="cs"/>
          <w:b/>
          <w:bCs/>
          <w:color w:val="000000"/>
          <w:sz w:val="32"/>
          <w:shd w:val="clear" w:color="auto" w:fill="FFFFFF"/>
          <w:cs/>
        </w:rPr>
        <w:t>)</w:t>
      </w:r>
    </w:p>
    <w:p w:rsidR="00CB3E8D" w:rsidRPr="00CB3E8D" w:rsidRDefault="00CB3E8D" w:rsidP="00CB3E8D">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CB3E8D">
        <w:rPr>
          <w:rFonts w:ascii="TH SarabunPSK" w:hAnsi="TH SarabunPSK" w:cs="TH SarabunPSK"/>
          <w:b/>
          <w:bCs/>
          <w:color w:val="000000"/>
          <w:sz w:val="32"/>
          <w:shd w:val="clear" w:color="auto" w:fill="FFFFFF"/>
        </w:rPr>
        <w:t>Basic Mathematics</w:t>
      </w:r>
    </w:p>
    <w:p w:rsidR="00CB3E8D" w:rsidRPr="00CB3E8D" w:rsidRDefault="00CB3E8D" w:rsidP="00CB3E8D">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Pr="00CB3E8D">
        <w:rPr>
          <w:rFonts w:ascii="TH SarabunPSK" w:hAnsi="TH SarabunPSK" w:cs="TH SarabunPSK"/>
          <w:color w:val="000000"/>
          <w:shd w:val="clear" w:color="auto" w:fill="FFFFFF"/>
          <w:cs/>
        </w:rPr>
        <w:t>รายวิชานี้มุ่งเน้นให้นักศึกษาได้เข้าใจแนวคิดที่สำคัญทางคณิตศาสตร์ และสามารถนำความรู้ดังกล่าวไปวิเคราะห์และประยุกต์ใช้ในการแก้ปัญหา หรือใช้เป็นความรู้พื้นฐานในการศึกษารายวิชาที่สูงขึ้นได้</w:t>
      </w:r>
      <w:r w:rsidRPr="00CB3E8D">
        <w:rPr>
          <w:rFonts w:ascii="TH SarabunPSK" w:hAnsi="TH SarabunPSK" w:cs="TH SarabunPSK"/>
          <w:color w:val="000000"/>
          <w:shd w:val="clear" w:color="auto" w:fill="FFFFFF"/>
        </w:rPr>
        <w:t xml:space="preserve"> </w:t>
      </w:r>
      <w:r w:rsidRPr="00CB3E8D">
        <w:rPr>
          <w:rFonts w:ascii="TH SarabunPSK" w:hAnsi="TH SarabunPSK" w:cs="TH SarabunPSK"/>
          <w:color w:val="000000"/>
          <w:shd w:val="clear" w:color="auto" w:fill="FFFFFF"/>
          <w:cs/>
        </w:rPr>
        <w:t>หัวข้อในรายวิชานี้ประกอบด้วย สมการกำลังสอง ระบบสมการเชิงเส้น ความสัมพันธ์และฟังก์ชัน เส้นตรง เส้นโค้งพาราโบลา ฟังก์ชันเลขยกกำลังและลอการิทึม และสัญลักษณ์เชิงการบวก</w:t>
      </w:r>
    </w:p>
    <w:p w:rsidR="00CB3E8D" w:rsidRPr="00CB3E8D" w:rsidRDefault="00CB3E8D" w:rsidP="00CB3E8D">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Pr="00CB3E8D">
        <w:rPr>
          <w:rFonts w:ascii="TH SarabunPSK" w:hAnsi="TH SarabunPSK" w:cs="TH SarabunPSK"/>
          <w:color w:val="000000"/>
          <w:shd w:val="clear" w:color="auto" w:fill="FFFFFF"/>
        </w:rPr>
        <w:t>This course is intended to provide the students essential mathematical concepts needed to analyze, and solve mathemical problems as well as able to apply the concepts to upper level courses. Topics include quadratic equations, system of linear equations, relations and functions, lines, parabolas, exponential and logarithmic functions, and summation notations.</w:t>
      </w:r>
    </w:p>
    <w:p w:rsidR="00737335" w:rsidRPr="00737335" w:rsidRDefault="00737335" w:rsidP="00737335">
      <w:pPr>
        <w:tabs>
          <w:tab w:val="left" w:pos="426"/>
        </w:tabs>
        <w:ind w:left="993" w:right="-2" w:hanging="993"/>
        <w:jc w:val="thaiDistribute"/>
        <w:rPr>
          <w:rFonts w:ascii="TH SarabunPSK" w:hAnsi="TH SarabunPSK" w:cs="TH SarabunPSK" w:hint="cs"/>
          <w:b/>
          <w:bCs/>
          <w:highlight w:val="yellow"/>
        </w:rPr>
      </w:pPr>
    </w:p>
    <w:p w:rsidR="000B0837" w:rsidRPr="00CB3E8D" w:rsidRDefault="000B0837" w:rsidP="000B0837">
      <w:pPr>
        <w:pStyle w:val="ac"/>
        <w:tabs>
          <w:tab w:val="left" w:pos="567"/>
          <w:tab w:val="left" w:pos="6804"/>
        </w:tabs>
        <w:spacing w:after="0" w:line="240" w:lineRule="auto"/>
        <w:ind w:left="0" w:right="-2"/>
        <w:rPr>
          <w:rFonts w:ascii="TH SarabunPSK" w:hAnsi="TH SarabunPSK" w:cs="TH SarabunPSK"/>
          <w:b/>
          <w:bCs/>
          <w:sz w:val="32"/>
        </w:rPr>
      </w:pPr>
      <w:r w:rsidRPr="00CB3E8D">
        <w:rPr>
          <w:rFonts w:ascii="TH SarabunPSK" w:hAnsi="TH SarabunPSK" w:cs="TH SarabunPSK"/>
          <w:b/>
          <w:bCs/>
          <w:sz w:val="32"/>
        </w:rPr>
        <w:tab/>
      </w:r>
      <w:r w:rsidRPr="00CB3E8D">
        <w:rPr>
          <w:rFonts w:ascii="TH SarabunPSK" w:hAnsi="TH SarabunPSK" w:cs="TH SarabunPSK"/>
          <w:b/>
          <w:bCs/>
          <w:sz w:val="32"/>
          <w:cs/>
        </w:rPr>
        <w:t>2) กลุ่มวิชา</w:t>
      </w:r>
      <w:r w:rsidR="00CB3E8D" w:rsidRPr="00CB3E8D">
        <w:rPr>
          <w:rFonts w:ascii="TH SarabunPSK" w:hAnsi="TH SarabunPSK" w:cs="TH SarabunPSK" w:hint="cs"/>
          <w:b/>
          <w:bCs/>
          <w:sz w:val="32"/>
          <w:cs/>
        </w:rPr>
        <w:t>ชีพบังคับ</w:t>
      </w:r>
      <w:r w:rsidRPr="00CB3E8D">
        <w:rPr>
          <w:rFonts w:ascii="TH SarabunPSK" w:hAnsi="TH SarabunPSK" w:cs="TH SarabunPSK"/>
          <w:b/>
          <w:bCs/>
          <w:sz w:val="32"/>
        </w:rPr>
        <w:tab/>
      </w:r>
      <w:r w:rsidRPr="00CB3E8D">
        <w:rPr>
          <w:rFonts w:ascii="TH SarabunPSK" w:hAnsi="TH SarabunPSK" w:cs="TH SarabunPSK"/>
          <w:b/>
          <w:bCs/>
          <w:sz w:val="32"/>
        </w:rPr>
        <w:tab/>
      </w:r>
      <w:r w:rsidRPr="00CB3E8D">
        <w:rPr>
          <w:rFonts w:ascii="TH SarabunPSK" w:hAnsi="TH SarabunPSK" w:cs="TH SarabunPSK"/>
          <w:b/>
          <w:bCs/>
          <w:sz w:val="32"/>
        </w:rPr>
        <w:tab/>
      </w:r>
      <w:r w:rsidR="00CB3E8D" w:rsidRPr="00CB3E8D">
        <w:rPr>
          <w:rFonts w:ascii="TH SarabunPSK" w:hAnsi="TH SarabunPSK" w:cs="TH SarabunPSK" w:hint="cs"/>
          <w:b/>
          <w:bCs/>
          <w:spacing w:val="-6"/>
          <w:sz w:val="32"/>
          <w:cs/>
        </w:rPr>
        <w:t>56</w:t>
      </w:r>
      <w:r w:rsidRPr="00CB3E8D">
        <w:rPr>
          <w:rFonts w:ascii="TH SarabunPSK" w:hAnsi="TH SarabunPSK" w:cs="TH SarabunPSK"/>
          <w:b/>
          <w:bCs/>
          <w:spacing w:val="-6"/>
          <w:sz w:val="32"/>
          <w:cs/>
        </w:rPr>
        <w:t xml:space="preserve">  หน่วยกิต</w:t>
      </w:r>
    </w:p>
    <w:p w:rsidR="000B0837" w:rsidRPr="00CB3E8D" w:rsidRDefault="00CB3E8D" w:rsidP="00CB3E8D">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ACT65-111</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CB3E8D">
        <w:rPr>
          <w:rFonts w:ascii="TH SarabunPSK" w:hAnsi="TH SarabunPSK" w:cs="TH SarabunPSK"/>
          <w:b/>
          <w:bCs/>
          <w:color w:val="000000"/>
          <w:sz w:val="32"/>
          <w:shd w:val="clear" w:color="auto" w:fill="FFFFFF"/>
          <w:cs/>
        </w:rPr>
        <w:t xml:space="preserve">การบัญชีขั้นกลาง </w:t>
      </w:r>
      <w:r w:rsidRPr="00CB3E8D">
        <w:rPr>
          <w:rFonts w:ascii="TH SarabunPSK" w:hAnsi="TH SarabunPSK" w:cs="TH SarabunPSK"/>
          <w:b/>
          <w:bCs/>
          <w:color w:val="000000"/>
          <w:sz w:val="32"/>
          <w:shd w:val="clear" w:color="auto" w:fill="FFFFFF"/>
        </w:rPr>
        <w:t>1</w:t>
      </w:r>
      <w:r w:rsidR="000B0837" w:rsidRPr="00CB3E8D">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000B0837" w:rsidRPr="00CB3E8D">
        <w:rPr>
          <w:rFonts w:ascii="TH SarabunPSK" w:hAnsi="TH SarabunPSK" w:cs="TH SarabunPSK"/>
          <w:b/>
          <w:bCs/>
          <w:color w:val="000000"/>
          <w:sz w:val="32"/>
          <w:shd w:val="clear" w:color="auto" w:fill="FFFFFF"/>
          <w:cs/>
        </w:rPr>
        <w:tab/>
      </w:r>
      <w:r w:rsidRPr="00CB3E8D">
        <w:rPr>
          <w:rFonts w:ascii="TH SarabunPSK" w:hAnsi="TH SarabunPSK" w:cs="TH SarabunPSK"/>
          <w:b/>
          <w:bCs/>
          <w:color w:val="000000"/>
          <w:sz w:val="32"/>
          <w:shd w:val="clear" w:color="auto" w:fill="FFFFFF"/>
        </w:rPr>
        <w:t>4</w:t>
      </w:r>
      <w:r w:rsidRPr="00CB3E8D">
        <w:rPr>
          <w:rFonts w:ascii="TH SarabunPSK" w:hAnsi="TH SarabunPSK" w:cs="TH SarabunPSK"/>
          <w:b/>
          <w:bCs/>
          <w:color w:val="000000"/>
          <w:sz w:val="32"/>
          <w:shd w:val="clear" w:color="auto" w:fill="FFFFFF"/>
          <w:cs/>
        </w:rPr>
        <w:t>(</w:t>
      </w:r>
      <w:r w:rsidRPr="00CB3E8D">
        <w:rPr>
          <w:rFonts w:ascii="TH SarabunPSK" w:hAnsi="TH SarabunPSK" w:cs="TH SarabunPSK"/>
          <w:b/>
          <w:bCs/>
          <w:color w:val="000000"/>
          <w:sz w:val="32"/>
          <w:shd w:val="clear" w:color="auto" w:fill="FFFFFF"/>
        </w:rPr>
        <w:t>3</w:t>
      </w:r>
      <w:r w:rsidRPr="00CB3E8D">
        <w:rPr>
          <w:rFonts w:ascii="TH SarabunPSK" w:hAnsi="TH SarabunPSK" w:cs="TH SarabunPSK"/>
          <w:b/>
          <w:bCs/>
          <w:color w:val="000000"/>
          <w:sz w:val="32"/>
          <w:shd w:val="clear" w:color="auto" w:fill="FFFFFF"/>
          <w:cs/>
        </w:rPr>
        <w:t>-</w:t>
      </w:r>
      <w:r w:rsidRPr="00CB3E8D">
        <w:rPr>
          <w:rFonts w:ascii="TH SarabunPSK" w:hAnsi="TH SarabunPSK" w:cs="TH SarabunPSK"/>
          <w:b/>
          <w:bCs/>
          <w:color w:val="000000"/>
          <w:sz w:val="32"/>
          <w:shd w:val="clear" w:color="auto" w:fill="FFFFFF"/>
        </w:rPr>
        <w:t>2</w:t>
      </w:r>
      <w:r w:rsidRPr="00CB3E8D">
        <w:rPr>
          <w:rFonts w:ascii="TH SarabunPSK" w:hAnsi="TH SarabunPSK" w:cs="TH SarabunPSK"/>
          <w:b/>
          <w:bCs/>
          <w:color w:val="000000"/>
          <w:sz w:val="32"/>
          <w:shd w:val="clear" w:color="auto" w:fill="FFFFFF"/>
          <w:cs/>
        </w:rPr>
        <w:t>-</w:t>
      </w:r>
      <w:r w:rsidRPr="00CB3E8D">
        <w:rPr>
          <w:rFonts w:ascii="TH SarabunPSK" w:hAnsi="TH SarabunPSK" w:cs="TH SarabunPSK"/>
          <w:b/>
          <w:bCs/>
          <w:color w:val="000000"/>
          <w:sz w:val="32"/>
          <w:shd w:val="clear" w:color="auto" w:fill="FFFFFF"/>
        </w:rPr>
        <w:t>7</w:t>
      </w:r>
      <w:r w:rsidRPr="00CB3E8D">
        <w:rPr>
          <w:rFonts w:ascii="TH SarabunPSK" w:hAnsi="TH SarabunPSK" w:cs="TH SarabunPSK"/>
          <w:b/>
          <w:bCs/>
          <w:color w:val="000000"/>
          <w:sz w:val="32"/>
          <w:shd w:val="clear" w:color="auto" w:fill="FFFFFF"/>
          <w:cs/>
        </w:rPr>
        <w:t>)</w:t>
      </w:r>
    </w:p>
    <w:p w:rsidR="00CB3E8D" w:rsidRPr="00CB3E8D" w:rsidRDefault="00CB3E8D" w:rsidP="00CB3E8D">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CB3E8D">
        <w:rPr>
          <w:rFonts w:ascii="TH SarabunPSK" w:hAnsi="TH SarabunPSK" w:cs="TH SarabunPSK"/>
          <w:b/>
          <w:bCs/>
          <w:color w:val="000000"/>
          <w:sz w:val="32"/>
          <w:shd w:val="clear" w:color="auto" w:fill="FFFFFF"/>
        </w:rPr>
        <w:t>Intermediate Accounting I</w:t>
      </w:r>
    </w:p>
    <w:p w:rsidR="00CB3E8D" w:rsidRPr="00480BB5" w:rsidRDefault="00CB3E8D" w:rsidP="00CB3E8D">
      <w:pPr>
        <w:tabs>
          <w:tab w:val="left" w:pos="426"/>
        </w:tabs>
        <w:ind w:left="993" w:right="-2" w:hanging="993"/>
        <w:jc w:val="thaiDistribute"/>
        <w:rPr>
          <w:rFonts w:ascii="TH SarabunPSK" w:hAnsi="TH SarabunPSK" w:cs="TH SarabunPSK"/>
          <w:b/>
          <w:bCs/>
          <w:color w:val="000000"/>
          <w:shd w:val="clear" w:color="auto" w:fill="FFFFFF"/>
        </w:rPr>
      </w:pPr>
      <w:r w:rsidRPr="00285BFB">
        <w:rPr>
          <w:rFonts w:ascii="TH SarabunPSK" w:hAnsi="TH SarabunPSK" w:cs="TH SarabunPSK" w:hint="cs"/>
          <w:b/>
          <w:bCs/>
          <w:color w:val="000000"/>
          <w:shd w:val="clear" w:color="auto" w:fill="FFFFFF"/>
          <w:cs/>
        </w:rPr>
        <w:t>วิชาบังคับก่อน</w:t>
      </w:r>
      <w:r w:rsidRPr="00285BFB">
        <w:rPr>
          <w:rFonts w:ascii="TH SarabunPSK" w:hAnsi="TH SarabunPSK" w:cs="TH SarabunPSK"/>
          <w:b/>
          <w:bCs/>
          <w:color w:val="000000"/>
          <w:shd w:val="clear" w:color="auto" w:fill="FFFFFF"/>
        </w:rPr>
        <w:t>:</w:t>
      </w:r>
      <w:r>
        <w:rPr>
          <w:rFonts w:ascii="TH SarabunPSK" w:hAnsi="TH SarabunPSK" w:cs="TH SarabunPSK"/>
          <w:b/>
          <w:bCs/>
          <w:color w:val="000000"/>
          <w:shd w:val="clear" w:color="auto" w:fill="FFFFFF"/>
          <w:cs/>
        </w:rPr>
        <w:tab/>
      </w:r>
      <w:r w:rsidRPr="00480BB5">
        <w:rPr>
          <w:rFonts w:ascii="TH SarabunPSK" w:hAnsi="TH SarabunPSK" w:cs="TH SarabunPSK"/>
          <w:b/>
          <w:bCs/>
          <w:color w:val="000000"/>
          <w:shd w:val="clear" w:color="auto" w:fill="FFFFFF"/>
        </w:rPr>
        <w:t xml:space="preserve">ACT65-101 </w:t>
      </w:r>
      <w:r w:rsidRPr="00480BB5">
        <w:rPr>
          <w:rFonts w:ascii="TH SarabunPSK" w:hAnsi="TH SarabunPSK" w:cs="TH SarabunPSK" w:hint="cs"/>
          <w:b/>
          <w:bCs/>
          <w:color w:val="000000"/>
          <w:shd w:val="clear" w:color="auto" w:fill="FFFFFF"/>
          <w:cs/>
        </w:rPr>
        <w:t>การบัญชีขั้นต้น</w:t>
      </w:r>
    </w:p>
    <w:p w:rsidR="00CB3E8D" w:rsidRPr="000033C0" w:rsidRDefault="00CB3E8D" w:rsidP="00CB3E8D">
      <w:pPr>
        <w:tabs>
          <w:tab w:val="left" w:pos="426"/>
        </w:tabs>
        <w:ind w:left="993" w:right="-2" w:hanging="993"/>
        <w:jc w:val="thaiDistribute"/>
        <w:rPr>
          <w:rFonts w:ascii="TH SarabunPSK" w:hAnsi="TH SarabunPSK" w:cs="TH SarabunPSK" w:hint="cs"/>
          <w:b/>
          <w:bCs/>
          <w:highlight w:val="yellow"/>
        </w:rPr>
      </w:pPr>
      <w:r>
        <w:rPr>
          <w:rFonts w:ascii="TH SarabunPSK" w:hAnsi="TH SarabunPSK" w:cs="TH SarabunPSK"/>
          <w:b/>
          <w:bCs/>
          <w:color w:val="000000"/>
          <w:shd w:val="clear" w:color="auto" w:fill="FFFFFF"/>
        </w:rPr>
        <w:t>Prerequisite:</w:t>
      </w:r>
      <w:r>
        <w:rPr>
          <w:rFonts w:ascii="TH SarabunPSK" w:hAnsi="TH SarabunPSK" w:cs="TH SarabunPSK" w:hint="cs"/>
          <w:b/>
          <w:bCs/>
          <w:color w:val="000000"/>
          <w:shd w:val="clear" w:color="auto" w:fill="FFFFFF"/>
          <w:cs/>
        </w:rPr>
        <w:tab/>
      </w:r>
      <w:r w:rsidRPr="00480BB5">
        <w:rPr>
          <w:rFonts w:ascii="TH SarabunPSK" w:hAnsi="TH SarabunPSK" w:cs="TH SarabunPSK"/>
          <w:b/>
          <w:bCs/>
          <w:color w:val="000000"/>
          <w:shd w:val="clear" w:color="auto" w:fill="FFFFFF"/>
        </w:rPr>
        <w:t>ACT65-101 Introduction to Accounting</w:t>
      </w:r>
    </w:p>
    <w:p w:rsidR="002730D9" w:rsidRPr="001A3042" w:rsidRDefault="00CB3E8D" w:rsidP="00CB3E8D">
      <w:pPr>
        <w:tabs>
          <w:tab w:val="left" w:pos="426"/>
        </w:tabs>
        <w:ind w:right="-2"/>
        <w:jc w:val="thaiDistribute"/>
        <w:rPr>
          <w:rFonts w:ascii="TH SarabunPSK" w:hAnsi="TH SarabunPSK" w:cs="TH SarabunPSK"/>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001A3042" w:rsidRPr="001A3042">
        <w:rPr>
          <w:rFonts w:ascii="TH SarabunPSK" w:hAnsi="TH SarabunPSK" w:cs="TH SarabunPSK"/>
          <w:shd w:val="clear" w:color="auto" w:fill="FFFFFF"/>
          <w:cs/>
        </w:rPr>
        <w:t>รายวิชานี้</w:t>
      </w:r>
      <w:r w:rsidR="001A3042" w:rsidRPr="001A3042">
        <w:rPr>
          <w:rFonts w:ascii="TH SarabunPSK" w:hAnsi="TH SarabunPSK" w:cs="TH SarabunPSK" w:hint="cs"/>
          <w:shd w:val="clear" w:color="auto" w:fill="FFFFFF"/>
          <w:cs/>
        </w:rPr>
        <w:t>ครอบคลุมวิธีการ</w:t>
      </w:r>
      <w:r w:rsidR="001A3042" w:rsidRPr="001A3042">
        <w:rPr>
          <w:rFonts w:ascii="TH SarabunPSK" w:hAnsi="TH SarabunPSK" w:cs="TH SarabunPSK"/>
          <w:shd w:val="clear" w:color="auto" w:fill="FFFFFF"/>
          <w:cs/>
        </w:rPr>
        <w:t>บัญชี การ</w:t>
      </w:r>
      <w:r w:rsidR="001A3042" w:rsidRPr="001A3042">
        <w:rPr>
          <w:rFonts w:ascii="TH SarabunPSK" w:hAnsi="TH SarabunPSK" w:cs="TH SarabunPSK" w:hint="cs"/>
          <w:shd w:val="clear" w:color="auto" w:fill="FFFFFF"/>
          <w:cs/>
        </w:rPr>
        <w:t>จัด</w:t>
      </w:r>
      <w:r w:rsidR="001A3042" w:rsidRPr="001A3042">
        <w:rPr>
          <w:rFonts w:ascii="TH SarabunPSK" w:hAnsi="TH SarabunPSK" w:cs="TH SarabunPSK"/>
          <w:shd w:val="clear" w:color="auto" w:fill="FFFFFF"/>
          <w:cs/>
        </w:rPr>
        <w:t>ประเภท</w:t>
      </w:r>
      <w:r w:rsidR="001A3042" w:rsidRPr="001A3042">
        <w:rPr>
          <w:rFonts w:ascii="TH SarabunPSK" w:hAnsi="TH SarabunPSK" w:cs="TH SarabunPSK" w:hint="cs"/>
          <w:shd w:val="clear" w:color="auto" w:fill="FFFFFF"/>
          <w:cs/>
        </w:rPr>
        <w:t>รายการ</w:t>
      </w:r>
      <w:r w:rsidR="001A3042" w:rsidRPr="001A3042">
        <w:rPr>
          <w:rFonts w:ascii="TH SarabunPSK" w:hAnsi="TH SarabunPSK" w:cs="TH SarabunPSK"/>
          <w:shd w:val="clear" w:color="auto" w:fill="FFFFFF"/>
          <w:cs/>
        </w:rPr>
        <w:t xml:space="preserve"> การวัดมูลค่า การแสดงรายการและการเปิดเผยข้อมูลเกี่ยวกับสินทรัพย์ ได้แก่ เงินสด ลูกหนี้ ตั๋วเงินรับ สินค้าคงเหลือ เงินลงทุน สินทรัพย์ไม่หมุนเวียน ทรัพยากรธรรมชาติ และสินทรัพย์ไม่มีตัวตน นักศึกษาสามารถระบุรายการ</w:t>
      </w:r>
      <w:r w:rsidR="001A3042" w:rsidRPr="001A3042">
        <w:rPr>
          <w:rFonts w:ascii="TH SarabunPSK" w:hAnsi="TH SarabunPSK" w:cs="TH SarabunPSK" w:hint="cs"/>
          <w:shd w:val="clear" w:color="auto" w:fill="FFFFFF"/>
          <w:cs/>
        </w:rPr>
        <w:t>และวิธีการบัญชีที่เหมาะสม</w:t>
      </w:r>
      <w:r w:rsidR="001A3042" w:rsidRPr="001A3042">
        <w:rPr>
          <w:rFonts w:ascii="TH SarabunPSK" w:hAnsi="TH SarabunPSK" w:cs="TH SarabunPSK"/>
          <w:shd w:val="clear" w:color="auto" w:fill="FFFFFF"/>
          <w:cs/>
        </w:rPr>
        <w:t xml:space="preserve"> วัดมูลค่า นำเสนอรายการ และเปิดเผยข้อมูลเกี่ยวกับสินทรัพย์ได้อย่างถูกต้องตามมาตรฐานรายงานทางการเงิน</w:t>
      </w:r>
    </w:p>
    <w:p w:rsidR="00CB3E8D" w:rsidRPr="001A3042" w:rsidRDefault="00CB3E8D" w:rsidP="00CB3E8D">
      <w:pPr>
        <w:tabs>
          <w:tab w:val="left" w:pos="426"/>
        </w:tabs>
        <w:ind w:right="-2"/>
        <w:jc w:val="thaiDistribute"/>
        <w:rPr>
          <w:rFonts w:ascii="TH SarabunPSK" w:hAnsi="TH SarabunPSK" w:cs="TH SarabunPSK"/>
          <w:shd w:val="clear" w:color="auto" w:fill="FFFFFF"/>
        </w:rPr>
      </w:pPr>
      <w:r w:rsidRPr="001A3042">
        <w:rPr>
          <w:rFonts w:ascii="TH SarabunPSK" w:hAnsi="TH SarabunPSK" w:cs="TH SarabunPSK"/>
          <w:shd w:val="clear" w:color="auto" w:fill="FFFFFF"/>
          <w:cs/>
        </w:rPr>
        <w:tab/>
      </w:r>
      <w:r w:rsidRPr="001A3042">
        <w:rPr>
          <w:rFonts w:ascii="TH SarabunPSK" w:hAnsi="TH SarabunPSK" w:cs="TH SarabunPSK"/>
          <w:shd w:val="clear" w:color="auto" w:fill="FFFFFF"/>
          <w:cs/>
        </w:rPr>
        <w:tab/>
      </w:r>
      <w:r w:rsidRPr="001A3042">
        <w:rPr>
          <w:rFonts w:ascii="TH SarabunPSK" w:hAnsi="TH SarabunPSK" w:cs="TH SarabunPSK"/>
          <w:shd w:val="clear" w:color="auto" w:fill="FFFFFF"/>
          <w:cs/>
        </w:rPr>
        <w:tab/>
      </w:r>
      <w:r w:rsidR="001A3042" w:rsidRPr="001A3042">
        <w:rPr>
          <w:rFonts w:ascii="TH SarabunPSK" w:hAnsi="TH SarabunPSK" w:cs="TH SarabunPSK"/>
          <w:shd w:val="clear" w:color="auto" w:fill="FFFFFF"/>
        </w:rPr>
        <w:t>This course covers</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shd w:val="clear" w:color="auto" w:fill="FFFFFF"/>
        </w:rPr>
        <w:t>accounting procedure of recording, classification, measurement, presentation and disclosure of assets; cash, accounts receivable, notes receivable, inventory, investment in securities, non</w:t>
      </w:r>
      <w:r w:rsidR="001A3042" w:rsidRPr="001A3042">
        <w:rPr>
          <w:rFonts w:ascii="TH SarabunPSK" w:hAnsi="TH SarabunPSK" w:cs="TH SarabunPSK"/>
          <w:shd w:val="clear" w:color="auto" w:fill="FFFFFF"/>
          <w:cs/>
        </w:rPr>
        <w:t>–</w:t>
      </w:r>
      <w:r w:rsidR="001A3042" w:rsidRPr="001A3042">
        <w:rPr>
          <w:rFonts w:ascii="TH SarabunPSK" w:hAnsi="TH SarabunPSK" w:cs="TH SarabunPSK"/>
          <w:shd w:val="clear" w:color="auto" w:fill="FFFFFF"/>
        </w:rPr>
        <w:t>current asset, natural resources, and intangible asset</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shd w:val="clear" w:color="auto" w:fill="FFFFFF"/>
        </w:rPr>
        <w:t>Students will be able to identify and</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shd w:val="clear" w:color="auto" w:fill="FFFFFF"/>
        </w:rPr>
        <w:t>evaluate appropriate information about assets which comply with financial reporting standards</w:t>
      </w:r>
      <w:r w:rsidR="001A3042" w:rsidRPr="001A3042">
        <w:rPr>
          <w:rFonts w:ascii="TH SarabunPSK" w:hAnsi="TH SarabunPSK" w:cs="TH SarabunPSK"/>
          <w:shd w:val="clear" w:color="auto" w:fill="FFFFFF"/>
          <w:cs/>
        </w:rPr>
        <w:t>.</w:t>
      </w:r>
    </w:p>
    <w:p w:rsidR="00F05EBF" w:rsidRPr="00D770FF" w:rsidRDefault="00F05EBF" w:rsidP="00CB3E8D">
      <w:pPr>
        <w:tabs>
          <w:tab w:val="left" w:pos="426"/>
        </w:tabs>
        <w:ind w:left="993" w:right="-2" w:hanging="993"/>
        <w:jc w:val="thaiDistribute"/>
        <w:rPr>
          <w:rFonts w:ascii="TH SarabunPSK" w:hAnsi="TH SarabunPSK" w:cs="TH SarabunPSK"/>
          <w:color w:val="000000"/>
          <w:shd w:val="clear" w:color="auto" w:fill="F5C3EC"/>
        </w:rPr>
      </w:pPr>
    </w:p>
    <w:p w:rsidR="00334A08" w:rsidRPr="00F05EBF" w:rsidRDefault="00F05EBF" w:rsidP="00F05EBF">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ACT65-112</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F05EBF">
        <w:rPr>
          <w:rFonts w:ascii="TH SarabunPSK" w:hAnsi="TH SarabunPSK" w:cs="TH SarabunPSK"/>
          <w:b/>
          <w:bCs/>
          <w:color w:val="000000"/>
          <w:sz w:val="32"/>
          <w:shd w:val="clear" w:color="auto" w:fill="FFFFFF"/>
          <w:cs/>
        </w:rPr>
        <w:t xml:space="preserve">การบัญชีขั้นกลาง </w:t>
      </w:r>
      <w:r w:rsidRPr="00F05EBF">
        <w:rPr>
          <w:rFonts w:ascii="TH SarabunPSK" w:hAnsi="TH SarabunPSK" w:cs="TH SarabunPSK"/>
          <w:b/>
          <w:bCs/>
          <w:color w:val="000000"/>
          <w:sz w:val="32"/>
          <w:shd w:val="clear" w:color="auto" w:fill="FFFFFF"/>
        </w:rPr>
        <w:t>2</w:t>
      </w:r>
      <w:r w:rsidRPr="00F05EBF">
        <w:rPr>
          <w:rFonts w:ascii="TH SarabunPSK" w:hAnsi="TH SarabunPSK" w:cs="TH SarabunPSK"/>
          <w:b/>
          <w:bCs/>
          <w:color w:val="000000"/>
          <w:sz w:val="32"/>
          <w:shd w:val="clear" w:color="auto" w:fill="FFFFFF"/>
        </w:rPr>
        <w:tab/>
      </w:r>
      <w:r w:rsidRPr="00F05EBF">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CB3E8D">
        <w:rPr>
          <w:rFonts w:ascii="TH SarabunPSK" w:hAnsi="TH SarabunPSK" w:cs="TH SarabunPSK"/>
          <w:b/>
          <w:bCs/>
          <w:color w:val="000000"/>
          <w:sz w:val="32"/>
          <w:shd w:val="clear" w:color="auto" w:fill="FFFFFF"/>
        </w:rPr>
        <w:t>4</w:t>
      </w:r>
      <w:r w:rsidRPr="00CB3E8D">
        <w:rPr>
          <w:rFonts w:ascii="TH SarabunPSK" w:hAnsi="TH SarabunPSK" w:cs="TH SarabunPSK"/>
          <w:b/>
          <w:bCs/>
          <w:color w:val="000000"/>
          <w:sz w:val="32"/>
          <w:shd w:val="clear" w:color="auto" w:fill="FFFFFF"/>
          <w:cs/>
        </w:rPr>
        <w:t>(</w:t>
      </w:r>
      <w:r w:rsidRPr="00CB3E8D">
        <w:rPr>
          <w:rFonts w:ascii="TH SarabunPSK" w:hAnsi="TH SarabunPSK" w:cs="TH SarabunPSK"/>
          <w:b/>
          <w:bCs/>
          <w:color w:val="000000"/>
          <w:sz w:val="32"/>
          <w:shd w:val="clear" w:color="auto" w:fill="FFFFFF"/>
        </w:rPr>
        <w:t>3</w:t>
      </w:r>
      <w:r w:rsidRPr="00CB3E8D">
        <w:rPr>
          <w:rFonts w:ascii="TH SarabunPSK" w:hAnsi="TH SarabunPSK" w:cs="TH SarabunPSK"/>
          <w:b/>
          <w:bCs/>
          <w:color w:val="000000"/>
          <w:sz w:val="32"/>
          <w:shd w:val="clear" w:color="auto" w:fill="FFFFFF"/>
          <w:cs/>
        </w:rPr>
        <w:t>-</w:t>
      </w:r>
      <w:r w:rsidRPr="00CB3E8D">
        <w:rPr>
          <w:rFonts w:ascii="TH SarabunPSK" w:hAnsi="TH SarabunPSK" w:cs="TH SarabunPSK"/>
          <w:b/>
          <w:bCs/>
          <w:color w:val="000000"/>
          <w:sz w:val="32"/>
          <w:shd w:val="clear" w:color="auto" w:fill="FFFFFF"/>
        </w:rPr>
        <w:t>2</w:t>
      </w:r>
      <w:r w:rsidRPr="00CB3E8D">
        <w:rPr>
          <w:rFonts w:ascii="TH SarabunPSK" w:hAnsi="TH SarabunPSK" w:cs="TH SarabunPSK"/>
          <w:b/>
          <w:bCs/>
          <w:color w:val="000000"/>
          <w:sz w:val="32"/>
          <w:shd w:val="clear" w:color="auto" w:fill="FFFFFF"/>
          <w:cs/>
        </w:rPr>
        <w:t>-</w:t>
      </w:r>
      <w:r w:rsidRPr="00CB3E8D">
        <w:rPr>
          <w:rFonts w:ascii="TH SarabunPSK" w:hAnsi="TH SarabunPSK" w:cs="TH SarabunPSK"/>
          <w:b/>
          <w:bCs/>
          <w:color w:val="000000"/>
          <w:sz w:val="32"/>
          <w:shd w:val="clear" w:color="auto" w:fill="FFFFFF"/>
        </w:rPr>
        <w:t>7</w:t>
      </w:r>
      <w:r w:rsidRPr="00CB3E8D">
        <w:rPr>
          <w:rFonts w:ascii="TH SarabunPSK" w:hAnsi="TH SarabunPSK" w:cs="TH SarabunPSK"/>
          <w:b/>
          <w:bCs/>
          <w:color w:val="000000"/>
          <w:sz w:val="32"/>
          <w:shd w:val="clear" w:color="auto" w:fill="FFFFFF"/>
          <w:cs/>
        </w:rPr>
        <w:t>)</w:t>
      </w:r>
    </w:p>
    <w:p w:rsidR="00F05EBF" w:rsidRPr="00CB3E8D" w:rsidRDefault="00F05EBF" w:rsidP="00F05EBF">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CB3E8D">
        <w:rPr>
          <w:rFonts w:ascii="TH SarabunPSK" w:hAnsi="TH SarabunPSK" w:cs="TH SarabunPSK"/>
          <w:b/>
          <w:bCs/>
          <w:color w:val="000000"/>
          <w:sz w:val="32"/>
          <w:shd w:val="clear" w:color="auto" w:fill="FFFFFF"/>
        </w:rPr>
        <w:t>Intermediate Accounting I</w:t>
      </w:r>
      <w:r>
        <w:rPr>
          <w:rFonts w:ascii="TH SarabunPSK" w:hAnsi="TH SarabunPSK" w:cs="TH SarabunPSK"/>
          <w:b/>
          <w:bCs/>
          <w:color w:val="000000"/>
          <w:sz w:val="32"/>
          <w:shd w:val="clear" w:color="auto" w:fill="FFFFFF"/>
        </w:rPr>
        <w:t>I</w:t>
      </w:r>
    </w:p>
    <w:p w:rsidR="00F05EBF" w:rsidRPr="00480BB5" w:rsidRDefault="00F05EBF" w:rsidP="00F05EBF">
      <w:pPr>
        <w:tabs>
          <w:tab w:val="left" w:pos="426"/>
        </w:tabs>
        <w:ind w:left="993" w:right="-2" w:hanging="993"/>
        <w:jc w:val="thaiDistribute"/>
        <w:rPr>
          <w:rFonts w:ascii="TH SarabunPSK" w:hAnsi="TH SarabunPSK" w:cs="TH SarabunPSK"/>
          <w:b/>
          <w:bCs/>
          <w:color w:val="000000"/>
          <w:shd w:val="clear" w:color="auto" w:fill="FFFFFF"/>
        </w:rPr>
      </w:pPr>
      <w:r w:rsidRPr="00285BFB">
        <w:rPr>
          <w:rFonts w:ascii="TH SarabunPSK" w:hAnsi="TH SarabunPSK" w:cs="TH SarabunPSK" w:hint="cs"/>
          <w:b/>
          <w:bCs/>
          <w:color w:val="000000"/>
          <w:shd w:val="clear" w:color="auto" w:fill="FFFFFF"/>
          <w:cs/>
        </w:rPr>
        <w:t>วิชาบังคับก่อน</w:t>
      </w:r>
      <w:r w:rsidRPr="00285BFB">
        <w:rPr>
          <w:rFonts w:ascii="TH SarabunPSK" w:hAnsi="TH SarabunPSK" w:cs="TH SarabunPSK"/>
          <w:b/>
          <w:bCs/>
          <w:color w:val="000000"/>
          <w:shd w:val="clear" w:color="auto" w:fill="FFFFFF"/>
        </w:rPr>
        <w:t>:</w:t>
      </w:r>
      <w:r>
        <w:rPr>
          <w:rFonts w:ascii="TH SarabunPSK" w:hAnsi="TH SarabunPSK" w:cs="TH SarabunPSK"/>
          <w:b/>
          <w:bCs/>
          <w:color w:val="000000"/>
          <w:shd w:val="clear" w:color="auto" w:fill="FFFFFF"/>
          <w:cs/>
        </w:rPr>
        <w:tab/>
      </w:r>
      <w:r w:rsidRPr="00480BB5">
        <w:rPr>
          <w:rFonts w:ascii="TH SarabunPSK" w:hAnsi="TH SarabunPSK" w:cs="TH SarabunPSK"/>
          <w:b/>
          <w:bCs/>
          <w:color w:val="000000"/>
          <w:shd w:val="clear" w:color="auto" w:fill="FFFFFF"/>
        </w:rPr>
        <w:t xml:space="preserve">ACT65-101 </w:t>
      </w:r>
      <w:r w:rsidRPr="00480BB5">
        <w:rPr>
          <w:rFonts w:ascii="TH SarabunPSK" w:hAnsi="TH SarabunPSK" w:cs="TH SarabunPSK" w:hint="cs"/>
          <w:b/>
          <w:bCs/>
          <w:color w:val="000000"/>
          <w:shd w:val="clear" w:color="auto" w:fill="FFFFFF"/>
          <w:cs/>
        </w:rPr>
        <w:t>การบัญชีขั้นต้น</w:t>
      </w:r>
    </w:p>
    <w:p w:rsidR="00F05EBF" w:rsidRDefault="00F05EBF" w:rsidP="00F05EBF">
      <w:pPr>
        <w:tabs>
          <w:tab w:val="left" w:pos="426"/>
        </w:tabs>
        <w:ind w:left="993" w:right="-2" w:hanging="993"/>
        <w:jc w:val="thaiDistribute"/>
        <w:rPr>
          <w:rFonts w:ascii="docs-Sarabun" w:hAnsi="docs-Sarabun" w:hint="cs"/>
          <w:color w:val="000000"/>
          <w:sz w:val="20"/>
          <w:szCs w:val="20"/>
          <w:shd w:val="clear" w:color="auto" w:fill="F5C3EC"/>
        </w:rPr>
      </w:pPr>
      <w:r>
        <w:rPr>
          <w:rFonts w:ascii="TH SarabunPSK" w:hAnsi="TH SarabunPSK" w:cs="TH SarabunPSK"/>
          <w:b/>
          <w:bCs/>
          <w:color w:val="000000"/>
          <w:shd w:val="clear" w:color="auto" w:fill="FFFFFF"/>
        </w:rPr>
        <w:t>Prerequisite:</w:t>
      </w:r>
      <w:r>
        <w:rPr>
          <w:rFonts w:ascii="TH SarabunPSK" w:hAnsi="TH SarabunPSK" w:cs="TH SarabunPSK" w:hint="cs"/>
          <w:b/>
          <w:bCs/>
          <w:color w:val="000000"/>
          <w:shd w:val="clear" w:color="auto" w:fill="FFFFFF"/>
          <w:cs/>
        </w:rPr>
        <w:tab/>
      </w:r>
      <w:r w:rsidRPr="00480BB5">
        <w:rPr>
          <w:rFonts w:ascii="TH SarabunPSK" w:hAnsi="TH SarabunPSK" w:cs="TH SarabunPSK"/>
          <w:b/>
          <w:bCs/>
          <w:color w:val="000000"/>
          <w:shd w:val="clear" w:color="auto" w:fill="FFFFFF"/>
        </w:rPr>
        <w:t>ACT65-101 Introduction to Accounting</w:t>
      </w:r>
    </w:p>
    <w:p w:rsidR="00F05EBF" w:rsidRPr="00F05EBF" w:rsidRDefault="00F05EBF" w:rsidP="00F05EBF">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00D770FF" w:rsidRPr="00F05EBF">
        <w:rPr>
          <w:rFonts w:ascii="TH SarabunPSK" w:hAnsi="TH SarabunPSK" w:cs="TH SarabunPSK"/>
          <w:color w:val="000000"/>
          <w:shd w:val="clear" w:color="auto" w:fill="FFFFFF"/>
          <w:cs/>
        </w:rPr>
        <w:t>รายวิชานี้</w:t>
      </w:r>
      <w:r w:rsidR="00D770FF">
        <w:rPr>
          <w:rFonts w:ascii="TH SarabunPSK" w:hAnsi="TH SarabunPSK" w:cs="TH SarabunPSK" w:hint="cs"/>
          <w:color w:val="000000"/>
          <w:shd w:val="clear" w:color="auto" w:fill="FFFFFF"/>
          <w:cs/>
        </w:rPr>
        <w:t>ครอบคลุม</w:t>
      </w:r>
      <w:r w:rsidR="00D770FF" w:rsidRPr="00F05EBF">
        <w:rPr>
          <w:rFonts w:ascii="TH SarabunPSK" w:hAnsi="TH SarabunPSK" w:cs="TH SarabunPSK"/>
          <w:color w:val="000000"/>
          <w:shd w:val="clear" w:color="auto" w:fill="FFFFFF"/>
          <w:cs/>
        </w:rPr>
        <w:t>ความรู้ความเข้าใจในการระบุ การบันทึกบัญชี การวัดมูลค่า การแสดงรายการและการเปิดเผยข้อมูลเกี่ยวกับหนี้สิน</w:t>
      </w:r>
      <w:r w:rsidR="00D770FF">
        <w:rPr>
          <w:rFonts w:ascii="TH SarabunPSK" w:hAnsi="TH SarabunPSK" w:cs="TH SarabunPSK" w:hint="cs"/>
          <w:color w:val="000000"/>
          <w:shd w:val="clear" w:color="auto" w:fill="FFFFFF"/>
          <w:cs/>
        </w:rPr>
        <w:t>และส่วนของเจ้าของ</w:t>
      </w:r>
      <w:r w:rsidR="00D770FF" w:rsidRPr="00F05EBF">
        <w:rPr>
          <w:rFonts w:ascii="TH SarabunPSK" w:hAnsi="TH SarabunPSK" w:cs="TH SarabunPSK"/>
          <w:color w:val="000000"/>
          <w:shd w:val="clear" w:color="auto" w:fill="FFFFFF"/>
          <w:cs/>
        </w:rPr>
        <w:t xml:space="preserve"> ทั้งหนี้สินหมุนเวียน หนี้สินที่อาจจะเกิดขึ้น และหนี้สินระยะยาว การบัญชีเกี่ยวกับห้างหุ้นส่วนและบริษัทจำกัด การคำนวณกำไรต่อหุ้น นักศึกษาสามาร</w:t>
      </w:r>
      <w:r w:rsidR="00D770FF">
        <w:rPr>
          <w:rFonts w:ascii="TH SarabunPSK" w:hAnsi="TH SarabunPSK" w:cs="TH SarabunPSK" w:hint="cs"/>
          <w:color w:val="000000"/>
          <w:shd w:val="clear" w:color="auto" w:fill="FFFFFF"/>
          <w:cs/>
        </w:rPr>
        <w:t>ถ</w:t>
      </w:r>
      <w:r w:rsidR="00D770FF" w:rsidRPr="00F05EBF">
        <w:rPr>
          <w:rFonts w:ascii="TH SarabunPSK" w:hAnsi="TH SarabunPSK" w:cs="TH SarabunPSK"/>
          <w:color w:val="000000"/>
          <w:shd w:val="clear" w:color="auto" w:fill="FFFFFF"/>
          <w:cs/>
        </w:rPr>
        <w:t>จัดทำและนำเสนอข้อมูลทางบัญชีที่เกี่ยวข้องกับหนี้สินและส่วนของเจ้าของตามมาตรฐานการรายงานทางการเงิน รวมถึงประยุกต์ความรู้ดังกล่าวในสถาพแวดล้อมธุรกิจที่เปลี่ยนไปได้</w:t>
      </w:r>
    </w:p>
    <w:p w:rsidR="00F05EBF" w:rsidRPr="00F05EBF" w:rsidRDefault="00F05EBF" w:rsidP="00F05EBF">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00D770FF" w:rsidRPr="00F05EBF">
        <w:rPr>
          <w:rFonts w:ascii="TH SarabunPSK" w:hAnsi="TH SarabunPSK" w:cs="TH SarabunPSK"/>
          <w:color w:val="000000"/>
          <w:shd w:val="clear" w:color="auto" w:fill="FFFFFF"/>
        </w:rPr>
        <w:t xml:space="preserve">This course </w:t>
      </w:r>
      <w:r w:rsidR="00D770FF">
        <w:rPr>
          <w:rFonts w:ascii="TH SarabunPSK" w:hAnsi="TH SarabunPSK" w:cs="TH SarabunPSK"/>
          <w:color w:val="000000"/>
          <w:shd w:val="clear" w:color="auto" w:fill="FFFFFF"/>
        </w:rPr>
        <w:t>covers</w:t>
      </w:r>
      <w:r w:rsidR="00D770FF" w:rsidRPr="00F05EBF">
        <w:rPr>
          <w:rFonts w:ascii="TH SarabunPSK" w:hAnsi="TH SarabunPSK" w:cs="TH SarabunPSK"/>
          <w:color w:val="000000"/>
          <w:shd w:val="clear" w:color="auto" w:fill="FFFFFF"/>
        </w:rPr>
        <w:t xml:space="preserve"> knowledge on identifying, recording, measurement, presentation and disclosure about liability</w:t>
      </w:r>
      <w:r w:rsidR="00D770FF">
        <w:rPr>
          <w:rFonts w:ascii="TH SarabunPSK" w:hAnsi="TH SarabunPSK" w:cs="TH SarabunPSK"/>
          <w:color w:val="000000"/>
          <w:shd w:val="clear" w:color="auto" w:fill="FFFFFF"/>
        </w:rPr>
        <w:t xml:space="preserve"> and equity</w:t>
      </w:r>
      <w:r w:rsidR="00D770FF" w:rsidRPr="00F05EBF">
        <w:rPr>
          <w:rFonts w:ascii="TH SarabunPSK" w:hAnsi="TH SarabunPSK" w:cs="TH SarabunPSK"/>
          <w:color w:val="000000"/>
          <w:shd w:val="clear" w:color="auto" w:fill="FFFFFF"/>
        </w:rPr>
        <w:t>; current liability, contingency liability and long</w:t>
      </w:r>
      <w:r w:rsidR="00D770FF" w:rsidRPr="00F05EBF">
        <w:rPr>
          <w:rFonts w:ascii="TH SarabunPSK" w:hAnsi="TH SarabunPSK" w:cs="TH SarabunPSK"/>
          <w:color w:val="000000"/>
          <w:shd w:val="clear" w:color="auto" w:fill="FFFFFF"/>
          <w:cs/>
        </w:rPr>
        <w:t>-</w:t>
      </w:r>
      <w:r w:rsidR="00D770FF" w:rsidRPr="00F05EBF">
        <w:rPr>
          <w:rFonts w:ascii="TH SarabunPSK" w:hAnsi="TH SarabunPSK" w:cs="TH SarabunPSK"/>
          <w:color w:val="000000"/>
          <w:shd w:val="clear" w:color="auto" w:fill="FFFFFF"/>
        </w:rPr>
        <w:t>term liability, the accounting for partnership and company limited</w:t>
      </w:r>
      <w:r w:rsidR="00D770FF" w:rsidRPr="00F05EBF">
        <w:rPr>
          <w:rFonts w:ascii="TH SarabunPSK" w:hAnsi="TH SarabunPSK" w:cs="TH SarabunPSK"/>
          <w:color w:val="000000"/>
          <w:shd w:val="clear" w:color="auto" w:fill="FFFFFF"/>
          <w:cs/>
        </w:rPr>
        <w:t xml:space="preserve">. </w:t>
      </w:r>
      <w:r w:rsidR="00D770FF" w:rsidRPr="00F05EBF">
        <w:rPr>
          <w:rFonts w:ascii="TH SarabunPSK" w:hAnsi="TH SarabunPSK" w:cs="TH SarabunPSK"/>
          <w:color w:val="000000"/>
          <w:shd w:val="clear" w:color="auto" w:fill="FFFFFF"/>
        </w:rPr>
        <w:t>Earning per share are covered</w:t>
      </w:r>
      <w:r w:rsidR="00D770FF" w:rsidRPr="00F05EBF">
        <w:rPr>
          <w:rFonts w:ascii="TH SarabunPSK" w:hAnsi="TH SarabunPSK" w:cs="TH SarabunPSK"/>
          <w:color w:val="000000"/>
          <w:shd w:val="clear" w:color="auto" w:fill="FFFFFF"/>
          <w:cs/>
        </w:rPr>
        <w:t xml:space="preserve">. </w:t>
      </w:r>
      <w:r w:rsidR="00D770FF" w:rsidRPr="00F05EBF">
        <w:rPr>
          <w:rFonts w:ascii="TH SarabunPSK" w:hAnsi="TH SarabunPSK" w:cs="TH SarabunPSK"/>
          <w:color w:val="000000"/>
          <w:shd w:val="clear" w:color="auto" w:fill="FFFFFF"/>
        </w:rPr>
        <w:t>Students will be able to prepare accounting information related to liabilities and equity in accordance with financial reporting standards, including applying the knowledge with the changing business environment</w:t>
      </w:r>
      <w:r w:rsidR="00D770FF" w:rsidRPr="00F05EBF">
        <w:rPr>
          <w:rFonts w:ascii="TH SarabunPSK" w:hAnsi="TH SarabunPSK" w:cs="TH SarabunPSK"/>
          <w:color w:val="000000"/>
          <w:shd w:val="clear" w:color="auto" w:fill="FFFFFF"/>
          <w:cs/>
        </w:rPr>
        <w:t>.</w:t>
      </w:r>
    </w:p>
    <w:p w:rsidR="00D770FF" w:rsidRDefault="00D770FF" w:rsidP="00CB3E8D">
      <w:pPr>
        <w:tabs>
          <w:tab w:val="left" w:pos="426"/>
        </w:tabs>
        <w:ind w:left="993" w:right="-2" w:hanging="993"/>
        <w:jc w:val="thaiDistribute"/>
        <w:rPr>
          <w:rFonts w:ascii="TH SarabunPSK" w:hAnsi="TH SarabunPSK" w:cs="TH SarabunPSK"/>
          <w:color w:val="000000"/>
          <w:shd w:val="clear" w:color="auto" w:fill="FFFFFF"/>
        </w:rPr>
      </w:pPr>
    </w:p>
    <w:p w:rsidR="00F05EBF" w:rsidRPr="00F05EBF" w:rsidRDefault="00F05EBF" w:rsidP="00F05EBF">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ACT65-211</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F05EBF">
        <w:rPr>
          <w:rFonts w:ascii="TH SarabunPSK" w:hAnsi="TH SarabunPSK" w:cs="TH SarabunPSK"/>
          <w:b/>
          <w:bCs/>
          <w:color w:val="000000"/>
          <w:sz w:val="32"/>
          <w:shd w:val="clear" w:color="auto" w:fill="FFFFFF"/>
          <w:cs/>
        </w:rPr>
        <w:t>การตรวจสอบ</w:t>
      </w:r>
      <w:r w:rsidR="00CF4FFF">
        <w:rPr>
          <w:rFonts w:ascii="TH SarabunPSK" w:hAnsi="TH SarabunPSK" w:cs="TH SarabunPSK"/>
          <w:b/>
          <w:bCs/>
          <w:color w:val="000000"/>
          <w:sz w:val="32"/>
          <w:shd w:val="clear" w:color="auto" w:fill="FFFFFF"/>
          <w:cs/>
        </w:rPr>
        <w:t>ภายในและการบริหารความเสี่ยง</w:t>
      </w:r>
      <w:r w:rsidRPr="00F05EBF">
        <w:rPr>
          <w:rFonts w:ascii="TH SarabunPSK" w:hAnsi="TH SarabunPSK" w:cs="TH SarabunPSK"/>
          <w:b/>
          <w:bCs/>
          <w:color w:val="000000"/>
          <w:sz w:val="32"/>
          <w:shd w:val="clear" w:color="auto" w:fill="FFFFFF"/>
          <w:cs/>
        </w:rPr>
        <w:t>องค์กร</w:t>
      </w:r>
      <w:r w:rsidRPr="00F05EBF">
        <w:rPr>
          <w:rFonts w:ascii="TH SarabunPSK" w:hAnsi="TH SarabunPSK" w:cs="TH SarabunPSK"/>
          <w:b/>
          <w:bCs/>
          <w:color w:val="000000"/>
          <w:sz w:val="32"/>
          <w:shd w:val="clear" w:color="auto" w:fill="FFFFFF"/>
        </w:rPr>
        <w:tab/>
      </w:r>
      <w:r w:rsidR="00CF4FFF">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rPr>
        <w:tab/>
      </w:r>
      <w:r w:rsidRPr="00F05EBF">
        <w:rPr>
          <w:rFonts w:ascii="TH SarabunPSK" w:hAnsi="TH SarabunPSK" w:cs="TH SarabunPSK"/>
          <w:b/>
          <w:bCs/>
          <w:color w:val="000000"/>
          <w:sz w:val="32"/>
          <w:shd w:val="clear" w:color="auto" w:fill="FFFFFF"/>
        </w:rPr>
        <w:t>4</w:t>
      </w:r>
      <w:r w:rsidRPr="00F05EBF">
        <w:rPr>
          <w:rFonts w:ascii="TH SarabunPSK" w:hAnsi="TH SarabunPSK" w:cs="TH SarabunPSK"/>
          <w:b/>
          <w:bCs/>
          <w:color w:val="000000"/>
          <w:sz w:val="32"/>
          <w:shd w:val="clear" w:color="auto" w:fill="FFFFFF"/>
          <w:cs/>
        </w:rPr>
        <w:t>(</w:t>
      </w:r>
      <w:r w:rsidRPr="00F05EBF">
        <w:rPr>
          <w:rFonts w:ascii="TH SarabunPSK" w:hAnsi="TH SarabunPSK" w:cs="TH SarabunPSK"/>
          <w:b/>
          <w:bCs/>
          <w:color w:val="000000"/>
          <w:sz w:val="32"/>
          <w:shd w:val="clear" w:color="auto" w:fill="FFFFFF"/>
        </w:rPr>
        <w:t>4</w:t>
      </w:r>
      <w:r w:rsidRPr="00F05EBF">
        <w:rPr>
          <w:rFonts w:ascii="TH SarabunPSK" w:hAnsi="TH SarabunPSK" w:cs="TH SarabunPSK"/>
          <w:b/>
          <w:bCs/>
          <w:color w:val="000000"/>
          <w:sz w:val="32"/>
          <w:shd w:val="clear" w:color="auto" w:fill="FFFFFF"/>
          <w:cs/>
        </w:rPr>
        <w:t>-</w:t>
      </w:r>
      <w:r w:rsidRPr="00F05EBF">
        <w:rPr>
          <w:rFonts w:ascii="TH SarabunPSK" w:hAnsi="TH SarabunPSK" w:cs="TH SarabunPSK"/>
          <w:b/>
          <w:bCs/>
          <w:color w:val="000000"/>
          <w:sz w:val="32"/>
          <w:shd w:val="clear" w:color="auto" w:fill="FFFFFF"/>
        </w:rPr>
        <w:t>0</w:t>
      </w:r>
      <w:r w:rsidRPr="00F05EBF">
        <w:rPr>
          <w:rFonts w:ascii="TH SarabunPSK" w:hAnsi="TH SarabunPSK" w:cs="TH SarabunPSK"/>
          <w:b/>
          <w:bCs/>
          <w:color w:val="000000"/>
          <w:sz w:val="32"/>
          <w:shd w:val="clear" w:color="auto" w:fill="FFFFFF"/>
          <w:cs/>
        </w:rPr>
        <w:t>-</w:t>
      </w:r>
      <w:r w:rsidRPr="00F05EBF">
        <w:rPr>
          <w:rFonts w:ascii="TH SarabunPSK" w:hAnsi="TH SarabunPSK" w:cs="TH SarabunPSK"/>
          <w:b/>
          <w:bCs/>
          <w:color w:val="000000"/>
          <w:sz w:val="32"/>
          <w:shd w:val="clear" w:color="auto" w:fill="FFFFFF"/>
        </w:rPr>
        <w:t>8</w:t>
      </w:r>
      <w:r w:rsidRPr="00F05EBF">
        <w:rPr>
          <w:rFonts w:ascii="TH SarabunPSK" w:hAnsi="TH SarabunPSK" w:cs="TH SarabunPSK"/>
          <w:b/>
          <w:bCs/>
          <w:color w:val="000000"/>
          <w:sz w:val="32"/>
          <w:shd w:val="clear" w:color="auto" w:fill="FFFFFF"/>
          <w:cs/>
        </w:rPr>
        <w:t>)</w:t>
      </w:r>
    </w:p>
    <w:p w:rsidR="00F05EBF" w:rsidRPr="00F05EBF" w:rsidRDefault="00F05EBF" w:rsidP="00F05EBF">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F05EBF">
        <w:rPr>
          <w:rFonts w:ascii="TH SarabunPSK" w:hAnsi="TH SarabunPSK" w:cs="TH SarabunPSK"/>
          <w:b/>
          <w:bCs/>
          <w:color w:val="000000"/>
          <w:sz w:val="32"/>
          <w:shd w:val="clear" w:color="auto" w:fill="FFFFFF"/>
        </w:rPr>
        <w:t>Internal Auditing and Enterprise Risk Management</w:t>
      </w:r>
    </w:p>
    <w:p w:rsidR="00F05EBF" w:rsidRPr="00480BB5" w:rsidRDefault="00F05EBF" w:rsidP="00F05EBF">
      <w:pPr>
        <w:tabs>
          <w:tab w:val="left" w:pos="426"/>
        </w:tabs>
        <w:ind w:left="993" w:right="-2" w:hanging="993"/>
        <w:jc w:val="thaiDistribute"/>
        <w:rPr>
          <w:rFonts w:ascii="TH SarabunPSK" w:hAnsi="TH SarabunPSK" w:cs="TH SarabunPSK"/>
          <w:b/>
          <w:bCs/>
          <w:color w:val="000000"/>
          <w:shd w:val="clear" w:color="auto" w:fill="FFFFFF"/>
        </w:rPr>
      </w:pPr>
      <w:r w:rsidRPr="00285BFB">
        <w:rPr>
          <w:rFonts w:ascii="TH SarabunPSK" w:hAnsi="TH SarabunPSK" w:cs="TH SarabunPSK" w:hint="cs"/>
          <w:b/>
          <w:bCs/>
          <w:color w:val="000000"/>
          <w:shd w:val="clear" w:color="auto" w:fill="FFFFFF"/>
          <w:cs/>
        </w:rPr>
        <w:t>วิชาบังคับก่อน</w:t>
      </w:r>
      <w:r w:rsidRPr="00285BFB">
        <w:rPr>
          <w:rFonts w:ascii="TH SarabunPSK" w:hAnsi="TH SarabunPSK" w:cs="TH SarabunPSK"/>
          <w:b/>
          <w:bCs/>
          <w:color w:val="000000"/>
          <w:shd w:val="clear" w:color="auto" w:fill="FFFFFF"/>
        </w:rPr>
        <w:t>:</w:t>
      </w:r>
      <w:r>
        <w:rPr>
          <w:rFonts w:ascii="TH SarabunPSK" w:hAnsi="TH SarabunPSK" w:cs="TH SarabunPSK"/>
          <w:b/>
          <w:bCs/>
          <w:color w:val="000000"/>
          <w:shd w:val="clear" w:color="auto" w:fill="FFFFFF"/>
          <w:cs/>
        </w:rPr>
        <w:tab/>
      </w:r>
      <w:r w:rsidRPr="00480BB5">
        <w:rPr>
          <w:rFonts w:ascii="TH SarabunPSK" w:hAnsi="TH SarabunPSK" w:cs="TH SarabunPSK"/>
          <w:b/>
          <w:bCs/>
          <w:color w:val="000000"/>
          <w:shd w:val="clear" w:color="auto" w:fill="FFFFFF"/>
        </w:rPr>
        <w:t xml:space="preserve">ACT65-101 </w:t>
      </w:r>
      <w:r w:rsidRPr="00480BB5">
        <w:rPr>
          <w:rFonts w:ascii="TH SarabunPSK" w:hAnsi="TH SarabunPSK" w:cs="TH SarabunPSK" w:hint="cs"/>
          <w:b/>
          <w:bCs/>
          <w:color w:val="000000"/>
          <w:shd w:val="clear" w:color="auto" w:fill="FFFFFF"/>
          <w:cs/>
        </w:rPr>
        <w:t>การบัญชีขั้นต้น</w:t>
      </w:r>
    </w:p>
    <w:p w:rsidR="00F05EBF" w:rsidRDefault="00F05EBF" w:rsidP="00F05EBF">
      <w:pPr>
        <w:tabs>
          <w:tab w:val="left" w:pos="426"/>
        </w:tabs>
        <w:ind w:left="993" w:right="-2" w:hanging="993"/>
        <w:jc w:val="thaiDistribute"/>
        <w:rPr>
          <w:rFonts w:ascii="TH SarabunPSK" w:hAnsi="TH SarabunPSK" w:cs="TH SarabunPSK"/>
          <w:b/>
          <w:bCs/>
          <w:color w:val="000000"/>
          <w:shd w:val="clear" w:color="auto" w:fill="FFFFFF"/>
        </w:rPr>
      </w:pPr>
      <w:r>
        <w:rPr>
          <w:rFonts w:ascii="TH SarabunPSK" w:hAnsi="TH SarabunPSK" w:cs="TH SarabunPSK"/>
          <w:b/>
          <w:bCs/>
          <w:color w:val="000000"/>
          <w:shd w:val="clear" w:color="auto" w:fill="FFFFFF"/>
        </w:rPr>
        <w:t>Prerequisite:</w:t>
      </w:r>
      <w:r>
        <w:rPr>
          <w:rFonts w:ascii="TH SarabunPSK" w:hAnsi="TH SarabunPSK" w:cs="TH SarabunPSK" w:hint="cs"/>
          <w:b/>
          <w:bCs/>
          <w:color w:val="000000"/>
          <w:shd w:val="clear" w:color="auto" w:fill="FFFFFF"/>
          <w:cs/>
        </w:rPr>
        <w:tab/>
      </w:r>
      <w:r w:rsidRPr="00480BB5">
        <w:rPr>
          <w:rFonts w:ascii="TH SarabunPSK" w:hAnsi="TH SarabunPSK" w:cs="TH SarabunPSK"/>
          <w:b/>
          <w:bCs/>
          <w:color w:val="000000"/>
          <w:shd w:val="clear" w:color="auto" w:fill="FFFFFF"/>
        </w:rPr>
        <w:t>ACT65-101 Introduction to Accounting</w:t>
      </w:r>
    </w:p>
    <w:p w:rsidR="00F05EBF" w:rsidRPr="00D770FF" w:rsidRDefault="00F05EBF" w:rsidP="00F05EBF">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00D770FF" w:rsidRPr="00D770FF">
        <w:rPr>
          <w:rFonts w:ascii="TH SarabunPSK" w:hAnsi="TH SarabunPSK" w:cs="TH SarabunPSK"/>
          <w:color w:val="000000"/>
          <w:shd w:val="clear" w:color="auto" w:fill="FFFFFF"/>
          <w:cs/>
        </w:rPr>
        <w:t>รายวิชานี้</w:t>
      </w:r>
      <w:r w:rsidR="00D770FF" w:rsidRPr="00D770FF">
        <w:rPr>
          <w:rFonts w:ascii="TH SarabunPSK" w:hAnsi="TH SarabunPSK" w:cs="TH SarabunPSK" w:hint="cs"/>
          <w:color w:val="000000"/>
          <w:shd w:val="clear" w:color="auto" w:fill="FFFFFF"/>
          <w:cs/>
        </w:rPr>
        <w:t>ครอบคลุม</w:t>
      </w:r>
      <w:r w:rsidR="00D770FF" w:rsidRPr="00D770FF">
        <w:rPr>
          <w:rFonts w:ascii="TH SarabunPSK" w:hAnsi="TH SarabunPSK" w:cs="TH SarabunPSK"/>
          <w:color w:val="000000"/>
          <w:shd w:val="clear" w:color="auto" w:fill="FFFFFF"/>
          <w:cs/>
        </w:rPr>
        <w:t>หลักการการกำกับดูแลที่ดี สิทธิและความรับผิดชอบของผู้เป็นเจ้าของ นักลงทุน และผู้มีหน้าที่ในการกำกับดูแล บทบาทของผู้มีส่วนได้ส่วนเสียในข้อกำหนดด้านการกำกับดูแล การเปิดเผยข้อมูลและความโปร่งใส องค์ประกอบของกรอบแนวคิดในการกำกับดูแลองค์กร ความเสี่ยงและโอกาสขององค์กร กรอบแนวคิดในการบริหารความเสี่ยง องค์ประกอบของการควบคุมภายใน บทบาทและความรับผิดชอบของผู้ตรวจสอบภายใน ภาพรวมของงานตรวจสอบภายใน วัตถุประสงค์ ประโยชน์ ขอบเขต ประเภทของงานตรวจสอบภายใน และมาตรฐานการปฏิบัติงานตรวจสอบภายใน เทคนิคและขั้นตอนต่าง ๆ ที่ใช้ในการตรวจสอบภายใน การรายงานผลการตรวจสอบ นักศึกษาสามารถประยุกต์ใช้ความรู้ในการปฏิบัติงานตรวจสอบภายในได้</w:t>
      </w:r>
    </w:p>
    <w:p w:rsidR="00F05EBF" w:rsidRPr="00F05EBF" w:rsidRDefault="00F05EBF" w:rsidP="00F05EBF">
      <w:pPr>
        <w:tabs>
          <w:tab w:val="left" w:pos="426"/>
        </w:tabs>
        <w:ind w:right="-2"/>
        <w:jc w:val="thaiDistribute"/>
        <w:rPr>
          <w:rFonts w:ascii="TH SarabunPSK" w:hAnsi="TH SarabunPSK" w:cs="TH SarabunPSK"/>
          <w:color w:val="000000"/>
          <w:shd w:val="clear" w:color="auto" w:fill="FFFFFF"/>
        </w:rPr>
      </w:pPr>
      <w:r w:rsidRPr="00D770FF">
        <w:rPr>
          <w:rFonts w:ascii="TH SarabunPSK" w:hAnsi="TH SarabunPSK" w:cs="TH SarabunPSK"/>
          <w:color w:val="000000"/>
          <w:shd w:val="clear" w:color="auto" w:fill="FFFFFF"/>
        </w:rPr>
        <w:tab/>
      </w:r>
      <w:r w:rsidRPr="00D770FF">
        <w:rPr>
          <w:rFonts w:ascii="TH SarabunPSK" w:hAnsi="TH SarabunPSK" w:cs="TH SarabunPSK"/>
          <w:color w:val="000000"/>
          <w:shd w:val="clear" w:color="auto" w:fill="FFFFFF"/>
        </w:rPr>
        <w:tab/>
      </w:r>
      <w:r w:rsidRPr="00D770FF">
        <w:rPr>
          <w:rFonts w:ascii="TH SarabunPSK" w:hAnsi="TH SarabunPSK" w:cs="TH SarabunPSK"/>
          <w:color w:val="000000"/>
          <w:shd w:val="clear" w:color="auto" w:fill="FFFFFF"/>
        </w:rPr>
        <w:tab/>
      </w:r>
      <w:r w:rsidR="00D770FF" w:rsidRPr="00D770FF">
        <w:rPr>
          <w:rFonts w:ascii="TH SarabunPSK" w:hAnsi="TH SarabunPSK" w:cs="TH SarabunPSK"/>
          <w:color w:val="000000"/>
          <w:shd w:val="clear" w:color="auto" w:fill="FFFFFF"/>
        </w:rPr>
        <w:t>This course covers the corporate governance, rights and responsibilities of owners, investors and the regulator in charged with governance, the role of stakeholders in governance requirements disclosure and transparency, elements of the conceptual framework for corporate governance, enterprise risks and opportunities, conceptual framework for risk management, elements of internal control, role and responsibilities of internal auditor; overview of internal audit works, objective, benefits, extents, and types of internal auditing, standards of auditing works, technique and procedures in performing internal audit and communicating of audit results</w:t>
      </w:r>
      <w:r w:rsidR="00D770FF" w:rsidRPr="00D770FF">
        <w:rPr>
          <w:rFonts w:ascii="TH SarabunPSK" w:hAnsi="TH SarabunPSK" w:cs="TH SarabunPSK"/>
          <w:color w:val="000000"/>
          <w:shd w:val="clear" w:color="auto" w:fill="FFFFFF"/>
          <w:cs/>
        </w:rPr>
        <w:t xml:space="preserve">. </w:t>
      </w:r>
      <w:r w:rsidR="00D770FF" w:rsidRPr="00D770FF">
        <w:rPr>
          <w:rFonts w:ascii="TH SarabunPSK" w:hAnsi="TH SarabunPSK" w:cs="TH SarabunPSK"/>
          <w:color w:val="000000"/>
          <w:shd w:val="clear" w:color="auto" w:fill="FFFFFF"/>
        </w:rPr>
        <w:t>Students will be able to apply their knowledge to perform internal audit tasks</w:t>
      </w:r>
      <w:r w:rsidR="00D770FF" w:rsidRPr="00D770FF">
        <w:rPr>
          <w:rFonts w:ascii="TH SarabunPSK" w:hAnsi="TH SarabunPSK" w:cs="TH SarabunPSK"/>
          <w:color w:val="000000"/>
          <w:shd w:val="clear" w:color="auto" w:fill="FFFFFF"/>
          <w:cs/>
        </w:rPr>
        <w:t>.</w:t>
      </w:r>
    </w:p>
    <w:p w:rsidR="006F4BAC" w:rsidRDefault="006F4BAC" w:rsidP="00872846">
      <w:pPr>
        <w:pStyle w:val="ac"/>
        <w:tabs>
          <w:tab w:val="left" w:pos="1276"/>
        </w:tabs>
        <w:spacing w:after="0" w:line="240" w:lineRule="auto"/>
        <w:ind w:left="0" w:right="-144"/>
        <w:rPr>
          <w:rFonts w:ascii="TH SarabunPSK" w:hAnsi="TH SarabunPSK" w:cs="TH SarabunPSK"/>
          <w:b/>
          <w:bCs/>
          <w:color w:val="000000"/>
          <w:sz w:val="32"/>
          <w:shd w:val="clear" w:color="auto" w:fill="FFFFFF"/>
        </w:rPr>
      </w:pPr>
    </w:p>
    <w:p w:rsidR="00F05EBF" w:rsidRPr="001A3042" w:rsidRDefault="00872846" w:rsidP="00872846">
      <w:pPr>
        <w:pStyle w:val="ac"/>
        <w:tabs>
          <w:tab w:val="left" w:pos="1276"/>
        </w:tabs>
        <w:spacing w:after="0" w:line="240" w:lineRule="auto"/>
        <w:ind w:left="0" w:right="-144"/>
        <w:rPr>
          <w:rFonts w:ascii="TH SarabunPSK" w:hAnsi="TH SarabunPSK" w:cs="TH SarabunPSK"/>
          <w:b/>
          <w:bCs/>
          <w:sz w:val="32"/>
          <w:shd w:val="clear" w:color="auto" w:fill="FFFFFF"/>
        </w:rPr>
      </w:pPr>
      <w:r w:rsidRPr="001A3042">
        <w:rPr>
          <w:rFonts w:ascii="TH SarabunPSK" w:hAnsi="TH SarabunPSK" w:cs="TH SarabunPSK"/>
          <w:b/>
          <w:bCs/>
          <w:sz w:val="32"/>
          <w:shd w:val="clear" w:color="auto" w:fill="FFFFFF"/>
        </w:rPr>
        <w:t>ACT65-212</w:t>
      </w:r>
      <w:r w:rsidRPr="001A3042">
        <w:rPr>
          <w:rFonts w:ascii="TH SarabunPSK" w:hAnsi="TH SarabunPSK" w:cs="TH SarabunPSK"/>
          <w:b/>
          <w:bCs/>
          <w:sz w:val="32"/>
          <w:shd w:val="clear" w:color="auto" w:fill="FFFFFF"/>
        </w:rPr>
        <w:tab/>
      </w:r>
      <w:r w:rsidRPr="001A3042">
        <w:rPr>
          <w:rFonts w:ascii="TH SarabunPSK" w:hAnsi="TH SarabunPSK" w:cs="TH SarabunPSK"/>
          <w:b/>
          <w:bCs/>
          <w:sz w:val="32"/>
          <w:shd w:val="clear" w:color="auto" w:fill="FFFFFF"/>
        </w:rPr>
        <w:tab/>
      </w:r>
      <w:r w:rsidRPr="001A3042">
        <w:rPr>
          <w:rFonts w:ascii="TH SarabunPSK" w:hAnsi="TH SarabunPSK" w:cs="TH SarabunPSK"/>
          <w:b/>
          <w:bCs/>
          <w:sz w:val="32"/>
          <w:shd w:val="clear" w:color="auto" w:fill="FFFFFF"/>
          <w:cs/>
        </w:rPr>
        <w:t xml:space="preserve">การบัญชีขั้นสูง </w:t>
      </w:r>
      <w:r w:rsidRPr="001A3042">
        <w:rPr>
          <w:rFonts w:ascii="TH SarabunPSK" w:hAnsi="TH SarabunPSK" w:cs="TH SarabunPSK"/>
          <w:b/>
          <w:bCs/>
          <w:sz w:val="32"/>
          <w:shd w:val="clear" w:color="auto" w:fill="FFFFFF"/>
        </w:rPr>
        <w:t>1</w:t>
      </w:r>
      <w:r w:rsidRPr="001A3042">
        <w:rPr>
          <w:rFonts w:ascii="TH SarabunPSK" w:hAnsi="TH SarabunPSK" w:cs="TH SarabunPSK"/>
          <w:b/>
          <w:bCs/>
          <w:sz w:val="32"/>
          <w:shd w:val="clear" w:color="auto" w:fill="FFFFFF"/>
        </w:rPr>
        <w:tab/>
      </w:r>
      <w:r w:rsidRPr="001A3042">
        <w:rPr>
          <w:rFonts w:ascii="TH SarabunPSK" w:hAnsi="TH SarabunPSK" w:cs="TH SarabunPSK"/>
          <w:b/>
          <w:bCs/>
          <w:sz w:val="32"/>
          <w:shd w:val="clear" w:color="auto" w:fill="FFFFFF"/>
        </w:rPr>
        <w:tab/>
      </w:r>
      <w:r w:rsidRPr="001A3042">
        <w:rPr>
          <w:rFonts w:ascii="TH SarabunPSK" w:hAnsi="TH SarabunPSK" w:cs="TH SarabunPSK"/>
          <w:b/>
          <w:bCs/>
          <w:sz w:val="32"/>
          <w:shd w:val="clear" w:color="auto" w:fill="FFFFFF"/>
        </w:rPr>
        <w:tab/>
      </w:r>
      <w:r w:rsidRPr="001A3042">
        <w:rPr>
          <w:rFonts w:ascii="TH SarabunPSK" w:hAnsi="TH SarabunPSK" w:cs="TH SarabunPSK"/>
          <w:b/>
          <w:bCs/>
          <w:sz w:val="32"/>
          <w:shd w:val="clear" w:color="auto" w:fill="FFFFFF"/>
        </w:rPr>
        <w:tab/>
      </w:r>
      <w:r w:rsidRPr="001A3042">
        <w:rPr>
          <w:rFonts w:ascii="TH SarabunPSK" w:hAnsi="TH SarabunPSK" w:cs="TH SarabunPSK"/>
          <w:b/>
          <w:bCs/>
          <w:sz w:val="32"/>
          <w:shd w:val="clear" w:color="auto" w:fill="FFFFFF"/>
        </w:rPr>
        <w:tab/>
      </w:r>
      <w:r w:rsidRPr="001A3042">
        <w:rPr>
          <w:rFonts w:ascii="TH SarabunPSK" w:hAnsi="TH SarabunPSK" w:cs="TH SarabunPSK"/>
          <w:b/>
          <w:bCs/>
          <w:sz w:val="32"/>
          <w:shd w:val="clear" w:color="auto" w:fill="FFFFFF"/>
        </w:rPr>
        <w:tab/>
      </w:r>
      <w:r w:rsidRPr="001A3042">
        <w:rPr>
          <w:rFonts w:ascii="TH SarabunPSK" w:hAnsi="TH SarabunPSK" w:cs="TH SarabunPSK"/>
          <w:b/>
          <w:bCs/>
          <w:sz w:val="32"/>
          <w:shd w:val="clear" w:color="auto" w:fill="FFFFFF"/>
        </w:rPr>
        <w:tab/>
        <w:t>4</w:t>
      </w:r>
      <w:r w:rsidRPr="001A3042">
        <w:rPr>
          <w:rFonts w:ascii="TH SarabunPSK" w:hAnsi="TH SarabunPSK" w:cs="TH SarabunPSK"/>
          <w:b/>
          <w:bCs/>
          <w:sz w:val="32"/>
          <w:shd w:val="clear" w:color="auto" w:fill="FFFFFF"/>
          <w:cs/>
        </w:rPr>
        <w:t>(</w:t>
      </w:r>
      <w:r w:rsidRPr="001A3042">
        <w:rPr>
          <w:rFonts w:ascii="TH SarabunPSK" w:hAnsi="TH SarabunPSK" w:cs="TH SarabunPSK"/>
          <w:b/>
          <w:bCs/>
          <w:sz w:val="32"/>
          <w:shd w:val="clear" w:color="auto" w:fill="FFFFFF"/>
        </w:rPr>
        <w:t>3</w:t>
      </w:r>
      <w:r w:rsidRPr="001A3042">
        <w:rPr>
          <w:rFonts w:ascii="TH SarabunPSK" w:hAnsi="TH SarabunPSK" w:cs="TH SarabunPSK"/>
          <w:b/>
          <w:bCs/>
          <w:sz w:val="32"/>
          <w:shd w:val="clear" w:color="auto" w:fill="FFFFFF"/>
          <w:cs/>
        </w:rPr>
        <w:t>-</w:t>
      </w:r>
      <w:r w:rsidRPr="001A3042">
        <w:rPr>
          <w:rFonts w:ascii="TH SarabunPSK" w:hAnsi="TH SarabunPSK" w:cs="TH SarabunPSK"/>
          <w:b/>
          <w:bCs/>
          <w:sz w:val="32"/>
          <w:shd w:val="clear" w:color="auto" w:fill="FFFFFF"/>
        </w:rPr>
        <w:t>2</w:t>
      </w:r>
      <w:r w:rsidRPr="001A3042">
        <w:rPr>
          <w:rFonts w:ascii="TH SarabunPSK" w:hAnsi="TH SarabunPSK" w:cs="TH SarabunPSK"/>
          <w:b/>
          <w:bCs/>
          <w:sz w:val="32"/>
          <w:shd w:val="clear" w:color="auto" w:fill="FFFFFF"/>
          <w:cs/>
        </w:rPr>
        <w:t>-</w:t>
      </w:r>
      <w:r w:rsidRPr="001A3042">
        <w:rPr>
          <w:rFonts w:ascii="TH SarabunPSK" w:hAnsi="TH SarabunPSK" w:cs="TH SarabunPSK"/>
          <w:b/>
          <w:bCs/>
          <w:sz w:val="32"/>
          <w:shd w:val="clear" w:color="auto" w:fill="FFFFFF"/>
        </w:rPr>
        <w:t>7</w:t>
      </w:r>
      <w:r w:rsidRPr="001A3042">
        <w:rPr>
          <w:rFonts w:ascii="TH SarabunPSK" w:hAnsi="TH SarabunPSK" w:cs="TH SarabunPSK"/>
          <w:b/>
          <w:bCs/>
          <w:sz w:val="32"/>
          <w:shd w:val="clear" w:color="auto" w:fill="FFFFFF"/>
          <w:cs/>
        </w:rPr>
        <w:t>)</w:t>
      </w:r>
    </w:p>
    <w:p w:rsidR="00872846" w:rsidRPr="001A3042" w:rsidRDefault="00872846" w:rsidP="00872846">
      <w:pPr>
        <w:pStyle w:val="ac"/>
        <w:tabs>
          <w:tab w:val="left" w:pos="1276"/>
        </w:tabs>
        <w:spacing w:after="0" w:line="240" w:lineRule="auto"/>
        <w:ind w:left="0" w:right="-144"/>
        <w:rPr>
          <w:rFonts w:ascii="TH SarabunPSK" w:hAnsi="TH SarabunPSK" w:cs="TH SarabunPSK"/>
          <w:b/>
          <w:bCs/>
          <w:sz w:val="32"/>
          <w:shd w:val="clear" w:color="auto" w:fill="FFFFFF"/>
        </w:rPr>
      </w:pPr>
      <w:r w:rsidRPr="001A3042">
        <w:rPr>
          <w:rFonts w:ascii="TH SarabunPSK" w:hAnsi="TH SarabunPSK" w:cs="TH SarabunPSK"/>
          <w:b/>
          <w:bCs/>
          <w:sz w:val="32"/>
          <w:shd w:val="clear" w:color="auto" w:fill="FFFFFF"/>
        </w:rPr>
        <w:tab/>
      </w:r>
      <w:r w:rsidRPr="001A3042">
        <w:rPr>
          <w:rFonts w:ascii="TH SarabunPSK" w:hAnsi="TH SarabunPSK" w:cs="TH SarabunPSK"/>
          <w:b/>
          <w:bCs/>
          <w:sz w:val="32"/>
          <w:shd w:val="clear" w:color="auto" w:fill="FFFFFF"/>
        </w:rPr>
        <w:tab/>
        <w:t>Advanced Accounting I</w:t>
      </w:r>
    </w:p>
    <w:p w:rsidR="00872846" w:rsidRPr="001A3042" w:rsidRDefault="00872846" w:rsidP="00872846">
      <w:pPr>
        <w:tabs>
          <w:tab w:val="left" w:pos="426"/>
        </w:tabs>
        <w:ind w:left="993" w:right="-2" w:hanging="993"/>
        <w:jc w:val="thaiDistribute"/>
        <w:rPr>
          <w:rFonts w:ascii="TH SarabunPSK" w:hAnsi="TH SarabunPSK" w:cs="TH SarabunPSK"/>
          <w:b/>
          <w:bCs/>
          <w:shd w:val="clear" w:color="auto" w:fill="FFFFFF"/>
        </w:rPr>
      </w:pPr>
      <w:r w:rsidRPr="001A3042">
        <w:rPr>
          <w:rFonts w:ascii="TH SarabunPSK" w:hAnsi="TH SarabunPSK" w:cs="TH SarabunPSK" w:hint="cs"/>
          <w:b/>
          <w:bCs/>
          <w:shd w:val="clear" w:color="auto" w:fill="FFFFFF"/>
          <w:cs/>
        </w:rPr>
        <w:t>วิชาบังคับก่อน</w:t>
      </w:r>
      <w:r w:rsidRPr="001A3042">
        <w:rPr>
          <w:rFonts w:ascii="TH SarabunPSK" w:hAnsi="TH SarabunPSK" w:cs="TH SarabunPSK"/>
          <w:b/>
          <w:bCs/>
          <w:shd w:val="clear" w:color="auto" w:fill="FFFFFF"/>
        </w:rPr>
        <w:t>:</w:t>
      </w:r>
      <w:r w:rsidRPr="001A3042">
        <w:rPr>
          <w:rFonts w:ascii="TH SarabunPSK" w:hAnsi="TH SarabunPSK" w:cs="TH SarabunPSK"/>
          <w:b/>
          <w:bCs/>
          <w:shd w:val="clear" w:color="auto" w:fill="FFFFFF"/>
          <w:cs/>
        </w:rPr>
        <w:tab/>
      </w:r>
      <w:r w:rsidRPr="001A3042">
        <w:rPr>
          <w:rFonts w:ascii="TH SarabunPSK" w:hAnsi="TH SarabunPSK" w:cs="TH SarabunPSK"/>
          <w:b/>
          <w:bCs/>
          <w:shd w:val="clear" w:color="auto" w:fill="FFFFFF"/>
        </w:rPr>
        <w:t xml:space="preserve">1. ACT65-111 </w:t>
      </w:r>
      <w:r w:rsidRPr="001A3042">
        <w:rPr>
          <w:rFonts w:ascii="TH SarabunPSK" w:hAnsi="TH SarabunPSK" w:cs="TH SarabunPSK"/>
          <w:b/>
          <w:bCs/>
          <w:shd w:val="clear" w:color="auto" w:fill="FFFFFF"/>
          <w:cs/>
        </w:rPr>
        <w:t xml:space="preserve">การบัญชีขั้นกลาง </w:t>
      </w:r>
      <w:r w:rsidRPr="001A3042">
        <w:rPr>
          <w:rFonts w:ascii="TH SarabunPSK" w:hAnsi="TH SarabunPSK" w:cs="TH SarabunPSK"/>
          <w:b/>
          <w:bCs/>
          <w:shd w:val="clear" w:color="auto" w:fill="FFFFFF"/>
        </w:rPr>
        <w:t xml:space="preserve">1 </w:t>
      </w:r>
      <w:r w:rsidRPr="001A3042">
        <w:rPr>
          <w:rFonts w:ascii="TH SarabunPSK" w:hAnsi="TH SarabunPSK" w:cs="TH SarabunPSK"/>
          <w:b/>
          <w:bCs/>
          <w:shd w:val="clear" w:color="auto" w:fill="FFFFFF"/>
          <w:cs/>
        </w:rPr>
        <w:t>และ</w:t>
      </w:r>
      <w:r w:rsidRPr="001A3042">
        <w:rPr>
          <w:rFonts w:ascii="TH SarabunPSK" w:hAnsi="TH SarabunPSK" w:cs="TH SarabunPSK"/>
          <w:b/>
          <w:bCs/>
          <w:shd w:val="clear" w:color="auto" w:fill="FFFFFF"/>
        </w:rPr>
        <w:t xml:space="preserve"> </w:t>
      </w:r>
    </w:p>
    <w:p w:rsidR="00872846" w:rsidRPr="001A3042" w:rsidRDefault="00872846" w:rsidP="00872846">
      <w:pPr>
        <w:tabs>
          <w:tab w:val="left" w:pos="426"/>
        </w:tabs>
        <w:ind w:left="993" w:right="-2" w:hanging="993"/>
        <w:jc w:val="thaiDistribute"/>
        <w:rPr>
          <w:rFonts w:ascii="TH SarabunPSK" w:hAnsi="TH SarabunPSK" w:cs="TH SarabunPSK"/>
          <w:b/>
          <w:bCs/>
          <w:shd w:val="clear" w:color="auto" w:fill="FFFFFF"/>
        </w:rPr>
      </w:pPr>
      <w:r w:rsidRPr="001A3042">
        <w:rPr>
          <w:rFonts w:ascii="TH SarabunPSK" w:hAnsi="TH SarabunPSK" w:cs="TH SarabunPSK"/>
          <w:b/>
          <w:bCs/>
          <w:shd w:val="clear" w:color="auto" w:fill="FFFFFF"/>
          <w:cs/>
        </w:rPr>
        <w:tab/>
      </w:r>
      <w:r w:rsidRPr="001A3042">
        <w:rPr>
          <w:rFonts w:ascii="TH SarabunPSK" w:hAnsi="TH SarabunPSK" w:cs="TH SarabunPSK"/>
          <w:b/>
          <w:bCs/>
          <w:shd w:val="clear" w:color="auto" w:fill="FFFFFF"/>
          <w:cs/>
        </w:rPr>
        <w:tab/>
      </w:r>
      <w:r w:rsidRPr="001A3042">
        <w:rPr>
          <w:rFonts w:ascii="TH SarabunPSK" w:hAnsi="TH SarabunPSK" w:cs="TH SarabunPSK"/>
          <w:b/>
          <w:bCs/>
          <w:shd w:val="clear" w:color="auto" w:fill="FFFFFF"/>
          <w:cs/>
        </w:rPr>
        <w:tab/>
      </w:r>
      <w:r w:rsidRPr="001A3042">
        <w:rPr>
          <w:rFonts w:ascii="TH SarabunPSK" w:hAnsi="TH SarabunPSK" w:cs="TH SarabunPSK"/>
          <w:b/>
          <w:bCs/>
          <w:shd w:val="clear" w:color="auto" w:fill="FFFFFF"/>
        </w:rPr>
        <w:t xml:space="preserve">2. ACT65-112 </w:t>
      </w:r>
      <w:r w:rsidRPr="001A3042">
        <w:rPr>
          <w:rFonts w:ascii="TH SarabunPSK" w:hAnsi="TH SarabunPSK" w:cs="TH SarabunPSK"/>
          <w:b/>
          <w:bCs/>
          <w:shd w:val="clear" w:color="auto" w:fill="FFFFFF"/>
          <w:cs/>
        </w:rPr>
        <w:t xml:space="preserve">การบัญชีขั้นกลาง </w:t>
      </w:r>
      <w:r w:rsidRPr="001A3042">
        <w:rPr>
          <w:rFonts w:ascii="TH SarabunPSK" w:hAnsi="TH SarabunPSK" w:cs="TH SarabunPSK"/>
          <w:b/>
          <w:bCs/>
          <w:shd w:val="clear" w:color="auto" w:fill="FFFFFF"/>
        </w:rPr>
        <w:t>2</w:t>
      </w:r>
    </w:p>
    <w:p w:rsidR="00872846" w:rsidRPr="001A3042" w:rsidRDefault="00872846" w:rsidP="00872846">
      <w:pPr>
        <w:tabs>
          <w:tab w:val="left" w:pos="426"/>
        </w:tabs>
        <w:ind w:left="993" w:right="-2" w:hanging="993"/>
        <w:jc w:val="thaiDistribute"/>
        <w:rPr>
          <w:rFonts w:ascii="TH SarabunPSK" w:hAnsi="TH SarabunPSK" w:cs="TH SarabunPSK"/>
          <w:b/>
          <w:bCs/>
          <w:shd w:val="clear" w:color="auto" w:fill="FFFFFF"/>
        </w:rPr>
      </w:pPr>
      <w:r w:rsidRPr="001A3042">
        <w:rPr>
          <w:rFonts w:ascii="TH SarabunPSK" w:hAnsi="TH SarabunPSK" w:cs="TH SarabunPSK"/>
          <w:b/>
          <w:bCs/>
          <w:shd w:val="clear" w:color="auto" w:fill="FFFFFF"/>
        </w:rPr>
        <w:t>Prerequisite:</w:t>
      </w:r>
      <w:r w:rsidRPr="001A3042">
        <w:rPr>
          <w:rFonts w:ascii="TH SarabunPSK" w:hAnsi="TH SarabunPSK" w:cs="TH SarabunPSK" w:hint="cs"/>
          <w:b/>
          <w:bCs/>
          <w:shd w:val="clear" w:color="auto" w:fill="FFFFFF"/>
          <w:cs/>
        </w:rPr>
        <w:tab/>
      </w:r>
      <w:r w:rsidRPr="001A3042">
        <w:rPr>
          <w:rFonts w:ascii="TH SarabunPSK" w:hAnsi="TH SarabunPSK" w:cs="TH SarabunPSK"/>
          <w:b/>
          <w:bCs/>
          <w:shd w:val="clear" w:color="auto" w:fill="FFFFFF"/>
        </w:rPr>
        <w:t xml:space="preserve">1. ACT65-111 Intermediate Accounting I </w:t>
      </w:r>
      <w:r w:rsidR="009B7B02" w:rsidRPr="001A3042">
        <w:rPr>
          <w:rFonts w:ascii="TH SarabunPSK" w:hAnsi="TH SarabunPSK" w:cs="TH SarabunPSK"/>
          <w:b/>
          <w:bCs/>
          <w:shd w:val="clear" w:color="auto" w:fill="FFFFFF"/>
        </w:rPr>
        <w:t>and</w:t>
      </w:r>
      <w:r w:rsidRPr="001A3042">
        <w:rPr>
          <w:rFonts w:ascii="TH SarabunPSK" w:hAnsi="TH SarabunPSK" w:cs="TH SarabunPSK"/>
          <w:b/>
          <w:bCs/>
          <w:shd w:val="clear" w:color="auto" w:fill="FFFFFF"/>
        </w:rPr>
        <w:t xml:space="preserve"> </w:t>
      </w:r>
    </w:p>
    <w:p w:rsidR="00872846" w:rsidRPr="001A3042" w:rsidRDefault="00872846" w:rsidP="00872846">
      <w:pPr>
        <w:tabs>
          <w:tab w:val="left" w:pos="426"/>
        </w:tabs>
        <w:ind w:left="993" w:right="-2" w:hanging="993"/>
        <w:jc w:val="thaiDistribute"/>
        <w:rPr>
          <w:rFonts w:ascii="TH SarabunPSK" w:hAnsi="TH SarabunPSK" w:cs="TH SarabunPSK"/>
          <w:b/>
          <w:bCs/>
          <w:shd w:val="clear" w:color="auto" w:fill="FFFFFF"/>
        </w:rPr>
      </w:pPr>
      <w:r w:rsidRPr="001A3042">
        <w:rPr>
          <w:rFonts w:ascii="TH SarabunPSK" w:hAnsi="TH SarabunPSK" w:cs="TH SarabunPSK"/>
          <w:b/>
          <w:bCs/>
          <w:shd w:val="clear" w:color="auto" w:fill="FFFFFF"/>
          <w:cs/>
        </w:rPr>
        <w:tab/>
      </w:r>
      <w:r w:rsidRPr="001A3042">
        <w:rPr>
          <w:rFonts w:ascii="TH SarabunPSK" w:hAnsi="TH SarabunPSK" w:cs="TH SarabunPSK"/>
          <w:b/>
          <w:bCs/>
          <w:shd w:val="clear" w:color="auto" w:fill="FFFFFF"/>
          <w:cs/>
        </w:rPr>
        <w:tab/>
      </w:r>
      <w:r w:rsidRPr="001A3042">
        <w:rPr>
          <w:rFonts w:ascii="TH SarabunPSK" w:hAnsi="TH SarabunPSK" w:cs="TH SarabunPSK"/>
          <w:b/>
          <w:bCs/>
          <w:shd w:val="clear" w:color="auto" w:fill="FFFFFF"/>
          <w:cs/>
        </w:rPr>
        <w:tab/>
      </w:r>
      <w:r w:rsidRPr="001A3042">
        <w:rPr>
          <w:rFonts w:ascii="TH SarabunPSK" w:hAnsi="TH SarabunPSK" w:cs="TH SarabunPSK"/>
          <w:b/>
          <w:bCs/>
          <w:shd w:val="clear" w:color="auto" w:fill="FFFFFF"/>
        </w:rPr>
        <w:t>2. ACT65-112 Intermediate Accounting II</w:t>
      </w:r>
    </w:p>
    <w:p w:rsidR="00872846" w:rsidRPr="001A3042" w:rsidRDefault="00872846" w:rsidP="00872846">
      <w:pPr>
        <w:tabs>
          <w:tab w:val="left" w:pos="426"/>
        </w:tabs>
        <w:ind w:right="-2"/>
        <w:jc w:val="thaiDistribute"/>
        <w:rPr>
          <w:rFonts w:ascii="TH SarabunPSK" w:hAnsi="TH SarabunPSK" w:cs="TH SarabunPSK"/>
          <w:shd w:val="clear" w:color="auto" w:fill="FFFFFF"/>
        </w:rPr>
      </w:pPr>
      <w:r w:rsidRPr="001A3042">
        <w:rPr>
          <w:rFonts w:ascii="TH SarabunPSK" w:hAnsi="TH SarabunPSK" w:cs="TH SarabunPSK"/>
          <w:shd w:val="clear" w:color="auto" w:fill="FFFFFF"/>
        </w:rPr>
        <w:tab/>
      </w:r>
      <w:r w:rsidRPr="001A3042">
        <w:rPr>
          <w:rFonts w:ascii="TH SarabunPSK" w:hAnsi="TH SarabunPSK" w:cs="TH SarabunPSK"/>
          <w:shd w:val="clear" w:color="auto" w:fill="FFFFFF"/>
        </w:rPr>
        <w:tab/>
      </w:r>
      <w:r w:rsidRPr="001A3042">
        <w:rPr>
          <w:rFonts w:ascii="TH SarabunPSK" w:hAnsi="TH SarabunPSK" w:cs="TH SarabunPSK"/>
          <w:shd w:val="clear" w:color="auto" w:fill="FFFFFF"/>
        </w:rPr>
        <w:tab/>
      </w:r>
      <w:r w:rsidR="00172F1F" w:rsidRPr="001A3042">
        <w:rPr>
          <w:rFonts w:ascii="TH SarabunPSK" w:hAnsi="TH SarabunPSK" w:cs="TH SarabunPSK"/>
          <w:shd w:val="clear" w:color="auto" w:fill="FFFFFF"/>
          <w:cs/>
        </w:rPr>
        <w:t>รายวิชานี้</w:t>
      </w:r>
      <w:r w:rsidR="00172F1F" w:rsidRPr="001A3042">
        <w:rPr>
          <w:rFonts w:ascii="TH SarabunPSK" w:hAnsi="TH SarabunPSK" w:cs="TH SarabunPSK" w:hint="cs"/>
          <w:shd w:val="clear" w:color="auto" w:fill="FFFFFF"/>
          <w:cs/>
        </w:rPr>
        <w:t>ครอบคลุมวิธีการบัญชี</w:t>
      </w:r>
      <w:r w:rsidR="00172F1F" w:rsidRPr="001A3042">
        <w:rPr>
          <w:rFonts w:ascii="TH SarabunPSK" w:hAnsi="TH SarabunPSK" w:cs="TH SarabunPSK"/>
          <w:shd w:val="clear" w:color="auto" w:fill="FFFFFF"/>
          <w:cs/>
        </w:rPr>
        <w:t>สำหรับการรับรู้รายได้</w:t>
      </w:r>
      <w:r w:rsidR="00172F1F" w:rsidRPr="001A3042">
        <w:rPr>
          <w:rFonts w:ascii="TH SarabunPSK" w:hAnsi="TH SarabunPSK" w:cs="TH SarabunPSK" w:hint="cs"/>
          <w:shd w:val="clear" w:color="auto" w:fill="FFFFFF"/>
          <w:cs/>
        </w:rPr>
        <w:t xml:space="preserve"> </w:t>
      </w:r>
      <w:r w:rsidR="00172F1F" w:rsidRPr="001A3042">
        <w:rPr>
          <w:rFonts w:ascii="TH SarabunPSK" w:hAnsi="TH SarabunPSK" w:cs="TH SarabunPSK"/>
          <w:shd w:val="clear" w:color="auto" w:fill="FFFFFF"/>
          <w:cs/>
        </w:rPr>
        <w:t>และรายการที่มีลักษณะ</w:t>
      </w:r>
      <w:r w:rsidR="00172F1F" w:rsidRPr="001A3042">
        <w:rPr>
          <w:rFonts w:ascii="TH SarabunPSK" w:hAnsi="TH SarabunPSK" w:cs="TH SarabunPSK" w:hint="cs"/>
          <w:shd w:val="clear" w:color="auto" w:fill="FFFFFF"/>
          <w:cs/>
        </w:rPr>
        <w:t xml:space="preserve">เฉพาะ </w:t>
      </w:r>
      <w:r w:rsidR="00172F1F" w:rsidRPr="001A3042">
        <w:rPr>
          <w:rFonts w:ascii="TH SarabunPSK" w:hAnsi="TH SarabunPSK" w:cs="TH SarabunPSK"/>
          <w:shd w:val="clear" w:color="auto" w:fill="FFFFFF"/>
          <w:cs/>
        </w:rPr>
        <w:t>เช่น การจัดทำงบการเงินจากรายการที่บันทึกไว้ไม่สมบูรณ์ การฝากขาย สัญญาเช่า ธุรกิจอสังหาริมทรัพย์ กิจการที่มิได้หวังผลกำไร และรายการที่เป็นเงินตราต่างประเทศ นักศึกษาสามารถประยุกต์แนวปฏิบัติทางบัญชีในเรื่องที่เกี่ยวข้องกับการรับรู้รายได้และรายการที่มีลักษณะเฉพาะได้</w:t>
      </w:r>
    </w:p>
    <w:p w:rsidR="00872846" w:rsidRPr="001A3042" w:rsidRDefault="00872846" w:rsidP="00872846">
      <w:pPr>
        <w:tabs>
          <w:tab w:val="left" w:pos="426"/>
        </w:tabs>
        <w:ind w:right="-2"/>
        <w:jc w:val="thaiDistribute"/>
        <w:rPr>
          <w:rFonts w:ascii="TH SarabunPSK" w:hAnsi="TH SarabunPSK" w:cs="TH SarabunPSK"/>
          <w:shd w:val="clear" w:color="auto" w:fill="FFFFFF"/>
        </w:rPr>
      </w:pPr>
      <w:r w:rsidRPr="001A3042">
        <w:rPr>
          <w:rFonts w:ascii="TH SarabunPSK" w:hAnsi="TH SarabunPSK" w:cs="TH SarabunPSK"/>
          <w:shd w:val="clear" w:color="auto" w:fill="FFFFFF"/>
        </w:rPr>
        <w:tab/>
      </w:r>
      <w:r w:rsidRPr="001A3042">
        <w:rPr>
          <w:rFonts w:ascii="TH SarabunPSK" w:hAnsi="TH SarabunPSK" w:cs="TH SarabunPSK"/>
          <w:shd w:val="clear" w:color="auto" w:fill="FFFFFF"/>
        </w:rPr>
        <w:tab/>
      </w:r>
      <w:r w:rsidRPr="001A3042">
        <w:rPr>
          <w:rFonts w:ascii="TH SarabunPSK" w:hAnsi="TH SarabunPSK" w:cs="TH SarabunPSK"/>
          <w:shd w:val="clear" w:color="auto" w:fill="FFFFFF"/>
        </w:rPr>
        <w:tab/>
      </w:r>
      <w:r w:rsidR="001A3042" w:rsidRPr="001A3042">
        <w:rPr>
          <w:rFonts w:ascii="TH SarabunPSK" w:hAnsi="TH SarabunPSK" w:cs="TH SarabunPSK"/>
          <w:shd w:val="clear" w:color="auto" w:fill="FFFFFF"/>
        </w:rPr>
        <w:t>This course covers accounting practices for revenue recognition and specific transactions such as accounting for incomplete records, consignment, leases, real estate business, non</w:t>
      </w:r>
      <w:r w:rsidR="001A3042" w:rsidRPr="001A3042">
        <w:rPr>
          <w:rFonts w:ascii="TH SarabunPSK" w:hAnsi="TH SarabunPSK" w:cs="TH SarabunPSK"/>
          <w:shd w:val="clear" w:color="auto" w:fill="FFFFFF"/>
          <w:cs/>
        </w:rPr>
        <w:t>-</w:t>
      </w:r>
      <w:r w:rsidR="001A3042" w:rsidRPr="001A3042">
        <w:rPr>
          <w:rFonts w:ascii="TH SarabunPSK" w:hAnsi="TH SarabunPSK" w:cs="TH SarabunPSK"/>
          <w:shd w:val="clear" w:color="auto" w:fill="FFFFFF"/>
        </w:rPr>
        <w:t>profit organizations, and foreign currency transactions</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shd w:val="clear" w:color="auto" w:fill="FFFFFF"/>
        </w:rPr>
        <w:t>Students will be able to apply accounting practices for revenue recognition and specific transactions</w:t>
      </w:r>
      <w:r w:rsidR="001A3042" w:rsidRPr="001A3042">
        <w:rPr>
          <w:rFonts w:ascii="TH SarabunPSK" w:hAnsi="TH SarabunPSK" w:cs="TH SarabunPSK"/>
          <w:shd w:val="clear" w:color="auto" w:fill="FFFFFF"/>
          <w:cs/>
        </w:rPr>
        <w:t>.</w:t>
      </w:r>
    </w:p>
    <w:p w:rsidR="00F05EBF" w:rsidRDefault="00F05EBF" w:rsidP="00F05EBF">
      <w:pPr>
        <w:tabs>
          <w:tab w:val="left" w:pos="426"/>
        </w:tabs>
        <w:ind w:left="993" w:right="-2" w:hanging="993"/>
        <w:jc w:val="thaiDistribute"/>
        <w:rPr>
          <w:rFonts w:ascii="TH SarabunPSK" w:hAnsi="TH SarabunPSK" w:cs="TH SarabunPSK"/>
        </w:rPr>
      </w:pPr>
    </w:p>
    <w:p w:rsidR="00E835BA" w:rsidRPr="00872846" w:rsidRDefault="00E835BA" w:rsidP="00E835BA">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014BF6">
        <w:rPr>
          <w:rFonts w:ascii="TH SarabunPSK" w:hAnsi="TH SarabunPSK" w:cs="TH SarabunPSK"/>
          <w:b/>
          <w:bCs/>
          <w:color w:val="000000"/>
          <w:sz w:val="32"/>
          <w:shd w:val="clear" w:color="auto" w:fill="FFFFFF"/>
        </w:rPr>
        <w:t>ACT65-213</w:t>
      </w:r>
      <w:r w:rsidRPr="00014BF6">
        <w:rPr>
          <w:rFonts w:ascii="TH SarabunPSK" w:hAnsi="TH SarabunPSK" w:cs="TH SarabunPSK"/>
          <w:b/>
          <w:bCs/>
          <w:color w:val="000000"/>
          <w:sz w:val="32"/>
          <w:shd w:val="clear" w:color="auto" w:fill="FFFFFF"/>
        </w:rPr>
        <w:tab/>
      </w:r>
      <w:r w:rsidRPr="00014BF6">
        <w:rPr>
          <w:rFonts w:ascii="TH SarabunPSK" w:hAnsi="TH SarabunPSK" w:cs="TH SarabunPSK"/>
          <w:b/>
          <w:bCs/>
          <w:color w:val="000000"/>
          <w:sz w:val="32"/>
          <w:shd w:val="clear" w:color="auto" w:fill="FFFFFF"/>
        </w:rPr>
        <w:tab/>
      </w:r>
      <w:r w:rsidRPr="00014BF6">
        <w:rPr>
          <w:rFonts w:ascii="TH SarabunPSK" w:hAnsi="TH SarabunPSK" w:cs="TH SarabunPSK"/>
          <w:b/>
          <w:bCs/>
          <w:color w:val="000000"/>
          <w:sz w:val="32"/>
          <w:shd w:val="clear" w:color="auto" w:fill="FFFFFF"/>
          <w:cs/>
        </w:rPr>
        <w:t xml:space="preserve">การบัญชีขั้นสูง </w:t>
      </w:r>
      <w:r w:rsidRPr="00014BF6">
        <w:rPr>
          <w:rFonts w:ascii="TH SarabunPSK" w:hAnsi="TH SarabunPSK" w:cs="TH SarabunPSK"/>
          <w:b/>
          <w:bCs/>
          <w:color w:val="000000"/>
          <w:sz w:val="32"/>
          <w:shd w:val="clear" w:color="auto" w:fill="FFFFFF"/>
        </w:rPr>
        <w:t>2</w:t>
      </w:r>
      <w:r w:rsidRPr="00014BF6">
        <w:rPr>
          <w:rFonts w:ascii="TH SarabunPSK" w:hAnsi="TH SarabunPSK" w:cs="TH SarabunPSK"/>
          <w:b/>
          <w:bCs/>
          <w:color w:val="000000"/>
          <w:sz w:val="32"/>
          <w:shd w:val="clear" w:color="auto" w:fill="FFFFFF"/>
        </w:rPr>
        <w:tab/>
      </w:r>
      <w:r w:rsidRPr="00014BF6">
        <w:rPr>
          <w:rFonts w:ascii="TH SarabunPSK" w:hAnsi="TH SarabunPSK" w:cs="TH SarabunPSK"/>
          <w:b/>
          <w:bCs/>
          <w:color w:val="000000"/>
          <w:sz w:val="32"/>
          <w:shd w:val="clear" w:color="auto" w:fill="FFFFFF"/>
        </w:rPr>
        <w:tab/>
      </w:r>
      <w:r w:rsidRPr="00014BF6">
        <w:rPr>
          <w:rFonts w:ascii="TH SarabunPSK" w:hAnsi="TH SarabunPSK" w:cs="TH SarabunPSK"/>
          <w:b/>
          <w:bCs/>
          <w:color w:val="000000"/>
          <w:sz w:val="32"/>
          <w:shd w:val="clear" w:color="auto" w:fill="FFFFFF"/>
        </w:rPr>
        <w:tab/>
      </w:r>
      <w:r w:rsidRPr="00014BF6">
        <w:rPr>
          <w:rFonts w:ascii="TH SarabunPSK" w:hAnsi="TH SarabunPSK" w:cs="TH SarabunPSK"/>
          <w:b/>
          <w:bCs/>
          <w:color w:val="000000"/>
          <w:sz w:val="32"/>
          <w:shd w:val="clear" w:color="auto" w:fill="FFFFFF"/>
        </w:rPr>
        <w:tab/>
      </w:r>
      <w:r w:rsidRPr="00014BF6">
        <w:rPr>
          <w:rFonts w:ascii="TH SarabunPSK" w:hAnsi="TH SarabunPSK" w:cs="TH SarabunPSK"/>
          <w:b/>
          <w:bCs/>
          <w:color w:val="000000"/>
          <w:sz w:val="32"/>
          <w:shd w:val="clear" w:color="auto" w:fill="FFFFFF"/>
        </w:rPr>
        <w:tab/>
      </w:r>
      <w:r w:rsidRPr="00014BF6">
        <w:rPr>
          <w:rFonts w:ascii="TH SarabunPSK" w:hAnsi="TH SarabunPSK" w:cs="TH SarabunPSK"/>
          <w:b/>
          <w:bCs/>
          <w:color w:val="000000"/>
          <w:sz w:val="32"/>
          <w:shd w:val="clear" w:color="auto" w:fill="FFFFFF"/>
        </w:rPr>
        <w:tab/>
      </w:r>
      <w:r w:rsidRPr="00014BF6">
        <w:rPr>
          <w:rFonts w:ascii="TH SarabunPSK" w:hAnsi="TH SarabunPSK" w:cs="TH SarabunPSK"/>
          <w:b/>
          <w:bCs/>
          <w:color w:val="000000"/>
          <w:sz w:val="32"/>
          <w:shd w:val="clear" w:color="auto" w:fill="FFFFFF"/>
        </w:rPr>
        <w:tab/>
        <w:t>4</w:t>
      </w:r>
      <w:r w:rsidRPr="00014BF6">
        <w:rPr>
          <w:rFonts w:ascii="TH SarabunPSK" w:hAnsi="TH SarabunPSK" w:cs="TH SarabunPSK"/>
          <w:b/>
          <w:bCs/>
          <w:color w:val="000000"/>
          <w:sz w:val="32"/>
          <w:shd w:val="clear" w:color="auto" w:fill="FFFFFF"/>
          <w:cs/>
        </w:rPr>
        <w:t>(</w:t>
      </w:r>
      <w:r w:rsidRPr="00014BF6">
        <w:rPr>
          <w:rFonts w:ascii="TH SarabunPSK" w:hAnsi="TH SarabunPSK" w:cs="TH SarabunPSK"/>
          <w:b/>
          <w:bCs/>
          <w:color w:val="000000"/>
          <w:sz w:val="32"/>
          <w:shd w:val="clear" w:color="auto" w:fill="FFFFFF"/>
        </w:rPr>
        <w:t>3</w:t>
      </w:r>
      <w:r w:rsidRPr="00014BF6">
        <w:rPr>
          <w:rFonts w:ascii="TH SarabunPSK" w:hAnsi="TH SarabunPSK" w:cs="TH SarabunPSK"/>
          <w:b/>
          <w:bCs/>
          <w:color w:val="000000"/>
          <w:sz w:val="32"/>
          <w:shd w:val="clear" w:color="auto" w:fill="FFFFFF"/>
          <w:cs/>
        </w:rPr>
        <w:t>-</w:t>
      </w:r>
      <w:r w:rsidRPr="00014BF6">
        <w:rPr>
          <w:rFonts w:ascii="TH SarabunPSK" w:hAnsi="TH SarabunPSK" w:cs="TH SarabunPSK"/>
          <w:b/>
          <w:bCs/>
          <w:color w:val="000000"/>
          <w:sz w:val="32"/>
          <w:shd w:val="clear" w:color="auto" w:fill="FFFFFF"/>
        </w:rPr>
        <w:t>2</w:t>
      </w:r>
      <w:r w:rsidRPr="00014BF6">
        <w:rPr>
          <w:rFonts w:ascii="TH SarabunPSK" w:hAnsi="TH SarabunPSK" w:cs="TH SarabunPSK"/>
          <w:b/>
          <w:bCs/>
          <w:color w:val="000000"/>
          <w:sz w:val="32"/>
          <w:shd w:val="clear" w:color="auto" w:fill="FFFFFF"/>
          <w:cs/>
        </w:rPr>
        <w:t>-</w:t>
      </w:r>
      <w:r w:rsidRPr="00014BF6">
        <w:rPr>
          <w:rFonts w:ascii="TH SarabunPSK" w:hAnsi="TH SarabunPSK" w:cs="TH SarabunPSK"/>
          <w:b/>
          <w:bCs/>
          <w:color w:val="000000"/>
          <w:sz w:val="32"/>
          <w:shd w:val="clear" w:color="auto" w:fill="FFFFFF"/>
        </w:rPr>
        <w:t>7</w:t>
      </w:r>
      <w:r w:rsidRPr="00014BF6">
        <w:rPr>
          <w:rFonts w:ascii="TH SarabunPSK" w:hAnsi="TH SarabunPSK" w:cs="TH SarabunPSK"/>
          <w:b/>
          <w:bCs/>
          <w:color w:val="000000"/>
          <w:sz w:val="32"/>
          <w:shd w:val="clear" w:color="auto" w:fill="FFFFFF"/>
          <w:cs/>
        </w:rPr>
        <w:t>)</w:t>
      </w:r>
    </w:p>
    <w:p w:rsidR="00E835BA" w:rsidRPr="00872846" w:rsidRDefault="00E835BA" w:rsidP="00E835BA">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872846">
        <w:rPr>
          <w:rFonts w:ascii="TH SarabunPSK" w:hAnsi="TH SarabunPSK" w:cs="TH SarabunPSK"/>
          <w:b/>
          <w:bCs/>
          <w:color w:val="000000"/>
          <w:sz w:val="32"/>
          <w:shd w:val="clear" w:color="auto" w:fill="FFFFFF"/>
        </w:rPr>
        <w:t>Advanced Accounting I</w:t>
      </w:r>
      <w:r>
        <w:rPr>
          <w:rFonts w:ascii="TH SarabunPSK" w:hAnsi="TH SarabunPSK" w:cs="TH SarabunPSK"/>
          <w:b/>
          <w:bCs/>
          <w:color w:val="000000"/>
          <w:sz w:val="32"/>
          <w:shd w:val="clear" w:color="auto" w:fill="FFFFFF"/>
        </w:rPr>
        <w:t>I</w:t>
      </w:r>
    </w:p>
    <w:p w:rsidR="00E835BA" w:rsidRPr="00872846" w:rsidRDefault="00E835BA" w:rsidP="00E835BA">
      <w:pPr>
        <w:tabs>
          <w:tab w:val="left" w:pos="426"/>
        </w:tabs>
        <w:ind w:left="993" w:right="-2" w:hanging="993"/>
        <w:jc w:val="thaiDistribute"/>
        <w:rPr>
          <w:rFonts w:ascii="TH SarabunPSK" w:hAnsi="TH SarabunPSK" w:cs="TH SarabunPSK"/>
          <w:b/>
          <w:bCs/>
          <w:color w:val="000000"/>
          <w:shd w:val="clear" w:color="auto" w:fill="FFFFFF"/>
        </w:rPr>
      </w:pPr>
      <w:r w:rsidRPr="00285BFB">
        <w:rPr>
          <w:rFonts w:ascii="TH SarabunPSK" w:hAnsi="TH SarabunPSK" w:cs="TH SarabunPSK" w:hint="cs"/>
          <w:b/>
          <w:bCs/>
          <w:color w:val="000000"/>
          <w:shd w:val="clear" w:color="auto" w:fill="FFFFFF"/>
          <w:cs/>
        </w:rPr>
        <w:t>วิชาบังคับก่อน</w:t>
      </w:r>
      <w:r w:rsidRPr="00285BFB">
        <w:rPr>
          <w:rFonts w:ascii="TH SarabunPSK" w:hAnsi="TH SarabunPSK" w:cs="TH SarabunPSK"/>
          <w:b/>
          <w:bCs/>
          <w:color w:val="000000"/>
          <w:shd w:val="clear" w:color="auto" w:fill="FFFFFF"/>
        </w:rPr>
        <w:t>:</w:t>
      </w:r>
      <w:r>
        <w:rPr>
          <w:rFonts w:ascii="TH SarabunPSK" w:hAnsi="TH SarabunPSK" w:cs="TH SarabunPSK"/>
          <w:b/>
          <w:bCs/>
          <w:color w:val="000000"/>
          <w:shd w:val="clear" w:color="auto" w:fill="FFFFFF"/>
          <w:cs/>
        </w:rPr>
        <w:tab/>
      </w:r>
      <w:r w:rsidRPr="00872846">
        <w:rPr>
          <w:rFonts w:ascii="TH SarabunPSK" w:hAnsi="TH SarabunPSK" w:cs="TH SarabunPSK"/>
          <w:b/>
          <w:bCs/>
          <w:color w:val="000000"/>
          <w:shd w:val="clear" w:color="auto" w:fill="FFFFFF"/>
        </w:rPr>
        <w:t xml:space="preserve">1. ACT65-111 </w:t>
      </w:r>
      <w:r w:rsidRPr="00872846">
        <w:rPr>
          <w:rFonts w:ascii="TH SarabunPSK" w:hAnsi="TH SarabunPSK" w:cs="TH SarabunPSK"/>
          <w:b/>
          <w:bCs/>
          <w:color w:val="000000"/>
          <w:shd w:val="clear" w:color="auto" w:fill="FFFFFF"/>
          <w:cs/>
        </w:rPr>
        <w:t xml:space="preserve">การบัญชีขั้นกลาง </w:t>
      </w:r>
      <w:r w:rsidRPr="00872846">
        <w:rPr>
          <w:rFonts w:ascii="TH SarabunPSK" w:hAnsi="TH SarabunPSK" w:cs="TH SarabunPSK"/>
          <w:b/>
          <w:bCs/>
          <w:color w:val="000000"/>
          <w:shd w:val="clear" w:color="auto" w:fill="FFFFFF"/>
        </w:rPr>
        <w:t xml:space="preserve">1 </w:t>
      </w:r>
      <w:r w:rsidRPr="00872846">
        <w:rPr>
          <w:rFonts w:ascii="TH SarabunPSK" w:hAnsi="TH SarabunPSK" w:cs="TH SarabunPSK"/>
          <w:b/>
          <w:bCs/>
          <w:color w:val="000000"/>
          <w:shd w:val="clear" w:color="auto" w:fill="FFFFFF"/>
          <w:cs/>
        </w:rPr>
        <w:t>และ</w:t>
      </w:r>
      <w:r w:rsidRPr="00872846">
        <w:rPr>
          <w:rFonts w:ascii="TH SarabunPSK" w:hAnsi="TH SarabunPSK" w:cs="TH SarabunPSK"/>
          <w:b/>
          <w:bCs/>
          <w:color w:val="000000"/>
          <w:shd w:val="clear" w:color="auto" w:fill="FFFFFF"/>
        </w:rPr>
        <w:t xml:space="preserve"> </w:t>
      </w:r>
    </w:p>
    <w:p w:rsidR="00E835BA" w:rsidRPr="00480BB5" w:rsidRDefault="00E835BA" w:rsidP="00E835BA">
      <w:pPr>
        <w:tabs>
          <w:tab w:val="left" w:pos="426"/>
        </w:tabs>
        <w:ind w:left="993" w:right="-2" w:hanging="993"/>
        <w:jc w:val="thaiDistribute"/>
        <w:rPr>
          <w:rFonts w:ascii="TH SarabunPSK" w:hAnsi="TH SarabunPSK" w:cs="TH SarabunPSK"/>
          <w:b/>
          <w:bCs/>
          <w:color w:val="000000"/>
          <w:shd w:val="clear" w:color="auto" w:fill="FFFFFF"/>
        </w:rPr>
      </w:pP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sidRPr="00872846">
        <w:rPr>
          <w:rFonts w:ascii="TH SarabunPSK" w:hAnsi="TH SarabunPSK" w:cs="TH SarabunPSK"/>
          <w:b/>
          <w:bCs/>
          <w:color w:val="000000"/>
          <w:shd w:val="clear" w:color="auto" w:fill="FFFFFF"/>
        </w:rPr>
        <w:t xml:space="preserve">2. ACT65-112 </w:t>
      </w:r>
      <w:r w:rsidRPr="00872846">
        <w:rPr>
          <w:rFonts w:ascii="TH SarabunPSK" w:hAnsi="TH SarabunPSK" w:cs="TH SarabunPSK"/>
          <w:b/>
          <w:bCs/>
          <w:color w:val="000000"/>
          <w:shd w:val="clear" w:color="auto" w:fill="FFFFFF"/>
          <w:cs/>
        </w:rPr>
        <w:t xml:space="preserve">การบัญชีขั้นกลาง </w:t>
      </w:r>
      <w:r w:rsidRPr="00872846">
        <w:rPr>
          <w:rFonts w:ascii="TH SarabunPSK" w:hAnsi="TH SarabunPSK" w:cs="TH SarabunPSK"/>
          <w:b/>
          <w:bCs/>
          <w:color w:val="000000"/>
          <w:shd w:val="clear" w:color="auto" w:fill="FFFFFF"/>
        </w:rPr>
        <w:t>2</w:t>
      </w:r>
    </w:p>
    <w:p w:rsidR="00E835BA" w:rsidRPr="00872846" w:rsidRDefault="00E835BA" w:rsidP="00E835BA">
      <w:pPr>
        <w:tabs>
          <w:tab w:val="left" w:pos="426"/>
        </w:tabs>
        <w:ind w:left="993" w:right="-2" w:hanging="993"/>
        <w:jc w:val="thaiDistribute"/>
        <w:rPr>
          <w:rFonts w:ascii="TH SarabunPSK" w:hAnsi="TH SarabunPSK" w:cs="TH SarabunPSK"/>
          <w:b/>
          <w:bCs/>
          <w:color w:val="000000"/>
          <w:shd w:val="clear" w:color="auto" w:fill="FFFFFF"/>
        </w:rPr>
      </w:pPr>
      <w:r>
        <w:rPr>
          <w:rFonts w:ascii="TH SarabunPSK" w:hAnsi="TH SarabunPSK" w:cs="TH SarabunPSK"/>
          <w:b/>
          <w:bCs/>
          <w:color w:val="000000"/>
          <w:shd w:val="clear" w:color="auto" w:fill="FFFFFF"/>
        </w:rPr>
        <w:t>Prerequisite:</w:t>
      </w:r>
      <w:r>
        <w:rPr>
          <w:rFonts w:ascii="TH SarabunPSK" w:hAnsi="TH SarabunPSK" w:cs="TH SarabunPSK" w:hint="cs"/>
          <w:b/>
          <w:bCs/>
          <w:color w:val="000000"/>
          <w:shd w:val="clear" w:color="auto" w:fill="FFFFFF"/>
          <w:cs/>
        </w:rPr>
        <w:tab/>
      </w:r>
      <w:r w:rsidRPr="00872846">
        <w:rPr>
          <w:rFonts w:ascii="TH SarabunPSK" w:hAnsi="TH SarabunPSK" w:cs="TH SarabunPSK"/>
          <w:b/>
          <w:bCs/>
          <w:color w:val="000000"/>
          <w:shd w:val="clear" w:color="auto" w:fill="FFFFFF"/>
        </w:rPr>
        <w:t xml:space="preserve">1. ACT65-111 Intermediate Accounting I </w:t>
      </w:r>
      <w:r w:rsidR="009B7B02">
        <w:rPr>
          <w:rFonts w:ascii="TH SarabunPSK" w:hAnsi="TH SarabunPSK" w:cs="TH SarabunPSK"/>
          <w:b/>
          <w:bCs/>
          <w:color w:val="000000"/>
          <w:shd w:val="clear" w:color="auto" w:fill="FFFFFF"/>
        </w:rPr>
        <w:t>and</w:t>
      </w:r>
      <w:r w:rsidRPr="00872846">
        <w:rPr>
          <w:rFonts w:ascii="TH SarabunPSK" w:hAnsi="TH SarabunPSK" w:cs="TH SarabunPSK"/>
          <w:b/>
          <w:bCs/>
          <w:color w:val="000000"/>
          <w:shd w:val="clear" w:color="auto" w:fill="FFFFFF"/>
        </w:rPr>
        <w:t xml:space="preserve"> </w:t>
      </w:r>
    </w:p>
    <w:p w:rsidR="00872846" w:rsidRDefault="00E835BA" w:rsidP="00E835BA">
      <w:pPr>
        <w:tabs>
          <w:tab w:val="left" w:pos="426"/>
        </w:tabs>
        <w:ind w:left="993" w:right="-2" w:hanging="993"/>
        <w:jc w:val="thaiDistribute"/>
        <w:rPr>
          <w:rFonts w:ascii="TH SarabunPSK" w:hAnsi="TH SarabunPSK" w:cs="TH SarabunPSK"/>
        </w:rPr>
      </w:pP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Pr>
          <w:rFonts w:ascii="TH SarabunPSK" w:hAnsi="TH SarabunPSK" w:cs="TH SarabunPSK"/>
          <w:b/>
          <w:bCs/>
          <w:color w:val="000000"/>
          <w:shd w:val="clear" w:color="auto" w:fill="FFFFFF"/>
          <w:cs/>
        </w:rPr>
        <w:tab/>
      </w:r>
      <w:r w:rsidRPr="00872846">
        <w:rPr>
          <w:rFonts w:ascii="TH SarabunPSK" w:hAnsi="TH SarabunPSK" w:cs="TH SarabunPSK"/>
          <w:b/>
          <w:bCs/>
          <w:color w:val="000000"/>
          <w:shd w:val="clear" w:color="auto" w:fill="FFFFFF"/>
        </w:rPr>
        <w:t>2. ACT65-112 Intermediate Accounting II</w:t>
      </w:r>
    </w:p>
    <w:p w:rsidR="00F05EBF" w:rsidRPr="001A3042" w:rsidRDefault="00E835BA" w:rsidP="00E835BA">
      <w:pPr>
        <w:tabs>
          <w:tab w:val="left" w:pos="426"/>
        </w:tabs>
        <w:ind w:right="-2"/>
        <w:jc w:val="thaiDistribute"/>
        <w:rPr>
          <w:rFonts w:ascii="TH SarabunPSK" w:hAnsi="TH SarabunPSK" w:cs="TH SarabunPSK"/>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001A3042" w:rsidRPr="001A3042">
        <w:rPr>
          <w:rFonts w:ascii="TH SarabunPSK" w:hAnsi="TH SarabunPSK" w:cs="TH SarabunPSK"/>
          <w:shd w:val="clear" w:color="auto" w:fill="FFFFFF"/>
          <w:cs/>
        </w:rPr>
        <w:t>รายวิชานี้</w:t>
      </w:r>
      <w:r w:rsidR="001A3042" w:rsidRPr="001A3042">
        <w:rPr>
          <w:rFonts w:ascii="TH SarabunPSK" w:hAnsi="TH SarabunPSK" w:cs="TH SarabunPSK" w:hint="cs"/>
          <w:shd w:val="clear" w:color="auto" w:fill="FFFFFF"/>
          <w:cs/>
        </w:rPr>
        <w:t>ครอบคลุมวิธีการ</w:t>
      </w:r>
      <w:r w:rsidR="001A3042" w:rsidRPr="001A3042">
        <w:rPr>
          <w:rFonts w:ascii="TH SarabunPSK" w:hAnsi="TH SarabunPSK" w:cs="TH SarabunPSK"/>
          <w:shd w:val="clear" w:color="auto" w:fill="FFFFFF"/>
          <w:cs/>
        </w:rPr>
        <w:t>บัญชี</w:t>
      </w:r>
      <w:r w:rsidR="001A3042" w:rsidRPr="001A3042">
        <w:rPr>
          <w:rFonts w:ascii="TH SarabunPSK" w:hAnsi="TH SarabunPSK" w:cs="TH SarabunPSK" w:hint="cs"/>
          <w:shd w:val="clear" w:color="auto" w:fill="FFFFFF"/>
          <w:cs/>
        </w:rPr>
        <w:t>และการจัดทำรายงานทางการเงิน</w:t>
      </w:r>
      <w:r w:rsidR="001A3042" w:rsidRPr="001A3042">
        <w:rPr>
          <w:rFonts w:ascii="TH SarabunPSK" w:hAnsi="TH SarabunPSK" w:cs="TH SarabunPSK"/>
          <w:shd w:val="clear" w:color="auto" w:fill="FFFFFF"/>
          <w:cs/>
        </w:rPr>
        <w:t>สำหรับ</w:t>
      </w:r>
      <w:r w:rsidR="001A3042" w:rsidRPr="001A3042">
        <w:rPr>
          <w:rFonts w:ascii="TH SarabunPSK" w:hAnsi="TH SarabunPSK" w:cs="TH SarabunPSK" w:hint="cs"/>
          <w:shd w:val="clear" w:color="auto" w:fill="FFFFFF"/>
          <w:cs/>
        </w:rPr>
        <w:t>กิจการที่มีโครงสร้างทางธุรกิจ</w:t>
      </w:r>
      <w:r w:rsidR="001A3042" w:rsidRPr="001A3042">
        <w:rPr>
          <w:rFonts w:ascii="TH SarabunPSK" w:hAnsi="TH SarabunPSK" w:cs="TH SarabunPSK"/>
          <w:shd w:val="clear" w:color="auto" w:fill="FFFFFF"/>
          <w:cs/>
        </w:rPr>
        <w:t>ซับซ้อน</w:t>
      </w:r>
      <w:r w:rsidR="001A3042" w:rsidRPr="001A3042">
        <w:rPr>
          <w:rFonts w:ascii="TH SarabunPSK" w:hAnsi="TH SarabunPSK" w:cs="TH SarabunPSK" w:hint="cs"/>
          <w:shd w:val="clear" w:color="auto" w:fill="FFFFFF"/>
          <w:cs/>
        </w:rPr>
        <w:t xml:space="preserve"> ได้แก่ </w:t>
      </w:r>
      <w:r w:rsidR="001A3042" w:rsidRPr="001A3042">
        <w:rPr>
          <w:rFonts w:ascii="TH SarabunPSK" w:hAnsi="TH SarabunPSK" w:cs="TH SarabunPSK"/>
          <w:shd w:val="clear" w:color="auto" w:fill="FFFFFF"/>
          <w:cs/>
        </w:rPr>
        <w:t>การบัญชีสำนักงานใหญ่และสาขา การดำเนินธุรกิจด้านการลงทุน การรวมกิจการ การบัญชีเกี่ยวกับบริษัทใหญ่และบริษัทย่อย การลงทุนในบริษัทร่วม รวมถึงงบกระแสเงินสดรวม</w:t>
      </w:r>
      <w:r w:rsidR="001A3042" w:rsidRPr="001A3042">
        <w:rPr>
          <w:rFonts w:ascii="TH SarabunPSK" w:hAnsi="TH SarabunPSK" w:cs="TH SarabunPSK" w:hint="cs"/>
          <w:shd w:val="clear" w:color="auto" w:fill="FFFFFF"/>
          <w:cs/>
        </w:rPr>
        <w:t xml:space="preserve"> </w:t>
      </w:r>
      <w:r w:rsidR="001A3042" w:rsidRPr="001A3042">
        <w:rPr>
          <w:rFonts w:ascii="TH SarabunPSK" w:hAnsi="TH SarabunPSK" w:cs="TH SarabunPSK"/>
          <w:shd w:val="clear" w:color="auto" w:fill="FFFFFF"/>
          <w:cs/>
        </w:rPr>
        <w:t>กิจการร่วมค้า</w:t>
      </w:r>
      <w:r w:rsidR="001A3042" w:rsidRPr="001A3042">
        <w:rPr>
          <w:rFonts w:ascii="TH SarabunPSK" w:hAnsi="TH SarabunPSK" w:cs="TH SarabunPSK" w:hint="cs"/>
          <w:shd w:val="clear" w:color="auto" w:fill="FFFFFF"/>
          <w:cs/>
        </w:rPr>
        <w:t xml:space="preserve"> และอัตราเงินตราต่างประเทศกับการจัดทำงบการเงินรวม</w:t>
      </w:r>
      <w:r w:rsidR="001A3042" w:rsidRPr="001A3042">
        <w:rPr>
          <w:rFonts w:ascii="TH SarabunPSK" w:hAnsi="TH SarabunPSK" w:cs="TH SarabunPSK"/>
          <w:shd w:val="clear" w:color="auto" w:fill="FFFFFF"/>
          <w:cs/>
        </w:rPr>
        <w:t xml:space="preserve"> นักศึกษาสามารถจัดทำบัญชี</w:t>
      </w:r>
      <w:r w:rsidR="001A3042" w:rsidRPr="001A3042">
        <w:rPr>
          <w:rFonts w:ascii="TH SarabunPSK" w:hAnsi="TH SarabunPSK" w:cs="TH SarabunPSK" w:hint="cs"/>
          <w:shd w:val="clear" w:color="auto" w:fill="FFFFFF"/>
          <w:cs/>
        </w:rPr>
        <w:t>และ</w:t>
      </w:r>
      <w:r w:rsidR="001A3042" w:rsidRPr="001A3042">
        <w:rPr>
          <w:rFonts w:ascii="TH SarabunPSK" w:hAnsi="TH SarabunPSK" w:cs="TH SarabunPSK"/>
          <w:shd w:val="clear" w:color="auto" w:fill="FFFFFF"/>
          <w:cs/>
        </w:rPr>
        <w:t>งบการเงิน</w:t>
      </w:r>
      <w:r w:rsidR="001A3042" w:rsidRPr="001A3042">
        <w:rPr>
          <w:rFonts w:ascii="TH SarabunPSK" w:hAnsi="TH SarabunPSK" w:cs="TH SarabunPSK" w:hint="cs"/>
          <w:shd w:val="clear" w:color="auto" w:fill="FFFFFF"/>
          <w:cs/>
        </w:rPr>
        <w:t xml:space="preserve">เฉพาะกิจการ  งบการเงินรวม </w:t>
      </w:r>
      <w:r w:rsidR="001A3042" w:rsidRPr="001A3042">
        <w:rPr>
          <w:rFonts w:ascii="TH SarabunPSK" w:hAnsi="TH SarabunPSK" w:cs="TH SarabunPSK"/>
          <w:shd w:val="clear" w:color="auto" w:fill="FFFFFF"/>
          <w:cs/>
        </w:rPr>
        <w:t>วิเคราะห์และเลือกใช้วิธีการบัญชีที่เหมาะสมกับเหตุการณ์ทางธุรกิจ</w:t>
      </w:r>
      <w:r w:rsidR="001A3042" w:rsidRPr="001A3042">
        <w:rPr>
          <w:rFonts w:ascii="TH SarabunPSK" w:hAnsi="TH SarabunPSK" w:cs="TH SarabunPSK" w:hint="cs"/>
          <w:shd w:val="clear" w:color="auto" w:fill="FFFFFF"/>
          <w:cs/>
        </w:rPr>
        <w:t>ที่มีความซับซ้อน</w:t>
      </w:r>
      <w:r w:rsidR="001A3042" w:rsidRPr="001A3042">
        <w:rPr>
          <w:rFonts w:ascii="TH SarabunPSK" w:hAnsi="TH SarabunPSK" w:cs="TH SarabunPSK"/>
          <w:shd w:val="clear" w:color="auto" w:fill="FFFFFF"/>
          <w:cs/>
        </w:rPr>
        <w:t xml:space="preserve"> รวมถึงเข้าใจการเปลี่ยนแปลงทางการบัญชีที่เกี่ยวข้องกับการรูปแบบการรายการที่มีความซับซ้อน</w:t>
      </w:r>
    </w:p>
    <w:p w:rsidR="00E835BA" w:rsidRPr="00E835BA" w:rsidRDefault="00E835BA" w:rsidP="00E835BA">
      <w:pPr>
        <w:tabs>
          <w:tab w:val="left" w:pos="426"/>
        </w:tabs>
        <w:ind w:right="-2"/>
        <w:jc w:val="thaiDistribute"/>
        <w:rPr>
          <w:rFonts w:ascii="TH SarabunPSK" w:hAnsi="TH SarabunPSK" w:cs="TH SarabunPSK"/>
          <w:color w:val="000000"/>
          <w:shd w:val="clear" w:color="auto" w:fill="FFFFFF"/>
        </w:rPr>
      </w:pPr>
      <w:r w:rsidRPr="001A3042">
        <w:rPr>
          <w:rFonts w:ascii="TH SarabunPSK" w:hAnsi="TH SarabunPSK" w:cs="TH SarabunPSK"/>
          <w:shd w:val="clear" w:color="auto" w:fill="FFFFFF"/>
        </w:rPr>
        <w:tab/>
      </w:r>
      <w:r w:rsidRPr="001A3042">
        <w:rPr>
          <w:rFonts w:ascii="TH SarabunPSK" w:hAnsi="TH SarabunPSK" w:cs="TH SarabunPSK"/>
          <w:shd w:val="clear" w:color="auto" w:fill="FFFFFF"/>
        </w:rPr>
        <w:tab/>
      </w:r>
      <w:r w:rsidRPr="001A3042">
        <w:rPr>
          <w:rFonts w:ascii="TH SarabunPSK" w:hAnsi="TH SarabunPSK" w:cs="TH SarabunPSK"/>
          <w:shd w:val="clear" w:color="auto" w:fill="FFFFFF"/>
        </w:rPr>
        <w:tab/>
      </w:r>
      <w:r w:rsidR="001A3042" w:rsidRPr="001A3042">
        <w:rPr>
          <w:rFonts w:ascii="TH SarabunPSK" w:hAnsi="TH SarabunPSK" w:cs="TH SarabunPSK"/>
          <w:shd w:val="clear" w:color="auto" w:fill="FFFFFF"/>
        </w:rPr>
        <w:t>This course covers accounting procedure</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shd w:val="clear" w:color="auto" w:fill="FFFFFF"/>
        </w:rPr>
        <w:t>for enterprise with complex transaction such as preparation of consolidated financial statements of the parent company and its subsidiaries</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shd w:val="clear" w:color="auto" w:fill="FFFFFF"/>
        </w:rPr>
        <w:t>Topics include accounting for head office and branches, merger and acquisition, accounting for parent company and its subsidiaries, consolidated financial statements and investment in associated companies</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shd w:val="clear" w:color="auto" w:fill="FFFFFF"/>
        </w:rPr>
        <w:t>This course also covers consolidated cash flow statement, joint venture</w:t>
      </w:r>
      <w:r w:rsidR="001A3042" w:rsidRPr="001A3042">
        <w:rPr>
          <w:rFonts w:ascii="TH SarabunPSK" w:hAnsi="TH SarabunPSK" w:cs="TH SarabunPSK" w:hint="cs"/>
          <w:shd w:val="clear" w:color="auto" w:fill="FFFFFF"/>
          <w:cs/>
        </w:rPr>
        <w:t xml:space="preserve"> </w:t>
      </w:r>
      <w:r w:rsidR="001A3042" w:rsidRPr="001A3042">
        <w:rPr>
          <w:rFonts w:ascii="TH SarabunPSK" w:hAnsi="TH SarabunPSK" w:cs="TH SarabunPSK"/>
          <w:shd w:val="clear" w:color="auto" w:fill="FFFFFF"/>
        </w:rPr>
        <w:t>and</w:t>
      </w:r>
      <w:r w:rsidR="001A3042" w:rsidRPr="001A3042">
        <w:rPr>
          <w:rFonts w:ascii="TH SarabunPSK" w:hAnsi="TH SarabunPSK" w:cs="TH SarabunPSK" w:hint="cs"/>
          <w:shd w:val="clear" w:color="auto" w:fill="FFFFFF"/>
          <w:cs/>
        </w:rPr>
        <w:t xml:space="preserve"> </w:t>
      </w:r>
      <w:r w:rsidR="001A3042" w:rsidRPr="001A3042">
        <w:rPr>
          <w:rFonts w:ascii="TH SarabunPSK" w:hAnsi="TH SarabunPSK" w:cs="TH SarabunPSK"/>
          <w:shd w:val="clear" w:color="auto" w:fill="FFFFFF"/>
        </w:rPr>
        <w:t>foreign exchange for consolidated financial statements</w:t>
      </w:r>
      <w:r w:rsidR="001A3042" w:rsidRPr="001A3042">
        <w:rPr>
          <w:rFonts w:ascii="TH SarabunPSK" w:hAnsi="TH SarabunPSK" w:cs="TH SarabunPSK"/>
          <w:shd w:val="clear" w:color="auto" w:fill="FFFFFF"/>
          <w:cs/>
        </w:rPr>
        <w:t>.</w:t>
      </w:r>
      <w:r w:rsidR="001A3042" w:rsidRPr="001A3042">
        <w:rPr>
          <w:rFonts w:ascii="TH SarabunPSK" w:hAnsi="TH SarabunPSK" w:cs="TH SarabunPSK"/>
          <w:shd w:val="clear" w:color="auto" w:fill="FFFFFF"/>
        </w:rPr>
        <w:t xml:space="preserve"> Students will be able to apply accounting for complex transactions and financial statements, analyze and choose suitable accounting methods for real business transactions, including understand changing accounting methods relevant to complex transactions</w:t>
      </w:r>
      <w:r w:rsidR="001A3042" w:rsidRPr="00D770FF">
        <w:rPr>
          <w:rFonts w:ascii="TH SarabunPSK" w:hAnsi="TH SarabunPSK" w:cs="TH SarabunPSK"/>
          <w:color w:val="000000"/>
          <w:shd w:val="clear" w:color="auto" w:fill="FFFFFF"/>
          <w:cs/>
        </w:rPr>
        <w:t>.</w:t>
      </w:r>
    </w:p>
    <w:p w:rsidR="00E835BA" w:rsidRDefault="00E835BA" w:rsidP="00E835BA">
      <w:pPr>
        <w:tabs>
          <w:tab w:val="left" w:pos="426"/>
        </w:tabs>
        <w:ind w:left="993" w:right="-2" w:hanging="993"/>
        <w:jc w:val="thaiDistribute"/>
        <w:rPr>
          <w:rFonts w:ascii="TH SarabunPSK" w:hAnsi="TH SarabunPSK" w:cs="TH SarabunPSK"/>
        </w:rPr>
      </w:pPr>
    </w:p>
    <w:p w:rsidR="00E835BA" w:rsidRDefault="00E835BA" w:rsidP="00E835BA">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ACT65-214</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E835BA">
        <w:rPr>
          <w:rFonts w:ascii="TH SarabunPSK" w:hAnsi="TH SarabunPSK" w:cs="TH SarabunPSK"/>
          <w:b/>
          <w:bCs/>
          <w:color w:val="000000"/>
          <w:sz w:val="32"/>
          <w:shd w:val="clear" w:color="auto" w:fill="FFFFFF"/>
          <w:cs/>
        </w:rPr>
        <w:t>ระบบสารสนเทศทางการบัญชี</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E835BA">
        <w:rPr>
          <w:rFonts w:ascii="TH SarabunPSK" w:hAnsi="TH SarabunPSK" w:cs="TH SarabunPSK"/>
          <w:b/>
          <w:bCs/>
          <w:color w:val="000000"/>
          <w:sz w:val="32"/>
          <w:shd w:val="clear" w:color="auto" w:fill="FFFFFF"/>
        </w:rPr>
        <w:t>4</w:t>
      </w:r>
      <w:r w:rsidRPr="00E835BA">
        <w:rPr>
          <w:rFonts w:ascii="TH SarabunPSK" w:hAnsi="TH SarabunPSK" w:cs="TH SarabunPSK"/>
          <w:b/>
          <w:bCs/>
          <w:color w:val="000000"/>
          <w:sz w:val="32"/>
          <w:shd w:val="clear" w:color="auto" w:fill="FFFFFF"/>
          <w:cs/>
        </w:rPr>
        <w:t>(</w:t>
      </w:r>
      <w:r w:rsidRPr="00E835BA">
        <w:rPr>
          <w:rFonts w:ascii="TH SarabunPSK" w:hAnsi="TH SarabunPSK" w:cs="TH SarabunPSK"/>
          <w:b/>
          <w:bCs/>
          <w:color w:val="000000"/>
          <w:sz w:val="32"/>
          <w:shd w:val="clear" w:color="auto" w:fill="FFFFFF"/>
        </w:rPr>
        <w:t>3</w:t>
      </w:r>
      <w:r w:rsidRPr="00E835BA">
        <w:rPr>
          <w:rFonts w:ascii="TH SarabunPSK" w:hAnsi="TH SarabunPSK" w:cs="TH SarabunPSK"/>
          <w:b/>
          <w:bCs/>
          <w:color w:val="000000"/>
          <w:sz w:val="32"/>
          <w:shd w:val="clear" w:color="auto" w:fill="FFFFFF"/>
          <w:cs/>
        </w:rPr>
        <w:t>-</w:t>
      </w:r>
      <w:r w:rsidRPr="00E835BA">
        <w:rPr>
          <w:rFonts w:ascii="TH SarabunPSK" w:hAnsi="TH SarabunPSK" w:cs="TH SarabunPSK"/>
          <w:b/>
          <w:bCs/>
          <w:color w:val="000000"/>
          <w:sz w:val="32"/>
          <w:shd w:val="clear" w:color="auto" w:fill="FFFFFF"/>
        </w:rPr>
        <w:t>2</w:t>
      </w:r>
      <w:r w:rsidRPr="00E835BA">
        <w:rPr>
          <w:rFonts w:ascii="TH SarabunPSK" w:hAnsi="TH SarabunPSK" w:cs="TH SarabunPSK"/>
          <w:b/>
          <w:bCs/>
          <w:color w:val="000000"/>
          <w:sz w:val="32"/>
          <w:shd w:val="clear" w:color="auto" w:fill="FFFFFF"/>
          <w:cs/>
        </w:rPr>
        <w:t>-</w:t>
      </w:r>
      <w:r w:rsidRPr="00E835BA">
        <w:rPr>
          <w:rFonts w:ascii="TH SarabunPSK" w:hAnsi="TH SarabunPSK" w:cs="TH SarabunPSK"/>
          <w:b/>
          <w:bCs/>
          <w:color w:val="000000"/>
          <w:sz w:val="32"/>
          <w:shd w:val="clear" w:color="auto" w:fill="FFFFFF"/>
        </w:rPr>
        <w:t>7</w:t>
      </w:r>
      <w:r w:rsidRPr="00E835BA">
        <w:rPr>
          <w:rFonts w:ascii="TH SarabunPSK" w:hAnsi="TH SarabunPSK" w:cs="TH SarabunPSK"/>
          <w:b/>
          <w:bCs/>
          <w:color w:val="000000"/>
          <w:sz w:val="32"/>
          <w:shd w:val="clear" w:color="auto" w:fill="FFFFFF"/>
          <w:cs/>
        </w:rPr>
        <w:t>)</w:t>
      </w:r>
    </w:p>
    <w:p w:rsidR="00E835BA" w:rsidRPr="00E835BA" w:rsidRDefault="00E835BA" w:rsidP="00E835BA">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E835BA">
        <w:rPr>
          <w:rFonts w:ascii="TH SarabunPSK" w:hAnsi="TH SarabunPSK" w:cs="TH SarabunPSK"/>
          <w:b/>
          <w:bCs/>
          <w:color w:val="000000"/>
          <w:sz w:val="32"/>
          <w:shd w:val="clear" w:color="auto" w:fill="FFFFFF"/>
        </w:rPr>
        <w:t>Accounting Information System</w:t>
      </w:r>
    </w:p>
    <w:p w:rsidR="00E835BA" w:rsidRPr="00480BB5" w:rsidRDefault="00E835BA" w:rsidP="00E835BA">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E835BA">
        <w:rPr>
          <w:rFonts w:ascii="TH SarabunPSK" w:hAnsi="TH SarabunPSK" w:cs="TH SarabunPSK"/>
          <w:b/>
          <w:bCs/>
          <w:color w:val="000000"/>
          <w:sz w:val="32"/>
          <w:shd w:val="clear" w:color="auto" w:fill="FFFFFF"/>
          <w:cs/>
        </w:rPr>
        <w:tab/>
      </w:r>
      <w:r w:rsidRPr="00E835BA">
        <w:rPr>
          <w:rFonts w:ascii="TH SarabunPSK" w:hAnsi="TH SarabunPSK" w:cs="TH SarabunPSK"/>
          <w:b/>
          <w:bCs/>
          <w:color w:val="000000"/>
          <w:sz w:val="32"/>
          <w:shd w:val="clear" w:color="auto" w:fill="FFFFFF"/>
        </w:rPr>
        <w:t xml:space="preserve">ACT65-211 </w:t>
      </w:r>
      <w:r w:rsidRPr="00E835BA">
        <w:rPr>
          <w:rFonts w:ascii="TH SarabunPSK" w:hAnsi="TH SarabunPSK" w:cs="TH SarabunPSK"/>
          <w:b/>
          <w:bCs/>
          <w:color w:val="000000"/>
          <w:sz w:val="32"/>
          <w:shd w:val="clear" w:color="auto" w:fill="FFFFFF"/>
          <w:cs/>
        </w:rPr>
        <w:t>การตรวจสอบ</w:t>
      </w:r>
      <w:r w:rsidR="00CF4FFF">
        <w:rPr>
          <w:rFonts w:ascii="TH SarabunPSK" w:hAnsi="TH SarabunPSK" w:cs="TH SarabunPSK"/>
          <w:b/>
          <w:bCs/>
          <w:color w:val="000000"/>
          <w:sz w:val="32"/>
          <w:shd w:val="clear" w:color="auto" w:fill="FFFFFF"/>
          <w:cs/>
        </w:rPr>
        <w:t>ภายในและการบริหารความเสี่ยง</w:t>
      </w:r>
      <w:r w:rsidRPr="00E835BA">
        <w:rPr>
          <w:rFonts w:ascii="TH SarabunPSK" w:hAnsi="TH SarabunPSK" w:cs="TH SarabunPSK"/>
          <w:b/>
          <w:bCs/>
          <w:color w:val="000000"/>
          <w:sz w:val="32"/>
          <w:shd w:val="clear" w:color="auto" w:fill="FFFFFF"/>
          <w:cs/>
        </w:rPr>
        <w:t>องค์กร</w:t>
      </w:r>
    </w:p>
    <w:p w:rsidR="00F05EBF" w:rsidRPr="00E835BA" w:rsidRDefault="00E835BA" w:rsidP="00E835BA">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Prerequisite:</w:t>
      </w:r>
      <w:r w:rsidRPr="00E835BA">
        <w:rPr>
          <w:rFonts w:ascii="TH SarabunPSK" w:hAnsi="TH SarabunPSK" w:cs="TH SarabunPSK" w:hint="cs"/>
          <w:b/>
          <w:bCs/>
          <w:color w:val="000000"/>
          <w:sz w:val="32"/>
          <w:shd w:val="clear" w:color="auto" w:fill="FFFFFF"/>
          <w:cs/>
        </w:rPr>
        <w:tab/>
      </w:r>
      <w:r>
        <w:rPr>
          <w:rFonts w:ascii="TH SarabunPSK" w:hAnsi="TH SarabunPSK" w:cs="TH SarabunPSK"/>
          <w:b/>
          <w:bCs/>
          <w:color w:val="000000"/>
          <w:sz w:val="32"/>
          <w:shd w:val="clear" w:color="auto" w:fill="FFFFFF"/>
        </w:rPr>
        <w:tab/>
      </w:r>
      <w:r w:rsidRPr="00E835BA">
        <w:rPr>
          <w:rFonts w:ascii="TH SarabunPSK" w:hAnsi="TH SarabunPSK" w:cs="TH SarabunPSK"/>
          <w:b/>
          <w:bCs/>
          <w:color w:val="000000"/>
          <w:sz w:val="32"/>
          <w:shd w:val="clear" w:color="auto" w:fill="FFFFFF"/>
        </w:rPr>
        <w:t>ACT65-211 Internal Auditing and Enterprise Risk Management</w:t>
      </w:r>
    </w:p>
    <w:p w:rsidR="00E835BA" w:rsidRPr="00E835BA" w:rsidRDefault="00E835BA" w:rsidP="00E835BA">
      <w:pPr>
        <w:tabs>
          <w:tab w:val="left" w:pos="426"/>
        </w:tabs>
        <w:ind w:right="-2"/>
        <w:jc w:val="thaiDistribute"/>
        <w:rPr>
          <w:rFonts w:ascii="TH SarabunPSK" w:hAnsi="TH SarabunPSK" w:cs="TH SarabunPSK" w:hint="cs"/>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Pr="00E835BA">
        <w:rPr>
          <w:rFonts w:ascii="TH SarabunPSK" w:hAnsi="TH SarabunPSK" w:cs="TH SarabunPSK"/>
          <w:color w:val="000000"/>
          <w:shd w:val="clear" w:color="auto" w:fill="FFFFFF"/>
          <w:cs/>
        </w:rPr>
        <w:t>รายวิชา</w:t>
      </w:r>
      <w:r w:rsidR="005E4B0E">
        <w:rPr>
          <w:rFonts w:ascii="TH SarabunPSK" w:hAnsi="TH SarabunPSK" w:cs="TH SarabunPSK" w:hint="cs"/>
          <w:color w:val="000000"/>
          <w:shd w:val="clear" w:color="auto" w:fill="FFFFFF"/>
          <w:cs/>
        </w:rPr>
        <w:t>ครอบคลุม</w:t>
      </w:r>
      <w:r w:rsidRPr="00E835BA">
        <w:rPr>
          <w:rFonts w:ascii="TH SarabunPSK" w:hAnsi="TH SarabunPSK" w:cs="TH SarabunPSK"/>
          <w:color w:val="000000"/>
          <w:shd w:val="clear" w:color="auto" w:fill="FFFFFF"/>
          <w:cs/>
        </w:rPr>
        <w:t>หลักการและวิธีการออกแบบระบบสารสนเทศทางการบัญชี กระบวนการดำเนินงานทางธุรกิจ เทคนิคการจัดทำเอกสาร บทบาทของพาณิชย์อิเล็กทรอนิกส์ ความเสี่ยงและการควบคุมภายในระบบสารสนเทศทางการบัญชี ซึ่งส่งผลกระทบต่อการปฏิบัติงานอย่างมืออาชีพของนักบัญชี และผู้สอบบัญชี นักศึกษาสามารถให้คำแนะนำในการปรับปรุงระบบสารสนเทศทางการบัญชี และประยุกต์ใช้เทคโนโลยีสารสนเทศสำหรับการสนับสนุนการตัดสินใจของผู้บริหาร</w:t>
      </w:r>
    </w:p>
    <w:p w:rsidR="00CB3E8D" w:rsidRPr="00E835BA" w:rsidRDefault="00E835BA" w:rsidP="00E835BA">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Pr="00E835BA">
        <w:rPr>
          <w:rFonts w:ascii="TH SarabunPSK" w:hAnsi="TH SarabunPSK" w:cs="TH SarabunPSK"/>
          <w:color w:val="000000"/>
          <w:shd w:val="clear" w:color="auto" w:fill="FFFFFF"/>
        </w:rPr>
        <w:t>This course</w:t>
      </w:r>
      <w:r w:rsidR="005E4B0E">
        <w:rPr>
          <w:rFonts w:ascii="TH SarabunPSK" w:hAnsi="TH SarabunPSK" w:cs="TH SarabunPSK" w:hint="cs"/>
          <w:color w:val="000000"/>
          <w:shd w:val="clear" w:color="auto" w:fill="FFFFFF"/>
          <w:cs/>
        </w:rPr>
        <w:t xml:space="preserve"> </w:t>
      </w:r>
      <w:r w:rsidR="005E4B0E">
        <w:rPr>
          <w:rFonts w:ascii="TH SarabunPSK" w:hAnsi="TH SarabunPSK" w:cs="TH SarabunPSK"/>
          <w:color w:val="000000"/>
          <w:shd w:val="clear" w:color="auto" w:fill="FFFFFF"/>
        </w:rPr>
        <w:t>covers</w:t>
      </w:r>
      <w:r w:rsidRPr="00E835BA">
        <w:rPr>
          <w:rFonts w:ascii="TH SarabunPSK" w:hAnsi="TH SarabunPSK" w:cs="TH SarabunPSK"/>
          <w:color w:val="000000"/>
          <w:shd w:val="clear" w:color="auto" w:fill="FFFFFF"/>
        </w:rPr>
        <w:t xml:space="preserve"> the principles and procedures of accounting information system design, business process, documentation techniques, the role of e-commerce, risks and internal controls in accounting information systems that affect the professional performance of accountants and auditors. Students will be able to give suggestions on improving the accounting information system; apply information technology for supporting management’s decision.</w:t>
      </w:r>
    </w:p>
    <w:p w:rsidR="00D16A5C" w:rsidRDefault="00D16A5C" w:rsidP="009B4EC3">
      <w:pPr>
        <w:pStyle w:val="ac"/>
        <w:tabs>
          <w:tab w:val="left" w:pos="1276"/>
        </w:tabs>
        <w:spacing w:after="0" w:line="240" w:lineRule="auto"/>
        <w:ind w:left="0" w:right="-144"/>
        <w:rPr>
          <w:rFonts w:ascii="TH SarabunPSK" w:hAnsi="TH SarabunPSK" w:cs="TH SarabunPSK"/>
          <w:b/>
          <w:bCs/>
          <w:color w:val="000000"/>
          <w:sz w:val="32"/>
          <w:shd w:val="clear" w:color="auto" w:fill="FFFFFF"/>
        </w:rPr>
      </w:pPr>
    </w:p>
    <w:p w:rsidR="00E835BA" w:rsidRPr="009B4EC3" w:rsidRDefault="009B4EC3" w:rsidP="009B4EC3">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ACT65-215</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9B4EC3">
        <w:rPr>
          <w:rFonts w:ascii="TH SarabunPSK" w:hAnsi="TH SarabunPSK" w:cs="TH SarabunPSK"/>
          <w:b/>
          <w:bCs/>
          <w:color w:val="000000"/>
          <w:sz w:val="32"/>
          <w:shd w:val="clear" w:color="auto" w:fill="FFFFFF"/>
          <w:cs/>
        </w:rPr>
        <w:t xml:space="preserve">การภาษีอากร </w:t>
      </w:r>
      <w:r w:rsidRPr="009B4EC3">
        <w:rPr>
          <w:rFonts w:ascii="TH SarabunPSK" w:hAnsi="TH SarabunPSK" w:cs="TH SarabunPSK"/>
          <w:b/>
          <w:bCs/>
          <w:color w:val="000000"/>
          <w:sz w:val="32"/>
          <w:shd w:val="clear" w:color="auto" w:fill="FFFFFF"/>
        </w:rPr>
        <w:t>1</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9B4EC3">
        <w:rPr>
          <w:rFonts w:ascii="TH SarabunPSK" w:hAnsi="TH SarabunPSK" w:cs="TH SarabunPSK"/>
          <w:b/>
          <w:bCs/>
          <w:color w:val="000000"/>
          <w:sz w:val="32"/>
          <w:shd w:val="clear" w:color="auto" w:fill="FFFFFF"/>
        </w:rPr>
        <w:t>4</w:t>
      </w:r>
      <w:r w:rsidRPr="009B4EC3">
        <w:rPr>
          <w:rFonts w:ascii="TH SarabunPSK" w:hAnsi="TH SarabunPSK" w:cs="TH SarabunPSK"/>
          <w:b/>
          <w:bCs/>
          <w:color w:val="000000"/>
          <w:sz w:val="32"/>
          <w:shd w:val="clear" w:color="auto" w:fill="FFFFFF"/>
          <w:cs/>
        </w:rPr>
        <w:t>(</w:t>
      </w:r>
      <w:r w:rsidRPr="009B4EC3">
        <w:rPr>
          <w:rFonts w:ascii="TH SarabunPSK" w:hAnsi="TH SarabunPSK" w:cs="TH SarabunPSK"/>
          <w:b/>
          <w:bCs/>
          <w:color w:val="000000"/>
          <w:sz w:val="32"/>
          <w:shd w:val="clear" w:color="auto" w:fill="FFFFFF"/>
        </w:rPr>
        <w:t>4</w:t>
      </w:r>
      <w:r w:rsidRPr="009B4EC3">
        <w:rPr>
          <w:rFonts w:ascii="TH SarabunPSK" w:hAnsi="TH SarabunPSK" w:cs="TH SarabunPSK"/>
          <w:b/>
          <w:bCs/>
          <w:color w:val="000000"/>
          <w:sz w:val="32"/>
          <w:shd w:val="clear" w:color="auto" w:fill="FFFFFF"/>
          <w:cs/>
        </w:rPr>
        <w:t>-</w:t>
      </w:r>
      <w:r w:rsidRPr="009B4EC3">
        <w:rPr>
          <w:rFonts w:ascii="TH SarabunPSK" w:hAnsi="TH SarabunPSK" w:cs="TH SarabunPSK"/>
          <w:b/>
          <w:bCs/>
          <w:color w:val="000000"/>
          <w:sz w:val="32"/>
          <w:shd w:val="clear" w:color="auto" w:fill="FFFFFF"/>
        </w:rPr>
        <w:t>0</w:t>
      </w:r>
      <w:r w:rsidRPr="009B4EC3">
        <w:rPr>
          <w:rFonts w:ascii="TH SarabunPSK" w:hAnsi="TH SarabunPSK" w:cs="TH SarabunPSK"/>
          <w:b/>
          <w:bCs/>
          <w:color w:val="000000"/>
          <w:sz w:val="32"/>
          <w:shd w:val="clear" w:color="auto" w:fill="FFFFFF"/>
          <w:cs/>
        </w:rPr>
        <w:t>-</w:t>
      </w:r>
      <w:r w:rsidRPr="009B4EC3">
        <w:rPr>
          <w:rFonts w:ascii="TH SarabunPSK" w:hAnsi="TH SarabunPSK" w:cs="TH SarabunPSK"/>
          <w:b/>
          <w:bCs/>
          <w:color w:val="000000"/>
          <w:sz w:val="32"/>
          <w:shd w:val="clear" w:color="auto" w:fill="FFFFFF"/>
        </w:rPr>
        <w:t>8</w:t>
      </w:r>
      <w:r w:rsidRPr="009B4EC3">
        <w:rPr>
          <w:rFonts w:ascii="TH SarabunPSK" w:hAnsi="TH SarabunPSK" w:cs="TH SarabunPSK"/>
          <w:b/>
          <w:bCs/>
          <w:color w:val="000000"/>
          <w:sz w:val="32"/>
          <w:shd w:val="clear" w:color="auto" w:fill="FFFFFF"/>
          <w:cs/>
        </w:rPr>
        <w:t>)</w:t>
      </w:r>
    </w:p>
    <w:p w:rsidR="009B4EC3" w:rsidRPr="009B4EC3" w:rsidRDefault="009B4EC3" w:rsidP="009B4EC3">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9B4EC3">
        <w:rPr>
          <w:rFonts w:ascii="TH SarabunPSK" w:hAnsi="TH SarabunPSK" w:cs="TH SarabunPSK"/>
          <w:b/>
          <w:bCs/>
          <w:color w:val="000000"/>
          <w:sz w:val="32"/>
          <w:shd w:val="clear" w:color="auto" w:fill="FFFFFF"/>
        </w:rPr>
        <w:t>Taxation I</w:t>
      </w:r>
    </w:p>
    <w:p w:rsidR="009B4EC3" w:rsidRPr="005E4B0E" w:rsidRDefault="009B4EC3" w:rsidP="00E835BA">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005E4B0E" w:rsidRPr="005E4B0E">
        <w:rPr>
          <w:rFonts w:ascii="TH SarabunPSK" w:hAnsi="TH SarabunPSK" w:cs="TH SarabunPSK"/>
          <w:color w:val="000000"/>
          <w:shd w:val="clear" w:color="auto" w:fill="FFFFFF"/>
          <w:cs/>
        </w:rPr>
        <w:t>รายวิชานี้</w:t>
      </w:r>
      <w:r w:rsidR="005E4B0E" w:rsidRPr="005E4B0E">
        <w:rPr>
          <w:rFonts w:ascii="TH SarabunPSK" w:hAnsi="TH SarabunPSK" w:cs="TH SarabunPSK" w:hint="cs"/>
          <w:color w:val="000000"/>
          <w:shd w:val="clear" w:color="auto" w:fill="FFFFFF"/>
          <w:cs/>
        </w:rPr>
        <w:t>ครอบคลุม</w:t>
      </w:r>
      <w:r w:rsidR="005E4B0E" w:rsidRPr="005E4B0E">
        <w:rPr>
          <w:rFonts w:ascii="TH SarabunPSK" w:hAnsi="TH SarabunPSK" w:cs="TH SarabunPSK"/>
          <w:color w:val="000000"/>
          <w:shd w:val="clear" w:color="auto" w:fill="FFFFFF"/>
          <w:cs/>
        </w:rPr>
        <w:t>ระบบและวิธีการจัดเก็บภาษีอากรของประเทศไทย ทั้งที่จัดเก็บโดยส่วนกลางและส่วนท้องถิ่นที่ดำเนินการโดยกรมสรรพากร กรมศุลกากร กรมสรรพสามิต เทศบาลและองค์การบริหารส่วนตำบล และศึกษาระบบอนุสัญญาภาษีซ้อนเบื้องต้น นักศึกษาสามารถเข้าใจหลักการจัดเก็บภาษีในประเทศไทย และสามารถคำนวณภาษีในเบื้องต้นได้อย่างถูกต้อง</w:t>
      </w:r>
    </w:p>
    <w:p w:rsidR="009B4EC3" w:rsidRDefault="009B4EC3" w:rsidP="00E835BA">
      <w:pPr>
        <w:tabs>
          <w:tab w:val="left" w:pos="426"/>
        </w:tabs>
        <w:ind w:right="-2"/>
        <w:jc w:val="thaiDistribute"/>
        <w:rPr>
          <w:rFonts w:ascii="TH SarabunPSK" w:hAnsi="TH SarabunPSK" w:cs="TH SarabunPSK"/>
          <w:color w:val="000000"/>
          <w:shd w:val="clear" w:color="auto" w:fill="FFFFFF"/>
        </w:rPr>
      </w:pPr>
      <w:r w:rsidRPr="005E4B0E">
        <w:rPr>
          <w:rFonts w:ascii="TH SarabunPSK" w:hAnsi="TH SarabunPSK" w:cs="TH SarabunPSK"/>
          <w:color w:val="000000"/>
          <w:shd w:val="clear" w:color="auto" w:fill="FFFFFF"/>
        </w:rPr>
        <w:tab/>
      </w:r>
      <w:r w:rsidRPr="005E4B0E">
        <w:rPr>
          <w:rFonts w:ascii="TH SarabunPSK" w:hAnsi="TH SarabunPSK" w:cs="TH SarabunPSK"/>
          <w:color w:val="000000"/>
          <w:shd w:val="clear" w:color="auto" w:fill="FFFFFF"/>
        </w:rPr>
        <w:tab/>
      </w:r>
      <w:r w:rsidRPr="005E4B0E">
        <w:rPr>
          <w:rFonts w:ascii="TH SarabunPSK" w:hAnsi="TH SarabunPSK" w:cs="TH SarabunPSK"/>
          <w:color w:val="000000"/>
          <w:shd w:val="clear" w:color="auto" w:fill="FFFFFF"/>
        </w:rPr>
        <w:tab/>
      </w:r>
      <w:r w:rsidR="005E4B0E" w:rsidRPr="005E4B0E">
        <w:rPr>
          <w:rFonts w:ascii="TH SarabunPSK" w:hAnsi="TH SarabunPSK" w:cs="TH SarabunPSK"/>
          <w:color w:val="000000"/>
          <w:shd w:val="clear" w:color="auto" w:fill="FFFFFF"/>
        </w:rPr>
        <w:t>This course covers</w:t>
      </w:r>
      <w:r w:rsidR="005E4B0E" w:rsidRPr="005E4B0E">
        <w:rPr>
          <w:rFonts w:ascii="TH SarabunPSK" w:hAnsi="TH SarabunPSK" w:cs="TH SarabunPSK"/>
          <w:color w:val="000000"/>
          <w:shd w:val="clear" w:color="auto" w:fill="FFFFFF"/>
          <w:cs/>
        </w:rPr>
        <w:t xml:space="preserve"> </w:t>
      </w:r>
      <w:r w:rsidR="005E4B0E" w:rsidRPr="005E4B0E">
        <w:rPr>
          <w:rFonts w:ascii="TH SarabunPSK" w:hAnsi="TH SarabunPSK" w:cs="TH SarabunPSK"/>
          <w:color w:val="000000"/>
          <w:shd w:val="clear" w:color="auto" w:fill="FFFFFF"/>
        </w:rPr>
        <w:t>Thai tax systems and collection procedures of both central and local government which are operated by Revenue Department, Customs department, Excise Department, local government, and study the system of preliminary double taxation</w:t>
      </w:r>
      <w:r w:rsidR="005E4B0E" w:rsidRPr="005E4B0E">
        <w:rPr>
          <w:rFonts w:ascii="TH SarabunPSK" w:hAnsi="TH SarabunPSK" w:cs="TH SarabunPSK"/>
          <w:color w:val="000000"/>
          <w:shd w:val="clear" w:color="auto" w:fill="FFFFFF"/>
          <w:cs/>
        </w:rPr>
        <w:t xml:space="preserve">. </w:t>
      </w:r>
      <w:r w:rsidR="005E4B0E" w:rsidRPr="005E4B0E">
        <w:rPr>
          <w:rFonts w:ascii="TH SarabunPSK" w:hAnsi="TH SarabunPSK" w:cs="TH SarabunPSK"/>
          <w:color w:val="000000"/>
          <w:shd w:val="clear" w:color="auto" w:fill="FFFFFF"/>
        </w:rPr>
        <w:t>Students will be able to understand the principles of taxation in Thailand and can calculate the preliminary tax accurately</w:t>
      </w:r>
      <w:r w:rsidR="005E4B0E" w:rsidRPr="005E4B0E">
        <w:rPr>
          <w:rFonts w:ascii="TH SarabunPSK" w:hAnsi="TH SarabunPSK" w:cs="TH SarabunPSK"/>
          <w:color w:val="000000"/>
          <w:shd w:val="clear" w:color="auto" w:fill="FFFFFF"/>
          <w:cs/>
        </w:rPr>
        <w:t>.</w:t>
      </w:r>
    </w:p>
    <w:p w:rsidR="009B4EC3" w:rsidRDefault="009B4EC3" w:rsidP="009B4EC3">
      <w:pPr>
        <w:tabs>
          <w:tab w:val="left" w:pos="426"/>
        </w:tabs>
        <w:ind w:right="-2"/>
        <w:jc w:val="thaiDistribute"/>
        <w:rPr>
          <w:rFonts w:ascii="TH SarabunPSK" w:hAnsi="TH SarabunPSK" w:cs="TH SarabunPSK"/>
        </w:rPr>
      </w:pPr>
    </w:p>
    <w:p w:rsidR="00DD207C" w:rsidRPr="00DD207C" w:rsidRDefault="00DD207C" w:rsidP="00DD207C">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ACT65-216</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009B4EC3" w:rsidRPr="00DD207C">
        <w:rPr>
          <w:rFonts w:ascii="TH SarabunPSK" w:hAnsi="TH SarabunPSK" w:cs="TH SarabunPSK"/>
          <w:b/>
          <w:bCs/>
          <w:color w:val="000000"/>
          <w:sz w:val="32"/>
          <w:shd w:val="clear" w:color="auto" w:fill="FFFFFF"/>
          <w:cs/>
        </w:rPr>
        <w:t>การบัญชีต้นทุน</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DD207C">
        <w:rPr>
          <w:rFonts w:ascii="TH SarabunPSK" w:hAnsi="TH SarabunPSK" w:cs="TH SarabunPSK"/>
          <w:b/>
          <w:bCs/>
          <w:color w:val="000000"/>
          <w:sz w:val="32"/>
          <w:shd w:val="clear" w:color="auto" w:fill="FFFFFF"/>
        </w:rPr>
        <w:t>4</w:t>
      </w:r>
      <w:r w:rsidRPr="00DD207C">
        <w:rPr>
          <w:rFonts w:ascii="TH SarabunPSK" w:hAnsi="TH SarabunPSK" w:cs="TH SarabunPSK"/>
          <w:b/>
          <w:bCs/>
          <w:color w:val="000000"/>
          <w:sz w:val="32"/>
          <w:shd w:val="clear" w:color="auto" w:fill="FFFFFF"/>
          <w:cs/>
        </w:rPr>
        <w:t>(</w:t>
      </w:r>
      <w:r w:rsidRPr="00DD207C">
        <w:rPr>
          <w:rFonts w:ascii="TH SarabunPSK" w:hAnsi="TH SarabunPSK" w:cs="TH SarabunPSK"/>
          <w:b/>
          <w:bCs/>
          <w:color w:val="000000"/>
          <w:sz w:val="32"/>
          <w:shd w:val="clear" w:color="auto" w:fill="FFFFFF"/>
        </w:rPr>
        <w:t>3</w:t>
      </w:r>
      <w:r w:rsidRPr="00DD207C">
        <w:rPr>
          <w:rFonts w:ascii="TH SarabunPSK" w:hAnsi="TH SarabunPSK" w:cs="TH SarabunPSK"/>
          <w:b/>
          <w:bCs/>
          <w:color w:val="000000"/>
          <w:sz w:val="32"/>
          <w:shd w:val="clear" w:color="auto" w:fill="FFFFFF"/>
          <w:cs/>
        </w:rPr>
        <w:t>-</w:t>
      </w:r>
      <w:r w:rsidRPr="00DD207C">
        <w:rPr>
          <w:rFonts w:ascii="TH SarabunPSK" w:hAnsi="TH SarabunPSK" w:cs="TH SarabunPSK"/>
          <w:b/>
          <w:bCs/>
          <w:color w:val="000000"/>
          <w:sz w:val="32"/>
          <w:shd w:val="clear" w:color="auto" w:fill="FFFFFF"/>
        </w:rPr>
        <w:t>2</w:t>
      </w:r>
      <w:r w:rsidRPr="00DD207C">
        <w:rPr>
          <w:rFonts w:ascii="TH SarabunPSK" w:hAnsi="TH SarabunPSK" w:cs="TH SarabunPSK"/>
          <w:b/>
          <w:bCs/>
          <w:color w:val="000000"/>
          <w:sz w:val="32"/>
          <w:shd w:val="clear" w:color="auto" w:fill="FFFFFF"/>
          <w:cs/>
        </w:rPr>
        <w:t>-</w:t>
      </w:r>
      <w:r w:rsidRPr="00DD207C">
        <w:rPr>
          <w:rFonts w:ascii="TH SarabunPSK" w:hAnsi="TH SarabunPSK" w:cs="TH SarabunPSK"/>
          <w:b/>
          <w:bCs/>
          <w:color w:val="000000"/>
          <w:sz w:val="32"/>
          <w:shd w:val="clear" w:color="auto" w:fill="FFFFFF"/>
        </w:rPr>
        <w:t>7</w:t>
      </w:r>
      <w:r w:rsidRPr="00DD207C">
        <w:rPr>
          <w:rFonts w:ascii="TH SarabunPSK" w:hAnsi="TH SarabunPSK" w:cs="TH SarabunPSK"/>
          <w:b/>
          <w:bCs/>
          <w:color w:val="000000"/>
          <w:sz w:val="32"/>
          <w:shd w:val="clear" w:color="auto" w:fill="FFFFFF"/>
          <w:cs/>
        </w:rPr>
        <w:t>)</w:t>
      </w:r>
    </w:p>
    <w:p w:rsidR="00E835BA" w:rsidRPr="00DD207C" w:rsidRDefault="00DD207C" w:rsidP="00DD207C">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DD207C">
        <w:rPr>
          <w:rFonts w:ascii="TH SarabunPSK" w:hAnsi="TH SarabunPSK" w:cs="TH SarabunPSK"/>
          <w:b/>
          <w:bCs/>
          <w:color w:val="000000"/>
          <w:sz w:val="32"/>
          <w:shd w:val="clear" w:color="auto" w:fill="FFFFFF"/>
        </w:rPr>
        <w:t>Cost Accounting</w:t>
      </w:r>
    </w:p>
    <w:p w:rsidR="009B4EC3" w:rsidRPr="00480BB5" w:rsidRDefault="009B4EC3" w:rsidP="009B4EC3">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E835BA">
        <w:rPr>
          <w:rFonts w:ascii="TH SarabunPSK" w:hAnsi="TH SarabunPSK" w:cs="TH SarabunPSK"/>
          <w:b/>
          <w:bCs/>
          <w:color w:val="000000"/>
          <w:sz w:val="32"/>
          <w:shd w:val="clear" w:color="auto" w:fill="FFFFFF"/>
          <w:cs/>
        </w:rPr>
        <w:tab/>
      </w:r>
      <w:r w:rsidR="00DD207C" w:rsidRPr="00DD207C">
        <w:rPr>
          <w:rFonts w:ascii="TH SarabunPSK" w:hAnsi="TH SarabunPSK" w:cs="TH SarabunPSK"/>
          <w:b/>
          <w:bCs/>
          <w:color w:val="000000"/>
          <w:sz w:val="32"/>
          <w:shd w:val="clear" w:color="auto" w:fill="FFFFFF"/>
        </w:rPr>
        <w:t xml:space="preserve">ACT65-101 </w:t>
      </w:r>
      <w:r w:rsidR="00DD207C" w:rsidRPr="00DD207C">
        <w:rPr>
          <w:rFonts w:ascii="TH SarabunPSK" w:hAnsi="TH SarabunPSK" w:cs="TH SarabunPSK"/>
          <w:b/>
          <w:bCs/>
          <w:color w:val="000000"/>
          <w:sz w:val="32"/>
          <w:shd w:val="clear" w:color="auto" w:fill="FFFFFF"/>
          <w:cs/>
        </w:rPr>
        <w:t>การบัญชีขั้นต้น</w:t>
      </w:r>
    </w:p>
    <w:p w:rsidR="00E835BA" w:rsidRDefault="009B4EC3" w:rsidP="00DD207C">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Prerequisite:</w:t>
      </w:r>
      <w:r w:rsidRPr="00E835BA">
        <w:rPr>
          <w:rFonts w:ascii="TH SarabunPSK" w:hAnsi="TH SarabunPSK" w:cs="TH SarabunPSK" w:hint="cs"/>
          <w:b/>
          <w:bCs/>
          <w:color w:val="000000"/>
          <w:sz w:val="32"/>
          <w:shd w:val="clear" w:color="auto" w:fill="FFFFFF"/>
          <w:cs/>
        </w:rPr>
        <w:tab/>
      </w:r>
      <w:r>
        <w:rPr>
          <w:rFonts w:ascii="TH SarabunPSK" w:hAnsi="TH SarabunPSK" w:cs="TH SarabunPSK"/>
          <w:b/>
          <w:bCs/>
          <w:color w:val="000000"/>
          <w:sz w:val="32"/>
          <w:shd w:val="clear" w:color="auto" w:fill="FFFFFF"/>
        </w:rPr>
        <w:tab/>
      </w:r>
      <w:r w:rsidR="00DD207C" w:rsidRPr="00DD207C">
        <w:rPr>
          <w:rFonts w:ascii="TH SarabunPSK" w:hAnsi="TH SarabunPSK" w:cs="TH SarabunPSK"/>
          <w:b/>
          <w:bCs/>
          <w:color w:val="000000"/>
          <w:sz w:val="32"/>
          <w:shd w:val="clear" w:color="auto" w:fill="FFFFFF"/>
        </w:rPr>
        <w:t>ACT65-101</w:t>
      </w:r>
      <w:r w:rsidRPr="00E835BA">
        <w:rPr>
          <w:rFonts w:ascii="TH SarabunPSK" w:hAnsi="TH SarabunPSK" w:cs="TH SarabunPSK"/>
          <w:b/>
          <w:bCs/>
          <w:color w:val="000000"/>
          <w:sz w:val="32"/>
          <w:shd w:val="clear" w:color="auto" w:fill="FFFFFF"/>
        </w:rPr>
        <w:t xml:space="preserve"> </w:t>
      </w:r>
      <w:r w:rsidR="00DD207C" w:rsidRPr="00DD207C">
        <w:rPr>
          <w:rFonts w:ascii="TH SarabunPSK" w:hAnsi="TH SarabunPSK" w:cs="TH SarabunPSK"/>
          <w:b/>
          <w:bCs/>
          <w:color w:val="000000"/>
          <w:sz w:val="32"/>
          <w:shd w:val="clear" w:color="auto" w:fill="FFFFFF"/>
        </w:rPr>
        <w:t>Introduction to Accounting</w:t>
      </w:r>
    </w:p>
    <w:p w:rsidR="009B4EC3" w:rsidRPr="005E4B0E" w:rsidRDefault="00DD207C" w:rsidP="00DD207C">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005E4B0E" w:rsidRPr="005E4B0E">
        <w:rPr>
          <w:rFonts w:ascii="TH SarabunPSK" w:hAnsi="TH SarabunPSK" w:cs="TH SarabunPSK"/>
          <w:color w:val="000000"/>
          <w:shd w:val="clear" w:color="auto" w:fill="FFFFFF"/>
          <w:cs/>
        </w:rPr>
        <w:t>รายวิชานี้</w:t>
      </w:r>
      <w:r w:rsidR="005E4B0E" w:rsidRPr="005E4B0E">
        <w:rPr>
          <w:rFonts w:ascii="TH SarabunPSK" w:hAnsi="TH SarabunPSK" w:cs="TH SarabunPSK" w:hint="cs"/>
          <w:color w:val="000000"/>
          <w:shd w:val="clear" w:color="auto" w:fill="FFFFFF"/>
          <w:cs/>
        </w:rPr>
        <w:t>ครอบคลุม</w:t>
      </w:r>
      <w:r w:rsidR="005E4B0E" w:rsidRPr="005E4B0E">
        <w:rPr>
          <w:rFonts w:ascii="TH SarabunPSK" w:hAnsi="TH SarabunPSK" w:cs="TH SarabunPSK"/>
          <w:color w:val="000000"/>
          <w:shd w:val="clear" w:color="auto" w:fill="FFFFFF"/>
          <w:cs/>
        </w:rPr>
        <w:t>แนวคิดเกี่ยวกับต้นทุนผลิตภัณฑ์ การบัญชีเกี่ยวกับวัตถุดิบและการบริหารสินค้าคงเหลือ การบัญชีเกี่ยวกับค่าแรงงานและค่าใช้จ่ายในการผลิต เทคนิคเชิงปริมาณในการวิเคราะห์พฤติกรรมต้นทุนและตัวผลักดันต้นทุน การบัญชีต้นทุนฐานกิจกรรม การสะสมต้นทุนการผลิตในระบบต้นทุนงานสั่งทำ ต้นทุนช่วง ต้นทุนมาตรฐานและการวิเคราะห์ผลต่าง การคำนวณต้นทุนผลิตภัณฑ์ร่วมและผลิตภัณฑ์พลอยได้ นักศึกษาสามารถประยุกต์ใช้ความรู้หลักการต้นทุนในการคำนวณต้นทุนผลิตภัณฑ์ได้</w:t>
      </w:r>
    </w:p>
    <w:p w:rsidR="009B4EC3" w:rsidRPr="00DD207C" w:rsidRDefault="00DD207C" w:rsidP="00DD207C">
      <w:pPr>
        <w:tabs>
          <w:tab w:val="left" w:pos="426"/>
        </w:tabs>
        <w:ind w:right="-2"/>
        <w:jc w:val="thaiDistribute"/>
        <w:rPr>
          <w:rFonts w:ascii="TH SarabunPSK" w:hAnsi="TH SarabunPSK" w:cs="TH SarabunPSK"/>
          <w:color w:val="000000"/>
          <w:shd w:val="clear" w:color="auto" w:fill="FFFFFF"/>
        </w:rPr>
      </w:pPr>
      <w:r w:rsidRPr="005E4B0E">
        <w:rPr>
          <w:rFonts w:ascii="TH SarabunPSK" w:hAnsi="TH SarabunPSK" w:cs="TH SarabunPSK"/>
          <w:color w:val="000000"/>
          <w:shd w:val="clear" w:color="auto" w:fill="FFFFFF"/>
        </w:rPr>
        <w:tab/>
      </w:r>
      <w:r w:rsidRPr="005E4B0E">
        <w:rPr>
          <w:rFonts w:ascii="TH SarabunPSK" w:hAnsi="TH SarabunPSK" w:cs="TH SarabunPSK"/>
          <w:color w:val="000000"/>
          <w:shd w:val="clear" w:color="auto" w:fill="FFFFFF"/>
        </w:rPr>
        <w:tab/>
      </w:r>
      <w:r w:rsidRPr="005E4B0E">
        <w:rPr>
          <w:rFonts w:ascii="TH SarabunPSK" w:hAnsi="TH SarabunPSK" w:cs="TH SarabunPSK"/>
          <w:color w:val="000000"/>
          <w:shd w:val="clear" w:color="auto" w:fill="FFFFFF"/>
        </w:rPr>
        <w:tab/>
      </w:r>
      <w:r w:rsidR="005E4B0E" w:rsidRPr="005E4B0E">
        <w:rPr>
          <w:rFonts w:ascii="TH SarabunPSK" w:hAnsi="TH SarabunPSK" w:cs="TH SarabunPSK"/>
          <w:color w:val="000000"/>
          <w:shd w:val="clear" w:color="auto" w:fill="FFFFFF"/>
        </w:rPr>
        <w:t>This course covers fundamental of product costing. Accounting for material and inventory management are introduced. Accounting for labor, and factory overhead are explored. Quantitative technique in cost behavior and cost drivers are analyzed. Activity-based costing is also covered. Cost accumulation using job order costing and process are emphasized. Standard costing and variance analysis, Join-Product and by-product costing are covered. Students will be able to applying costing principles in manufacturing firms.</w:t>
      </w:r>
    </w:p>
    <w:p w:rsidR="009B4EC3" w:rsidRPr="005E4B0E" w:rsidRDefault="009B4EC3" w:rsidP="00DD207C">
      <w:pPr>
        <w:tabs>
          <w:tab w:val="left" w:pos="426"/>
        </w:tabs>
        <w:ind w:left="993" w:right="-2" w:hanging="567"/>
        <w:jc w:val="thaiDistribute"/>
        <w:rPr>
          <w:rFonts w:ascii="TH SarabunPSK" w:hAnsi="TH SarabunPSK" w:cs="TH SarabunPSK"/>
          <w:color w:val="000000"/>
          <w:shd w:val="clear" w:color="auto" w:fill="FFFFFF"/>
        </w:rPr>
      </w:pPr>
    </w:p>
    <w:p w:rsidR="00DD207C" w:rsidRPr="00807CDC" w:rsidRDefault="00D16A5C" w:rsidP="00807CDC">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br w:type="page"/>
      </w:r>
      <w:r w:rsidR="00807CDC">
        <w:rPr>
          <w:rFonts w:ascii="TH SarabunPSK" w:hAnsi="TH SarabunPSK" w:cs="TH SarabunPSK"/>
          <w:b/>
          <w:bCs/>
          <w:color w:val="000000"/>
          <w:sz w:val="32"/>
          <w:shd w:val="clear" w:color="auto" w:fill="FFFFFF"/>
        </w:rPr>
        <w:t>ACT65-311</w:t>
      </w:r>
      <w:r w:rsidR="00807CDC">
        <w:rPr>
          <w:rFonts w:ascii="TH SarabunPSK" w:hAnsi="TH SarabunPSK" w:cs="TH SarabunPSK"/>
          <w:b/>
          <w:bCs/>
          <w:color w:val="000000"/>
          <w:sz w:val="32"/>
          <w:shd w:val="clear" w:color="auto" w:fill="FFFFFF"/>
        </w:rPr>
        <w:tab/>
      </w:r>
      <w:r w:rsidR="00807CDC">
        <w:rPr>
          <w:rFonts w:ascii="TH SarabunPSK" w:hAnsi="TH SarabunPSK" w:cs="TH SarabunPSK"/>
          <w:b/>
          <w:bCs/>
          <w:color w:val="000000"/>
          <w:sz w:val="32"/>
          <w:shd w:val="clear" w:color="auto" w:fill="FFFFFF"/>
        </w:rPr>
        <w:tab/>
      </w:r>
      <w:r w:rsidR="00807CDC" w:rsidRPr="00807CDC">
        <w:rPr>
          <w:rFonts w:ascii="TH SarabunPSK" w:hAnsi="TH SarabunPSK" w:cs="TH SarabunPSK"/>
          <w:b/>
          <w:bCs/>
          <w:color w:val="000000"/>
          <w:sz w:val="32"/>
          <w:shd w:val="clear" w:color="auto" w:fill="FFFFFF"/>
          <w:cs/>
        </w:rPr>
        <w:t xml:space="preserve">การภาษีอากร </w:t>
      </w:r>
      <w:r w:rsidR="00807CDC" w:rsidRPr="00807CDC">
        <w:rPr>
          <w:rFonts w:ascii="TH SarabunPSK" w:hAnsi="TH SarabunPSK" w:cs="TH SarabunPSK"/>
          <w:b/>
          <w:bCs/>
          <w:color w:val="000000"/>
          <w:sz w:val="32"/>
          <w:shd w:val="clear" w:color="auto" w:fill="FFFFFF"/>
        </w:rPr>
        <w:t>2</w:t>
      </w:r>
      <w:r w:rsidR="00807CDC">
        <w:rPr>
          <w:rFonts w:ascii="TH SarabunPSK" w:hAnsi="TH SarabunPSK" w:cs="TH SarabunPSK"/>
          <w:b/>
          <w:bCs/>
          <w:color w:val="000000"/>
          <w:sz w:val="32"/>
          <w:shd w:val="clear" w:color="auto" w:fill="FFFFFF"/>
        </w:rPr>
        <w:tab/>
      </w:r>
      <w:r w:rsidR="00807CDC">
        <w:rPr>
          <w:rFonts w:ascii="TH SarabunPSK" w:hAnsi="TH SarabunPSK" w:cs="TH SarabunPSK"/>
          <w:b/>
          <w:bCs/>
          <w:color w:val="000000"/>
          <w:sz w:val="32"/>
          <w:shd w:val="clear" w:color="auto" w:fill="FFFFFF"/>
        </w:rPr>
        <w:tab/>
      </w:r>
      <w:r w:rsidR="00807CDC">
        <w:rPr>
          <w:rFonts w:ascii="TH SarabunPSK" w:hAnsi="TH SarabunPSK" w:cs="TH SarabunPSK"/>
          <w:b/>
          <w:bCs/>
          <w:color w:val="000000"/>
          <w:sz w:val="32"/>
          <w:shd w:val="clear" w:color="auto" w:fill="FFFFFF"/>
        </w:rPr>
        <w:tab/>
      </w:r>
      <w:r w:rsidR="00807CDC">
        <w:rPr>
          <w:rFonts w:ascii="TH SarabunPSK" w:hAnsi="TH SarabunPSK" w:cs="TH SarabunPSK"/>
          <w:b/>
          <w:bCs/>
          <w:color w:val="000000"/>
          <w:sz w:val="32"/>
          <w:shd w:val="clear" w:color="auto" w:fill="FFFFFF"/>
        </w:rPr>
        <w:tab/>
      </w:r>
      <w:r w:rsidR="00807CDC">
        <w:rPr>
          <w:rFonts w:ascii="TH SarabunPSK" w:hAnsi="TH SarabunPSK" w:cs="TH SarabunPSK"/>
          <w:b/>
          <w:bCs/>
          <w:color w:val="000000"/>
          <w:sz w:val="32"/>
          <w:shd w:val="clear" w:color="auto" w:fill="FFFFFF"/>
        </w:rPr>
        <w:tab/>
      </w:r>
      <w:r w:rsidR="00807CDC">
        <w:rPr>
          <w:rFonts w:ascii="TH SarabunPSK" w:hAnsi="TH SarabunPSK" w:cs="TH SarabunPSK"/>
          <w:b/>
          <w:bCs/>
          <w:color w:val="000000"/>
          <w:sz w:val="32"/>
          <w:shd w:val="clear" w:color="auto" w:fill="FFFFFF"/>
        </w:rPr>
        <w:tab/>
      </w:r>
      <w:r w:rsidR="00807CDC">
        <w:rPr>
          <w:rFonts w:ascii="TH SarabunPSK" w:hAnsi="TH SarabunPSK" w:cs="TH SarabunPSK"/>
          <w:b/>
          <w:bCs/>
          <w:color w:val="000000"/>
          <w:sz w:val="32"/>
          <w:shd w:val="clear" w:color="auto" w:fill="FFFFFF"/>
        </w:rPr>
        <w:tab/>
      </w:r>
      <w:r w:rsidR="00807CDC" w:rsidRPr="00807CDC">
        <w:rPr>
          <w:rFonts w:ascii="TH SarabunPSK" w:hAnsi="TH SarabunPSK" w:cs="TH SarabunPSK"/>
          <w:b/>
          <w:bCs/>
          <w:color w:val="000000"/>
          <w:sz w:val="32"/>
          <w:shd w:val="clear" w:color="auto" w:fill="FFFFFF"/>
        </w:rPr>
        <w:t>4</w:t>
      </w:r>
      <w:r w:rsidR="00807CDC" w:rsidRPr="00807CDC">
        <w:rPr>
          <w:rFonts w:ascii="TH SarabunPSK" w:hAnsi="TH SarabunPSK" w:cs="TH SarabunPSK"/>
          <w:b/>
          <w:bCs/>
          <w:color w:val="000000"/>
          <w:sz w:val="32"/>
          <w:shd w:val="clear" w:color="auto" w:fill="FFFFFF"/>
          <w:cs/>
        </w:rPr>
        <w:t>(</w:t>
      </w:r>
      <w:r w:rsidR="00807CDC" w:rsidRPr="00807CDC">
        <w:rPr>
          <w:rFonts w:ascii="TH SarabunPSK" w:hAnsi="TH SarabunPSK" w:cs="TH SarabunPSK"/>
          <w:b/>
          <w:bCs/>
          <w:color w:val="000000"/>
          <w:sz w:val="32"/>
          <w:shd w:val="clear" w:color="auto" w:fill="FFFFFF"/>
        </w:rPr>
        <w:t>3</w:t>
      </w:r>
      <w:r w:rsidR="00807CDC" w:rsidRPr="00807CDC">
        <w:rPr>
          <w:rFonts w:ascii="TH SarabunPSK" w:hAnsi="TH SarabunPSK" w:cs="TH SarabunPSK"/>
          <w:b/>
          <w:bCs/>
          <w:color w:val="000000"/>
          <w:sz w:val="32"/>
          <w:shd w:val="clear" w:color="auto" w:fill="FFFFFF"/>
          <w:cs/>
        </w:rPr>
        <w:t>-</w:t>
      </w:r>
      <w:r w:rsidR="00807CDC" w:rsidRPr="00807CDC">
        <w:rPr>
          <w:rFonts w:ascii="TH SarabunPSK" w:hAnsi="TH SarabunPSK" w:cs="TH SarabunPSK"/>
          <w:b/>
          <w:bCs/>
          <w:color w:val="000000"/>
          <w:sz w:val="32"/>
          <w:shd w:val="clear" w:color="auto" w:fill="FFFFFF"/>
        </w:rPr>
        <w:t>2</w:t>
      </w:r>
      <w:r w:rsidR="00807CDC" w:rsidRPr="00807CDC">
        <w:rPr>
          <w:rFonts w:ascii="TH SarabunPSK" w:hAnsi="TH SarabunPSK" w:cs="TH SarabunPSK"/>
          <w:b/>
          <w:bCs/>
          <w:color w:val="000000"/>
          <w:sz w:val="32"/>
          <w:shd w:val="clear" w:color="auto" w:fill="FFFFFF"/>
          <w:cs/>
        </w:rPr>
        <w:t>-</w:t>
      </w:r>
      <w:r w:rsidR="00807CDC" w:rsidRPr="00807CDC">
        <w:rPr>
          <w:rFonts w:ascii="TH SarabunPSK" w:hAnsi="TH SarabunPSK" w:cs="TH SarabunPSK"/>
          <w:b/>
          <w:bCs/>
          <w:color w:val="000000"/>
          <w:sz w:val="32"/>
          <w:shd w:val="clear" w:color="auto" w:fill="FFFFFF"/>
        </w:rPr>
        <w:t>7</w:t>
      </w:r>
      <w:r w:rsidR="00807CDC" w:rsidRPr="00807CDC">
        <w:rPr>
          <w:rFonts w:ascii="TH SarabunPSK" w:hAnsi="TH SarabunPSK" w:cs="TH SarabunPSK"/>
          <w:b/>
          <w:bCs/>
          <w:color w:val="000000"/>
          <w:sz w:val="32"/>
          <w:shd w:val="clear" w:color="auto" w:fill="FFFFFF"/>
          <w:cs/>
        </w:rPr>
        <w:t>)</w:t>
      </w:r>
    </w:p>
    <w:p w:rsidR="00807CDC" w:rsidRPr="00807CDC" w:rsidRDefault="00807CDC" w:rsidP="00807CDC">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807CDC">
        <w:rPr>
          <w:rFonts w:ascii="TH SarabunPSK" w:hAnsi="TH SarabunPSK" w:cs="TH SarabunPSK"/>
          <w:b/>
          <w:bCs/>
          <w:color w:val="000000"/>
          <w:sz w:val="32"/>
          <w:shd w:val="clear" w:color="auto" w:fill="FFFFFF"/>
        </w:rPr>
        <w:t>Taxation II</w:t>
      </w:r>
    </w:p>
    <w:p w:rsidR="00807CDC" w:rsidRPr="00807CDC" w:rsidRDefault="00807CDC" w:rsidP="00807CDC">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Pr>
          <w:rFonts w:ascii="TH SarabunPSK" w:hAnsi="TH SarabunPSK" w:cs="TH SarabunPSK"/>
          <w:b/>
          <w:bCs/>
          <w:color w:val="000000"/>
          <w:sz w:val="32"/>
          <w:shd w:val="clear" w:color="auto" w:fill="FFFFFF"/>
        </w:rPr>
        <w:tab/>
      </w:r>
      <w:r w:rsidRPr="00807CDC">
        <w:rPr>
          <w:rFonts w:ascii="TH SarabunPSK" w:hAnsi="TH SarabunPSK" w:cs="TH SarabunPSK"/>
          <w:b/>
          <w:bCs/>
          <w:color w:val="000000"/>
          <w:sz w:val="32"/>
          <w:shd w:val="clear" w:color="auto" w:fill="FFFFFF"/>
        </w:rPr>
        <w:t xml:space="preserve">1. ACT65-101 </w:t>
      </w:r>
      <w:r w:rsidRPr="00807CDC">
        <w:rPr>
          <w:rFonts w:ascii="TH SarabunPSK" w:hAnsi="TH SarabunPSK" w:cs="TH SarabunPSK"/>
          <w:b/>
          <w:bCs/>
          <w:color w:val="000000"/>
          <w:sz w:val="32"/>
          <w:shd w:val="clear" w:color="auto" w:fill="FFFFFF"/>
          <w:cs/>
        </w:rPr>
        <w:t>การบัญชีขั้นต้น และ</w:t>
      </w:r>
      <w:r w:rsidRPr="00807CDC">
        <w:rPr>
          <w:rFonts w:ascii="TH SarabunPSK" w:hAnsi="TH SarabunPSK" w:cs="TH SarabunPSK"/>
          <w:b/>
          <w:bCs/>
          <w:color w:val="000000"/>
          <w:sz w:val="32"/>
          <w:shd w:val="clear" w:color="auto" w:fill="FFFFFF"/>
        </w:rPr>
        <w:t xml:space="preserve"> </w:t>
      </w:r>
    </w:p>
    <w:p w:rsidR="00807CDC" w:rsidRPr="00807CDC" w:rsidRDefault="00807CDC" w:rsidP="00807CDC">
      <w:pPr>
        <w:pStyle w:val="ac"/>
        <w:tabs>
          <w:tab w:val="left" w:pos="1276"/>
        </w:tabs>
        <w:spacing w:after="0" w:line="240" w:lineRule="auto"/>
        <w:ind w:left="108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t xml:space="preserve">2. </w:t>
      </w:r>
      <w:r w:rsidRPr="00807CDC">
        <w:rPr>
          <w:rFonts w:ascii="TH SarabunPSK" w:hAnsi="TH SarabunPSK" w:cs="TH SarabunPSK"/>
          <w:b/>
          <w:bCs/>
          <w:color w:val="000000"/>
          <w:sz w:val="32"/>
          <w:shd w:val="clear" w:color="auto" w:fill="FFFFFF"/>
        </w:rPr>
        <w:t>ACT6</w:t>
      </w:r>
      <w:r w:rsidR="00A203D1">
        <w:rPr>
          <w:rFonts w:ascii="TH SarabunPSK" w:hAnsi="TH SarabunPSK" w:cs="TH SarabunPSK"/>
          <w:b/>
          <w:bCs/>
          <w:color w:val="000000"/>
          <w:sz w:val="32"/>
          <w:shd w:val="clear" w:color="auto" w:fill="FFFFFF"/>
        </w:rPr>
        <w:t>5</w:t>
      </w:r>
      <w:r w:rsidRPr="00807CDC">
        <w:rPr>
          <w:rFonts w:ascii="TH SarabunPSK" w:hAnsi="TH SarabunPSK" w:cs="TH SarabunPSK"/>
          <w:b/>
          <w:bCs/>
          <w:color w:val="000000"/>
          <w:sz w:val="32"/>
          <w:shd w:val="clear" w:color="auto" w:fill="FFFFFF"/>
        </w:rPr>
        <w:t xml:space="preserve">-215 </w:t>
      </w:r>
      <w:r w:rsidRPr="00807CDC">
        <w:rPr>
          <w:rFonts w:ascii="TH SarabunPSK" w:hAnsi="TH SarabunPSK" w:cs="TH SarabunPSK"/>
          <w:b/>
          <w:bCs/>
          <w:color w:val="000000"/>
          <w:sz w:val="32"/>
          <w:shd w:val="clear" w:color="auto" w:fill="FFFFFF"/>
          <w:cs/>
        </w:rPr>
        <w:t xml:space="preserve">การภาษีอากร </w:t>
      </w:r>
      <w:r w:rsidRPr="00807CDC">
        <w:rPr>
          <w:rFonts w:ascii="TH SarabunPSK" w:hAnsi="TH SarabunPSK" w:cs="TH SarabunPSK"/>
          <w:b/>
          <w:bCs/>
          <w:color w:val="000000"/>
          <w:sz w:val="32"/>
          <w:shd w:val="clear" w:color="auto" w:fill="FFFFFF"/>
        </w:rPr>
        <w:t>1</w:t>
      </w:r>
    </w:p>
    <w:p w:rsidR="00807CDC" w:rsidRPr="00807CDC" w:rsidRDefault="00807CDC" w:rsidP="00807CDC">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 xml:space="preserve">Prerequisite:  </w:t>
      </w:r>
      <w:r w:rsidRPr="00807CDC">
        <w:rPr>
          <w:rFonts w:ascii="TH SarabunPSK" w:hAnsi="TH SarabunPSK" w:cs="TH SarabunPSK"/>
          <w:b/>
          <w:bCs/>
          <w:color w:val="000000"/>
          <w:sz w:val="32"/>
          <w:shd w:val="clear" w:color="auto" w:fill="FFFFFF"/>
        </w:rPr>
        <w:t>1. ACT65-101</w:t>
      </w:r>
      <w:r>
        <w:rPr>
          <w:rFonts w:ascii="TH SarabunPSK" w:hAnsi="TH SarabunPSK" w:cs="TH SarabunPSK"/>
          <w:b/>
          <w:bCs/>
          <w:color w:val="000000"/>
          <w:sz w:val="32"/>
          <w:shd w:val="clear" w:color="auto" w:fill="FFFFFF"/>
        </w:rPr>
        <w:t xml:space="preserve"> </w:t>
      </w:r>
      <w:r w:rsidRPr="00807CDC">
        <w:rPr>
          <w:rFonts w:ascii="TH SarabunPSK" w:hAnsi="TH SarabunPSK" w:cs="TH SarabunPSK"/>
          <w:b/>
          <w:bCs/>
          <w:color w:val="000000"/>
          <w:sz w:val="32"/>
          <w:shd w:val="clear" w:color="auto" w:fill="FFFFFF"/>
        </w:rPr>
        <w:t>Introduction to Accounting and</w:t>
      </w:r>
    </w:p>
    <w:p w:rsidR="00807CDC" w:rsidRDefault="00807CDC" w:rsidP="00807CDC">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t xml:space="preserve">2. </w:t>
      </w:r>
      <w:r w:rsidRPr="00807CDC">
        <w:rPr>
          <w:rFonts w:ascii="TH SarabunPSK" w:hAnsi="TH SarabunPSK" w:cs="TH SarabunPSK"/>
          <w:b/>
          <w:bCs/>
          <w:color w:val="000000"/>
          <w:sz w:val="32"/>
          <w:shd w:val="clear" w:color="auto" w:fill="FFFFFF"/>
        </w:rPr>
        <w:t>ACT6</w:t>
      </w:r>
      <w:r w:rsidR="00A203D1">
        <w:rPr>
          <w:rFonts w:ascii="TH SarabunPSK" w:hAnsi="TH SarabunPSK" w:cs="TH SarabunPSK"/>
          <w:b/>
          <w:bCs/>
          <w:color w:val="000000"/>
          <w:sz w:val="32"/>
          <w:shd w:val="clear" w:color="auto" w:fill="FFFFFF"/>
        </w:rPr>
        <w:t>5</w:t>
      </w:r>
      <w:r w:rsidRPr="00807CDC">
        <w:rPr>
          <w:rFonts w:ascii="TH SarabunPSK" w:hAnsi="TH SarabunPSK" w:cs="TH SarabunPSK"/>
          <w:b/>
          <w:bCs/>
          <w:color w:val="000000"/>
          <w:sz w:val="32"/>
          <w:shd w:val="clear" w:color="auto" w:fill="FFFFFF"/>
        </w:rPr>
        <w:t>-215</w:t>
      </w:r>
      <w:r>
        <w:rPr>
          <w:rFonts w:ascii="TH SarabunPSK" w:hAnsi="TH SarabunPSK" w:cs="TH SarabunPSK"/>
          <w:b/>
          <w:bCs/>
          <w:color w:val="000000"/>
          <w:sz w:val="32"/>
          <w:shd w:val="clear" w:color="auto" w:fill="FFFFFF"/>
        </w:rPr>
        <w:t xml:space="preserve"> </w:t>
      </w:r>
      <w:r w:rsidRPr="00807CDC">
        <w:rPr>
          <w:rFonts w:ascii="TH SarabunPSK" w:hAnsi="TH SarabunPSK" w:cs="TH SarabunPSK"/>
          <w:b/>
          <w:bCs/>
          <w:color w:val="000000"/>
          <w:sz w:val="32"/>
          <w:shd w:val="clear" w:color="auto" w:fill="FFFFFF"/>
        </w:rPr>
        <w:t>Taxation I</w:t>
      </w:r>
    </w:p>
    <w:p w:rsidR="00807CDC" w:rsidRPr="00810C9C" w:rsidRDefault="00807CDC" w:rsidP="00807CDC">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00810C9C" w:rsidRPr="00810C9C">
        <w:rPr>
          <w:rFonts w:ascii="TH SarabunPSK" w:hAnsi="TH SarabunPSK" w:cs="TH SarabunPSK"/>
          <w:color w:val="000000"/>
          <w:shd w:val="clear" w:color="auto" w:fill="FFFFFF"/>
          <w:cs/>
        </w:rPr>
        <w:t>รายวิชานี้</w:t>
      </w:r>
      <w:r w:rsidR="00810C9C" w:rsidRPr="00810C9C">
        <w:rPr>
          <w:rFonts w:ascii="TH SarabunPSK" w:hAnsi="TH SarabunPSK" w:cs="TH SarabunPSK" w:hint="cs"/>
          <w:color w:val="000000"/>
          <w:shd w:val="clear" w:color="auto" w:fill="FFFFFF"/>
          <w:cs/>
        </w:rPr>
        <w:t>ครอบคลุม</w:t>
      </w:r>
      <w:r w:rsidR="00810C9C" w:rsidRPr="00810C9C">
        <w:rPr>
          <w:rFonts w:ascii="TH SarabunPSK" w:hAnsi="TH SarabunPSK" w:cs="TH SarabunPSK"/>
          <w:color w:val="000000"/>
          <w:shd w:val="clear" w:color="auto" w:fill="FFFFFF"/>
          <w:cs/>
        </w:rPr>
        <w:t>กฎหมายที่เกี่ยวข้องกับการจัดทำบัญชี การคำนวณภาษีอากร และการบันทึกบัญชีภาษีหัก ณ ที่จ่าย บัญชีภาษีมูลค่าเพิ่ม บัญชีภาษีธุรกิจเฉพาะ รวมถึงการจัดทำกระดาษเพื่อปรับปรุงกำไรสุทธิตามหลักการบัญชีให้เป็นไปตามหลักกฎหมายภาษีอากร การจัดทำรายงานและการยื่นแบบแสดงรายการภาษีอากร นักศึกษาสามารถประยุกต์ใช้กฎหมายที่เกี่ยวข้องกับการจัดทำบัญชีและภาษีอากรในการจัดทำบัญชีภาษีอากรของธุรกิจได้</w:t>
      </w:r>
    </w:p>
    <w:p w:rsidR="00807CDC" w:rsidRPr="00810C9C" w:rsidRDefault="00807CDC" w:rsidP="00807CDC">
      <w:pPr>
        <w:tabs>
          <w:tab w:val="left" w:pos="426"/>
        </w:tabs>
        <w:ind w:right="-2"/>
        <w:jc w:val="thaiDistribute"/>
        <w:rPr>
          <w:rFonts w:ascii="TH SarabunPSK" w:hAnsi="TH SarabunPSK" w:cs="TH SarabunPSK"/>
          <w:color w:val="000000"/>
          <w:shd w:val="clear" w:color="auto" w:fill="FFFFFF"/>
        </w:rPr>
      </w:pPr>
      <w:r w:rsidRPr="00810C9C">
        <w:rPr>
          <w:rFonts w:ascii="TH SarabunPSK" w:hAnsi="TH SarabunPSK" w:cs="TH SarabunPSK"/>
          <w:color w:val="000000"/>
          <w:shd w:val="clear" w:color="auto" w:fill="FFFFFF"/>
        </w:rPr>
        <w:tab/>
      </w:r>
      <w:r w:rsidRPr="00810C9C">
        <w:rPr>
          <w:rFonts w:ascii="TH SarabunPSK" w:hAnsi="TH SarabunPSK" w:cs="TH SarabunPSK"/>
          <w:color w:val="000000"/>
          <w:shd w:val="clear" w:color="auto" w:fill="FFFFFF"/>
        </w:rPr>
        <w:tab/>
      </w:r>
      <w:r w:rsidRPr="00810C9C">
        <w:rPr>
          <w:rFonts w:ascii="TH SarabunPSK" w:hAnsi="TH SarabunPSK" w:cs="TH SarabunPSK"/>
          <w:color w:val="000000"/>
          <w:shd w:val="clear" w:color="auto" w:fill="FFFFFF"/>
        </w:rPr>
        <w:tab/>
      </w:r>
      <w:r w:rsidR="00810C9C" w:rsidRPr="00810C9C">
        <w:rPr>
          <w:rFonts w:ascii="TH SarabunPSK" w:hAnsi="TH SarabunPSK" w:cs="TH SarabunPSK"/>
          <w:color w:val="000000"/>
          <w:shd w:val="clear" w:color="auto" w:fill="FFFFFF"/>
        </w:rPr>
        <w:t>This course covers the law related to accounting principles, tax calculating and recording method for withholding tax, value added tax and specific business tax. This course also covers working paper preparation for adjustment of net income according to generally accepted accounting principles and tax law, preparation of reports related to taxation and filing. Students will apply accounting and taxation laws in preparation business tax accounting.</w:t>
      </w:r>
    </w:p>
    <w:p w:rsidR="00807CDC" w:rsidRDefault="00807CDC" w:rsidP="00807CDC">
      <w:pPr>
        <w:tabs>
          <w:tab w:val="left" w:pos="426"/>
        </w:tabs>
        <w:ind w:right="-2"/>
        <w:jc w:val="thaiDistribute"/>
        <w:rPr>
          <w:rFonts w:ascii="TH SarabunPSK" w:hAnsi="TH SarabunPSK" w:cs="TH SarabunPSK"/>
        </w:rPr>
      </w:pPr>
    </w:p>
    <w:p w:rsidR="00A3514E" w:rsidRPr="00A3514E" w:rsidRDefault="00A3514E" w:rsidP="00A3514E">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ACT65-312</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A3514E">
        <w:rPr>
          <w:rFonts w:ascii="TH SarabunPSK" w:hAnsi="TH SarabunPSK" w:cs="TH SarabunPSK"/>
          <w:b/>
          <w:bCs/>
          <w:color w:val="000000"/>
          <w:sz w:val="32"/>
          <w:shd w:val="clear" w:color="auto" w:fill="FFFFFF"/>
          <w:cs/>
        </w:rPr>
        <w:t>การสอบบัญชีและบริการให้ความเชื่อมั่น</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A3514E">
        <w:rPr>
          <w:rFonts w:ascii="TH SarabunPSK" w:hAnsi="TH SarabunPSK" w:cs="TH SarabunPSK"/>
          <w:b/>
          <w:bCs/>
          <w:color w:val="000000"/>
          <w:sz w:val="32"/>
          <w:shd w:val="clear" w:color="auto" w:fill="FFFFFF"/>
        </w:rPr>
        <w:t xml:space="preserve"> 4</w:t>
      </w:r>
      <w:r w:rsidRPr="00A3514E">
        <w:rPr>
          <w:rFonts w:ascii="TH SarabunPSK" w:hAnsi="TH SarabunPSK" w:cs="TH SarabunPSK"/>
          <w:b/>
          <w:bCs/>
          <w:color w:val="000000"/>
          <w:sz w:val="32"/>
          <w:shd w:val="clear" w:color="auto" w:fill="FFFFFF"/>
          <w:cs/>
        </w:rPr>
        <w:t>(</w:t>
      </w:r>
      <w:r w:rsidRPr="00A3514E">
        <w:rPr>
          <w:rFonts w:ascii="TH SarabunPSK" w:hAnsi="TH SarabunPSK" w:cs="TH SarabunPSK"/>
          <w:b/>
          <w:bCs/>
          <w:color w:val="000000"/>
          <w:sz w:val="32"/>
          <w:shd w:val="clear" w:color="auto" w:fill="FFFFFF"/>
        </w:rPr>
        <w:t>4</w:t>
      </w:r>
      <w:r w:rsidRPr="00A3514E">
        <w:rPr>
          <w:rFonts w:ascii="TH SarabunPSK" w:hAnsi="TH SarabunPSK" w:cs="TH SarabunPSK"/>
          <w:b/>
          <w:bCs/>
          <w:color w:val="000000"/>
          <w:sz w:val="32"/>
          <w:shd w:val="clear" w:color="auto" w:fill="FFFFFF"/>
          <w:cs/>
        </w:rPr>
        <w:t>-</w:t>
      </w:r>
      <w:r w:rsidRPr="00A3514E">
        <w:rPr>
          <w:rFonts w:ascii="TH SarabunPSK" w:hAnsi="TH SarabunPSK" w:cs="TH SarabunPSK"/>
          <w:b/>
          <w:bCs/>
          <w:color w:val="000000"/>
          <w:sz w:val="32"/>
          <w:shd w:val="clear" w:color="auto" w:fill="FFFFFF"/>
        </w:rPr>
        <w:t>0</w:t>
      </w:r>
      <w:r w:rsidRPr="00A3514E">
        <w:rPr>
          <w:rFonts w:ascii="TH SarabunPSK" w:hAnsi="TH SarabunPSK" w:cs="TH SarabunPSK"/>
          <w:b/>
          <w:bCs/>
          <w:color w:val="000000"/>
          <w:sz w:val="32"/>
          <w:shd w:val="clear" w:color="auto" w:fill="FFFFFF"/>
          <w:cs/>
        </w:rPr>
        <w:t>-</w:t>
      </w:r>
      <w:r w:rsidRPr="00A3514E">
        <w:rPr>
          <w:rFonts w:ascii="TH SarabunPSK" w:hAnsi="TH SarabunPSK" w:cs="TH SarabunPSK"/>
          <w:b/>
          <w:bCs/>
          <w:color w:val="000000"/>
          <w:sz w:val="32"/>
          <w:shd w:val="clear" w:color="auto" w:fill="FFFFFF"/>
        </w:rPr>
        <w:t>8</w:t>
      </w:r>
      <w:r w:rsidRPr="00A3514E">
        <w:rPr>
          <w:rFonts w:ascii="TH SarabunPSK" w:hAnsi="TH SarabunPSK" w:cs="TH SarabunPSK"/>
          <w:b/>
          <w:bCs/>
          <w:color w:val="000000"/>
          <w:sz w:val="32"/>
          <w:shd w:val="clear" w:color="auto" w:fill="FFFFFF"/>
          <w:cs/>
        </w:rPr>
        <w:t>)</w:t>
      </w:r>
    </w:p>
    <w:p w:rsidR="00807CDC" w:rsidRPr="00A3514E" w:rsidRDefault="00A3514E" w:rsidP="00A3514E">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A3514E">
        <w:rPr>
          <w:rFonts w:ascii="TH SarabunPSK" w:hAnsi="TH SarabunPSK" w:cs="TH SarabunPSK"/>
          <w:b/>
          <w:bCs/>
          <w:color w:val="000000"/>
          <w:sz w:val="32"/>
          <w:shd w:val="clear" w:color="auto" w:fill="FFFFFF"/>
        </w:rPr>
        <w:t>Auditing and Assurance Services</w:t>
      </w:r>
    </w:p>
    <w:p w:rsidR="00A3514E" w:rsidRPr="00872846" w:rsidRDefault="00A3514E" w:rsidP="00A3514E">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1. ACT65-111 </w:t>
      </w:r>
      <w:r w:rsidRPr="00872846">
        <w:rPr>
          <w:rFonts w:ascii="TH SarabunPSK" w:hAnsi="TH SarabunPSK" w:cs="TH SarabunPSK"/>
          <w:b/>
          <w:bCs/>
          <w:color w:val="000000"/>
          <w:sz w:val="32"/>
          <w:shd w:val="clear" w:color="auto" w:fill="FFFFFF"/>
          <w:cs/>
        </w:rPr>
        <w:t xml:space="preserve">การบัญชีขั้นกลาง </w:t>
      </w:r>
      <w:r w:rsidRPr="00872846">
        <w:rPr>
          <w:rFonts w:ascii="TH SarabunPSK" w:hAnsi="TH SarabunPSK" w:cs="TH SarabunPSK"/>
          <w:b/>
          <w:bCs/>
          <w:color w:val="000000"/>
          <w:sz w:val="32"/>
          <w:shd w:val="clear" w:color="auto" w:fill="FFFFFF"/>
        </w:rPr>
        <w:t xml:space="preserve">1 </w:t>
      </w:r>
      <w:r w:rsidRPr="00872846">
        <w:rPr>
          <w:rFonts w:ascii="TH SarabunPSK" w:hAnsi="TH SarabunPSK" w:cs="TH SarabunPSK"/>
          <w:b/>
          <w:bCs/>
          <w:color w:val="000000"/>
          <w:sz w:val="32"/>
          <w:shd w:val="clear" w:color="auto" w:fill="FFFFFF"/>
          <w:cs/>
        </w:rPr>
        <w:t>และ</w:t>
      </w:r>
      <w:r w:rsidRPr="00872846">
        <w:rPr>
          <w:rFonts w:ascii="TH SarabunPSK" w:hAnsi="TH SarabunPSK" w:cs="TH SarabunPSK"/>
          <w:b/>
          <w:bCs/>
          <w:color w:val="000000"/>
          <w:sz w:val="32"/>
          <w:shd w:val="clear" w:color="auto" w:fill="FFFFFF"/>
        </w:rPr>
        <w:t xml:space="preserve"> </w:t>
      </w:r>
    </w:p>
    <w:p w:rsidR="00A3514E" w:rsidRPr="00480BB5" w:rsidRDefault="00A3514E" w:rsidP="00A3514E">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A3514E">
        <w:rPr>
          <w:rFonts w:ascii="TH SarabunPSK" w:hAnsi="TH SarabunPSK" w:cs="TH SarabunPSK"/>
          <w:b/>
          <w:bCs/>
          <w:color w:val="000000"/>
          <w:sz w:val="32"/>
          <w:shd w:val="clear" w:color="auto" w:fill="FFFFFF"/>
          <w:cs/>
        </w:rPr>
        <w:tab/>
      </w:r>
      <w:r w:rsidRPr="00A3514E">
        <w:rPr>
          <w:rFonts w:ascii="TH SarabunPSK" w:hAnsi="TH SarabunPSK" w:cs="TH SarabunPSK"/>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2. ACT65-112 </w:t>
      </w:r>
      <w:r w:rsidRPr="00872846">
        <w:rPr>
          <w:rFonts w:ascii="TH SarabunPSK" w:hAnsi="TH SarabunPSK" w:cs="TH SarabunPSK"/>
          <w:b/>
          <w:bCs/>
          <w:color w:val="000000"/>
          <w:sz w:val="32"/>
          <w:shd w:val="clear" w:color="auto" w:fill="FFFFFF"/>
          <w:cs/>
        </w:rPr>
        <w:t xml:space="preserve">การบัญชีขั้นกลาง </w:t>
      </w:r>
      <w:r w:rsidRPr="00872846">
        <w:rPr>
          <w:rFonts w:ascii="TH SarabunPSK" w:hAnsi="TH SarabunPSK" w:cs="TH SarabunPSK"/>
          <w:b/>
          <w:bCs/>
          <w:color w:val="000000"/>
          <w:sz w:val="32"/>
          <w:shd w:val="clear" w:color="auto" w:fill="FFFFFF"/>
        </w:rPr>
        <w:t>2</w:t>
      </w:r>
    </w:p>
    <w:p w:rsidR="00A3514E" w:rsidRPr="00872846" w:rsidRDefault="00A3514E" w:rsidP="00A3514E">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sidRPr="00A3514E">
        <w:rPr>
          <w:rFonts w:ascii="TH SarabunPSK" w:hAnsi="TH SarabunPSK" w:cs="TH SarabunPSK" w:hint="cs"/>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1. ACT65-111 </w:t>
      </w:r>
      <w:r w:rsidRPr="00A3514E">
        <w:rPr>
          <w:rFonts w:ascii="TH SarabunPSK" w:hAnsi="TH SarabunPSK" w:cs="TH SarabunPSK"/>
          <w:b/>
          <w:bCs/>
          <w:color w:val="000000"/>
          <w:sz w:val="32"/>
          <w:shd w:val="clear" w:color="auto" w:fill="FFFFFF"/>
        </w:rPr>
        <w:t>Intermediate Accounting I</w:t>
      </w:r>
      <w:r w:rsidRPr="00872846">
        <w:rPr>
          <w:rFonts w:ascii="TH SarabunPSK" w:hAnsi="TH SarabunPSK" w:cs="TH SarabunPSK"/>
          <w:b/>
          <w:bCs/>
          <w:color w:val="000000"/>
          <w:sz w:val="32"/>
          <w:shd w:val="clear" w:color="auto" w:fill="FFFFFF"/>
        </w:rPr>
        <w:t xml:space="preserve"> </w:t>
      </w:r>
      <w:r w:rsidR="009B7B02">
        <w:rPr>
          <w:rFonts w:ascii="TH SarabunPSK" w:hAnsi="TH SarabunPSK" w:cs="TH SarabunPSK"/>
          <w:b/>
          <w:bCs/>
          <w:color w:val="000000"/>
          <w:sz w:val="32"/>
          <w:shd w:val="clear" w:color="auto" w:fill="FFFFFF"/>
        </w:rPr>
        <w:t>and</w:t>
      </w:r>
      <w:r w:rsidRPr="00872846">
        <w:rPr>
          <w:rFonts w:ascii="TH SarabunPSK" w:hAnsi="TH SarabunPSK" w:cs="TH SarabunPSK"/>
          <w:b/>
          <w:bCs/>
          <w:color w:val="000000"/>
          <w:sz w:val="32"/>
          <w:shd w:val="clear" w:color="auto" w:fill="FFFFFF"/>
        </w:rPr>
        <w:t xml:space="preserve"> </w:t>
      </w:r>
    </w:p>
    <w:p w:rsidR="00E835BA" w:rsidRPr="00A3514E" w:rsidRDefault="00A3514E" w:rsidP="00A3514E">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t xml:space="preserve">2. </w:t>
      </w:r>
      <w:r w:rsidRPr="00872846">
        <w:rPr>
          <w:rFonts w:ascii="TH SarabunPSK" w:hAnsi="TH SarabunPSK" w:cs="TH SarabunPSK"/>
          <w:b/>
          <w:bCs/>
          <w:color w:val="000000"/>
          <w:sz w:val="32"/>
          <w:shd w:val="clear" w:color="auto" w:fill="FFFFFF"/>
        </w:rPr>
        <w:t xml:space="preserve">ACT65-112 </w:t>
      </w:r>
      <w:r w:rsidRPr="00A3514E">
        <w:rPr>
          <w:rFonts w:ascii="TH SarabunPSK" w:hAnsi="TH SarabunPSK" w:cs="TH SarabunPSK"/>
          <w:b/>
          <w:bCs/>
          <w:color w:val="000000"/>
          <w:sz w:val="32"/>
          <w:shd w:val="clear" w:color="auto" w:fill="FFFFFF"/>
        </w:rPr>
        <w:t>Intermediate Accounting II</w:t>
      </w:r>
    </w:p>
    <w:p w:rsidR="00A3514E" w:rsidRPr="00A3514E" w:rsidRDefault="00A3514E" w:rsidP="00A3514E">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000040BF" w:rsidRPr="00A3514E">
        <w:rPr>
          <w:rFonts w:ascii="TH SarabunPSK" w:hAnsi="TH SarabunPSK" w:cs="TH SarabunPSK"/>
          <w:color w:val="000000"/>
          <w:shd w:val="clear" w:color="auto" w:fill="FFFFFF"/>
          <w:cs/>
        </w:rPr>
        <w:t>รายวิชานี้</w:t>
      </w:r>
      <w:r w:rsidR="000040BF">
        <w:rPr>
          <w:rFonts w:ascii="TH SarabunPSK" w:hAnsi="TH SarabunPSK" w:cs="TH SarabunPSK" w:hint="cs"/>
          <w:color w:val="000000"/>
          <w:shd w:val="clear" w:color="auto" w:fill="FFFFFF"/>
          <w:cs/>
        </w:rPr>
        <w:t>ครอบคลุม</w:t>
      </w:r>
      <w:r w:rsidR="000040BF" w:rsidRPr="00A3514E">
        <w:rPr>
          <w:rFonts w:ascii="TH SarabunPSK" w:hAnsi="TH SarabunPSK" w:cs="TH SarabunPSK"/>
          <w:color w:val="000000"/>
          <w:shd w:val="clear" w:color="auto" w:fill="FFFFFF"/>
          <w:cs/>
        </w:rPr>
        <w:t>ความรู้ความเข้าใจในวัตถุประสงค์การตรวจสอบงบการเงิน หลักการและแนวคิดของมาตรฐานการสอบบัญชีที่รับรองทั่วไป และกฎหมายที่เกี่ยวกับการสอบบัญชี บทบาท ความรับผิดชอบ และจรรยาบรรณวิชาชีพบัญชี การทุจริตและข้อผิดพลาด ขั้นตอนการตรวจสอบ การประเมินความเสี่ยงของข้อมูลที่ขัดต่อข้อเท็จจริงอันเป็นสาระสำคัญต่องบการเงินและการพิจารณาถึงผลกระทบต่อกลยุทธ์การตรวจสอบ วิธีเชิงปริมาณที่ใช้ในงานตรวจสอบ รายงานผู้สอบบัญชีซึ่งรวมถึงองค์ประกอบสำคัญของงานให้ความเชื่อมั่นและมาตรฐานที่เกี่ยวข้อง และการควบคุมคุณภาพงานสอบบัญชี นักศึกษาสามารถนำความรู้มาประยุกต์ใช้ในการปฏิบัติงานสอบบัญชีและแสดงความเห็นต่องบการเงินได้</w:t>
      </w:r>
    </w:p>
    <w:p w:rsidR="00A3514E" w:rsidRPr="00A3514E" w:rsidRDefault="00A3514E" w:rsidP="00A3514E">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000040BF" w:rsidRPr="00A3514E">
        <w:rPr>
          <w:rFonts w:ascii="TH SarabunPSK" w:hAnsi="TH SarabunPSK" w:cs="TH SarabunPSK"/>
          <w:color w:val="000000"/>
          <w:shd w:val="clear" w:color="auto" w:fill="FFFFFF"/>
        </w:rPr>
        <w:t xml:space="preserve">This course </w:t>
      </w:r>
      <w:r w:rsidR="000040BF">
        <w:rPr>
          <w:rFonts w:ascii="TH SarabunPSK" w:hAnsi="TH SarabunPSK" w:cs="TH SarabunPSK"/>
          <w:color w:val="000000"/>
          <w:shd w:val="clear" w:color="auto" w:fill="FFFFFF"/>
        </w:rPr>
        <w:t>covers</w:t>
      </w:r>
      <w:r w:rsidR="000040BF" w:rsidRPr="00A3514E">
        <w:rPr>
          <w:rFonts w:ascii="TH SarabunPSK" w:hAnsi="TH SarabunPSK" w:cs="TH SarabunPSK"/>
          <w:color w:val="000000"/>
          <w:shd w:val="clear" w:color="auto" w:fill="FFFFFF"/>
        </w:rPr>
        <w:t xml:space="preserve"> an understanding of the objectives of auditing financial statements</w:t>
      </w:r>
      <w:r w:rsidR="000040BF" w:rsidRPr="00A3514E">
        <w:rPr>
          <w:rFonts w:ascii="TH SarabunPSK" w:hAnsi="TH SarabunPSK" w:cs="TH SarabunPSK"/>
          <w:color w:val="000000"/>
          <w:shd w:val="clear" w:color="auto" w:fill="FFFFFF"/>
          <w:cs/>
        </w:rPr>
        <w:t xml:space="preserve">. </w:t>
      </w:r>
      <w:r w:rsidR="000040BF" w:rsidRPr="00A3514E">
        <w:rPr>
          <w:rFonts w:ascii="TH SarabunPSK" w:hAnsi="TH SarabunPSK" w:cs="TH SarabunPSK"/>
          <w:color w:val="000000"/>
          <w:shd w:val="clear" w:color="auto" w:fill="FFFFFF"/>
        </w:rPr>
        <w:t>Principles and Concepts of Generally Accepted Auditing Standards and laws related to the auditing profession; roles and responsibilities</w:t>
      </w:r>
      <w:r w:rsidR="000040BF" w:rsidRPr="00A3514E">
        <w:rPr>
          <w:rFonts w:ascii="TH SarabunPSK" w:hAnsi="TH SarabunPSK" w:cs="TH SarabunPSK"/>
          <w:color w:val="000000"/>
          <w:shd w:val="clear" w:color="auto" w:fill="FFFFFF"/>
          <w:cs/>
        </w:rPr>
        <w:t xml:space="preserve">. </w:t>
      </w:r>
      <w:r w:rsidR="000040BF" w:rsidRPr="00A3514E">
        <w:rPr>
          <w:rFonts w:ascii="TH SarabunPSK" w:hAnsi="TH SarabunPSK" w:cs="TH SarabunPSK"/>
          <w:color w:val="000000"/>
          <w:shd w:val="clear" w:color="auto" w:fill="FFFFFF"/>
        </w:rPr>
        <w:t>and professional ethics Fraud and Error verification procedure</w:t>
      </w:r>
      <w:r w:rsidR="000040BF" w:rsidRPr="00A3514E">
        <w:rPr>
          <w:rFonts w:ascii="TH SarabunPSK" w:hAnsi="TH SarabunPSK" w:cs="TH SarabunPSK"/>
          <w:color w:val="000000"/>
          <w:shd w:val="clear" w:color="auto" w:fill="FFFFFF"/>
          <w:cs/>
        </w:rPr>
        <w:t xml:space="preserve">. </w:t>
      </w:r>
      <w:r w:rsidR="000040BF" w:rsidRPr="00A3514E">
        <w:rPr>
          <w:rFonts w:ascii="TH SarabunPSK" w:hAnsi="TH SarabunPSK" w:cs="TH SarabunPSK"/>
          <w:color w:val="000000"/>
          <w:shd w:val="clear" w:color="auto" w:fill="FFFFFF"/>
        </w:rPr>
        <w:t>Assessing the risks of material misstatement of the financial statements and considering the impact on the audit strategy Quantitative methods used in audit work</w:t>
      </w:r>
      <w:r w:rsidR="000040BF" w:rsidRPr="00A3514E">
        <w:rPr>
          <w:rFonts w:ascii="TH SarabunPSK" w:hAnsi="TH SarabunPSK" w:cs="TH SarabunPSK"/>
          <w:color w:val="000000"/>
          <w:shd w:val="clear" w:color="auto" w:fill="FFFFFF"/>
          <w:cs/>
        </w:rPr>
        <w:t xml:space="preserve">. </w:t>
      </w:r>
      <w:r w:rsidR="000040BF" w:rsidRPr="00A3514E">
        <w:rPr>
          <w:rFonts w:ascii="TH SarabunPSK" w:hAnsi="TH SarabunPSK" w:cs="TH SarabunPSK"/>
          <w:color w:val="000000"/>
          <w:shd w:val="clear" w:color="auto" w:fill="FFFFFF"/>
        </w:rPr>
        <w:t>Auditor's report, which includes key elements of the assurance engagement and related standards and audit quality control</w:t>
      </w:r>
      <w:r w:rsidR="000040BF" w:rsidRPr="00A3514E">
        <w:rPr>
          <w:rFonts w:ascii="TH SarabunPSK" w:hAnsi="TH SarabunPSK" w:cs="TH SarabunPSK"/>
          <w:color w:val="000000"/>
          <w:shd w:val="clear" w:color="auto" w:fill="FFFFFF"/>
          <w:cs/>
        </w:rPr>
        <w:t xml:space="preserve">. </w:t>
      </w:r>
      <w:r w:rsidR="000040BF" w:rsidRPr="00A3514E">
        <w:rPr>
          <w:rFonts w:ascii="TH SarabunPSK" w:hAnsi="TH SarabunPSK" w:cs="TH SarabunPSK"/>
          <w:color w:val="000000"/>
          <w:shd w:val="clear" w:color="auto" w:fill="FFFFFF"/>
        </w:rPr>
        <w:t>Students will be able to apply their knowledge in performing audits and give their opinions on financial statements</w:t>
      </w:r>
      <w:r w:rsidR="000040BF" w:rsidRPr="00A3514E">
        <w:rPr>
          <w:rFonts w:ascii="TH SarabunPSK" w:hAnsi="TH SarabunPSK" w:cs="TH SarabunPSK"/>
          <w:color w:val="000000"/>
          <w:shd w:val="clear" w:color="auto" w:fill="FFFFFF"/>
          <w:cs/>
        </w:rPr>
        <w:t>.</w:t>
      </w:r>
    </w:p>
    <w:p w:rsidR="00E835BA" w:rsidRPr="001C32AB" w:rsidRDefault="00E835BA" w:rsidP="007C44AF">
      <w:pPr>
        <w:pStyle w:val="ac"/>
        <w:tabs>
          <w:tab w:val="left" w:pos="1276"/>
          <w:tab w:val="left" w:pos="7371"/>
          <w:tab w:val="left" w:pos="8080"/>
        </w:tabs>
        <w:spacing w:after="0" w:line="240" w:lineRule="auto"/>
        <w:ind w:left="0" w:right="-144"/>
        <w:rPr>
          <w:rFonts w:ascii="TH SarabunPSK" w:hAnsi="TH SarabunPSK" w:cs="TH SarabunPSK"/>
          <w:color w:val="000000"/>
          <w:sz w:val="32"/>
          <w:shd w:val="clear" w:color="auto" w:fill="FFFFFF"/>
        </w:rPr>
      </w:pPr>
    </w:p>
    <w:p w:rsidR="00A3514E" w:rsidRDefault="00315C52" w:rsidP="007805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780509">
        <w:rPr>
          <w:rFonts w:ascii="TH SarabunPSK" w:hAnsi="TH SarabunPSK" w:cs="TH SarabunPSK"/>
          <w:b/>
          <w:bCs/>
          <w:color w:val="000000"/>
          <w:sz w:val="32"/>
          <w:shd w:val="clear" w:color="auto" w:fill="FFFFFF"/>
        </w:rPr>
        <w:t>ACT65-313</w:t>
      </w:r>
      <w:r w:rsidR="00780509">
        <w:rPr>
          <w:rFonts w:ascii="TH SarabunPSK" w:hAnsi="TH SarabunPSK" w:cs="TH SarabunPSK"/>
          <w:b/>
          <w:bCs/>
          <w:color w:val="000000"/>
          <w:sz w:val="32"/>
          <w:shd w:val="clear" w:color="auto" w:fill="FFFFFF"/>
          <w:cs/>
        </w:rPr>
        <w:tab/>
      </w:r>
      <w:r w:rsidR="00780509">
        <w:rPr>
          <w:rFonts w:ascii="TH SarabunPSK" w:hAnsi="TH SarabunPSK" w:cs="TH SarabunPSK"/>
          <w:b/>
          <w:bCs/>
          <w:color w:val="000000"/>
          <w:sz w:val="32"/>
          <w:shd w:val="clear" w:color="auto" w:fill="FFFFFF"/>
          <w:cs/>
        </w:rPr>
        <w:tab/>
      </w:r>
      <w:r w:rsidR="007A149D" w:rsidRPr="007A149D">
        <w:rPr>
          <w:rFonts w:ascii="TH SarabunPSK" w:hAnsi="TH SarabunPSK" w:cs="TH SarabunPSK"/>
          <w:b/>
          <w:bCs/>
          <w:cs/>
        </w:rPr>
        <w:t>โปรแกรมสำเร็จรูป</w:t>
      </w:r>
      <w:r w:rsidR="007A149D" w:rsidRPr="007A149D">
        <w:rPr>
          <w:rFonts w:ascii="TH SarabunPSK" w:hAnsi="TH SarabunPSK" w:cs="TH SarabunPSK" w:hint="cs"/>
          <w:b/>
          <w:bCs/>
          <w:cs/>
        </w:rPr>
        <w:t>บัญชีบน</w:t>
      </w:r>
      <w:r w:rsidR="007A149D" w:rsidRPr="007A149D">
        <w:rPr>
          <w:rFonts w:ascii="TH SarabunPSK" w:hAnsi="TH SarabunPSK" w:cs="TH SarabunPSK"/>
          <w:b/>
          <w:bCs/>
          <w:cs/>
        </w:rPr>
        <w:t>คลาวด์</w:t>
      </w:r>
      <w:r w:rsidRPr="00780509">
        <w:rPr>
          <w:rFonts w:ascii="TH SarabunPSK" w:hAnsi="TH SarabunPSK" w:cs="TH SarabunPSK" w:hint="cs"/>
          <w:b/>
          <w:bCs/>
          <w:color w:val="000000"/>
          <w:sz w:val="32"/>
          <w:shd w:val="clear" w:color="auto" w:fill="FFFFFF"/>
          <w:cs/>
        </w:rPr>
        <w:t xml:space="preserve"> </w:t>
      </w:r>
      <w:r w:rsidR="00780509">
        <w:rPr>
          <w:rFonts w:ascii="TH SarabunPSK" w:hAnsi="TH SarabunPSK" w:cs="TH SarabunPSK"/>
          <w:b/>
          <w:bCs/>
          <w:color w:val="000000"/>
          <w:sz w:val="32"/>
          <w:shd w:val="clear" w:color="auto" w:fill="FFFFFF"/>
          <w:cs/>
        </w:rPr>
        <w:tab/>
      </w:r>
      <w:r w:rsidR="007A149D">
        <w:rPr>
          <w:rFonts w:ascii="TH SarabunPSK" w:hAnsi="TH SarabunPSK" w:cs="TH SarabunPSK"/>
          <w:b/>
          <w:bCs/>
          <w:color w:val="000000"/>
          <w:sz w:val="32"/>
          <w:shd w:val="clear" w:color="auto" w:fill="FFFFFF"/>
          <w:cs/>
        </w:rPr>
        <w:tab/>
      </w:r>
      <w:r w:rsidR="00780509">
        <w:rPr>
          <w:rFonts w:ascii="TH SarabunPSK" w:hAnsi="TH SarabunPSK" w:cs="TH SarabunPSK"/>
          <w:b/>
          <w:bCs/>
          <w:color w:val="000000"/>
          <w:sz w:val="32"/>
          <w:shd w:val="clear" w:color="auto" w:fill="FFFFFF"/>
          <w:cs/>
        </w:rPr>
        <w:tab/>
      </w:r>
      <w:r w:rsidR="00780509">
        <w:rPr>
          <w:rFonts w:ascii="TH SarabunPSK" w:hAnsi="TH SarabunPSK" w:cs="TH SarabunPSK"/>
          <w:b/>
          <w:bCs/>
          <w:color w:val="000000"/>
          <w:sz w:val="32"/>
          <w:shd w:val="clear" w:color="auto" w:fill="FFFFFF"/>
          <w:cs/>
        </w:rPr>
        <w:tab/>
      </w:r>
      <w:r w:rsidR="00780509">
        <w:rPr>
          <w:rFonts w:ascii="TH SarabunPSK" w:hAnsi="TH SarabunPSK" w:cs="TH SarabunPSK"/>
          <w:b/>
          <w:bCs/>
          <w:color w:val="000000"/>
          <w:sz w:val="32"/>
          <w:shd w:val="clear" w:color="auto" w:fill="FFFFFF"/>
          <w:cs/>
        </w:rPr>
        <w:tab/>
      </w:r>
      <w:r w:rsidRPr="00780509">
        <w:rPr>
          <w:rFonts w:ascii="TH SarabunPSK" w:hAnsi="TH SarabunPSK" w:cs="TH SarabunPSK"/>
          <w:b/>
          <w:bCs/>
          <w:color w:val="000000"/>
          <w:sz w:val="32"/>
          <w:shd w:val="clear" w:color="auto" w:fill="FFFFFF"/>
        </w:rPr>
        <w:t>4</w:t>
      </w:r>
      <w:r w:rsidRPr="00780509">
        <w:rPr>
          <w:rFonts w:ascii="TH SarabunPSK" w:hAnsi="TH SarabunPSK" w:cs="TH SarabunPSK"/>
          <w:b/>
          <w:bCs/>
          <w:color w:val="000000"/>
          <w:sz w:val="32"/>
          <w:shd w:val="clear" w:color="auto" w:fill="FFFFFF"/>
          <w:cs/>
        </w:rPr>
        <w:t>(</w:t>
      </w:r>
      <w:r w:rsidRPr="00780509">
        <w:rPr>
          <w:rFonts w:ascii="TH SarabunPSK" w:hAnsi="TH SarabunPSK" w:cs="TH SarabunPSK"/>
          <w:b/>
          <w:bCs/>
          <w:color w:val="000000"/>
          <w:sz w:val="32"/>
          <w:shd w:val="clear" w:color="auto" w:fill="FFFFFF"/>
        </w:rPr>
        <w:t>3</w:t>
      </w:r>
      <w:r w:rsidRPr="00780509">
        <w:rPr>
          <w:rFonts w:ascii="TH SarabunPSK" w:hAnsi="TH SarabunPSK" w:cs="TH SarabunPSK"/>
          <w:b/>
          <w:bCs/>
          <w:color w:val="000000"/>
          <w:sz w:val="32"/>
          <w:shd w:val="clear" w:color="auto" w:fill="FFFFFF"/>
          <w:cs/>
        </w:rPr>
        <w:t>-</w:t>
      </w:r>
      <w:r w:rsidRPr="00780509">
        <w:rPr>
          <w:rFonts w:ascii="TH SarabunPSK" w:hAnsi="TH SarabunPSK" w:cs="TH SarabunPSK"/>
          <w:b/>
          <w:bCs/>
          <w:color w:val="000000"/>
          <w:sz w:val="32"/>
          <w:shd w:val="clear" w:color="auto" w:fill="FFFFFF"/>
        </w:rPr>
        <w:t>2</w:t>
      </w:r>
      <w:r w:rsidRPr="00780509">
        <w:rPr>
          <w:rFonts w:ascii="TH SarabunPSK" w:hAnsi="TH SarabunPSK" w:cs="TH SarabunPSK"/>
          <w:b/>
          <w:bCs/>
          <w:color w:val="000000"/>
          <w:sz w:val="32"/>
          <w:shd w:val="clear" w:color="auto" w:fill="FFFFFF"/>
          <w:cs/>
        </w:rPr>
        <w:t>-</w:t>
      </w:r>
      <w:r w:rsidRPr="00780509">
        <w:rPr>
          <w:rFonts w:ascii="TH SarabunPSK" w:hAnsi="TH SarabunPSK" w:cs="TH SarabunPSK"/>
          <w:b/>
          <w:bCs/>
          <w:color w:val="000000"/>
          <w:sz w:val="32"/>
          <w:shd w:val="clear" w:color="auto" w:fill="FFFFFF"/>
        </w:rPr>
        <w:t>7</w:t>
      </w:r>
      <w:r w:rsidRPr="00780509">
        <w:rPr>
          <w:rFonts w:ascii="TH SarabunPSK" w:hAnsi="TH SarabunPSK" w:cs="TH SarabunPSK"/>
          <w:b/>
          <w:bCs/>
          <w:color w:val="000000"/>
          <w:sz w:val="32"/>
          <w:shd w:val="clear" w:color="auto" w:fill="FFFFFF"/>
          <w:cs/>
        </w:rPr>
        <w:t>)</w:t>
      </w:r>
    </w:p>
    <w:p w:rsidR="001162A1" w:rsidRPr="00404B20" w:rsidRDefault="001162A1" w:rsidP="00780509">
      <w:pPr>
        <w:pStyle w:val="ac"/>
        <w:tabs>
          <w:tab w:val="left" w:pos="1276"/>
        </w:tabs>
        <w:spacing w:after="0" w:line="240" w:lineRule="auto"/>
        <w:ind w:left="0" w:right="-144"/>
        <w:rPr>
          <w:rFonts w:ascii="TH SarabunPSK" w:hAnsi="TH SarabunPSK" w:cs="TH SarabunPSK" w:hint="cs"/>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00404B20">
        <w:rPr>
          <w:rFonts w:ascii="TH SarabunPSK" w:hAnsi="TH SarabunPSK" w:cs="TH SarabunPSK"/>
          <w:b/>
          <w:bCs/>
          <w:sz w:val="32"/>
        </w:rPr>
        <w:t>Cloud Based Accounting S</w:t>
      </w:r>
      <w:r w:rsidR="00404B20" w:rsidRPr="00404B20">
        <w:rPr>
          <w:rFonts w:ascii="TH SarabunPSK" w:hAnsi="TH SarabunPSK" w:cs="TH SarabunPSK"/>
          <w:b/>
          <w:bCs/>
          <w:sz w:val="32"/>
        </w:rPr>
        <w:t>oftware</w:t>
      </w:r>
    </w:p>
    <w:p w:rsidR="00315C52" w:rsidRPr="00480BB5" w:rsidRDefault="00315C52" w:rsidP="00315C52">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00780509">
        <w:rPr>
          <w:rFonts w:ascii="TH SarabunPSK" w:hAnsi="TH SarabunPSK" w:cs="TH SarabunPSK"/>
          <w:b/>
          <w:bCs/>
          <w:color w:val="000000"/>
          <w:sz w:val="32"/>
          <w:shd w:val="clear" w:color="auto" w:fill="FFFFFF"/>
          <w:cs/>
        </w:rPr>
        <w:tab/>
      </w:r>
      <w:r w:rsidRPr="00872846">
        <w:rPr>
          <w:rFonts w:ascii="TH SarabunPSK" w:hAnsi="TH SarabunPSK" w:cs="TH SarabunPSK"/>
          <w:b/>
          <w:bCs/>
          <w:color w:val="000000"/>
          <w:sz w:val="32"/>
          <w:shd w:val="clear" w:color="auto" w:fill="FFFFFF"/>
        </w:rPr>
        <w:t>ACT65-1</w:t>
      </w:r>
      <w:r>
        <w:rPr>
          <w:rFonts w:ascii="TH SarabunPSK" w:hAnsi="TH SarabunPSK" w:cs="TH SarabunPSK"/>
          <w:b/>
          <w:bCs/>
          <w:color w:val="000000"/>
          <w:sz w:val="32"/>
          <w:shd w:val="clear" w:color="auto" w:fill="FFFFFF"/>
        </w:rPr>
        <w:t>0</w:t>
      </w:r>
      <w:r w:rsidRPr="00872846">
        <w:rPr>
          <w:rFonts w:ascii="TH SarabunPSK" w:hAnsi="TH SarabunPSK" w:cs="TH SarabunPSK"/>
          <w:b/>
          <w:bCs/>
          <w:color w:val="000000"/>
          <w:sz w:val="32"/>
          <w:shd w:val="clear" w:color="auto" w:fill="FFFFFF"/>
        </w:rPr>
        <w:t xml:space="preserve">1 </w:t>
      </w:r>
      <w:r w:rsidRPr="00872846">
        <w:rPr>
          <w:rFonts w:ascii="TH SarabunPSK" w:hAnsi="TH SarabunPSK" w:cs="TH SarabunPSK"/>
          <w:b/>
          <w:bCs/>
          <w:color w:val="000000"/>
          <w:sz w:val="32"/>
          <w:shd w:val="clear" w:color="auto" w:fill="FFFFFF"/>
          <w:cs/>
        </w:rPr>
        <w:t>การบัญชีขั้น</w:t>
      </w:r>
      <w:r>
        <w:rPr>
          <w:rFonts w:ascii="TH SarabunPSK" w:hAnsi="TH SarabunPSK" w:cs="TH SarabunPSK" w:hint="cs"/>
          <w:b/>
          <w:bCs/>
          <w:color w:val="000000"/>
          <w:sz w:val="32"/>
          <w:shd w:val="clear" w:color="auto" w:fill="FFFFFF"/>
          <w:cs/>
        </w:rPr>
        <w:t>ต้น</w:t>
      </w:r>
      <w:r w:rsidRPr="00872846">
        <w:rPr>
          <w:rFonts w:ascii="TH SarabunPSK" w:hAnsi="TH SarabunPSK" w:cs="TH SarabunPSK"/>
          <w:b/>
          <w:bCs/>
          <w:color w:val="000000"/>
          <w:sz w:val="32"/>
          <w:shd w:val="clear" w:color="auto" w:fill="FFFFFF"/>
        </w:rPr>
        <w:t xml:space="preserve"> </w:t>
      </w:r>
    </w:p>
    <w:p w:rsidR="00315C52" w:rsidRPr="00780509" w:rsidRDefault="00315C52" w:rsidP="007805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sidR="00780509">
        <w:rPr>
          <w:rFonts w:ascii="TH SarabunPSK" w:hAnsi="TH SarabunPSK" w:cs="TH SarabunPSK" w:hint="cs"/>
          <w:b/>
          <w:bCs/>
          <w:color w:val="000000"/>
          <w:sz w:val="32"/>
          <w:shd w:val="clear" w:color="auto" w:fill="FFFFFF"/>
          <w:cs/>
        </w:rPr>
        <w:tab/>
      </w:r>
      <w:r w:rsidRPr="00872846">
        <w:rPr>
          <w:rFonts w:ascii="TH SarabunPSK" w:hAnsi="TH SarabunPSK" w:cs="TH SarabunPSK"/>
          <w:b/>
          <w:bCs/>
          <w:color w:val="000000"/>
          <w:sz w:val="32"/>
          <w:shd w:val="clear" w:color="auto" w:fill="FFFFFF"/>
        </w:rPr>
        <w:t>ACT65-</w:t>
      </w:r>
      <w:r>
        <w:rPr>
          <w:rFonts w:ascii="TH SarabunPSK" w:hAnsi="TH SarabunPSK" w:cs="TH SarabunPSK" w:hint="cs"/>
          <w:b/>
          <w:bCs/>
          <w:color w:val="000000"/>
          <w:sz w:val="32"/>
          <w:shd w:val="clear" w:color="auto" w:fill="FFFFFF"/>
          <w:cs/>
        </w:rPr>
        <w:t xml:space="preserve">101 </w:t>
      </w:r>
      <w:r w:rsidRPr="00780509">
        <w:rPr>
          <w:rFonts w:ascii="TH SarabunPSK" w:hAnsi="TH SarabunPSK" w:cs="TH SarabunPSK"/>
          <w:b/>
          <w:bCs/>
          <w:color w:val="000000"/>
          <w:sz w:val="32"/>
          <w:shd w:val="clear" w:color="auto" w:fill="FFFFFF"/>
        </w:rPr>
        <w:t>Introduction to Accounting</w:t>
      </w:r>
    </w:p>
    <w:p w:rsidR="00E835BA" w:rsidRPr="00404B20" w:rsidRDefault="00780509" w:rsidP="00780509">
      <w:pPr>
        <w:tabs>
          <w:tab w:val="left" w:pos="426"/>
        </w:tabs>
        <w:ind w:right="-2"/>
        <w:jc w:val="thaiDistribute"/>
        <w:rPr>
          <w:rFonts w:ascii="TH SarabunPSK" w:hAnsi="TH SarabunPSK" w:cs="TH SarabunPSK" w:hint="cs"/>
          <w:color w:val="000000"/>
          <w:shd w:val="clear" w:color="auto" w:fill="FFFFFF"/>
          <w:cs/>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001C32AB" w:rsidRPr="00404B20">
        <w:rPr>
          <w:rFonts w:ascii="TH SarabunPSK" w:hAnsi="TH SarabunPSK" w:cs="TH SarabunPSK"/>
          <w:color w:val="000000"/>
          <w:shd w:val="clear" w:color="auto" w:fill="FFFFFF"/>
          <w:cs/>
        </w:rPr>
        <w:t>รายวิชานี้ครอบคลุมการประยุกต์ใช้ฟังก์ชันขั้นสูงในโปรแกรมตารางการคำนวณสำหรับงานบัญชี</w:t>
      </w:r>
      <w:r w:rsidR="001C32AB" w:rsidRPr="00404B20">
        <w:rPr>
          <w:rFonts w:ascii="TH SarabunPSK" w:hAnsi="TH SarabunPSK" w:cs="TH SarabunPSK"/>
          <w:color w:val="000000"/>
          <w:shd w:val="clear" w:color="auto" w:fill="FFFFFF"/>
        </w:rPr>
        <w:t xml:space="preserve"> </w:t>
      </w:r>
      <w:r w:rsidR="00404B20" w:rsidRPr="00404B20">
        <w:rPr>
          <w:rFonts w:ascii="TH SarabunPSK" w:hAnsi="TH SarabunPSK" w:cs="TH SarabunPSK"/>
          <w:color w:val="000000"/>
          <w:shd w:val="clear" w:color="auto" w:fill="FFFFFF"/>
          <w:cs/>
        </w:rPr>
        <w:t>หลักการและวิธีการ</w:t>
      </w:r>
      <w:r w:rsidR="00404B20" w:rsidRPr="00404B20">
        <w:rPr>
          <w:rFonts w:ascii="TH SarabunPSK" w:hAnsi="TH SarabunPSK" w:cs="TH SarabunPSK" w:hint="cs"/>
          <w:color w:val="000000"/>
          <w:shd w:val="clear" w:color="auto" w:fill="FFFFFF"/>
          <w:cs/>
        </w:rPr>
        <w:t>พื้นฐานของโปรแกรมสำเร็จรูป วงจรและกระบวนการทำงานของโปรแกรมสำเร็จรูปทางบัญชี การออกรายงานทางการบัญชีเพื่อใช้ในการวางแผนและบริหารจัดการธุรกิจ นักศึกษาสามารถใช้</w:t>
      </w:r>
      <w:r w:rsidR="00404B20" w:rsidRPr="00404B20">
        <w:rPr>
          <w:rFonts w:ascii="TH SarabunPSK" w:hAnsi="TH SarabunPSK" w:cs="TH SarabunPSK"/>
          <w:color w:val="000000"/>
          <w:shd w:val="clear" w:color="auto" w:fill="FFFFFF"/>
          <w:cs/>
        </w:rPr>
        <w:t>โปรแกรมสำเร็จรูปและโปรแกรมสำเร็จรูปเพื่องานทางบัญชี</w:t>
      </w:r>
      <w:r w:rsidR="00404B20" w:rsidRPr="00404B20">
        <w:rPr>
          <w:rFonts w:ascii="TH SarabunPSK" w:hAnsi="TH SarabunPSK" w:cs="TH SarabunPSK" w:hint="cs"/>
          <w:color w:val="000000"/>
          <w:shd w:val="clear" w:color="auto" w:fill="FFFFFF"/>
          <w:cs/>
        </w:rPr>
        <w:t>บนคลาวด์ได้</w:t>
      </w:r>
    </w:p>
    <w:p w:rsidR="00404B20" w:rsidRDefault="00404B20" w:rsidP="00780509">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Pr="007956E7">
        <w:rPr>
          <w:rFonts w:ascii="TH SarabunPSK" w:hAnsi="TH SarabunPSK" w:cs="TH SarabunPSK"/>
          <w:color w:val="000000"/>
          <w:shd w:val="clear" w:color="auto" w:fill="FFFFFF"/>
        </w:rPr>
        <w:t>This course covers the application of advanced functions in a spreadsheet program for accounting,</w:t>
      </w:r>
      <w:r w:rsidRPr="007956E7">
        <w:rPr>
          <w:rFonts w:ascii="TH SarabunPSK" w:hAnsi="TH SarabunPSK" w:cs="TH SarabunPSK" w:hint="cs"/>
          <w:color w:val="000000"/>
          <w:shd w:val="clear" w:color="auto" w:fill="FFFFFF"/>
          <w:cs/>
        </w:rPr>
        <w:t xml:space="preserve"> </w:t>
      </w:r>
      <w:r w:rsidRPr="007956E7">
        <w:rPr>
          <w:rFonts w:ascii="TH SarabunPSK" w:hAnsi="TH SarabunPSK" w:cs="TH SarabunPSK"/>
          <w:color w:val="000000"/>
          <w:shd w:val="clear" w:color="auto" w:fill="FFFFFF"/>
        </w:rPr>
        <w:t xml:space="preserve">the principles and fundamental of accounting software </w:t>
      </w:r>
      <w:r w:rsidR="007956E7" w:rsidRPr="007956E7">
        <w:rPr>
          <w:rFonts w:ascii="TH SarabunPSK" w:hAnsi="TH SarabunPSK" w:cs="TH SarabunPSK"/>
          <w:color w:val="000000"/>
          <w:shd w:val="clear" w:color="auto" w:fill="FFFFFF"/>
        </w:rPr>
        <w:t xml:space="preserve">cycle and process, using the software </w:t>
      </w:r>
      <w:r w:rsidRPr="007956E7">
        <w:rPr>
          <w:rFonts w:ascii="TH SarabunPSK" w:hAnsi="TH SarabunPSK" w:cs="TH SarabunPSK"/>
          <w:color w:val="000000"/>
          <w:shd w:val="clear" w:color="auto" w:fill="FFFFFF"/>
        </w:rPr>
        <w:t>applications</w:t>
      </w:r>
      <w:r w:rsidR="007956E7" w:rsidRPr="007956E7">
        <w:rPr>
          <w:rFonts w:ascii="TH SarabunPSK" w:hAnsi="TH SarabunPSK" w:cs="TH SarabunPSK"/>
          <w:color w:val="000000"/>
          <w:shd w:val="clear" w:color="auto" w:fill="FFFFFF"/>
        </w:rPr>
        <w:t xml:space="preserve"> to generate accounting reports </w:t>
      </w:r>
      <w:r w:rsidRPr="007956E7">
        <w:rPr>
          <w:rFonts w:ascii="TH SarabunPSK" w:hAnsi="TH SarabunPSK" w:cs="TH SarabunPSK"/>
          <w:color w:val="000000"/>
          <w:shd w:val="clear" w:color="auto" w:fill="FFFFFF"/>
        </w:rPr>
        <w:t>for planning and business administration. Students will be able to perform accounting software applications and cloud based accounting software applications.</w:t>
      </w:r>
      <w:r w:rsidR="00780509">
        <w:rPr>
          <w:rFonts w:ascii="TH SarabunPSK" w:hAnsi="TH SarabunPSK" w:cs="TH SarabunPSK"/>
          <w:color w:val="000000"/>
          <w:shd w:val="clear" w:color="auto" w:fill="FFFFFF"/>
          <w:cs/>
        </w:rPr>
        <w:tab/>
      </w:r>
      <w:r w:rsidR="00780509">
        <w:rPr>
          <w:rFonts w:ascii="TH SarabunPSK" w:hAnsi="TH SarabunPSK" w:cs="TH SarabunPSK"/>
          <w:color w:val="000000"/>
          <w:shd w:val="clear" w:color="auto" w:fill="FFFFFF"/>
          <w:cs/>
        </w:rPr>
        <w:tab/>
      </w:r>
      <w:r w:rsidR="00780509">
        <w:rPr>
          <w:rFonts w:ascii="TH SarabunPSK" w:hAnsi="TH SarabunPSK" w:cs="TH SarabunPSK"/>
          <w:color w:val="000000"/>
          <w:shd w:val="clear" w:color="auto" w:fill="FFFFFF"/>
          <w:cs/>
        </w:rPr>
        <w:tab/>
      </w:r>
    </w:p>
    <w:p w:rsidR="00CB3E8D" w:rsidRDefault="00CB3E8D" w:rsidP="007C44AF">
      <w:pPr>
        <w:pStyle w:val="ac"/>
        <w:tabs>
          <w:tab w:val="left" w:pos="1276"/>
          <w:tab w:val="left" w:pos="7371"/>
          <w:tab w:val="left" w:pos="8080"/>
        </w:tabs>
        <w:spacing w:after="0" w:line="240" w:lineRule="auto"/>
        <w:ind w:left="0" w:right="-144"/>
        <w:rPr>
          <w:rFonts w:ascii="TH SarabunPSK" w:hAnsi="TH SarabunPSK" w:cs="TH SarabunPSK"/>
          <w:sz w:val="32"/>
          <w:highlight w:val="yellow"/>
        </w:rPr>
      </w:pPr>
    </w:p>
    <w:p w:rsidR="00780509" w:rsidRPr="00EB1253" w:rsidRDefault="00EB1253" w:rsidP="00EB1253">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ACT65-314</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EB1253">
        <w:rPr>
          <w:rFonts w:ascii="TH SarabunPSK" w:hAnsi="TH SarabunPSK" w:cs="TH SarabunPSK"/>
          <w:b/>
          <w:bCs/>
          <w:color w:val="000000"/>
          <w:sz w:val="32"/>
          <w:shd w:val="clear" w:color="auto" w:fill="FFFFFF"/>
          <w:cs/>
        </w:rPr>
        <w:t>การบัญชีบริหาร</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EB1253">
        <w:rPr>
          <w:rFonts w:ascii="TH SarabunPSK" w:hAnsi="TH SarabunPSK" w:cs="TH SarabunPSK"/>
          <w:b/>
          <w:bCs/>
          <w:color w:val="000000"/>
          <w:sz w:val="32"/>
          <w:shd w:val="clear" w:color="auto" w:fill="FFFFFF"/>
        </w:rPr>
        <w:t>4</w:t>
      </w:r>
      <w:r w:rsidRPr="00EB1253">
        <w:rPr>
          <w:rFonts w:ascii="TH SarabunPSK" w:hAnsi="TH SarabunPSK" w:cs="TH SarabunPSK"/>
          <w:b/>
          <w:bCs/>
          <w:color w:val="000000"/>
          <w:sz w:val="32"/>
          <w:shd w:val="clear" w:color="auto" w:fill="FFFFFF"/>
          <w:cs/>
        </w:rPr>
        <w:t>(</w:t>
      </w:r>
      <w:r w:rsidRPr="00EB1253">
        <w:rPr>
          <w:rFonts w:ascii="TH SarabunPSK" w:hAnsi="TH SarabunPSK" w:cs="TH SarabunPSK" w:hint="cs"/>
          <w:b/>
          <w:bCs/>
          <w:color w:val="000000"/>
          <w:sz w:val="32"/>
          <w:shd w:val="clear" w:color="auto" w:fill="FFFFFF"/>
          <w:cs/>
        </w:rPr>
        <w:t>4-0-8</w:t>
      </w:r>
      <w:r w:rsidRPr="00EB1253">
        <w:rPr>
          <w:rFonts w:ascii="TH SarabunPSK" w:hAnsi="TH SarabunPSK" w:cs="TH SarabunPSK"/>
          <w:b/>
          <w:bCs/>
          <w:color w:val="000000"/>
          <w:sz w:val="32"/>
          <w:shd w:val="clear" w:color="auto" w:fill="FFFFFF"/>
          <w:cs/>
        </w:rPr>
        <w:t>)</w:t>
      </w:r>
    </w:p>
    <w:p w:rsidR="00EB1253" w:rsidRPr="00EB1253" w:rsidRDefault="00EB1253" w:rsidP="00EB1253">
      <w:pPr>
        <w:pStyle w:val="ac"/>
        <w:tabs>
          <w:tab w:val="left" w:pos="1276"/>
        </w:tabs>
        <w:spacing w:after="0" w:line="240" w:lineRule="auto"/>
        <w:ind w:left="0" w:right="-144"/>
        <w:rPr>
          <w:rFonts w:ascii="TH SarabunPSK" w:hAnsi="TH SarabunPSK" w:cs="TH SarabunPSK" w:hint="cs"/>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EB1253">
        <w:rPr>
          <w:rFonts w:ascii="TH SarabunPSK" w:hAnsi="TH SarabunPSK" w:cs="TH SarabunPSK"/>
          <w:b/>
          <w:bCs/>
          <w:color w:val="000000"/>
          <w:sz w:val="32"/>
          <w:shd w:val="clear" w:color="auto" w:fill="FFFFFF"/>
        </w:rPr>
        <w:t>Managerial Accounting</w:t>
      </w:r>
    </w:p>
    <w:p w:rsidR="00EB1253" w:rsidRPr="00480BB5" w:rsidRDefault="00EB1253" w:rsidP="00EB1253">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Pr>
          <w:rFonts w:ascii="TH SarabunPSK" w:hAnsi="TH SarabunPSK" w:cs="TH SarabunPSK"/>
          <w:b/>
          <w:bCs/>
          <w:color w:val="000000"/>
          <w:sz w:val="32"/>
          <w:shd w:val="clear" w:color="auto" w:fill="FFFFFF"/>
          <w:cs/>
        </w:rPr>
        <w:tab/>
      </w:r>
      <w:r w:rsidRPr="00EB1253">
        <w:rPr>
          <w:rFonts w:ascii="TH SarabunPSK" w:hAnsi="TH SarabunPSK" w:cs="TH SarabunPSK"/>
          <w:b/>
          <w:bCs/>
          <w:color w:val="000000"/>
          <w:sz w:val="32"/>
          <w:shd w:val="clear" w:color="auto" w:fill="FFFFFF"/>
        </w:rPr>
        <w:t xml:space="preserve">ACT65-216 </w:t>
      </w:r>
      <w:r w:rsidRPr="00872846">
        <w:rPr>
          <w:rFonts w:ascii="TH SarabunPSK" w:hAnsi="TH SarabunPSK" w:cs="TH SarabunPSK"/>
          <w:b/>
          <w:bCs/>
          <w:color w:val="000000"/>
          <w:sz w:val="32"/>
          <w:shd w:val="clear" w:color="auto" w:fill="FFFFFF"/>
        </w:rPr>
        <w:t xml:space="preserve"> </w:t>
      </w:r>
      <w:r w:rsidRPr="00EB1253">
        <w:rPr>
          <w:rFonts w:ascii="TH SarabunPSK" w:hAnsi="TH SarabunPSK" w:cs="TH SarabunPSK"/>
          <w:b/>
          <w:bCs/>
          <w:color w:val="000000"/>
          <w:sz w:val="32"/>
          <w:shd w:val="clear" w:color="auto" w:fill="FFFFFF"/>
          <w:cs/>
        </w:rPr>
        <w:t>การบัญชีต้นทุน</w:t>
      </w:r>
    </w:p>
    <w:p w:rsidR="00EB1253" w:rsidRPr="00EB1253" w:rsidRDefault="00EB1253" w:rsidP="00EB1253">
      <w:pPr>
        <w:pStyle w:val="ac"/>
        <w:tabs>
          <w:tab w:val="left" w:pos="1276"/>
        </w:tabs>
        <w:spacing w:after="0" w:line="240" w:lineRule="auto"/>
        <w:ind w:left="0" w:right="-144"/>
        <w:rPr>
          <w:rFonts w:ascii="TH SarabunPSK" w:hAnsi="TH SarabunPSK" w:cs="TH SarabunPSK" w:hint="cs"/>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cs/>
        </w:rPr>
        <w:tab/>
      </w:r>
      <w:r w:rsidRPr="00EB1253">
        <w:rPr>
          <w:rFonts w:ascii="TH SarabunPSK" w:hAnsi="TH SarabunPSK" w:cs="TH SarabunPSK"/>
          <w:b/>
          <w:bCs/>
          <w:color w:val="000000"/>
          <w:sz w:val="32"/>
          <w:shd w:val="clear" w:color="auto" w:fill="FFFFFF"/>
        </w:rPr>
        <w:t>ACT65-216</w:t>
      </w:r>
      <w:r w:rsidRPr="00EB1253">
        <w:rPr>
          <w:rFonts w:ascii="TH SarabunPSK" w:hAnsi="TH SarabunPSK" w:cs="TH SarabunPSK" w:hint="cs"/>
          <w:b/>
          <w:bCs/>
          <w:color w:val="000000"/>
          <w:sz w:val="32"/>
          <w:shd w:val="clear" w:color="auto" w:fill="FFFFFF"/>
          <w:cs/>
        </w:rPr>
        <w:t xml:space="preserve"> </w:t>
      </w:r>
      <w:r w:rsidRPr="00EB1253">
        <w:rPr>
          <w:rFonts w:ascii="TH SarabunPSK" w:hAnsi="TH SarabunPSK" w:cs="TH SarabunPSK"/>
          <w:b/>
          <w:bCs/>
          <w:color w:val="000000"/>
          <w:sz w:val="32"/>
          <w:shd w:val="clear" w:color="auto" w:fill="FFFFFF"/>
        </w:rPr>
        <w:t>Cost Accounting</w:t>
      </w:r>
    </w:p>
    <w:p w:rsidR="00EB1253" w:rsidRPr="00EB1253" w:rsidRDefault="00EB1253" w:rsidP="00EB1253">
      <w:pPr>
        <w:tabs>
          <w:tab w:val="left" w:pos="426"/>
        </w:tabs>
        <w:ind w:right="-2"/>
        <w:jc w:val="thaiDistribute"/>
        <w:rPr>
          <w:rFonts w:ascii="TH SarabunPSK" w:hAnsi="TH SarabunPSK" w:cs="TH SarabunPSK" w:hint="cs"/>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Pr="00EB1253">
        <w:rPr>
          <w:rFonts w:ascii="TH SarabunPSK" w:hAnsi="TH SarabunPSK" w:cs="TH SarabunPSK"/>
          <w:color w:val="000000"/>
          <w:shd w:val="clear" w:color="auto" w:fill="FFFFFF"/>
          <w:cs/>
        </w:rPr>
        <w:t>รายวิชานี้ครอบคลุมเทคนิคต่าง ๆ เพื่อสนับสนุนการตัดสินใจด้านการบริหาร พฤติกรรมและการประมาณต้นทุน การวิเคราะห์ความสัมพันธ์ของต้นทุน ปริมาณและกำไร การวางแผน การจัดทำงบประมาณและการพยากรณ์ การวิเคราะห์ผลต่างงบประมาณ การบริหารต้นทุน การควบคุมคุณภาพ และการวัดผลการปฏิบัติงาน และการเทียบเคียงสมรรถนะกับเกณฑ์มาตรฐาน การประเมินผลการปฏิบัติงานของผลิตภัณฑ์และส่วนงาน</w:t>
      </w:r>
      <w:r w:rsidRPr="00EB1253">
        <w:rPr>
          <w:rFonts w:ascii="TH SarabunPSK" w:hAnsi="TH SarabunPSK" w:cs="TH SarabunPSK"/>
          <w:color w:val="000000"/>
          <w:shd w:val="clear" w:color="auto" w:fill="FFFFFF"/>
        </w:rPr>
        <w:t xml:space="preserve"> </w:t>
      </w:r>
      <w:r w:rsidRPr="00EB1253">
        <w:rPr>
          <w:rFonts w:ascii="TH SarabunPSK" w:hAnsi="TH SarabunPSK" w:cs="TH SarabunPSK"/>
          <w:color w:val="000000"/>
          <w:shd w:val="clear" w:color="auto" w:fill="FFFFFF"/>
          <w:cs/>
        </w:rPr>
        <w:t>นักศึกษาสามารถวิเคราะห์ข้อมูลทางการเงินและข้อมูลที่ใช่ข้อมูลทางการเงิน รวมถึงจัดทำและนำเสนอรายงานเพื่อสนับสนุนการตัดสินใจ</w:t>
      </w:r>
      <w:r w:rsidR="00B26D8A">
        <w:rPr>
          <w:rFonts w:ascii="TH SarabunPSK" w:hAnsi="TH SarabunPSK" w:cs="TH SarabunPSK" w:hint="cs"/>
          <w:color w:val="000000"/>
          <w:shd w:val="clear" w:color="auto" w:fill="FFFFFF"/>
          <w:cs/>
        </w:rPr>
        <w:t>ได้</w:t>
      </w:r>
    </w:p>
    <w:p w:rsidR="00EB1253" w:rsidRDefault="00EB1253" w:rsidP="00EB1253">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Pr="00EB1253">
        <w:rPr>
          <w:rFonts w:ascii="TH SarabunPSK" w:hAnsi="TH SarabunPSK" w:cs="TH SarabunPSK"/>
          <w:color w:val="000000"/>
          <w:shd w:val="clear" w:color="auto" w:fill="FFFFFF"/>
        </w:rPr>
        <w:t>This course covers various techniques for supporting management decision making. Cost behavior and estimation, cost-volume-profit analysis are expanded. Budgeting and forecasting, and variance analysis are emphasized. Cost management, quality control, and performance measurement are extended. Benchmarking, performance evaluation and decentralization are covered. Students will be able to preapare and present financial and non-financial data for management decision report.</w:t>
      </w:r>
    </w:p>
    <w:p w:rsidR="00EB1253" w:rsidRDefault="00EB1253" w:rsidP="007C44AF">
      <w:pPr>
        <w:pStyle w:val="ac"/>
        <w:tabs>
          <w:tab w:val="left" w:pos="1276"/>
          <w:tab w:val="left" w:pos="7371"/>
          <w:tab w:val="left" w:pos="8080"/>
        </w:tabs>
        <w:spacing w:after="0" w:line="240" w:lineRule="auto"/>
        <w:ind w:left="0" w:right="-144"/>
        <w:rPr>
          <w:rFonts w:ascii="TH SarabunPSK" w:hAnsi="TH SarabunPSK" w:cs="TH SarabunPSK" w:hint="cs"/>
          <w:sz w:val="32"/>
          <w:highlight w:val="yellow"/>
        </w:rPr>
      </w:pPr>
    </w:p>
    <w:p w:rsidR="00780509" w:rsidRPr="001A3042" w:rsidRDefault="00D16A5C" w:rsidP="00EB1253">
      <w:pPr>
        <w:pStyle w:val="ac"/>
        <w:tabs>
          <w:tab w:val="left" w:pos="1276"/>
        </w:tabs>
        <w:spacing w:after="0" w:line="240" w:lineRule="auto"/>
        <w:ind w:left="0" w:right="-144"/>
        <w:rPr>
          <w:rFonts w:ascii="TH SarabunPSK" w:hAnsi="TH SarabunPSK" w:cs="TH SarabunPSK"/>
          <w:b/>
          <w:bCs/>
          <w:sz w:val="32"/>
          <w:shd w:val="clear" w:color="auto" w:fill="FFFFFF"/>
        </w:rPr>
      </w:pPr>
      <w:r>
        <w:rPr>
          <w:rFonts w:ascii="TH SarabunPSK" w:hAnsi="TH SarabunPSK" w:cs="TH SarabunPSK"/>
          <w:b/>
          <w:bCs/>
          <w:color w:val="000000"/>
          <w:sz w:val="32"/>
          <w:shd w:val="clear" w:color="auto" w:fill="FFFFFF"/>
        </w:rPr>
        <w:br w:type="page"/>
      </w:r>
      <w:r w:rsidR="00EB1253" w:rsidRPr="001A3042">
        <w:rPr>
          <w:rFonts w:ascii="TH SarabunPSK" w:hAnsi="TH SarabunPSK" w:cs="TH SarabunPSK"/>
          <w:b/>
          <w:bCs/>
          <w:sz w:val="32"/>
          <w:shd w:val="clear" w:color="auto" w:fill="FFFFFF"/>
        </w:rPr>
        <w:t>ACT65-315</w:t>
      </w:r>
      <w:r w:rsidR="00EB1253" w:rsidRPr="001A3042">
        <w:rPr>
          <w:rFonts w:ascii="TH SarabunPSK" w:hAnsi="TH SarabunPSK" w:cs="TH SarabunPSK"/>
          <w:b/>
          <w:bCs/>
          <w:sz w:val="32"/>
          <w:shd w:val="clear" w:color="auto" w:fill="FFFFFF"/>
          <w:cs/>
        </w:rPr>
        <w:tab/>
      </w:r>
      <w:r w:rsidR="00EB1253" w:rsidRPr="001A3042">
        <w:rPr>
          <w:rFonts w:ascii="TH SarabunPSK" w:hAnsi="TH SarabunPSK" w:cs="TH SarabunPSK"/>
          <w:b/>
          <w:bCs/>
          <w:sz w:val="32"/>
          <w:shd w:val="clear" w:color="auto" w:fill="FFFFFF"/>
          <w:cs/>
        </w:rPr>
        <w:tab/>
        <w:t>รายงานการเงินและการวิเคราะห์</w:t>
      </w:r>
      <w:r w:rsidR="00EB1253" w:rsidRPr="001A3042">
        <w:rPr>
          <w:rFonts w:ascii="TH SarabunPSK" w:hAnsi="TH SarabunPSK" w:cs="TH SarabunPSK"/>
          <w:b/>
          <w:bCs/>
          <w:sz w:val="32"/>
          <w:shd w:val="clear" w:color="auto" w:fill="FFFFFF"/>
          <w:cs/>
        </w:rPr>
        <w:tab/>
      </w:r>
      <w:r w:rsidR="00EB1253" w:rsidRPr="001A3042">
        <w:rPr>
          <w:rFonts w:ascii="TH SarabunPSK" w:hAnsi="TH SarabunPSK" w:cs="TH SarabunPSK"/>
          <w:b/>
          <w:bCs/>
          <w:sz w:val="32"/>
          <w:shd w:val="clear" w:color="auto" w:fill="FFFFFF"/>
          <w:cs/>
        </w:rPr>
        <w:tab/>
      </w:r>
      <w:r w:rsidR="00EB1253" w:rsidRPr="001A3042">
        <w:rPr>
          <w:rFonts w:ascii="TH SarabunPSK" w:hAnsi="TH SarabunPSK" w:cs="TH SarabunPSK"/>
          <w:b/>
          <w:bCs/>
          <w:sz w:val="32"/>
          <w:shd w:val="clear" w:color="auto" w:fill="FFFFFF"/>
          <w:cs/>
        </w:rPr>
        <w:tab/>
      </w:r>
      <w:r w:rsidR="00EB1253" w:rsidRPr="001A3042">
        <w:rPr>
          <w:rFonts w:ascii="TH SarabunPSK" w:hAnsi="TH SarabunPSK" w:cs="TH SarabunPSK"/>
          <w:b/>
          <w:bCs/>
          <w:sz w:val="32"/>
          <w:shd w:val="clear" w:color="auto" w:fill="FFFFFF"/>
          <w:cs/>
        </w:rPr>
        <w:tab/>
      </w:r>
      <w:r w:rsidR="00EB1253" w:rsidRPr="001A3042">
        <w:rPr>
          <w:rFonts w:ascii="TH SarabunPSK" w:hAnsi="TH SarabunPSK" w:cs="TH SarabunPSK"/>
          <w:b/>
          <w:bCs/>
          <w:sz w:val="32"/>
          <w:shd w:val="clear" w:color="auto" w:fill="FFFFFF"/>
          <w:cs/>
        </w:rPr>
        <w:tab/>
      </w:r>
      <w:r w:rsidR="00EB1253" w:rsidRPr="001A3042">
        <w:rPr>
          <w:rFonts w:ascii="TH SarabunPSK" w:hAnsi="TH SarabunPSK" w:cs="TH SarabunPSK"/>
          <w:b/>
          <w:bCs/>
          <w:sz w:val="32"/>
          <w:shd w:val="clear" w:color="auto" w:fill="FFFFFF"/>
          <w:cs/>
        </w:rPr>
        <w:tab/>
      </w:r>
      <w:r w:rsidR="00EB1253" w:rsidRPr="001A3042">
        <w:rPr>
          <w:rFonts w:ascii="TH SarabunPSK" w:hAnsi="TH SarabunPSK" w:cs="TH SarabunPSK"/>
          <w:b/>
          <w:bCs/>
          <w:sz w:val="32"/>
          <w:shd w:val="clear" w:color="auto" w:fill="FFFFFF"/>
        </w:rPr>
        <w:t>4</w:t>
      </w:r>
      <w:r w:rsidR="00EB1253" w:rsidRPr="001A3042">
        <w:rPr>
          <w:rFonts w:ascii="TH SarabunPSK" w:hAnsi="TH SarabunPSK" w:cs="TH SarabunPSK"/>
          <w:b/>
          <w:bCs/>
          <w:sz w:val="32"/>
          <w:shd w:val="clear" w:color="auto" w:fill="FFFFFF"/>
          <w:cs/>
        </w:rPr>
        <w:t>(</w:t>
      </w:r>
      <w:r w:rsidR="00EB1253" w:rsidRPr="001A3042">
        <w:rPr>
          <w:rFonts w:ascii="TH SarabunPSK" w:hAnsi="TH SarabunPSK" w:cs="TH SarabunPSK"/>
          <w:b/>
          <w:bCs/>
          <w:sz w:val="32"/>
          <w:shd w:val="clear" w:color="auto" w:fill="FFFFFF"/>
        </w:rPr>
        <w:t>4</w:t>
      </w:r>
      <w:r w:rsidR="00EB1253" w:rsidRPr="001A3042">
        <w:rPr>
          <w:rFonts w:ascii="TH SarabunPSK" w:hAnsi="TH SarabunPSK" w:cs="TH SarabunPSK"/>
          <w:b/>
          <w:bCs/>
          <w:sz w:val="32"/>
          <w:shd w:val="clear" w:color="auto" w:fill="FFFFFF"/>
          <w:cs/>
        </w:rPr>
        <w:t>-</w:t>
      </w:r>
      <w:r w:rsidR="00EB1253" w:rsidRPr="001A3042">
        <w:rPr>
          <w:rFonts w:ascii="TH SarabunPSK" w:hAnsi="TH SarabunPSK" w:cs="TH SarabunPSK"/>
          <w:b/>
          <w:bCs/>
          <w:sz w:val="32"/>
          <w:shd w:val="clear" w:color="auto" w:fill="FFFFFF"/>
        </w:rPr>
        <w:t>0</w:t>
      </w:r>
      <w:r w:rsidR="00EB1253" w:rsidRPr="001A3042">
        <w:rPr>
          <w:rFonts w:ascii="TH SarabunPSK" w:hAnsi="TH SarabunPSK" w:cs="TH SarabunPSK"/>
          <w:b/>
          <w:bCs/>
          <w:sz w:val="32"/>
          <w:shd w:val="clear" w:color="auto" w:fill="FFFFFF"/>
          <w:cs/>
        </w:rPr>
        <w:t>-</w:t>
      </w:r>
      <w:r w:rsidR="00EB1253" w:rsidRPr="001A3042">
        <w:rPr>
          <w:rFonts w:ascii="TH SarabunPSK" w:hAnsi="TH SarabunPSK" w:cs="TH SarabunPSK"/>
          <w:b/>
          <w:bCs/>
          <w:sz w:val="32"/>
          <w:shd w:val="clear" w:color="auto" w:fill="FFFFFF"/>
        </w:rPr>
        <w:t>8</w:t>
      </w:r>
      <w:r w:rsidR="00EB1253" w:rsidRPr="001A3042">
        <w:rPr>
          <w:rFonts w:ascii="TH SarabunPSK" w:hAnsi="TH SarabunPSK" w:cs="TH SarabunPSK"/>
          <w:b/>
          <w:bCs/>
          <w:sz w:val="32"/>
          <w:shd w:val="clear" w:color="auto" w:fill="FFFFFF"/>
          <w:cs/>
        </w:rPr>
        <w:t>)</w:t>
      </w:r>
    </w:p>
    <w:p w:rsidR="008E0298" w:rsidRPr="001A3042" w:rsidRDefault="008E0298" w:rsidP="00EB1253">
      <w:pPr>
        <w:pStyle w:val="ac"/>
        <w:tabs>
          <w:tab w:val="left" w:pos="1276"/>
        </w:tabs>
        <w:spacing w:after="0" w:line="240" w:lineRule="auto"/>
        <w:ind w:left="0" w:right="-144"/>
        <w:rPr>
          <w:rFonts w:ascii="TH SarabunPSK" w:hAnsi="TH SarabunPSK" w:cs="TH SarabunPSK" w:hint="cs"/>
          <w:b/>
          <w:bCs/>
          <w:sz w:val="32"/>
          <w:shd w:val="clear" w:color="auto" w:fill="FFFFFF"/>
        </w:rPr>
      </w:pP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rPr>
        <w:t>Financial Reporting and Analysis</w:t>
      </w:r>
    </w:p>
    <w:p w:rsidR="00EB1253" w:rsidRPr="001A3042" w:rsidRDefault="00EB1253" w:rsidP="00EB1253">
      <w:pPr>
        <w:pStyle w:val="ac"/>
        <w:tabs>
          <w:tab w:val="left" w:pos="1276"/>
        </w:tabs>
        <w:spacing w:after="0" w:line="240" w:lineRule="auto"/>
        <w:ind w:left="0" w:right="-144"/>
        <w:rPr>
          <w:rFonts w:ascii="TH SarabunPSK" w:hAnsi="TH SarabunPSK" w:cs="TH SarabunPSK"/>
          <w:b/>
          <w:bCs/>
          <w:sz w:val="32"/>
          <w:shd w:val="clear" w:color="auto" w:fill="FFFFFF"/>
        </w:rPr>
      </w:pPr>
      <w:r w:rsidRPr="001A3042">
        <w:rPr>
          <w:rFonts w:ascii="TH SarabunPSK" w:hAnsi="TH SarabunPSK" w:cs="TH SarabunPSK" w:hint="cs"/>
          <w:b/>
          <w:bCs/>
          <w:sz w:val="32"/>
          <w:shd w:val="clear" w:color="auto" w:fill="FFFFFF"/>
          <w:cs/>
        </w:rPr>
        <w:t>วิชาบังคับก่อน</w:t>
      </w:r>
      <w:r w:rsidRPr="001A3042">
        <w:rPr>
          <w:rFonts w:ascii="TH SarabunPSK" w:hAnsi="TH SarabunPSK" w:cs="TH SarabunPSK"/>
          <w:b/>
          <w:bCs/>
          <w:sz w:val="32"/>
          <w:shd w:val="clear" w:color="auto" w:fill="FFFFFF"/>
        </w:rPr>
        <w:t>:</w:t>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rPr>
        <w:t xml:space="preserve">1. ACT65-111 </w:t>
      </w:r>
      <w:r w:rsidRPr="001A3042">
        <w:rPr>
          <w:rFonts w:ascii="TH SarabunPSK" w:hAnsi="TH SarabunPSK" w:cs="TH SarabunPSK"/>
          <w:b/>
          <w:bCs/>
          <w:sz w:val="32"/>
          <w:shd w:val="clear" w:color="auto" w:fill="FFFFFF"/>
          <w:cs/>
        </w:rPr>
        <w:t xml:space="preserve">การบัญชีขั้นกลาง </w:t>
      </w:r>
      <w:r w:rsidRPr="001A3042">
        <w:rPr>
          <w:rFonts w:ascii="TH SarabunPSK" w:hAnsi="TH SarabunPSK" w:cs="TH SarabunPSK"/>
          <w:b/>
          <w:bCs/>
          <w:sz w:val="32"/>
          <w:shd w:val="clear" w:color="auto" w:fill="FFFFFF"/>
        </w:rPr>
        <w:t xml:space="preserve">1 </w:t>
      </w:r>
      <w:r w:rsidRPr="001A3042">
        <w:rPr>
          <w:rFonts w:ascii="TH SarabunPSK" w:hAnsi="TH SarabunPSK" w:cs="TH SarabunPSK"/>
          <w:b/>
          <w:bCs/>
          <w:sz w:val="32"/>
          <w:shd w:val="clear" w:color="auto" w:fill="FFFFFF"/>
          <w:cs/>
        </w:rPr>
        <w:t>และ</w:t>
      </w:r>
      <w:r w:rsidRPr="001A3042">
        <w:rPr>
          <w:rFonts w:ascii="TH SarabunPSK" w:hAnsi="TH SarabunPSK" w:cs="TH SarabunPSK"/>
          <w:b/>
          <w:bCs/>
          <w:sz w:val="32"/>
          <w:shd w:val="clear" w:color="auto" w:fill="FFFFFF"/>
        </w:rPr>
        <w:t xml:space="preserve"> </w:t>
      </w:r>
    </w:p>
    <w:p w:rsidR="00EB1253" w:rsidRPr="001A3042" w:rsidRDefault="00EB1253" w:rsidP="00EB1253">
      <w:pPr>
        <w:pStyle w:val="ac"/>
        <w:tabs>
          <w:tab w:val="left" w:pos="1276"/>
        </w:tabs>
        <w:spacing w:after="0" w:line="240" w:lineRule="auto"/>
        <w:ind w:left="0" w:right="-144"/>
        <w:rPr>
          <w:rFonts w:ascii="TH SarabunPSK" w:hAnsi="TH SarabunPSK" w:cs="TH SarabunPSK"/>
          <w:b/>
          <w:bCs/>
          <w:sz w:val="32"/>
          <w:shd w:val="clear" w:color="auto" w:fill="FFFFFF"/>
        </w:rPr>
      </w:pP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rPr>
        <w:t xml:space="preserve">2. ACT65-112 </w:t>
      </w:r>
      <w:r w:rsidRPr="001A3042">
        <w:rPr>
          <w:rFonts w:ascii="TH SarabunPSK" w:hAnsi="TH SarabunPSK" w:cs="TH SarabunPSK"/>
          <w:b/>
          <w:bCs/>
          <w:sz w:val="32"/>
          <w:shd w:val="clear" w:color="auto" w:fill="FFFFFF"/>
          <w:cs/>
        </w:rPr>
        <w:t xml:space="preserve">การบัญชีขั้นกลาง </w:t>
      </w:r>
      <w:r w:rsidRPr="001A3042">
        <w:rPr>
          <w:rFonts w:ascii="TH SarabunPSK" w:hAnsi="TH SarabunPSK" w:cs="TH SarabunPSK"/>
          <w:b/>
          <w:bCs/>
          <w:sz w:val="32"/>
          <w:shd w:val="clear" w:color="auto" w:fill="FFFFFF"/>
        </w:rPr>
        <w:t>2</w:t>
      </w:r>
    </w:p>
    <w:p w:rsidR="00EB1253" w:rsidRPr="001A3042" w:rsidRDefault="00EB1253" w:rsidP="00EB1253">
      <w:pPr>
        <w:pStyle w:val="ac"/>
        <w:tabs>
          <w:tab w:val="left" w:pos="1276"/>
        </w:tabs>
        <w:spacing w:after="0" w:line="240" w:lineRule="auto"/>
        <w:ind w:left="0" w:right="-144"/>
        <w:rPr>
          <w:rFonts w:ascii="TH SarabunPSK" w:hAnsi="TH SarabunPSK" w:cs="TH SarabunPSK"/>
          <w:b/>
          <w:bCs/>
          <w:sz w:val="32"/>
          <w:shd w:val="clear" w:color="auto" w:fill="FFFFFF"/>
        </w:rPr>
      </w:pPr>
      <w:r w:rsidRPr="001A3042">
        <w:rPr>
          <w:rFonts w:ascii="TH SarabunPSK" w:hAnsi="TH SarabunPSK" w:cs="TH SarabunPSK"/>
          <w:b/>
          <w:bCs/>
          <w:sz w:val="32"/>
          <w:shd w:val="clear" w:color="auto" w:fill="FFFFFF"/>
        </w:rPr>
        <w:t>Prerequisite:</w:t>
      </w:r>
      <w:r w:rsidRPr="001A3042">
        <w:rPr>
          <w:rFonts w:ascii="TH SarabunPSK" w:hAnsi="TH SarabunPSK" w:cs="TH SarabunPSK"/>
          <w:b/>
          <w:bCs/>
          <w:sz w:val="32"/>
          <w:shd w:val="clear" w:color="auto" w:fill="FFFFFF"/>
        </w:rPr>
        <w:tab/>
      </w:r>
      <w:r w:rsidRPr="001A3042">
        <w:rPr>
          <w:rFonts w:ascii="TH SarabunPSK" w:hAnsi="TH SarabunPSK" w:cs="TH SarabunPSK" w:hint="cs"/>
          <w:b/>
          <w:bCs/>
          <w:sz w:val="32"/>
          <w:shd w:val="clear" w:color="auto" w:fill="FFFFFF"/>
          <w:cs/>
        </w:rPr>
        <w:tab/>
      </w:r>
      <w:r w:rsidRPr="001A3042">
        <w:rPr>
          <w:rFonts w:ascii="TH SarabunPSK" w:hAnsi="TH SarabunPSK" w:cs="TH SarabunPSK"/>
          <w:b/>
          <w:bCs/>
          <w:sz w:val="32"/>
          <w:shd w:val="clear" w:color="auto" w:fill="FFFFFF"/>
        </w:rPr>
        <w:t xml:space="preserve">1. ACT65-111 Intermediate Accounting I </w:t>
      </w:r>
      <w:r w:rsidR="009B7B02" w:rsidRPr="001A3042">
        <w:rPr>
          <w:rFonts w:ascii="TH SarabunPSK" w:hAnsi="TH SarabunPSK" w:cs="TH SarabunPSK"/>
          <w:b/>
          <w:bCs/>
          <w:sz w:val="32"/>
          <w:shd w:val="clear" w:color="auto" w:fill="FFFFFF"/>
        </w:rPr>
        <w:t>and</w:t>
      </w:r>
      <w:r w:rsidRPr="001A3042">
        <w:rPr>
          <w:rFonts w:ascii="TH SarabunPSK" w:hAnsi="TH SarabunPSK" w:cs="TH SarabunPSK"/>
          <w:b/>
          <w:bCs/>
          <w:sz w:val="32"/>
          <w:shd w:val="clear" w:color="auto" w:fill="FFFFFF"/>
        </w:rPr>
        <w:t xml:space="preserve"> </w:t>
      </w:r>
    </w:p>
    <w:p w:rsidR="00EB1253" w:rsidRPr="001A3042" w:rsidRDefault="00EB1253" w:rsidP="00EB1253">
      <w:pPr>
        <w:pStyle w:val="ac"/>
        <w:tabs>
          <w:tab w:val="left" w:pos="1276"/>
        </w:tabs>
        <w:spacing w:after="0" w:line="240" w:lineRule="auto"/>
        <w:ind w:left="0" w:right="-144"/>
        <w:rPr>
          <w:rFonts w:ascii="TH SarabunPSK" w:hAnsi="TH SarabunPSK" w:cs="TH SarabunPSK"/>
          <w:b/>
          <w:bCs/>
          <w:sz w:val="32"/>
          <w:shd w:val="clear" w:color="auto" w:fill="FFFFFF"/>
        </w:rPr>
      </w:pP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cs/>
        </w:rPr>
        <w:tab/>
      </w:r>
      <w:r w:rsidRPr="001A3042">
        <w:rPr>
          <w:rFonts w:ascii="TH SarabunPSK" w:hAnsi="TH SarabunPSK" w:cs="TH SarabunPSK" w:hint="cs"/>
          <w:b/>
          <w:bCs/>
          <w:sz w:val="32"/>
          <w:shd w:val="clear" w:color="auto" w:fill="FFFFFF"/>
          <w:cs/>
        </w:rPr>
        <w:t xml:space="preserve">2. </w:t>
      </w:r>
      <w:r w:rsidRPr="001A3042">
        <w:rPr>
          <w:rFonts w:ascii="TH SarabunPSK" w:hAnsi="TH SarabunPSK" w:cs="TH SarabunPSK"/>
          <w:b/>
          <w:bCs/>
          <w:sz w:val="32"/>
          <w:shd w:val="clear" w:color="auto" w:fill="FFFFFF"/>
        </w:rPr>
        <w:t>ACT65-112 Intermediate Accounting II</w:t>
      </w:r>
    </w:p>
    <w:p w:rsidR="00EB1253" w:rsidRPr="001A3042" w:rsidRDefault="00EB1253" w:rsidP="00EB1253">
      <w:pPr>
        <w:tabs>
          <w:tab w:val="left" w:pos="426"/>
        </w:tabs>
        <w:ind w:right="-2"/>
        <w:jc w:val="thaiDistribute"/>
        <w:rPr>
          <w:rFonts w:ascii="TH SarabunPSK" w:hAnsi="TH SarabunPSK" w:cs="TH SarabunPSK"/>
          <w:shd w:val="clear" w:color="auto" w:fill="FFFFFF"/>
        </w:rPr>
      </w:pPr>
      <w:r w:rsidRPr="001A3042">
        <w:rPr>
          <w:rFonts w:ascii="TH SarabunPSK" w:hAnsi="TH SarabunPSK" w:cs="TH SarabunPSK"/>
          <w:shd w:val="clear" w:color="auto" w:fill="FFFFFF"/>
          <w:cs/>
        </w:rPr>
        <w:tab/>
      </w:r>
      <w:r w:rsidRPr="001A3042">
        <w:rPr>
          <w:rFonts w:ascii="TH SarabunPSK" w:hAnsi="TH SarabunPSK" w:cs="TH SarabunPSK"/>
          <w:shd w:val="clear" w:color="auto" w:fill="FFFFFF"/>
          <w:cs/>
        </w:rPr>
        <w:tab/>
      </w:r>
      <w:r w:rsidRPr="001A3042">
        <w:rPr>
          <w:rFonts w:ascii="TH SarabunPSK" w:hAnsi="TH SarabunPSK" w:cs="TH SarabunPSK"/>
          <w:shd w:val="clear" w:color="auto" w:fill="FFFFFF"/>
          <w:cs/>
        </w:rPr>
        <w:tab/>
      </w:r>
      <w:r w:rsidR="001A3042" w:rsidRPr="001A3042">
        <w:rPr>
          <w:rFonts w:ascii="TH SarabunPSK" w:hAnsi="TH SarabunPSK" w:cs="TH SarabunPSK"/>
          <w:shd w:val="clear" w:color="auto" w:fill="FFFFFF"/>
          <w:cs/>
        </w:rPr>
        <w:t>รายวิชานี้ครอบคลุม</w:t>
      </w:r>
      <w:r w:rsidR="001A3042" w:rsidRPr="001A3042">
        <w:rPr>
          <w:rFonts w:ascii="TH SarabunPSK" w:hAnsi="TH SarabunPSK" w:cs="TH SarabunPSK" w:hint="cs"/>
          <w:shd w:val="clear" w:color="auto" w:fill="FFFFFF"/>
          <w:cs/>
        </w:rPr>
        <w:t>ข้อสารสนเทศ</w:t>
      </w:r>
      <w:r w:rsidR="001A3042" w:rsidRPr="001A3042">
        <w:rPr>
          <w:rFonts w:ascii="TH SarabunPSK" w:hAnsi="TH SarabunPSK" w:cs="TH SarabunPSK"/>
          <w:shd w:val="clear" w:color="auto" w:fill="FFFFFF"/>
          <w:cs/>
        </w:rPr>
        <w:t>ทางการบัญชีที่นำเสนอในรายงานการเงินตามมาตรฐานการรายงานทางการเงิน</w:t>
      </w:r>
      <w:r w:rsidR="001A3042" w:rsidRPr="001A3042">
        <w:rPr>
          <w:rFonts w:ascii="TH SarabunPSK" w:hAnsi="TH SarabunPSK" w:cs="TH SarabunPSK" w:hint="cs"/>
          <w:shd w:val="clear" w:color="auto" w:fill="FFFFFF"/>
          <w:cs/>
        </w:rPr>
        <w:t xml:space="preserve"> มาตรฐานการบัญชีในปัจจุบัน </w:t>
      </w:r>
      <w:r w:rsidR="001A3042" w:rsidRPr="001A3042">
        <w:rPr>
          <w:rFonts w:ascii="TH SarabunPSK" w:hAnsi="TH SarabunPSK" w:cs="TH SarabunPSK"/>
          <w:shd w:val="clear" w:color="auto" w:fill="FFFFFF"/>
          <w:cs/>
        </w:rPr>
        <w:t>เทคนิคและเครื่องมือต่าง ๆ ที่ใช้ในการวิเคราะห์รายงานทางการเงิน การแปลความ</w:t>
      </w:r>
      <w:r w:rsidR="001A3042" w:rsidRPr="001A3042">
        <w:rPr>
          <w:rFonts w:ascii="TH SarabunPSK" w:hAnsi="TH SarabunPSK" w:cs="TH SarabunPSK" w:hint="cs"/>
          <w:shd w:val="clear" w:color="auto" w:fill="FFFFFF"/>
          <w:cs/>
        </w:rPr>
        <w:t>ผลลัพธ์จากการวิเคราะห์</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hint="cs"/>
          <w:shd w:val="clear" w:color="auto" w:fill="FFFFFF"/>
          <w:cs/>
        </w:rPr>
        <w:t>รวมถึง</w:t>
      </w:r>
      <w:r w:rsidR="001A3042" w:rsidRPr="001A3042">
        <w:rPr>
          <w:rFonts w:ascii="TH SarabunPSK" w:hAnsi="TH SarabunPSK" w:cs="TH SarabunPSK"/>
          <w:shd w:val="clear" w:color="auto" w:fill="FFFFFF"/>
          <w:cs/>
        </w:rPr>
        <w:t>การวิเคราะห์หมายเหตุประกอบงบการเงิน นักศึกษาสามารถใช้ข้อสนเทศทางการบัญชีได้อย่างมีประสิทธิภาพ นำผลการวิเคราะห์ไปใช้ในการตัดสินใจเพื่อการบริหาร ตลอดจนกำหนดนโยบายทางการเงินของกิจการในด้านต่าง ๆ รวมถึงการตีความของรายงานต่าง ๆ ซึ่งรวมถึงข้อมูลที่ไม่ใช่ข้อมูลทางการเงินได้</w:t>
      </w:r>
    </w:p>
    <w:p w:rsidR="00EB1253" w:rsidRPr="001A3042" w:rsidRDefault="00EB1253" w:rsidP="00EB1253">
      <w:pPr>
        <w:tabs>
          <w:tab w:val="left" w:pos="426"/>
        </w:tabs>
        <w:ind w:right="-2"/>
        <w:jc w:val="thaiDistribute"/>
        <w:rPr>
          <w:rFonts w:ascii="TH SarabunPSK" w:hAnsi="TH SarabunPSK" w:cs="TH SarabunPSK"/>
          <w:shd w:val="clear" w:color="auto" w:fill="FFFFFF"/>
        </w:rPr>
      </w:pPr>
      <w:r w:rsidRPr="001A3042">
        <w:rPr>
          <w:rFonts w:ascii="TH SarabunPSK" w:hAnsi="TH SarabunPSK" w:cs="TH SarabunPSK"/>
          <w:shd w:val="clear" w:color="auto" w:fill="FFFFFF"/>
          <w:cs/>
        </w:rPr>
        <w:tab/>
      </w:r>
      <w:r w:rsidRPr="001A3042">
        <w:rPr>
          <w:rFonts w:ascii="TH SarabunPSK" w:hAnsi="TH SarabunPSK" w:cs="TH SarabunPSK"/>
          <w:shd w:val="clear" w:color="auto" w:fill="FFFFFF"/>
          <w:cs/>
        </w:rPr>
        <w:tab/>
      </w:r>
      <w:r w:rsidRPr="001A3042">
        <w:rPr>
          <w:rFonts w:ascii="TH SarabunPSK" w:hAnsi="TH SarabunPSK" w:cs="TH SarabunPSK"/>
          <w:shd w:val="clear" w:color="auto" w:fill="FFFFFF"/>
          <w:cs/>
        </w:rPr>
        <w:tab/>
      </w:r>
      <w:r w:rsidR="001A3042" w:rsidRPr="001A3042">
        <w:rPr>
          <w:rFonts w:ascii="TH SarabunPSK" w:hAnsi="TH SarabunPSK" w:cs="TH SarabunPSK"/>
          <w:shd w:val="clear" w:color="auto" w:fill="FFFFFF"/>
        </w:rPr>
        <w:t>This course covers the concepts of accounting information as presented in financial reports</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shd w:val="clear" w:color="auto" w:fill="FFFFFF"/>
        </w:rPr>
        <w:t>Existing</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shd w:val="clear" w:color="auto" w:fill="FFFFFF"/>
        </w:rPr>
        <w:t>accounting standard, techniques and tools used in financial reporting analysis, interpretation of results from the analysis</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shd w:val="clear" w:color="auto" w:fill="FFFFFF"/>
        </w:rPr>
        <w:t>It also conceals analysis of notes to the financial statements</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shd w:val="clear" w:color="auto" w:fill="FFFFFF"/>
        </w:rPr>
        <w:t>Students will be able to use reports and statement analysis in management decision making and financial policy making, including the interpretation of the reports</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shd w:val="clear" w:color="auto" w:fill="FFFFFF"/>
        </w:rPr>
        <w:t>This includes non</w:t>
      </w:r>
      <w:r w:rsidR="001A3042" w:rsidRPr="001A3042">
        <w:rPr>
          <w:rFonts w:ascii="TH SarabunPSK" w:hAnsi="TH SarabunPSK" w:cs="TH SarabunPSK"/>
          <w:shd w:val="clear" w:color="auto" w:fill="FFFFFF"/>
          <w:cs/>
        </w:rPr>
        <w:t>-</w:t>
      </w:r>
      <w:r w:rsidR="001A3042" w:rsidRPr="001A3042">
        <w:rPr>
          <w:rFonts w:ascii="TH SarabunPSK" w:hAnsi="TH SarabunPSK" w:cs="TH SarabunPSK"/>
          <w:shd w:val="clear" w:color="auto" w:fill="FFFFFF"/>
        </w:rPr>
        <w:t>financial information such as sustainability reports and integrated reports</w:t>
      </w:r>
      <w:r w:rsidR="001A3042" w:rsidRPr="001A3042">
        <w:rPr>
          <w:rFonts w:ascii="TH SarabunPSK" w:hAnsi="TH SarabunPSK" w:cs="TH SarabunPSK"/>
          <w:shd w:val="clear" w:color="auto" w:fill="FFFFFF"/>
          <w:cs/>
        </w:rPr>
        <w:t>.</w:t>
      </w:r>
    </w:p>
    <w:p w:rsidR="00780509" w:rsidRDefault="00780509" w:rsidP="007C44AF">
      <w:pPr>
        <w:pStyle w:val="ac"/>
        <w:tabs>
          <w:tab w:val="left" w:pos="1276"/>
          <w:tab w:val="left" w:pos="7371"/>
          <w:tab w:val="left" w:pos="8080"/>
        </w:tabs>
        <w:spacing w:after="0" w:line="240" w:lineRule="auto"/>
        <w:ind w:left="0" w:right="-144"/>
        <w:rPr>
          <w:rFonts w:ascii="TH SarabunPSK" w:hAnsi="TH SarabunPSK" w:cs="TH SarabunPSK"/>
          <w:sz w:val="32"/>
          <w:highlight w:val="yellow"/>
        </w:rPr>
      </w:pPr>
    </w:p>
    <w:p w:rsidR="00EB1253" w:rsidRPr="001A3042" w:rsidRDefault="008E0298" w:rsidP="008E0298">
      <w:pPr>
        <w:pStyle w:val="ac"/>
        <w:tabs>
          <w:tab w:val="left" w:pos="1276"/>
        </w:tabs>
        <w:spacing w:after="0" w:line="240" w:lineRule="auto"/>
        <w:ind w:left="0" w:right="-144"/>
        <w:rPr>
          <w:rFonts w:ascii="TH SarabunPSK" w:hAnsi="TH SarabunPSK" w:cs="TH SarabunPSK"/>
          <w:b/>
          <w:bCs/>
          <w:sz w:val="32"/>
          <w:shd w:val="clear" w:color="auto" w:fill="FFFFFF"/>
        </w:rPr>
      </w:pPr>
      <w:r w:rsidRPr="001A3042">
        <w:rPr>
          <w:rFonts w:ascii="TH SarabunPSK" w:hAnsi="TH SarabunPSK" w:cs="TH SarabunPSK"/>
          <w:b/>
          <w:bCs/>
          <w:sz w:val="32"/>
          <w:shd w:val="clear" w:color="auto" w:fill="FFFFFF"/>
        </w:rPr>
        <w:t>ACT65-316</w:t>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cs/>
        </w:rPr>
        <w:tab/>
        <w:t>วิธีวิทยาการวิจัยทางการบัญชี</w:t>
      </w:r>
      <w:r w:rsidRPr="001A3042">
        <w:rPr>
          <w:rFonts w:ascii="TH SarabunPSK" w:hAnsi="TH SarabunPSK" w:cs="TH SarabunPSK" w:hint="cs"/>
          <w:b/>
          <w:bCs/>
          <w:sz w:val="32"/>
          <w:shd w:val="clear" w:color="auto" w:fill="FFFFFF"/>
          <w:cs/>
        </w:rPr>
        <w:t xml:space="preserve"> </w:t>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rPr>
        <w:t>4</w:t>
      </w:r>
      <w:r w:rsidRPr="001A3042">
        <w:rPr>
          <w:rFonts w:ascii="TH SarabunPSK" w:hAnsi="TH SarabunPSK" w:cs="TH SarabunPSK"/>
          <w:b/>
          <w:bCs/>
          <w:sz w:val="32"/>
          <w:shd w:val="clear" w:color="auto" w:fill="FFFFFF"/>
          <w:cs/>
        </w:rPr>
        <w:t>(</w:t>
      </w:r>
      <w:r w:rsidRPr="001A3042">
        <w:rPr>
          <w:rFonts w:ascii="TH SarabunPSK" w:hAnsi="TH SarabunPSK" w:cs="TH SarabunPSK"/>
          <w:b/>
          <w:bCs/>
          <w:sz w:val="32"/>
          <w:shd w:val="clear" w:color="auto" w:fill="FFFFFF"/>
        </w:rPr>
        <w:t>3</w:t>
      </w:r>
      <w:r w:rsidRPr="001A3042">
        <w:rPr>
          <w:rFonts w:ascii="TH SarabunPSK" w:hAnsi="TH SarabunPSK" w:cs="TH SarabunPSK"/>
          <w:b/>
          <w:bCs/>
          <w:sz w:val="32"/>
          <w:shd w:val="clear" w:color="auto" w:fill="FFFFFF"/>
          <w:cs/>
        </w:rPr>
        <w:t>-</w:t>
      </w:r>
      <w:r w:rsidRPr="001A3042">
        <w:rPr>
          <w:rFonts w:ascii="TH SarabunPSK" w:hAnsi="TH SarabunPSK" w:cs="TH SarabunPSK"/>
          <w:b/>
          <w:bCs/>
          <w:sz w:val="32"/>
          <w:shd w:val="clear" w:color="auto" w:fill="FFFFFF"/>
        </w:rPr>
        <w:t>2</w:t>
      </w:r>
      <w:r w:rsidRPr="001A3042">
        <w:rPr>
          <w:rFonts w:ascii="TH SarabunPSK" w:hAnsi="TH SarabunPSK" w:cs="TH SarabunPSK"/>
          <w:b/>
          <w:bCs/>
          <w:sz w:val="32"/>
          <w:shd w:val="clear" w:color="auto" w:fill="FFFFFF"/>
          <w:cs/>
        </w:rPr>
        <w:t>-</w:t>
      </w:r>
      <w:r w:rsidRPr="001A3042">
        <w:rPr>
          <w:rFonts w:ascii="TH SarabunPSK" w:hAnsi="TH SarabunPSK" w:cs="TH SarabunPSK"/>
          <w:b/>
          <w:bCs/>
          <w:sz w:val="32"/>
          <w:shd w:val="clear" w:color="auto" w:fill="FFFFFF"/>
        </w:rPr>
        <w:t>7</w:t>
      </w:r>
      <w:r w:rsidRPr="001A3042">
        <w:rPr>
          <w:rFonts w:ascii="TH SarabunPSK" w:hAnsi="TH SarabunPSK" w:cs="TH SarabunPSK"/>
          <w:b/>
          <w:bCs/>
          <w:sz w:val="32"/>
          <w:shd w:val="clear" w:color="auto" w:fill="FFFFFF"/>
          <w:cs/>
        </w:rPr>
        <w:t>)</w:t>
      </w:r>
    </w:p>
    <w:p w:rsidR="008E0298" w:rsidRPr="001A3042" w:rsidRDefault="008E0298" w:rsidP="008E0298">
      <w:pPr>
        <w:pStyle w:val="ac"/>
        <w:tabs>
          <w:tab w:val="left" w:pos="1276"/>
        </w:tabs>
        <w:spacing w:after="0" w:line="240" w:lineRule="auto"/>
        <w:ind w:left="0" w:right="-144"/>
        <w:rPr>
          <w:rFonts w:ascii="TH SarabunPSK" w:hAnsi="TH SarabunPSK" w:cs="TH SarabunPSK" w:hint="cs"/>
          <w:b/>
          <w:bCs/>
          <w:sz w:val="32"/>
          <w:shd w:val="clear" w:color="auto" w:fill="FFFFFF"/>
        </w:rPr>
      </w:pP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cs/>
        </w:rPr>
        <w:tab/>
      </w:r>
      <w:r w:rsidRPr="001A3042">
        <w:rPr>
          <w:rFonts w:ascii="TH SarabunPSK" w:hAnsi="TH SarabunPSK" w:cs="TH SarabunPSK"/>
          <w:b/>
          <w:bCs/>
          <w:sz w:val="32"/>
          <w:shd w:val="clear" w:color="auto" w:fill="FFFFFF"/>
        </w:rPr>
        <w:t>Research Methodology in Accounting</w:t>
      </w:r>
    </w:p>
    <w:p w:rsidR="008E0298" w:rsidRPr="001A3042" w:rsidRDefault="008E0298" w:rsidP="008E0298">
      <w:pPr>
        <w:tabs>
          <w:tab w:val="left" w:pos="426"/>
        </w:tabs>
        <w:ind w:right="-2"/>
        <w:jc w:val="thaiDistribute"/>
        <w:rPr>
          <w:rFonts w:ascii="TH SarabunPSK" w:hAnsi="TH SarabunPSK" w:cs="TH SarabunPSK" w:hint="cs"/>
          <w:shd w:val="clear" w:color="auto" w:fill="FFFFFF"/>
        </w:rPr>
      </w:pPr>
      <w:r w:rsidRPr="001A3042">
        <w:rPr>
          <w:rFonts w:ascii="TH SarabunPSK" w:hAnsi="TH SarabunPSK" w:cs="TH SarabunPSK"/>
          <w:shd w:val="clear" w:color="auto" w:fill="FFFFFF"/>
          <w:cs/>
        </w:rPr>
        <w:tab/>
      </w:r>
      <w:r w:rsidRPr="001A3042">
        <w:rPr>
          <w:rFonts w:ascii="TH SarabunPSK" w:hAnsi="TH SarabunPSK" w:cs="TH SarabunPSK"/>
          <w:shd w:val="clear" w:color="auto" w:fill="FFFFFF"/>
          <w:cs/>
        </w:rPr>
        <w:tab/>
      </w:r>
      <w:r w:rsidRPr="001A3042">
        <w:rPr>
          <w:rFonts w:ascii="TH SarabunPSK" w:hAnsi="TH SarabunPSK" w:cs="TH SarabunPSK"/>
          <w:shd w:val="clear" w:color="auto" w:fill="FFFFFF"/>
          <w:cs/>
        </w:rPr>
        <w:tab/>
      </w:r>
      <w:r w:rsidR="001A3042" w:rsidRPr="001A3042">
        <w:rPr>
          <w:rFonts w:ascii="TH SarabunPSK" w:hAnsi="TH SarabunPSK" w:cs="TH SarabunPSK"/>
          <w:shd w:val="clear" w:color="auto" w:fill="FFFFFF"/>
          <w:cs/>
        </w:rPr>
        <w:t>รายวิชานี้ครอบคลุมวิธีวิทยาการวิจัยที่ใช้ในการวิจัยทางการบัญชี แนวคิดและหลักการสำหรับการวิจัยทางการบัญชี การทบทวนวรรณกรรมทางการบัญชี การออกแบบงานวิจัย การใช้สถิติในการวิเคราะห์ข้อมูล การสรุปผลและอภิปรายผลวิจัย และจริยธรรมของนักวิจัย นักศึกษาสามารถจัดทำและนำเสนองานวิจัยทางการบัญชีได้</w:t>
      </w:r>
    </w:p>
    <w:p w:rsidR="008E0298" w:rsidRPr="001A3042" w:rsidRDefault="008E0298" w:rsidP="008E0298">
      <w:pPr>
        <w:tabs>
          <w:tab w:val="left" w:pos="426"/>
        </w:tabs>
        <w:ind w:right="-2"/>
        <w:jc w:val="thaiDistribute"/>
        <w:rPr>
          <w:rFonts w:ascii="TH SarabunPSK" w:hAnsi="TH SarabunPSK" w:cs="TH SarabunPSK"/>
          <w:shd w:val="clear" w:color="auto" w:fill="FFFFFF"/>
        </w:rPr>
      </w:pPr>
      <w:r w:rsidRPr="001A3042">
        <w:rPr>
          <w:rFonts w:ascii="TH SarabunPSK" w:hAnsi="TH SarabunPSK" w:cs="TH SarabunPSK"/>
          <w:shd w:val="clear" w:color="auto" w:fill="FFFFFF"/>
          <w:cs/>
        </w:rPr>
        <w:tab/>
      </w:r>
      <w:r w:rsidRPr="001A3042">
        <w:rPr>
          <w:rFonts w:ascii="TH SarabunPSK" w:hAnsi="TH SarabunPSK" w:cs="TH SarabunPSK"/>
          <w:shd w:val="clear" w:color="auto" w:fill="FFFFFF"/>
          <w:cs/>
        </w:rPr>
        <w:tab/>
      </w:r>
      <w:r w:rsidRPr="001A3042">
        <w:rPr>
          <w:rFonts w:ascii="TH SarabunPSK" w:hAnsi="TH SarabunPSK" w:cs="TH SarabunPSK"/>
          <w:shd w:val="clear" w:color="auto" w:fill="FFFFFF"/>
          <w:cs/>
        </w:rPr>
        <w:tab/>
      </w:r>
      <w:r w:rsidR="001A3042" w:rsidRPr="001A3042">
        <w:rPr>
          <w:rFonts w:ascii="TH SarabunPSK" w:hAnsi="TH SarabunPSK" w:cs="TH SarabunPSK"/>
          <w:shd w:val="clear" w:color="auto" w:fill="FFFFFF"/>
        </w:rPr>
        <w:t>This course covers the research methodology commonly used in accounting research; concepts and principles for accounting research, literature review of accounting research, research design, statistics for data analysis, conclusion and discussion of research results, and research ethics</w:t>
      </w:r>
      <w:r w:rsidR="001A3042" w:rsidRPr="001A3042">
        <w:rPr>
          <w:rFonts w:ascii="TH SarabunPSK" w:hAnsi="TH SarabunPSK" w:cs="TH SarabunPSK"/>
          <w:shd w:val="clear" w:color="auto" w:fill="FFFFFF"/>
          <w:cs/>
        </w:rPr>
        <w:t xml:space="preserve">. </w:t>
      </w:r>
      <w:r w:rsidR="001A3042" w:rsidRPr="001A3042">
        <w:rPr>
          <w:rFonts w:ascii="TH SarabunPSK" w:hAnsi="TH SarabunPSK" w:cs="TH SarabunPSK"/>
          <w:shd w:val="clear" w:color="auto" w:fill="FFFFFF"/>
        </w:rPr>
        <w:t>Students will be able to conduct and present accounting research</w:t>
      </w:r>
      <w:r w:rsidR="001A3042" w:rsidRPr="001A3042">
        <w:rPr>
          <w:rFonts w:ascii="TH SarabunPSK" w:hAnsi="TH SarabunPSK" w:cs="TH SarabunPSK"/>
          <w:shd w:val="clear" w:color="auto" w:fill="FFFFFF"/>
          <w:cs/>
        </w:rPr>
        <w:t>.</w:t>
      </w:r>
    </w:p>
    <w:p w:rsidR="0003003B" w:rsidRDefault="0003003B" w:rsidP="007C44AF">
      <w:pPr>
        <w:pStyle w:val="ac"/>
        <w:tabs>
          <w:tab w:val="left" w:pos="1276"/>
          <w:tab w:val="left" w:pos="7371"/>
          <w:tab w:val="left" w:pos="8080"/>
        </w:tabs>
        <w:spacing w:after="0" w:line="240" w:lineRule="auto"/>
        <w:ind w:left="0" w:right="-144"/>
        <w:rPr>
          <w:rFonts w:ascii="TH SarabunPSK" w:hAnsi="TH SarabunPSK" w:cs="TH SarabunPSK" w:hint="cs"/>
          <w:sz w:val="32"/>
          <w:highlight w:val="yellow"/>
        </w:rPr>
      </w:pPr>
    </w:p>
    <w:p w:rsidR="00D16A5C" w:rsidRDefault="00CB3E8D" w:rsidP="00CB3E8D">
      <w:pPr>
        <w:pStyle w:val="ac"/>
        <w:tabs>
          <w:tab w:val="left" w:pos="567"/>
          <w:tab w:val="left" w:pos="6804"/>
        </w:tabs>
        <w:spacing w:after="0" w:line="240" w:lineRule="auto"/>
        <w:ind w:left="0" w:right="-2"/>
        <w:rPr>
          <w:rFonts w:ascii="TH SarabunPSK" w:hAnsi="TH SarabunPSK" w:cs="TH SarabunPSK"/>
          <w:b/>
          <w:bCs/>
          <w:sz w:val="32"/>
        </w:rPr>
      </w:pPr>
      <w:r w:rsidRPr="00FA2F22">
        <w:rPr>
          <w:rFonts w:ascii="TH SarabunPSK" w:hAnsi="TH SarabunPSK" w:cs="TH SarabunPSK"/>
          <w:b/>
          <w:bCs/>
          <w:sz w:val="32"/>
        </w:rPr>
        <w:tab/>
      </w:r>
    </w:p>
    <w:p w:rsidR="00CB3E8D" w:rsidRDefault="00D16A5C" w:rsidP="00CB3E8D">
      <w:pPr>
        <w:pStyle w:val="ac"/>
        <w:tabs>
          <w:tab w:val="left" w:pos="567"/>
          <w:tab w:val="left" w:pos="6804"/>
        </w:tabs>
        <w:spacing w:after="0" w:line="240" w:lineRule="auto"/>
        <w:ind w:left="0" w:right="-2"/>
        <w:rPr>
          <w:rFonts w:ascii="TH SarabunPSK" w:hAnsi="TH SarabunPSK" w:cs="TH SarabunPSK"/>
          <w:b/>
          <w:bCs/>
          <w:spacing w:val="-6"/>
          <w:sz w:val="32"/>
        </w:rPr>
      </w:pPr>
      <w:r>
        <w:rPr>
          <w:rFonts w:ascii="TH SarabunPSK" w:hAnsi="TH SarabunPSK" w:cs="TH SarabunPSK"/>
          <w:b/>
          <w:bCs/>
          <w:sz w:val="32"/>
        </w:rPr>
        <w:br w:type="page"/>
      </w:r>
      <w:r w:rsidR="00FA2F22" w:rsidRPr="00FA2F22">
        <w:rPr>
          <w:rFonts w:ascii="TH SarabunPSK" w:hAnsi="TH SarabunPSK" w:cs="TH SarabunPSK"/>
          <w:b/>
          <w:bCs/>
          <w:sz w:val="32"/>
          <w:cs/>
        </w:rPr>
        <w:t>3</w:t>
      </w:r>
      <w:r w:rsidR="00CB3E8D" w:rsidRPr="00FA2F22">
        <w:rPr>
          <w:rFonts w:ascii="TH SarabunPSK" w:hAnsi="TH SarabunPSK" w:cs="TH SarabunPSK"/>
          <w:b/>
          <w:bCs/>
          <w:sz w:val="32"/>
          <w:cs/>
        </w:rPr>
        <w:t>) กลุ่มวิชา</w:t>
      </w:r>
      <w:r w:rsidR="00FA2F22" w:rsidRPr="00FA2F22">
        <w:rPr>
          <w:rFonts w:ascii="TH SarabunPSK" w:hAnsi="TH SarabunPSK" w:cs="TH SarabunPSK" w:hint="cs"/>
          <w:b/>
          <w:bCs/>
          <w:sz w:val="32"/>
          <w:cs/>
        </w:rPr>
        <w:t>ชีพเลือก</w:t>
      </w:r>
      <w:r w:rsidR="00CB3E8D" w:rsidRPr="00FA2F22">
        <w:rPr>
          <w:rFonts w:ascii="TH SarabunPSK" w:hAnsi="TH SarabunPSK" w:cs="TH SarabunPSK"/>
          <w:b/>
          <w:bCs/>
          <w:sz w:val="32"/>
        </w:rPr>
        <w:tab/>
      </w:r>
      <w:r w:rsidR="00CB3E8D" w:rsidRPr="00FA2F22">
        <w:rPr>
          <w:rFonts w:ascii="TH SarabunPSK" w:hAnsi="TH SarabunPSK" w:cs="TH SarabunPSK"/>
          <w:b/>
          <w:bCs/>
          <w:sz w:val="32"/>
        </w:rPr>
        <w:tab/>
      </w:r>
      <w:r w:rsidR="00CB3E8D" w:rsidRPr="00FA2F22">
        <w:rPr>
          <w:rFonts w:ascii="TH SarabunPSK" w:hAnsi="TH SarabunPSK" w:cs="TH SarabunPSK"/>
          <w:b/>
          <w:bCs/>
          <w:sz w:val="32"/>
        </w:rPr>
        <w:tab/>
      </w:r>
      <w:r w:rsidR="00FA2F22">
        <w:rPr>
          <w:rFonts w:ascii="TH SarabunPSK" w:hAnsi="TH SarabunPSK" w:cs="TH SarabunPSK" w:hint="cs"/>
          <w:b/>
          <w:bCs/>
          <w:spacing w:val="-6"/>
          <w:sz w:val="32"/>
          <w:cs/>
        </w:rPr>
        <w:t>20</w:t>
      </w:r>
      <w:r w:rsidR="00CB3E8D" w:rsidRPr="00FA2F22">
        <w:rPr>
          <w:rFonts w:ascii="TH SarabunPSK" w:hAnsi="TH SarabunPSK" w:cs="TH SarabunPSK"/>
          <w:b/>
          <w:bCs/>
          <w:spacing w:val="-6"/>
          <w:sz w:val="32"/>
          <w:cs/>
        </w:rPr>
        <w:t xml:space="preserve">  หน่วยกิต</w:t>
      </w:r>
    </w:p>
    <w:p w:rsidR="00FA2F22" w:rsidRDefault="00FA2F22" w:rsidP="00FA2F22">
      <w:pPr>
        <w:pStyle w:val="ac"/>
        <w:tabs>
          <w:tab w:val="left" w:pos="567"/>
        </w:tabs>
        <w:spacing w:after="0" w:line="240" w:lineRule="auto"/>
        <w:ind w:left="0" w:right="-2"/>
        <w:rPr>
          <w:rFonts w:ascii="TH SarabunPSK" w:hAnsi="TH SarabunPSK" w:cs="TH SarabunPSK"/>
          <w:b/>
          <w:bCs/>
          <w:spacing w:val="-6"/>
          <w:sz w:val="32"/>
        </w:rPr>
      </w:pPr>
      <w:r>
        <w:rPr>
          <w:rFonts w:ascii="TH SarabunPSK" w:hAnsi="TH SarabunPSK" w:cs="TH SarabunPSK"/>
          <w:b/>
          <w:bCs/>
          <w:spacing w:val="-6"/>
          <w:sz w:val="32"/>
          <w:cs/>
        </w:rPr>
        <w:tab/>
      </w:r>
      <w:r>
        <w:rPr>
          <w:rFonts w:ascii="TH SarabunPSK" w:hAnsi="TH SarabunPSK" w:cs="TH SarabunPSK"/>
          <w:b/>
          <w:bCs/>
          <w:spacing w:val="-6"/>
          <w:sz w:val="32"/>
          <w:cs/>
        </w:rPr>
        <w:tab/>
      </w:r>
      <w:r>
        <w:rPr>
          <w:rFonts w:ascii="TH SarabunPSK" w:hAnsi="TH SarabunPSK" w:cs="TH SarabunPSK" w:hint="cs"/>
          <w:b/>
          <w:bCs/>
          <w:spacing w:val="-6"/>
          <w:sz w:val="32"/>
          <w:cs/>
        </w:rPr>
        <w:t>3.1 กลุ่มวิชาการสอบบัญชี</w:t>
      </w:r>
    </w:p>
    <w:p w:rsidR="00FA2F22" w:rsidRPr="00FA2F22" w:rsidRDefault="00FA2F22" w:rsidP="00FA2F22">
      <w:pPr>
        <w:pStyle w:val="ac"/>
        <w:tabs>
          <w:tab w:val="left" w:pos="1276"/>
        </w:tabs>
        <w:spacing w:after="0" w:line="240" w:lineRule="auto"/>
        <w:ind w:left="0" w:right="-144"/>
        <w:rPr>
          <w:rFonts w:ascii="TH SarabunPSK" w:hAnsi="TH SarabunPSK" w:cs="TH SarabunPSK" w:hint="cs"/>
          <w:b/>
          <w:bCs/>
          <w:color w:val="000000"/>
          <w:sz w:val="32"/>
          <w:shd w:val="clear" w:color="auto" w:fill="FFFFFF"/>
        </w:rPr>
      </w:pPr>
      <w:r>
        <w:rPr>
          <w:rFonts w:ascii="TH SarabunPSK" w:hAnsi="TH SarabunPSK" w:cs="TH SarabunPSK"/>
          <w:b/>
          <w:bCs/>
          <w:color w:val="000000"/>
          <w:sz w:val="32"/>
          <w:shd w:val="clear" w:color="auto" w:fill="FFFFFF"/>
        </w:rPr>
        <w:t>ACT65-321</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FA2F22">
        <w:rPr>
          <w:rFonts w:ascii="TH SarabunPSK" w:hAnsi="TH SarabunPSK" w:cs="TH SarabunPSK"/>
          <w:b/>
          <w:bCs/>
          <w:color w:val="000000"/>
          <w:sz w:val="32"/>
          <w:shd w:val="clear" w:color="auto" w:fill="FFFFFF"/>
          <w:cs/>
        </w:rPr>
        <w:t>การตรวจสอบระบบบัญชีคอมพิวเตอร์</w:t>
      </w:r>
      <w:r w:rsidRPr="00FA2F22">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FA2F22">
        <w:rPr>
          <w:rFonts w:ascii="TH SarabunPSK" w:hAnsi="TH SarabunPSK" w:cs="TH SarabunPSK"/>
          <w:b/>
          <w:bCs/>
          <w:color w:val="000000"/>
          <w:sz w:val="32"/>
          <w:shd w:val="clear" w:color="auto" w:fill="FFFFFF"/>
        </w:rPr>
        <w:t>4</w:t>
      </w:r>
      <w:r w:rsidRPr="00FA2F22">
        <w:rPr>
          <w:rFonts w:ascii="TH SarabunPSK" w:hAnsi="TH SarabunPSK" w:cs="TH SarabunPSK"/>
          <w:b/>
          <w:bCs/>
          <w:color w:val="000000"/>
          <w:sz w:val="32"/>
          <w:shd w:val="clear" w:color="auto" w:fill="FFFFFF"/>
          <w:cs/>
        </w:rPr>
        <w:t>(</w:t>
      </w:r>
      <w:r w:rsidRPr="00FA2F22">
        <w:rPr>
          <w:rFonts w:ascii="TH SarabunPSK" w:hAnsi="TH SarabunPSK" w:cs="TH SarabunPSK"/>
          <w:b/>
          <w:bCs/>
          <w:color w:val="000000"/>
          <w:sz w:val="32"/>
          <w:shd w:val="clear" w:color="auto" w:fill="FFFFFF"/>
        </w:rPr>
        <w:t>3</w:t>
      </w:r>
      <w:r w:rsidRPr="00FA2F22">
        <w:rPr>
          <w:rFonts w:ascii="TH SarabunPSK" w:hAnsi="TH SarabunPSK" w:cs="TH SarabunPSK"/>
          <w:b/>
          <w:bCs/>
          <w:color w:val="000000"/>
          <w:sz w:val="32"/>
          <w:shd w:val="clear" w:color="auto" w:fill="FFFFFF"/>
          <w:cs/>
        </w:rPr>
        <w:t>-</w:t>
      </w:r>
      <w:r w:rsidRPr="00FA2F22">
        <w:rPr>
          <w:rFonts w:ascii="TH SarabunPSK" w:hAnsi="TH SarabunPSK" w:cs="TH SarabunPSK"/>
          <w:b/>
          <w:bCs/>
          <w:color w:val="000000"/>
          <w:sz w:val="32"/>
          <w:shd w:val="clear" w:color="auto" w:fill="FFFFFF"/>
        </w:rPr>
        <w:t>2</w:t>
      </w:r>
      <w:r w:rsidRPr="00FA2F22">
        <w:rPr>
          <w:rFonts w:ascii="TH SarabunPSK" w:hAnsi="TH SarabunPSK" w:cs="TH SarabunPSK"/>
          <w:b/>
          <w:bCs/>
          <w:color w:val="000000"/>
          <w:sz w:val="32"/>
          <w:shd w:val="clear" w:color="auto" w:fill="FFFFFF"/>
          <w:cs/>
        </w:rPr>
        <w:t>-</w:t>
      </w:r>
      <w:r w:rsidRPr="00FA2F22">
        <w:rPr>
          <w:rFonts w:ascii="TH SarabunPSK" w:hAnsi="TH SarabunPSK" w:cs="TH SarabunPSK"/>
          <w:b/>
          <w:bCs/>
          <w:color w:val="000000"/>
          <w:sz w:val="32"/>
          <w:shd w:val="clear" w:color="auto" w:fill="FFFFFF"/>
        </w:rPr>
        <w:t>7</w:t>
      </w:r>
      <w:r w:rsidRPr="00FA2F22">
        <w:rPr>
          <w:rFonts w:ascii="TH SarabunPSK" w:hAnsi="TH SarabunPSK" w:cs="TH SarabunPSK"/>
          <w:b/>
          <w:bCs/>
          <w:color w:val="000000"/>
          <w:sz w:val="32"/>
          <w:shd w:val="clear" w:color="auto" w:fill="FFFFFF"/>
          <w:cs/>
        </w:rPr>
        <w:t>)</w:t>
      </w:r>
    </w:p>
    <w:p w:rsidR="00FA2F22" w:rsidRDefault="00FA2F22" w:rsidP="00FA2F22">
      <w:pPr>
        <w:pStyle w:val="ac"/>
        <w:tabs>
          <w:tab w:val="left" w:pos="1276"/>
        </w:tabs>
        <w:spacing w:after="0" w:line="240" w:lineRule="auto"/>
        <w:ind w:left="0" w:right="-144"/>
        <w:rPr>
          <w:rFonts w:ascii="TH SarabunPSK" w:hAnsi="TH SarabunPSK" w:cs="TH SarabunPSK" w:hint="cs"/>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FA2F22">
        <w:rPr>
          <w:rFonts w:ascii="TH SarabunPSK" w:hAnsi="TH SarabunPSK" w:cs="TH SarabunPSK"/>
          <w:b/>
          <w:bCs/>
          <w:color w:val="000000"/>
          <w:sz w:val="32"/>
          <w:shd w:val="clear" w:color="auto" w:fill="FFFFFF"/>
        </w:rPr>
        <w:t>Computerized Accounting System Auditing</w:t>
      </w:r>
    </w:p>
    <w:p w:rsidR="00FA2F22" w:rsidRPr="00FA2F22" w:rsidRDefault="00FA2F22" w:rsidP="00FA2F22">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FA2F22">
        <w:rPr>
          <w:rFonts w:ascii="TH SarabunPSK" w:hAnsi="TH SarabunPSK" w:cs="TH SarabunPSK"/>
          <w:b/>
          <w:bCs/>
          <w:color w:val="000000"/>
          <w:sz w:val="32"/>
          <w:shd w:val="clear" w:color="auto" w:fill="FFFFFF"/>
        </w:rPr>
        <w:t xml:space="preserve">1. ACT65-214 </w:t>
      </w:r>
      <w:r w:rsidRPr="00FA2F22">
        <w:rPr>
          <w:rFonts w:ascii="TH SarabunPSK" w:hAnsi="TH SarabunPSK" w:cs="TH SarabunPSK"/>
          <w:b/>
          <w:bCs/>
          <w:color w:val="000000"/>
          <w:sz w:val="32"/>
          <w:shd w:val="clear" w:color="auto" w:fill="FFFFFF"/>
          <w:cs/>
        </w:rPr>
        <w:t>ระบบสารสนเทศทางการบัญชี และ</w:t>
      </w:r>
      <w:r w:rsidRPr="00FA2F22">
        <w:rPr>
          <w:rFonts w:ascii="TH SarabunPSK" w:hAnsi="TH SarabunPSK" w:cs="TH SarabunPSK"/>
          <w:b/>
          <w:bCs/>
          <w:color w:val="000000"/>
          <w:sz w:val="32"/>
          <w:shd w:val="clear" w:color="auto" w:fill="FFFFFF"/>
        </w:rPr>
        <w:t xml:space="preserve"> </w:t>
      </w:r>
    </w:p>
    <w:p w:rsidR="00FA2F22" w:rsidRPr="00FA2F22" w:rsidRDefault="00FA2F22" w:rsidP="00FA2F22">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hint="cs"/>
          <w:b/>
          <w:bCs/>
          <w:color w:val="000000"/>
          <w:sz w:val="32"/>
          <w:shd w:val="clear" w:color="auto" w:fill="FFFFFF"/>
          <w:cs/>
        </w:rPr>
        <w:t xml:space="preserve">2. </w:t>
      </w:r>
      <w:r w:rsidRPr="00FA2F22">
        <w:rPr>
          <w:rFonts w:ascii="TH SarabunPSK" w:hAnsi="TH SarabunPSK" w:cs="TH SarabunPSK"/>
          <w:b/>
          <w:bCs/>
          <w:color w:val="000000"/>
          <w:sz w:val="32"/>
          <w:shd w:val="clear" w:color="auto" w:fill="FFFFFF"/>
        </w:rPr>
        <w:t xml:space="preserve">ACT65-312 </w:t>
      </w:r>
      <w:r w:rsidRPr="00FA2F22">
        <w:rPr>
          <w:rFonts w:ascii="TH SarabunPSK" w:hAnsi="TH SarabunPSK" w:cs="TH SarabunPSK"/>
          <w:b/>
          <w:bCs/>
          <w:color w:val="000000"/>
          <w:sz w:val="32"/>
          <w:shd w:val="clear" w:color="auto" w:fill="FFFFFF"/>
          <w:cs/>
        </w:rPr>
        <w:t>การสอบบัญชีและบริการให้ความเชื่อมั่น</w:t>
      </w:r>
    </w:p>
    <w:p w:rsidR="00FA2F22" w:rsidRPr="00872846" w:rsidRDefault="00FA2F22" w:rsidP="00FA2F22">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sidRPr="00A3514E">
        <w:rPr>
          <w:rFonts w:ascii="TH SarabunPSK" w:hAnsi="TH SarabunPSK" w:cs="TH SarabunPSK" w:hint="cs"/>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1. </w:t>
      </w:r>
      <w:r w:rsidRPr="00FA2F22">
        <w:rPr>
          <w:rFonts w:ascii="TH SarabunPSK" w:hAnsi="TH SarabunPSK" w:cs="TH SarabunPSK"/>
          <w:b/>
          <w:bCs/>
          <w:color w:val="000000"/>
          <w:sz w:val="32"/>
          <w:shd w:val="clear" w:color="auto" w:fill="FFFFFF"/>
        </w:rPr>
        <w:t>ACT65-214</w:t>
      </w:r>
      <w:r w:rsidRPr="00FA2F22">
        <w:rPr>
          <w:rFonts w:ascii="TH SarabunPSK" w:hAnsi="TH SarabunPSK" w:cs="TH SarabunPSK" w:hint="cs"/>
          <w:b/>
          <w:bCs/>
          <w:color w:val="000000"/>
          <w:sz w:val="32"/>
          <w:shd w:val="clear" w:color="auto" w:fill="FFFFFF"/>
          <w:cs/>
        </w:rPr>
        <w:t xml:space="preserve"> </w:t>
      </w:r>
      <w:r w:rsidRPr="00FA2F22">
        <w:rPr>
          <w:rFonts w:ascii="TH SarabunPSK" w:hAnsi="TH SarabunPSK" w:cs="TH SarabunPSK"/>
          <w:b/>
          <w:bCs/>
          <w:color w:val="000000"/>
          <w:sz w:val="32"/>
          <w:shd w:val="clear" w:color="auto" w:fill="FFFFFF"/>
        </w:rPr>
        <w:t>Accounting Information System</w:t>
      </w:r>
      <w:r w:rsidRPr="00872846">
        <w:rPr>
          <w:rFonts w:ascii="TH SarabunPSK" w:hAnsi="TH SarabunPSK" w:cs="TH SarabunPSK"/>
          <w:b/>
          <w:bCs/>
          <w:color w:val="000000"/>
          <w:sz w:val="32"/>
          <w:shd w:val="clear" w:color="auto" w:fill="FFFFFF"/>
        </w:rPr>
        <w:t xml:space="preserve"> </w:t>
      </w:r>
      <w:r w:rsidR="009B7B02">
        <w:rPr>
          <w:rFonts w:ascii="TH SarabunPSK" w:hAnsi="TH SarabunPSK" w:cs="TH SarabunPSK"/>
          <w:b/>
          <w:bCs/>
          <w:color w:val="000000"/>
          <w:sz w:val="32"/>
          <w:shd w:val="clear" w:color="auto" w:fill="FFFFFF"/>
        </w:rPr>
        <w:t>and</w:t>
      </w:r>
    </w:p>
    <w:p w:rsidR="00FA2F22" w:rsidRPr="00FA2F22" w:rsidRDefault="00FA2F22" w:rsidP="00FA2F22">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hint="cs"/>
          <w:b/>
          <w:bCs/>
          <w:color w:val="000000"/>
          <w:sz w:val="32"/>
          <w:shd w:val="clear" w:color="auto" w:fill="FFFFFF"/>
          <w:cs/>
        </w:rPr>
        <w:t xml:space="preserve">2. </w:t>
      </w:r>
      <w:r w:rsidRPr="00FA2F22">
        <w:rPr>
          <w:rFonts w:ascii="TH SarabunPSK" w:hAnsi="TH SarabunPSK" w:cs="TH SarabunPSK"/>
          <w:b/>
          <w:bCs/>
          <w:color w:val="000000"/>
          <w:sz w:val="32"/>
          <w:shd w:val="clear" w:color="auto" w:fill="FFFFFF"/>
        </w:rPr>
        <w:t>ACT65-312</w:t>
      </w:r>
      <w:r w:rsidRPr="00FA2F22">
        <w:rPr>
          <w:rFonts w:ascii="TH SarabunPSK" w:hAnsi="TH SarabunPSK" w:cs="TH SarabunPSK" w:hint="cs"/>
          <w:b/>
          <w:bCs/>
          <w:color w:val="000000"/>
          <w:sz w:val="32"/>
          <w:shd w:val="clear" w:color="auto" w:fill="FFFFFF"/>
          <w:cs/>
        </w:rPr>
        <w:t xml:space="preserve"> </w:t>
      </w:r>
      <w:r w:rsidRPr="00FA2F22">
        <w:rPr>
          <w:rFonts w:ascii="TH SarabunPSK" w:hAnsi="TH SarabunPSK" w:cs="TH SarabunPSK"/>
          <w:b/>
          <w:bCs/>
          <w:color w:val="000000"/>
          <w:sz w:val="32"/>
          <w:shd w:val="clear" w:color="auto" w:fill="FFFFFF"/>
        </w:rPr>
        <w:t>Auditing and Assurance Services</w:t>
      </w:r>
    </w:p>
    <w:p w:rsidR="00FA2F22" w:rsidRPr="00FA2F22" w:rsidRDefault="00FA2F22" w:rsidP="00FA2F22">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Pr="00FA2F22">
        <w:rPr>
          <w:rFonts w:ascii="TH SarabunPSK" w:hAnsi="TH SarabunPSK" w:cs="TH SarabunPSK"/>
          <w:color w:val="000000"/>
          <w:shd w:val="clear" w:color="auto" w:fill="FFFFFF"/>
          <w:cs/>
        </w:rPr>
        <w:t>รายวิชานี้</w:t>
      </w:r>
      <w:r w:rsidR="00547DBF">
        <w:rPr>
          <w:rFonts w:ascii="TH SarabunPSK" w:hAnsi="TH SarabunPSK" w:cs="TH SarabunPSK" w:hint="cs"/>
          <w:color w:val="000000"/>
          <w:shd w:val="clear" w:color="auto" w:fill="FFFFFF"/>
          <w:cs/>
        </w:rPr>
        <w:t>ครอบคลุม</w:t>
      </w:r>
      <w:r w:rsidRPr="00FA2F22">
        <w:rPr>
          <w:rFonts w:ascii="TH SarabunPSK" w:hAnsi="TH SarabunPSK" w:cs="TH SarabunPSK"/>
          <w:color w:val="000000"/>
          <w:shd w:val="clear" w:color="auto" w:fill="FFFFFF"/>
          <w:cs/>
        </w:rPr>
        <w:t>ผลกระทบของระบบสารสนเทศต่อโครงสร้างองค์กร การประมวลผลรายการ ความเสี่ยง การควบคุมภายใน และโอกาสทางวิชาชีพ โดยวิชานี้เน้นให้นักศึกษาเข้าใจกระบวนการตรวจสอบระบบสารสนเทศตามความเสี่ยง เทคนิคการตรวจสอบโดยใช้คอมพิวเตอร์ รวมถึงการทุจริตทางคอมพิวเตอร์และการป้องกัน นักศึกษาสามารถตรวจสอบข้อมูลจากระบบบัญชีคอมพิวเตอร์ได้</w:t>
      </w:r>
    </w:p>
    <w:p w:rsidR="00FA2F22" w:rsidRDefault="00FA2F22" w:rsidP="00FA2F22">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Pr="00FA2F22">
        <w:rPr>
          <w:rFonts w:ascii="TH SarabunPSK" w:hAnsi="TH SarabunPSK" w:cs="TH SarabunPSK"/>
          <w:color w:val="000000"/>
          <w:shd w:val="clear" w:color="auto" w:fill="FFFFFF"/>
        </w:rPr>
        <w:t xml:space="preserve">This course </w:t>
      </w:r>
      <w:r w:rsidR="00547DBF">
        <w:rPr>
          <w:rFonts w:ascii="TH SarabunPSK" w:hAnsi="TH SarabunPSK" w:cs="TH SarabunPSK"/>
          <w:color w:val="000000"/>
          <w:shd w:val="clear" w:color="auto" w:fill="FFFFFF"/>
        </w:rPr>
        <w:t xml:space="preserve">covers </w:t>
      </w:r>
      <w:r w:rsidRPr="00FA2F22">
        <w:rPr>
          <w:rFonts w:ascii="TH SarabunPSK" w:hAnsi="TH SarabunPSK" w:cs="TH SarabunPSK"/>
          <w:color w:val="000000"/>
          <w:shd w:val="clear" w:color="auto" w:fill="FFFFFF"/>
        </w:rPr>
        <w:t>the effect of information systems on organizational structure, processing of transactions, risk, internal controls, and professional opportunities. This course emphasizes the students’ understanding over audit process following the risk based audit approach, computer-assisted audit techniques, computer frauds and prevention. Students will be able to perform computerised data auditing.</w:t>
      </w:r>
    </w:p>
    <w:p w:rsidR="00C805E7" w:rsidRDefault="00C805E7" w:rsidP="00FA2F22">
      <w:pPr>
        <w:tabs>
          <w:tab w:val="left" w:pos="426"/>
        </w:tabs>
        <w:ind w:right="-2"/>
        <w:jc w:val="thaiDistribute"/>
        <w:rPr>
          <w:rFonts w:ascii="TH SarabunPSK" w:hAnsi="TH SarabunPSK" w:cs="TH SarabunPSK"/>
          <w:color w:val="000000"/>
          <w:shd w:val="clear" w:color="auto" w:fill="FFFFFF"/>
        </w:rPr>
      </w:pPr>
    </w:p>
    <w:p w:rsidR="00C805E7" w:rsidRPr="00C805E7" w:rsidRDefault="00C805E7" w:rsidP="00C805E7">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ACT65-421</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C805E7">
        <w:rPr>
          <w:rFonts w:ascii="TH SarabunPSK" w:hAnsi="TH SarabunPSK" w:cs="TH SarabunPSK"/>
          <w:b/>
          <w:bCs/>
          <w:color w:val="000000"/>
          <w:sz w:val="32"/>
          <w:shd w:val="clear" w:color="auto" w:fill="FFFFFF"/>
          <w:cs/>
        </w:rPr>
        <w:t>การบัญชีนิติวิทยา</w:t>
      </w:r>
      <w:r w:rsidR="00E70B60">
        <w:rPr>
          <w:rFonts w:ascii="TH SarabunPSK" w:hAnsi="TH SarabunPSK" w:cs="TH SarabunPSK"/>
          <w:b/>
          <w:bCs/>
          <w:color w:val="000000"/>
          <w:sz w:val="32"/>
          <w:shd w:val="clear" w:color="auto" w:fill="FFFFFF"/>
          <w:cs/>
        </w:rPr>
        <w:tab/>
      </w:r>
      <w:r w:rsidR="00E70B60">
        <w:rPr>
          <w:rFonts w:ascii="TH SarabunPSK" w:hAnsi="TH SarabunPSK" w:cs="TH SarabunPSK"/>
          <w:b/>
          <w:bCs/>
          <w:color w:val="000000"/>
          <w:sz w:val="32"/>
          <w:shd w:val="clear" w:color="auto" w:fill="FFFFFF"/>
          <w:cs/>
        </w:rPr>
        <w:tab/>
      </w:r>
      <w:r w:rsidR="00E70B60">
        <w:rPr>
          <w:rFonts w:ascii="TH SarabunPSK" w:hAnsi="TH SarabunPSK" w:cs="TH SarabunPSK"/>
          <w:b/>
          <w:bCs/>
          <w:color w:val="000000"/>
          <w:sz w:val="32"/>
          <w:shd w:val="clear" w:color="auto" w:fill="FFFFFF"/>
          <w:cs/>
        </w:rPr>
        <w:tab/>
      </w:r>
      <w:r w:rsidR="00E70B60">
        <w:rPr>
          <w:rFonts w:ascii="TH SarabunPSK" w:hAnsi="TH SarabunPSK" w:cs="TH SarabunPSK"/>
          <w:b/>
          <w:bCs/>
          <w:color w:val="000000"/>
          <w:sz w:val="32"/>
          <w:shd w:val="clear" w:color="auto" w:fill="FFFFFF"/>
          <w:cs/>
        </w:rPr>
        <w:tab/>
      </w:r>
      <w:r w:rsidR="00E70B60">
        <w:rPr>
          <w:rFonts w:ascii="TH SarabunPSK" w:hAnsi="TH SarabunPSK" w:cs="TH SarabunPSK"/>
          <w:b/>
          <w:bCs/>
          <w:color w:val="000000"/>
          <w:sz w:val="32"/>
          <w:shd w:val="clear" w:color="auto" w:fill="FFFFFF"/>
          <w:cs/>
        </w:rPr>
        <w:tab/>
      </w:r>
      <w:r w:rsidR="00E70B60">
        <w:rPr>
          <w:rFonts w:ascii="TH SarabunPSK" w:hAnsi="TH SarabunPSK" w:cs="TH SarabunPSK"/>
          <w:b/>
          <w:bCs/>
          <w:color w:val="000000"/>
          <w:sz w:val="32"/>
          <w:shd w:val="clear" w:color="auto" w:fill="FFFFFF"/>
          <w:cs/>
        </w:rPr>
        <w:tab/>
      </w:r>
      <w:r w:rsidR="00E70B60">
        <w:rPr>
          <w:rFonts w:ascii="TH SarabunPSK" w:hAnsi="TH SarabunPSK" w:cs="TH SarabunPSK"/>
          <w:b/>
          <w:bCs/>
          <w:color w:val="000000"/>
          <w:sz w:val="32"/>
          <w:shd w:val="clear" w:color="auto" w:fill="FFFFFF"/>
          <w:cs/>
        </w:rPr>
        <w:tab/>
      </w:r>
      <w:r w:rsidRPr="00C805E7">
        <w:rPr>
          <w:rFonts w:ascii="TH SarabunPSK" w:hAnsi="TH SarabunPSK" w:cs="TH SarabunPSK"/>
          <w:b/>
          <w:bCs/>
          <w:color w:val="000000"/>
          <w:sz w:val="32"/>
          <w:shd w:val="clear" w:color="auto" w:fill="FFFFFF"/>
        </w:rPr>
        <w:t>4</w:t>
      </w:r>
      <w:r w:rsidRPr="00C805E7">
        <w:rPr>
          <w:rFonts w:ascii="TH SarabunPSK" w:hAnsi="TH SarabunPSK" w:cs="TH SarabunPSK"/>
          <w:b/>
          <w:bCs/>
          <w:color w:val="000000"/>
          <w:sz w:val="32"/>
          <w:shd w:val="clear" w:color="auto" w:fill="FFFFFF"/>
          <w:cs/>
        </w:rPr>
        <w:t>(</w:t>
      </w:r>
      <w:r w:rsidRPr="00C805E7">
        <w:rPr>
          <w:rFonts w:ascii="TH SarabunPSK" w:hAnsi="TH SarabunPSK" w:cs="TH SarabunPSK"/>
          <w:b/>
          <w:bCs/>
          <w:color w:val="000000"/>
          <w:sz w:val="32"/>
          <w:shd w:val="clear" w:color="auto" w:fill="FFFFFF"/>
        </w:rPr>
        <w:t>4</w:t>
      </w:r>
      <w:r w:rsidRPr="00C805E7">
        <w:rPr>
          <w:rFonts w:ascii="TH SarabunPSK" w:hAnsi="TH SarabunPSK" w:cs="TH SarabunPSK"/>
          <w:b/>
          <w:bCs/>
          <w:color w:val="000000"/>
          <w:sz w:val="32"/>
          <w:shd w:val="clear" w:color="auto" w:fill="FFFFFF"/>
          <w:cs/>
        </w:rPr>
        <w:t>-</w:t>
      </w:r>
      <w:r w:rsidRPr="00C805E7">
        <w:rPr>
          <w:rFonts w:ascii="TH SarabunPSK" w:hAnsi="TH SarabunPSK" w:cs="TH SarabunPSK"/>
          <w:b/>
          <w:bCs/>
          <w:color w:val="000000"/>
          <w:sz w:val="32"/>
          <w:shd w:val="clear" w:color="auto" w:fill="FFFFFF"/>
        </w:rPr>
        <w:t>0</w:t>
      </w:r>
      <w:r w:rsidRPr="00C805E7">
        <w:rPr>
          <w:rFonts w:ascii="TH SarabunPSK" w:hAnsi="TH SarabunPSK" w:cs="TH SarabunPSK"/>
          <w:b/>
          <w:bCs/>
          <w:color w:val="000000"/>
          <w:sz w:val="32"/>
          <w:shd w:val="clear" w:color="auto" w:fill="FFFFFF"/>
          <w:cs/>
        </w:rPr>
        <w:t>-</w:t>
      </w:r>
      <w:r w:rsidRPr="00C805E7">
        <w:rPr>
          <w:rFonts w:ascii="TH SarabunPSK" w:hAnsi="TH SarabunPSK" w:cs="TH SarabunPSK"/>
          <w:b/>
          <w:bCs/>
          <w:color w:val="000000"/>
          <w:sz w:val="32"/>
          <w:shd w:val="clear" w:color="auto" w:fill="FFFFFF"/>
        </w:rPr>
        <w:t>8</w:t>
      </w:r>
      <w:r w:rsidRPr="00C805E7">
        <w:rPr>
          <w:rFonts w:ascii="TH SarabunPSK" w:hAnsi="TH SarabunPSK" w:cs="TH SarabunPSK"/>
          <w:b/>
          <w:bCs/>
          <w:color w:val="000000"/>
          <w:sz w:val="32"/>
          <w:shd w:val="clear" w:color="auto" w:fill="FFFFFF"/>
          <w:cs/>
        </w:rPr>
        <w:t>)</w:t>
      </w:r>
    </w:p>
    <w:p w:rsidR="00C805E7" w:rsidRPr="00C805E7" w:rsidRDefault="00C805E7" w:rsidP="00C805E7">
      <w:pPr>
        <w:pStyle w:val="ac"/>
        <w:tabs>
          <w:tab w:val="left" w:pos="1276"/>
        </w:tabs>
        <w:spacing w:after="0" w:line="240" w:lineRule="auto"/>
        <w:ind w:left="0" w:right="-144"/>
        <w:rPr>
          <w:rFonts w:ascii="TH SarabunPSK" w:hAnsi="TH SarabunPSK" w:cs="TH SarabunPSK" w:hint="cs"/>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C805E7">
        <w:rPr>
          <w:rFonts w:ascii="TH SarabunPSK" w:hAnsi="TH SarabunPSK" w:cs="TH SarabunPSK"/>
          <w:b/>
          <w:bCs/>
          <w:color w:val="000000"/>
          <w:sz w:val="32"/>
          <w:shd w:val="clear" w:color="auto" w:fill="FFFFFF"/>
        </w:rPr>
        <w:t>Forensic Accounting</w:t>
      </w:r>
    </w:p>
    <w:p w:rsidR="00C805E7" w:rsidRPr="00FA2F22" w:rsidRDefault="00C805E7" w:rsidP="00C805E7">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FA2F22">
        <w:rPr>
          <w:rFonts w:ascii="TH SarabunPSK" w:hAnsi="TH SarabunPSK" w:cs="TH SarabunPSK"/>
          <w:b/>
          <w:bCs/>
          <w:color w:val="000000"/>
          <w:sz w:val="32"/>
          <w:shd w:val="clear" w:color="auto" w:fill="FFFFFF"/>
        </w:rPr>
        <w:t xml:space="preserve">ACT65-312 </w:t>
      </w:r>
      <w:r w:rsidRPr="00FA2F22">
        <w:rPr>
          <w:rFonts w:ascii="TH SarabunPSK" w:hAnsi="TH SarabunPSK" w:cs="TH SarabunPSK"/>
          <w:b/>
          <w:bCs/>
          <w:color w:val="000000"/>
          <w:sz w:val="32"/>
          <w:shd w:val="clear" w:color="auto" w:fill="FFFFFF"/>
          <w:cs/>
        </w:rPr>
        <w:t>การสอบบัญชีและบริการให้ความเชื่อมั่น</w:t>
      </w:r>
    </w:p>
    <w:p w:rsidR="00C805E7" w:rsidRDefault="00C805E7" w:rsidP="00C805E7">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sidRPr="00A3514E">
        <w:rPr>
          <w:rFonts w:ascii="TH SarabunPSK" w:hAnsi="TH SarabunPSK" w:cs="TH SarabunPSK" w:hint="cs"/>
          <w:b/>
          <w:bCs/>
          <w:color w:val="000000"/>
          <w:sz w:val="32"/>
          <w:shd w:val="clear" w:color="auto" w:fill="FFFFFF"/>
          <w:cs/>
        </w:rPr>
        <w:tab/>
      </w:r>
      <w:r w:rsidRPr="00FA2F22">
        <w:rPr>
          <w:rFonts w:ascii="TH SarabunPSK" w:hAnsi="TH SarabunPSK" w:cs="TH SarabunPSK"/>
          <w:b/>
          <w:bCs/>
          <w:color w:val="000000"/>
          <w:sz w:val="32"/>
          <w:shd w:val="clear" w:color="auto" w:fill="FFFFFF"/>
        </w:rPr>
        <w:t>ACT65-312</w:t>
      </w:r>
      <w:r w:rsidRPr="00FA2F22">
        <w:rPr>
          <w:rFonts w:ascii="TH SarabunPSK" w:hAnsi="TH SarabunPSK" w:cs="TH SarabunPSK" w:hint="cs"/>
          <w:b/>
          <w:bCs/>
          <w:color w:val="000000"/>
          <w:sz w:val="32"/>
          <w:shd w:val="clear" w:color="auto" w:fill="FFFFFF"/>
          <w:cs/>
        </w:rPr>
        <w:t xml:space="preserve"> </w:t>
      </w:r>
      <w:r w:rsidRPr="00FA2F22">
        <w:rPr>
          <w:rFonts w:ascii="TH SarabunPSK" w:hAnsi="TH SarabunPSK" w:cs="TH SarabunPSK"/>
          <w:b/>
          <w:bCs/>
          <w:color w:val="000000"/>
          <w:sz w:val="32"/>
          <w:shd w:val="clear" w:color="auto" w:fill="FFFFFF"/>
        </w:rPr>
        <w:t>Auditing and Assurance Services</w:t>
      </w:r>
    </w:p>
    <w:p w:rsidR="00C805E7" w:rsidRPr="00A13FEC" w:rsidRDefault="00C805E7" w:rsidP="00C805E7">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00A13FEC" w:rsidRPr="00A13FEC">
        <w:rPr>
          <w:rFonts w:ascii="TH SarabunPSK" w:hAnsi="TH SarabunPSK" w:cs="TH SarabunPSK"/>
          <w:color w:val="000000"/>
          <w:shd w:val="clear" w:color="auto" w:fill="FFFFFF"/>
          <w:cs/>
        </w:rPr>
        <w:t>รายวิชานี้</w:t>
      </w:r>
      <w:r w:rsidR="00A13FEC" w:rsidRPr="00A13FEC">
        <w:rPr>
          <w:rFonts w:ascii="TH SarabunPSK" w:hAnsi="TH SarabunPSK" w:cs="TH SarabunPSK" w:hint="cs"/>
          <w:color w:val="000000"/>
          <w:shd w:val="clear" w:color="auto" w:fill="FFFFFF"/>
          <w:cs/>
        </w:rPr>
        <w:t>ครอบคลุม</w:t>
      </w:r>
      <w:r w:rsidR="00A13FEC" w:rsidRPr="00A13FEC">
        <w:rPr>
          <w:rFonts w:ascii="TH SarabunPSK" w:hAnsi="TH SarabunPSK" w:cs="TH SarabunPSK"/>
          <w:color w:val="000000"/>
          <w:shd w:val="clear" w:color="auto" w:fill="FFFFFF"/>
          <w:cs/>
        </w:rPr>
        <w:t>แนวคิดและหลักปฏิบัติทางด้านการบัญชีนิติวิทยา ลักษณะการฉ้อฉล การจำแนกประเภทการฉ้อฉล ผู้กระทำการและมูลเหตุจูงใจในการฉ้อฉล บทบาทของนักบัญชีนิติวิทยาในการป้องกัน การตรวจจับ และการสืบสวนการฉ้อฉลทั้งในระดับผู้บริหารและเจ้าหน้าที่ผู้ปฏิบัติงาน การรวบรวมเอกสารพยานหลักฐานเพื่อกระบวนการยุติธรรม การบัญชีนิติวิทยาในยุคติจิทัล การฟอกเงิน การฉ้อฉลทางอินเตอร์เน็ต และการโจรกรรมอัตลักษณ์ส่วนบุคคล นักศึกษาสามารถประยุกต์ความรู้ปฏิบัติงานทางด้านการบัญชีนิติวิทยาได้</w:t>
      </w:r>
    </w:p>
    <w:p w:rsidR="00C805E7" w:rsidRDefault="00C805E7" w:rsidP="00C805E7">
      <w:pPr>
        <w:tabs>
          <w:tab w:val="left" w:pos="426"/>
        </w:tabs>
        <w:ind w:right="-2"/>
        <w:jc w:val="thaiDistribute"/>
        <w:rPr>
          <w:rFonts w:ascii="TH SarabunPSK" w:hAnsi="TH SarabunPSK" w:cs="TH SarabunPSK"/>
          <w:color w:val="000000"/>
          <w:shd w:val="clear" w:color="auto" w:fill="FFFFFF"/>
        </w:rPr>
      </w:pPr>
      <w:r w:rsidRPr="00A13FEC">
        <w:rPr>
          <w:rFonts w:ascii="TH SarabunPSK" w:hAnsi="TH SarabunPSK" w:cs="TH SarabunPSK"/>
          <w:color w:val="000000"/>
          <w:shd w:val="clear" w:color="auto" w:fill="FFFFFF"/>
          <w:cs/>
        </w:rPr>
        <w:tab/>
      </w:r>
      <w:r w:rsidRPr="00A13FEC">
        <w:rPr>
          <w:rFonts w:ascii="TH SarabunPSK" w:hAnsi="TH SarabunPSK" w:cs="TH SarabunPSK"/>
          <w:color w:val="000000"/>
          <w:shd w:val="clear" w:color="auto" w:fill="FFFFFF"/>
          <w:cs/>
        </w:rPr>
        <w:tab/>
      </w:r>
      <w:r w:rsidRPr="00A13FEC">
        <w:rPr>
          <w:rFonts w:ascii="TH SarabunPSK" w:hAnsi="TH SarabunPSK" w:cs="TH SarabunPSK"/>
          <w:color w:val="000000"/>
          <w:shd w:val="clear" w:color="auto" w:fill="FFFFFF"/>
          <w:cs/>
        </w:rPr>
        <w:tab/>
      </w:r>
      <w:r w:rsidR="00A13FEC" w:rsidRPr="00A13FEC">
        <w:rPr>
          <w:rFonts w:ascii="TH SarabunPSK" w:hAnsi="TH SarabunPSK" w:cs="TH SarabunPSK"/>
          <w:color w:val="000000"/>
          <w:shd w:val="clear" w:color="auto" w:fill="FFFFFF"/>
        </w:rPr>
        <w:t>This course covers concepts and practices of forensic accounting, the nature of fraud, classification of fraud, characteristics of persons who commit fraud and their motivation, the role of forensic accountant in prevention, detection and investigation of fraud, evidence collection for litigation service, Forensic accounting for the digital era, money laundering, fraud in e</w:t>
      </w:r>
      <w:r w:rsidR="00A13FEC" w:rsidRPr="00A13FEC">
        <w:rPr>
          <w:rFonts w:ascii="TH SarabunPSK" w:hAnsi="TH SarabunPSK" w:cs="TH SarabunPSK"/>
          <w:color w:val="000000"/>
          <w:shd w:val="clear" w:color="auto" w:fill="FFFFFF"/>
          <w:cs/>
        </w:rPr>
        <w:t>-</w:t>
      </w:r>
      <w:r w:rsidR="00A13FEC" w:rsidRPr="00A13FEC">
        <w:rPr>
          <w:rFonts w:ascii="TH SarabunPSK" w:hAnsi="TH SarabunPSK" w:cs="TH SarabunPSK"/>
          <w:color w:val="000000"/>
          <w:shd w:val="clear" w:color="auto" w:fill="FFFFFF"/>
        </w:rPr>
        <w:t>commerce and identity theft</w:t>
      </w:r>
      <w:r w:rsidR="00A13FEC" w:rsidRPr="00A13FEC">
        <w:rPr>
          <w:rFonts w:ascii="TH SarabunPSK" w:hAnsi="TH SarabunPSK" w:cs="TH SarabunPSK"/>
          <w:color w:val="000000"/>
          <w:shd w:val="clear" w:color="auto" w:fill="FFFFFF"/>
          <w:cs/>
        </w:rPr>
        <w:t xml:space="preserve">. </w:t>
      </w:r>
      <w:r w:rsidR="00A13FEC" w:rsidRPr="00A13FEC">
        <w:rPr>
          <w:rFonts w:ascii="TH SarabunPSK" w:hAnsi="TH SarabunPSK" w:cs="TH SarabunPSK"/>
          <w:color w:val="000000"/>
          <w:shd w:val="clear" w:color="auto" w:fill="FFFFFF"/>
        </w:rPr>
        <w:t>Students will be able to apply their knowledge to perform forensic accounting tasks</w:t>
      </w:r>
      <w:r w:rsidR="00A13FEC" w:rsidRPr="00A13FEC">
        <w:rPr>
          <w:rFonts w:ascii="TH SarabunPSK" w:hAnsi="TH SarabunPSK" w:cs="TH SarabunPSK"/>
          <w:color w:val="000000"/>
          <w:shd w:val="clear" w:color="auto" w:fill="FFFFFF"/>
          <w:cs/>
        </w:rPr>
        <w:t>.</w:t>
      </w:r>
    </w:p>
    <w:p w:rsidR="0003003B" w:rsidRDefault="0003003B" w:rsidP="00C805E7">
      <w:pPr>
        <w:tabs>
          <w:tab w:val="left" w:pos="426"/>
        </w:tabs>
        <w:ind w:right="-2"/>
        <w:jc w:val="thaiDistribute"/>
        <w:rPr>
          <w:rFonts w:ascii="TH SarabunPSK" w:hAnsi="TH SarabunPSK" w:cs="TH SarabunPSK" w:hint="cs"/>
          <w:color w:val="000000"/>
          <w:shd w:val="clear" w:color="auto" w:fill="FFFFFF"/>
        </w:rPr>
      </w:pPr>
    </w:p>
    <w:p w:rsidR="00E70B60" w:rsidRPr="001855DC" w:rsidRDefault="00D16A5C" w:rsidP="007C6A7F">
      <w:pPr>
        <w:pStyle w:val="ac"/>
        <w:tabs>
          <w:tab w:val="left" w:pos="1276"/>
        </w:tabs>
        <w:spacing w:after="0" w:line="240" w:lineRule="auto"/>
        <w:ind w:left="0" w:right="-144"/>
        <w:rPr>
          <w:rFonts w:ascii="TH SarabunPSK" w:hAnsi="TH SarabunPSK" w:cs="TH SarabunPSK" w:hint="cs"/>
          <w:b/>
          <w:bCs/>
          <w:sz w:val="32"/>
          <w:shd w:val="clear" w:color="auto" w:fill="FFFFFF"/>
        </w:rPr>
      </w:pPr>
      <w:r>
        <w:rPr>
          <w:rFonts w:ascii="TH SarabunPSK" w:hAnsi="TH SarabunPSK" w:cs="TH SarabunPSK"/>
          <w:b/>
          <w:bCs/>
          <w:color w:val="000000"/>
          <w:sz w:val="32"/>
          <w:shd w:val="clear" w:color="auto" w:fill="FFFFFF"/>
        </w:rPr>
        <w:br w:type="page"/>
      </w:r>
      <w:r w:rsidR="007C6A7F" w:rsidRPr="001855DC">
        <w:rPr>
          <w:rFonts w:ascii="TH SarabunPSK" w:hAnsi="TH SarabunPSK" w:cs="TH SarabunPSK"/>
          <w:b/>
          <w:bCs/>
          <w:sz w:val="32"/>
          <w:shd w:val="clear" w:color="auto" w:fill="FFFFFF"/>
        </w:rPr>
        <w:t>ACT65-422</w:t>
      </w:r>
      <w:r w:rsidR="007C6A7F" w:rsidRPr="001855DC">
        <w:rPr>
          <w:rFonts w:ascii="TH SarabunPSK" w:hAnsi="TH SarabunPSK" w:cs="TH SarabunPSK"/>
          <w:b/>
          <w:bCs/>
          <w:sz w:val="32"/>
          <w:shd w:val="clear" w:color="auto" w:fill="FFFFFF"/>
          <w:cs/>
        </w:rPr>
        <w:tab/>
      </w:r>
      <w:r w:rsidR="007C6A7F" w:rsidRPr="001855DC">
        <w:rPr>
          <w:rFonts w:ascii="TH SarabunPSK" w:hAnsi="TH SarabunPSK" w:cs="TH SarabunPSK"/>
          <w:b/>
          <w:bCs/>
          <w:sz w:val="32"/>
          <w:shd w:val="clear" w:color="auto" w:fill="FFFFFF"/>
          <w:cs/>
        </w:rPr>
        <w:tab/>
      </w:r>
      <w:r w:rsidR="00596F1E" w:rsidRPr="001855DC">
        <w:rPr>
          <w:rFonts w:ascii="TH SarabunPSK" w:hAnsi="TH SarabunPSK" w:cs="TH SarabunPSK"/>
          <w:b/>
          <w:bCs/>
          <w:sz w:val="32"/>
          <w:shd w:val="clear" w:color="auto" w:fill="FFFFFF"/>
          <w:cs/>
        </w:rPr>
        <w:t>หัวข้อพิเศษทางด้านการสอบบัญชี</w:t>
      </w:r>
      <w:r w:rsidR="007C6A7F" w:rsidRPr="001855DC">
        <w:rPr>
          <w:rFonts w:ascii="TH SarabunPSK" w:hAnsi="TH SarabunPSK" w:cs="TH SarabunPSK"/>
          <w:b/>
          <w:bCs/>
          <w:sz w:val="32"/>
          <w:shd w:val="clear" w:color="auto" w:fill="FFFFFF"/>
          <w:cs/>
        </w:rPr>
        <w:tab/>
      </w:r>
      <w:r w:rsidR="007C6A7F" w:rsidRPr="001855DC">
        <w:rPr>
          <w:rFonts w:ascii="TH SarabunPSK" w:hAnsi="TH SarabunPSK" w:cs="TH SarabunPSK"/>
          <w:b/>
          <w:bCs/>
          <w:sz w:val="32"/>
          <w:shd w:val="clear" w:color="auto" w:fill="FFFFFF"/>
          <w:cs/>
        </w:rPr>
        <w:tab/>
      </w:r>
      <w:r w:rsidR="007C6A7F" w:rsidRPr="001855DC">
        <w:rPr>
          <w:rFonts w:ascii="TH SarabunPSK" w:hAnsi="TH SarabunPSK" w:cs="TH SarabunPSK"/>
          <w:b/>
          <w:bCs/>
          <w:sz w:val="32"/>
          <w:shd w:val="clear" w:color="auto" w:fill="FFFFFF"/>
          <w:cs/>
        </w:rPr>
        <w:tab/>
      </w:r>
      <w:r w:rsidR="007C6A7F" w:rsidRPr="001855DC">
        <w:rPr>
          <w:rFonts w:ascii="TH SarabunPSK" w:hAnsi="TH SarabunPSK" w:cs="TH SarabunPSK"/>
          <w:b/>
          <w:bCs/>
          <w:sz w:val="32"/>
          <w:shd w:val="clear" w:color="auto" w:fill="FFFFFF"/>
          <w:cs/>
        </w:rPr>
        <w:tab/>
      </w:r>
      <w:r w:rsidR="007C6A7F" w:rsidRPr="001855DC">
        <w:rPr>
          <w:rFonts w:ascii="TH SarabunPSK" w:hAnsi="TH SarabunPSK" w:cs="TH SarabunPSK"/>
          <w:b/>
          <w:bCs/>
          <w:sz w:val="32"/>
          <w:shd w:val="clear" w:color="auto" w:fill="FFFFFF"/>
          <w:cs/>
        </w:rPr>
        <w:tab/>
      </w:r>
      <w:r w:rsidR="007C6A7F" w:rsidRPr="001855DC">
        <w:rPr>
          <w:rFonts w:ascii="TH SarabunPSK" w:hAnsi="TH SarabunPSK" w:cs="TH SarabunPSK"/>
          <w:b/>
          <w:bCs/>
          <w:sz w:val="32"/>
          <w:shd w:val="clear" w:color="auto" w:fill="FFFFFF"/>
        </w:rPr>
        <w:t>4</w:t>
      </w:r>
      <w:r w:rsidR="007C6A7F" w:rsidRPr="001855DC">
        <w:rPr>
          <w:rFonts w:ascii="TH SarabunPSK" w:hAnsi="TH SarabunPSK" w:cs="TH SarabunPSK"/>
          <w:b/>
          <w:bCs/>
          <w:sz w:val="32"/>
          <w:shd w:val="clear" w:color="auto" w:fill="FFFFFF"/>
          <w:cs/>
        </w:rPr>
        <w:t>(</w:t>
      </w:r>
      <w:r w:rsidR="007C6A7F" w:rsidRPr="001855DC">
        <w:rPr>
          <w:rFonts w:ascii="TH SarabunPSK" w:hAnsi="TH SarabunPSK" w:cs="TH SarabunPSK"/>
          <w:b/>
          <w:bCs/>
          <w:sz w:val="32"/>
          <w:shd w:val="clear" w:color="auto" w:fill="FFFFFF"/>
        </w:rPr>
        <w:t>4</w:t>
      </w:r>
      <w:r w:rsidR="007C6A7F" w:rsidRPr="001855DC">
        <w:rPr>
          <w:rFonts w:ascii="TH SarabunPSK" w:hAnsi="TH SarabunPSK" w:cs="TH SarabunPSK"/>
          <w:b/>
          <w:bCs/>
          <w:sz w:val="32"/>
          <w:shd w:val="clear" w:color="auto" w:fill="FFFFFF"/>
          <w:cs/>
        </w:rPr>
        <w:t>-</w:t>
      </w:r>
      <w:r w:rsidR="007C6A7F" w:rsidRPr="001855DC">
        <w:rPr>
          <w:rFonts w:ascii="TH SarabunPSK" w:hAnsi="TH SarabunPSK" w:cs="TH SarabunPSK"/>
          <w:b/>
          <w:bCs/>
          <w:sz w:val="32"/>
          <w:shd w:val="clear" w:color="auto" w:fill="FFFFFF"/>
        </w:rPr>
        <w:t>0</w:t>
      </w:r>
      <w:r w:rsidR="007C6A7F" w:rsidRPr="001855DC">
        <w:rPr>
          <w:rFonts w:ascii="TH SarabunPSK" w:hAnsi="TH SarabunPSK" w:cs="TH SarabunPSK"/>
          <w:b/>
          <w:bCs/>
          <w:sz w:val="32"/>
          <w:shd w:val="clear" w:color="auto" w:fill="FFFFFF"/>
          <w:cs/>
        </w:rPr>
        <w:t>-</w:t>
      </w:r>
      <w:r w:rsidR="007C6A7F" w:rsidRPr="001855DC">
        <w:rPr>
          <w:rFonts w:ascii="TH SarabunPSK" w:hAnsi="TH SarabunPSK" w:cs="TH SarabunPSK"/>
          <w:b/>
          <w:bCs/>
          <w:sz w:val="32"/>
          <w:shd w:val="clear" w:color="auto" w:fill="FFFFFF"/>
        </w:rPr>
        <w:t>8</w:t>
      </w:r>
      <w:r w:rsidR="007C6A7F" w:rsidRPr="001855DC">
        <w:rPr>
          <w:rFonts w:ascii="TH SarabunPSK" w:hAnsi="TH SarabunPSK" w:cs="TH SarabunPSK"/>
          <w:b/>
          <w:bCs/>
          <w:sz w:val="32"/>
          <w:shd w:val="clear" w:color="auto" w:fill="FFFFFF"/>
          <w:cs/>
        </w:rPr>
        <w:t>)</w:t>
      </w:r>
    </w:p>
    <w:p w:rsidR="007C6A7F" w:rsidRPr="001855DC" w:rsidRDefault="007C6A7F" w:rsidP="007C6A7F">
      <w:pPr>
        <w:pStyle w:val="ac"/>
        <w:tabs>
          <w:tab w:val="left" w:pos="1276"/>
        </w:tabs>
        <w:spacing w:after="0" w:line="240" w:lineRule="auto"/>
        <w:ind w:left="0" w:right="-144"/>
        <w:rPr>
          <w:rFonts w:ascii="TH SarabunPSK" w:hAnsi="TH SarabunPSK" w:cs="TH SarabunPSK" w:hint="cs"/>
          <w:b/>
          <w:bCs/>
          <w:sz w:val="32"/>
          <w:shd w:val="clear" w:color="auto" w:fill="FFFFFF"/>
        </w:rPr>
      </w:pPr>
      <w:r w:rsidRPr="001855DC">
        <w:rPr>
          <w:rFonts w:ascii="TH SarabunPSK" w:hAnsi="TH SarabunPSK" w:cs="TH SarabunPSK"/>
          <w:b/>
          <w:bCs/>
          <w:sz w:val="32"/>
          <w:shd w:val="clear" w:color="auto" w:fill="FFFFFF"/>
          <w:cs/>
        </w:rPr>
        <w:tab/>
      </w:r>
      <w:r w:rsidRPr="001855DC">
        <w:rPr>
          <w:rFonts w:ascii="TH SarabunPSK" w:hAnsi="TH SarabunPSK" w:cs="TH SarabunPSK"/>
          <w:b/>
          <w:bCs/>
          <w:sz w:val="32"/>
          <w:shd w:val="clear" w:color="auto" w:fill="FFFFFF"/>
          <w:cs/>
        </w:rPr>
        <w:tab/>
      </w:r>
      <w:r w:rsidRPr="001855DC">
        <w:rPr>
          <w:rFonts w:ascii="TH SarabunPSK" w:hAnsi="TH SarabunPSK" w:cs="TH SarabunPSK"/>
          <w:b/>
          <w:bCs/>
          <w:sz w:val="32"/>
          <w:shd w:val="clear" w:color="auto" w:fill="FFFFFF"/>
        </w:rPr>
        <w:t>Special Topics in Auditing</w:t>
      </w:r>
    </w:p>
    <w:p w:rsidR="00596F1E" w:rsidRPr="001855DC" w:rsidRDefault="00596F1E" w:rsidP="00596F1E">
      <w:pPr>
        <w:pStyle w:val="ac"/>
        <w:tabs>
          <w:tab w:val="left" w:pos="1276"/>
        </w:tabs>
        <w:spacing w:after="0" w:line="240" w:lineRule="auto"/>
        <w:ind w:left="0" w:right="-144"/>
        <w:rPr>
          <w:rFonts w:ascii="TH SarabunPSK" w:hAnsi="TH SarabunPSK" w:cs="TH SarabunPSK"/>
          <w:b/>
          <w:bCs/>
          <w:sz w:val="32"/>
          <w:shd w:val="clear" w:color="auto" w:fill="FFFFFF"/>
        </w:rPr>
      </w:pPr>
      <w:r w:rsidRPr="001855DC">
        <w:rPr>
          <w:rFonts w:ascii="TH SarabunPSK" w:hAnsi="TH SarabunPSK" w:cs="TH SarabunPSK" w:hint="cs"/>
          <w:b/>
          <w:bCs/>
          <w:sz w:val="32"/>
          <w:shd w:val="clear" w:color="auto" w:fill="FFFFFF"/>
          <w:cs/>
        </w:rPr>
        <w:t>วิชาบังคับก่อน</w:t>
      </w:r>
      <w:r w:rsidRPr="001855DC">
        <w:rPr>
          <w:rFonts w:ascii="TH SarabunPSK" w:hAnsi="TH SarabunPSK" w:cs="TH SarabunPSK"/>
          <w:b/>
          <w:bCs/>
          <w:sz w:val="32"/>
          <w:shd w:val="clear" w:color="auto" w:fill="FFFFFF"/>
        </w:rPr>
        <w:t>:</w:t>
      </w:r>
      <w:r w:rsidRPr="001855DC">
        <w:rPr>
          <w:rFonts w:ascii="TH SarabunPSK" w:hAnsi="TH SarabunPSK" w:cs="TH SarabunPSK"/>
          <w:b/>
          <w:bCs/>
          <w:sz w:val="32"/>
          <w:shd w:val="clear" w:color="auto" w:fill="FFFFFF"/>
          <w:cs/>
        </w:rPr>
        <w:tab/>
      </w:r>
      <w:r w:rsidRPr="001855DC">
        <w:rPr>
          <w:rFonts w:ascii="TH SarabunPSK" w:hAnsi="TH SarabunPSK" w:cs="TH SarabunPSK"/>
          <w:b/>
          <w:bCs/>
          <w:sz w:val="32"/>
          <w:shd w:val="clear" w:color="auto" w:fill="FFFFFF"/>
        </w:rPr>
        <w:t xml:space="preserve">ACT65-312 </w:t>
      </w:r>
      <w:r w:rsidRPr="001855DC">
        <w:rPr>
          <w:rFonts w:ascii="TH SarabunPSK" w:hAnsi="TH SarabunPSK" w:cs="TH SarabunPSK"/>
          <w:b/>
          <w:bCs/>
          <w:sz w:val="32"/>
          <w:shd w:val="clear" w:color="auto" w:fill="FFFFFF"/>
          <w:cs/>
        </w:rPr>
        <w:t>การสอบบัญชีและบริการให้ความเชื่อมั่น</w:t>
      </w:r>
    </w:p>
    <w:p w:rsidR="00596F1E" w:rsidRPr="001855DC" w:rsidRDefault="00596F1E" w:rsidP="007C6A7F">
      <w:pPr>
        <w:pStyle w:val="ac"/>
        <w:tabs>
          <w:tab w:val="left" w:pos="1276"/>
        </w:tabs>
        <w:spacing w:after="0" w:line="240" w:lineRule="auto"/>
        <w:ind w:left="0" w:right="-144"/>
        <w:rPr>
          <w:rFonts w:ascii="TH SarabunPSK" w:hAnsi="TH SarabunPSK" w:cs="TH SarabunPSK"/>
          <w:b/>
          <w:bCs/>
          <w:sz w:val="32"/>
          <w:shd w:val="clear" w:color="auto" w:fill="FFFFFF"/>
        </w:rPr>
      </w:pPr>
      <w:r w:rsidRPr="001855DC">
        <w:rPr>
          <w:rFonts w:ascii="TH SarabunPSK" w:hAnsi="TH SarabunPSK" w:cs="TH SarabunPSK"/>
          <w:b/>
          <w:bCs/>
          <w:sz w:val="32"/>
          <w:shd w:val="clear" w:color="auto" w:fill="FFFFFF"/>
        </w:rPr>
        <w:t>Prerequisite:</w:t>
      </w:r>
      <w:r w:rsidRPr="001855DC">
        <w:rPr>
          <w:rFonts w:ascii="TH SarabunPSK" w:hAnsi="TH SarabunPSK" w:cs="TH SarabunPSK"/>
          <w:b/>
          <w:bCs/>
          <w:sz w:val="32"/>
          <w:shd w:val="clear" w:color="auto" w:fill="FFFFFF"/>
        </w:rPr>
        <w:tab/>
      </w:r>
      <w:r w:rsidRPr="001855DC">
        <w:rPr>
          <w:rFonts w:ascii="TH SarabunPSK" w:hAnsi="TH SarabunPSK" w:cs="TH SarabunPSK" w:hint="cs"/>
          <w:b/>
          <w:bCs/>
          <w:sz w:val="32"/>
          <w:shd w:val="clear" w:color="auto" w:fill="FFFFFF"/>
          <w:cs/>
        </w:rPr>
        <w:tab/>
      </w:r>
      <w:r w:rsidRPr="001855DC">
        <w:rPr>
          <w:rFonts w:ascii="TH SarabunPSK" w:hAnsi="TH SarabunPSK" w:cs="TH SarabunPSK"/>
          <w:b/>
          <w:bCs/>
          <w:sz w:val="32"/>
          <w:shd w:val="clear" w:color="auto" w:fill="FFFFFF"/>
        </w:rPr>
        <w:t>ACT65-312</w:t>
      </w:r>
      <w:r w:rsidRPr="001855DC">
        <w:rPr>
          <w:rFonts w:ascii="TH SarabunPSK" w:hAnsi="TH SarabunPSK" w:cs="TH SarabunPSK" w:hint="cs"/>
          <w:b/>
          <w:bCs/>
          <w:sz w:val="32"/>
          <w:shd w:val="clear" w:color="auto" w:fill="FFFFFF"/>
          <w:cs/>
        </w:rPr>
        <w:t xml:space="preserve"> </w:t>
      </w:r>
      <w:r w:rsidRPr="001855DC">
        <w:rPr>
          <w:rFonts w:ascii="TH SarabunPSK" w:hAnsi="TH SarabunPSK" w:cs="TH SarabunPSK"/>
          <w:b/>
          <w:bCs/>
          <w:sz w:val="32"/>
          <w:shd w:val="clear" w:color="auto" w:fill="FFFFFF"/>
        </w:rPr>
        <w:t>Auditing and Assurance Services</w:t>
      </w:r>
    </w:p>
    <w:p w:rsidR="00596F1E" w:rsidRPr="001855DC" w:rsidRDefault="007C6A7F" w:rsidP="00596F1E">
      <w:pPr>
        <w:tabs>
          <w:tab w:val="left" w:pos="426"/>
        </w:tabs>
        <w:ind w:right="-2"/>
        <w:jc w:val="thaiDistribute"/>
        <w:rPr>
          <w:rFonts w:ascii="TH SarabunPSK" w:hAnsi="TH SarabunPSK" w:cs="TH SarabunPSK"/>
          <w:shd w:val="clear" w:color="auto" w:fill="FFFFFF"/>
        </w:rPr>
      </w:pPr>
      <w:r w:rsidRPr="001855DC">
        <w:rPr>
          <w:rFonts w:ascii="TH SarabunPSK" w:hAnsi="TH SarabunPSK" w:cs="TH SarabunPSK"/>
          <w:shd w:val="clear" w:color="auto" w:fill="FFFFFF"/>
          <w:cs/>
        </w:rPr>
        <w:tab/>
      </w:r>
      <w:r w:rsidRPr="001855DC">
        <w:rPr>
          <w:rFonts w:ascii="TH SarabunPSK" w:hAnsi="TH SarabunPSK" w:cs="TH SarabunPSK"/>
          <w:shd w:val="clear" w:color="auto" w:fill="FFFFFF"/>
          <w:cs/>
        </w:rPr>
        <w:tab/>
      </w:r>
      <w:r w:rsidRPr="001855DC">
        <w:rPr>
          <w:rFonts w:ascii="TH SarabunPSK" w:hAnsi="TH SarabunPSK" w:cs="TH SarabunPSK"/>
          <w:shd w:val="clear" w:color="auto" w:fill="FFFFFF"/>
          <w:cs/>
        </w:rPr>
        <w:tab/>
      </w:r>
      <w:r w:rsidR="001855DC" w:rsidRPr="001855DC">
        <w:rPr>
          <w:rFonts w:ascii="TH SarabunPSK" w:hAnsi="TH SarabunPSK" w:cs="TH SarabunPSK"/>
          <w:shd w:val="clear" w:color="auto" w:fill="FFFFFF"/>
          <w:cs/>
        </w:rPr>
        <w:t>รายวิชานี้</w:t>
      </w:r>
      <w:r w:rsidR="001855DC" w:rsidRPr="001855DC">
        <w:rPr>
          <w:rFonts w:ascii="TH SarabunPSK" w:hAnsi="TH SarabunPSK" w:cs="TH SarabunPSK" w:hint="cs"/>
          <w:shd w:val="clear" w:color="auto" w:fill="FFFFFF"/>
          <w:cs/>
        </w:rPr>
        <w:t>ครอบคลุมการ</w:t>
      </w:r>
      <w:r w:rsidR="001855DC" w:rsidRPr="001855DC">
        <w:rPr>
          <w:rFonts w:ascii="TH SarabunPSK" w:hAnsi="TH SarabunPSK" w:cs="TH SarabunPSK"/>
          <w:shd w:val="clear" w:color="auto" w:fill="FFFFFF"/>
          <w:cs/>
        </w:rPr>
        <w:t>วิเคราะห์และอภิปรายประเด็นที่น่าสนใจ</w:t>
      </w:r>
      <w:r w:rsidR="001855DC" w:rsidRPr="001855DC">
        <w:rPr>
          <w:rFonts w:ascii="TH SarabunPSK" w:hAnsi="TH SarabunPSK" w:cs="TH SarabunPSK" w:hint="cs"/>
          <w:shd w:val="clear" w:color="auto" w:fill="FFFFFF"/>
          <w:cs/>
        </w:rPr>
        <w:t>ทางด้านการสอบบัญชี</w:t>
      </w:r>
      <w:r w:rsidR="001855DC" w:rsidRPr="001855DC">
        <w:rPr>
          <w:rFonts w:ascii="TH SarabunPSK" w:hAnsi="TH SarabunPSK" w:cs="TH SarabunPSK"/>
          <w:shd w:val="clear" w:color="auto" w:fill="FFFFFF"/>
          <w:cs/>
        </w:rPr>
        <w:t xml:space="preserve"> </w:t>
      </w:r>
      <w:r w:rsidR="001855DC" w:rsidRPr="001855DC">
        <w:rPr>
          <w:rFonts w:ascii="TH SarabunPSK" w:hAnsi="TH SarabunPSK" w:cs="TH SarabunPSK" w:hint="cs"/>
          <w:shd w:val="clear" w:color="auto" w:fill="FFFFFF"/>
          <w:cs/>
        </w:rPr>
        <w:t>รวมถึง</w:t>
      </w:r>
      <w:r w:rsidR="001855DC" w:rsidRPr="001855DC">
        <w:rPr>
          <w:rFonts w:ascii="TH SarabunPSK" w:hAnsi="TH SarabunPSK" w:cs="TH SarabunPSK"/>
          <w:shd w:val="clear" w:color="auto" w:fill="FFFFFF"/>
          <w:cs/>
        </w:rPr>
        <w:t>ปัญหา</w:t>
      </w:r>
      <w:r w:rsidR="001855DC" w:rsidRPr="001855DC">
        <w:rPr>
          <w:rFonts w:ascii="TH SarabunPSK" w:hAnsi="TH SarabunPSK" w:cs="TH SarabunPSK" w:hint="cs"/>
          <w:shd w:val="clear" w:color="auto" w:fill="FFFFFF"/>
          <w:cs/>
        </w:rPr>
        <w:t>ทาง</w:t>
      </w:r>
      <w:r w:rsidR="006F610C">
        <w:rPr>
          <w:rFonts w:ascii="TH SarabunPSK" w:hAnsi="TH SarabunPSK" w:cs="TH SarabunPSK" w:hint="cs"/>
          <w:shd w:val="clear" w:color="auto" w:fill="FFFFFF"/>
          <w:cs/>
        </w:rPr>
        <w:t>ป</w:t>
      </w:r>
      <w:r w:rsidR="001855DC" w:rsidRPr="001855DC">
        <w:rPr>
          <w:rFonts w:ascii="TH SarabunPSK" w:hAnsi="TH SarabunPSK" w:cs="TH SarabunPSK" w:hint="cs"/>
          <w:shd w:val="clear" w:color="auto" w:fill="FFFFFF"/>
          <w:cs/>
        </w:rPr>
        <w:t>ฏิบัติ</w:t>
      </w:r>
      <w:r w:rsidR="001855DC" w:rsidRPr="001855DC">
        <w:rPr>
          <w:rFonts w:ascii="TH SarabunPSK" w:hAnsi="TH SarabunPSK" w:cs="TH SarabunPSK"/>
          <w:shd w:val="clear" w:color="auto" w:fill="FFFFFF"/>
          <w:cs/>
        </w:rPr>
        <w:t>ด้านการสอบบัญชี นักศึกษาสามารถอภิปรายประเด็นปัจจุบันที่เกี่ยวข้องกับการสอบบัญชีได้</w:t>
      </w:r>
    </w:p>
    <w:p w:rsidR="00596F1E" w:rsidRPr="001855DC" w:rsidRDefault="007C6A7F" w:rsidP="00596F1E">
      <w:pPr>
        <w:tabs>
          <w:tab w:val="left" w:pos="426"/>
        </w:tabs>
        <w:ind w:right="-2"/>
        <w:jc w:val="thaiDistribute"/>
        <w:rPr>
          <w:rFonts w:ascii="TH SarabunPSK" w:hAnsi="TH SarabunPSK" w:cs="TH SarabunPSK"/>
          <w:shd w:val="clear" w:color="auto" w:fill="FFFFFF"/>
        </w:rPr>
      </w:pPr>
      <w:r w:rsidRPr="001855DC">
        <w:rPr>
          <w:rFonts w:ascii="TH SarabunPSK" w:hAnsi="TH SarabunPSK" w:cs="TH SarabunPSK"/>
          <w:shd w:val="clear" w:color="auto" w:fill="FFFFFF"/>
          <w:cs/>
        </w:rPr>
        <w:tab/>
      </w:r>
      <w:r w:rsidRPr="001855DC">
        <w:rPr>
          <w:rFonts w:ascii="TH SarabunPSK" w:hAnsi="TH SarabunPSK" w:cs="TH SarabunPSK"/>
          <w:shd w:val="clear" w:color="auto" w:fill="FFFFFF"/>
          <w:cs/>
        </w:rPr>
        <w:tab/>
      </w:r>
      <w:r w:rsidRPr="001855DC">
        <w:rPr>
          <w:rFonts w:ascii="TH SarabunPSK" w:hAnsi="TH SarabunPSK" w:cs="TH SarabunPSK"/>
          <w:shd w:val="clear" w:color="auto" w:fill="FFFFFF"/>
          <w:cs/>
        </w:rPr>
        <w:tab/>
      </w:r>
      <w:r w:rsidR="001855DC" w:rsidRPr="001855DC">
        <w:rPr>
          <w:rFonts w:ascii="TH SarabunPSK" w:hAnsi="TH SarabunPSK" w:cs="TH SarabunPSK"/>
          <w:shd w:val="clear" w:color="auto" w:fill="FFFFFF"/>
        </w:rPr>
        <w:t>This course covers the analysis and discussion in auditing issues, including audit problems</w:t>
      </w:r>
      <w:r w:rsidR="001855DC" w:rsidRPr="001855DC">
        <w:rPr>
          <w:rFonts w:ascii="TH SarabunPSK" w:hAnsi="TH SarabunPSK" w:cs="TH SarabunPSK"/>
          <w:shd w:val="clear" w:color="auto" w:fill="FFFFFF"/>
          <w:cs/>
        </w:rPr>
        <w:t xml:space="preserve"> </w:t>
      </w:r>
      <w:r w:rsidR="001855DC" w:rsidRPr="001855DC">
        <w:rPr>
          <w:rFonts w:ascii="TH SarabunPSK" w:hAnsi="TH SarabunPSK" w:cs="TH SarabunPSK"/>
          <w:shd w:val="clear" w:color="auto" w:fill="FFFFFF"/>
        </w:rPr>
        <w:t>in practice</w:t>
      </w:r>
      <w:r w:rsidR="001855DC" w:rsidRPr="001855DC">
        <w:rPr>
          <w:rFonts w:ascii="TH SarabunPSK" w:hAnsi="TH SarabunPSK" w:cs="TH SarabunPSK"/>
          <w:shd w:val="clear" w:color="auto" w:fill="FFFFFF"/>
          <w:cs/>
        </w:rPr>
        <w:t>.</w:t>
      </w:r>
      <w:r w:rsidR="001855DC" w:rsidRPr="001855DC">
        <w:rPr>
          <w:rFonts w:ascii="TH SarabunPSK" w:hAnsi="TH SarabunPSK" w:cs="TH SarabunPSK"/>
          <w:shd w:val="clear" w:color="auto" w:fill="FFFFFF"/>
        </w:rPr>
        <w:t xml:space="preserve"> Students will be able to discuss current issues in auditing</w:t>
      </w:r>
      <w:r w:rsidR="001855DC" w:rsidRPr="001855DC">
        <w:rPr>
          <w:rFonts w:ascii="TH SarabunPSK" w:hAnsi="TH SarabunPSK" w:cs="TH SarabunPSK"/>
          <w:shd w:val="clear" w:color="auto" w:fill="FFFFFF"/>
          <w:cs/>
        </w:rPr>
        <w:t>.</w:t>
      </w:r>
    </w:p>
    <w:p w:rsidR="007C6A7F" w:rsidRDefault="007C6A7F" w:rsidP="00596F1E">
      <w:pPr>
        <w:tabs>
          <w:tab w:val="left" w:pos="426"/>
        </w:tabs>
        <w:ind w:right="-2"/>
        <w:jc w:val="thaiDistribute"/>
        <w:rPr>
          <w:rFonts w:ascii="TH SarabunPSK" w:hAnsi="TH SarabunPSK" w:cs="TH SarabunPSK"/>
          <w:color w:val="000000"/>
          <w:shd w:val="clear" w:color="auto" w:fill="FFFFFF"/>
        </w:rPr>
      </w:pPr>
    </w:p>
    <w:p w:rsidR="00953333" w:rsidRPr="00947C78" w:rsidRDefault="00953333" w:rsidP="00953333">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ACT65-42</w:t>
      </w:r>
      <w:r w:rsidR="00BD7AF6">
        <w:rPr>
          <w:rFonts w:ascii="TH SarabunPSK" w:hAnsi="TH SarabunPSK" w:cs="TH SarabunPSK" w:hint="cs"/>
          <w:b/>
          <w:bCs/>
          <w:color w:val="000000"/>
          <w:sz w:val="32"/>
          <w:shd w:val="clear" w:color="auto" w:fill="FFFFFF"/>
          <w:cs/>
        </w:rPr>
        <w:t>3</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947C78">
        <w:rPr>
          <w:rFonts w:ascii="TH SarabunPSK" w:hAnsi="TH SarabunPSK" w:cs="TH SarabunPSK"/>
          <w:b/>
          <w:bCs/>
          <w:color w:val="000000"/>
          <w:sz w:val="32"/>
          <w:shd w:val="clear" w:color="auto" w:fill="FFFFFF"/>
          <w:cs/>
        </w:rPr>
        <w:t>เทคโนโลยีสารสนเทศสำหรับงานสอบบัญชี</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947C78">
        <w:rPr>
          <w:rFonts w:ascii="TH SarabunPSK" w:hAnsi="TH SarabunPSK" w:cs="TH SarabunPSK"/>
          <w:b/>
          <w:bCs/>
          <w:color w:val="000000"/>
          <w:sz w:val="32"/>
          <w:shd w:val="clear" w:color="auto" w:fill="FFFFFF"/>
        </w:rPr>
        <w:t>4</w:t>
      </w:r>
      <w:r w:rsidRPr="00947C78">
        <w:rPr>
          <w:rFonts w:ascii="TH SarabunPSK" w:hAnsi="TH SarabunPSK" w:cs="TH SarabunPSK"/>
          <w:b/>
          <w:bCs/>
          <w:color w:val="000000"/>
          <w:sz w:val="32"/>
          <w:shd w:val="clear" w:color="auto" w:fill="FFFFFF"/>
          <w:cs/>
        </w:rPr>
        <w:t>(</w:t>
      </w:r>
      <w:r w:rsidRPr="00947C78">
        <w:rPr>
          <w:rFonts w:ascii="TH SarabunPSK" w:hAnsi="TH SarabunPSK" w:cs="TH SarabunPSK"/>
          <w:b/>
          <w:bCs/>
          <w:color w:val="000000"/>
          <w:sz w:val="32"/>
          <w:shd w:val="clear" w:color="auto" w:fill="FFFFFF"/>
        </w:rPr>
        <w:t>3</w:t>
      </w:r>
      <w:r w:rsidRPr="00947C78">
        <w:rPr>
          <w:rFonts w:ascii="TH SarabunPSK" w:hAnsi="TH SarabunPSK" w:cs="TH SarabunPSK"/>
          <w:b/>
          <w:bCs/>
          <w:color w:val="000000"/>
          <w:sz w:val="32"/>
          <w:shd w:val="clear" w:color="auto" w:fill="FFFFFF"/>
          <w:cs/>
        </w:rPr>
        <w:t>-</w:t>
      </w:r>
      <w:r w:rsidRPr="00947C78">
        <w:rPr>
          <w:rFonts w:ascii="TH SarabunPSK" w:hAnsi="TH SarabunPSK" w:cs="TH SarabunPSK"/>
          <w:b/>
          <w:bCs/>
          <w:color w:val="000000"/>
          <w:sz w:val="32"/>
          <w:shd w:val="clear" w:color="auto" w:fill="FFFFFF"/>
        </w:rPr>
        <w:t>2</w:t>
      </w:r>
      <w:r w:rsidRPr="00947C78">
        <w:rPr>
          <w:rFonts w:ascii="TH SarabunPSK" w:hAnsi="TH SarabunPSK" w:cs="TH SarabunPSK"/>
          <w:b/>
          <w:bCs/>
          <w:color w:val="000000"/>
          <w:sz w:val="32"/>
          <w:shd w:val="clear" w:color="auto" w:fill="FFFFFF"/>
          <w:cs/>
        </w:rPr>
        <w:t>-</w:t>
      </w:r>
      <w:r w:rsidRPr="00947C78">
        <w:rPr>
          <w:rFonts w:ascii="TH SarabunPSK" w:hAnsi="TH SarabunPSK" w:cs="TH SarabunPSK"/>
          <w:b/>
          <w:bCs/>
          <w:color w:val="000000"/>
          <w:sz w:val="32"/>
          <w:shd w:val="clear" w:color="auto" w:fill="FFFFFF"/>
        </w:rPr>
        <w:t>7</w:t>
      </w:r>
      <w:r w:rsidRPr="00947C78">
        <w:rPr>
          <w:rFonts w:ascii="TH SarabunPSK" w:hAnsi="TH SarabunPSK" w:cs="TH SarabunPSK"/>
          <w:b/>
          <w:bCs/>
          <w:color w:val="000000"/>
          <w:sz w:val="32"/>
          <w:shd w:val="clear" w:color="auto" w:fill="FFFFFF"/>
          <w:cs/>
        </w:rPr>
        <w:t>)</w:t>
      </w:r>
    </w:p>
    <w:p w:rsidR="00953333" w:rsidRPr="00947C78" w:rsidRDefault="00953333" w:rsidP="00953333">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947C78">
        <w:rPr>
          <w:rFonts w:ascii="TH SarabunPSK" w:hAnsi="TH SarabunPSK" w:cs="TH SarabunPSK"/>
          <w:b/>
          <w:bCs/>
          <w:color w:val="000000"/>
          <w:sz w:val="32"/>
          <w:shd w:val="clear" w:color="auto" w:fill="FFFFFF"/>
        </w:rPr>
        <w:t>Information Technology in Auditing</w:t>
      </w:r>
    </w:p>
    <w:p w:rsidR="00953333" w:rsidRPr="00FA2F22" w:rsidRDefault="00953333" w:rsidP="00953333">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FA2F22">
        <w:rPr>
          <w:rFonts w:ascii="TH SarabunPSK" w:hAnsi="TH SarabunPSK" w:cs="TH SarabunPSK"/>
          <w:b/>
          <w:bCs/>
          <w:color w:val="000000"/>
          <w:sz w:val="32"/>
          <w:shd w:val="clear" w:color="auto" w:fill="FFFFFF"/>
        </w:rPr>
        <w:t xml:space="preserve">ACT65-214 </w:t>
      </w:r>
      <w:r w:rsidRPr="00FA2F22">
        <w:rPr>
          <w:rFonts w:ascii="TH SarabunPSK" w:hAnsi="TH SarabunPSK" w:cs="TH SarabunPSK"/>
          <w:b/>
          <w:bCs/>
          <w:color w:val="000000"/>
          <w:sz w:val="32"/>
          <w:shd w:val="clear" w:color="auto" w:fill="FFFFFF"/>
          <w:cs/>
        </w:rPr>
        <w:t xml:space="preserve">ระบบสารสนเทศทางการบัญชี </w:t>
      </w:r>
    </w:p>
    <w:p w:rsidR="00953333" w:rsidRPr="00947C78" w:rsidRDefault="00953333" w:rsidP="00953333">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sidRPr="00A3514E">
        <w:rPr>
          <w:rFonts w:ascii="TH SarabunPSK" w:hAnsi="TH SarabunPSK" w:cs="TH SarabunPSK" w:hint="cs"/>
          <w:b/>
          <w:bCs/>
          <w:color w:val="000000"/>
          <w:sz w:val="32"/>
          <w:shd w:val="clear" w:color="auto" w:fill="FFFFFF"/>
          <w:cs/>
        </w:rPr>
        <w:tab/>
      </w:r>
      <w:r w:rsidRPr="00FA2F22">
        <w:rPr>
          <w:rFonts w:ascii="TH SarabunPSK" w:hAnsi="TH SarabunPSK" w:cs="TH SarabunPSK"/>
          <w:b/>
          <w:bCs/>
          <w:color w:val="000000"/>
          <w:sz w:val="32"/>
          <w:shd w:val="clear" w:color="auto" w:fill="FFFFFF"/>
        </w:rPr>
        <w:t>ACT65-214</w:t>
      </w:r>
      <w:r w:rsidRPr="00FA2F22">
        <w:rPr>
          <w:rFonts w:ascii="TH SarabunPSK" w:hAnsi="TH SarabunPSK" w:cs="TH SarabunPSK" w:hint="cs"/>
          <w:b/>
          <w:bCs/>
          <w:color w:val="000000"/>
          <w:sz w:val="32"/>
          <w:shd w:val="clear" w:color="auto" w:fill="FFFFFF"/>
          <w:cs/>
        </w:rPr>
        <w:t xml:space="preserve"> </w:t>
      </w:r>
      <w:r w:rsidRPr="00FA2F22">
        <w:rPr>
          <w:rFonts w:ascii="TH SarabunPSK" w:hAnsi="TH SarabunPSK" w:cs="TH SarabunPSK"/>
          <w:b/>
          <w:bCs/>
          <w:color w:val="000000"/>
          <w:sz w:val="32"/>
          <w:shd w:val="clear" w:color="auto" w:fill="FFFFFF"/>
        </w:rPr>
        <w:t>Accounting Information System</w:t>
      </w:r>
    </w:p>
    <w:p w:rsidR="00953333" w:rsidRPr="00947C78" w:rsidRDefault="00953333" w:rsidP="00953333">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Pr="00780509">
        <w:rPr>
          <w:rFonts w:ascii="TH SarabunPSK" w:hAnsi="TH SarabunPSK" w:cs="TH SarabunPSK"/>
          <w:color w:val="000000"/>
          <w:shd w:val="clear" w:color="auto" w:fill="FFFFFF"/>
          <w:cs/>
        </w:rPr>
        <w:t>รายวิชานี้</w:t>
      </w:r>
      <w:r>
        <w:rPr>
          <w:rFonts w:ascii="TH SarabunPSK" w:hAnsi="TH SarabunPSK" w:cs="TH SarabunPSK" w:hint="cs"/>
          <w:color w:val="000000"/>
          <w:shd w:val="clear" w:color="auto" w:fill="FFFFFF"/>
          <w:cs/>
        </w:rPr>
        <w:t>ครอบคลุม</w:t>
      </w:r>
      <w:r w:rsidRPr="00947C78">
        <w:rPr>
          <w:rFonts w:ascii="TH SarabunPSK" w:hAnsi="TH SarabunPSK" w:cs="TH SarabunPSK"/>
          <w:color w:val="000000"/>
          <w:shd w:val="clear" w:color="auto" w:fill="FFFFFF"/>
          <w:cs/>
        </w:rPr>
        <w:t>ลักษณะและความสามารถของเทคโนโลยีสารสนเทศ โดยเฉพาะการนำโปรแกรมคอมพิวเตอร์สำเร็จรูปมาใช้ในงานสอบบัญชี ทั้งในด้านการวางแผนงานสอบบัญชี แผนภาพการทำความเข้าใจการควบคุมภายในและเอกสารประกอบ การหาค่าทางสถิติ การจัดการข้อมูล และการพิมพ์รายงาน นักศึกษาสามารถใช้เทคโนโลยีสารสนเทศเพื่อสนับสนุนงานสอบบัญชีได้</w:t>
      </w:r>
    </w:p>
    <w:p w:rsidR="00953333" w:rsidRDefault="00953333" w:rsidP="00953333">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Pr="006228FF">
        <w:rPr>
          <w:rFonts w:ascii="TH SarabunPSK" w:hAnsi="TH SarabunPSK" w:cs="TH SarabunPSK"/>
          <w:color w:val="000000"/>
          <w:shd w:val="clear" w:color="auto" w:fill="FFFFFF"/>
        </w:rPr>
        <w:t>This course covers the features and capabilities of information technology, especially the use of computer package programs in auditing</w:t>
      </w:r>
      <w:r w:rsidRPr="006228FF">
        <w:rPr>
          <w:rFonts w:ascii="TH SarabunPSK" w:hAnsi="TH SarabunPSK" w:cs="TH SarabunPSK"/>
          <w:color w:val="000000"/>
          <w:shd w:val="clear" w:color="auto" w:fill="FFFFFF"/>
          <w:cs/>
        </w:rPr>
        <w:t xml:space="preserve">. </w:t>
      </w:r>
      <w:r w:rsidRPr="006228FF">
        <w:rPr>
          <w:rFonts w:ascii="TH SarabunPSK" w:hAnsi="TH SarabunPSK" w:cs="TH SarabunPSK"/>
          <w:color w:val="000000"/>
          <w:shd w:val="clear" w:color="auto" w:fill="FFFFFF"/>
        </w:rPr>
        <w:t>It consists of audit planning, audit diagrams for understanding internal control and documenting, statistical computing, data management, and reporting</w:t>
      </w:r>
      <w:r w:rsidRPr="006228FF">
        <w:rPr>
          <w:rFonts w:ascii="TH SarabunPSK" w:hAnsi="TH SarabunPSK" w:cs="TH SarabunPSK"/>
          <w:color w:val="000000"/>
          <w:shd w:val="clear" w:color="auto" w:fill="FFFFFF"/>
          <w:cs/>
        </w:rPr>
        <w:t xml:space="preserve">. </w:t>
      </w:r>
      <w:r w:rsidRPr="006228FF">
        <w:rPr>
          <w:rFonts w:ascii="TH SarabunPSK" w:hAnsi="TH SarabunPSK" w:cs="TH SarabunPSK"/>
          <w:color w:val="000000"/>
          <w:shd w:val="clear" w:color="auto" w:fill="FFFFFF"/>
        </w:rPr>
        <w:t>Students will be able to implement information technology in auditing</w:t>
      </w:r>
      <w:r w:rsidRPr="006228FF">
        <w:rPr>
          <w:rFonts w:ascii="TH SarabunPSK" w:hAnsi="TH SarabunPSK" w:cs="TH SarabunPSK"/>
          <w:color w:val="000000"/>
          <w:shd w:val="clear" w:color="auto" w:fill="FFFFFF"/>
          <w:cs/>
        </w:rPr>
        <w:t>.</w:t>
      </w:r>
    </w:p>
    <w:p w:rsidR="00BD7AF6" w:rsidRDefault="00BD7AF6" w:rsidP="00953333">
      <w:pPr>
        <w:pStyle w:val="ac"/>
        <w:tabs>
          <w:tab w:val="left" w:pos="1276"/>
        </w:tabs>
        <w:spacing w:after="0" w:line="240" w:lineRule="auto"/>
        <w:ind w:left="0" w:right="-144"/>
        <w:rPr>
          <w:rFonts w:ascii="TH SarabunPSK" w:hAnsi="TH SarabunPSK" w:cs="TH SarabunPSK"/>
          <w:b/>
          <w:bCs/>
          <w:color w:val="000000"/>
          <w:sz w:val="32"/>
          <w:shd w:val="clear" w:color="auto" w:fill="FFFFFF"/>
        </w:rPr>
      </w:pPr>
    </w:p>
    <w:p w:rsidR="00953333" w:rsidRPr="004F33CA" w:rsidRDefault="00953333" w:rsidP="00953333">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ACT65-42</w:t>
      </w:r>
      <w:r w:rsidR="00BD7AF6">
        <w:rPr>
          <w:rFonts w:ascii="TH SarabunPSK" w:hAnsi="TH SarabunPSK" w:cs="TH SarabunPSK" w:hint="cs"/>
          <w:b/>
          <w:bCs/>
          <w:color w:val="000000"/>
          <w:sz w:val="32"/>
          <w:shd w:val="clear" w:color="auto" w:fill="FFFFFF"/>
          <w:cs/>
        </w:rPr>
        <w:t>4</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4F33CA">
        <w:rPr>
          <w:rFonts w:ascii="TH SarabunPSK" w:hAnsi="TH SarabunPSK" w:cs="TH SarabunPSK"/>
          <w:b/>
          <w:bCs/>
          <w:color w:val="000000"/>
          <w:sz w:val="32"/>
          <w:shd w:val="clear" w:color="auto" w:fill="FFFFFF"/>
          <w:cs/>
        </w:rPr>
        <w:t>การตรวจสอบเฉพาะกิจการ</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4F33CA">
        <w:rPr>
          <w:rFonts w:ascii="TH SarabunPSK" w:hAnsi="TH SarabunPSK" w:cs="TH SarabunPSK"/>
          <w:b/>
          <w:bCs/>
          <w:color w:val="000000"/>
          <w:sz w:val="32"/>
          <w:shd w:val="clear" w:color="auto" w:fill="FFFFFF"/>
        </w:rPr>
        <w:t>4</w:t>
      </w:r>
      <w:r w:rsidRPr="004F33CA">
        <w:rPr>
          <w:rFonts w:ascii="TH SarabunPSK" w:hAnsi="TH SarabunPSK" w:cs="TH SarabunPSK"/>
          <w:b/>
          <w:bCs/>
          <w:color w:val="000000"/>
          <w:sz w:val="32"/>
          <w:shd w:val="clear" w:color="auto" w:fill="FFFFFF"/>
          <w:cs/>
        </w:rPr>
        <w:t>(</w:t>
      </w:r>
      <w:r w:rsidRPr="004F33CA">
        <w:rPr>
          <w:rFonts w:ascii="TH SarabunPSK" w:hAnsi="TH SarabunPSK" w:cs="TH SarabunPSK"/>
          <w:b/>
          <w:bCs/>
          <w:color w:val="000000"/>
          <w:sz w:val="32"/>
          <w:shd w:val="clear" w:color="auto" w:fill="FFFFFF"/>
        </w:rPr>
        <w:t>4</w:t>
      </w:r>
      <w:r w:rsidRPr="004F33CA">
        <w:rPr>
          <w:rFonts w:ascii="TH SarabunPSK" w:hAnsi="TH SarabunPSK" w:cs="TH SarabunPSK"/>
          <w:b/>
          <w:bCs/>
          <w:color w:val="000000"/>
          <w:sz w:val="32"/>
          <w:shd w:val="clear" w:color="auto" w:fill="FFFFFF"/>
          <w:cs/>
        </w:rPr>
        <w:t>-</w:t>
      </w:r>
      <w:r w:rsidRPr="004F33CA">
        <w:rPr>
          <w:rFonts w:ascii="TH SarabunPSK" w:hAnsi="TH SarabunPSK" w:cs="TH SarabunPSK"/>
          <w:b/>
          <w:bCs/>
          <w:color w:val="000000"/>
          <w:sz w:val="32"/>
          <w:shd w:val="clear" w:color="auto" w:fill="FFFFFF"/>
        </w:rPr>
        <w:t>0</w:t>
      </w:r>
      <w:r w:rsidRPr="004F33CA">
        <w:rPr>
          <w:rFonts w:ascii="TH SarabunPSK" w:hAnsi="TH SarabunPSK" w:cs="TH SarabunPSK"/>
          <w:b/>
          <w:bCs/>
          <w:color w:val="000000"/>
          <w:sz w:val="32"/>
          <w:shd w:val="clear" w:color="auto" w:fill="FFFFFF"/>
          <w:cs/>
        </w:rPr>
        <w:t>-</w:t>
      </w:r>
      <w:r w:rsidRPr="004F33CA">
        <w:rPr>
          <w:rFonts w:ascii="TH SarabunPSK" w:hAnsi="TH SarabunPSK" w:cs="TH SarabunPSK"/>
          <w:b/>
          <w:bCs/>
          <w:color w:val="000000"/>
          <w:sz w:val="32"/>
          <w:shd w:val="clear" w:color="auto" w:fill="FFFFFF"/>
        </w:rPr>
        <w:t>8</w:t>
      </w:r>
      <w:r w:rsidRPr="004F33CA">
        <w:rPr>
          <w:rFonts w:ascii="TH SarabunPSK" w:hAnsi="TH SarabunPSK" w:cs="TH SarabunPSK"/>
          <w:b/>
          <w:bCs/>
          <w:color w:val="000000"/>
          <w:sz w:val="32"/>
          <w:shd w:val="clear" w:color="auto" w:fill="FFFFFF"/>
          <w:cs/>
        </w:rPr>
        <w:t>)</w:t>
      </w:r>
    </w:p>
    <w:p w:rsidR="00953333" w:rsidRPr="004F33CA" w:rsidRDefault="00953333" w:rsidP="00953333">
      <w:pPr>
        <w:pStyle w:val="ac"/>
        <w:tabs>
          <w:tab w:val="left" w:pos="1276"/>
        </w:tabs>
        <w:spacing w:after="0" w:line="240" w:lineRule="auto"/>
        <w:ind w:left="0" w:right="-144"/>
        <w:rPr>
          <w:rFonts w:ascii="TH SarabunPSK" w:hAnsi="TH SarabunPSK" w:cs="TH SarabunPSK" w:hint="cs"/>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4F33CA">
        <w:rPr>
          <w:rFonts w:ascii="TH SarabunPSK" w:hAnsi="TH SarabunPSK" w:cs="TH SarabunPSK"/>
          <w:b/>
          <w:bCs/>
          <w:color w:val="000000"/>
          <w:sz w:val="32"/>
          <w:shd w:val="clear" w:color="auto" w:fill="FFFFFF"/>
        </w:rPr>
        <w:t>Auditing in Specific Business</w:t>
      </w:r>
    </w:p>
    <w:p w:rsidR="00953333" w:rsidRPr="00FA2F22" w:rsidRDefault="00953333" w:rsidP="00953333">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FA2F22">
        <w:rPr>
          <w:rFonts w:ascii="TH SarabunPSK" w:hAnsi="TH SarabunPSK" w:cs="TH SarabunPSK"/>
          <w:b/>
          <w:bCs/>
          <w:color w:val="000000"/>
          <w:sz w:val="32"/>
          <w:shd w:val="clear" w:color="auto" w:fill="FFFFFF"/>
        </w:rPr>
        <w:t xml:space="preserve">ACT65-312 </w:t>
      </w:r>
      <w:r w:rsidRPr="00FA2F22">
        <w:rPr>
          <w:rFonts w:ascii="TH SarabunPSK" w:hAnsi="TH SarabunPSK" w:cs="TH SarabunPSK"/>
          <w:b/>
          <w:bCs/>
          <w:color w:val="000000"/>
          <w:sz w:val="32"/>
          <w:shd w:val="clear" w:color="auto" w:fill="FFFFFF"/>
          <w:cs/>
        </w:rPr>
        <w:t>การสอบบัญชีและบริการให้ความเชื่อมั่น</w:t>
      </w:r>
    </w:p>
    <w:p w:rsidR="00953333" w:rsidRPr="004F33CA" w:rsidRDefault="00953333" w:rsidP="00953333">
      <w:pPr>
        <w:pStyle w:val="ac"/>
        <w:tabs>
          <w:tab w:val="left" w:pos="1276"/>
        </w:tabs>
        <w:spacing w:after="0" w:line="240" w:lineRule="auto"/>
        <w:ind w:left="0" w:right="-144"/>
        <w:rPr>
          <w:rFonts w:ascii="TH SarabunPSK" w:hAnsi="TH SarabunPSK" w:cs="TH SarabunPSK" w:hint="cs"/>
          <w:b/>
          <w:bCs/>
          <w:color w:val="000000"/>
          <w:sz w:val="32"/>
          <w:shd w:val="clear" w:color="auto" w:fill="FFFFFF"/>
          <w:cs/>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sidRPr="00A3514E">
        <w:rPr>
          <w:rFonts w:ascii="TH SarabunPSK" w:hAnsi="TH SarabunPSK" w:cs="TH SarabunPSK" w:hint="cs"/>
          <w:b/>
          <w:bCs/>
          <w:color w:val="000000"/>
          <w:sz w:val="32"/>
          <w:shd w:val="clear" w:color="auto" w:fill="FFFFFF"/>
          <w:cs/>
        </w:rPr>
        <w:tab/>
      </w:r>
      <w:r w:rsidRPr="00FA2F22">
        <w:rPr>
          <w:rFonts w:ascii="TH SarabunPSK" w:hAnsi="TH SarabunPSK" w:cs="TH SarabunPSK"/>
          <w:b/>
          <w:bCs/>
          <w:color w:val="000000"/>
          <w:sz w:val="32"/>
          <w:shd w:val="clear" w:color="auto" w:fill="FFFFFF"/>
        </w:rPr>
        <w:t>ACT65-312</w:t>
      </w:r>
      <w:r w:rsidRPr="00FA2F22">
        <w:rPr>
          <w:rFonts w:ascii="TH SarabunPSK" w:hAnsi="TH SarabunPSK" w:cs="TH SarabunPSK" w:hint="cs"/>
          <w:b/>
          <w:bCs/>
          <w:color w:val="000000"/>
          <w:sz w:val="32"/>
          <w:shd w:val="clear" w:color="auto" w:fill="FFFFFF"/>
          <w:cs/>
        </w:rPr>
        <w:t xml:space="preserve"> </w:t>
      </w:r>
      <w:r w:rsidRPr="00FA2F22">
        <w:rPr>
          <w:rFonts w:ascii="TH SarabunPSK" w:hAnsi="TH SarabunPSK" w:cs="TH SarabunPSK"/>
          <w:b/>
          <w:bCs/>
          <w:color w:val="000000"/>
          <w:sz w:val="32"/>
          <w:shd w:val="clear" w:color="auto" w:fill="FFFFFF"/>
        </w:rPr>
        <w:t>Auditing and Assurance Services</w:t>
      </w:r>
    </w:p>
    <w:p w:rsidR="00953333" w:rsidRPr="004F33CA" w:rsidRDefault="00953333" w:rsidP="00953333">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Pr="004F33CA">
        <w:rPr>
          <w:rFonts w:ascii="TH SarabunPSK" w:hAnsi="TH SarabunPSK" w:cs="TH SarabunPSK"/>
          <w:color w:val="000000"/>
          <w:shd w:val="clear" w:color="auto" w:fill="FFFFFF"/>
          <w:cs/>
        </w:rPr>
        <w:t>รายวิชานี้</w:t>
      </w:r>
      <w:r>
        <w:rPr>
          <w:rFonts w:ascii="TH SarabunPSK" w:hAnsi="TH SarabunPSK" w:cs="TH SarabunPSK" w:hint="cs"/>
          <w:color w:val="000000"/>
          <w:shd w:val="clear" w:color="auto" w:fill="FFFFFF"/>
          <w:cs/>
        </w:rPr>
        <w:t>ครอบคลุมการ</w:t>
      </w:r>
      <w:r w:rsidRPr="004F33CA">
        <w:rPr>
          <w:rFonts w:ascii="TH SarabunPSK" w:hAnsi="TH SarabunPSK" w:cs="TH SarabunPSK"/>
          <w:color w:val="000000"/>
          <w:shd w:val="clear" w:color="auto" w:fill="FFFFFF"/>
          <w:cs/>
        </w:rPr>
        <w:t>นำความรู้พื้นฐานจากวิชาสอบบัญชีมาประยุกต์ใช้กับการตรวจสอบกิจการที่มีลักษณะการดำเนินงานเฉพาะในบริบทที่แตกต่างกัน นักศึกษาสามารถคิดวิเคราะห์ และนำเทคนิคการตรวจสอบต่าง</w:t>
      </w:r>
      <w:r>
        <w:rPr>
          <w:rFonts w:ascii="TH SarabunPSK" w:hAnsi="TH SarabunPSK" w:cs="TH SarabunPSK" w:hint="cs"/>
          <w:color w:val="000000"/>
          <w:shd w:val="clear" w:color="auto" w:fill="FFFFFF"/>
          <w:cs/>
        </w:rPr>
        <w:t xml:space="preserve"> </w:t>
      </w:r>
      <w:r w:rsidRPr="004F33CA">
        <w:rPr>
          <w:rFonts w:ascii="TH SarabunPSK" w:hAnsi="TH SarabunPSK" w:cs="TH SarabunPSK"/>
          <w:color w:val="000000"/>
          <w:shd w:val="clear" w:color="auto" w:fill="FFFFFF"/>
          <w:cs/>
        </w:rPr>
        <w:t>ๆ</w:t>
      </w:r>
      <w:r>
        <w:rPr>
          <w:rFonts w:ascii="TH SarabunPSK" w:hAnsi="TH SarabunPSK" w:cs="TH SarabunPSK" w:hint="cs"/>
          <w:color w:val="000000"/>
          <w:shd w:val="clear" w:color="auto" w:fill="FFFFFF"/>
          <w:cs/>
        </w:rPr>
        <w:t xml:space="preserve"> </w:t>
      </w:r>
      <w:r w:rsidRPr="004F33CA">
        <w:rPr>
          <w:rFonts w:ascii="TH SarabunPSK" w:hAnsi="TH SarabunPSK" w:cs="TH SarabunPSK"/>
          <w:color w:val="000000"/>
          <w:shd w:val="clear" w:color="auto" w:fill="FFFFFF"/>
          <w:cs/>
        </w:rPr>
        <w:t>มาใช้ตรวจสอบธุรกิจที่กำลังเป็นที่สนใจ</w:t>
      </w:r>
      <w:r>
        <w:rPr>
          <w:rFonts w:ascii="TH SarabunPSK" w:hAnsi="TH SarabunPSK" w:cs="TH SarabunPSK" w:hint="cs"/>
          <w:color w:val="000000"/>
          <w:shd w:val="clear" w:color="auto" w:fill="FFFFFF"/>
          <w:cs/>
        </w:rPr>
        <w:t>ได้</w:t>
      </w:r>
    </w:p>
    <w:p w:rsidR="00953333" w:rsidRDefault="00953333" w:rsidP="00953333">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Pr="004F33CA">
        <w:rPr>
          <w:rFonts w:ascii="TH SarabunPSK" w:hAnsi="TH SarabunPSK" w:cs="TH SarabunPSK"/>
          <w:color w:val="000000"/>
          <w:shd w:val="clear" w:color="auto" w:fill="FFFFFF"/>
        </w:rPr>
        <w:t>This course</w:t>
      </w:r>
      <w:r>
        <w:rPr>
          <w:rFonts w:ascii="TH SarabunPSK" w:hAnsi="TH SarabunPSK" w:cs="TH SarabunPSK" w:hint="cs"/>
          <w:color w:val="000000"/>
          <w:shd w:val="clear" w:color="auto" w:fill="FFFFFF"/>
          <w:cs/>
        </w:rPr>
        <w:t xml:space="preserve"> </w:t>
      </w:r>
      <w:r>
        <w:rPr>
          <w:rFonts w:ascii="TH SarabunPSK" w:hAnsi="TH SarabunPSK" w:cs="TH SarabunPSK"/>
          <w:color w:val="000000"/>
          <w:shd w:val="clear" w:color="auto" w:fill="FFFFFF"/>
        </w:rPr>
        <w:t>covers the application of</w:t>
      </w:r>
      <w:r w:rsidRPr="004F33CA">
        <w:rPr>
          <w:rFonts w:ascii="TH SarabunPSK" w:hAnsi="TH SarabunPSK" w:cs="TH SarabunPSK"/>
          <w:color w:val="000000"/>
          <w:shd w:val="clear" w:color="auto" w:fill="FFFFFF"/>
        </w:rPr>
        <w:t xml:space="preserve"> basic knowledge </w:t>
      </w:r>
      <w:r>
        <w:rPr>
          <w:rFonts w:ascii="TH SarabunPSK" w:hAnsi="TH SarabunPSK" w:cs="TH SarabunPSK"/>
          <w:color w:val="000000"/>
          <w:shd w:val="clear" w:color="auto" w:fill="FFFFFF"/>
        </w:rPr>
        <w:t>from</w:t>
      </w:r>
      <w:r w:rsidRPr="004F33CA">
        <w:rPr>
          <w:rFonts w:ascii="TH SarabunPSK" w:hAnsi="TH SarabunPSK" w:cs="TH SarabunPSK"/>
          <w:color w:val="000000"/>
          <w:shd w:val="clear" w:color="auto" w:fill="FFFFFF"/>
        </w:rPr>
        <w:t xml:space="preserve"> auditing subject to specific business operation in a different context. Students will be able to think critically and apply auditing techniques to the businesses that are currently interested.</w:t>
      </w:r>
    </w:p>
    <w:p w:rsidR="00953333" w:rsidRDefault="00953333" w:rsidP="00953333">
      <w:pPr>
        <w:tabs>
          <w:tab w:val="left" w:pos="426"/>
        </w:tabs>
        <w:ind w:right="-2"/>
        <w:jc w:val="thaiDistribute"/>
        <w:rPr>
          <w:rFonts w:ascii="TH SarabunPSK" w:hAnsi="TH SarabunPSK" w:cs="TH SarabunPSK"/>
          <w:color w:val="000000"/>
          <w:shd w:val="clear" w:color="auto" w:fill="FFFFFF"/>
        </w:rPr>
      </w:pPr>
    </w:p>
    <w:p w:rsidR="00BD7AF6" w:rsidRDefault="00BD7AF6" w:rsidP="00953333">
      <w:pPr>
        <w:pStyle w:val="ac"/>
        <w:tabs>
          <w:tab w:val="left" w:pos="1276"/>
        </w:tabs>
        <w:spacing w:after="0" w:line="240" w:lineRule="auto"/>
        <w:ind w:left="0" w:right="-144"/>
        <w:rPr>
          <w:rFonts w:ascii="TH SarabunPSK" w:hAnsi="TH SarabunPSK" w:cs="TH SarabunPSK"/>
          <w:b/>
          <w:bCs/>
          <w:color w:val="000000"/>
          <w:sz w:val="32"/>
          <w:shd w:val="clear" w:color="auto" w:fill="FFFFFF"/>
        </w:rPr>
      </w:pPr>
    </w:p>
    <w:p w:rsidR="00BD7AF6" w:rsidRDefault="00BD7AF6" w:rsidP="00953333">
      <w:pPr>
        <w:pStyle w:val="ac"/>
        <w:tabs>
          <w:tab w:val="left" w:pos="1276"/>
        </w:tabs>
        <w:spacing w:after="0" w:line="240" w:lineRule="auto"/>
        <w:ind w:left="0" w:right="-144"/>
        <w:rPr>
          <w:rFonts w:ascii="TH SarabunPSK" w:hAnsi="TH SarabunPSK" w:cs="TH SarabunPSK"/>
          <w:b/>
          <w:bCs/>
          <w:color w:val="000000"/>
          <w:sz w:val="32"/>
          <w:shd w:val="clear" w:color="auto" w:fill="FFFFFF"/>
        </w:rPr>
      </w:pPr>
    </w:p>
    <w:p w:rsidR="00BD7AF6" w:rsidRDefault="00BD7AF6" w:rsidP="00953333">
      <w:pPr>
        <w:pStyle w:val="ac"/>
        <w:tabs>
          <w:tab w:val="left" w:pos="1276"/>
        </w:tabs>
        <w:spacing w:after="0" w:line="240" w:lineRule="auto"/>
        <w:ind w:left="0" w:right="-144"/>
        <w:rPr>
          <w:rFonts w:ascii="TH SarabunPSK" w:hAnsi="TH SarabunPSK" w:cs="TH SarabunPSK"/>
          <w:b/>
          <w:bCs/>
          <w:color w:val="000000"/>
          <w:sz w:val="32"/>
          <w:shd w:val="clear" w:color="auto" w:fill="FFFFFF"/>
        </w:rPr>
      </w:pPr>
    </w:p>
    <w:p w:rsidR="00953333" w:rsidRPr="00E05B9A" w:rsidRDefault="00953333" w:rsidP="00953333">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w:t>
      </w:r>
      <w:r>
        <w:rPr>
          <w:rFonts w:ascii="TH SarabunPSK" w:hAnsi="TH SarabunPSK" w:cs="TH SarabunPSK" w:hint="cs"/>
          <w:b/>
          <w:bCs/>
          <w:color w:val="000000"/>
          <w:sz w:val="32"/>
          <w:shd w:val="clear" w:color="auto" w:fill="FFFFFF"/>
          <w:cs/>
        </w:rPr>
        <w:t>5</w:t>
      </w:r>
      <w:r>
        <w:rPr>
          <w:rFonts w:ascii="TH SarabunPSK" w:hAnsi="TH SarabunPSK" w:cs="TH SarabunPSK"/>
          <w:b/>
          <w:bCs/>
          <w:color w:val="000000"/>
          <w:sz w:val="32"/>
          <w:shd w:val="clear" w:color="auto" w:fill="FFFFFF"/>
        </w:rPr>
        <w:t>-42</w:t>
      </w:r>
      <w:r w:rsidR="00BD7AF6">
        <w:rPr>
          <w:rFonts w:ascii="TH SarabunPSK" w:hAnsi="TH SarabunPSK" w:cs="TH SarabunPSK" w:hint="cs"/>
          <w:b/>
          <w:bCs/>
          <w:color w:val="000000"/>
          <w:sz w:val="32"/>
          <w:shd w:val="clear" w:color="auto" w:fill="FFFFFF"/>
          <w:cs/>
        </w:rPr>
        <w:t>5</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E05B9A">
        <w:rPr>
          <w:rFonts w:ascii="TH SarabunPSK" w:hAnsi="TH SarabunPSK" w:cs="TH SarabunPSK"/>
          <w:b/>
          <w:bCs/>
          <w:color w:val="000000"/>
          <w:sz w:val="32"/>
          <w:shd w:val="clear" w:color="auto" w:fill="FFFFFF"/>
          <w:cs/>
        </w:rPr>
        <w:t>ปัญหาการสอบบัญชี</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E05B9A">
        <w:rPr>
          <w:rFonts w:ascii="TH SarabunPSK" w:hAnsi="TH SarabunPSK" w:cs="TH SarabunPSK" w:hint="cs"/>
          <w:b/>
          <w:bCs/>
          <w:color w:val="000000"/>
          <w:sz w:val="32"/>
          <w:shd w:val="clear" w:color="auto" w:fill="FFFFFF"/>
          <w:cs/>
        </w:rPr>
        <w:t>4(4-0-8)</w:t>
      </w:r>
    </w:p>
    <w:p w:rsidR="00953333" w:rsidRPr="00E05B9A" w:rsidRDefault="00953333" w:rsidP="00953333">
      <w:pPr>
        <w:pStyle w:val="ac"/>
        <w:tabs>
          <w:tab w:val="left" w:pos="1276"/>
        </w:tabs>
        <w:spacing w:after="0" w:line="240" w:lineRule="auto"/>
        <w:ind w:left="0" w:right="-144"/>
        <w:rPr>
          <w:rFonts w:ascii="TH SarabunPSK" w:hAnsi="TH SarabunPSK" w:cs="TH SarabunPSK" w:hint="cs"/>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E05B9A">
        <w:rPr>
          <w:rFonts w:ascii="TH SarabunPSK" w:hAnsi="TH SarabunPSK" w:cs="TH SarabunPSK"/>
          <w:b/>
          <w:bCs/>
          <w:color w:val="000000"/>
          <w:sz w:val="32"/>
          <w:shd w:val="clear" w:color="auto" w:fill="FFFFFF"/>
        </w:rPr>
        <w:t>Auditing Problem</w:t>
      </w:r>
    </w:p>
    <w:p w:rsidR="00953333" w:rsidRPr="00FA2F22" w:rsidRDefault="00953333" w:rsidP="00953333">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FA2F22">
        <w:rPr>
          <w:rFonts w:ascii="TH SarabunPSK" w:hAnsi="TH SarabunPSK" w:cs="TH SarabunPSK"/>
          <w:b/>
          <w:bCs/>
          <w:color w:val="000000"/>
          <w:sz w:val="32"/>
          <w:shd w:val="clear" w:color="auto" w:fill="FFFFFF"/>
        </w:rPr>
        <w:t xml:space="preserve">ACT65-312 </w:t>
      </w:r>
      <w:r w:rsidRPr="00FA2F22">
        <w:rPr>
          <w:rFonts w:ascii="TH SarabunPSK" w:hAnsi="TH SarabunPSK" w:cs="TH SarabunPSK"/>
          <w:b/>
          <w:bCs/>
          <w:color w:val="000000"/>
          <w:sz w:val="32"/>
          <w:shd w:val="clear" w:color="auto" w:fill="FFFFFF"/>
          <w:cs/>
        </w:rPr>
        <w:t>การสอบบัญชีและบริการให้ความเชื่อมั่น</w:t>
      </w:r>
    </w:p>
    <w:p w:rsidR="00953333" w:rsidRPr="00E05B9A" w:rsidRDefault="00953333" w:rsidP="00953333">
      <w:pPr>
        <w:pStyle w:val="ac"/>
        <w:tabs>
          <w:tab w:val="left" w:pos="1276"/>
        </w:tabs>
        <w:spacing w:after="0" w:line="240" w:lineRule="auto"/>
        <w:ind w:left="0" w:right="-144"/>
        <w:rPr>
          <w:rFonts w:ascii="TH SarabunPSK" w:hAnsi="TH SarabunPSK" w:cs="TH SarabunPSK" w:hint="cs"/>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sidRPr="00A3514E">
        <w:rPr>
          <w:rFonts w:ascii="TH SarabunPSK" w:hAnsi="TH SarabunPSK" w:cs="TH SarabunPSK" w:hint="cs"/>
          <w:b/>
          <w:bCs/>
          <w:color w:val="000000"/>
          <w:sz w:val="32"/>
          <w:shd w:val="clear" w:color="auto" w:fill="FFFFFF"/>
          <w:cs/>
        </w:rPr>
        <w:tab/>
      </w:r>
      <w:r w:rsidRPr="00FA2F22">
        <w:rPr>
          <w:rFonts w:ascii="TH SarabunPSK" w:hAnsi="TH SarabunPSK" w:cs="TH SarabunPSK"/>
          <w:b/>
          <w:bCs/>
          <w:color w:val="000000"/>
          <w:sz w:val="32"/>
          <w:shd w:val="clear" w:color="auto" w:fill="FFFFFF"/>
        </w:rPr>
        <w:t>ACT65-312</w:t>
      </w:r>
      <w:r w:rsidRPr="00FA2F22">
        <w:rPr>
          <w:rFonts w:ascii="TH SarabunPSK" w:hAnsi="TH SarabunPSK" w:cs="TH SarabunPSK" w:hint="cs"/>
          <w:b/>
          <w:bCs/>
          <w:color w:val="000000"/>
          <w:sz w:val="32"/>
          <w:shd w:val="clear" w:color="auto" w:fill="FFFFFF"/>
          <w:cs/>
        </w:rPr>
        <w:t xml:space="preserve"> </w:t>
      </w:r>
      <w:r w:rsidRPr="00FA2F22">
        <w:rPr>
          <w:rFonts w:ascii="TH SarabunPSK" w:hAnsi="TH SarabunPSK" w:cs="TH SarabunPSK"/>
          <w:b/>
          <w:bCs/>
          <w:color w:val="000000"/>
          <w:sz w:val="32"/>
          <w:shd w:val="clear" w:color="auto" w:fill="FFFFFF"/>
        </w:rPr>
        <w:t>Auditing and Assurance Services</w:t>
      </w:r>
    </w:p>
    <w:p w:rsidR="00953333" w:rsidRPr="00E05B9A" w:rsidRDefault="00953333" w:rsidP="00953333">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Pr="00E05B9A">
        <w:rPr>
          <w:rFonts w:ascii="TH SarabunPSK" w:hAnsi="TH SarabunPSK" w:cs="TH SarabunPSK"/>
          <w:color w:val="000000"/>
          <w:shd w:val="clear" w:color="auto" w:fill="FFFFFF"/>
          <w:cs/>
        </w:rPr>
        <w:t>รายวิชานี้ครอบคลุมการประเมินความเสี่ยงในการสอบบัญชี ความรู้ในธุรกิจที่ตรวจสอบ การวางแผนการสอบบัญชีและแนวการตรวจสอบ เทคนิคการวิเคราะห์ และการใช้วิธีการตรวจสอบที่เหมาะสมในการปฏิบัติงานให้เป็นไปตามมาตรฐานการสอบบัญชี การจัดทำกระดาษทำการ การรายงานการสอบบัญชี โดยใช้กรณีศึกษา ตลอดจนปัญหาเกี่ยวเนื่องกับมาตรฐานการสอบบัญชีและจรรยาบรรณของผู้สอบบัญชี นักศึกษาสามารถวิเคราะห์และอภิปรายประเด็นและปัญหาต่าง</w:t>
      </w:r>
      <w:r>
        <w:rPr>
          <w:rFonts w:ascii="TH SarabunPSK" w:hAnsi="TH SarabunPSK" w:cs="TH SarabunPSK" w:hint="cs"/>
          <w:color w:val="000000"/>
          <w:shd w:val="clear" w:color="auto" w:fill="FFFFFF"/>
          <w:cs/>
        </w:rPr>
        <w:t xml:space="preserve"> </w:t>
      </w:r>
      <w:r w:rsidRPr="00E05B9A">
        <w:rPr>
          <w:rFonts w:ascii="TH SarabunPSK" w:hAnsi="TH SarabunPSK" w:cs="TH SarabunPSK"/>
          <w:color w:val="000000"/>
          <w:shd w:val="clear" w:color="auto" w:fill="FFFFFF"/>
          <w:cs/>
        </w:rPr>
        <w:t>ๆ ในการสอบบัญชีโดยใช้กรณีศึกษาได้</w:t>
      </w:r>
    </w:p>
    <w:p w:rsidR="00953333" w:rsidRDefault="00953333" w:rsidP="00953333">
      <w:pPr>
        <w:tabs>
          <w:tab w:val="left" w:pos="426"/>
        </w:tabs>
        <w:ind w:right="-2"/>
        <w:jc w:val="thaiDistribute"/>
        <w:rPr>
          <w:rFonts w:ascii="TH SarabunPSK" w:hAnsi="TH SarabunPSK" w:cs="TH SarabunPSK" w:hint="cs"/>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Pr="00E05B9A">
        <w:rPr>
          <w:rFonts w:ascii="TH SarabunPSK" w:hAnsi="TH SarabunPSK" w:cs="TH SarabunPSK"/>
          <w:color w:val="000000"/>
          <w:shd w:val="clear" w:color="auto" w:fill="FFFFFF"/>
        </w:rPr>
        <w:t>This course covers the concepts of audit risk, audited business, audit planning and audit program, analytical, audit procedures with the auditing standards, preparation of working paper, audit report and problems related to the auditing standards and the auditor's ethics</w:t>
      </w:r>
      <w:r w:rsidRPr="00E05B9A">
        <w:rPr>
          <w:rFonts w:ascii="TH SarabunPSK" w:hAnsi="TH SarabunPSK" w:cs="TH SarabunPSK"/>
          <w:color w:val="000000"/>
          <w:shd w:val="clear" w:color="auto" w:fill="FFFFFF"/>
          <w:cs/>
        </w:rPr>
        <w:t xml:space="preserve">. </w:t>
      </w:r>
      <w:r w:rsidRPr="00E05B9A">
        <w:rPr>
          <w:rFonts w:ascii="TH SarabunPSK" w:hAnsi="TH SarabunPSK" w:cs="TH SarabunPSK"/>
          <w:color w:val="000000"/>
          <w:shd w:val="clear" w:color="auto" w:fill="FFFFFF"/>
        </w:rPr>
        <w:t>Students will be able to analyze and discuss issues and problems in case study</w:t>
      </w:r>
      <w:r w:rsidRPr="00E05B9A">
        <w:rPr>
          <w:rFonts w:ascii="TH SarabunPSK" w:hAnsi="TH SarabunPSK" w:cs="TH SarabunPSK"/>
          <w:color w:val="000000"/>
          <w:shd w:val="clear" w:color="auto" w:fill="FFFFFF"/>
          <w:cs/>
        </w:rPr>
        <w:t>.</w:t>
      </w:r>
    </w:p>
    <w:p w:rsidR="00953333" w:rsidRDefault="00953333" w:rsidP="007C6A7F">
      <w:pPr>
        <w:pStyle w:val="ac"/>
        <w:tabs>
          <w:tab w:val="left" w:pos="1276"/>
        </w:tabs>
        <w:spacing w:after="0" w:line="240" w:lineRule="auto"/>
        <w:ind w:left="0" w:right="-144"/>
        <w:rPr>
          <w:rFonts w:ascii="TH SarabunPSK" w:hAnsi="TH SarabunPSK" w:cs="TH SarabunPSK"/>
          <w:b/>
          <w:bCs/>
          <w:color w:val="000000"/>
          <w:sz w:val="32"/>
          <w:shd w:val="clear" w:color="auto" w:fill="FFFFFF"/>
        </w:rPr>
      </w:pPr>
    </w:p>
    <w:p w:rsidR="007C6A7F" w:rsidRDefault="007C6A7F" w:rsidP="007C6A7F">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ACT65-4</w:t>
      </w:r>
      <w:r w:rsidR="00BD7AF6">
        <w:rPr>
          <w:rFonts w:ascii="TH SarabunPSK" w:hAnsi="TH SarabunPSK" w:cs="TH SarabunPSK" w:hint="cs"/>
          <w:b/>
          <w:bCs/>
          <w:color w:val="000000"/>
          <w:sz w:val="32"/>
          <w:shd w:val="clear" w:color="auto" w:fill="FFFFFF"/>
          <w:cs/>
        </w:rPr>
        <w:t>33</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7C6A7F">
        <w:rPr>
          <w:rFonts w:ascii="TH SarabunPSK" w:hAnsi="TH SarabunPSK" w:cs="TH SarabunPSK"/>
          <w:b/>
          <w:bCs/>
          <w:color w:val="000000"/>
          <w:sz w:val="32"/>
          <w:shd w:val="clear" w:color="auto" w:fill="FFFFFF"/>
          <w:cs/>
        </w:rPr>
        <w:t>การวางแผนภาษีอากร</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7C6A7F">
        <w:rPr>
          <w:rFonts w:ascii="TH SarabunPSK" w:hAnsi="TH SarabunPSK" w:cs="TH SarabunPSK"/>
          <w:b/>
          <w:bCs/>
          <w:color w:val="000000"/>
          <w:sz w:val="32"/>
          <w:shd w:val="clear" w:color="auto" w:fill="FFFFFF"/>
        </w:rPr>
        <w:t>4</w:t>
      </w:r>
      <w:r w:rsidRPr="007C6A7F">
        <w:rPr>
          <w:rFonts w:ascii="TH SarabunPSK" w:hAnsi="TH SarabunPSK" w:cs="TH SarabunPSK"/>
          <w:b/>
          <w:bCs/>
          <w:color w:val="000000"/>
          <w:sz w:val="32"/>
          <w:shd w:val="clear" w:color="auto" w:fill="FFFFFF"/>
          <w:cs/>
        </w:rPr>
        <w:t>(</w:t>
      </w:r>
      <w:r w:rsidRPr="007C6A7F">
        <w:rPr>
          <w:rFonts w:ascii="TH SarabunPSK" w:hAnsi="TH SarabunPSK" w:cs="TH SarabunPSK" w:hint="cs"/>
          <w:b/>
          <w:bCs/>
          <w:color w:val="000000"/>
          <w:sz w:val="32"/>
          <w:shd w:val="clear" w:color="auto" w:fill="FFFFFF"/>
          <w:cs/>
        </w:rPr>
        <w:t>4-0-8</w:t>
      </w:r>
      <w:r w:rsidRPr="007C6A7F">
        <w:rPr>
          <w:rFonts w:ascii="TH SarabunPSK" w:hAnsi="TH SarabunPSK" w:cs="TH SarabunPSK"/>
          <w:b/>
          <w:bCs/>
          <w:color w:val="000000"/>
          <w:sz w:val="32"/>
          <w:shd w:val="clear" w:color="auto" w:fill="FFFFFF"/>
          <w:cs/>
        </w:rPr>
        <w:t>)</w:t>
      </w:r>
    </w:p>
    <w:p w:rsidR="007C6A7F" w:rsidRPr="007C6A7F" w:rsidRDefault="007C6A7F" w:rsidP="007C6A7F">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t>Tax Planning</w:t>
      </w:r>
    </w:p>
    <w:p w:rsidR="007C6A7F" w:rsidRPr="00FA2F22" w:rsidRDefault="007C6A7F" w:rsidP="007C6A7F">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7C6A7F">
        <w:rPr>
          <w:rFonts w:ascii="TH SarabunPSK" w:hAnsi="TH SarabunPSK" w:cs="TH SarabunPSK"/>
          <w:b/>
          <w:bCs/>
          <w:color w:val="000000"/>
          <w:sz w:val="32"/>
          <w:shd w:val="clear" w:color="auto" w:fill="FFFFFF"/>
        </w:rPr>
        <w:t xml:space="preserve">ACT65-311 </w:t>
      </w:r>
      <w:r w:rsidRPr="007C6A7F">
        <w:rPr>
          <w:rFonts w:ascii="TH SarabunPSK" w:hAnsi="TH SarabunPSK" w:cs="TH SarabunPSK"/>
          <w:b/>
          <w:bCs/>
          <w:color w:val="000000"/>
          <w:sz w:val="32"/>
          <w:shd w:val="clear" w:color="auto" w:fill="FFFFFF"/>
          <w:cs/>
        </w:rPr>
        <w:t xml:space="preserve">การภาษีอากร </w:t>
      </w:r>
      <w:r w:rsidRPr="007C6A7F">
        <w:rPr>
          <w:rFonts w:ascii="TH SarabunPSK" w:hAnsi="TH SarabunPSK" w:cs="TH SarabunPSK"/>
          <w:b/>
          <w:bCs/>
          <w:color w:val="000000"/>
          <w:sz w:val="32"/>
          <w:shd w:val="clear" w:color="auto" w:fill="FFFFFF"/>
        </w:rPr>
        <w:t>2</w:t>
      </w:r>
    </w:p>
    <w:p w:rsidR="007C6A7F" w:rsidRPr="007C6A7F" w:rsidRDefault="007C6A7F" w:rsidP="007C6A7F">
      <w:pPr>
        <w:pStyle w:val="ac"/>
        <w:tabs>
          <w:tab w:val="left" w:pos="1276"/>
        </w:tabs>
        <w:spacing w:after="0" w:line="240" w:lineRule="auto"/>
        <w:ind w:left="0" w:right="-144"/>
        <w:rPr>
          <w:rFonts w:ascii="TH SarabunPSK" w:hAnsi="TH SarabunPSK" w:cs="TH SarabunPSK" w:hint="cs"/>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7C6A7F">
        <w:rPr>
          <w:rFonts w:ascii="TH SarabunPSK" w:hAnsi="TH SarabunPSK" w:cs="TH SarabunPSK"/>
          <w:b/>
          <w:bCs/>
          <w:color w:val="000000"/>
          <w:sz w:val="32"/>
          <w:shd w:val="clear" w:color="auto" w:fill="FFFFFF"/>
        </w:rPr>
        <w:t>ACT65-311 Taxation II</w:t>
      </w:r>
    </w:p>
    <w:p w:rsidR="00FA2F22" w:rsidRPr="001F5818" w:rsidRDefault="007C6A7F" w:rsidP="007C6A7F">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001F5818" w:rsidRPr="001F5818">
        <w:rPr>
          <w:rFonts w:ascii="TH SarabunPSK" w:hAnsi="TH SarabunPSK" w:cs="TH SarabunPSK"/>
          <w:color w:val="000000"/>
          <w:shd w:val="clear" w:color="auto" w:fill="FFFFFF"/>
          <w:cs/>
        </w:rPr>
        <w:t>รายวิชานี้</w:t>
      </w:r>
      <w:r w:rsidR="001F5818" w:rsidRPr="001F5818">
        <w:rPr>
          <w:rFonts w:ascii="TH SarabunPSK" w:hAnsi="TH SarabunPSK" w:cs="TH SarabunPSK" w:hint="cs"/>
          <w:color w:val="000000"/>
          <w:shd w:val="clear" w:color="auto" w:fill="FFFFFF"/>
          <w:cs/>
        </w:rPr>
        <w:t>ครอบคลุม</w:t>
      </w:r>
      <w:r w:rsidR="001F5818" w:rsidRPr="001F5818">
        <w:rPr>
          <w:rFonts w:ascii="TH SarabunPSK" w:hAnsi="TH SarabunPSK" w:cs="TH SarabunPSK"/>
          <w:color w:val="000000"/>
          <w:shd w:val="clear" w:color="auto" w:fill="FFFFFF"/>
          <w:cs/>
        </w:rPr>
        <w:t>หลักการ วิธีการในการวางแผนภาษีอากร และบทบาทของภาษีอากรในการตัดสินใจเลือกรูปแบบประกอบธุรกิจ โดยมุ่งเน้นการบริหารภาษีเงินได้บุคคลธรรมดา ภาษีเงินได้นิติบุคคล ภาษีหัก ณ ที่จ่าย ภาษีมูลค่าเพิ่มและภาษีอื่น นักศึกษาสามารถประยุกต์ใช้ความรู้ในการวางแผนเสียภาษีอากรของธุรกิจเป็นไปอย่างประหยัดโดยถูกต้องตามกฎหมายและไม่ขัดต่อจริยธรรม</w:t>
      </w:r>
    </w:p>
    <w:p w:rsidR="007C6A7F" w:rsidRDefault="007C6A7F" w:rsidP="007C6A7F">
      <w:pPr>
        <w:tabs>
          <w:tab w:val="left" w:pos="426"/>
        </w:tabs>
        <w:ind w:right="-2"/>
        <w:jc w:val="thaiDistribute"/>
        <w:rPr>
          <w:rFonts w:ascii="TH SarabunPSK" w:hAnsi="TH SarabunPSK" w:cs="TH SarabunPSK"/>
          <w:color w:val="000000"/>
          <w:shd w:val="clear" w:color="auto" w:fill="FFFFFF"/>
        </w:rPr>
      </w:pPr>
      <w:r w:rsidRPr="001F5818">
        <w:rPr>
          <w:rFonts w:ascii="TH SarabunPSK" w:hAnsi="TH SarabunPSK" w:cs="TH SarabunPSK"/>
          <w:color w:val="000000"/>
          <w:shd w:val="clear" w:color="auto" w:fill="FFFFFF"/>
        </w:rPr>
        <w:tab/>
      </w:r>
      <w:r w:rsidRPr="001F5818">
        <w:rPr>
          <w:rFonts w:ascii="TH SarabunPSK" w:hAnsi="TH SarabunPSK" w:cs="TH SarabunPSK"/>
          <w:color w:val="000000"/>
          <w:shd w:val="clear" w:color="auto" w:fill="FFFFFF"/>
        </w:rPr>
        <w:tab/>
      </w:r>
      <w:r w:rsidRPr="001F5818">
        <w:rPr>
          <w:rFonts w:ascii="TH SarabunPSK" w:hAnsi="TH SarabunPSK" w:cs="TH SarabunPSK"/>
          <w:color w:val="000000"/>
          <w:shd w:val="clear" w:color="auto" w:fill="FFFFFF"/>
        </w:rPr>
        <w:tab/>
      </w:r>
      <w:r w:rsidR="001F5818" w:rsidRPr="001F5818">
        <w:rPr>
          <w:rFonts w:ascii="TH SarabunPSK" w:hAnsi="TH SarabunPSK" w:cs="TH SarabunPSK"/>
          <w:color w:val="000000"/>
          <w:shd w:val="clear" w:color="auto" w:fill="FFFFFF"/>
        </w:rPr>
        <w:t>This course covers the principles, methods of tax planning and the role of taxation in choosing the business model. This course focuses on the management of personal income tax, corporate income tax, withholding tax, value added tax and other taxes. Students will use business tax planning to create legal and ethical tax savings.</w:t>
      </w:r>
    </w:p>
    <w:p w:rsidR="00D16A5C" w:rsidRDefault="00D16A5C" w:rsidP="00A5155D">
      <w:pPr>
        <w:pStyle w:val="ac"/>
        <w:tabs>
          <w:tab w:val="left" w:pos="1276"/>
        </w:tabs>
        <w:spacing w:after="0" w:line="240" w:lineRule="auto"/>
        <w:ind w:left="0" w:right="-144"/>
        <w:rPr>
          <w:rFonts w:ascii="TH SarabunPSK" w:hAnsi="TH SarabunPSK" w:cs="TH SarabunPSK"/>
          <w:b/>
          <w:bCs/>
          <w:color w:val="000000"/>
          <w:sz w:val="32"/>
          <w:shd w:val="clear" w:color="auto" w:fill="FFFFFF"/>
        </w:rPr>
      </w:pPr>
    </w:p>
    <w:p w:rsidR="00A5155D" w:rsidRPr="00A5155D" w:rsidRDefault="00A5155D" w:rsidP="00A5155D">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ACT65-4</w:t>
      </w:r>
      <w:r w:rsidR="00BD7AF6">
        <w:rPr>
          <w:rFonts w:ascii="TH SarabunPSK" w:hAnsi="TH SarabunPSK" w:cs="TH SarabunPSK" w:hint="cs"/>
          <w:b/>
          <w:bCs/>
          <w:color w:val="000000"/>
          <w:sz w:val="32"/>
          <w:shd w:val="clear" w:color="auto" w:fill="FFFFFF"/>
          <w:cs/>
        </w:rPr>
        <w:t>34</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A5155D">
        <w:rPr>
          <w:rFonts w:ascii="TH SarabunPSK" w:hAnsi="TH SarabunPSK" w:cs="TH SarabunPSK"/>
          <w:b/>
          <w:bCs/>
          <w:color w:val="000000"/>
          <w:sz w:val="32"/>
          <w:shd w:val="clear" w:color="auto" w:fill="FFFFFF"/>
          <w:cs/>
        </w:rPr>
        <w:t>การวางแผนทรัพยากรองค์กรเพื่องานบัญชี</w:t>
      </w:r>
      <w:r w:rsidRPr="00A5155D">
        <w:rPr>
          <w:rFonts w:ascii="TH SarabunPSK" w:hAnsi="TH SarabunPSK" w:cs="TH SarabunPSK" w:hint="cs"/>
          <w:b/>
          <w:bCs/>
          <w:color w:val="000000"/>
          <w:sz w:val="32"/>
          <w:shd w:val="clear" w:color="auto" w:fill="FFFFFF"/>
          <w:cs/>
        </w:rPr>
        <w:t xml:space="preserve"> </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A5155D">
        <w:rPr>
          <w:rFonts w:ascii="TH SarabunPSK" w:hAnsi="TH SarabunPSK" w:cs="TH SarabunPSK"/>
          <w:b/>
          <w:bCs/>
          <w:color w:val="000000"/>
          <w:sz w:val="32"/>
          <w:shd w:val="clear" w:color="auto" w:fill="FFFFFF"/>
        </w:rPr>
        <w:t>4</w:t>
      </w:r>
      <w:r w:rsidRPr="00A5155D">
        <w:rPr>
          <w:rFonts w:ascii="TH SarabunPSK" w:hAnsi="TH SarabunPSK" w:cs="TH SarabunPSK"/>
          <w:b/>
          <w:bCs/>
          <w:color w:val="000000"/>
          <w:sz w:val="32"/>
          <w:shd w:val="clear" w:color="auto" w:fill="FFFFFF"/>
          <w:cs/>
        </w:rPr>
        <w:t>(</w:t>
      </w:r>
      <w:r w:rsidRPr="00A5155D">
        <w:rPr>
          <w:rFonts w:ascii="TH SarabunPSK" w:hAnsi="TH SarabunPSK" w:cs="TH SarabunPSK"/>
          <w:b/>
          <w:bCs/>
          <w:color w:val="000000"/>
          <w:sz w:val="32"/>
          <w:shd w:val="clear" w:color="auto" w:fill="FFFFFF"/>
        </w:rPr>
        <w:t>4</w:t>
      </w:r>
      <w:r w:rsidRPr="00A5155D">
        <w:rPr>
          <w:rFonts w:ascii="TH SarabunPSK" w:hAnsi="TH SarabunPSK" w:cs="TH SarabunPSK"/>
          <w:b/>
          <w:bCs/>
          <w:color w:val="000000"/>
          <w:sz w:val="32"/>
          <w:shd w:val="clear" w:color="auto" w:fill="FFFFFF"/>
          <w:cs/>
        </w:rPr>
        <w:t>-</w:t>
      </w:r>
      <w:r w:rsidRPr="00A5155D">
        <w:rPr>
          <w:rFonts w:ascii="TH SarabunPSK" w:hAnsi="TH SarabunPSK" w:cs="TH SarabunPSK"/>
          <w:b/>
          <w:bCs/>
          <w:color w:val="000000"/>
          <w:sz w:val="32"/>
          <w:shd w:val="clear" w:color="auto" w:fill="FFFFFF"/>
        </w:rPr>
        <w:t>0</w:t>
      </w:r>
      <w:r w:rsidRPr="00A5155D">
        <w:rPr>
          <w:rFonts w:ascii="TH SarabunPSK" w:hAnsi="TH SarabunPSK" w:cs="TH SarabunPSK"/>
          <w:b/>
          <w:bCs/>
          <w:color w:val="000000"/>
          <w:sz w:val="32"/>
          <w:shd w:val="clear" w:color="auto" w:fill="FFFFFF"/>
          <w:cs/>
        </w:rPr>
        <w:t>-</w:t>
      </w:r>
      <w:r w:rsidRPr="00A5155D">
        <w:rPr>
          <w:rFonts w:ascii="TH SarabunPSK" w:hAnsi="TH SarabunPSK" w:cs="TH SarabunPSK"/>
          <w:b/>
          <w:bCs/>
          <w:color w:val="000000"/>
          <w:sz w:val="32"/>
          <w:shd w:val="clear" w:color="auto" w:fill="FFFFFF"/>
        </w:rPr>
        <w:t>8</w:t>
      </w:r>
      <w:r w:rsidRPr="00A5155D">
        <w:rPr>
          <w:rFonts w:ascii="TH SarabunPSK" w:hAnsi="TH SarabunPSK" w:cs="TH SarabunPSK"/>
          <w:b/>
          <w:bCs/>
          <w:color w:val="000000"/>
          <w:sz w:val="32"/>
          <w:shd w:val="clear" w:color="auto" w:fill="FFFFFF"/>
          <w:cs/>
        </w:rPr>
        <w:t>)</w:t>
      </w:r>
    </w:p>
    <w:p w:rsidR="00A5155D" w:rsidRPr="00A5155D" w:rsidRDefault="00A5155D" w:rsidP="00A5155D">
      <w:pPr>
        <w:pStyle w:val="ac"/>
        <w:tabs>
          <w:tab w:val="left" w:pos="1276"/>
        </w:tabs>
        <w:spacing w:after="0" w:line="240" w:lineRule="auto"/>
        <w:ind w:left="0" w:right="-144"/>
        <w:rPr>
          <w:rFonts w:ascii="TH SarabunPSK" w:hAnsi="TH SarabunPSK" w:cs="TH SarabunPSK" w:hint="cs"/>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A5155D">
        <w:rPr>
          <w:rFonts w:ascii="TH SarabunPSK" w:hAnsi="TH SarabunPSK" w:cs="TH SarabunPSK"/>
          <w:b/>
          <w:bCs/>
          <w:color w:val="000000"/>
          <w:sz w:val="32"/>
          <w:shd w:val="clear" w:color="auto" w:fill="FFFFFF"/>
        </w:rPr>
        <w:t>Enterprise Resource Planning for Accounting</w:t>
      </w:r>
    </w:p>
    <w:p w:rsidR="00A5155D" w:rsidRPr="00FA2F22" w:rsidRDefault="00A5155D" w:rsidP="00A5155D">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FA2F22">
        <w:rPr>
          <w:rFonts w:ascii="TH SarabunPSK" w:hAnsi="TH SarabunPSK" w:cs="TH SarabunPSK"/>
          <w:b/>
          <w:bCs/>
          <w:color w:val="000000"/>
          <w:sz w:val="32"/>
          <w:shd w:val="clear" w:color="auto" w:fill="FFFFFF"/>
        </w:rPr>
        <w:t xml:space="preserve">ACT65-214 </w:t>
      </w:r>
      <w:r w:rsidRPr="00FA2F22">
        <w:rPr>
          <w:rFonts w:ascii="TH SarabunPSK" w:hAnsi="TH SarabunPSK" w:cs="TH SarabunPSK"/>
          <w:b/>
          <w:bCs/>
          <w:color w:val="000000"/>
          <w:sz w:val="32"/>
          <w:shd w:val="clear" w:color="auto" w:fill="FFFFFF"/>
          <w:cs/>
        </w:rPr>
        <w:t>ระบบสารสนเทศทางการบัญชี และ</w:t>
      </w:r>
      <w:r w:rsidRPr="00FA2F22">
        <w:rPr>
          <w:rFonts w:ascii="TH SarabunPSK" w:hAnsi="TH SarabunPSK" w:cs="TH SarabunPSK"/>
          <w:b/>
          <w:bCs/>
          <w:color w:val="000000"/>
          <w:sz w:val="32"/>
          <w:shd w:val="clear" w:color="auto" w:fill="FFFFFF"/>
        </w:rPr>
        <w:t xml:space="preserve"> </w:t>
      </w:r>
    </w:p>
    <w:p w:rsidR="00A5155D" w:rsidRDefault="00A5155D" w:rsidP="00A5155D">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sidRPr="00A3514E">
        <w:rPr>
          <w:rFonts w:ascii="TH SarabunPSK" w:hAnsi="TH SarabunPSK" w:cs="TH SarabunPSK" w:hint="cs"/>
          <w:b/>
          <w:bCs/>
          <w:color w:val="000000"/>
          <w:sz w:val="32"/>
          <w:shd w:val="clear" w:color="auto" w:fill="FFFFFF"/>
          <w:cs/>
        </w:rPr>
        <w:tab/>
      </w:r>
      <w:r w:rsidRPr="00FA2F22">
        <w:rPr>
          <w:rFonts w:ascii="TH SarabunPSK" w:hAnsi="TH SarabunPSK" w:cs="TH SarabunPSK"/>
          <w:b/>
          <w:bCs/>
          <w:color w:val="000000"/>
          <w:sz w:val="32"/>
          <w:shd w:val="clear" w:color="auto" w:fill="FFFFFF"/>
        </w:rPr>
        <w:t>ACT65-214</w:t>
      </w:r>
      <w:r w:rsidRPr="00FA2F22">
        <w:rPr>
          <w:rFonts w:ascii="TH SarabunPSK" w:hAnsi="TH SarabunPSK" w:cs="TH SarabunPSK" w:hint="cs"/>
          <w:b/>
          <w:bCs/>
          <w:color w:val="000000"/>
          <w:sz w:val="32"/>
          <w:shd w:val="clear" w:color="auto" w:fill="FFFFFF"/>
          <w:cs/>
        </w:rPr>
        <w:t xml:space="preserve"> </w:t>
      </w:r>
      <w:r w:rsidRPr="00FA2F22">
        <w:rPr>
          <w:rFonts w:ascii="TH SarabunPSK" w:hAnsi="TH SarabunPSK" w:cs="TH SarabunPSK"/>
          <w:b/>
          <w:bCs/>
          <w:color w:val="000000"/>
          <w:sz w:val="32"/>
          <w:shd w:val="clear" w:color="auto" w:fill="FFFFFF"/>
        </w:rPr>
        <w:t>Accounting Information System</w:t>
      </w:r>
    </w:p>
    <w:p w:rsidR="00A5155D" w:rsidRPr="00A5155D" w:rsidRDefault="00A5155D" w:rsidP="00A5155D">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001D3491" w:rsidRPr="00780509">
        <w:rPr>
          <w:rFonts w:ascii="TH SarabunPSK" w:hAnsi="TH SarabunPSK" w:cs="TH SarabunPSK"/>
          <w:color w:val="000000"/>
          <w:shd w:val="clear" w:color="auto" w:fill="FFFFFF"/>
          <w:cs/>
        </w:rPr>
        <w:t>รายวิชานี้</w:t>
      </w:r>
      <w:r w:rsidR="001D3491">
        <w:rPr>
          <w:rFonts w:ascii="TH SarabunPSK" w:hAnsi="TH SarabunPSK" w:cs="TH SarabunPSK" w:hint="cs"/>
          <w:color w:val="000000"/>
          <w:shd w:val="clear" w:color="auto" w:fill="FFFFFF"/>
          <w:cs/>
        </w:rPr>
        <w:t>ครอบคลุม</w:t>
      </w:r>
      <w:r w:rsidR="001D3491" w:rsidRPr="00A5155D">
        <w:rPr>
          <w:rFonts w:ascii="TH SarabunPSK" w:hAnsi="TH SarabunPSK" w:cs="TH SarabunPSK"/>
          <w:color w:val="000000"/>
          <w:shd w:val="clear" w:color="auto" w:fill="FFFFFF"/>
          <w:cs/>
        </w:rPr>
        <w:t>การใช้ระบบการวางแผนทรัพยากรองค์กรเป็นเครื่องมือในการบริหารธุรกิจ วางแผนการใช้ทรัพยากรขององค์กรโดยรวมให้มีประสิทธิภาพ รวมถึงการใช้สารสนเทศเพื่อแก้ไขปัญหาต่างๆในองค์กร โดยหัวข้อเรื่องครอบคลุมถึงกระบวนการทางธุรกิจ โครงสร้างของระบบการวางแผนทรัพยากรองค์กร และการไหลของข้อมูลที่เชื่อมโยงกันทั้งในกิจกรรมทางด้านการเงิน การผลิต การขายและการจัดจำหน่าย และทรัพยากรบุคคล โดยเฉพาะผลกระทบของการใช้ระบบการวางแผนทรัพยากรองค์กรต่อรายการทางบัญชี นักศึกษาสามารถวางแผนการใช้ทรัพยากรขององค์กรได้</w:t>
      </w:r>
    </w:p>
    <w:p w:rsidR="00A5155D" w:rsidRDefault="00A5155D" w:rsidP="00A5155D">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001D3491" w:rsidRPr="006228FF">
        <w:rPr>
          <w:rFonts w:ascii="TH SarabunPSK" w:hAnsi="TH SarabunPSK" w:cs="TH SarabunPSK"/>
          <w:color w:val="000000"/>
          <w:shd w:val="clear" w:color="auto" w:fill="FFFFFF"/>
        </w:rPr>
        <w:t>This course covers the enterprise resource planning system and using it as a tool to manage business and efficiently utilize the resources of the business</w:t>
      </w:r>
      <w:r w:rsidR="001D3491" w:rsidRPr="006228FF">
        <w:rPr>
          <w:rFonts w:ascii="TH SarabunPSK" w:hAnsi="TH SarabunPSK" w:cs="TH SarabunPSK"/>
          <w:color w:val="000000"/>
          <w:shd w:val="clear" w:color="auto" w:fill="FFFFFF"/>
          <w:cs/>
        </w:rPr>
        <w:t xml:space="preserve">. </w:t>
      </w:r>
      <w:r w:rsidR="001D3491" w:rsidRPr="006228FF">
        <w:rPr>
          <w:rFonts w:ascii="TH SarabunPSK" w:hAnsi="TH SarabunPSK" w:cs="TH SarabunPSK"/>
          <w:color w:val="000000"/>
          <w:shd w:val="clear" w:color="auto" w:fill="FFFFFF"/>
        </w:rPr>
        <w:t>Also, the course describes how to use information to solve business problems</w:t>
      </w:r>
      <w:r w:rsidR="001D3491" w:rsidRPr="006228FF">
        <w:rPr>
          <w:rFonts w:ascii="TH SarabunPSK" w:hAnsi="TH SarabunPSK" w:cs="TH SarabunPSK"/>
          <w:color w:val="000000"/>
          <w:shd w:val="clear" w:color="auto" w:fill="FFFFFF"/>
          <w:cs/>
        </w:rPr>
        <w:t xml:space="preserve">. </w:t>
      </w:r>
      <w:r w:rsidR="001D3491" w:rsidRPr="006228FF">
        <w:rPr>
          <w:rFonts w:ascii="TH SarabunPSK" w:hAnsi="TH SarabunPSK" w:cs="TH SarabunPSK"/>
          <w:color w:val="000000"/>
          <w:shd w:val="clear" w:color="auto" w:fill="FFFFFF"/>
        </w:rPr>
        <w:t>Topics for discussion include business processes, the architecture of an enterprise resource planning system, data flow in related financials, manufacturing, sales and distribution, and human resource activities</w:t>
      </w:r>
      <w:r w:rsidR="001D3491" w:rsidRPr="006228FF">
        <w:rPr>
          <w:rFonts w:ascii="TH SarabunPSK" w:hAnsi="TH SarabunPSK" w:cs="TH SarabunPSK"/>
          <w:color w:val="000000"/>
          <w:shd w:val="clear" w:color="auto" w:fill="FFFFFF"/>
          <w:cs/>
        </w:rPr>
        <w:t xml:space="preserve">. </w:t>
      </w:r>
      <w:r w:rsidR="001D3491" w:rsidRPr="006228FF">
        <w:rPr>
          <w:rFonts w:ascii="TH SarabunPSK" w:hAnsi="TH SarabunPSK" w:cs="TH SarabunPSK"/>
          <w:color w:val="000000"/>
          <w:shd w:val="clear" w:color="auto" w:fill="FFFFFF"/>
        </w:rPr>
        <w:t>The impact of using an enterprise resource planning system on accounting entries is especially notable</w:t>
      </w:r>
      <w:r w:rsidR="001D3491" w:rsidRPr="006228FF">
        <w:rPr>
          <w:rFonts w:ascii="TH SarabunPSK" w:hAnsi="TH SarabunPSK" w:cs="TH SarabunPSK"/>
          <w:color w:val="000000"/>
          <w:shd w:val="clear" w:color="auto" w:fill="FFFFFF"/>
          <w:cs/>
        </w:rPr>
        <w:t xml:space="preserve">. </w:t>
      </w:r>
      <w:r w:rsidR="001D3491" w:rsidRPr="006228FF">
        <w:rPr>
          <w:rFonts w:ascii="TH SarabunPSK" w:hAnsi="TH SarabunPSK" w:cs="TH SarabunPSK"/>
          <w:color w:val="000000"/>
          <w:shd w:val="clear" w:color="auto" w:fill="FFFFFF"/>
        </w:rPr>
        <w:t>Students will be able to perform enterprise resource planning</w:t>
      </w:r>
      <w:r w:rsidR="001D3491" w:rsidRPr="006228FF">
        <w:rPr>
          <w:rFonts w:ascii="TH SarabunPSK" w:hAnsi="TH SarabunPSK" w:cs="TH SarabunPSK"/>
          <w:color w:val="000000"/>
          <w:shd w:val="clear" w:color="auto" w:fill="FFFFFF"/>
          <w:cs/>
        </w:rPr>
        <w:t>.</w:t>
      </w:r>
    </w:p>
    <w:p w:rsidR="00517D09" w:rsidRDefault="00517D09" w:rsidP="00A5155D">
      <w:pPr>
        <w:tabs>
          <w:tab w:val="left" w:pos="426"/>
        </w:tabs>
        <w:ind w:right="-2"/>
        <w:jc w:val="thaiDistribute"/>
        <w:rPr>
          <w:rFonts w:ascii="TH SarabunPSK" w:hAnsi="TH SarabunPSK" w:cs="TH SarabunPSK"/>
          <w:color w:val="000000"/>
          <w:shd w:val="clear" w:color="auto" w:fill="FFFFFF"/>
        </w:rPr>
      </w:pPr>
    </w:p>
    <w:p w:rsidR="00FA2F22" w:rsidRPr="00FA2F22" w:rsidRDefault="00FA2F22" w:rsidP="00FA2F22">
      <w:pPr>
        <w:pStyle w:val="ac"/>
        <w:tabs>
          <w:tab w:val="left" w:pos="567"/>
        </w:tabs>
        <w:spacing w:after="0" w:line="240" w:lineRule="auto"/>
        <w:ind w:left="0" w:right="-2"/>
        <w:rPr>
          <w:rFonts w:ascii="TH SarabunPSK" w:hAnsi="TH SarabunPSK" w:cs="TH SarabunPSK" w:hint="cs"/>
          <w:b/>
          <w:bCs/>
          <w:spacing w:val="-6"/>
          <w:sz w:val="32"/>
        </w:rPr>
      </w:pPr>
      <w:r>
        <w:rPr>
          <w:rFonts w:ascii="TH SarabunPSK" w:hAnsi="TH SarabunPSK" w:cs="TH SarabunPSK"/>
          <w:b/>
          <w:bCs/>
          <w:spacing w:val="-6"/>
          <w:sz w:val="32"/>
          <w:cs/>
        </w:rPr>
        <w:tab/>
      </w:r>
      <w:r>
        <w:rPr>
          <w:rFonts w:ascii="TH SarabunPSK" w:hAnsi="TH SarabunPSK" w:cs="TH SarabunPSK"/>
          <w:b/>
          <w:bCs/>
          <w:spacing w:val="-6"/>
          <w:sz w:val="32"/>
          <w:cs/>
        </w:rPr>
        <w:tab/>
      </w:r>
      <w:r>
        <w:rPr>
          <w:rFonts w:ascii="TH SarabunPSK" w:hAnsi="TH SarabunPSK" w:cs="TH SarabunPSK" w:hint="cs"/>
          <w:b/>
          <w:bCs/>
          <w:spacing w:val="-6"/>
          <w:sz w:val="32"/>
          <w:cs/>
        </w:rPr>
        <w:t>3.2 กลุ่มวิชาการบัญชี</w:t>
      </w:r>
      <w:r w:rsidRPr="00973ED0">
        <w:rPr>
          <w:rFonts w:ascii="TH SarabunPSK" w:hAnsi="TH SarabunPSK" w:cs="TH SarabunPSK" w:hint="cs"/>
          <w:b/>
          <w:bCs/>
          <w:spacing w:val="-6"/>
          <w:sz w:val="32"/>
          <w:cs/>
        </w:rPr>
        <w:t>เพื่อองค์กรธุรกิจ</w:t>
      </w:r>
    </w:p>
    <w:p w:rsidR="00FA2F22" w:rsidRP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ACT65-3</w:t>
      </w:r>
      <w:r w:rsidR="00BD7AF6">
        <w:rPr>
          <w:rFonts w:ascii="TH SarabunPSK" w:hAnsi="TH SarabunPSK" w:cs="TH SarabunPSK" w:hint="cs"/>
          <w:b/>
          <w:bCs/>
          <w:color w:val="000000"/>
          <w:sz w:val="32"/>
          <w:shd w:val="clear" w:color="auto" w:fill="FFFFFF"/>
          <w:cs/>
        </w:rPr>
        <w:t>31</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cs/>
        </w:rPr>
        <w:t>การบัญชีสำหรับวิสาหกิจขนาดกลางและขนาดย่อม</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rPr>
        <w:t>4</w:t>
      </w:r>
      <w:r w:rsidRPr="00517D09">
        <w:rPr>
          <w:rFonts w:ascii="TH SarabunPSK" w:hAnsi="TH SarabunPSK" w:cs="TH SarabunPSK"/>
          <w:b/>
          <w:bCs/>
          <w:color w:val="000000"/>
          <w:sz w:val="32"/>
          <w:shd w:val="clear" w:color="auto" w:fill="FFFFFF"/>
          <w:cs/>
        </w:rPr>
        <w:t>(</w:t>
      </w:r>
      <w:r w:rsidRPr="00517D09">
        <w:rPr>
          <w:rFonts w:ascii="TH SarabunPSK" w:hAnsi="TH SarabunPSK" w:cs="TH SarabunPSK"/>
          <w:b/>
          <w:bCs/>
          <w:color w:val="000000"/>
          <w:sz w:val="32"/>
          <w:shd w:val="clear" w:color="auto" w:fill="FFFFFF"/>
        </w:rPr>
        <w:t>4-0-8</w:t>
      </w:r>
      <w:r w:rsidRPr="00517D09">
        <w:rPr>
          <w:rFonts w:ascii="TH SarabunPSK" w:hAnsi="TH SarabunPSK" w:cs="TH SarabunPSK"/>
          <w:b/>
          <w:bCs/>
          <w:color w:val="000000"/>
          <w:sz w:val="32"/>
          <w:shd w:val="clear" w:color="auto" w:fill="FFFFFF"/>
          <w:cs/>
        </w:rPr>
        <w:t>)</w:t>
      </w:r>
    </w:p>
    <w:p w:rsidR="00517D09" w:rsidRP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rPr>
        <w:t>Accounting for Small and Medium</w:t>
      </w:r>
      <w:r w:rsidRPr="00517D09">
        <w:rPr>
          <w:rFonts w:ascii="TH SarabunPSK" w:hAnsi="TH SarabunPSK" w:cs="TH SarabunPSK"/>
          <w:b/>
          <w:bCs/>
          <w:color w:val="000000"/>
          <w:sz w:val="32"/>
          <w:shd w:val="clear" w:color="auto" w:fill="FFFFFF"/>
          <w:cs/>
        </w:rPr>
        <w:t>-</w:t>
      </w:r>
      <w:r w:rsidRPr="00517D09">
        <w:rPr>
          <w:rFonts w:ascii="TH SarabunPSK" w:hAnsi="TH SarabunPSK" w:cs="TH SarabunPSK"/>
          <w:b/>
          <w:bCs/>
          <w:color w:val="000000"/>
          <w:sz w:val="32"/>
          <w:shd w:val="clear" w:color="auto" w:fill="FFFFFF"/>
        </w:rPr>
        <w:t>Sized Enterprises</w:t>
      </w:r>
    </w:p>
    <w:p w:rsidR="00517D09" w:rsidRPr="00872846"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1. ACT65-111 </w:t>
      </w:r>
      <w:r w:rsidRPr="00872846">
        <w:rPr>
          <w:rFonts w:ascii="TH SarabunPSK" w:hAnsi="TH SarabunPSK" w:cs="TH SarabunPSK"/>
          <w:b/>
          <w:bCs/>
          <w:color w:val="000000"/>
          <w:sz w:val="32"/>
          <w:shd w:val="clear" w:color="auto" w:fill="FFFFFF"/>
          <w:cs/>
        </w:rPr>
        <w:t xml:space="preserve">การบัญชีขั้นกลาง </w:t>
      </w:r>
      <w:r w:rsidRPr="00872846">
        <w:rPr>
          <w:rFonts w:ascii="TH SarabunPSK" w:hAnsi="TH SarabunPSK" w:cs="TH SarabunPSK"/>
          <w:b/>
          <w:bCs/>
          <w:color w:val="000000"/>
          <w:sz w:val="32"/>
          <w:shd w:val="clear" w:color="auto" w:fill="FFFFFF"/>
        </w:rPr>
        <w:t xml:space="preserve">1 </w:t>
      </w:r>
      <w:r w:rsidRPr="00872846">
        <w:rPr>
          <w:rFonts w:ascii="TH SarabunPSK" w:hAnsi="TH SarabunPSK" w:cs="TH SarabunPSK"/>
          <w:b/>
          <w:bCs/>
          <w:color w:val="000000"/>
          <w:sz w:val="32"/>
          <w:shd w:val="clear" w:color="auto" w:fill="FFFFFF"/>
          <w:cs/>
        </w:rPr>
        <w:t>และ</w:t>
      </w:r>
      <w:r w:rsidRPr="00872846">
        <w:rPr>
          <w:rFonts w:ascii="TH SarabunPSK" w:hAnsi="TH SarabunPSK" w:cs="TH SarabunPSK"/>
          <w:b/>
          <w:bCs/>
          <w:color w:val="000000"/>
          <w:sz w:val="32"/>
          <w:shd w:val="clear" w:color="auto" w:fill="FFFFFF"/>
        </w:rPr>
        <w:t xml:space="preserve"> </w:t>
      </w:r>
    </w:p>
    <w:p w:rsidR="00517D09" w:rsidRPr="00480BB5"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A3514E">
        <w:rPr>
          <w:rFonts w:ascii="TH SarabunPSK" w:hAnsi="TH SarabunPSK" w:cs="TH SarabunPSK"/>
          <w:b/>
          <w:bCs/>
          <w:color w:val="000000"/>
          <w:sz w:val="32"/>
          <w:shd w:val="clear" w:color="auto" w:fill="FFFFFF"/>
          <w:cs/>
        </w:rPr>
        <w:tab/>
      </w:r>
      <w:r w:rsidRPr="00A3514E">
        <w:rPr>
          <w:rFonts w:ascii="TH SarabunPSK" w:hAnsi="TH SarabunPSK" w:cs="TH SarabunPSK"/>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2. ACT65-112 </w:t>
      </w:r>
      <w:r w:rsidRPr="00872846">
        <w:rPr>
          <w:rFonts w:ascii="TH SarabunPSK" w:hAnsi="TH SarabunPSK" w:cs="TH SarabunPSK"/>
          <w:b/>
          <w:bCs/>
          <w:color w:val="000000"/>
          <w:sz w:val="32"/>
          <w:shd w:val="clear" w:color="auto" w:fill="FFFFFF"/>
          <w:cs/>
        </w:rPr>
        <w:t xml:space="preserve">การบัญชีขั้นกลาง </w:t>
      </w:r>
      <w:r w:rsidRPr="00872846">
        <w:rPr>
          <w:rFonts w:ascii="TH SarabunPSK" w:hAnsi="TH SarabunPSK" w:cs="TH SarabunPSK"/>
          <w:b/>
          <w:bCs/>
          <w:color w:val="000000"/>
          <w:sz w:val="32"/>
          <w:shd w:val="clear" w:color="auto" w:fill="FFFFFF"/>
        </w:rPr>
        <w:t>2</w:t>
      </w:r>
    </w:p>
    <w:p w:rsidR="00517D09" w:rsidRPr="00872846"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sidRPr="00A3514E">
        <w:rPr>
          <w:rFonts w:ascii="TH SarabunPSK" w:hAnsi="TH SarabunPSK" w:cs="TH SarabunPSK" w:hint="cs"/>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1. ACT65-111 </w:t>
      </w:r>
      <w:r w:rsidRPr="00A3514E">
        <w:rPr>
          <w:rFonts w:ascii="TH SarabunPSK" w:hAnsi="TH SarabunPSK" w:cs="TH SarabunPSK"/>
          <w:b/>
          <w:bCs/>
          <w:color w:val="000000"/>
          <w:sz w:val="32"/>
          <w:shd w:val="clear" w:color="auto" w:fill="FFFFFF"/>
        </w:rPr>
        <w:t>Intermediate Accounting I</w:t>
      </w:r>
      <w:r w:rsidRPr="00872846">
        <w:rPr>
          <w:rFonts w:ascii="TH SarabunPSK" w:hAnsi="TH SarabunPSK" w:cs="TH SarabunPSK"/>
          <w:b/>
          <w:bCs/>
          <w:color w:val="000000"/>
          <w:sz w:val="32"/>
          <w:shd w:val="clear" w:color="auto" w:fill="FFFFFF"/>
        </w:rPr>
        <w:t xml:space="preserve"> </w:t>
      </w:r>
      <w:r w:rsidR="009B7B02">
        <w:rPr>
          <w:rFonts w:ascii="TH SarabunPSK" w:hAnsi="TH SarabunPSK" w:cs="TH SarabunPSK"/>
          <w:b/>
          <w:bCs/>
          <w:color w:val="000000"/>
          <w:sz w:val="32"/>
          <w:shd w:val="clear" w:color="auto" w:fill="FFFFFF"/>
        </w:rPr>
        <w:t>and</w:t>
      </w:r>
      <w:r w:rsidRPr="00872846">
        <w:rPr>
          <w:rFonts w:ascii="TH SarabunPSK" w:hAnsi="TH SarabunPSK" w:cs="TH SarabunPSK"/>
          <w:b/>
          <w:bCs/>
          <w:color w:val="000000"/>
          <w:sz w:val="32"/>
          <w:shd w:val="clear" w:color="auto" w:fill="FFFFFF"/>
        </w:rPr>
        <w:t xml:space="preserve"> </w:t>
      </w:r>
    </w:p>
    <w:p w:rsid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hint="cs"/>
          <w:b/>
          <w:bCs/>
          <w:color w:val="000000"/>
          <w:sz w:val="32"/>
          <w:shd w:val="clear" w:color="auto" w:fill="FFFFFF"/>
          <w:cs/>
        </w:rPr>
        <w:t xml:space="preserve">2. </w:t>
      </w:r>
      <w:r w:rsidRPr="00872846">
        <w:rPr>
          <w:rFonts w:ascii="TH SarabunPSK" w:hAnsi="TH SarabunPSK" w:cs="TH SarabunPSK"/>
          <w:b/>
          <w:bCs/>
          <w:color w:val="000000"/>
          <w:sz w:val="32"/>
          <w:shd w:val="clear" w:color="auto" w:fill="FFFFFF"/>
        </w:rPr>
        <w:t xml:space="preserve">ACT65-112 </w:t>
      </w:r>
      <w:r w:rsidRPr="00A3514E">
        <w:rPr>
          <w:rFonts w:ascii="TH SarabunPSK" w:hAnsi="TH SarabunPSK" w:cs="TH SarabunPSK"/>
          <w:b/>
          <w:bCs/>
          <w:color w:val="000000"/>
          <w:sz w:val="32"/>
          <w:shd w:val="clear" w:color="auto" w:fill="FFFFFF"/>
        </w:rPr>
        <w:t>Intermediate Accounting II</w:t>
      </w:r>
    </w:p>
    <w:p w:rsidR="00517D09" w:rsidRPr="00517D09" w:rsidRDefault="00517D09" w:rsidP="00517D09">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00973ED0" w:rsidRPr="00517D09">
        <w:rPr>
          <w:rFonts w:ascii="TH SarabunPSK" w:hAnsi="TH SarabunPSK" w:cs="TH SarabunPSK"/>
          <w:color w:val="000000"/>
          <w:shd w:val="clear" w:color="auto" w:fill="FFFFFF"/>
          <w:cs/>
        </w:rPr>
        <w:t>รายวิชานี้ครอบคลุมแนวคิดและมาตรฐานการบัญชีสำหรับการบันทึกรายการทางธุรกิจ การจัดทำและนำเสนองบการเงินของธุรกิจขนาดกลางและขนาดย่อม เพื่อให้ผู้มีส่วนได้เสียสามารถนำข้อมูลทางการเงินของกิจการไปใช้ประโยชน์ในการตัดสินใจลงทุน การบริหารงาน และการพัฒนาธุรกิจ นักศึกษาสามารถจัดทำและนำเสนองบการเงินของธุรกิจขนาดกลางและขนาดย่อมได้</w:t>
      </w:r>
    </w:p>
    <w:p w:rsidR="00517D09" w:rsidRPr="00517D09" w:rsidRDefault="00517D09" w:rsidP="00517D09">
      <w:pPr>
        <w:tabs>
          <w:tab w:val="left" w:pos="426"/>
        </w:tabs>
        <w:ind w:right="-2"/>
        <w:jc w:val="thaiDistribute"/>
        <w:rPr>
          <w:rFonts w:ascii="TH SarabunPSK" w:hAnsi="TH SarabunPSK" w:cs="TH SarabunPSK" w:hint="cs"/>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00973ED0" w:rsidRPr="00517D09">
        <w:rPr>
          <w:rFonts w:ascii="TH SarabunPSK" w:hAnsi="TH SarabunPSK" w:cs="TH SarabunPSK"/>
          <w:color w:val="000000"/>
          <w:shd w:val="clear" w:color="auto" w:fill="FFFFFF"/>
        </w:rPr>
        <w:t>This course covers the concepts of accounting standards for recording business transactions and preparation of financial reporting and statements for small and medium</w:t>
      </w:r>
      <w:r w:rsidR="00973ED0" w:rsidRPr="00517D09">
        <w:rPr>
          <w:rFonts w:ascii="TH SarabunPSK" w:hAnsi="TH SarabunPSK" w:cs="TH SarabunPSK"/>
          <w:color w:val="000000"/>
          <w:shd w:val="clear" w:color="auto" w:fill="FFFFFF"/>
          <w:cs/>
        </w:rPr>
        <w:t>-</w:t>
      </w:r>
      <w:r w:rsidR="00973ED0" w:rsidRPr="00517D09">
        <w:rPr>
          <w:rFonts w:ascii="TH SarabunPSK" w:hAnsi="TH SarabunPSK" w:cs="TH SarabunPSK"/>
          <w:color w:val="000000"/>
          <w:shd w:val="clear" w:color="auto" w:fill="FFFFFF"/>
        </w:rPr>
        <w:t>sized enterprises in order to provide utilize information to stakeholders for decision</w:t>
      </w:r>
      <w:r w:rsidR="00973ED0" w:rsidRPr="00517D09">
        <w:rPr>
          <w:rFonts w:ascii="TH SarabunPSK" w:hAnsi="TH SarabunPSK" w:cs="TH SarabunPSK"/>
          <w:color w:val="000000"/>
          <w:shd w:val="clear" w:color="auto" w:fill="FFFFFF"/>
          <w:cs/>
        </w:rPr>
        <w:t>-</w:t>
      </w:r>
      <w:r w:rsidR="00973ED0" w:rsidRPr="00517D09">
        <w:rPr>
          <w:rFonts w:ascii="TH SarabunPSK" w:hAnsi="TH SarabunPSK" w:cs="TH SarabunPSK"/>
          <w:color w:val="000000"/>
          <w:shd w:val="clear" w:color="auto" w:fill="FFFFFF"/>
        </w:rPr>
        <w:t>making, administration, and business development</w:t>
      </w:r>
      <w:r w:rsidR="00973ED0" w:rsidRPr="00517D09">
        <w:rPr>
          <w:rFonts w:ascii="TH SarabunPSK" w:hAnsi="TH SarabunPSK" w:cs="TH SarabunPSK"/>
          <w:color w:val="000000"/>
          <w:shd w:val="clear" w:color="auto" w:fill="FFFFFF"/>
          <w:cs/>
        </w:rPr>
        <w:t xml:space="preserve">. </w:t>
      </w:r>
      <w:r w:rsidR="00973ED0" w:rsidRPr="00517D09">
        <w:rPr>
          <w:rFonts w:ascii="TH SarabunPSK" w:hAnsi="TH SarabunPSK" w:cs="TH SarabunPSK"/>
          <w:color w:val="000000"/>
          <w:shd w:val="clear" w:color="auto" w:fill="FFFFFF"/>
        </w:rPr>
        <w:t>Students will be able to preparation of financial reporting and statements for small and medium</w:t>
      </w:r>
      <w:r w:rsidR="00973ED0" w:rsidRPr="00517D09">
        <w:rPr>
          <w:rFonts w:ascii="TH SarabunPSK" w:hAnsi="TH SarabunPSK" w:cs="TH SarabunPSK"/>
          <w:color w:val="000000"/>
          <w:shd w:val="clear" w:color="auto" w:fill="FFFFFF"/>
          <w:cs/>
        </w:rPr>
        <w:t>-</w:t>
      </w:r>
      <w:r w:rsidR="00973ED0" w:rsidRPr="00517D09">
        <w:rPr>
          <w:rFonts w:ascii="TH SarabunPSK" w:hAnsi="TH SarabunPSK" w:cs="TH SarabunPSK"/>
          <w:color w:val="000000"/>
          <w:shd w:val="clear" w:color="auto" w:fill="FFFFFF"/>
        </w:rPr>
        <w:t>sized enterprises</w:t>
      </w:r>
      <w:r w:rsidR="00973ED0" w:rsidRPr="00517D09">
        <w:rPr>
          <w:rFonts w:ascii="TH SarabunPSK" w:hAnsi="TH SarabunPSK" w:cs="TH SarabunPSK"/>
          <w:color w:val="000000"/>
          <w:shd w:val="clear" w:color="auto" w:fill="FFFFFF"/>
          <w:cs/>
        </w:rPr>
        <w:t>.</w:t>
      </w:r>
    </w:p>
    <w:p w:rsidR="00973ED0" w:rsidRPr="00973ED0" w:rsidRDefault="00973ED0" w:rsidP="00CB3E8D">
      <w:pPr>
        <w:pStyle w:val="ac"/>
        <w:tabs>
          <w:tab w:val="left" w:pos="567"/>
          <w:tab w:val="left" w:pos="6804"/>
        </w:tabs>
        <w:spacing w:after="0" w:line="240" w:lineRule="auto"/>
        <w:ind w:left="0" w:right="-2"/>
        <w:rPr>
          <w:rFonts w:ascii="TH SarabunPSK" w:hAnsi="TH SarabunPSK" w:cs="TH SarabunPSK"/>
          <w:color w:val="000000"/>
          <w:sz w:val="32"/>
          <w:shd w:val="clear" w:color="auto" w:fill="F5C3EC"/>
        </w:rPr>
      </w:pPr>
    </w:p>
    <w:p w:rsidR="00517D09" w:rsidRP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517D09">
        <w:rPr>
          <w:rFonts w:ascii="TH SarabunPSK" w:hAnsi="TH SarabunPSK" w:cs="TH SarabunPSK"/>
          <w:b/>
          <w:bCs/>
          <w:color w:val="000000"/>
          <w:sz w:val="32"/>
          <w:shd w:val="clear" w:color="auto" w:fill="FFFFFF"/>
        </w:rPr>
        <w:t>A</w:t>
      </w:r>
      <w:r>
        <w:rPr>
          <w:rFonts w:ascii="TH SarabunPSK" w:hAnsi="TH SarabunPSK" w:cs="TH SarabunPSK"/>
          <w:b/>
          <w:bCs/>
          <w:color w:val="000000"/>
          <w:sz w:val="32"/>
          <w:shd w:val="clear" w:color="auto" w:fill="FFFFFF"/>
        </w:rPr>
        <w:t>CT65-4</w:t>
      </w:r>
      <w:r w:rsidR="00BD7AF6">
        <w:rPr>
          <w:rFonts w:ascii="TH SarabunPSK" w:hAnsi="TH SarabunPSK" w:cs="TH SarabunPSK" w:hint="cs"/>
          <w:b/>
          <w:bCs/>
          <w:color w:val="000000"/>
          <w:sz w:val="32"/>
          <w:shd w:val="clear" w:color="auto" w:fill="FFFFFF"/>
          <w:cs/>
        </w:rPr>
        <w:t>31</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cs/>
        </w:rPr>
        <w:t>การออกแบบระบบบัญชี</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rPr>
        <w:t>4</w:t>
      </w:r>
      <w:r w:rsidRPr="00517D09">
        <w:rPr>
          <w:rFonts w:ascii="TH SarabunPSK" w:hAnsi="TH SarabunPSK" w:cs="TH SarabunPSK"/>
          <w:b/>
          <w:bCs/>
          <w:color w:val="000000"/>
          <w:sz w:val="32"/>
          <w:shd w:val="clear" w:color="auto" w:fill="FFFFFF"/>
          <w:cs/>
        </w:rPr>
        <w:t>(</w:t>
      </w:r>
      <w:r w:rsidRPr="00517D09">
        <w:rPr>
          <w:rFonts w:ascii="TH SarabunPSK" w:hAnsi="TH SarabunPSK" w:cs="TH SarabunPSK"/>
          <w:b/>
          <w:bCs/>
          <w:color w:val="000000"/>
          <w:sz w:val="32"/>
          <w:shd w:val="clear" w:color="auto" w:fill="FFFFFF"/>
        </w:rPr>
        <w:t>3-2-7</w:t>
      </w:r>
      <w:r w:rsidRPr="00517D09">
        <w:rPr>
          <w:rFonts w:ascii="TH SarabunPSK" w:hAnsi="TH SarabunPSK" w:cs="TH SarabunPSK"/>
          <w:b/>
          <w:bCs/>
          <w:color w:val="000000"/>
          <w:sz w:val="32"/>
          <w:shd w:val="clear" w:color="auto" w:fill="FFFFFF"/>
          <w:cs/>
        </w:rPr>
        <w:t>)</w:t>
      </w:r>
    </w:p>
    <w:p w:rsidR="00517D09" w:rsidRP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rPr>
        <w:t>Accounting</w:t>
      </w:r>
      <w:r w:rsidRPr="00517D09">
        <w:rPr>
          <w:rFonts w:ascii="TH SarabunPSK" w:hAnsi="TH SarabunPSK" w:cs="TH SarabunPSK" w:hint="cs"/>
          <w:b/>
          <w:bCs/>
          <w:color w:val="000000"/>
          <w:sz w:val="32"/>
          <w:shd w:val="clear" w:color="auto" w:fill="FFFFFF"/>
          <w:cs/>
        </w:rPr>
        <w:t xml:space="preserve"> </w:t>
      </w:r>
      <w:r w:rsidRPr="00517D09">
        <w:rPr>
          <w:rFonts w:ascii="TH SarabunPSK" w:hAnsi="TH SarabunPSK" w:cs="TH SarabunPSK"/>
          <w:b/>
          <w:bCs/>
          <w:color w:val="000000"/>
          <w:sz w:val="32"/>
          <w:shd w:val="clear" w:color="auto" w:fill="FFFFFF"/>
        </w:rPr>
        <w:t>System Design</w:t>
      </w:r>
    </w:p>
    <w:p w:rsidR="00517D09" w:rsidRPr="00FA2F22"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FA2F22">
        <w:rPr>
          <w:rFonts w:ascii="TH SarabunPSK" w:hAnsi="TH SarabunPSK" w:cs="TH SarabunPSK"/>
          <w:b/>
          <w:bCs/>
          <w:color w:val="000000"/>
          <w:sz w:val="32"/>
          <w:shd w:val="clear" w:color="auto" w:fill="FFFFFF"/>
        </w:rPr>
        <w:t xml:space="preserve">ACT65-214 </w:t>
      </w:r>
      <w:r w:rsidRPr="00FA2F22">
        <w:rPr>
          <w:rFonts w:ascii="TH SarabunPSK" w:hAnsi="TH SarabunPSK" w:cs="TH SarabunPSK"/>
          <w:b/>
          <w:bCs/>
          <w:color w:val="000000"/>
          <w:sz w:val="32"/>
          <w:shd w:val="clear" w:color="auto" w:fill="FFFFFF"/>
          <w:cs/>
        </w:rPr>
        <w:t xml:space="preserve">ระบบสารสนเทศทางการบัญชี </w:t>
      </w:r>
    </w:p>
    <w:p w:rsid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FA2F22">
        <w:rPr>
          <w:rFonts w:ascii="TH SarabunPSK" w:hAnsi="TH SarabunPSK" w:cs="TH SarabunPSK"/>
          <w:b/>
          <w:bCs/>
          <w:color w:val="000000"/>
          <w:sz w:val="32"/>
          <w:shd w:val="clear" w:color="auto" w:fill="FFFFFF"/>
        </w:rPr>
        <w:t>ACT65-214</w:t>
      </w:r>
      <w:r w:rsidRPr="00FA2F22">
        <w:rPr>
          <w:rFonts w:ascii="TH SarabunPSK" w:hAnsi="TH SarabunPSK" w:cs="TH SarabunPSK" w:hint="cs"/>
          <w:b/>
          <w:bCs/>
          <w:color w:val="000000"/>
          <w:sz w:val="32"/>
          <w:shd w:val="clear" w:color="auto" w:fill="FFFFFF"/>
          <w:cs/>
        </w:rPr>
        <w:t xml:space="preserve"> </w:t>
      </w:r>
      <w:r w:rsidRPr="00FA2F22">
        <w:rPr>
          <w:rFonts w:ascii="TH SarabunPSK" w:hAnsi="TH SarabunPSK" w:cs="TH SarabunPSK"/>
          <w:b/>
          <w:bCs/>
          <w:color w:val="000000"/>
          <w:sz w:val="32"/>
          <w:shd w:val="clear" w:color="auto" w:fill="FFFFFF"/>
        </w:rPr>
        <w:t>Accounting Information System</w:t>
      </w:r>
    </w:p>
    <w:p w:rsidR="00517D09" w:rsidRPr="00F53D77" w:rsidRDefault="00517D09" w:rsidP="00517D09">
      <w:pPr>
        <w:tabs>
          <w:tab w:val="left" w:pos="426"/>
        </w:tabs>
        <w:ind w:right="-2" w:firstLine="426"/>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00F53D77" w:rsidRPr="00F53D77">
        <w:rPr>
          <w:rFonts w:ascii="TH SarabunPSK" w:hAnsi="TH SarabunPSK" w:cs="TH SarabunPSK"/>
          <w:color w:val="000000"/>
          <w:shd w:val="clear" w:color="auto" w:fill="FFFFFF"/>
          <w:cs/>
        </w:rPr>
        <w:t>รายวิชานี้</w:t>
      </w:r>
      <w:r w:rsidR="00F53D77" w:rsidRPr="00F53D77">
        <w:rPr>
          <w:rFonts w:ascii="TH SarabunPSK" w:hAnsi="TH SarabunPSK" w:cs="TH SarabunPSK" w:hint="cs"/>
          <w:color w:val="000000"/>
          <w:shd w:val="clear" w:color="auto" w:fill="FFFFFF"/>
          <w:cs/>
        </w:rPr>
        <w:t>ครอบคลุม</w:t>
      </w:r>
      <w:r w:rsidR="00F53D77" w:rsidRPr="00F53D77">
        <w:rPr>
          <w:rFonts w:ascii="TH SarabunPSK" w:hAnsi="TH SarabunPSK" w:cs="TH SarabunPSK"/>
          <w:color w:val="000000"/>
          <w:shd w:val="clear" w:color="auto" w:fill="FFFFFF"/>
          <w:cs/>
        </w:rPr>
        <w:t>ลักษณะของระบบบัญชี ความสำคัญของระบบบัญชี องค์ประกอบของระบบบัญชี การสำรวจขั้นต้นในการออกแบบระบบบัญชี หลักการควบคุมภายใน ขั้นตอนในการออกแบบระบบบัญชี ทั้งการร่างแบบฟอร์ม สมุดลงรายการเบื้องต้น และบัญชีแยกประเภท การออกแบบระบบบัญชีเกี่ยวกับเงินสด การจัดซื้อและเจ้าหนี้ สินค้าคงเหลือ การขายและลูกหนี้ สินทรัพย์ถาวร และการออกแบบระบบบัญชีสำหรับกิจการที่ใช้คอมพิวเตอร์ในการบันทึกรายการทางบัญชี นักศึกษาสามารถประยุกต์นำองค์ประกอบระบบัญชี การควบคุมภายใน ขั้นตอนการออกแบบระบบบัญชี เพื่อประเมินและออกแบบระบบบัญชีของธุรกิจ รวมถึงนำเสนอความก้าวหน้าและผลลัพธ์ของการออกแบบระบบบัญชีในเวลาที่กำหนด</w:t>
      </w:r>
    </w:p>
    <w:p w:rsidR="00517D09" w:rsidRPr="00517D09" w:rsidRDefault="00517D09" w:rsidP="00517D09">
      <w:pPr>
        <w:tabs>
          <w:tab w:val="left" w:pos="426"/>
        </w:tabs>
        <w:ind w:right="-2"/>
        <w:jc w:val="thaiDistribute"/>
        <w:rPr>
          <w:rFonts w:ascii="TH SarabunPSK" w:hAnsi="TH SarabunPSK" w:cs="TH SarabunPSK" w:hint="cs"/>
          <w:color w:val="000000"/>
          <w:shd w:val="clear" w:color="auto" w:fill="FFFFFF"/>
        </w:rPr>
      </w:pPr>
      <w:r w:rsidRPr="00F53D77">
        <w:rPr>
          <w:rFonts w:ascii="TH SarabunPSK" w:hAnsi="TH SarabunPSK" w:cs="TH SarabunPSK"/>
          <w:color w:val="000000"/>
          <w:shd w:val="clear" w:color="auto" w:fill="FFFFFF"/>
          <w:cs/>
        </w:rPr>
        <w:tab/>
      </w:r>
      <w:r w:rsidRPr="00F53D77">
        <w:rPr>
          <w:rFonts w:ascii="TH SarabunPSK" w:hAnsi="TH SarabunPSK" w:cs="TH SarabunPSK"/>
          <w:color w:val="000000"/>
          <w:shd w:val="clear" w:color="auto" w:fill="FFFFFF"/>
          <w:cs/>
        </w:rPr>
        <w:tab/>
      </w:r>
      <w:r w:rsidRPr="00F53D77">
        <w:rPr>
          <w:rFonts w:ascii="TH SarabunPSK" w:hAnsi="TH SarabunPSK" w:cs="TH SarabunPSK"/>
          <w:color w:val="000000"/>
          <w:shd w:val="clear" w:color="auto" w:fill="FFFFFF"/>
          <w:cs/>
        </w:rPr>
        <w:tab/>
      </w:r>
      <w:r w:rsidR="00F53D77" w:rsidRPr="00F53D77">
        <w:rPr>
          <w:rFonts w:ascii="TH SarabunPSK" w:hAnsi="TH SarabunPSK" w:cs="TH SarabunPSK"/>
          <w:color w:val="000000"/>
          <w:shd w:val="clear" w:color="auto" w:fill="FFFFFF"/>
        </w:rPr>
        <w:t>This course covers natures of accounting system; importance and components of accounting system; fundamental survey for accounting system design; principles of internal controls; procedure of accounting system design including forms, fundamental journals, and ledgers; designing for accounting system for cash, purchasing and accounts payable, inventory, sales and accounts receivable, and fixed assets; design of accounting system for businesses by using computers in recording accounting transactions</w:t>
      </w:r>
      <w:r w:rsidR="00F53D77" w:rsidRPr="00F53D77">
        <w:rPr>
          <w:rFonts w:ascii="TH SarabunPSK" w:hAnsi="TH SarabunPSK" w:cs="TH SarabunPSK"/>
          <w:color w:val="000000"/>
          <w:shd w:val="clear" w:color="auto" w:fill="FFFFFF"/>
          <w:cs/>
        </w:rPr>
        <w:t xml:space="preserve">. </w:t>
      </w:r>
      <w:r w:rsidR="00F53D77" w:rsidRPr="00F53D77">
        <w:rPr>
          <w:rFonts w:ascii="TH SarabunPSK" w:hAnsi="TH SarabunPSK" w:cs="TH SarabunPSK"/>
          <w:color w:val="000000"/>
          <w:shd w:val="clear" w:color="auto" w:fill="FFFFFF"/>
        </w:rPr>
        <w:t>Students will able to apply component, internal controls and procedure of accounting system design for evaluating and designing accounting system; carrying out an appropriate presentation of accounting system at specified time</w:t>
      </w:r>
      <w:r w:rsidR="00F53D77" w:rsidRPr="00F53D77">
        <w:rPr>
          <w:rFonts w:ascii="TH SarabunPSK" w:hAnsi="TH SarabunPSK" w:cs="TH SarabunPSK"/>
          <w:color w:val="000000"/>
          <w:shd w:val="clear" w:color="auto" w:fill="FFFFFF"/>
          <w:cs/>
        </w:rPr>
        <w:t>.</w:t>
      </w:r>
    </w:p>
    <w:p w:rsidR="00517D09" w:rsidRDefault="00517D09" w:rsidP="00517D09">
      <w:pPr>
        <w:pStyle w:val="ac"/>
        <w:tabs>
          <w:tab w:val="left" w:pos="567"/>
          <w:tab w:val="left" w:pos="6804"/>
        </w:tabs>
        <w:spacing w:after="0" w:line="240" w:lineRule="auto"/>
        <w:ind w:left="0" w:right="-2"/>
        <w:rPr>
          <w:rFonts w:ascii="docs-Sarabun" w:hAnsi="docs-Sarabun" w:cs="Angsana New" w:hint="cs"/>
          <w:color w:val="000000"/>
          <w:sz w:val="20"/>
          <w:szCs w:val="20"/>
          <w:shd w:val="clear" w:color="auto" w:fill="F5C3EC"/>
        </w:rPr>
      </w:pPr>
    </w:p>
    <w:p w:rsidR="00517D09" w:rsidRDefault="00517D09" w:rsidP="00CB3E8D">
      <w:pPr>
        <w:pStyle w:val="ac"/>
        <w:tabs>
          <w:tab w:val="left" w:pos="567"/>
          <w:tab w:val="left" w:pos="6804"/>
        </w:tabs>
        <w:spacing w:after="0" w:line="240" w:lineRule="auto"/>
        <w:ind w:left="0" w:right="-2"/>
        <w:rPr>
          <w:rFonts w:ascii="docs-Sarabun" w:hAnsi="docs-Sarabun" w:cs="Angsana New" w:hint="cs"/>
          <w:color w:val="000000"/>
          <w:sz w:val="20"/>
          <w:szCs w:val="20"/>
          <w:shd w:val="clear" w:color="auto" w:fill="F5C3EC"/>
        </w:rPr>
      </w:pPr>
    </w:p>
    <w:p w:rsidR="00517D09" w:rsidRP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ACT65-4</w:t>
      </w:r>
      <w:r w:rsidR="00BD7AF6">
        <w:rPr>
          <w:rFonts w:ascii="TH SarabunPSK" w:hAnsi="TH SarabunPSK" w:cs="TH SarabunPSK" w:hint="cs"/>
          <w:b/>
          <w:bCs/>
          <w:color w:val="000000"/>
          <w:sz w:val="32"/>
          <w:shd w:val="clear" w:color="auto" w:fill="FFFFFF"/>
          <w:cs/>
        </w:rPr>
        <w:t>32</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cs/>
        </w:rPr>
        <w:t>หัวข้อพิเศษทางด้านการบัญชีเพื่อองค์กรธุรกิจ</w:t>
      </w:r>
      <w:r w:rsidRPr="00517D09">
        <w:rPr>
          <w:rFonts w:ascii="TH SarabunPSK" w:hAnsi="TH SarabunPSK" w:cs="TH SarabunPSK" w:hint="cs"/>
          <w:b/>
          <w:bCs/>
          <w:color w:val="000000"/>
          <w:sz w:val="32"/>
          <w:shd w:val="clear" w:color="auto" w:fill="FFFFFF"/>
          <w:cs/>
        </w:rPr>
        <w:t xml:space="preserve"> </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rPr>
        <w:t>4</w:t>
      </w:r>
      <w:r w:rsidRPr="00517D09">
        <w:rPr>
          <w:rFonts w:ascii="TH SarabunPSK" w:hAnsi="TH SarabunPSK" w:cs="TH SarabunPSK"/>
          <w:b/>
          <w:bCs/>
          <w:color w:val="000000"/>
          <w:sz w:val="32"/>
          <w:shd w:val="clear" w:color="auto" w:fill="FFFFFF"/>
          <w:cs/>
        </w:rPr>
        <w:t>(</w:t>
      </w:r>
      <w:r w:rsidRPr="00517D09">
        <w:rPr>
          <w:rFonts w:ascii="TH SarabunPSK" w:hAnsi="TH SarabunPSK" w:cs="TH SarabunPSK"/>
          <w:b/>
          <w:bCs/>
          <w:color w:val="000000"/>
          <w:sz w:val="32"/>
          <w:shd w:val="clear" w:color="auto" w:fill="FFFFFF"/>
        </w:rPr>
        <w:t>4-0-8</w:t>
      </w:r>
      <w:r w:rsidRPr="00517D09">
        <w:rPr>
          <w:rFonts w:ascii="TH SarabunPSK" w:hAnsi="TH SarabunPSK" w:cs="TH SarabunPSK"/>
          <w:b/>
          <w:bCs/>
          <w:color w:val="000000"/>
          <w:sz w:val="32"/>
          <w:shd w:val="clear" w:color="auto" w:fill="FFFFFF"/>
          <w:cs/>
        </w:rPr>
        <w:t>)</w:t>
      </w:r>
    </w:p>
    <w:p w:rsidR="00517D09" w:rsidRP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rPr>
        <w:t>Special Topics in Accounting for Enterprises</w:t>
      </w:r>
    </w:p>
    <w:p w:rsidR="00517D09" w:rsidRPr="00872846"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1. ACT65-111 </w:t>
      </w:r>
      <w:r w:rsidRPr="00872846">
        <w:rPr>
          <w:rFonts w:ascii="TH SarabunPSK" w:hAnsi="TH SarabunPSK" w:cs="TH SarabunPSK"/>
          <w:b/>
          <w:bCs/>
          <w:color w:val="000000"/>
          <w:sz w:val="32"/>
          <w:shd w:val="clear" w:color="auto" w:fill="FFFFFF"/>
          <w:cs/>
        </w:rPr>
        <w:t xml:space="preserve">การบัญชีขั้นกลาง </w:t>
      </w:r>
      <w:r w:rsidRPr="00872846">
        <w:rPr>
          <w:rFonts w:ascii="TH SarabunPSK" w:hAnsi="TH SarabunPSK" w:cs="TH SarabunPSK"/>
          <w:b/>
          <w:bCs/>
          <w:color w:val="000000"/>
          <w:sz w:val="32"/>
          <w:shd w:val="clear" w:color="auto" w:fill="FFFFFF"/>
        </w:rPr>
        <w:t xml:space="preserve">1 </w:t>
      </w:r>
      <w:r w:rsidRPr="00872846">
        <w:rPr>
          <w:rFonts w:ascii="TH SarabunPSK" w:hAnsi="TH SarabunPSK" w:cs="TH SarabunPSK"/>
          <w:b/>
          <w:bCs/>
          <w:color w:val="000000"/>
          <w:sz w:val="32"/>
          <w:shd w:val="clear" w:color="auto" w:fill="FFFFFF"/>
          <w:cs/>
        </w:rPr>
        <w:t>และ</w:t>
      </w:r>
      <w:r w:rsidRPr="00872846">
        <w:rPr>
          <w:rFonts w:ascii="TH SarabunPSK" w:hAnsi="TH SarabunPSK" w:cs="TH SarabunPSK"/>
          <w:b/>
          <w:bCs/>
          <w:color w:val="000000"/>
          <w:sz w:val="32"/>
          <w:shd w:val="clear" w:color="auto" w:fill="FFFFFF"/>
        </w:rPr>
        <w:t xml:space="preserve"> </w:t>
      </w:r>
    </w:p>
    <w:p w:rsidR="00517D09" w:rsidRPr="00480BB5"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A3514E">
        <w:rPr>
          <w:rFonts w:ascii="TH SarabunPSK" w:hAnsi="TH SarabunPSK" w:cs="TH SarabunPSK"/>
          <w:b/>
          <w:bCs/>
          <w:color w:val="000000"/>
          <w:sz w:val="32"/>
          <w:shd w:val="clear" w:color="auto" w:fill="FFFFFF"/>
          <w:cs/>
        </w:rPr>
        <w:tab/>
      </w:r>
      <w:r w:rsidRPr="00A3514E">
        <w:rPr>
          <w:rFonts w:ascii="TH SarabunPSK" w:hAnsi="TH SarabunPSK" w:cs="TH SarabunPSK"/>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2. ACT65-112 </w:t>
      </w:r>
      <w:r w:rsidRPr="00872846">
        <w:rPr>
          <w:rFonts w:ascii="TH SarabunPSK" w:hAnsi="TH SarabunPSK" w:cs="TH SarabunPSK"/>
          <w:b/>
          <w:bCs/>
          <w:color w:val="000000"/>
          <w:sz w:val="32"/>
          <w:shd w:val="clear" w:color="auto" w:fill="FFFFFF"/>
          <w:cs/>
        </w:rPr>
        <w:t xml:space="preserve">การบัญชีขั้นกลาง </w:t>
      </w:r>
      <w:r w:rsidRPr="00872846">
        <w:rPr>
          <w:rFonts w:ascii="TH SarabunPSK" w:hAnsi="TH SarabunPSK" w:cs="TH SarabunPSK"/>
          <w:b/>
          <w:bCs/>
          <w:color w:val="000000"/>
          <w:sz w:val="32"/>
          <w:shd w:val="clear" w:color="auto" w:fill="FFFFFF"/>
        </w:rPr>
        <w:t>2</w:t>
      </w:r>
    </w:p>
    <w:p w:rsidR="00517D09" w:rsidRPr="00872846"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sidRPr="00A3514E">
        <w:rPr>
          <w:rFonts w:ascii="TH SarabunPSK" w:hAnsi="TH SarabunPSK" w:cs="TH SarabunPSK" w:hint="cs"/>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1. ACT65-111 </w:t>
      </w:r>
      <w:r w:rsidRPr="00A3514E">
        <w:rPr>
          <w:rFonts w:ascii="TH SarabunPSK" w:hAnsi="TH SarabunPSK" w:cs="TH SarabunPSK"/>
          <w:b/>
          <w:bCs/>
          <w:color w:val="000000"/>
          <w:sz w:val="32"/>
          <w:shd w:val="clear" w:color="auto" w:fill="FFFFFF"/>
        </w:rPr>
        <w:t>Intermediate Accounting I</w:t>
      </w:r>
      <w:r w:rsidRPr="00872846">
        <w:rPr>
          <w:rFonts w:ascii="TH SarabunPSK" w:hAnsi="TH SarabunPSK" w:cs="TH SarabunPSK"/>
          <w:b/>
          <w:bCs/>
          <w:color w:val="000000"/>
          <w:sz w:val="32"/>
          <w:shd w:val="clear" w:color="auto" w:fill="FFFFFF"/>
        </w:rPr>
        <w:t xml:space="preserve"> </w:t>
      </w:r>
      <w:r w:rsidR="005E0C06">
        <w:rPr>
          <w:rFonts w:ascii="TH SarabunPSK" w:hAnsi="TH SarabunPSK" w:cs="TH SarabunPSK"/>
          <w:b/>
          <w:bCs/>
          <w:color w:val="000000"/>
          <w:sz w:val="32"/>
          <w:shd w:val="clear" w:color="auto" w:fill="FFFFFF"/>
        </w:rPr>
        <w:t>and</w:t>
      </w:r>
      <w:r w:rsidRPr="00872846">
        <w:rPr>
          <w:rFonts w:ascii="TH SarabunPSK" w:hAnsi="TH SarabunPSK" w:cs="TH SarabunPSK"/>
          <w:b/>
          <w:bCs/>
          <w:color w:val="000000"/>
          <w:sz w:val="32"/>
          <w:shd w:val="clear" w:color="auto" w:fill="FFFFFF"/>
        </w:rPr>
        <w:t xml:space="preserve"> </w:t>
      </w:r>
    </w:p>
    <w:p w:rsid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hint="cs"/>
          <w:b/>
          <w:bCs/>
          <w:color w:val="000000"/>
          <w:sz w:val="32"/>
          <w:shd w:val="clear" w:color="auto" w:fill="FFFFFF"/>
          <w:cs/>
        </w:rPr>
        <w:t xml:space="preserve">2. </w:t>
      </w:r>
      <w:r w:rsidRPr="00872846">
        <w:rPr>
          <w:rFonts w:ascii="TH SarabunPSK" w:hAnsi="TH SarabunPSK" w:cs="TH SarabunPSK"/>
          <w:b/>
          <w:bCs/>
          <w:color w:val="000000"/>
          <w:sz w:val="32"/>
          <w:shd w:val="clear" w:color="auto" w:fill="FFFFFF"/>
        </w:rPr>
        <w:t xml:space="preserve">ACT65-112 </w:t>
      </w:r>
      <w:r w:rsidRPr="00A3514E">
        <w:rPr>
          <w:rFonts w:ascii="TH SarabunPSK" w:hAnsi="TH SarabunPSK" w:cs="TH SarabunPSK"/>
          <w:b/>
          <w:bCs/>
          <w:color w:val="000000"/>
          <w:sz w:val="32"/>
          <w:shd w:val="clear" w:color="auto" w:fill="FFFFFF"/>
        </w:rPr>
        <w:t>Intermediate Accounting II</w:t>
      </w:r>
    </w:p>
    <w:p w:rsidR="00517D09" w:rsidRPr="00517D09" w:rsidRDefault="00517D09" w:rsidP="00517D09">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00F53D77" w:rsidRPr="00293969">
        <w:rPr>
          <w:rFonts w:ascii="TH SarabunPSK" w:hAnsi="TH SarabunPSK" w:cs="TH SarabunPSK"/>
          <w:color w:val="000000"/>
          <w:shd w:val="clear" w:color="auto" w:fill="FFFFFF"/>
          <w:cs/>
        </w:rPr>
        <w:t>รายวิชานี้</w:t>
      </w:r>
      <w:r w:rsidR="00F53D77">
        <w:rPr>
          <w:rFonts w:ascii="TH SarabunPSK" w:hAnsi="TH SarabunPSK" w:cs="TH SarabunPSK" w:hint="cs"/>
          <w:color w:val="000000"/>
          <w:shd w:val="clear" w:color="auto" w:fill="FFFFFF"/>
          <w:cs/>
        </w:rPr>
        <w:t xml:space="preserve">ครอบคลุมประเด็นที่น่าสนใจเกี่ยวกับการบัญชีเพื่อองค์กร </w:t>
      </w:r>
      <w:r w:rsidR="00F53D77" w:rsidRPr="00293969">
        <w:rPr>
          <w:rFonts w:ascii="TH SarabunPSK" w:hAnsi="TH SarabunPSK" w:cs="TH SarabunPSK"/>
          <w:color w:val="000000"/>
          <w:shd w:val="clear" w:color="auto" w:fill="FFFFFF"/>
          <w:cs/>
        </w:rPr>
        <w:t>ตลอดจนปัญหาด้านการรายงานทางการเงิน</w:t>
      </w:r>
      <w:r w:rsidR="00F53D77">
        <w:rPr>
          <w:rFonts w:ascii="TH SarabunPSK" w:hAnsi="TH SarabunPSK" w:cs="TH SarabunPSK" w:hint="cs"/>
          <w:color w:val="000000"/>
          <w:shd w:val="clear" w:color="auto" w:fill="FFFFFF"/>
          <w:cs/>
        </w:rPr>
        <w:t xml:space="preserve"> </w:t>
      </w:r>
      <w:r w:rsidR="00F53D77" w:rsidRPr="00293969">
        <w:rPr>
          <w:rFonts w:ascii="TH SarabunPSK" w:hAnsi="TH SarabunPSK" w:cs="TH SarabunPSK"/>
          <w:color w:val="000000"/>
          <w:shd w:val="clear" w:color="auto" w:fill="FFFFFF"/>
          <w:cs/>
        </w:rPr>
        <w:t>นักศึกษาสามารถวิเคราะห์และอภิปรายประเด็นปัจจุบันที่เกี่ยวข้องกับ</w:t>
      </w:r>
      <w:r w:rsidR="00F53D77">
        <w:rPr>
          <w:rFonts w:ascii="TH SarabunPSK" w:hAnsi="TH SarabunPSK" w:cs="TH SarabunPSK" w:hint="cs"/>
          <w:color w:val="000000"/>
          <w:shd w:val="clear" w:color="auto" w:fill="FFFFFF"/>
          <w:cs/>
        </w:rPr>
        <w:t>การบัญชีเพื่อองค์กรและ</w:t>
      </w:r>
      <w:r w:rsidR="00F53D77" w:rsidRPr="00293969">
        <w:rPr>
          <w:rFonts w:ascii="TH SarabunPSK" w:hAnsi="TH SarabunPSK" w:cs="TH SarabunPSK"/>
          <w:color w:val="000000"/>
          <w:shd w:val="clear" w:color="auto" w:fill="FFFFFF"/>
          <w:cs/>
        </w:rPr>
        <w:t>การรายงานการเงินได้</w:t>
      </w:r>
    </w:p>
    <w:p w:rsidR="00517D09" w:rsidRPr="00517D09" w:rsidRDefault="00517D09" w:rsidP="00517D09">
      <w:pPr>
        <w:tabs>
          <w:tab w:val="left" w:pos="426"/>
        </w:tabs>
        <w:ind w:right="-2"/>
        <w:jc w:val="thaiDistribute"/>
        <w:rPr>
          <w:rFonts w:ascii="TH SarabunPSK" w:hAnsi="TH SarabunPSK" w:cs="TH SarabunPSK" w:hint="cs"/>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00F53D77" w:rsidRPr="00293969">
        <w:rPr>
          <w:rFonts w:ascii="TH SarabunPSK" w:hAnsi="TH SarabunPSK" w:cs="TH SarabunPSK"/>
          <w:color w:val="000000"/>
          <w:shd w:val="clear" w:color="auto" w:fill="FFFFFF"/>
        </w:rPr>
        <w:t xml:space="preserve">This course </w:t>
      </w:r>
      <w:r w:rsidR="00F53D77">
        <w:rPr>
          <w:rFonts w:ascii="TH SarabunPSK" w:hAnsi="TH SarabunPSK" w:cs="TH SarabunPSK"/>
          <w:color w:val="000000"/>
          <w:shd w:val="clear" w:color="auto" w:fill="FFFFFF"/>
        </w:rPr>
        <w:t xml:space="preserve">covers </w:t>
      </w:r>
      <w:r w:rsidR="00F53D77" w:rsidRPr="00293969">
        <w:rPr>
          <w:rFonts w:ascii="TH SarabunPSK" w:hAnsi="TH SarabunPSK" w:cs="TH SarabunPSK"/>
          <w:color w:val="000000"/>
          <w:shd w:val="clear" w:color="auto" w:fill="FFFFFF"/>
        </w:rPr>
        <w:t xml:space="preserve">issues and problems in </w:t>
      </w:r>
      <w:r w:rsidR="00F53D77">
        <w:rPr>
          <w:rFonts w:ascii="TH SarabunPSK" w:hAnsi="TH SarabunPSK" w:cs="TH SarabunPSK"/>
          <w:color w:val="000000"/>
          <w:shd w:val="clear" w:color="auto" w:fill="FFFFFF"/>
        </w:rPr>
        <w:t xml:space="preserve">accounting for enterprise and </w:t>
      </w:r>
      <w:r w:rsidR="00F53D77" w:rsidRPr="00293969">
        <w:rPr>
          <w:rFonts w:ascii="TH SarabunPSK" w:hAnsi="TH SarabunPSK" w:cs="TH SarabunPSK"/>
          <w:color w:val="000000"/>
          <w:shd w:val="clear" w:color="auto" w:fill="FFFFFF"/>
        </w:rPr>
        <w:t>financial reporting</w:t>
      </w:r>
      <w:r w:rsidR="00F53D77" w:rsidRPr="00293969">
        <w:rPr>
          <w:rFonts w:ascii="TH SarabunPSK" w:hAnsi="TH SarabunPSK" w:cs="TH SarabunPSK"/>
          <w:color w:val="000000"/>
          <w:shd w:val="clear" w:color="auto" w:fill="FFFFFF"/>
          <w:cs/>
        </w:rPr>
        <w:t>.</w:t>
      </w:r>
      <w:r w:rsidR="00F53D77">
        <w:rPr>
          <w:rFonts w:ascii="TH SarabunPSK" w:hAnsi="TH SarabunPSK" w:cs="TH SarabunPSK"/>
          <w:color w:val="000000"/>
          <w:shd w:val="clear" w:color="auto" w:fill="FFFFFF"/>
          <w:cs/>
        </w:rPr>
        <w:t xml:space="preserve"> </w:t>
      </w:r>
      <w:r w:rsidR="00F53D77" w:rsidRPr="00293969">
        <w:rPr>
          <w:rFonts w:ascii="TH SarabunPSK" w:hAnsi="TH SarabunPSK" w:cs="TH SarabunPSK"/>
          <w:color w:val="000000"/>
          <w:shd w:val="clear" w:color="auto" w:fill="FFFFFF"/>
        </w:rPr>
        <w:t xml:space="preserve">Students will be able to </w:t>
      </w:r>
      <w:r w:rsidR="00F53D77">
        <w:rPr>
          <w:rFonts w:ascii="TH SarabunPSK" w:hAnsi="TH SarabunPSK" w:cs="TH SarabunPSK"/>
          <w:color w:val="000000"/>
          <w:shd w:val="clear" w:color="auto" w:fill="FFFFFF"/>
        </w:rPr>
        <w:t xml:space="preserve">analyze and </w:t>
      </w:r>
      <w:r w:rsidR="00F53D77" w:rsidRPr="00293969">
        <w:rPr>
          <w:rFonts w:ascii="TH SarabunPSK" w:hAnsi="TH SarabunPSK" w:cs="TH SarabunPSK"/>
          <w:color w:val="000000"/>
          <w:shd w:val="clear" w:color="auto" w:fill="FFFFFF"/>
        </w:rPr>
        <w:t>discuss current issues in financial reporting</w:t>
      </w:r>
      <w:r w:rsidR="00F53D77" w:rsidRPr="00293969">
        <w:rPr>
          <w:rFonts w:ascii="TH SarabunPSK" w:hAnsi="TH SarabunPSK" w:cs="TH SarabunPSK"/>
          <w:color w:val="000000"/>
          <w:shd w:val="clear" w:color="auto" w:fill="FFFFFF"/>
          <w:cs/>
        </w:rPr>
        <w:t>.</w:t>
      </w:r>
    </w:p>
    <w:p w:rsidR="00F53D77" w:rsidRDefault="00F53D77" w:rsidP="00CB3E8D">
      <w:pPr>
        <w:pStyle w:val="ac"/>
        <w:tabs>
          <w:tab w:val="left" w:pos="567"/>
          <w:tab w:val="left" w:pos="6804"/>
        </w:tabs>
        <w:spacing w:after="0" w:line="240" w:lineRule="auto"/>
        <w:ind w:left="0" w:right="-2"/>
        <w:rPr>
          <w:rFonts w:ascii="TH SarabunPSK" w:hAnsi="TH SarabunPSK" w:cs="TH SarabunPSK"/>
          <w:b/>
          <w:bCs/>
          <w:spacing w:val="-6"/>
          <w:sz w:val="32"/>
          <w:highlight w:val="yellow"/>
        </w:rPr>
      </w:pPr>
    </w:p>
    <w:p w:rsid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ACT65-4</w:t>
      </w:r>
      <w:r w:rsidR="00BD7AF6">
        <w:rPr>
          <w:rFonts w:ascii="TH SarabunPSK" w:hAnsi="TH SarabunPSK" w:cs="TH SarabunPSK" w:hint="cs"/>
          <w:b/>
          <w:bCs/>
          <w:color w:val="000000"/>
          <w:sz w:val="32"/>
          <w:shd w:val="clear" w:color="auto" w:fill="FFFFFF"/>
          <w:cs/>
        </w:rPr>
        <w:t>33</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7C6A7F">
        <w:rPr>
          <w:rFonts w:ascii="TH SarabunPSK" w:hAnsi="TH SarabunPSK" w:cs="TH SarabunPSK"/>
          <w:b/>
          <w:bCs/>
          <w:color w:val="000000"/>
          <w:sz w:val="32"/>
          <w:shd w:val="clear" w:color="auto" w:fill="FFFFFF"/>
          <w:cs/>
        </w:rPr>
        <w:t>การวางแผนภาษีอากร</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7C6A7F">
        <w:rPr>
          <w:rFonts w:ascii="TH SarabunPSK" w:hAnsi="TH SarabunPSK" w:cs="TH SarabunPSK"/>
          <w:b/>
          <w:bCs/>
          <w:color w:val="000000"/>
          <w:sz w:val="32"/>
          <w:shd w:val="clear" w:color="auto" w:fill="FFFFFF"/>
        </w:rPr>
        <w:t>4</w:t>
      </w:r>
      <w:r w:rsidRPr="007C6A7F">
        <w:rPr>
          <w:rFonts w:ascii="TH SarabunPSK" w:hAnsi="TH SarabunPSK" w:cs="TH SarabunPSK"/>
          <w:b/>
          <w:bCs/>
          <w:color w:val="000000"/>
          <w:sz w:val="32"/>
          <w:shd w:val="clear" w:color="auto" w:fill="FFFFFF"/>
          <w:cs/>
        </w:rPr>
        <w:t>(</w:t>
      </w:r>
      <w:r w:rsidRPr="007C6A7F">
        <w:rPr>
          <w:rFonts w:ascii="TH SarabunPSK" w:hAnsi="TH SarabunPSK" w:cs="TH SarabunPSK" w:hint="cs"/>
          <w:b/>
          <w:bCs/>
          <w:color w:val="000000"/>
          <w:sz w:val="32"/>
          <w:shd w:val="clear" w:color="auto" w:fill="FFFFFF"/>
          <w:cs/>
        </w:rPr>
        <w:t>4-0-8</w:t>
      </w:r>
      <w:r w:rsidRPr="007C6A7F">
        <w:rPr>
          <w:rFonts w:ascii="TH SarabunPSK" w:hAnsi="TH SarabunPSK" w:cs="TH SarabunPSK"/>
          <w:b/>
          <w:bCs/>
          <w:color w:val="000000"/>
          <w:sz w:val="32"/>
          <w:shd w:val="clear" w:color="auto" w:fill="FFFFFF"/>
          <w:cs/>
        </w:rPr>
        <w:t>)</w:t>
      </w:r>
    </w:p>
    <w:p w:rsidR="00517D09" w:rsidRPr="007C6A7F"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t>Tax Planning</w:t>
      </w:r>
    </w:p>
    <w:p w:rsidR="00517D09" w:rsidRPr="00FA2F22"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7C6A7F">
        <w:rPr>
          <w:rFonts w:ascii="TH SarabunPSK" w:hAnsi="TH SarabunPSK" w:cs="TH SarabunPSK"/>
          <w:b/>
          <w:bCs/>
          <w:color w:val="000000"/>
          <w:sz w:val="32"/>
          <w:shd w:val="clear" w:color="auto" w:fill="FFFFFF"/>
        </w:rPr>
        <w:t xml:space="preserve">ACT65-311 </w:t>
      </w:r>
      <w:r w:rsidRPr="007C6A7F">
        <w:rPr>
          <w:rFonts w:ascii="TH SarabunPSK" w:hAnsi="TH SarabunPSK" w:cs="TH SarabunPSK"/>
          <w:b/>
          <w:bCs/>
          <w:color w:val="000000"/>
          <w:sz w:val="32"/>
          <w:shd w:val="clear" w:color="auto" w:fill="FFFFFF"/>
          <w:cs/>
        </w:rPr>
        <w:t xml:space="preserve">การภาษีอากร </w:t>
      </w:r>
      <w:r w:rsidRPr="007C6A7F">
        <w:rPr>
          <w:rFonts w:ascii="TH SarabunPSK" w:hAnsi="TH SarabunPSK" w:cs="TH SarabunPSK"/>
          <w:b/>
          <w:bCs/>
          <w:color w:val="000000"/>
          <w:sz w:val="32"/>
          <w:shd w:val="clear" w:color="auto" w:fill="FFFFFF"/>
        </w:rPr>
        <w:t>2</w:t>
      </w:r>
    </w:p>
    <w:p w:rsidR="00517D09" w:rsidRPr="007C6A7F" w:rsidRDefault="00517D09" w:rsidP="00517D09">
      <w:pPr>
        <w:pStyle w:val="ac"/>
        <w:tabs>
          <w:tab w:val="left" w:pos="1276"/>
        </w:tabs>
        <w:spacing w:after="0" w:line="240" w:lineRule="auto"/>
        <w:ind w:left="0" w:right="-144"/>
        <w:rPr>
          <w:rFonts w:ascii="TH SarabunPSK" w:hAnsi="TH SarabunPSK" w:cs="TH SarabunPSK" w:hint="cs"/>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Pr>
          <w:rFonts w:ascii="TH SarabunPSK" w:hAnsi="TH SarabunPSK" w:cs="TH SarabunPSK"/>
          <w:b/>
          <w:bCs/>
          <w:color w:val="000000"/>
          <w:sz w:val="32"/>
          <w:shd w:val="clear" w:color="auto" w:fill="FFFFFF"/>
        </w:rPr>
        <w:tab/>
      </w:r>
      <w:r w:rsidRPr="007C6A7F">
        <w:rPr>
          <w:rFonts w:ascii="TH SarabunPSK" w:hAnsi="TH SarabunPSK" w:cs="TH SarabunPSK"/>
          <w:b/>
          <w:bCs/>
          <w:color w:val="000000"/>
          <w:sz w:val="32"/>
          <w:shd w:val="clear" w:color="auto" w:fill="FFFFFF"/>
        </w:rPr>
        <w:t>ACT65-311 Taxation II</w:t>
      </w:r>
    </w:p>
    <w:p w:rsidR="00517D09" w:rsidRPr="00710735" w:rsidRDefault="00517D09" w:rsidP="00517D09">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Pr>
          <w:rFonts w:ascii="TH SarabunPSK" w:hAnsi="TH SarabunPSK" w:cs="TH SarabunPSK"/>
          <w:color w:val="000000"/>
          <w:shd w:val="clear" w:color="auto" w:fill="FFFFFF"/>
        </w:rPr>
        <w:tab/>
      </w:r>
      <w:r w:rsidR="00710735" w:rsidRPr="00710735">
        <w:rPr>
          <w:rFonts w:ascii="TH SarabunPSK" w:hAnsi="TH SarabunPSK" w:cs="TH SarabunPSK"/>
          <w:color w:val="000000"/>
          <w:shd w:val="clear" w:color="auto" w:fill="FFFFFF"/>
          <w:cs/>
        </w:rPr>
        <w:t>รายวิชานี้</w:t>
      </w:r>
      <w:r w:rsidR="00710735" w:rsidRPr="00710735">
        <w:rPr>
          <w:rFonts w:ascii="TH SarabunPSK" w:hAnsi="TH SarabunPSK" w:cs="TH SarabunPSK" w:hint="cs"/>
          <w:color w:val="000000"/>
          <w:shd w:val="clear" w:color="auto" w:fill="FFFFFF"/>
          <w:cs/>
        </w:rPr>
        <w:t>ครอบคลุม</w:t>
      </w:r>
      <w:r w:rsidR="00710735" w:rsidRPr="00710735">
        <w:rPr>
          <w:rFonts w:ascii="TH SarabunPSK" w:hAnsi="TH SarabunPSK" w:cs="TH SarabunPSK"/>
          <w:color w:val="000000"/>
          <w:shd w:val="clear" w:color="auto" w:fill="FFFFFF"/>
          <w:cs/>
        </w:rPr>
        <w:t>หลักการ วิธีการในการวางแผนภาษีอากร และบทบาทของภาษีอากรในการตัดสินใจเลือกรูปแบบประกอบธุรกิจ โดยมุ่งเน้นการบริหารภาษีเงินได้บุคคลธรรมดา ภาษีเงินได้นิติบุคคล ภาษีหัก ณ ที่จ่าย ภาษีมูลค่าเพิ่มและภาษีอื่น นักศึกษาสามารถประยุกต์ใช้ความรู้ในการวางแผนเสียภาษีอากรของธุรกิจเป็นไปอย่างประหยัดโดยถูกต้องตามกฎหมายและไม่ขัดต่อจริยธรรม</w:t>
      </w:r>
    </w:p>
    <w:p w:rsidR="00517D09" w:rsidRDefault="00517D09" w:rsidP="00517D09">
      <w:pPr>
        <w:tabs>
          <w:tab w:val="left" w:pos="426"/>
        </w:tabs>
        <w:ind w:right="-2"/>
        <w:jc w:val="thaiDistribute"/>
        <w:rPr>
          <w:rFonts w:ascii="TH SarabunPSK" w:hAnsi="TH SarabunPSK" w:cs="TH SarabunPSK"/>
          <w:color w:val="000000"/>
          <w:shd w:val="clear" w:color="auto" w:fill="FFFFFF"/>
        </w:rPr>
      </w:pPr>
      <w:r w:rsidRPr="00710735">
        <w:rPr>
          <w:rFonts w:ascii="TH SarabunPSK" w:hAnsi="TH SarabunPSK" w:cs="TH SarabunPSK"/>
          <w:color w:val="000000"/>
          <w:shd w:val="clear" w:color="auto" w:fill="FFFFFF"/>
          <w:cs/>
        </w:rPr>
        <w:tab/>
      </w:r>
      <w:r w:rsidRPr="00710735">
        <w:rPr>
          <w:rFonts w:ascii="TH SarabunPSK" w:hAnsi="TH SarabunPSK" w:cs="TH SarabunPSK"/>
          <w:color w:val="000000"/>
          <w:shd w:val="clear" w:color="auto" w:fill="FFFFFF"/>
          <w:cs/>
        </w:rPr>
        <w:tab/>
      </w:r>
      <w:r w:rsidRPr="00710735">
        <w:rPr>
          <w:rFonts w:ascii="TH SarabunPSK" w:hAnsi="TH SarabunPSK" w:cs="TH SarabunPSK"/>
          <w:color w:val="000000"/>
          <w:shd w:val="clear" w:color="auto" w:fill="FFFFFF"/>
          <w:cs/>
        </w:rPr>
        <w:tab/>
      </w:r>
      <w:r w:rsidR="00710735" w:rsidRPr="00710735">
        <w:rPr>
          <w:rFonts w:ascii="TH SarabunPSK" w:hAnsi="TH SarabunPSK" w:cs="TH SarabunPSK"/>
          <w:color w:val="000000"/>
          <w:shd w:val="clear" w:color="auto" w:fill="FFFFFF"/>
        </w:rPr>
        <w:t>This course covers the principles, methods of tax planning and the role of taxation in choosing the business model. This course focuses on the management of personal income tax, corporate income tax, withholding tax, value added tax and other taxes. Students will use business tax planning to create legal and ethical tax savings.</w:t>
      </w:r>
    </w:p>
    <w:p w:rsidR="00517D09" w:rsidRDefault="00517D09" w:rsidP="00517D09">
      <w:pPr>
        <w:tabs>
          <w:tab w:val="left" w:pos="426"/>
        </w:tabs>
        <w:ind w:right="-2"/>
        <w:jc w:val="thaiDistribute"/>
        <w:rPr>
          <w:rFonts w:ascii="TH SarabunPSK" w:hAnsi="TH SarabunPSK" w:cs="TH SarabunPSK"/>
          <w:color w:val="000000"/>
          <w:shd w:val="clear" w:color="auto" w:fill="FFFFFF"/>
        </w:rPr>
      </w:pPr>
    </w:p>
    <w:p w:rsidR="00BD7AF6" w:rsidRDefault="00BD7AF6"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p>
    <w:p w:rsidR="00BD7AF6" w:rsidRDefault="00BD7AF6"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p>
    <w:p w:rsidR="00BD7AF6" w:rsidRDefault="00BD7AF6"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p>
    <w:p w:rsidR="00BD7AF6" w:rsidRDefault="00BD7AF6"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p>
    <w:p w:rsidR="00517D09" w:rsidRPr="00A5155D"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ACT65-4</w:t>
      </w:r>
      <w:r w:rsidR="00BD7AF6">
        <w:rPr>
          <w:rFonts w:ascii="TH SarabunPSK" w:hAnsi="TH SarabunPSK" w:cs="TH SarabunPSK" w:hint="cs"/>
          <w:b/>
          <w:bCs/>
          <w:color w:val="000000"/>
          <w:sz w:val="32"/>
          <w:shd w:val="clear" w:color="auto" w:fill="FFFFFF"/>
          <w:cs/>
        </w:rPr>
        <w:t>34</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A5155D">
        <w:rPr>
          <w:rFonts w:ascii="TH SarabunPSK" w:hAnsi="TH SarabunPSK" w:cs="TH SarabunPSK"/>
          <w:b/>
          <w:bCs/>
          <w:color w:val="000000"/>
          <w:sz w:val="32"/>
          <w:shd w:val="clear" w:color="auto" w:fill="FFFFFF"/>
          <w:cs/>
        </w:rPr>
        <w:t>การวางแผนทรัพยากรองค์กรเพื่องานบัญชี</w:t>
      </w:r>
      <w:r w:rsidRPr="00A5155D">
        <w:rPr>
          <w:rFonts w:ascii="TH SarabunPSK" w:hAnsi="TH SarabunPSK" w:cs="TH SarabunPSK" w:hint="cs"/>
          <w:b/>
          <w:bCs/>
          <w:color w:val="000000"/>
          <w:sz w:val="32"/>
          <w:shd w:val="clear" w:color="auto" w:fill="FFFFFF"/>
          <w:cs/>
        </w:rPr>
        <w:t xml:space="preserve"> </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A5155D">
        <w:rPr>
          <w:rFonts w:ascii="TH SarabunPSK" w:hAnsi="TH SarabunPSK" w:cs="TH SarabunPSK"/>
          <w:b/>
          <w:bCs/>
          <w:color w:val="000000"/>
          <w:sz w:val="32"/>
          <w:shd w:val="clear" w:color="auto" w:fill="FFFFFF"/>
        </w:rPr>
        <w:t>4</w:t>
      </w:r>
      <w:r w:rsidRPr="00A5155D">
        <w:rPr>
          <w:rFonts w:ascii="TH SarabunPSK" w:hAnsi="TH SarabunPSK" w:cs="TH SarabunPSK"/>
          <w:b/>
          <w:bCs/>
          <w:color w:val="000000"/>
          <w:sz w:val="32"/>
          <w:shd w:val="clear" w:color="auto" w:fill="FFFFFF"/>
          <w:cs/>
        </w:rPr>
        <w:t>(</w:t>
      </w:r>
      <w:r w:rsidRPr="00A5155D">
        <w:rPr>
          <w:rFonts w:ascii="TH SarabunPSK" w:hAnsi="TH SarabunPSK" w:cs="TH SarabunPSK"/>
          <w:b/>
          <w:bCs/>
          <w:color w:val="000000"/>
          <w:sz w:val="32"/>
          <w:shd w:val="clear" w:color="auto" w:fill="FFFFFF"/>
        </w:rPr>
        <w:t>4</w:t>
      </w:r>
      <w:r w:rsidRPr="00A5155D">
        <w:rPr>
          <w:rFonts w:ascii="TH SarabunPSK" w:hAnsi="TH SarabunPSK" w:cs="TH SarabunPSK"/>
          <w:b/>
          <w:bCs/>
          <w:color w:val="000000"/>
          <w:sz w:val="32"/>
          <w:shd w:val="clear" w:color="auto" w:fill="FFFFFF"/>
          <w:cs/>
        </w:rPr>
        <w:t>-</w:t>
      </w:r>
      <w:r w:rsidRPr="00A5155D">
        <w:rPr>
          <w:rFonts w:ascii="TH SarabunPSK" w:hAnsi="TH SarabunPSK" w:cs="TH SarabunPSK"/>
          <w:b/>
          <w:bCs/>
          <w:color w:val="000000"/>
          <w:sz w:val="32"/>
          <w:shd w:val="clear" w:color="auto" w:fill="FFFFFF"/>
        </w:rPr>
        <w:t>0</w:t>
      </w:r>
      <w:r w:rsidRPr="00A5155D">
        <w:rPr>
          <w:rFonts w:ascii="TH SarabunPSK" w:hAnsi="TH SarabunPSK" w:cs="TH SarabunPSK"/>
          <w:b/>
          <w:bCs/>
          <w:color w:val="000000"/>
          <w:sz w:val="32"/>
          <w:shd w:val="clear" w:color="auto" w:fill="FFFFFF"/>
          <w:cs/>
        </w:rPr>
        <w:t>-</w:t>
      </w:r>
      <w:r w:rsidRPr="00A5155D">
        <w:rPr>
          <w:rFonts w:ascii="TH SarabunPSK" w:hAnsi="TH SarabunPSK" w:cs="TH SarabunPSK"/>
          <w:b/>
          <w:bCs/>
          <w:color w:val="000000"/>
          <w:sz w:val="32"/>
          <w:shd w:val="clear" w:color="auto" w:fill="FFFFFF"/>
        </w:rPr>
        <w:t>8</w:t>
      </w:r>
      <w:r w:rsidRPr="00A5155D">
        <w:rPr>
          <w:rFonts w:ascii="TH SarabunPSK" w:hAnsi="TH SarabunPSK" w:cs="TH SarabunPSK"/>
          <w:b/>
          <w:bCs/>
          <w:color w:val="000000"/>
          <w:sz w:val="32"/>
          <w:shd w:val="clear" w:color="auto" w:fill="FFFFFF"/>
          <w:cs/>
        </w:rPr>
        <w:t>)</w:t>
      </w:r>
    </w:p>
    <w:p w:rsidR="00517D09" w:rsidRPr="00A5155D" w:rsidRDefault="00517D09" w:rsidP="00517D09">
      <w:pPr>
        <w:pStyle w:val="ac"/>
        <w:tabs>
          <w:tab w:val="left" w:pos="1276"/>
        </w:tabs>
        <w:spacing w:after="0" w:line="240" w:lineRule="auto"/>
        <w:ind w:left="0" w:right="-144"/>
        <w:rPr>
          <w:rFonts w:ascii="TH SarabunPSK" w:hAnsi="TH SarabunPSK" w:cs="TH SarabunPSK" w:hint="cs"/>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A5155D">
        <w:rPr>
          <w:rFonts w:ascii="TH SarabunPSK" w:hAnsi="TH SarabunPSK" w:cs="TH SarabunPSK"/>
          <w:b/>
          <w:bCs/>
          <w:color w:val="000000"/>
          <w:sz w:val="32"/>
          <w:shd w:val="clear" w:color="auto" w:fill="FFFFFF"/>
        </w:rPr>
        <w:t>Enterprise Resource Planning for Accounting</w:t>
      </w:r>
    </w:p>
    <w:p w:rsidR="00517D09" w:rsidRPr="00FA2F22"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FA2F22">
        <w:rPr>
          <w:rFonts w:ascii="TH SarabunPSK" w:hAnsi="TH SarabunPSK" w:cs="TH SarabunPSK"/>
          <w:b/>
          <w:bCs/>
          <w:color w:val="000000"/>
          <w:sz w:val="32"/>
          <w:shd w:val="clear" w:color="auto" w:fill="FFFFFF"/>
        </w:rPr>
        <w:t xml:space="preserve">ACT65-214 </w:t>
      </w:r>
      <w:r w:rsidRPr="00FA2F22">
        <w:rPr>
          <w:rFonts w:ascii="TH SarabunPSK" w:hAnsi="TH SarabunPSK" w:cs="TH SarabunPSK"/>
          <w:b/>
          <w:bCs/>
          <w:color w:val="000000"/>
          <w:sz w:val="32"/>
          <w:shd w:val="clear" w:color="auto" w:fill="FFFFFF"/>
          <w:cs/>
        </w:rPr>
        <w:t xml:space="preserve">ระบบสารสนเทศทางการบัญชี </w:t>
      </w:r>
    </w:p>
    <w:p w:rsid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sidRPr="00A3514E">
        <w:rPr>
          <w:rFonts w:ascii="TH SarabunPSK" w:hAnsi="TH SarabunPSK" w:cs="TH SarabunPSK" w:hint="cs"/>
          <w:b/>
          <w:bCs/>
          <w:color w:val="000000"/>
          <w:sz w:val="32"/>
          <w:shd w:val="clear" w:color="auto" w:fill="FFFFFF"/>
          <w:cs/>
        </w:rPr>
        <w:tab/>
      </w:r>
      <w:r w:rsidRPr="00FA2F22">
        <w:rPr>
          <w:rFonts w:ascii="TH SarabunPSK" w:hAnsi="TH SarabunPSK" w:cs="TH SarabunPSK"/>
          <w:b/>
          <w:bCs/>
          <w:color w:val="000000"/>
          <w:sz w:val="32"/>
          <w:shd w:val="clear" w:color="auto" w:fill="FFFFFF"/>
        </w:rPr>
        <w:t>ACT65-214</w:t>
      </w:r>
      <w:r w:rsidRPr="00FA2F22">
        <w:rPr>
          <w:rFonts w:ascii="TH SarabunPSK" w:hAnsi="TH SarabunPSK" w:cs="TH SarabunPSK" w:hint="cs"/>
          <w:b/>
          <w:bCs/>
          <w:color w:val="000000"/>
          <w:sz w:val="32"/>
          <w:shd w:val="clear" w:color="auto" w:fill="FFFFFF"/>
          <w:cs/>
        </w:rPr>
        <w:t xml:space="preserve"> </w:t>
      </w:r>
      <w:r w:rsidRPr="00FA2F22">
        <w:rPr>
          <w:rFonts w:ascii="TH SarabunPSK" w:hAnsi="TH SarabunPSK" w:cs="TH SarabunPSK"/>
          <w:b/>
          <w:bCs/>
          <w:color w:val="000000"/>
          <w:sz w:val="32"/>
          <w:shd w:val="clear" w:color="auto" w:fill="FFFFFF"/>
        </w:rPr>
        <w:t>Accounting Information System</w:t>
      </w:r>
    </w:p>
    <w:p w:rsidR="00517D09" w:rsidRPr="00A5155D" w:rsidRDefault="00517D09" w:rsidP="00517D09">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00710735" w:rsidRPr="00780509">
        <w:rPr>
          <w:rFonts w:ascii="TH SarabunPSK" w:hAnsi="TH SarabunPSK" w:cs="TH SarabunPSK"/>
          <w:color w:val="000000"/>
          <w:shd w:val="clear" w:color="auto" w:fill="FFFFFF"/>
          <w:cs/>
        </w:rPr>
        <w:t>รายวิชานี้</w:t>
      </w:r>
      <w:r w:rsidR="00710735">
        <w:rPr>
          <w:rFonts w:ascii="TH SarabunPSK" w:hAnsi="TH SarabunPSK" w:cs="TH SarabunPSK" w:hint="cs"/>
          <w:color w:val="000000"/>
          <w:shd w:val="clear" w:color="auto" w:fill="FFFFFF"/>
          <w:cs/>
        </w:rPr>
        <w:t>ครอบคลุม</w:t>
      </w:r>
      <w:r w:rsidR="00710735" w:rsidRPr="00A5155D">
        <w:rPr>
          <w:rFonts w:ascii="TH SarabunPSK" w:hAnsi="TH SarabunPSK" w:cs="TH SarabunPSK"/>
          <w:color w:val="000000"/>
          <w:shd w:val="clear" w:color="auto" w:fill="FFFFFF"/>
          <w:cs/>
        </w:rPr>
        <w:t>การใช้ระบบการวางแผนทรัพยากรองค์กรเป็นเครื่องมือในการบริหารธุรกิจ วางแผนการใช้ทรัพยากรขององค์กรโดยรวมให้มีประสิทธิภาพ รวมถึงการใช้สารสนเทศเพื่อแก้ไขปัญหาต่าง</w:t>
      </w:r>
      <w:r w:rsidR="00524C51">
        <w:rPr>
          <w:rFonts w:ascii="TH SarabunPSK" w:hAnsi="TH SarabunPSK" w:cs="TH SarabunPSK" w:hint="cs"/>
          <w:color w:val="000000"/>
          <w:shd w:val="clear" w:color="auto" w:fill="FFFFFF"/>
          <w:cs/>
        </w:rPr>
        <w:t xml:space="preserve"> </w:t>
      </w:r>
      <w:r w:rsidR="00710735" w:rsidRPr="00A5155D">
        <w:rPr>
          <w:rFonts w:ascii="TH SarabunPSK" w:hAnsi="TH SarabunPSK" w:cs="TH SarabunPSK"/>
          <w:color w:val="000000"/>
          <w:shd w:val="clear" w:color="auto" w:fill="FFFFFF"/>
          <w:cs/>
        </w:rPr>
        <w:t>ๆ</w:t>
      </w:r>
      <w:r w:rsidR="00524C51">
        <w:rPr>
          <w:rFonts w:ascii="TH SarabunPSK" w:hAnsi="TH SarabunPSK" w:cs="TH SarabunPSK" w:hint="cs"/>
          <w:color w:val="000000"/>
          <w:shd w:val="clear" w:color="auto" w:fill="FFFFFF"/>
          <w:cs/>
        </w:rPr>
        <w:t xml:space="preserve"> </w:t>
      </w:r>
      <w:r w:rsidR="00710735" w:rsidRPr="00A5155D">
        <w:rPr>
          <w:rFonts w:ascii="TH SarabunPSK" w:hAnsi="TH SarabunPSK" w:cs="TH SarabunPSK"/>
          <w:color w:val="000000"/>
          <w:shd w:val="clear" w:color="auto" w:fill="FFFFFF"/>
          <w:cs/>
        </w:rPr>
        <w:t>ในองค์กร โดยหัวข้อเรื่องครอบคลุมถึงกระบวนการทางธุรกิจ โครงสร้างของระบบการวางแผนทรัพยากรองค์กร และการไหลของข้อมูลที่เชื่อมโยงกันทั้งในกิจกรรมทางด้านการเงิน การผลิต การขายและการจัดจำหน่าย และทรัพยากรบุคคล โดยเฉพาะผลกระทบของการใช้ระบบการวางแผนทรัพยากรองค์กรต่อรายการทางบัญชี นักศึกษาสามารถวางแผนการใช้ทรัพยากรขององค์กรได้</w:t>
      </w:r>
    </w:p>
    <w:p w:rsidR="00517D09" w:rsidRDefault="00517D09" w:rsidP="00517D09">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00710735" w:rsidRPr="006228FF">
        <w:rPr>
          <w:rFonts w:ascii="TH SarabunPSK" w:hAnsi="TH SarabunPSK" w:cs="TH SarabunPSK"/>
          <w:color w:val="000000"/>
          <w:shd w:val="clear" w:color="auto" w:fill="FFFFFF"/>
        </w:rPr>
        <w:t>This course covers the enterprise resource planning system and using it as a tool to manage business and efficiently utilize the resources of the business</w:t>
      </w:r>
      <w:r w:rsidR="00710735" w:rsidRPr="006228FF">
        <w:rPr>
          <w:rFonts w:ascii="TH SarabunPSK" w:hAnsi="TH SarabunPSK" w:cs="TH SarabunPSK"/>
          <w:color w:val="000000"/>
          <w:shd w:val="clear" w:color="auto" w:fill="FFFFFF"/>
          <w:cs/>
        </w:rPr>
        <w:t xml:space="preserve">. </w:t>
      </w:r>
      <w:r w:rsidR="00710735" w:rsidRPr="006228FF">
        <w:rPr>
          <w:rFonts w:ascii="TH SarabunPSK" w:hAnsi="TH SarabunPSK" w:cs="TH SarabunPSK"/>
          <w:color w:val="000000"/>
          <w:shd w:val="clear" w:color="auto" w:fill="FFFFFF"/>
        </w:rPr>
        <w:t>Also, the course describes how to use information to solve business problems</w:t>
      </w:r>
      <w:r w:rsidR="00710735" w:rsidRPr="006228FF">
        <w:rPr>
          <w:rFonts w:ascii="TH SarabunPSK" w:hAnsi="TH SarabunPSK" w:cs="TH SarabunPSK"/>
          <w:color w:val="000000"/>
          <w:shd w:val="clear" w:color="auto" w:fill="FFFFFF"/>
          <w:cs/>
        </w:rPr>
        <w:t xml:space="preserve">. </w:t>
      </w:r>
      <w:r w:rsidR="00710735" w:rsidRPr="006228FF">
        <w:rPr>
          <w:rFonts w:ascii="TH SarabunPSK" w:hAnsi="TH SarabunPSK" w:cs="TH SarabunPSK"/>
          <w:color w:val="000000"/>
          <w:shd w:val="clear" w:color="auto" w:fill="FFFFFF"/>
        </w:rPr>
        <w:t>Topics for discussion include business processes, the architecture of an enterprise resource planning system, data flow in related financials, manufacturing, sales and distribution, and human resource activities</w:t>
      </w:r>
      <w:r w:rsidR="00710735" w:rsidRPr="006228FF">
        <w:rPr>
          <w:rFonts w:ascii="TH SarabunPSK" w:hAnsi="TH SarabunPSK" w:cs="TH SarabunPSK"/>
          <w:color w:val="000000"/>
          <w:shd w:val="clear" w:color="auto" w:fill="FFFFFF"/>
          <w:cs/>
        </w:rPr>
        <w:t xml:space="preserve">. </w:t>
      </w:r>
      <w:r w:rsidR="00710735" w:rsidRPr="006228FF">
        <w:rPr>
          <w:rFonts w:ascii="TH SarabunPSK" w:hAnsi="TH SarabunPSK" w:cs="TH SarabunPSK"/>
          <w:color w:val="000000"/>
          <w:shd w:val="clear" w:color="auto" w:fill="FFFFFF"/>
        </w:rPr>
        <w:t>The impact of using an enterprise resource planning system on accounting entries is especially notable</w:t>
      </w:r>
      <w:r w:rsidR="00710735" w:rsidRPr="006228FF">
        <w:rPr>
          <w:rFonts w:ascii="TH SarabunPSK" w:hAnsi="TH SarabunPSK" w:cs="TH SarabunPSK"/>
          <w:color w:val="000000"/>
          <w:shd w:val="clear" w:color="auto" w:fill="FFFFFF"/>
          <w:cs/>
        </w:rPr>
        <w:t xml:space="preserve">. </w:t>
      </w:r>
      <w:r w:rsidR="00710735" w:rsidRPr="006228FF">
        <w:rPr>
          <w:rFonts w:ascii="TH SarabunPSK" w:hAnsi="TH SarabunPSK" w:cs="TH SarabunPSK"/>
          <w:color w:val="000000"/>
          <w:shd w:val="clear" w:color="auto" w:fill="FFFFFF"/>
        </w:rPr>
        <w:t>Students will be able to perform enterprise resource planning</w:t>
      </w:r>
      <w:r w:rsidR="00710735" w:rsidRPr="006228FF">
        <w:rPr>
          <w:rFonts w:ascii="TH SarabunPSK" w:hAnsi="TH SarabunPSK" w:cs="TH SarabunPSK"/>
          <w:color w:val="000000"/>
          <w:shd w:val="clear" w:color="auto" w:fill="FFFFFF"/>
          <w:cs/>
        </w:rPr>
        <w:t>.</w:t>
      </w:r>
    </w:p>
    <w:p w:rsidR="00710735" w:rsidRDefault="00710735"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p>
    <w:p w:rsidR="00517D09" w:rsidRP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w:t>
      </w:r>
      <w:r w:rsidR="00A203D1">
        <w:rPr>
          <w:rFonts w:ascii="TH SarabunPSK" w:hAnsi="TH SarabunPSK" w:cs="TH SarabunPSK"/>
          <w:b/>
          <w:bCs/>
          <w:color w:val="000000"/>
          <w:sz w:val="32"/>
          <w:shd w:val="clear" w:color="auto" w:fill="FFFFFF"/>
        </w:rPr>
        <w:t>5</w:t>
      </w:r>
      <w:r>
        <w:rPr>
          <w:rFonts w:ascii="TH SarabunPSK" w:hAnsi="TH SarabunPSK" w:cs="TH SarabunPSK"/>
          <w:b/>
          <w:bCs/>
          <w:color w:val="000000"/>
          <w:sz w:val="32"/>
          <w:shd w:val="clear" w:color="auto" w:fill="FFFFFF"/>
        </w:rPr>
        <w:t>-43</w:t>
      </w:r>
      <w:r w:rsidR="00BD7AF6">
        <w:rPr>
          <w:rFonts w:ascii="TH SarabunPSK" w:hAnsi="TH SarabunPSK" w:cs="TH SarabunPSK" w:hint="cs"/>
          <w:b/>
          <w:bCs/>
          <w:color w:val="000000"/>
          <w:sz w:val="32"/>
          <w:shd w:val="clear" w:color="auto" w:fill="FFFFFF"/>
          <w:cs/>
        </w:rPr>
        <w:t>5</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cs/>
        </w:rPr>
        <w:t>การบัญชีเฉพาะกิจการ</w:t>
      </w:r>
      <w:r w:rsidRPr="00517D09">
        <w:rPr>
          <w:rFonts w:ascii="TH SarabunPSK" w:hAnsi="TH SarabunPSK" w:cs="TH SarabunPSK" w:hint="cs"/>
          <w:b/>
          <w:bCs/>
          <w:color w:val="000000"/>
          <w:sz w:val="32"/>
          <w:shd w:val="clear" w:color="auto" w:fill="FFFFFF"/>
          <w:cs/>
        </w:rPr>
        <w:t xml:space="preserve"> </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rPr>
        <w:t>4</w:t>
      </w:r>
      <w:r w:rsidRPr="00517D09">
        <w:rPr>
          <w:rFonts w:ascii="TH SarabunPSK" w:hAnsi="TH SarabunPSK" w:cs="TH SarabunPSK"/>
          <w:b/>
          <w:bCs/>
          <w:color w:val="000000"/>
          <w:sz w:val="32"/>
          <w:shd w:val="clear" w:color="auto" w:fill="FFFFFF"/>
          <w:cs/>
        </w:rPr>
        <w:t>(</w:t>
      </w:r>
      <w:r w:rsidRPr="00517D09">
        <w:rPr>
          <w:rFonts w:ascii="TH SarabunPSK" w:hAnsi="TH SarabunPSK" w:cs="TH SarabunPSK"/>
          <w:b/>
          <w:bCs/>
          <w:color w:val="000000"/>
          <w:sz w:val="32"/>
          <w:shd w:val="clear" w:color="auto" w:fill="FFFFFF"/>
        </w:rPr>
        <w:t>4-0-8</w:t>
      </w:r>
      <w:r w:rsidRPr="00517D09">
        <w:rPr>
          <w:rFonts w:ascii="TH SarabunPSK" w:hAnsi="TH SarabunPSK" w:cs="TH SarabunPSK"/>
          <w:b/>
          <w:bCs/>
          <w:color w:val="000000"/>
          <w:sz w:val="32"/>
          <w:shd w:val="clear" w:color="auto" w:fill="FFFFFF"/>
          <w:cs/>
        </w:rPr>
        <w:t>)</w:t>
      </w:r>
    </w:p>
    <w:p w:rsidR="00517D09" w:rsidRP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rPr>
        <w:t>Accounting for Specific Enterprises</w:t>
      </w:r>
    </w:p>
    <w:p w:rsidR="00517D09" w:rsidRPr="00872846"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1. ACT65-111 </w:t>
      </w:r>
      <w:r w:rsidRPr="00872846">
        <w:rPr>
          <w:rFonts w:ascii="TH SarabunPSK" w:hAnsi="TH SarabunPSK" w:cs="TH SarabunPSK"/>
          <w:b/>
          <w:bCs/>
          <w:color w:val="000000"/>
          <w:sz w:val="32"/>
          <w:shd w:val="clear" w:color="auto" w:fill="FFFFFF"/>
          <w:cs/>
        </w:rPr>
        <w:t xml:space="preserve">การบัญชีขั้นกลาง </w:t>
      </w:r>
      <w:r w:rsidRPr="00872846">
        <w:rPr>
          <w:rFonts w:ascii="TH SarabunPSK" w:hAnsi="TH SarabunPSK" w:cs="TH SarabunPSK"/>
          <w:b/>
          <w:bCs/>
          <w:color w:val="000000"/>
          <w:sz w:val="32"/>
          <w:shd w:val="clear" w:color="auto" w:fill="FFFFFF"/>
        </w:rPr>
        <w:t xml:space="preserve">1 </w:t>
      </w:r>
      <w:r w:rsidRPr="00872846">
        <w:rPr>
          <w:rFonts w:ascii="TH SarabunPSK" w:hAnsi="TH SarabunPSK" w:cs="TH SarabunPSK"/>
          <w:b/>
          <w:bCs/>
          <w:color w:val="000000"/>
          <w:sz w:val="32"/>
          <w:shd w:val="clear" w:color="auto" w:fill="FFFFFF"/>
          <w:cs/>
        </w:rPr>
        <w:t>และ</w:t>
      </w:r>
      <w:r w:rsidRPr="00872846">
        <w:rPr>
          <w:rFonts w:ascii="TH SarabunPSK" w:hAnsi="TH SarabunPSK" w:cs="TH SarabunPSK"/>
          <w:b/>
          <w:bCs/>
          <w:color w:val="000000"/>
          <w:sz w:val="32"/>
          <w:shd w:val="clear" w:color="auto" w:fill="FFFFFF"/>
        </w:rPr>
        <w:t xml:space="preserve"> </w:t>
      </w:r>
    </w:p>
    <w:p w:rsidR="00517D09" w:rsidRPr="00480BB5"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A3514E">
        <w:rPr>
          <w:rFonts w:ascii="TH SarabunPSK" w:hAnsi="TH SarabunPSK" w:cs="TH SarabunPSK"/>
          <w:b/>
          <w:bCs/>
          <w:color w:val="000000"/>
          <w:sz w:val="32"/>
          <w:shd w:val="clear" w:color="auto" w:fill="FFFFFF"/>
          <w:cs/>
        </w:rPr>
        <w:tab/>
      </w:r>
      <w:r w:rsidRPr="00A3514E">
        <w:rPr>
          <w:rFonts w:ascii="TH SarabunPSK" w:hAnsi="TH SarabunPSK" w:cs="TH SarabunPSK"/>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2. ACT65-112 </w:t>
      </w:r>
      <w:r w:rsidRPr="00872846">
        <w:rPr>
          <w:rFonts w:ascii="TH SarabunPSK" w:hAnsi="TH SarabunPSK" w:cs="TH SarabunPSK"/>
          <w:b/>
          <w:bCs/>
          <w:color w:val="000000"/>
          <w:sz w:val="32"/>
          <w:shd w:val="clear" w:color="auto" w:fill="FFFFFF"/>
          <w:cs/>
        </w:rPr>
        <w:t xml:space="preserve">การบัญชีขั้นกลาง </w:t>
      </w:r>
      <w:r w:rsidRPr="00872846">
        <w:rPr>
          <w:rFonts w:ascii="TH SarabunPSK" w:hAnsi="TH SarabunPSK" w:cs="TH SarabunPSK"/>
          <w:b/>
          <w:bCs/>
          <w:color w:val="000000"/>
          <w:sz w:val="32"/>
          <w:shd w:val="clear" w:color="auto" w:fill="FFFFFF"/>
        </w:rPr>
        <w:t>2</w:t>
      </w:r>
    </w:p>
    <w:p w:rsidR="00517D09" w:rsidRPr="00872846"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sidRPr="00A3514E">
        <w:rPr>
          <w:rFonts w:ascii="TH SarabunPSK" w:hAnsi="TH SarabunPSK" w:cs="TH SarabunPSK" w:hint="cs"/>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1. ACT65-111 </w:t>
      </w:r>
      <w:r w:rsidRPr="00A3514E">
        <w:rPr>
          <w:rFonts w:ascii="TH SarabunPSK" w:hAnsi="TH SarabunPSK" w:cs="TH SarabunPSK"/>
          <w:b/>
          <w:bCs/>
          <w:color w:val="000000"/>
          <w:sz w:val="32"/>
          <w:shd w:val="clear" w:color="auto" w:fill="FFFFFF"/>
        </w:rPr>
        <w:t>Intermediate Accounting I</w:t>
      </w:r>
      <w:r w:rsidRPr="00872846">
        <w:rPr>
          <w:rFonts w:ascii="TH SarabunPSK" w:hAnsi="TH SarabunPSK" w:cs="TH SarabunPSK"/>
          <w:b/>
          <w:bCs/>
          <w:color w:val="000000"/>
          <w:sz w:val="32"/>
          <w:shd w:val="clear" w:color="auto" w:fill="FFFFFF"/>
        </w:rPr>
        <w:t xml:space="preserve"> </w:t>
      </w:r>
      <w:r w:rsidR="005E0C06">
        <w:rPr>
          <w:rFonts w:ascii="TH SarabunPSK" w:hAnsi="TH SarabunPSK" w:cs="TH SarabunPSK"/>
          <w:b/>
          <w:bCs/>
          <w:color w:val="000000"/>
          <w:sz w:val="32"/>
          <w:shd w:val="clear" w:color="auto" w:fill="FFFFFF"/>
        </w:rPr>
        <w:t>and</w:t>
      </w:r>
      <w:r w:rsidRPr="00872846">
        <w:rPr>
          <w:rFonts w:ascii="TH SarabunPSK" w:hAnsi="TH SarabunPSK" w:cs="TH SarabunPSK"/>
          <w:b/>
          <w:bCs/>
          <w:color w:val="000000"/>
          <w:sz w:val="32"/>
          <w:shd w:val="clear" w:color="auto" w:fill="FFFFFF"/>
        </w:rPr>
        <w:t xml:space="preserve"> </w:t>
      </w:r>
    </w:p>
    <w:p w:rsidR="00517D09" w:rsidRP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hint="cs"/>
          <w:b/>
          <w:bCs/>
          <w:color w:val="000000"/>
          <w:sz w:val="32"/>
          <w:shd w:val="clear" w:color="auto" w:fill="FFFFFF"/>
          <w:cs/>
        </w:rPr>
        <w:t xml:space="preserve">2. </w:t>
      </w:r>
      <w:r w:rsidRPr="00872846">
        <w:rPr>
          <w:rFonts w:ascii="TH SarabunPSK" w:hAnsi="TH SarabunPSK" w:cs="TH SarabunPSK"/>
          <w:b/>
          <w:bCs/>
          <w:color w:val="000000"/>
          <w:sz w:val="32"/>
          <w:shd w:val="clear" w:color="auto" w:fill="FFFFFF"/>
        </w:rPr>
        <w:t xml:space="preserve">ACT65-112 </w:t>
      </w:r>
      <w:r w:rsidRPr="00A3514E">
        <w:rPr>
          <w:rFonts w:ascii="TH SarabunPSK" w:hAnsi="TH SarabunPSK" w:cs="TH SarabunPSK"/>
          <w:b/>
          <w:bCs/>
          <w:color w:val="000000"/>
          <w:sz w:val="32"/>
          <w:shd w:val="clear" w:color="auto" w:fill="FFFFFF"/>
        </w:rPr>
        <w:t>Intermediate Accounting II</w:t>
      </w:r>
    </w:p>
    <w:p w:rsidR="00517D09" w:rsidRPr="00710735" w:rsidRDefault="00517D09" w:rsidP="00517D09">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00710735" w:rsidRPr="00710735">
        <w:rPr>
          <w:rFonts w:ascii="TH SarabunPSK" w:hAnsi="TH SarabunPSK" w:cs="TH SarabunPSK"/>
          <w:color w:val="000000"/>
          <w:shd w:val="clear" w:color="auto" w:fill="FFFFFF"/>
          <w:cs/>
        </w:rPr>
        <w:t>รายวิชานี้</w:t>
      </w:r>
      <w:r w:rsidR="00710735" w:rsidRPr="00710735">
        <w:rPr>
          <w:rFonts w:ascii="TH SarabunPSK" w:hAnsi="TH SarabunPSK" w:cs="TH SarabunPSK" w:hint="cs"/>
          <w:color w:val="000000"/>
          <w:shd w:val="clear" w:color="auto" w:fill="FFFFFF"/>
          <w:cs/>
        </w:rPr>
        <w:t>ครอบคลุม</w:t>
      </w:r>
      <w:r w:rsidR="00710735" w:rsidRPr="00710735">
        <w:rPr>
          <w:rFonts w:ascii="TH SarabunPSK" w:hAnsi="TH SarabunPSK" w:cs="TH SarabunPSK"/>
          <w:color w:val="000000"/>
          <w:shd w:val="clear" w:color="auto" w:fill="FFFFFF"/>
          <w:cs/>
        </w:rPr>
        <w:t>การรับ</w:t>
      </w:r>
      <w:r w:rsidR="00524C51">
        <w:rPr>
          <w:rFonts w:ascii="TH SarabunPSK" w:hAnsi="TH SarabunPSK" w:cs="TH SarabunPSK"/>
          <w:color w:val="000000"/>
          <w:shd w:val="clear" w:color="auto" w:fill="FFFFFF"/>
          <w:cs/>
        </w:rPr>
        <w:t>รู้รายได้และค่าใช้จ่าย การจัดทำ</w:t>
      </w:r>
      <w:r w:rsidR="00710735" w:rsidRPr="00710735">
        <w:rPr>
          <w:rFonts w:ascii="TH SarabunPSK" w:hAnsi="TH SarabunPSK" w:cs="TH SarabunPSK"/>
          <w:color w:val="000000"/>
          <w:shd w:val="clear" w:color="auto" w:fill="FFFFFF"/>
          <w:cs/>
        </w:rPr>
        <w:t>งบการเงินและการเปิดเผยข้อมูล รวมถึงปัญหาต่าง ๆ ในทางปฏิบัติของธุรกิจที่มีลักษณะเฉพาะ เช่น ธุรกิจโรงพยาบาลหรือธุรกิจสุขภาพ เป็นต้น นักศึกษาสามารถประยุกต์ใช้ความรู้ในการทำบัญชีธุรกิจที่มีลักษณะเฉพาะได้</w:t>
      </w:r>
    </w:p>
    <w:p w:rsidR="00517D09" w:rsidRPr="00517D09" w:rsidRDefault="00517D09" w:rsidP="00517D09">
      <w:pPr>
        <w:tabs>
          <w:tab w:val="left" w:pos="426"/>
        </w:tabs>
        <w:ind w:right="-2"/>
        <w:jc w:val="thaiDistribute"/>
        <w:rPr>
          <w:rFonts w:ascii="TH SarabunPSK" w:hAnsi="TH SarabunPSK" w:cs="TH SarabunPSK" w:hint="cs"/>
          <w:color w:val="000000"/>
          <w:shd w:val="clear" w:color="auto" w:fill="FFFFFF"/>
        </w:rPr>
      </w:pPr>
      <w:r w:rsidRPr="00710735">
        <w:rPr>
          <w:rFonts w:ascii="TH SarabunPSK" w:hAnsi="TH SarabunPSK" w:cs="TH SarabunPSK"/>
          <w:color w:val="000000"/>
          <w:shd w:val="clear" w:color="auto" w:fill="FFFFFF"/>
          <w:cs/>
        </w:rPr>
        <w:tab/>
      </w:r>
      <w:r w:rsidRPr="00710735">
        <w:rPr>
          <w:rFonts w:ascii="TH SarabunPSK" w:hAnsi="TH SarabunPSK" w:cs="TH SarabunPSK"/>
          <w:color w:val="000000"/>
          <w:shd w:val="clear" w:color="auto" w:fill="FFFFFF"/>
          <w:cs/>
        </w:rPr>
        <w:tab/>
      </w:r>
      <w:r w:rsidRPr="00710735">
        <w:rPr>
          <w:rFonts w:ascii="TH SarabunPSK" w:hAnsi="TH SarabunPSK" w:cs="TH SarabunPSK"/>
          <w:color w:val="000000"/>
          <w:shd w:val="clear" w:color="auto" w:fill="FFFFFF"/>
          <w:cs/>
        </w:rPr>
        <w:tab/>
      </w:r>
      <w:r w:rsidR="00710735" w:rsidRPr="00710735">
        <w:rPr>
          <w:rFonts w:ascii="TH SarabunPSK" w:hAnsi="TH SarabunPSK" w:cs="TH SarabunPSK"/>
          <w:color w:val="000000"/>
          <w:shd w:val="clear" w:color="auto" w:fill="FFFFFF"/>
        </w:rPr>
        <w:t>This course covers revenue and expense acceptance, financial reporting and disclosure including problems of specific business such as hospital or health enterprises etc</w:t>
      </w:r>
      <w:r w:rsidR="00710735" w:rsidRPr="00710735">
        <w:rPr>
          <w:rFonts w:ascii="TH SarabunPSK" w:hAnsi="TH SarabunPSK" w:cs="TH SarabunPSK"/>
          <w:color w:val="000000"/>
          <w:shd w:val="clear" w:color="auto" w:fill="FFFFFF"/>
          <w:cs/>
        </w:rPr>
        <w:t xml:space="preserve">. </w:t>
      </w:r>
      <w:r w:rsidR="00710735" w:rsidRPr="00710735">
        <w:rPr>
          <w:rFonts w:ascii="TH SarabunPSK" w:hAnsi="TH SarabunPSK" w:cs="TH SarabunPSK"/>
          <w:color w:val="000000"/>
          <w:shd w:val="clear" w:color="auto" w:fill="FFFFFF"/>
        </w:rPr>
        <w:t>Students can apply their knowledge to perform accounting tasks for such enterprises</w:t>
      </w:r>
      <w:r w:rsidR="00710735" w:rsidRPr="00710735">
        <w:rPr>
          <w:rFonts w:ascii="TH SarabunPSK" w:hAnsi="TH SarabunPSK" w:cs="TH SarabunPSK"/>
          <w:color w:val="000000"/>
          <w:shd w:val="clear" w:color="auto" w:fill="FFFFFF"/>
          <w:cs/>
        </w:rPr>
        <w:t>.</w:t>
      </w:r>
    </w:p>
    <w:p w:rsidR="00517D09" w:rsidRPr="00710735" w:rsidRDefault="00517D09" w:rsidP="00517D09">
      <w:pPr>
        <w:tabs>
          <w:tab w:val="left" w:pos="426"/>
        </w:tabs>
        <w:ind w:right="-2"/>
        <w:jc w:val="thaiDistribute"/>
        <w:rPr>
          <w:rFonts w:ascii="TH SarabunPSK" w:hAnsi="TH SarabunPSK" w:cs="TH SarabunPSK"/>
          <w:color w:val="000000"/>
          <w:shd w:val="clear" w:color="auto" w:fill="FFFFFF"/>
        </w:rPr>
      </w:pPr>
    </w:p>
    <w:p w:rsidR="00517D09" w:rsidRPr="00517D09" w:rsidRDefault="00BD7AF6"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br w:type="page"/>
      </w:r>
      <w:r w:rsidR="00517D09">
        <w:rPr>
          <w:rFonts w:ascii="TH SarabunPSK" w:hAnsi="TH SarabunPSK" w:cs="TH SarabunPSK"/>
          <w:b/>
          <w:bCs/>
          <w:color w:val="000000"/>
          <w:sz w:val="32"/>
          <w:shd w:val="clear" w:color="auto" w:fill="FFFFFF"/>
        </w:rPr>
        <w:t>ACT65-43</w:t>
      </w:r>
      <w:r>
        <w:rPr>
          <w:rFonts w:ascii="TH SarabunPSK" w:hAnsi="TH SarabunPSK" w:cs="TH SarabunPSK" w:hint="cs"/>
          <w:b/>
          <w:bCs/>
          <w:color w:val="000000"/>
          <w:sz w:val="32"/>
          <w:shd w:val="clear" w:color="auto" w:fill="FFFFFF"/>
          <w:cs/>
        </w:rPr>
        <w:t>6</w:t>
      </w:r>
      <w:r w:rsidR="00517D09">
        <w:rPr>
          <w:rFonts w:ascii="TH SarabunPSK" w:hAnsi="TH SarabunPSK" w:cs="TH SarabunPSK"/>
          <w:b/>
          <w:bCs/>
          <w:color w:val="000000"/>
          <w:sz w:val="32"/>
          <w:shd w:val="clear" w:color="auto" w:fill="FFFFFF"/>
          <w:cs/>
        </w:rPr>
        <w:tab/>
      </w:r>
      <w:r w:rsidR="00517D09">
        <w:rPr>
          <w:rFonts w:ascii="TH SarabunPSK" w:hAnsi="TH SarabunPSK" w:cs="TH SarabunPSK"/>
          <w:b/>
          <w:bCs/>
          <w:color w:val="000000"/>
          <w:sz w:val="32"/>
          <w:shd w:val="clear" w:color="auto" w:fill="FFFFFF"/>
          <w:cs/>
        </w:rPr>
        <w:tab/>
      </w:r>
      <w:r w:rsidR="00517D09" w:rsidRPr="00517D09">
        <w:rPr>
          <w:rFonts w:ascii="TH SarabunPSK" w:hAnsi="TH SarabunPSK" w:cs="TH SarabunPSK"/>
          <w:b/>
          <w:bCs/>
          <w:color w:val="000000"/>
          <w:sz w:val="32"/>
          <w:shd w:val="clear" w:color="auto" w:fill="FFFFFF"/>
          <w:cs/>
        </w:rPr>
        <w:t>การบัญชีหน่วยงานภาครัฐ</w:t>
      </w:r>
      <w:r w:rsidR="00517D09" w:rsidRPr="00517D09">
        <w:rPr>
          <w:rFonts w:ascii="TH SarabunPSK" w:hAnsi="TH SarabunPSK" w:cs="TH SarabunPSK" w:hint="cs"/>
          <w:b/>
          <w:bCs/>
          <w:color w:val="000000"/>
          <w:sz w:val="32"/>
          <w:shd w:val="clear" w:color="auto" w:fill="FFFFFF"/>
          <w:cs/>
        </w:rPr>
        <w:t xml:space="preserve"> </w:t>
      </w:r>
      <w:r w:rsidR="00517D09">
        <w:rPr>
          <w:rFonts w:ascii="TH SarabunPSK" w:hAnsi="TH SarabunPSK" w:cs="TH SarabunPSK"/>
          <w:b/>
          <w:bCs/>
          <w:color w:val="000000"/>
          <w:sz w:val="32"/>
          <w:shd w:val="clear" w:color="auto" w:fill="FFFFFF"/>
          <w:cs/>
        </w:rPr>
        <w:tab/>
      </w:r>
      <w:r w:rsidR="00517D09">
        <w:rPr>
          <w:rFonts w:ascii="TH SarabunPSK" w:hAnsi="TH SarabunPSK" w:cs="TH SarabunPSK"/>
          <w:b/>
          <w:bCs/>
          <w:color w:val="000000"/>
          <w:sz w:val="32"/>
          <w:shd w:val="clear" w:color="auto" w:fill="FFFFFF"/>
          <w:cs/>
        </w:rPr>
        <w:tab/>
      </w:r>
      <w:r w:rsidR="00517D09">
        <w:rPr>
          <w:rFonts w:ascii="TH SarabunPSK" w:hAnsi="TH SarabunPSK" w:cs="TH SarabunPSK"/>
          <w:b/>
          <w:bCs/>
          <w:color w:val="000000"/>
          <w:sz w:val="32"/>
          <w:shd w:val="clear" w:color="auto" w:fill="FFFFFF"/>
          <w:cs/>
        </w:rPr>
        <w:tab/>
      </w:r>
      <w:r w:rsidR="00517D09">
        <w:rPr>
          <w:rFonts w:ascii="TH SarabunPSK" w:hAnsi="TH SarabunPSK" w:cs="TH SarabunPSK"/>
          <w:b/>
          <w:bCs/>
          <w:color w:val="000000"/>
          <w:sz w:val="32"/>
          <w:shd w:val="clear" w:color="auto" w:fill="FFFFFF"/>
          <w:cs/>
        </w:rPr>
        <w:tab/>
      </w:r>
      <w:r w:rsidR="00517D09">
        <w:rPr>
          <w:rFonts w:ascii="TH SarabunPSK" w:hAnsi="TH SarabunPSK" w:cs="TH SarabunPSK"/>
          <w:b/>
          <w:bCs/>
          <w:color w:val="000000"/>
          <w:sz w:val="32"/>
          <w:shd w:val="clear" w:color="auto" w:fill="FFFFFF"/>
          <w:cs/>
        </w:rPr>
        <w:tab/>
      </w:r>
      <w:r w:rsidR="00517D09">
        <w:rPr>
          <w:rFonts w:ascii="TH SarabunPSK" w:hAnsi="TH SarabunPSK" w:cs="TH SarabunPSK"/>
          <w:b/>
          <w:bCs/>
          <w:color w:val="000000"/>
          <w:sz w:val="32"/>
          <w:shd w:val="clear" w:color="auto" w:fill="FFFFFF"/>
          <w:cs/>
        </w:rPr>
        <w:tab/>
      </w:r>
      <w:r w:rsidR="00517D09" w:rsidRPr="00517D09">
        <w:rPr>
          <w:rFonts w:ascii="TH SarabunPSK" w:hAnsi="TH SarabunPSK" w:cs="TH SarabunPSK"/>
          <w:b/>
          <w:bCs/>
          <w:color w:val="000000"/>
          <w:sz w:val="32"/>
          <w:shd w:val="clear" w:color="auto" w:fill="FFFFFF"/>
        </w:rPr>
        <w:t>4</w:t>
      </w:r>
      <w:r w:rsidR="00517D09" w:rsidRPr="00517D09">
        <w:rPr>
          <w:rFonts w:ascii="TH SarabunPSK" w:hAnsi="TH SarabunPSK" w:cs="TH SarabunPSK"/>
          <w:b/>
          <w:bCs/>
          <w:color w:val="000000"/>
          <w:sz w:val="32"/>
          <w:shd w:val="clear" w:color="auto" w:fill="FFFFFF"/>
          <w:cs/>
        </w:rPr>
        <w:t>(</w:t>
      </w:r>
      <w:r w:rsidR="00517D09" w:rsidRPr="00517D09">
        <w:rPr>
          <w:rFonts w:ascii="TH SarabunPSK" w:hAnsi="TH SarabunPSK" w:cs="TH SarabunPSK"/>
          <w:b/>
          <w:bCs/>
          <w:color w:val="000000"/>
          <w:sz w:val="32"/>
          <w:shd w:val="clear" w:color="auto" w:fill="FFFFFF"/>
        </w:rPr>
        <w:t>4-0-8</w:t>
      </w:r>
      <w:r w:rsidR="00517D09" w:rsidRPr="00517D09">
        <w:rPr>
          <w:rFonts w:ascii="TH SarabunPSK" w:hAnsi="TH SarabunPSK" w:cs="TH SarabunPSK"/>
          <w:b/>
          <w:bCs/>
          <w:color w:val="000000"/>
          <w:sz w:val="32"/>
          <w:shd w:val="clear" w:color="auto" w:fill="FFFFFF"/>
          <w:cs/>
        </w:rPr>
        <w:t>)</w:t>
      </w:r>
    </w:p>
    <w:p w:rsidR="00517D09" w:rsidRP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rPr>
        <w:t>Public Accounting</w:t>
      </w:r>
    </w:p>
    <w:p w:rsidR="00517D09" w:rsidRPr="00872846"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1. ACT65-111 </w:t>
      </w:r>
      <w:r w:rsidRPr="00872846">
        <w:rPr>
          <w:rFonts w:ascii="TH SarabunPSK" w:hAnsi="TH SarabunPSK" w:cs="TH SarabunPSK"/>
          <w:b/>
          <w:bCs/>
          <w:color w:val="000000"/>
          <w:sz w:val="32"/>
          <w:shd w:val="clear" w:color="auto" w:fill="FFFFFF"/>
          <w:cs/>
        </w:rPr>
        <w:t xml:space="preserve">การบัญชีขั้นกลาง </w:t>
      </w:r>
      <w:r w:rsidRPr="00872846">
        <w:rPr>
          <w:rFonts w:ascii="TH SarabunPSK" w:hAnsi="TH SarabunPSK" w:cs="TH SarabunPSK"/>
          <w:b/>
          <w:bCs/>
          <w:color w:val="000000"/>
          <w:sz w:val="32"/>
          <w:shd w:val="clear" w:color="auto" w:fill="FFFFFF"/>
        </w:rPr>
        <w:t xml:space="preserve">1 </w:t>
      </w:r>
      <w:r w:rsidRPr="00872846">
        <w:rPr>
          <w:rFonts w:ascii="TH SarabunPSK" w:hAnsi="TH SarabunPSK" w:cs="TH SarabunPSK"/>
          <w:b/>
          <w:bCs/>
          <w:color w:val="000000"/>
          <w:sz w:val="32"/>
          <w:shd w:val="clear" w:color="auto" w:fill="FFFFFF"/>
          <w:cs/>
        </w:rPr>
        <w:t>และ</w:t>
      </w:r>
      <w:r w:rsidRPr="00872846">
        <w:rPr>
          <w:rFonts w:ascii="TH SarabunPSK" w:hAnsi="TH SarabunPSK" w:cs="TH SarabunPSK"/>
          <w:b/>
          <w:bCs/>
          <w:color w:val="000000"/>
          <w:sz w:val="32"/>
          <w:shd w:val="clear" w:color="auto" w:fill="FFFFFF"/>
        </w:rPr>
        <w:t xml:space="preserve"> </w:t>
      </w:r>
    </w:p>
    <w:p w:rsidR="00517D09" w:rsidRPr="00480BB5"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A3514E">
        <w:rPr>
          <w:rFonts w:ascii="TH SarabunPSK" w:hAnsi="TH SarabunPSK" w:cs="TH SarabunPSK"/>
          <w:b/>
          <w:bCs/>
          <w:color w:val="000000"/>
          <w:sz w:val="32"/>
          <w:shd w:val="clear" w:color="auto" w:fill="FFFFFF"/>
          <w:cs/>
        </w:rPr>
        <w:tab/>
      </w:r>
      <w:r w:rsidRPr="00A3514E">
        <w:rPr>
          <w:rFonts w:ascii="TH SarabunPSK" w:hAnsi="TH SarabunPSK" w:cs="TH SarabunPSK"/>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2. ACT65-112 </w:t>
      </w:r>
      <w:r w:rsidRPr="00872846">
        <w:rPr>
          <w:rFonts w:ascii="TH SarabunPSK" w:hAnsi="TH SarabunPSK" w:cs="TH SarabunPSK"/>
          <w:b/>
          <w:bCs/>
          <w:color w:val="000000"/>
          <w:sz w:val="32"/>
          <w:shd w:val="clear" w:color="auto" w:fill="FFFFFF"/>
          <w:cs/>
        </w:rPr>
        <w:t xml:space="preserve">การบัญชีขั้นกลาง </w:t>
      </w:r>
      <w:r w:rsidRPr="00872846">
        <w:rPr>
          <w:rFonts w:ascii="TH SarabunPSK" w:hAnsi="TH SarabunPSK" w:cs="TH SarabunPSK"/>
          <w:b/>
          <w:bCs/>
          <w:color w:val="000000"/>
          <w:sz w:val="32"/>
          <w:shd w:val="clear" w:color="auto" w:fill="FFFFFF"/>
        </w:rPr>
        <w:t>2</w:t>
      </w:r>
    </w:p>
    <w:p w:rsidR="00517D09" w:rsidRPr="00872846"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sidRPr="00A3514E">
        <w:rPr>
          <w:rFonts w:ascii="TH SarabunPSK" w:hAnsi="TH SarabunPSK" w:cs="TH SarabunPSK" w:hint="cs"/>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1. ACT65-111 </w:t>
      </w:r>
      <w:r w:rsidRPr="00A3514E">
        <w:rPr>
          <w:rFonts w:ascii="TH SarabunPSK" w:hAnsi="TH SarabunPSK" w:cs="TH SarabunPSK"/>
          <w:b/>
          <w:bCs/>
          <w:color w:val="000000"/>
          <w:sz w:val="32"/>
          <w:shd w:val="clear" w:color="auto" w:fill="FFFFFF"/>
        </w:rPr>
        <w:t>Intermediate Accounting I</w:t>
      </w:r>
      <w:r w:rsidRPr="00872846">
        <w:rPr>
          <w:rFonts w:ascii="TH SarabunPSK" w:hAnsi="TH SarabunPSK" w:cs="TH SarabunPSK"/>
          <w:b/>
          <w:bCs/>
          <w:color w:val="000000"/>
          <w:sz w:val="32"/>
          <w:shd w:val="clear" w:color="auto" w:fill="FFFFFF"/>
        </w:rPr>
        <w:t xml:space="preserve"> </w:t>
      </w:r>
      <w:r w:rsidR="005E0C06">
        <w:rPr>
          <w:rFonts w:ascii="TH SarabunPSK" w:hAnsi="TH SarabunPSK" w:cs="TH SarabunPSK"/>
          <w:b/>
          <w:bCs/>
          <w:color w:val="000000"/>
          <w:sz w:val="32"/>
          <w:shd w:val="clear" w:color="auto" w:fill="FFFFFF"/>
        </w:rPr>
        <w:t>and</w:t>
      </w:r>
      <w:r w:rsidRPr="00872846">
        <w:rPr>
          <w:rFonts w:ascii="TH SarabunPSK" w:hAnsi="TH SarabunPSK" w:cs="TH SarabunPSK"/>
          <w:b/>
          <w:bCs/>
          <w:color w:val="000000"/>
          <w:sz w:val="32"/>
          <w:shd w:val="clear" w:color="auto" w:fill="FFFFFF"/>
        </w:rPr>
        <w:t xml:space="preserve"> </w:t>
      </w:r>
    </w:p>
    <w:p w:rsidR="00517D09" w:rsidRPr="00517D09" w:rsidRDefault="00517D09" w:rsidP="00517D09">
      <w:pPr>
        <w:pStyle w:val="ac"/>
        <w:tabs>
          <w:tab w:val="left" w:pos="1276"/>
        </w:tabs>
        <w:spacing w:after="0" w:line="240" w:lineRule="auto"/>
        <w:ind w:left="0" w:right="-144"/>
        <w:rPr>
          <w:rFonts w:ascii="TH SarabunPSK" w:hAnsi="TH SarabunPSK" w:cs="TH SarabunPSK" w:hint="cs"/>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hint="cs"/>
          <w:b/>
          <w:bCs/>
          <w:color w:val="000000"/>
          <w:sz w:val="32"/>
          <w:shd w:val="clear" w:color="auto" w:fill="FFFFFF"/>
          <w:cs/>
        </w:rPr>
        <w:t xml:space="preserve">2. </w:t>
      </w:r>
      <w:r w:rsidRPr="00872846">
        <w:rPr>
          <w:rFonts w:ascii="TH SarabunPSK" w:hAnsi="TH SarabunPSK" w:cs="TH SarabunPSK"/>
          <w:b/>
          <w:bCs/>
          <w:color w:val="000000"/>
          <w:sz w:val="32"/>
          <w:shd w:val="clear" w:color="auto" w:fill="FFFFFF"/>
        </w:rPr>
        <w:t xml:space="preserve">ACT65-112 </w:t>
      </w:r>
      <w:r w:rsidRPr="00A3514E">
        <w:rPr>
          <w:rFonts w:ascii="TH SarabunPSK" w:hAnsi="TH SarabunPSK" w:cs="TH SarabunPSK"/>
          <w:b/>
          <w:bCs/>
          <w:color w:val="000000"/>
          <w:sz w:val="32"/>
          <w:shd w:val="clear" w:color="auto" w:fill="FFFFFF"/>
        </w:rPr>
        <w:t>Intermediate Accounting II</w:t>
      </w:r>
    </w:p>
    <w:p w:rsidR="00517D09" w:rsidRPr="00517D09" w:rsidRDefault="00517D09" w:rsidP="00517D09">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Pr="00517D09">
        <w:rPr>
          <w:rFonts w:ascii="TH SarabunPSK" w:hAnsi="TH SarabunPSK" w:cs="TH SarabunPSK"/>
          <w:color w:val="000000"/>
          <w:shd w:val="clear" w:color="auto" w:fill="FFFFFF"/>
          <w:cs/>
        </w:rPr>
        <w:t>รายวิชานี้ครอบคลุมความหมาย วัตถุประสงค์ แนวคิดและพัฒนาการด้านการบัญชีของหน่วยงานภาครัฐ นโยบายการบัญชีและมาตรฐานการบัญชีภาครัฐ ระบบและวิธีปฏิบัติเกี่ยวกับการบัญชีหน่วยงานภาครัฐ นักศึกษาสามารถปฏิบัติเกี่ยวกับการจัดทำรายงานทางการเงินของหน่วยงานภาครัฐและงบการเงินของแผ่นดินได้</w:t>
      </w:r>
    </w:p>
    <w:p w:rsidR="00517D09" w:rsidRPr="00517D09" w:rsidRDefault="00517D09" w:rsidP="00517D09">
      <w:pPr>
        <w:tabs>
          <w:tab w:val="left" w:pos="426"/>
        </w:tabs>
        <w:ind w:right="-2"/>
        <w:jc w:val="thaiDistribute"/>
        <w:rPr>
          <w:rFonts w:ascii="TH SarabunPSK" w:hAnsi="TH SarabunPSK" w:cs="TH SarabunPSK" w:hint="cs"/>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Pr="00517D09">
        <w:rPr>
          <w:rFonts w:ascii="TH SarabunPSK" w:hAnsi="TH SarabunPSK" w:cs="TH SarabunPSK"/>
          <w:color w:val="000000"/>
          <w:shd w:val="clear" w:color="auto" w:fill="FFFFFF"/>
        </w:rPr>
        <w:t>This course covers definitions, objectives, concepts, and developments of accounting for public sectors; accounting policy and standards for public sectors; systems and practice methods of accounting for public sectors. Students will be able to apply accounting practices and prepare financial reports of government agencies and the financial statements of the state.</w:t>
      </w:r>
    </w:p>
    <w:p w:rsidR="00517D09" w:rsidRPr="00791730" w:rsidRDefault="00517D09" w:rsidP="00517D09">
      <w:pPr>
        <w:tabs>
          <w:tab w:val="left" w:pos="426"/>
        </w:tabs>
        <w:ind w:right="-2"/>
        <w:jc w:val="thaiDistribute"/>
        <w:rPr>
          <w:rFonts w:ascii="TH SarabunPSK" w:hAnsi="TH SarabunPSK" w:cs="TH SarabunPSK"/>
          <w:color w:val="000000"/>
          <w:shd w:val="clear" w:color="auto" w:fill="FFFFFF"/>
        </w:rPr>
      </w:pPr>
    </w:p>
    <w:p w:rsidR="00517D09" w:rsidRP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ACT65-43</w:t>
      </w:r>
      <w:r w:rsidR="00BD7AF6">
        <w:rPr>
          <w:rFonts w:ascii="TH SarabunPSK" w:hAnsi="TH SarabunPSK" w:cs="TH SarabunPSK" w:hint="cs"/>
          <w:b/>
          <w:bCs/>
          <w:color w:val="000000"/>
          <w:sz w:val="32"/>
          <w:shd w:val="clear" w:color="auto" w:fill="FFFFFF"/>
          <w:cs/>
        </w:rPr>
        <w:t>7</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cs/>
        </w:rPr>
        <w:t>การบัญชีสำหรับเครื่องมือทางการเงิน</w:t>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rPr>
        <w:t>4</w:t>
      </w:r>
      <w:r w:rsidRPr="00517D09">
        <w:rPr>
          <w:rFonts w:ascii="TH SarabunPSK" w:hAnsi="TH SarabunPSK" w:cs="TH SarabunPSK"/>
          <w:b/>
          <w:bCs/>
          <w:color w:val="000000"/>
          <w:sz w:val="32"/>
          <w:shd w:val="clear" w:color="auto" w:fill="FFFFFF"/>
          <w:cs/>
        </w:rPr>
        <w:t>(</w:t>
      </w:r>
      <w:r w:rsidRPr="00517D09">
        <w:rPr>
          <w:rFonts w:ascii="TH SarabunPSK" w:hAnsi="TH SarabunPSK" w:cs="TH SarabunPSK"/>
          <w:b/>
          <w:bCs/>
          <w:color w:val="000000"/>
          <w:sz w:val="32"/>
          <w:shd w:val="clear" w:color="auto" w:fill="FFFFFF"/>
        </w:rPr>
        <w:t>4-0-8</w:t>
      </w:r>
      <w:r w:rsidRPr="00517D09">
        <w:rPr>
          <w:rFonts w:ascii="TH SarabunPSK" w:hAnsi="TH SarabunPSK" w:cs="TH SarabunPSK"/>
          <w:b/>
          <w:bCs/>
          <w:color w:val="000000"/>
          <w:sz w:val="32"/>
          <w:shd w:val="clear" w:color="auto" w:fill="FFFFFF"/>
          <w:cs/>
        </w:rPr>
        <w:t>)</w:t>
      </w:r>
    </w:p>
    <w:p w:rsidR="00517D09" w:rsidRP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sidRPr="00517D09">
        <w:rPr>
          <w:rFonts w:ascii="TH SarabunPSK" w:hAnsi="TH SarabunPSK" w:cs="TH SarabunPSK"/>
          <w:b/>
          <w:bCs/>
          <w:color w:val="000000"/>
          <w:sz w:val="32"/>
          <w:shd w:val="clear" w:color="auto" w:fill="FFFFFF"/>
        </w:rPr>
        <w:t>Accounting for Financial Instrument</w:t>
      </w:r>
    </w:p>
    <w:p w:rsidR="00517D09" w:rsidRPr="00872846"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285BFB">
        <w:rPr>
          <w:rFonts w:ascii="TH SarabunPSK" w:hAnsi="TH SarabunPSK" w:cs="TH SarabunPSK" w:hint="cs"/>
          <w:b/>
          <w:bCs/>
          <w:color w:val="000000"/>
          <w:sz w:val="32"/>
          <w:shd w:val="clear" w:color="auto" w:fill="FFFFFF"/>
          <w:cs/>
        </w:rPr>
        <w:t>วิชาบังคับก่อน</w:t>
      </w:r>
      <w:r w:rsidRPr="00285BFB">
        <w:rPr>
          <w:rFonts w:ascii="TH SarabunPSK" w:hAnsi="TH SarabunPSK" w:cs="TH SarabunPSK"/>
          <w:b/>
          <w:bCs/>
          <w:color w:val="000000"/>
          <w:sz w:val="32"/>
          <w:shd w:val="clear" w:color="auto" w:fill="FFFFFF"/>
        </w:rPr>
        <w:t>:</w:t>
      </w:r>
      <w:r w:rsidRPr="00A3514E">
        <w:rPr>
          <w:rFonts w:ascii="TH SarabunPSK" w:hAnsi="TH SarabunPSK" w:cs="TH SarabunPSK"/>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1. ACT65-111 </w:t>
      </w:r>
      <w:r w:rsidRPr="00872846">
        <w:rPr>
          <w:rFonts w:ascii="TH SarabunPSK" w:hAnsi="TH SarabunPSK" w:cs="TH SarabunPSK"/>
          <w:b/>
          <w:bCs/>
          <w:color w:val="000000"/>
          <w:sz w:val="32"/>
          <w:shd w:val="clear" w:color="auto" w:fill="FFFFFF"/>
          <w:cs/>
        </w:rPr>
        <w:t xml:space="preserve">การบัญชีขั้นกลาง </w:t>
      </w:r>
      <w:r w:rsidRPr="00872846">
        <w:rPr>
          <w:rFonts w:ascii="TH SarabunPSK" w:hAnsi="TH SarabunPSK" w:cs="TH SarabunPSK"/>
          <w:b/>
          <w:bCs/>
          <w:color w:val="000000"/>
          <w:sz w:val="32"/>
          <w:shd w:val="clear" w:color="auto" w:fill="FFFFFF"/>
        </w:rPr>
        <w:t xml:space="preserve">1 </w:t>
      </w:r>
      <w:r w:rsidRPr="00872846">
        <w:rPr>
          <w:rFonts w:ascii="TH SarabunPSK" w:hAnsi="TH SarabunPSK" w:cs="TH SarabunPSK"/>
          <w:b/>
          <w:bCs/>
          <w:color w:val="000000"/>
          <w:sz w:val="32"/>
          <w:shd w:val="clear" w:color="auto" w:fill="FFFFFF"/>
          <w:cs/>
        </w:rPr>
        <w:t>และ</w:t>
      </w:r>
      <w:r w:rsidRPr="00872846">
        <w:rPr>
          <w:rFonts w:ascii="TH SarabunPSK" w:hAnsi="TH SarabunPSK" w:cs="TH SarabunPSK"/>
          <w:b/>
          <w:bCs/>
          <w:color w:val="000000"/>
          <w:sz w:val="32"/>
          <w:shd w:val="clear" w:color="auto" w:fill="FFFFFF"/>
        </w:rPr>
        <w:t xml:space="preserve"> </w:t>
      </w:r>
    </w:p>
    <w:p w:rsidR="00517D09" w:rsidRPr="00480BB5"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sidRPr="00A3514E">
        <w:rPr>
          <w:rFonts w:ascii="TH SarabunPSK" w:hAnsi="TH SarabunPSK" w:cs="TH SarabunPSK"/>
          <w:b/>
          <w:bCs/>
          <w:color w:val="000000"/>
          <w:sz w:val="32"/>
          <w:shd w:val="clear" w:color="auto" w:fill="FFFFFF"/>
          <w:cs/>
        </w:rPr>
        <w:tab/>
      </w:r>
      <w:r w:rsidRPr="00A3514E">
        <w:rPr>
          <w:rFonts w:ascii="TH SarabunPSK" w:hAnsi="TH SarabunPSK" w:cs="TH SarabunPSK"/>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2. </w:t>
      </w:r>
      <w:r w:rsidRPr="00517D09">
        <w:rPr>
          <w:rFonts w:ascii="TH SarabunPSK" w:hAnsi="TH SarabunPSK" w:cs="TH SarabunPSK"/>
          <w:b/>
          <w:bCs/>
          <w:color w:val="000000"/>
          <w:sz w:val="32"/>
          <w:shd w:val="clear" w:color="auto" w:fill="FFFFFF"/>
        </w:rPr>
        <w:t xml:space="preserve">BMF64-205 </w:t>
      </w:r>
      <w:r w:rsidRPr="00517D09">
        <w:rPr>
          <w:rFonts w:ascii="TH SarabunPSK" w:hAnsi="TH SarabunPSK" w:cs="TH SarabunPSK"/>
          <w:b/>
          <w:bCs/>
          <w:color w:val="000000"/>
          <w:sz w:val="32"/>
          <w:shd w:val="clear" w:color="auto" w:fill="FFFFFF"/>
          <w:cs/>
        </w:rPr>
        <w:t>การเงินธุรกิจ</w:t>
      </w:r>
    </w:p>
    <w:p w:rsidR="00517D09" w:rsidRPr="00872846"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rPr>
        <w:t>Prerequisite:</w:t>
      </w:r>
      <w:r>
        <w:rPr>
          <w:rFonts w:ascii="TH SarabunPSK" w:hAnsi="TH SarabunPSK" w:cs="TH SarabunPSK"/>
          <w:b/>
          <w:bCs/>
          <w:color w:val="000000"/>
          <w:sz w:val="32"/>
          <w:shd w:val="clear" w:color="auto" w:fill="FFFFFF"/>
        </w:rPr>
        <w:tab/>
      </w:r>
      <w:r w:rsidRPr="00A3514E">
        <w:rPr>
          <w:rFonts w:ascii="TH SarabunPSK" w:hAnsi="TH SarabunPSK" w:cs="TH SarabunPSK" w:hint="cs"/>
          <w:b/>
          <w:bCs/>
          <w:color w:val="000000"/>
          <w:sz w:val="32"/>
          <w:shd w:val="clear" w:color="auto" w:fill="FFFFFF"/>
          <w:cs/>
        </w:rPr>
        <w:tab/>
      </w:r>
      <w:r w:rsidRPr="00872846">
        <w:rPr>
          <w:rFonts w:ascii="TH SarabunPSK" w:hAnsi="TH SarabunPSK" w:cs="TH SarabunPSK"/>
          <w:b/>
          <w:bCs/>
          <w:color w:val="000000"/>
          <w:sz w:val="32"/>
          <w:shd w:val="clear" w:color="auto" w:fill="FFFFFF"/>
        </w:rPr>
        <w:t xml:space="preserve">1. ACT65-111 </w:t>
      </w:r>
      <w:r w:rsidRPr="00A3514E">
        <w:rPr>
          <w:rFonts w:ascii="TH SarabunPSK" w:hAnsi="TH SarabunPSK" w:cs="TH SarabunPSK"/>
          <w:b/>
          <w:bCs/>
          <w:color w:val="000000"/>
          <w:sz w:val="32"/>
          <w:shd w:val="clear" w:color="auto" w:fill="FFFFFF"/>
        </w:rPr>
        <w:t>Intermediate Accounting I</w:t>
      </w:r>
      <w:r w:rsidRPr="00872846">
        <w:rPr>
          <w:rFonts w:ascii="TH SarabunPSK" w:hAnsi="TH SarabunPSK" w:cs="TH SarabunPSK"/>
          <w:b/>
          <w:bCs/>
          <w:color w:val="000000"/>
          <w:sz w:val="32"/>
          <w:shd w:val="clear" w:color="auto" w:fill="FFFFFF"/>
        </w:rPr>
        <w:t xml:space="preserve"> </w:t>
      </w:r>
      <w:r w:rsidR="005E0C06">
        <w:rPr>
          <w:rFonts w:ascii="TH SarabunPSK" w:hAnsi="TH SarabunPSK" w:cs="TH SarabunPSK"/>
          <w:b/>
          <w:bCs/>
          <w:color w:val="000000"/>
          <w:sz w:val="32"/>
          <w:shd w:val="clear" w:color="auto" w:fill="FFFFFF"/>
        </w:rPr>
        <w:t>and</w:t>
      </w:r>
      <w:r w:rsidRPr="00872846">
        <w:rPr>
          <w:rFonts w:ascii="TH SarabunPSK" w:hAnsi="TH SarabunPSK" w:cs="TH SarabunPSK"/>
          <w:b/>
          <w:bCs/>
          <w:color w:val="000000"/>
          <w:sz w:val="32"/>
          <w:shd w:val="clear" w:color="auto" w:fill="FFFFFF"/>
        </w:rPr>
        <w:t xml:space="preserve"> </w:t>
      </w:r>
    </w:p>
    <w:p w:rsidR="00517D09" w:rsidRPr="00517D09" w:rsidRDefault="00517D09" w:rsidP="00517D09">
      <w:pPr>
        <w:pStyle w:val="ac"/>
        <w:tabs>
          <w:tab w:val="left" w:pos="1276"/>
        </w:tabs>
        <w:spacing w:after="0" w:line="240" w:lineRule="auto"/>
        <w:ind w:left="0" w:right="-144"/>
        <w:rPr>
          <w:rFonts w:ascii="TH SarabunPSK" w:hAnsi="TH SarabunPSK" w:cs="TH SarabunPSK"/>
          <w:b/>
          <w:bCs/>
          <w:color w:val="000000"/>
          <w:sz w:val="32"/>
          <w:shd w:val="clear" w:color="auto" w:fill="FFFFFF"/>
        </w:rPr>
      </w:pPr>
      <w:r>
        <w:rPr>
          <w:rFonts w:ascii="TH SarabunPSK" w:hAnsi="TH SarabunPSK" w:cs="TH SarabunPSK"/>
          <w:b/>
          <w:bCs/>
          <w:color w:val="000000"/>
          <w:sz w:val="32"/>
          <w:shd w:val="clear" w:color="auto" w:fill="FFFFFF"/>
          <w:cs/>
        </w:rPr>
        <w:tab/>
      </w:r>
      <w:r>
        <w:rPr>
          <w:rFonts w:ascii="TH SarabunPSK" w:hAnsi="TH SarabunPSK" w:cs="TH SarabunPSK"/>
          <w:b/>
          <w:bCs/>
          <w:color w:val="000000"/>
          <w:sz w:val="32"/>
          <w:shd w:val="clear" w:color="auto" w:fill="FFFFFF"/>
          <w:cs/>
        </w:rPr>
        <w:tab/>
      </w:r>
      <w:r>
        <w:rPr>
          <w:rFonts w:ascii="TH SarabunPSK" w:hAnsi="TH SarabunPSK" w:cs="TH SarabunPSK" w:hint="cs"/>
          <w:b/>
          <w:bCs/>
          <w:color w:val="000000"/>
          <w:sz w:val="32"/>
          <w:shd w:val="clear" w:color="auto" w:fill="FFFFFF"/>
          <w:cs/>
        </w:rPr>
        <w:t xml:space="preserve">2. </w:t>
      </w:r>
      <w:r w:rsidRPr="00517D09">
        <w:rPr>
          <w:rFonts w:ascii="TH SarabunPSK" w:hAnsi="TH SarabunPSK" w:cs="TH SarabunPSK"/>
          <w:b/>
          <w:bCs/>
          <w:color w:val="000000"/>
          <w:sz w:val="32"/>
          <w:shd w:val="clear" w:color="auto" w:fill="FFFFFF"/>
        </w:rPr>
        <w:t>BMF64-205 Business Finance</w:t>
      </w:r>
    </w:p>
    <w:p w:rsidR="00517D09" w:rsidRPr="00517D09" w:rsidRDefault="00517D09" w:rsidP="00517D09">
      <w:pPr>
        <w:tabs>
          <w:tab w:val="left" w:pos="426"/>
        </w:tabs>
        <w:ind w:right="-2"/>
        <w:jc w:val="thaiDistribute"/>
        <w:rPr>
          <w:rFonts w:ascii="TH SarabunPSK" w:hAnsi="TH SarabunPSK" w:cs="TH SarabunPSK"/>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Pr="00517D09">
        <w:rPr>
          <w:rFonts w:ascii="TH SarabunPSK" w:hAnsi="TH SarabunPSK" w:cs="TH SarabunPSK"/>
          <w:color w:val="000000"/>
          <w:shd w:val="clear" w:color="auto" w:fill="FFFFFF"/>
          <w:cs/>
        </w:rPr>
        <w:t>รายวิชานี้</w:t>
      </w:r>
      <w:r w:rsidR="00791730">
        <w:rPr>
          <w:rFonts w:ascii="TH SarabunPSK" w:hAnsi="TH SarabunPSK" w:cs="TH SarabunPSK" w:hint="cs"/>
          <w:color w:val="000000"/>
          <w:shd w:val="clear" w:color="auto" w:fill="FFFFFF"/>
          <w:cs/>
        </w:rPr>
        <w:t>ครอบคลุม</w:t>
      </w:r>
      <w:r w:rsidRPr="00517D09">
        <w:rPr>
          <w:rFonts w:ascii="TH SarabunPSK" w:hAnsi="TH SarabunPSK" w:cs="TH SarabunPSK"/>
          <w:color w:val="000000"/>
          <w:shd w:val="clear" w:color="auto" w:fill="FFFFFF"/>
          <w:cs/>
        </w:rPr>
        <w:t>แนวคิดการจัดการทางการเงิน ประเภทของเครื่องมือทางการเงิน การบัญชีสำหรับ เครื่องมือทางการเงิน การบัญชีป้องกันความเสี่ยง การบัญชีสำหรับอนุพันธ์ทางการเงิน ผลกระทบของเครื่องมือทางการเงินต่อรายงานทางการเงิน นักศึกษาสามารถจัดทำและนำเสนอรายการที่เกี่ยวกับเครื่องมือทางการเงินได้</w:t>
      </w:r>
    </w:p>
    <w:p w:rsidR="00517D09" w:rsidRPr="00517D09" w:rsidRDefault="00517D09" w:rsidP="00517D09">
      <w:pPr>
        <w:tabs>
          <w:tab w:val="left" w:pos="426"/>
        </w:tabs>
        <w:ind w:right="-2"/>
        <w:jc w:val="thaiDistribute"/>
        <w:rPr>
          <w:rFonts w:ascii="TH SarabunPSK" w:hAnsi="TH SarabunPSK" w:cs="TH SarabunPSK" w:hint="cs"/>
          <w:color w:val="000000"/>
          <w:shd w:val="clear" w:color="auto" w:fill="FFFFFF"/>
        </w:rPr>
      </w:pP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Pr>
          <w:rFonts w:ascii="TH SarabunPSK" w:hAnsi="TH SarabunPSK" w:cs="TH SarabunPSK"/>
          <w:color w:val="000000"/>
          <w:shd w:val="clear" w:color="auto" w:fill="FFFFFF"/>
          <w:cs/>
        </w:rPr>
        <w:tab/>
      </w:r>
      <w:r w:rsidRPr="00517D09">
        <w:rPr>
          <w:rFonts w:ascii="TH SarabunPSK" w:hAnsi="TH SarabunPSK" w:cs="TH SarabunPSK"/>
          <w:color w:val="000000"/>
          <w:shd w:val="clear" w:color="auto" w:fill="FFFFFF"/>
        </w:rPr>
        <w:t xml:space="preserve">This course </w:t>
      </w:r>
      <w:r w:rsidR="00791730">
        <w:rPr>
          <w:rFonts w:ascii="TH SarabunPSK" w:hAnsi="TH SarabunPSK" w:cs="TH SarabunPSK"/>
          <w:color w:val="000000"/>
          <w:shd w:val="clear" w:color="auto" w:fill="FFFFFF"/>
        </w:rPr>
        <w:t>cover</w:t>
      </w:r>
      <w:r w:rsidRPr="00517D09">
        <w:rPr>
          <w:rFonts w:ascii="TH SarabunPSK" w:hAnsi="TH SarabunPSK" w:cs="TH SarabunPSK"/>
          <w:color w:val="000000"/>
          <w:shd w:val="clear" w:color="auto" w:fill="FFFFFF"/>
        </w:rPr>
        <w:t>s financial management concepts and types of financial instruments. It helps accounting for financial instruments, hedge accounting, accounting for derivatives, impacts of financial instruments on financial reporting. Students will be able to prepare and present financial instrument information.</w:t>
      </w:r>
    </w:p>
    <w:p w:rsidR="00517D09" w:rsidRPr="00791730" w:rsidRDefault="00517D09" w:rsidP="00517D09">
      <w:pPr>
        <w:tabs>
          <w:tab w:val="left" w:pos="426"/>
        </w:tabs>
        <w:ind w:right="-2"/>
        <w:jc w:val="thaiDistribute"/>
        <w:rPr>
          <w:rFonts w:ascii="TH SarabunPSK" w:hAnsi="TH SarabunPSK" w:cs="TH SarabunPSK"/>
          <w:color w:val="000000"/>
          <w:shd w:val="clear" w:color="auto" w:fill="FFFFFF"/>
        </w:rPr>
      </w:pPr>
    </w:p>
    <w:p w:rsidR="00EF2741" w:rsidRDefault="002730D9" w:rsidP="008F3521">
      <w:pPr>
        <w:tabs>
          <w:tab w:val="left" w:pos="567"/>
        </w:tabs>
        <w:ind w:right="-2"/>
        <w:jc w:val="thaiDistribute"/>
        <w:rPr>
          <w:rFonts w:ascii="TH SarabunPSK" w:hAnsi="TH SarabunPSK" w:cs="TH SarabunPSK"/>
          <w:b/>
          <w:bCs/>
          <w:lang w:eastAsia="x-none"/>
        </w:rPr>
      </w:pPr>
      <w:r w:rsidRPr="008F3521">
        <w:rPr>
          <w:rFonts w:ascii="TH SarabunPSK" w:hAnsi="TH SarabunPSK" w:cs="TH SarabunPSK"/>
          <w:b/>
          <w:bCs/>
          <w:cs/>
          <w:lang w:eastAsia="x-none"/>
        </w:rPr>
        <w:tab/>
      </w:r>
      <w:r w:rsidR="00FA2F22" w:rsidRPr="008F3521">
        <w:rPr>
          <w:rFonts w:ascii="TH SarabunPSK" w:hAnsi="TH SarabunPSK" w:cs="TH SarabunPSK" w:hint="cs"/>
          <w:b/>
          <w:bCs/>
          <w:cs/>
          <w:lang w:eastAsia="x-none"/>
        </w:rPr>
        <w:t>4</w:t>
      </w:r>
      <w:r w:rsidR="00EF2741" w:rsidRPr="008F3521">
        <w:rPr>
          <w:rFonts w:ascii="TH SarabunPSK" w:hAnsi="TH SarabunPSK" w:cs="TH SarabunPSK" w:hint="cs"/>
          <w:b/>
          <w:bCs/>
          <w:cs/>
          <w:lang w:eastAsia="x-none"/>
        </w:rPr>
        <w:t xml:space="preserve">) </w:t>
      </w:r>
      <w:r w:rsidR="00EF2741" w:rsidRPr="008F3521">
        <w:rPr>
          <w:rFonts w:ascii="TH SarabunPSK" w:hAnsi="TH SarabunPSK" w:cs="TH SarabunPSK"/>
          <w:b/>
          <w:bCs/>
          <w:cs/>
          <w:lang w:eastAsia="x-none"/>
        </w:rPr>
        <w:t xml:space="preserve">กลุ่มวิชาสหกิจศึกษา  </w:t>
      </w:r>
      <w:r w:rsidR="008F3521">
        <w:rPr>
          <w:rFonts w:ascii="TH SarabunPSK" w:hAnsi="TH SarabunPSK" w:cs="TH SarabunPSK"/>
          <w:b/>
          <w:bCs/>
          <w:cs/>
          <w:lang w:eastAsia="x-none"/>
        </w:rPr>
        <w:tab/>
      </w:r>
      <w:r w:rsidR="008F3521">
        <w:rPr>
          <w:rFonts w:ascii="TH SarabunPSK" w:hAnsi="TH SarabunPSK" w:cs="TH SarabunPSK"/>
          <w:b/>
          <w:bCs/>
          <w:cs/>
          <w:lang w:eastAsia="x-none"/>
        </w:rPr>
        <w:tab/>
      </w:r>
      <w:r w:rsidR="008F3521">
        <w:rPr>
          <w:rFonts w:ascii="TH SarabunPSK" w:hAnsi="TH SarabunPSK" w:cs="TH SarabunPSK"/>
          <w:b/>
          <w:bCs/>
          <w:cs/>
          <w:lang w:eastAsia="x-none"/>
        </w:rPr>
        <w:tab/>
      </w:r>
      <w:r w:rsidR="008F3521">
        <w:rPr>
          <w:rFonts w:ascii="TH SarabunPSK" w:hAnsi="TH SarabunPSK" w:cs="TH SarabunPSK"/>
          <w:b/>
          <w:bCs/>
          <w:cs/>
          <w:lang w:eastAsia="x-none"/>
        </w:rPr>
        <w:tab/>
      </w:r>
      <w:r w:rsidR="008F3521">
        <w:rPr>
          <w:rFonts w:ascii="TH SarabunPSK" w:hAnsi="TH SarabunPSK" w:cs="TH SarabunPSK"/>
          <w:b/>
          <w:bCs/>
          <w:cs/>
          <w:lang w:eastAsia="x-none"/>
        </w:rPr>
        <w:tab/>
      </w:r>
      <w:r w:rsidR="008F3521">
        <w:rPr>
          <w:rFonts w:ascii="TH SarabunPSK" w:hAnsi="TH SarabunPSK" w:cs="TH SarabunPSK"/>
          <w:b/>
          <w:bCs/>
          <w:cs/>
          <w:lang w:eastAsia="x-none"/>
        </w:rPr>
        <w:tab/>
      </w:r>
      <w:r w:rsidR="008F3521">
        <w:rPr>
          <w:rFonts w:ascii="TH SarabunPSK" w:hAnsi="TH SarabunPSK" w:cs="TH SarabunPSK"/>
          <w:b/>
          <w:bCs/>
          <w:cs/>
          <w:lang w:eastAsia="x-none"/>
        </w:rPr>
        <w:tab/>
      </w:r>
      <w:r w:rsidR="008F3521" w:rsidRPr="008F3521">
        <w:rPr>
          <w:rFonts w:ascii="TH SarabunPSK" w:hAnsi="TH SarabunPSK" w:cs="TH SarabunPSK" w:hint="cs"/>
          <w:b/>
          <w:bCs/>
          <w:cs/>
          <w:lang w:eastAsia="x-none"/>
        </w:rPr>
        <w:t>25</w:t>
      </w:r>
      <w:r w:rsidR="00EF2741" w:rsidRPr="008F3521">
        <w:rPr>
          <w:rFonts w:ascii="TH SarabunPSK" w:hAnsi="TH SarabunPSK" w:cs="TH SarabunPSK"/>
          <w:b/>
          <w:bCs/>
          <w:lang w:eastAsia="x-none"/>
        </w:rPr>
        <w:t xml:space="preserve">  </w:t>
      </w:r>
      <w:r w:rsidR="00EF2741" w:rsidRPr="008F3521">
        <w:rPr>
          <w:rFonts w:ascii="TH SarabunPSK" w:hAnsi="TH SarabunPSK" w:cs="TH SarabunPSK" w:hint="cs"/>
          <w:b/>
          <w:bCs/>
          <w:cs/>
          <w:lang w:eastAsia="x-none"/>
        </w:rPr>
        <w:t>หน่วยกิต</w:t>
      </w:r>
    </w:p>
    <w:p w:rsidR="008F3521" w:rsidRPr="00BB48FD" w:rsidRDefault="008F3521" w:rsidP="008F3521">
      <w:pPr>
        <w:tabs>
          <w:tab w:val="left" w:pos="567"/>
        </w:tabs>
        <w:ind w:right="-2"/>
        <w:jc w:val="thaiDistribute"/>
        <w:rPr>
          <w:rFonts w:ascii="TH SarabunPSK" w:hAnsi="TH SarabunPSK" w:cs="TH SarabunPSK" w:hint="cs"/>
          <w:b/>
          <w:bCs/>
          <w:lang w:eastAsia="x-none"/>
        </w:rPr>
      </w:pPr>
      <w:r>
        <w:rPr>
          <w:rFonts w:ascii="TH SarabunPSK" w:hAnsi="TH SarabunPSK" w:cs="TH SarabunPSK"/>
          <w:b/>
          <w:bCs/>
          <w:cs/>
          <w:lang w:eastAsia="x-none"/>
        </w:rPr>
        <w:tab/>
      </w:r>
      <w:r>
        <w:rPr>
          <w:rFonts w:ascii="TH SarabunPSK" w:hAnsi="TH SarabunPSK" w:cs="TH SarabunPSK"/>
          <w:b/>
          <w:bCs/>
          <w:cs/>
          <w:lang w:eastAsia="x-none"/>
        </w:rPr>
        <w:tab/>
        <w:t>4.1 สหกิจ</w:t>
      </w:r>
      <w:r>
        <w:rPr>
          <w:rFonts w:ascii="TH SarabunPSK" w:hAnsi="TH SarabunPSK" w:cs="TH SarabunPSK" w:hint="cs"/>
          <w:b/>
          <w:bCs/>
          <w:cs/>
          <w:lang w:eastAsia="x-none"/>
        </w:rPr>
        <w:t>ศึกษา</w:t>
      </w:r>
      <w:r>
        <w:rPr>
          <w:rFonts w:ascii="TH SarabunPSK" w:hAnsi="TH SarabunPSK" w:cs="TH SarabunPSK"/>
          <w:b/>
          <w:bCs/>
          <w:cs/>
          <w:lang w:eastAsia="x-none"/>
        </w:rPr>
        <w:tab/>
      </w:r>
      <w:r>
        <w:rPr>
          <w:rFonts w:ascii="TH SarabunPSK" w:hAnsi="TH SarabunPSK" w:cs="TH SarabunPSK"/>
          <w:b/>
          <w:bCs/>
          <w:cs/>
          <w:lang w:eastAsia="x-none"/>
        </w:rPr>
        <w:tab/>
      </w:r>
      <w:r>
        <w:rPr>
          <w:rFonts w:ascii="TH SarabunPSK" w:hAnsi="TH SarabunPSK" w:cs="TH SarabunPSK"/>
          <w:b/>
          <w:bCs/>
          <w:cs/>
          <w:lang w:eastAsia="x-none"/>
        </w:rPr>
        <w:tab/>
      </w:r>
      <w:r>
        <w:rPr>
          <w:rFonts w:ascii="TH SarabunPSK" w:hAnsi="TH SarabunPSK" w:cs="TH SarabunPSK"/>
          <w:b/>
          <w:bCs/>
          <w:cs/>
          <w:lang w:eastAsia="x-none"/>
        </w:rPr>
        <w:tab/>
      </w:r>
      <w:r>
        <w:rPr>
          <w:rFonts w:ascii="TH SarabunPSK" w:hAnsi="TH SarabunPSK" w:cs="TH SarabunPSK"/>
          <w:b/>
          <w:bCs/>
          <w:cs/>
          <w:lang w:eastAsia="x-none"/>
        </w:rPr>
        <w:tab/>
      </w:r>
      <w:r>
        <w:rPr>
          <w:rFonts w:ascii="TH SarabunPSK" w:hAnsi="TH SarabunPSK" w:cs="TH SarabunPSK"/>
          <w:b/>
          <w:bCs/>
          <w:cs/>
          <w:lang w:eastAsia="x-none"/>
        </w:rPr>
        <w:tab/>
      </w:r>
      <w:r>
        <w:rPr>
          <w:rFonts w:ascii="TH SarabunPSK" w:hAnsi="TH SarabunPSK" w:cs="TH SarabunPSK"/>
          <w:b/>
          <w:bCs/>
          <w:cs/>
          <w:lang w:eastAsia="x-none"/>
        </w:rPr>
        <w:tab/>
      </w:r>
      <w:r>
        <w:rPr>
          <w:rFonts w:ascii="TH SarabunPSK" w:hAnsi="TH SarabunPSK" w:cs="TH SarabunPSK" w:hint="cs"/>
          <w:b/>
          <w:bCs/>
          <w:cs/>
          <w:lang w:eastAsia="x-none"/>
        </w:rPr>
        <w:t>17 หน่วยกิต</w:t>
      </w:r>
      <w:r>
        <w:rPr>
          <w:rFonts w:ascii="TH SarabunPSK" w:hAnsi="TH SarabunPSK" w:cs="TH SarabunPSK"/>
          <w:b/>
          <w:bCs/>
          <w:cs/>
          <w:lang w:eastAsia="x-none"/>
        </w:rPr>
        <w:tab/>
      </w:r>
    </w:p>
    <w:p w:rsidR="00EF2741" w:rsidRPr="000C0F43" w:rsidRDefault="00EF2741" w:rsidP="00EF2741">
      <w:pPr>
        <w:jc w:val="thaiDistribute"/>
        <w:rPr>
          <w:rFonts w:ascii="TH SarabunPSK" w:eastAsia="Verdana" w:hAnsi="TH SarabunPSK" w:cs="TH SarabunPSK"/>
          <w:b/>
          <w:bCs/>
          <w:color w:val="000000"/>
        </w:rPr>
      </w:pPr>
      <w:r w:rsidRPr="000C0F43">
        <w:rPr>
          <w:rFonts w:ascii="TH SarabunPSK" w:eastAsia="Verdana" w:hAnsi="TH SarabunPSK" w:cs="TH SarabunPSK" w:hint="cs"/>
          <w:b/>
          <w:bCs/>
          <w:color w:val="000000"/>
          <w:cs/>
        </w:rPr>
        <w:t xml:space="preserve"> </w:t>
      </w:r>
      <w:r w:rsidR="008F3521">
        <w:rPr>
          <w:rFonts w:ascii="TH SarabunPSK" w:eastAsia="Verdana" w:hAnsi="TH SarabunPSK" w:cs="TH SarabunPSK"/>
          <w:b/>
          <w:bCs/>
          <w:color w:val="000000"/>
        </w:rPr>
        <w:t>ACT65</w:t>
      </w:r>
      <w:r w:rsidRPr="000C0F43">
        <w:rPr>
          <w:rFonts w:ascii="TH SarabunPSK" w:eastAsia="Verdana" w:hAnsi="TH SarabunPSK" w:cs="TH SarabunPSK"/>
          <w:b/>
          <w:bCs/>
          <w:color w:val="000000"/>
        </w:rPr>
        <w:t xml:space="preserve">-390 </w:t>
      </w:r>
      <w:r w:rsidRPr="000C0F43">
        <w:rPr>
          <w:rFonts w:ascii="TH SarabunPSK" w:eastAsia="Verdana" w:hAnsi="TH SarabunPSK" w:cs="TH SarabunPSK"/>
          <w:b/>
          <w:bCs/>
          <w:color w:val="000000"/>
        </w:rPr>
        <w:tab/>
      </w:r>
      <w:r w:rsidRPr="000C0F43">
        <w:rPr>
          <w:rFonts w:ascii="TH SarabunPSK" w:eastAsia="Verdana" w:hAnsi="TH SarabunPSK" w:cs="TH SarabunPSK" w:hint="cs"/>
          <w:b/>
          <w:bCs/>
          <w:color w:val="000000"/>
          <w:cs/>
        </w:rPr>
        <w:t xml:space="preserve">เตรียมสหกิจศึกษา </w:t>
      </w:r>
      <w:r w:rsidRPr="000C0F43">
        <w:rPr>
          <w:rFonts w:ascii="TH SarabunPSK" w:eastAsia="Verdana" w:hAnsi="TH SarabunPSK" w:cs="TH SarabunPSK" w:hint="cs"/>
          <w:b/>
          <w:bCs/>
          <w:color w:val="000000"/>
          <w:cs/>
        </w:rPr>
        <w:tab/>
      </w:r>
      <w:r w:rsidRPr="000C0F43">
        <w:rPr>
          <w:rFonts w:ascii="TH SarabunPSK" w:eastAsia="Verdana" w:hAnsi="TH SarabunPSK" w:cs="TH SarabunPSK"/>
          <w:b/>
          <w:bCs/>
          <w:color w:val="000000"/>
          <w:cs/>
        </w:rPr>
        <w:tab/>
      </w:r>
      <w:r w:rsidRPr="000C0F43">
        <w:rPr>
          <w:rFonts w:ascii="TH SarabunPSK" w:eastAsia="Verdana" w:hAnsi="TH SarabunPSK" w:cs="TH SarabunPSK"/>
          <w:b/>
          <w:bCs/>
          <w:color w:val="000000"/>
          <w:cs/>
        </w:rPr>
        <w:tab/>
      </w:r>
      <w:r w:rsidR="008F3521">
        <w:rPr>
          <w:rFonts w:ascii="TH SarabunPSK" w:eastAsia="Verdana" w:hAnsi="TH SarabunPSK" w:cs="TH SarabunPSK"/>
          <w:b/>
          <w:bCs/>
          <w:color w:val="000000"/>
          <w:cs/>
        </w:rPr>
        <w:tab/>
      </w:r>
      <w:r w:rsidR="008F3521">
        <w:rPr>
          <w:rFonts w:ascii="TH SarabunPSK" w:eastAsia="Verdana" w:hAnsi="TH SarabunPSK" w:cs="TH SarabunPSK"/>
          <w:b/>
          <w:bCs/>
          <w:color w:val="000000"/>
          <w:cs/>
        </w:rPr>
        <w:tab/>
      </w:r>
      <w:r w:rsidRPr="000C0F43">
        <w:rPr>
          <w:rFonts w:ascii="TH SarabunPSK" w:eastAsia="Verdana" w:hAnsi="TH SarabunPSK" w:cs="TH SarabunPSK"/>
          <w:b/>
          <w:bCs/>
          <w:color w:val="000000"/>
          <w:cs/>
        </w:rPr>
        <w:tab/>
      </w:r>
      <w:r w:rsidRPr="000C0F43">
        <w:rPr>
          <w:rFonts w:ascii="TH SarabunPSK" w:eastAsia="Verdana" w:hAnsi="TH SarabunPSK" w:cs="TH SarabunPSK"/>
          <w:b/>
          <w:bCs/>
          <w:color w:val="000000"/>
          <w:cs/>
        </w:rPr>
        <w:tab/>
      </w:r>
      <w:r w:rsidRPr="000C0F43">
        <w:rPr>
          <w:rFonts w:ascii="TH SarabunPSK" w:eastAsia="Verdana" w:hAnsi="TH SarabunPSK" w:cs="TH SarabunPSK" w:hint="cs"/>
          <w:b/>
          <w:bCs/>
          <w:color w:val="000000"/>
          <w:cs/>
        </w:rPr>
        <w:t>1(0-2-1)</w:t>
      </w:r>
    </w:p>
    <w:p w:rsidR="00EF2741" w:rsidRPr="000C0F43" w:rsidRDefault="00EF2741" w:rsidP="00EF2741">
      <w:pPr>
        <w:jc w:val="thaiDistribute"/>
        <w:rPr>
          <w:rFonts w:ascii="TH SarabunPSK" w:eastAsia="Verdana" w:hAnsi="TH SarabunPSK" w:cs="TH SarabunPSK"/>
          <w:b/>
          <w:bCs/>
          <w:color w:val="000000"/>
        </w:rPr>
      </w:pPr>
      <w:r w:rsidRPr="000C0F43">
        <w:rPr>
          <w:rFonts w:ascii="TH SarabunPSK" w:eastAsia="Verdana" w:hAnsi="TH SarabunPSK" w:cs="TH SarabunPSK"/>
          <w:b/>
          <w:bCs/>
          <w:color w:val="000000"/>
          <w:cs/>
        </w:rPr>
        <w:tab/>
      </w:r>
      <w:r w:rsidRPr="000C0F43">
        <w:rPr>
          <w:rFonts w:ascii="TH SarabunPSK" w:eastAsia="Verdana" w:hAnsi="TH SarabunPSK" w:cs="TH SarabunPSK"/>
          <w:b/>
          <w:bCs/>
          <w:color w:val="000000"/>
          <w:cs/>
        </w:rPr>
        <w:tab/>
      </w:r>
      <w:r w:rsidRPr="000C0F43">
        <w:rPr>
          <w:rFonts w:ascii="TH SarabunPSK" w:eastAsia="Verdana" w:hAnsi="TH SarabunPSK" w:cs="TH SarabunPSK"/>
          <w:b/>
          <w:bCs/>
          <w:color w:val="000000"/>
        </w:rPr>
        <w:t>Pre-cooperative Education</w:t>
      </w:r>
    </w:p>
    <w:p w:rsidR="00EF2741" w:rsidRPr="000C0F43" w:rsidRDefault="008F3521" w:rsidP="008F3521">
      <w:pPr>
        <w:shd w:val="clear" w:color="auto" w:fill="FFFFFF"/>
        <w:jc w:val="thaiDistribute"/>
        <w:rPr>
          <w:rFonts w:ascii="TH SarabunPSK" w:eastAsia="Verdana" w:hAnsi="TH SarabunPSK" w:cs="TH SarabunPSK"/>
          <w:color w:val="000000"/>
        </w:rPr>
      </w:pPr>
      <w:r>
        <w:rPr>
          <w:rFonts w:ascii="TH SarabunPSK" w:eastAsia="Verdana" w:hAnsi="TH SarabunPSK" w:cs="TH SarabunPSK"/>
          <w:color w:val="000000"/>
        </w:rPr>
        <w:tab/>
      </w:r>
      <w:r w:rsidR="00EF2741" w:rsidRPr="000C0F43">
        <w:rPr>
          <w:rFonts w:ascii="TH SarabunPSK" w:eastAsia="Verdana" w:hAnsi="TH SarabunPSK" w:cs="TH SarabunPSK"/>
          <w:color w:val="000000"/>
        </w:rPr>
        <w:tab/>
      </w:r>
      <w:r w:rsidR="00EF2741" w:rsidRPr="000C0F43">
        <w:rPr>
          <w:rFonts w:ascii="TH SarabunPSK" w:eastAsia="Verdana" w:hAnsi="TH SarabunPSK" w:cs="TH SarabunPSK" w:hint="cs"/>
          <w:color w:val="000000"/>
          <w:cs/>
        </w:rPr>
        <w:t>รายวิชานี้เป็นการปฏิบัติการเตรียมความพร้อมก่อนออกปฏิบัติงานสหกิจศึกษาในสถานประกอบการทั้งในประเทศและต่างประเทศ</w:t>
      </w:r>
      <w:r w:rsidR="00EF2741" w:rsidRPr="000C0F43">
        <w:rPr>
          <w:rFonts w:ascii="TH SarabunPSK" w:eastAsia="Verdana" w:hAnsi="TH SarabunPSK" w:cs="TH SarabunPSK"/>
          <w:color w:val="000000"/>
        </w:rPr>
        <w:t xml:space="preserve"> </w:t>
      </w:r>
      <w:r w:rsidR="00EF2741" w:rsidRPr="000C0F43">
        <w:rPr>
          <w:rFonts w:ascii="TH SarabunPSK" w:eastAsia="Verdana" w:hAnsi="TH SarabunPSK" w:cs="TH SarabunPSK" w:hint="cs"/>
          <w:color w:val="000000"/>
          <w:cs/>
        </w:rPr>
        <w:t>เนื้อหาประกอบด้วย การจัดทำปร</w:t>
      </w:r>
      <w:r w:rsidR="00EF2741" w:rsidRPr="000C0F43">
        <w:rPr>
          <w:rFonts w:ascii="TH SarabunPSK" w:eastAsia="Verdana" w:hAnsi="TH SarabunPSK" w:cs="TH SarabunPSK"/>
          <w:color w:val="000000"/>
          <w:cs/>
        </w:rPr>
        <w:t>ะวัติย่อและ</w:t>
      </w:r>
      <w:r w:rsidR="00EF2741" w:rsidRPr="000C0F43">
        <w:rPr>
          <w:rFonts w:ascii="TH SarabunPSK" w:eastAsia="Verdana" w:hAnsi="TH SarabunPSK" w:cs="TH SarabunPSK" w:hint="cs"/>
          <w:color w:val="000000"/>
          <w:cs/>
        </w:rPr>
        <w:t>ใบ</w:t>
      </w:r>
      <w:r w:rsidR="00EF2741" w:rsidRPr="000C0F43">
        <w:rPr>
          <w:rFonts w:ascii="TH SarabunPSK" w:eastAsia="Verdana" w:hAnsi="TH SarabunPSK" w:cs="TH SarabunPSK"/>
          <w:color w:val="000000"/>
          <w:cs/>
        </w:rPr>
        <w:t>สมัครงาน</w:t>
      </w:r>
      <w:r w:rsidR="00EF2741" w:rsidRPr="000C0F43">
        <w:rPr>
          <w:rFonts w:ascii="TH SarabunPSK" w:eastAsia="Verdana" w:hAnsi="TH SarabunPSK" w:cs="TH SarabunPSK" w:hint="cs"/>
          <w:color w:val="000000"/>
          <w:cs/>
        </w:rPr>
        <w:t xml:space="preserve">เป็นภาษาอังกฤษ </w:t>
      </w:r>
      <w:r w:rsidR="00EF2741" w:rsidRPr="000C0F43">
        <w:rPr>
          <w:rFonts w:ascii="TH SarabunPSK" w:eastAsia="Verdana" w:hAnsi="TH SarabunPSK" w:cs="TH SarabunPSK"/>
          <w:color w:val="000000"/>
          <w:cs/>
        </w:rPr>
        <w:t>เทคนิคการสมัครงานและการสอบสัมภาษณ์</w:t>
      </w:r>
      <w:r w:rsidR="00EF2741" w:rsidRPr="000C0F43">
        <w:rPr>
          <w:rFonts w:ascii="TH SarabunPSK" w:eastAsia="Verdana" w:hAnsi="TH SarabunPSK" w:cs="TH SarabunPSK" w:hint="cs"/>
          <w:color w:val="000000"/>
          <w:cs/>
        </w:rPr>
        <w:t xml:space="preserve"> การทำงานในองค์กรแบบต่าง ๆ </w:t>
      </w:r>
      <w:r w:rsidR="00EF2741" w:rsidRPr="000C0F43">
        <w:rPr>
          <w:rFonts w:ascii="TH SarabunPSK" w:eastAsia="Verdana" w:hAnsi="TH SarabunPSK" w:cs="TH SarabunPSK"/>
          <w:color w:val="000000"/>
          <w:cs/>
        </w:rPr>
        <w:t>จริยธรรมในการ</w:t>
      </w:r>
      <w:r w:rsidR="00EF2741" w:rsidRPr="000C0F43">
        <w:rPr>
          <w:rFonts w:ascii="TH SarabunPSK" w:eastAsia="Verdana" w:hAnsi="TH SarabunPSK" w:cs="TH SarabunPSK" w:hint="cs"/>
          <w:color w:val="000000"/>
          <w:cs/>
        </w:rPr>
        <w:t>ทำงาน การ</w:t>
      </w:r>
      <w:r w:rsidR="00EF2741" w:rsidRPr="000C0F43">
        <w:rPr>
          <w:rFonts w:ascii="TH SarabunPSK" w:eastAsia="Verdana" w:hAnsi="TH SarabunPSK" w:cs="TH SarabunPSK"/>
          <w:color w:val="000000"/>
          <w:cs/>
        </w:rPr>
        <w:t>ปรับตัวในสังคม</w:t>
      </w:r>
      <w:r w:rsidR="00EF2741" w:rsidRPr="000C0F43">
        <w:rPr>
          <w:rFonts w:ascii="TH SarabunPSK" w:eastAsia="Verdana" w:hAnsi="TH SarabunPSK" w:cs="TH SarabunPSK" w:hint="cs"/>
          <w:color w:val="000000"/>
          <w:cs/>
        </w:rPr>
        <w:t xml:space="preserve"> การพัฒนาบุคลิกภาพ </w:t>
      </w:r>
      <w:r w:rsidR="00EF2741" w:rsidRPr="000C0F43">
        <w:rPr>
          <w:rFonts w:ascii="TH SarabunPSK" w:eastAsia="Verdana" w:hAnsi="TH SarabunPSK" w:cs="TH SarabunPSK"/>
          <w:color w:val="000000"/>
          <w:cs/>
        </w:rPr>
        <w:t>การวางแผนชีวิตและอาชีพ</w:t>
      </w:r>
      <w:r w:rsidR="00EF2741" w:rsidRPr="000C0F43">
        <w:rPr>
          <w:rFonts w:ascii="TH SarabunPSK" w:eastAsia="Verdana" w:hAnsi="TH SarabunPSK" w:cs="TH SarabunPSK" w:hint="cs"/>
          <w:color w:val="000000"/>
          <w:cs/>
        </w:rPr>
        <w:t xml:space="preserve"> </w:t>
      </w:r>
      <w:r w:rsidR="00EF2741" w:rsidRPr="000C0F43">
        <w:rPr>
          <w:rFonts w:ascii="TH SarabunPSK" w:eastAsia="Verdana" w:hAnsi="TH SarabunPSK" w:cs="TH SarabunPSK"/>
          <w:color w:val="000000"/>
          <w:cs/>
        </w:rPr>
        <w:t>การ</w:t>
      </w:r>
      <w:r w:rsidR="00EF2741" w:rsidRPr="000C0F43">
        <w:rPr>
          <w:rFonts w:ascii="TH SarabunPSK" w:eastAsia="Verdana" w:hAnsi="TH SarabunPSK" w:cs="TH SarabunPSK" w:hint="cs"/>
          <w:color w:val="000000"/>
          <w:cs/>
        </w:rPr>
        <w:t>จัด</w:t>
      </w:r>
      <w:r w:rsidR="00EF2741" w:rsidRPr="000C0F43">
        <w:rPr>
          <w:rFonts w:ascii="TH SarabunPSK" w:eastAsia="Verdana" w:hAnsi="TH SarabunPSK" w:cs="TH SarabunPSK"/>
          <w:color w:val="000000"/>
          <w:cs/>
        </w:rPr>
        <w:t>ทำโครง</w:t>
      </w:r>
      <w:r w:rsidR="00EF2741" w:rsidRPr="000C0F43">
        <w:rPr>
          <w:rFonts w:ascii="TH SarabunPSK" w:eastAsia="Verdana" w:hAnsi="TH SarabunPSK" w:cs="TH SarabunPSK" w:hint="cs"/>
          <w:color w:val="000000"/>
          <w:cs/>
        </w:rPr>
        <w:t xml:space="preserve">งานและรายงาน            สหกิจศึกษา เทคนิคการนำเสนอ การเป็นผู้ประกอบการ และความปลอดภัยในการทำงาน  </w:t>
      </w:r>
    </w:p>
    <w:p w:rsidR="00EF2741" w:rsidRDefault="00EF2741" w:rsidP="008F3521">
      <w:pPr>
        <w:shd w:val="clear" w:color="auto" w:fill="FFFFFF"/>
        <w:jc w:val="thaiDistribute"/>
        <w:rPr>
          <w:rFonts w:ascii="TH SarabunPSK" w:eastAsia="Verdana" w:hAnsi="TH SarabunPSK" w:cs="TH SarabunPSK"/>
          <w:color w:val="000000"/>
        </w:rPr>
      </w:pPr>
      <w:r w:rsidRPr="000C0F43">
        <w:rPr>
          <w:rFonts w:ascii="TH SarabunPSK" w:eastAsia="Verdana" w:hAnsi="TH SarabunPSK" w:cs="TH SarabunPSK"/>
          <w:color w:val="000000"/>
        </w:rPr>
        <w:tab/>
      </w:r>
      <w:r w:rsidR="008F3521">
        <w:rPr>
          <w:rFonts w:ascii="TH SarabunPSK" w:eastAsia="Verdana" w:hAnsi="TH SarabunPSK" w:cs="TH SarabunPSK"/>
          <w:color w:val="000000"/>
        </w:rPr>
        <w:tab/>
      </w:r>
      <w:r w:rsidRPr="000C0F43">
        <w:rPr>
          <w:rFonts w:ascii="TH SarabunPSK" w:eastAsia="Verdana" w:hAnsi="TH SarabunPSK" w:cs="TH SarabunPSK"/>
          <w:color w:val="000000"/>
        </w:rPr>
        <w:t>This course is a preparatory course</w:t>
      </w:r>
      <w:r w:rsidRPr="000C0F43">
        <w:rPr>
          <w:rFonts w:ascii="TH SarabunPSK" w:eastAsia="Verdana" w:hAnsi="TH SarabunPSK" w:cs="TH SarabunPSK"/>
          <w:i/>
          <w:iCs/>
          <w:color w:val="000000"/>
        </w:rPr>
        <w:t xml:space="preserve"> </w:t>
      </w:r>
      <w:r w:rsidRPr="000C0F43">
        <w:rPr>
          <w:rFonts w:ascii="TH SarabunPSK" w:eastAsia="Verdana" w:hAnsi="TH SarabunPSK" w:cs="TH SarabunPSK"/>
          <w:color w:val="000000"/>
        </w:rPr>
        <w:t>before cooperative education</w:t>
      </w:r>
      <w:r w:rsidRPr="000C0F43">
        <w:rPr>
          <w:rFonts w:ascii="TH SarabunPSK" w:eastAsia="Verdana" w:hAnsi="TH SarabunPSK" w:cs="TH SarabunPSK" w:hint="cs"/>
          <w:color w:val="000000"/>
          <w:cs/>
        </w:rPr>
        <w:t xml:space="preserve"> </w:t>
      </w:r>
      <w:r w:rsidRPr="000C0F43">
        <w:rPr>
          <w:rFonts w:ascii="TH SarabunPSK" w:eastAsia="Verdana" w:hAnsi="TH SarabunPSK" w:cs="TH SarabunPSK"/>
          <w:color w:val="000000"/>
        </w:rPr>
        <w:t xml:space="preserve">work both in country and oversea. The contents consist of preparation of resume and job application form in English, techniques for job application and job interviews, working in various kinds of organization, work ethics, social skills adjustment, personality development, life and career planning, project and cooperative education report, presentation technique, entrepreneurship and occupational safety. </w:t>
      </w:r>
    </w:p>
    <w:p w:rsidR="00BD7AF6" w:rsidRDefault="00BD7AF6" w:rsidP="00EF2741">
      <w:pPr>
        <w:jc w:val="thaiDistribute"/>
        <w:rPr>
          <w:rFonts w:ascii="TH SarabunPSK" w:eastAsia="Verdana" w:hAnsi="TH SarabunPSK" w:cs="TH SarabunPSK"/>
          <w:b/>
          <w:bCs/>
          <w:color w:val="000000"/>
        </w:rPr>
      </w:pPr>
    </w:p>
    <w:p w:rsidR="00EF2741" w:rsidRPr="000C0F43" w:rsidRDefault="008F3521" w:rsidP="00EF2741">
      <w:pPr>
        <w:jc w:val="thaiDistribute"/>
        <w:rPr>
          <w:rFonts w:ascii="TH SarabunPSK" w:eastAsia="Verdana" w:hAnsi="TH SarabunPSK" w:cs="TH SarabunPSK"/>
          <w:b/>
          <w:bCs/>
          <w:color w:val="000000"/>
        </w:rPr>
      </w:pPr>
      <w:r>
        <w:rPr>
          <w:rFonts w:ascii="TH SarabunPSK" w:eastAsia="Verdana" w:hAnsi="TH SarabunPSK" w:cs="TH SarabunPSK"/>
          <w:b/>
          <w:bCs/>
          <w:color w:val="000000"/>
        </w:rPr>
        <w:t>ACT65</w:t>
      </w:r>
      <w:r w:rsidR="00EF2741" w:rsidRPr="000C0F43">
        <w:rPr>
          <w:rFonts w:ascii="TH SarabunPSK" w:eastAsia="Verdana" w:hAnsi="TH SarabunPSK" w:cs="TH SarabunPSK"/>
          <w:b/>
          <w:bCs/>
          <w:color w:val="000000"/>
        </w:rPr>
        <w:t xml:space="preserve">-491 </w:t>
      </w:r>
      <w:r w:rsidR="00EF2741" w:rsidRPr="000C0F43">
        <w:rPr>
          <w:rFonts w:ascii="TH SarabunPSK" w:eastAsia="Verdana" w:hAnsi="TH SarabunPSK" w:cs="TH SarabunPSK"/>
          <w:b/>
          <w:bCs/>
          <w:color w:val="000000"/>
          <w:cs/>
        </w:rPr>
        <w:tab/>
      </w:r>
      <w:r w:rsidR="00EF2741" w:rsidRPr="000C0F43">
        <w:rPr>
          <w:rFonts w:ascii="TH SarabunPSK" w:eastAsia="Verdana" w:hAnsi="TH SarabunPSK" w:cs="TH SarabunPSK" w:hint="cs"/>
          <w:b/>
          <w:bCs/>
          <w:color w:val="000000"/>
          <w:cs/>
        </w:rPr>
        <w:t xml:space="preserve">สหกิจศึกษา 1 </w:t>
      </w:r>
      <w:r w:rsidR="00EF2741" w:rsidRPr="000C0F43">
        <w:rPr>
          <w:rFonts w:ascii="TH SarabunPSK" w:eastAsia="Verdana" w:hAnsi="TH SarabunPSK" w:cs="TH SarabunPSK"/>
          <w:b/>
          <w:bCs/>
          <w:color w:val="000000"/>
          <w:cs/>
        </w:rPr>
        <w:tab/>
      </w:r>
      <w:r w:rsidR="00EF2741" w:rsidRPr="000C0F43">
        <w:rPr>
          <w:rFonts w:ascii="TH SarabunPSK" w:eastAsia="Verdana" w:hAnsi="TH SarabunPSK" w:cs="TH SarabunPSK"/>
          <w:b/>
          <w:bCs/>
          <w:color w:val="000000"/>
          <w:cs/>
        </w:rPr>
        <w:tab/>
      </w:r>
      <w:r>
        <w:rPr>
          <w:rFonts w:ascii="TH SarabunPSK" w:eastAsia="Verdana" w:hAnsi="TH SarabunPSK" w:cs="TH SarabunPSK"/>
          <w:b/>
          <w:bCs/>
          <w:color w:val="000000"/>
        </w:rPr>
        <w:tab/>
      </w:r>
      <w:r>
        <w:rPr>
          <w:rFonts w:ascii="TH SarabunPSK" w:eastAsia="Verdana" w:hAnsi="TH SarabunPSK" w:cs="TH SarabunPSK"/>
          <w:b/>
          <w:bCs/>
          <w:color w:val="000000"/>
        </w:rPr>
        <w:tab/>
      </w:r>
      <w:r w:rsidR="00EF2741" w:rsidRPr="000C0F43">
        <w:rPr>
          <w:rFonts w:ascii="TH SarabunPSK" w:eastAsia="Verdana" w:hAnsi="TH SarabunPSK" w:cs="TH SarabunPSK"/>
          <w:b/>
          <w:bCs/>
          <w:color w:val="000000"/>
          <w:cs/>
        </w:rPr>
        <w:tab/>
      </w:r>
      <w:r w:rsidR="00EF2741" w:rsidRPr="000C0F43">
        <w:rPr>
          <w:rFonts w:ascii="TH SarabunPSK" w:eastAsia="Verdana" w:hAnsi="TH SarabunPSK" w:cs="TH SarabunPSK"/>
          <w:b/>
          <w:bCs/>
          <w:color w:val="000000"/>
          <w:cs/>
        </w:rPr>
        <w:tab/>
      </w:r>
      <w:r w:rsidR="00EF2741" w:rsidRPr="000C0F43">
        <w:rPr>
          <w:rFonts w:ascii="TH SarabunPSK" w:eastAsia="Verdana" w:hAnsi="TH SarabunPSK" w:cs="TH SarabunPSK"/>
          <w:b/>
          <w:bCs/>
          <w:color w:val="000000"/>
          <w:cs/>
        </w:rPr>
        <w:tab/>
      </w:r>
      <w:r w:rsidR="00EF2741" w:rsidRPr="000C0F43">
        <w:rPr>
          <w:rFonts w:ascii="TH SarabunPSK" w:eastAsia="Verdana" w:hAnsi="TH SarabunPSK" w:cs="TH SarabunPSK"/>
          <w:b/>
          <w:bCs/>
          <w:color w:val="000000"/>
          <w:cs/>
        </w:rPr>
        <w:tab/>
      </w:r>
      <w:r w:rsidR="00EF2741" w:rsidRPr="000C0F43">
        <w:rPr>
          <w:rFonts w:ascii="TH SarabunPSK" w:eastAsia="Verdana" w:hAnsi="TH SarabunPSK" w:cs="TH SarabunPSK" w:hint="cs"/>
          <w:b/>
          <w:bCs/>
          <w:color w:val="000000"/>
          <w:cs/>
        </w:rPr>
        <w:t>8(0-40-0)</w:t>
      </w:r>
    </w:p>
    <w:p w:rsidR="00EF2741" w:rsidRPr="000C0F43" w:rsidRDefault="00EF2741" w:rsidP="00EF2741">
      <w:pPr>
        <w:jc w:val="thaiDistribute"/>
        <w:rPr>
          <w:rFonts w:ascii="TH SarabunPSK" w:eastAsia="Verdana" w:hAnsi="TH SarabunPSK" w:cs="TH SarabunPSK"/>
          <w:b/>
          <w:bCs/>
          <w:color w:val="000000"/>
        </w:rPr>
      </w:pPr>
      <w:r w:rsidRPr="000C0F43">
        <w:rPr>
          <w:rFonts w:ascii="TH SarabunPSK" w:eastAsia="Verdana" w:hAnsi="TH SarabunPSK" w:cs="TH SarabunPSK"/>
          <w:b/>
          <w:bCs/>
          <w:color w:val="000000"/>
          <w:cs/>
        </w:rPr>
        <w:tab/>
      </w:r>
      <w:r w:rsidRPr="000C0F43">
        <w:rPr>
          <w:rFonts w:ascii="TH SarabunPSK" w:eastAsia="Verdana" w:hAnsi="TH SarabunPSK" w:cs="TH SarabunPSK"/>
          <w:b/>
          <w:bCs/>
          <w:color w:val="000000"/>
          <w:cs/>
        </w:rPr>
        <w:tab/>
      </w:r>
      <w:r w:rsidRPr="000C0F43">
        <w:rPr>
          <w:rFonts w:ascii="TH SarabunPSK" w:eastAsia="Verdana" w:hAnsi="TH SarabunPSK" w:cs="TH SarabunPSK"/>
          <w:b/>
          <w:bCs/>
          <w:color w:val="000000"/>
        </w:rPr>
        <w:t>Cooperative Education I</w:t>
      </w:r>
    </w:p>
    <w:p w:rsidR="00EF2741" w:rsidRPr="000C0F43" w:rsidRDefault="00EF2741" w:rsidP="00EF2741">
      <w:pPr>
        <w:spacing w:before="120"/>
        <w:jc w:val="thaiDistribute"/>
        <w:rPr>
          <w:rFonts w:ascii="TH SarabunPSK" w:hAnsi="TH SarabunPSK" w:cs="TH SarabunPSK"/>
          <w:color w:val="000000"/>
          <w:cs/>
        </w:rPr>
      </w:pPr>
      <w:r w:rsidRPr="000C0F43">
        <w:rPr>
          <w:rFonts w:ascii="TH SarabunPSK" w:eastAsia="Verdana" w:hAnsi="TH SarabunPSK" w:cs="TH SarabunPSK" w:hint="cs"/>
          <w:b/>
          <w:bCs/>
          <w:color w:val="000000"/>
          <w:cs/>
        </w:rPr>
        <w:t>เงื่อนไขรายวิชา</w:t>
      </w:r>
      <w:r w:rsidRPr="000C0F43">
        <w:rPr>
          <w:rFonts w:ascii="TH SarabunPSK" w:eastAsia="Verdana" w:hAnsi="TH SarabunPSK" w:cs="TH SarabunPSK"/>
          <w:b/>
          <w:bCs/>
          <w:color w:val="000000"/>
        </w:rPr>
        <w:t>:</w:t>
      </w:r>
      <w:r w:rsidRPr="000C0F43">
        <w:rPr>
          <w:rFonts w:ascii="TH SarabunPSK" w:eastAsia="Verdana" w:hAnsi="TH SarabunPSK" w:cs="TH SarabunPSK"/>
          <w:color w:val="000000"/>
        </w:rPr>
        <w:t xml:space="preserve"> </w:t>
      </w:r>
      <w:r w:rsidRPr="000C0F43">
        <w:rPr>
          <w:rFonts w:ascii="TH SarabunPSK" w:eastAsia="Verdana" w:hAnsi="TH SarabunPSK" w:cs="TH SarabunPSK" w:hint="cs"/>
          <w:color w:val="000000"/>
          <w:cs/>
        </w:rPr>
        <w:t xml:space="preserve">เป็นนักศึกษาที่ได้รับคะแนน </w:t>
      </w:r>
      <w:r w:rsidRPr="000C0F43">
        <w:rPr>
          <w:rFonts w:ascii="TH SarabunPSK" w:eastAsia="Verdana" w:hAnsi="TH SarabunPSK" w:cs="TH SarabunPSK"/>
          <w:color w:val="000000"/>
        </w:rPr>
        <w:t xml:space="preserve">S </w:t>
      </w:r>
      <w:r w:rsidRPr="000C0F43">
        <w:rPr>
          <w:rFonts w:ascii="TH SarabunPSK" w:eastAsia="Verdana" w:hAnsi="TH SarabunPSK" w:cs="TH SarabunPSK" w:hint="cs"/>
          <w:color w:val="000000"/>
          <w:cs/>
        </w:rPr>
        <w:t xml:space="preserve">จากรายวิชา </w:t>
      </w:r>
      <w:r w:rsidR="008F3521">
        <w:rPr>
          <w:rFonts w:ascii="TH SarabunPSK" w:eastAsia="Verdana" w:hAnsi="TH SarabunPSK" w:cs="TH SarabunPSK"/>
          <w:color w:val="000000"/>
        </w:rPr>
        <w:t>ACT65</w:t>
      </w:r>
      <w:r w:rsidRPr="000C0F43">
        <w:rPr>
          <w:rFonts w:ascii="TH SarabunPSK" w:eastAsia="Verdana" w:hAnsi="TH SarabunPSK" w:cs="TH SarabunPSK"/>
          <w:color w:val="000000"/>
        </w:rPr>
        <w:t xml:space="preserve">-390 </w:t>
      </w:r>
      <w:r w:rsidRPr="000C0F43">
        <w:rPr>
          <w:rFonts w:ascii="TH SarabunPSK" w:eastAsia="Verdana" w:hAnsi="TH SarabunPSK" w:cs="TH SarabunPSK" w:hint="cs"/>
          <w:color w:val="000000"/>
          <w:cs/>
        </w:rPr>
        <w:t>เตรียมสหกิจศึกษา และสอบผ่านรายวิชาที่แต่ละหลักสูตรกำหนด</w:t>
      </w:r>
      <w:r w:rsidRPr="000C0F43">
        <w:rPr>
          <w:rFonts w:ascii="TH SarabunPSK" w:eastAsia="Verdana" w:hAnsi="TH SarabunPSK" w:cs="TH SarabunPSK"/>
          <w:color w:val="000000"/>
        </w:rPr>
        <w:t xml:space="preserve"> </w:t>
      </w:r>
      <w:r w:rsidRPr="000C0F43">
        <w:rPr>
          <w:rFonts w:ascii="TH SarabunPSK" w:eastAsia="Verdana" w:hAnsi="TH SarabunPSK" w:cs="TH SarabunPSK" w:hint="cs"/>
          <w:color w:val="000000"/>
          <w:cs/>
        </w:rPr>
        <w:t xml:space="preserve">และมีสถานภาพเป็นนักศึกษาชั้นปีที่ </w:t>
      </w:r>
      <w:r w:rsidRPr="000C0F43">
        <w:rPr>
          <w:rFonts w:ascii="TH SarabunPSK" w:eastAsia="Verdana" w:hAnsi="TH SarabunPSK" w:cs="TH SarabunPSK"/>
          <w:color w:val="000000"/>
        </w:rPr>
        <w:t>3</w:t>
      </w:r>
      <w:r w:rsidR="00EB3CE6">
        <w:rPr>
          <w:rFonts w:ascii="TH SarabunPSK" w:eastAsia="Verdana" w:hAnsi="TH SarabunPSK" w:cs="TH SarabunPSK" w:hint="cs"/>
          <w:color w:val="000000"/>
          <w:cs/>
        </w:rPr>
        <w:t xml:space="preserve"> ขึ้นไป</w:t>
      </w:r>
      <w:r w:rsidRPr="000C0F43">
        <w:rPr>
          <w:rFonts w:ascii="TH SarabunPSK" w:hAnsi="TH SarabunPSK" w:cs="TH SarabunPSK"/>
          <w:color w:val="000000"/>
        </w:rPr>
        <w:t xml:space="preserve"> </w:t>
      </w:r>
      <w:r w:rsidRPr="000C0F43">
        <w:rPr>
          <w:rFonts w:ascii="TH SarabunPSK" w:hAnsi="TH SarabunPSK" w:cs="TH SarabunPSK" w:hint="cs"/>
          <w:color w:val="000000"/>
          <w:cs/>
        </w:rPr>
        <w:t>โดยได้รับ</w:t>
      </w:r>
      <w:r w:rsidRPr="000C0F43">
        <w:rPr>
          <w:rFonts w:ascii="TH SarabunPSK" w:hAnsi="TH SarabunPSK" w:cs="TH SarabunPSK"/>
          <w:color w:val="000000"/>
          <w:cs/>
        </w:rPr>
        <w:t>ความเห็นชอบ</w:t>
      </w:r>
      <w:r w:rsidRPr="000C0F43">
        <w:rPr>
          <w:rFonts w:ascii="TH SarabunPSK" w:hAnsi="TH SarabunPSK" w:cs="TH SarabunPSK" w:hint="cs"/>
          <w:color w:val="000000"/>
          <w:cs/>
        </w:rPr>
        <w:t>จาก</w:t>
      </w:r>
      <w:r w:rsidRPr="000C0F43">
        <w:rPr>
          <w:rFonts w:ascii="TH SarabunPSK" w:hAnsi="TH SarabunPSK" w:cs="TH SarabunPSK"/>
          <w:color w:val="000000"/>
          <w:cs/>
        </w:rPr>
        <w:t>อาจารย์</w:t>
      </w:r>
      <w:r w:rsidRPr="000C0F43">
        <w:rPr>
          <w:rFonts w:ascii="TH SarabunPSK" w:hAnsi="TH SarabunPSK" w:cs="TH SarabunPSK" w:hint="cs"/>
          <w:color w:val="000000"/>
          <w:cs/>
        </w:rPr>
        <w:t xml:space="preserve"> </w:t>
      </w:r>
      <w:r w:rsidRPr="000C0F43">
        <w:rPr>
          <w:rFonts w:ascii="TH SarabunPSK" w:hAnsi="TH SarabunPSK" w:cs="TH SarabunPSK"/>
          <w:color w:val="000000"/>
          <w:cs/>
        </w:rPr>
        <w:t>ผู้ประสานงานสหกิจศึกษาประจำหลักสูตร</w:t>
      </w:r>
    </w:p>
    <w:p w:rsidR="00EF2741" w:rsidRPr="000C0F43" w:rsidRDefault="00EF2741" w:rsidP="00EF2741">
      <w:pPr>
        <w:spacing w:before="120"/>
        <w:jc w:val="thaiDistribute"/>
        <w:rPr>
          <w:rFonts w:ascii="TH SarabunPSK" w:eastAsia="Verdana" w:hAnsi="TH SarabunPSK" w:cs="TH SarabunPSK"/>
          <w:color w:val="000000"/>
        </w:rPr>
      </w:pPr>
      <w:r w:rsidRPr="000C0F43">
        <w:rPr>
          <w:rFonts w:ascii="TH SarabunPSK" w:eastAsia="Verdana" w:hAnsi="TH SarabunPSK" w:cs="TH SarabunPSK"/>
          <w:b/>
          <w:bCs/>
          <w:color w:val="000000"/>
        </w:rPr>
        <w:t>Conditions:</w:t>
      </w:r>
      <w:r w:rsidRPr="000C0F43">
        <w:rPr>
          <w:rFonts w:ascii="TH SarabunPSK" w:eastAsia="Verdana" w:hAnsi="TH SarabunPSK" w:cs="TH SarabunPSK"/>
          <w:color w:val="000000"/>
        </w:rPr>
        <w:t xml:space="preserve"> For students who have received S grade from </w:t>
      </w:r>
      <w:r w:rsidR="008F3521">
        <w:rPr>
          <w:rFonts w:ascii="TH SarabunPSK" w:eastAsia="Verdana" w:hAnsi="TH SarabunPSK" w:cs="TH SarabunPSK"/>
          <w:color w:val="000000"/>
        </w:rPr>
        <w:t>ACT65</w:t>
      </w:r>
      <w:r w:rsidRPr="000C0F43">
        <w:rPr>
          <w:rFonts w:ascii="TH SarabunPSK" w:eastAsia="Verdana" w:hAnsi="TH SarabunPSK" w:cs="TH SarabunPSK"/>
          <w:color w:val="000000"/>
        </w:rPr>
        <w:t xml:space="preserve">-390 Pre-cooperative Education and have passed the minimum requirement of the curriculum and are in the third year or above and have to be approved by the cooperative education advisor.  </w:t>
      </w:r>
    </w:p>
    <w:p w:rsidR="00EF2741" w:rsidRPr="000C0F43" w:rsidRDefault="00EF2741" w:rsidP="00791730">
      <w:pPr>
        <w:spacing w:before="120"/>
        <w:ind w:firstLine="1440"/>
        <w:jc w:val="thaiDistribute"/>
        <w:rPr>
          <w:rFonts w:ascii="TH SarabunPSK" w:eastAsia="Verdana" w:hAnsi="TH SarabunPSK" w:cs="TH SarabunPSK"/>
          <w:color w:val="000000"/>
        </w:rPr>
      </w:pPr>
      <w:r w:rsidRPr="000C0F43">
        <w:rPr>
          <w:rFonts w:ascii="TH SarabunPSK" w:eastAsia="Verdana" w:hAnsi="TH SarabunPSK" w:cs="TH SarabunPSK"/>
          <w:color w:val="000000"/>
          <w:cs/>
        </w:rPr>
        <w:t>รายวิชานี้มีจุดมุ่งหมายเพื่อให้มีการ</w:t>
      </w:r>
      <w:r w:rsidRPr="000C0F43">
        <w:rPr>
          <w:rFonts w:ascii="TH SarabunPSK" w:eastAsia="Verdana" w:hAnsi="TH SarabunPSK" w:cs="TH SarabunPSK" w:hint="cs"/>
          <w:color w:val="000000"/>
          <w:cs/>
        </w:rPr>
        <w:t xml:space="preserve">ทำงานจริงเชิงวิชาการ หรือวิชาชีพ </w:t>
      </w:r>
      <w:r w:rsidRPr="000C0F43">
        <w:rPr>
          <w:rFonts w:ascii="TH SarabunPSK" w:eastAsia="Verdana" w:hAnsi="TH SarabunPSK" w:cs="TH SarabunPSK"/>
          <w:color w:val="000000"/>
          <w:cs/>
        </w:rPr>
        <w:t>เสมือนหนึ่งเป็นพนักงาน</w:t>
      </w:r>
      <w:r w:rsidRPr="000C0F43">
        <w:rPr>
          <w:rFonts w:ascii="TH SarabunPSK" w:eastAsia="Verdana" w:hAnsi="TH SarabunPSK" w:cs="TH SarabunPSK" w:hint="cs"/>
          <w:color w:val="000000"/>
          <w:cs/>
        </w:rPr>
        <w:t>เต็มเวลา</w:t>
      </w:r>
      <w:r w:rsidRPr="000C0F43">
        <w:rPr>
          <w:rFonts w:ascii="TH SarabunPSK" w:eastAsia="Verdana" w:hAnsi="TH SarabunPSK" w:cs="TH SarabunPSK"/>
          <w:color w:val="000000"/>
          <w:cs/>
        </w:rPr>
        <w:t>ในสถานประกอบการ หรือหน่วยงานที่เกี่ยวข้อง</w:t>
      </w:r>
      <w:r w:rsidR="008F3521">
        <w:rPr>
          <w:rFonts w:ascii="TH SarabunPSK" w:eastAsia="Verdana" w:hAnsi="TH SarabunPSK" w:cs="TH SarabunPSK" w:hint="cs"/>
          <w:color w:val="000000"/>
          <w:cs/>
        </w:rPr>
        <w:t>ในประเทศหรือต่างประเทศทางด้านบัญชี</w:t>
      </w:r>
      <w:r w:rsidRPr="000C0F43">
        <w:rPr>
          <w:rFonts w:ascii="TH SarabunPSK" w:eastAsia="Verdana" w:hAnsi="TH SarabunPSK" w:cs="TH SarabunPSK"/>
          <w:color w:val="000000"/>
          <w:cs/>
        </w:rPr>
        <w:t xml:space="preserve">เป็นระยะเวลาไม่น้อยกว่า </w:t>
      </w:r>
      <w:r w:rsidRPr="000C0F43">
        <w:rPr>
          <w:rFonts w:ascii="TH SarabunPSK" w:eastAsia="Verdana" w:hAnsi="TH SarabunPSK" w:cs="TH SarabunPSK"/>
          <w:color w:val="000000"/>
        </w:rPr>
        <w:t xml:space="preserve">16 </w:t>
      </w:r>
      <w:r w:rsidRPr="000C0F43">
        <w:rPr>
          <w:rFonts w:ascii="TH SarabunPSK" w:eastAsia="Verdana" w:hAnsi="TH SarabunPSK" w:cs="TH SarabunPSK"/>
          <w:color w:val="000000"/>
          <w:cs/>
        </w:rPr>
        <w:t>สัปดาห์ต่อเนื่อง โดยนักศึกษาต้องปฏิบัติงานภายใต้การดูแล</w:t>
      </w:r>
      <w:r w:rsidRPr="000C0F43">
        <w:rPr>
          <w:rFonts w:ascii="TH SarabunPSK" w:eastAsia="Verdana" w:hAnsi="TH SarabunPSK" w:cs="TH SarabunPSK" w:hint="cs"/>
          <w:color w:val="000000"/>
          <w:cs/>
        </w:rPr>
        <w:t>และแนะนำ</w:t>
      </w:r>
      <w:r w:rsidRPr="000C0F43">
        <w:rPr>
          <w:rFonts w:ascii="TH SarabunPSK" w:eastAsia="Verdana" w:hAnsi="TH SarabunPSK" w:cs="TH SarabunPSK"/>
          <w:color w:val="000000"/>
          <w:cs/>
        </w:rPr>
        <w:t>ของผู้นิเทศ</w:t>
      </w:r>
      <w:r w:rsidRPr="000C0F43">
        <w:rPr>
          <w:rFonts w:ascii="TH SarabunPSK" w:eastAsia="Verdana" w:hAnsi="TH SarabunPSK" w:cs="TH SarabunPSK" w:hint="cs"/>
          <w:color w:val="000000"/>
          <w:cs/>
        </w:rPr>
        <w:t>งาน</w:t>
      </w:r>
      <w:r w:rsidRPr="000C0F43">
        <w:rPr>
          <w:rFonts w:ascii="TH SarabunPSK" w:eastAsia="Verdana" w:hAnsi="TH SarabunPSK" w:cs="TH SarabunPSK"/>
          <w:color w:val="000000"/>
          <w:cs/>
        </w:rPr>
        <w:t xml:space="preserve">ของสถานประกอบการและอาจารย์นิเทศสหกิจศึกษา </w:t>
      </w:r>
      <w:r w:rsidRPr="000C0F43">
        <w:rPr>
          <w:rFonts w:ascii="TH SarabunPSK" w:eastAsia="Verdana" w:hAnsi="TH SarabunPSK" w:cs="TH SarabunPSK" w:hint="cs"/>
          <w:color w:val="000000"/>
          <w:cs/>
        </w:rPr>
        <w:t>นักศึกษาต้องจัดทำบันทึกผลการปฏิบัติงานประจำวัน รายงานความก้าวหน้าโครงงาน</w:t>
      </w:r>
      <w:r w:rsidRPr="000C0F43">
        <w:rPr>
          <w:rFonts w:ascii="TH SarabunPSK" w:eastAsia="Verdana" w:hAnsi="TH SarabunPSK" w:cs="TH SarabunPSK"/>
          <w:color w:val="000000"/>
          <w:cs/>
        </w:rPr>
        <w:t xml:space="preserve"> </w:t>
      </w:r>
      <w:r w:rsidRPr="000C0F43">
        <w:rPr>
          <w:rFonts w:ascii="TH SarabunPSK" w:eastAsia="Verdana" w:hAnsi="TH SarabunPSK" w:cs="TH SarabunPSK" w:hint="cs"/>
          <w:color w:val="000000"/>
          <w:cs/>
        </w:rPr>
        <w:t>ร</w:t>
      </w:r>
      <w:r w:rsidRPr="000C0F43">
        <w:rPr>
          <w:rFonts w:ascii="TH SarabunPSK" w:eastAsia="Verdana" w:hAnsi="TH SarabunPSK" w:cs="TH SarabunPSK"/>
          <w:color w:val="000000"/>
          <w:cs/>
        </w:rPr>
        <w:t>ายงานสหกิจศึกษา</w:t>
      </w:r>
      <w:r w:rsidRPr="000C0F43">
        <w:rPr>
          <w:rFonts w:ascii="TH SarabunPSK" w:eastAsia="Verdana" w:hAnsi="TH SarabunPSK" w:cs="TH SarabunPSK"/>
          <w:color w:val="000000"/>
        </w:rPr>
        <w:t xml:space="preserve"> </w:t>
      </w:r>
      <w:r w:rsidRPr="000C0F43">
        <w:rPr>
          <w:rFonts w:ascii="TH SarabunPSK" w:eastAsia="Verdana" w:hAnsi="TH SarabunPSK" w:cs="TH SarabunPSK"/>
          <w:color w:val="000000"/>
          <w:cs/>
        </w:rPr>
        <w:t>และ</w:t>
      </w:r>
      <w:r w:rsidRPr="000C0F43">
        <w:rPr>
          <w:rFonts w:ascii="TH SarabunPSK" w:eastAsia="Verdana" w:hAnsi="TH SarabunPSK" w:cs="TH SarabunPSK" w:hint="cs"/>
          <w:color w:val="000000"/>
          <w:cs/>
        </w:rPr>
        <w:t>เข้าร่วมกิจกรรมหรือนำเสนอผลการปฏิบัติงานสหกิจศึกษาตามที่มหาวิทยาลัยกำหนด</w:t>
      </w:r>
      <w:r w:rsidRPr="000C0F43">
        <w:rPr>
          <w:rFonts w:ascii="TH SarabunPSK" w:eastAsia="Verdana" w:hAnsi="TH SarabunPSK" w:cs="TH SarabunPSK"/>
          <w:color w:val="000000"/>
          <w:cs/>
        </w:rPr>
        <w:t xml:space="preserve"> </w:t>
      </w:r>
    </w:p>
    <w:p w:rsidR="008F3521" w:rsidRDefault="00EF2741" w:rsidP="00791730">
      <w:pPr>
        <w:ind w:firstLine="1512"/>
        <w:jc w:val="thaiDistribute"/>
        <w:rPr>
          <w:rFonts w:ascii="TH SarabunPSK" w:eastAsia="Verdana" w:hAnsi="TH SarabunPSK" w:cs="TH SarabunPSK"/>
          <w:color w:val="000000"/>
        </w:rPr>
      </w:pPr>
      <w:r w:rsidRPr="000C0F43">
        <w:rPr>
          <w:rFonts w:ascii="TH SarabunPSK" w:eastAsia="Verdana" w:hAnsi="TH SarabunPSK" w:cs="TH SarabunPSK"/>
          <w:color w:val="000000"/>
        </w:rPr>
        <w:t xml:space="preserve">This course aims to enable the student for real work academically and professionally as a full time staff member in the approved workplace related to the field of </w:t>
      </w:r>
      <w:r w:rsidR="008F3521">
        <w:rPr>
          <w:rFonts w:ascii="TH SarabunPSK" w:eastAsia="Verdana" w:hAnsi="TH SarabunPSK" w:cs="TH SarabunPSK"/>
          <w:color w:val="000000"/>
        </w:rPr>
        <w:t>study</w:t>
      </w:r>
      <w:r w:rsidRPr="000C0F43">
        <w:rPr>
          <w:rFonts w:ascii="TH SarabunPSK" w:eastAsia="Verdana" w:hAnsi="TH SarabunPSK" w:cs="TH SarabunPSK"/>
          <w:color w:val="000000"/>
        </w:rPr>
        <w:t xml:space="preserve"> for at least 16 weeks continuously. The students are required to work under the supervision of job supervisor and cooperative advisor. The students have to do their daily report work, project’s progress report, cooperative education report</w:t>
      </w:r>
      <w:r w:rsidRPr="000C0F43">
        <w:rPr>
          <w:rFonts w:ascii="TH SarabunPSK" w:eastAsia="Verdana" w:hAnsi="TH SarabunPSK" w:cs="TH SarabunPSK" w:hint="cs"/>
          <w:color w:val="000000"/>
          <w:cs/>
        </w:rPr>
        <w:t xml:space="preserve"> </w:t>
      </w:r>
      <w:r w:rsidRPr="000C0F43">
        <w:rPr>
          <w:rFonts w:ascii="TH SarabunPSK" w:eastAsia="Verdana" w:hAnsi="TH SarabunPSK" w:cs="TH SarabunPSK"/>
          <w:color w:val="000000"/>
        </w:rPr>
        <w:t xml:space="preserve">and participate the cooperative education activities organized by the university. </w:t>
      </w:r>
    </w:p>
    <w:p w:rsidR="0003003B" w:rsidRPr="000C0F43" w:rsidRDefault="0003003B" w:rsidP="00EF2741">
      <w:pPr>
        <w:jc w:val="thaiDistribute"/>
        <w:rPr>
          <w:rFonts w:ascii="TH SarabunPSK" w:eastAsia="Verdana" w:hAnsi="TH SarabunPSK" w:cs="TH SarabunPSK" w:hint="cs"/>
          <w:b/>
          <w:bCs/>
          <w:color w:val="000000"/>
        </w:rPr>
      </w:pPr>
    </w:p>
    <w:p w:rsidR="00EF2741" w:rsidRPr="000C0F43" w:rsidRDefault="008F3521" w:rsidP="00EF2741">
      <w:pPr>
        <w:jc w:val="thaiDistribute"/>
        <w:rPr>
          <w:rFonts w:ascii="TH SarabunPSK" w:eastAsia="Verdana" w:hAnsi="TH SarabunPSK" w:cs="TH SarabunPSK"/>
          <w:b/>
          <w:bCs/>
          <w:color w:val="000000"/>
        </w:rPr>
      </w:pPr>
      <w:r>
        <w:rPr>
          <w:rFonts w:ascii="TH SarabunPSK" w:eastAsia="Verdana" w:hAnsi="TH SarabunPSK" w:cs="TH SarabunPSK"/>
          <w:b/>
          <w:bCs/>
          <w:color w:val="000000"/>
        </w:rPr>
        <w:t>ACT65</w:t>
      </w:r>
      <w:r w:rsidR="00EF2741" w:rsidRPr="000C0F43">
        <w:rPr>
          <w:rFonts w:ascii="TH SarabunPSK" w:eastAsia="Verdana" w:hAnsi="TH SarabunPSK" w:cs="TH SarabunPSK"/>
          <w:b/>
          <w:bCs/>
          <w:color w:val="000000"/>
        </w:rPr>
        <w:t xml:space="preserve">-492 </w:t>
      </w:r>
      <w:r w:rsidR="00EF2741" w:rsidRPr="000C0F43">
        <w:rPr>
          <w:rFonts w:ascii="TH SarabunPSK" w:eastAsia="Verdana" w:hAnsi="TH SarabunPSK" w:cs="TH SarabunPSK"/>
          <w:b/>
          <w:bCs/>
          <w:color w:val="000000"/>
          <w:cs/>
        </w:rPr>
        <w:tab/>
      </w:r>
      <w:r w:rsidR="00EF2741" w:rsidRPr="000C0F43">
        <w:rPr>
          <w:rFonts w:ascii="TH SarabunPSK" w:eastAsia="Verdana" w:hAnsi="TH SarabunPSK" w:cs="TH SarabunPSK" w:hint="cs"/>
          <w:b/>
          <w:bCs/>
          <w:color w:val="000000"/>
          <w:cs/>
        </w:rPr>
        <w:t xml:space="preserve">สหกิจศึกษา </w:t>
      </w:r>
      <w:r w:rsidR="00EF2741" w:rsidRPr="000C0F43">
        <w:rPr>
          <w:rFonts w:ascii="TH SarabunPSK" w:eastAsia="Verdana" w:hAnsi="TH SarabunPSK" w:cs="TH SarabunPSK"/>
          <w:b/>
          <w:bCs/>
          <w:color w:val="000000"/>
        </w:rPr>
        <w:t>2</w:t>
      </w:r>
      <w:r w:rsidR="00EF2741" w:rsidRPr="000C0F43">
        <w:rPr>
          <w:rFonts w:ascii="TH SarabunPSK" w:eastAsia="Verdana" w:hAnsi="TH SarabunPSK" w:cs="TH SarabunPSK" w:hint="cs"/>
          <w:b/>
          <w:bCs/>
          <w:color w:val="000000"/>
          <w:cs/>
        </w:rPr>
        <w:t xml:space="preserve"> </w:t>
      </w:r>
      <w:r w:rsidR="00EF2741" w:rsidRPr="000C0F43">
        <w:rPr>
          <w:rFonts w:ascii="TH SarabunPSK" w:eastAsia="Verdana" w:hAnsi="TH SarabunPSK" w:cs="TH SarabunPSK"/>
          <w:b/>
          <w:bCs/>
          <w:color w:val="000000"/>
          <w:cs/>
        </w:rPr>
        <w:tab/>
      </w:r>
      <w:r w:rsidR="00EF2741" w:rsidRPr="000C0F43">
        <w:rPr>
          <w:rFonts w:ascii="TH SarabunPSK" w:eastAsia="Verdana" w:hAnsi="TH SarabunPSK" w:cs="TH SarabunPSK"/>
          <w:b/>
          <w:bCs/>
          <w:color w:val="000000"/>
          <w:cs/>
        </w:rPr>
        <w:tab/>
      </w:r>
      <w:r>
        <w:rPr>
          <w:rFonts w:ascii="TH SarabunPSK" w:eastAsia="Verdana" w:hAnsi="TH SarabunPSK" w:cs="TH SarabunPSK"/>
          <w:b/>
          <w:bCs/>
          <w:color w:val="000000"/>
        </w:rPr>
        <w:tab/>
      </w:r>
      <w:r>
        <w:rPr>
          <w:rFonts w:ascii="TH SarabunPSK" w:eastAsia="Verdana" w:hAnsi="TH SarabunPSK" w:cs="TH SarabunPSK"/>
          <w:b/>
          <w:bCs/>
          <w:color w:val="000000"/>
        </w:rPr>
        <w:tab/>
      </w:r>
      <w:r w:rsidR="00EF2741" w:rsidRPr="000C0F43">
        <w:rPr>
          <w:rFonts w:ascii="TH SarabunPSK" w:eastAsia="Verdana" w:hAnsi="TH SarabunPSK" w:cs="TH SarabunPSK"/>
          <w:b/>
          <w:bCs/>
          <w:color w:val="000000"/>
          <w:cs/>
        </w:rPr>
        <w:tab/>
      </w:r>
      <w:r w:rsidR="00EF2741" w:rsidRPr="000C0F43">
        <w:rPr>
          <w:rFonts w:ascii="TH SarabunPSK" w:eastAsia="Verdana" w:hAnsi="TH SarabunPSK" w:cs="TH SarabunPSK"/>
          <w:b/>
          <w:bCs/>
          <w:color w:val="000000"/>
          <w:cs/>
        </w:rPr>
        <w:tab/>
      </w:r>
      <w:r w:rsidR="00EF2741" w:rsidRPr="000C0F43">
        <w:rPr>
          <w:rFonts w:ascii="TH SarabunPSK" w:eastAsia="Verdana" w:hAnsi="TH SarabunPSK" w:cs="TH SarabunPSK"/>
          <w:b/>
          <w:bCs/>
          <w:color w:val="000000"/>
          <w:cs/>
        </w:rPr>
        <w:tab/>
      </w:r>
      <w:r w:rsidR="00EF2741" w:rsidRPr="000C0F43">
        <w:rPr>
          <w:rFonts w:ascii="TH SarabunPSK" w:eastAsia="Verdana" w:hAnsi="TH SarabunPSK" w:cs="TH SarabunPSK"/>
          <w:b/>
          <w:bCs/>
          <w:color w:val="000000"/>
          <w:cs/>
        </w:rPr>
        <w:tab/>
      </w:r>
      <w:r w:rsidR="00EF2741" w:rsidRPr="000C0F43">
        <w:rPr>
          <w:rFonts w:ascii="TH SarabunPSK" w:eastAsia="Verdana" w:hAnsi="TH SarabunPSK" w:cs="TH SarabunPSK" w:hint="cs"/>
          <w:b/>
          <w:bCs/>
          <w:color w:val="000000"/>
          <w:cs/>
        </w:rPr>
        <w:t>8(0-40-0)</w:t>
      </w:r>
    </w:p>
    <w:p w:rsidR="00EF2741" w:rsidRPr="000C0F43" w:rsidRDefault="00EF2741" w:rsidP="00EF2741">
      <w:pPr>
        <w:jc w:val="thaiDistribute"/>
        <w:rPr>
          <w:rFonts w:ascii="TH SarabunPSK" w:eastAsia="Verdana" w:hAnsi="TH SarabunPSK" w:cs="TH SarabunPSK"/>
          <w:b/>
          <w:bCs/>
          <w:color w:val="000000"/>
        </w:rPr>
      </w:pPr>
      <w:r w:rsidRPr="000C0F43">
        <w:rPr>
          <w:rFonts w:ascii="TH SarabunPSK" w:eastAsia="Verdana" w:hAnsi="TH SarabunPSK" w:cs="TH SarabunPSK"/>
          <w:b/>
          <w:bCs/>
          <w:color w:val="000000"/>
          <w:cs/>
        </w:rPr>
        <w:tab/>
      </w:r>
      <w:r w:rsidRPr="000C0F43">
        <w:rPr>
          <w:rFonts w:ascii="TH SarabunPSK" w:eastAsia="Verdana" w:hAnsi="TH SarabunPSK" w:cs="TH SarabunPSK"/>
          <w:b/>
          <w:bCs/>
          <w:color w:val="000000"/>
          <w:cs/>
        </w:rPr>
        <w:tab/>
      </w:r>
      <w:r w:rsidRPr="000C0F43">
        <w:rPr>
          <w:rFonts w:ascii="TH SarabunPSK" w:eastAsia="Verdana" w:hAnsi="TH SarabunPSK" w:cs="TH SarabunPSK"/>
          <w:b/>
          <w:bCs/>
          <w:color w:val="000000"/>
        </w:rPr>
        <w:t>Cooperative Education II</w:t>
      </w:r>
    </w:p>
    <w:p w:rsidR="00EF2741" w:rsidRPr="000C0F43" w:rsidRDefault="00EF2741" w:rsidP="00EF2741">
      <w:pPr>
        <w:spacing w:before="120"/>
        <w:jc w:val="thaiDistribute"/>
        <w:rPr>
          <w:rFonts w:ascii="TH SarabunPSK" w:hAnsi="TH SarabunPSK" w:cs="TH SarabunPSK"/>
          <w:color w:val="000000"/>
          <w:cs/>
        </w:rPr>
      </w:pPr>
      <w:r w:rsidRPr="000C0F43">
        <w:rPr>
          <w:rFonts w:ascii="TH SarabunPSK" w:eastAsia="Verdana" w:hAnsi="TH SarabunPSK" w:cs="TH SarabunPSK" w:hint="cs"/>
          <w:b/>
          <w:bCs/>
          <w:color w:val="000000"/>
          <w:cs/>
        </w:rPr>
        <w:t>เงื่อนไขรายวิชา</w:t>
      </w:r>
      <w:r w:rsidRPr="000C0F43">
        <w:rPr>
          <w:rFonts w:ascii="TH SarabunPSK" w:eastAsia="Verdana" w:hAnsi="TH SarabunPSK" w:cs="TH SarabunPSK"/>
          <w:b/>
          <w:bCs/>
          <w:color w:val="000000"/>
        </w:rPr>
        <w:t xml:space="preserve">: </w:t>
      </w:r>
      <w:r w:rsidRPr="000C0F43">
        <w:rPr>
          <w:rFonts w:ascii="TH SarabunPSK" w:eastAsia="Verdana" w:hAnsi="TH SarabunPSK" w:cs="TH SarabunPSK" w:hint="cs"/>
          <w:color w:val="000000"/>
          <w:cs/>
        </w:rPr>
        <w:t xml:space="preserve">เป็นนักศึกษาที่ได้รับคะแนน </w:t>
      </w:r>
      <w:r w:rsidRPr="000C0F43">
        <w:rPr>
          <w:rFonts w:ascii="TH SarabunPSK" w:eastAsia="Verdana" w:hAnsi="TH SarabunPSK" w:cs="TH SarabunPSK"/>
          <w:color w:val="000000"/>
        </w:rPr>
        <w:t xml:space="preserve">S </w:t>
      </w:r>
      <w:r w:rsidRPr="000C0F43">
        <w:rPr>
          <w:rFonts w:ascii="TH SarabunPSK" w:eastAsia="Verdana" w:hAnsi="TH SarabunPSK" w:cs="TH SarabunPSK" w:hint="cs"/>
          <w:color w:val="000000"/>
          <w:cs/>
        </w:rPr>
        <w:t xml:space="preserve">จากรายวิชา </w:t>
      </w:r>
      <w:r w:rsidR="008F3521">
        <w:rPr>
          <w:rFonts w:ascii="TH SarabunPSK" w:eastAsia="Verdana" w:hAnsi="TH SarabunPSK" w:cs="TH SarabunPSK"/>
          <w:color w:val="000000"/>
        </w:rPr>
        <w:t>ACT65</w:t>
      </w:r>
      <w:r w:rsidRPr="000C0F43">
        <w:rPr>
          <w:rFonts w:ascii="TH SarabunPSK" w:eastAsia="Verdana" w:hAnsi="TH SarabunPSK" w:cs="TH SarabunPSK"/>
          <w:color w:val="000000"/>
        </w:rPr>
        <w:t xml:space="preserve">-491 </w:t>
      </w:r>
      <w:r w:rsidRPr="000C0F43">
        <w:rPr>
          <w:rFonts w:ascii="TH SarabunPSK" w:eastAsia="Verdana" w:hAnsi="TH SarabunPSK" w:cs="TH SarabunPSK" w:hint="cs"/>
          <w:color w:val="000000"/>
          <w:cs/>
        </w:rPr>
        <w:t>สหกิจศึกษา</w:t>
      </w:r>
      <w:r w:rsidRPr="000C0F43">
        <w:rPr>
          <w:rFonts w:ascii="TH SarabunPSK" w:eastAsia="Verdana" w:hAnsi="TH SarabunPSK" w:cs="TH SarabunPSK"/>
          <w:color w:val="000000"/>
        </w:rPr>
        <w:t xml:space="preserve"> 1 </w:t>
      </w:r>
    </w:p>
    <w:p w:rsidR="00EF2741" w:rsidRPr="000C0F43" w:rsidRDefault="00EF2741" w:rsidP="00EF2741">
      <w:pPr>
        <w:jc w:val="thaiDistribute"/>
        <w:rPr>
          <w:rFonts w:ascii="TH SarabunPSK" w:eastAsia="Verdana" w:hAnsi="TH SarabunPSK" w:cs="TH SarabunPSK"/>
          <w:color w:val="000000"/>
          <w:spacing w:val="-2"/>
        </w:rPr>
      </w:pPr>
      <w:r w:rsidRPr="000C0F43">
        <w:rPr>
          <w:rFonts w:ascii="TH SarabunPSK" w:eastAsia="Verdana" w:hAnsi="TH SarabunPSK" w:cs="TH SarabunPSK"/>
          <w:b/>
          <w:bCs/>
          <w:color w:val="000000"/>
          <w:spacing w:val="-2"/>
        </w:rPr>
        <w:t>Conditions</w:t>
      </w:r>
      <w:r w:rsidRPr="000C0F43">
        <w:rPr>
          <w:rFonts w:ascii="TH SarabunPSK" w:eastAsia="Verdana" w:hAnsi="TH SarabunPSK" w:cs="TH SarabunPSK"/>
          <w:color w:val="000000"/>
          <w:spacing w:val="-2"/>
        </w:rPr>
        <w:t xml:space="preserve">: For students who have received S grade from </w:t>
      </w:r>
      <w:r w:rsidR="008F3521">
        <w:rPr>
          <w:rFonts w:ascii="TH SarabunPSK" w:eastAsia="Verdana" w:hAnsi="TH SarabunPSK" w:cs="TH SarabunPSK"/>
          <w:color w:val="000000"/>
          <w:spacing w:val="-2"/>
        </w:rPr>
        <w:t>ACT65</w:t>
      </w:r>
      <w:r w:rsidRPr="000C0F43">
        <w:rPr>
          <w:rFonts w:ascii="TH SarabunPSK" w:eastAsia="Verdana" w:hAnsi="TH SarabunPSK" w:cs="TH SarabunPSK"/>
          <w:color w:val="000000"/>
          <w:spacing w:val="-2"/>
        </w:rPr>
        <w:t>-491 Cooperative Education I.</w:t>
      </w:r>
    </w:p>
    <w:p w:rsidR="00EF2741" w:rsidRPr="000C0F43" w:rsidRDefault="00EF2741" w:rsidP="00791730">
      <w:pPr>
        <w:spacing w:before="120"/>
        <w:ind w:firstLine="1440"/>
        <w:jc w:val="thaiDistribute"/>
        <w:rPr>
          <w:rFonts w:ascii="TH SarabunPSK" w:eastAsia="Verdana" w:hAnsi="TH SarabunPSK" w:cs="TH SarabunPSK"/>
          <w:color w:val="000000"/>
        </w:rPr>
      </w:pPr>
      <w:r w:rsidRPr="000C0F43">
        <w:rPr>
          <w:rFonts w:ascii="TH SarabunPSK" w:eastAsia="Verdana" w:hAnsi="TH SarabunPSK" w:cs="TH SarabunPSK"/>
          <w:color w:val="000000"/>
          <w:cs/>
        </w:rPr>
        <w:t>รายวิชานี้มีจุดมุ่งหมายเพื่อให้มีการ</w:t>
      </w:r>
      <w:r w:rsidRPr="000C0F43">
        <w:rPr>
          <w:rFonts w:ascii="TH SarabunPSK" w:eastAsia="Verdana" w:hAnsi="TH SarabunPSK" w:cs="TH SarabunPSK" w:hint="cs"/>
          <w:color w:val="000000"/>
          <w:cs/>
        </w:rPr>
        <w:t xml:space="preserve">ทำงานจริงเชิงวิชาการ หรือวิชาชีพ </w:t>
      </w:r>
      <w:r w:rsidRPr="000C0F43">
        <w:rPr>
          <w:rFonts w:ascii="TH SarabunPSK" w:eastAsia="Verdana" w:hAnsi="TH SarabunPSK" w:cs="TH SarabunPSK"/>
          <w:color w:val="000000"/>
          <w:cs/>
        </w:rPr>
        <w:t>เสมือนหนึ่งเป็นพนักงาน</w:t>
      </w:r>
      <w:r w:rsidRPr="000C0F43">
        <w:rPr>
          <w:rFonts w:ascii="TH SarabunPSK" w:eastAsia="Verdana" w:hAnsi="TH SarabunPSK" w:cs="TH SarabunPSK" w:hint="cs"/>
          <w:color w:val="000000"/>
          <w:cs/>
        </w:rPr>
        <w:t>เต็มเวลา</w:t>
      </w:r>
      <w:r w:rsidRPr="000C0F43">
        <w:rPr>
          <w:rFonts w:ascii="TH SarabunPSK" w:eastAsia="Verdana" w:hAnsi="TH SarabunPSK" w:cs="TH SarabunPSK"/>
          <w:color w:val="000000"/>
          <w:cs/>
        </w:rPr>
        <w:t>ในสถานประกอบการ หรือหน่วยงานที่เกี่ยวข้อง</w:t>
      </w:r>
      <w:r w:rsidRPr="000C0F43">
        <w:rPr>
          <w:rFonts w:ascii="TH SarabunPSK" w:eastAsia="Verdana" w:hAnsi="TH SarabunPSK" w:cs="TH SarabunPSK" w:hint="cs"/>
          <w:color w:val="000000"/>
          <w:cs/>
        </w:rPr>
        <w:t>ในประเทศหรือต่างประเทศทางด้าน</w:t>
      </w:r>
      <w:r w:rsidR="008F3521">
        <w:rPr>
          <w:rFonts w:ascii="TH SarabunPSK" w:eastAsia="Verdana" w:hAnsi="TH SarabunPSK" w:cs="TH SarabunPSK" w:hint="cs"/>
          <w:color w:val="000000"/>
          <w:cs/>
        </w:rPr>
        <w:t>บัญชี</w:t>
      </w:r>
      <w:r w:rsidRPr="000C0F43">
        <w:rPr>
          <w:rFonts w:ascii="TH SarabunPSK" w:eastAsia="Verdana" w:hAnsi="TH SarabunPSK" w:cs="TH SarabunPSK"/>
          <w:color w:val="000000"/>
          <w:cs/>
        </w:rPr>
        <w:t xml:space="preserve">เป็นระยะเวลาไม่น้อยกว่า </w:t>
      </w:r>
      <w:r w:rsidRPr="000C0F43">
        <w:rPr>
          <w:rFonts w:ascii="TH SarabunPSK" w:eastAsia="Verdana" w:hAnsi="TH SarabunPSK" w:cs="TH SarabunPSK"/>
          <w:color w:val="000000"/>
        </w:rPr>
        <w:t xml:space="preserve">16 </w:t>
      </w:r>
      <w:r w:rsidRPr="000C0F43">
        <w:rPr>
          <w:rFonts w:ascii="TH SarabunPSK" w:eastAsia="Verdana" w:hAnsi="TH SarabunPSK" w:cs="TH SarabunPSK"/>
          <w:color w:val="000000"/>
          <w:cs/>
        </w:rPr>
        <w:t>สัปดาห์ต่อเนื่อง</w:t>
      </w:r>
      <w:r w:rsidRPr="000C0F43">
        <w:rPr>
          <w:rFonts w:ascii="TH SarabunPSK" w:eastAsia="Verdana" w:hAnsi="TH SarabunPSK" w:cs="TH SarabunPSK" w:hint="cs"/>
          <w:color w:val="000000"/>
          <w:cs/>
        </w:rPr>
        <w:t xml:space="preserve"> ในสถานประกอบการเดิมจากรายวิชา </w:t>
      </w:r>
      <w:r w:rsidR="008F3521">
        <w:rPr>
          <w:rFonts w:ascii="TH SarabunPSK" w:eastAsia="Verdana" w:hAnsi="TH SarabunPSK" w:cs="TH SarabunPSK"/>
          <w:color w:val="000000"/>
        </w:rPr>
        <w:t>ACT65</w:t>
      </w:r>
      <w:r w:rsidRPr="000C0F43">
        <w:rPr>
          <w:rFonts w:ascii="TH SarabunPSK" w:eastAsia="Verdana" w:hAnsi="TH SarabunPSK" w:cs="TH SarabunPSK"/>
          <w:color w:val="000000"/>
        </w:rPr>
        <w:t>-491</w:t>
      </w:r>
      <w:r w:rsidRPr="000C0F43">
        <w:rPr>
          <w:rFonts w:ascii="TH SarabunPSK" w:eastAsia="Verdana" w:hAnsi="TH SarabunPSK" w:cs="TH SarabunPSK" w:hint="cs"/>
          <w:color w:val="000000"/>
          <w:cs/>
        </w:rPr>
        <w:t xml:space="preserve"> สหกิจศึกษา </w:t>
      </w:r>
      <w:r w:rsidRPr="000C0F43">
        <w:rPr>
          <w:rFonts w:ascii="TH SarabunPSK" w:eastAsia="Verdana" w:hAnsi="TH SarabunPSK" w:cs="TH SarabunPSK"/>
          <w:color w:val="000000"/>
        </w:rPr>
        <w:t>1</w:t>
      </w:r>
      <w:r w:rsidRPr="000C0F43">
        <w:rPr>
          <w:rFonts w:ascii="TH SarabunPSK" w:eastAsia="Verdana" w:hAnsi="TH SarabunPSK" w:cs="TH SarabunPSK" w:hint="cs"/>
          <w:color w:val="000000"/>
          <w:cs/>
        </w:rPr>
        <w:t xml:space="preserve"> </w:t>
      </w:r>
      <w:r w:rsidRPr="000C0F43">
        <w:rPr>
          <w:rFonts w:ascii="TH SarabunPSK" w:eastAsia="Verdana" w:hAnsi="TH SarabunPSK" w:cs="TH SarabunPSK"/>
          <w:color w:val="000000"/>
          <w:cs/>
        </w:rPr>
        <w:t>โดยนักศึกษาต้องปฏิบัติงานภายใต้การดูแล</w:t>
      </w:r>
      <w:r w:rsidRPr="000C0F43">
        <w:rPr>
          <w:rFonts w:ascii="TH SarabunPSK" w:eastAsia="Verdana" w:hAnsi="TH SarabunPSK" w:cs="TH SarabunPSK" w:hint="cs"/>
          <w:color w:val="000000"/>
          <w:cs/>
        </w:rPr>
        <w:t>และแนะนำ</w:t>
      </w:r>
      <w:r w:rsidRPr="000C0F43">
        <w:rPr>
          <w:rFonts w:ascii="TH SarabunPSK" w:eastAsia="Verdana" w:hAnsi="TH SarabunPSK" w:cs="TH SarabunPSK"/>
          <w:color w:val="000000"/>
          <w:cs/>
        </w:rPr>
        <w:t>ของผู้นิเทศ</w:t>
      </w:r>
      <w:r w:rsidRPr="000C0F43">
        <w:rPr>
          <w:rFonts w:ascii="TH SarabunPSK" w:eastAsia="Verdana" w:hAnsi="TH SarabunPSK" w:cs="TH SarabunPSK" w:hint="cs"/>
          <w:color w:val="000000"/>
          <w:cs/>
        </w:rPr>
        <w:t>งาน</w:t>
      </w:r>
      <w:r w:rsidRPr="000C0F43">
        <w:rPr>
          <w:rFonts w:ascii="TH SarabunPSK" w:eastAsia="Verdana" w:hAnsi="TH SarabunPSK" w:cs="TH SarabunPSK"/>
          <w:color w:val="000000"/>
          <w:cs/>
        </w:rPr>
        <w:t xml:space="preserve">ของสถานประกอบการและอาจารย์นิเทศสหกิจศึกษา </w:t>
      </w:r>
      <w:r w:rsidRPr="000C0F43">
        <w:rPr>
          <w:rFonts w:ascii="TH SarabunPSK" w:eastAsia="Verdana" w:hAnsi="TH SarabunPSK" w:cs="TH SarabunPSK" w:hint="cs"/>
          <w:color w:val="000000"/>
          <w:cs/>
        </w:rPr>
        <w:t>นักศึกษาต้องจัดทำบันทึกผลการปฏิบัติงาน รายงานความก้าวหน้า</w:t>
      </w:r>
      <w:r w:rsidRPr="000C0F43">
        <w:rPr>
          <w:rFonts w:ascii="TH SarabunPSK" w:eastAsia="Verdana" w:hAnsi="TH SarabunPSK" w:cs="TH SarabunPSK"/>
          <w:color w:val="000000"/>
          <w:cs/>
        </w:rPr>
        <w:t xml:space="preserve"> </w:t>
      </w:r>
      <w:r w:rsidRPr="000C0F43">
        <w:rPr>
          <w:rFonts w:ascii="TH SarabunPSK" w:eastAsia="Verdana" w:hAnsi="TH SarabunPSK" w:cs="TH SarabunPSK" w:hint="cs"/>
          <w:color w:val="000000"/>
          <w:cs/>
        </w:rPr>
        <w:t>ร</w:t>
      </w:r>
      <w:r w:rsidRPr="000C0F43">
        <w:rPr>
          <w:rFonts w:ascii="TH SarabunPSK" w:eastAsia="Verdana" w:hAnsi="TH SarabunPSK" w:cs="TH SarabunPSK"/>
          <w:color w:val="000000"/>
          <w:cs/>
        </w:rPr>
        <w:t>ายงานสหกิจศึกษา</w:t>
      </w:r>
      <w:r w:rsidRPr="000C0F43">
        <w:rPr>
          <w:rFonts w:ascii="TH SarabunPSK" w:eastAsia="Verdana" w:hAnsi="TH SarabunPSK" w:cs="TH SarabunPSK"/>
          <w:color w:val="000000"/>
        </w:rPr>
        <w:t xml:space="preserve"> </w:t>
      </w:r>
      <w:r w:rsidRPr="000C0F43">
        <w:rPr>
          <w:rFonts w:ascii="TH SarabunPSK" w:eastAsia="Verdana" w:hAnsi="TH SarabunPSK" w:cs="TH SarabunPSK"/>
          <w:color w:val="000000"/>
          <w:cs/>
        </w:rPr>
        <w:t>และ</w:t>
      </w:r>
      <w:r w:rsidRPr="000C0F43">
        <w:rPr>
          <w:rFonts w:ascii="TH SarabunPSK" w:eastAsia="Verdana" w:hAnsi="TH SarabunPSK" w:cs="TH SarabunPSK" w:hint="cs"/>
          <w:color w:val="000000"/>
          <w:cs/>
        </w:rPr>
        <w:t>เข้าร่วมกิจกรรมหรือการนำเสนอผลการปฏิบัติงานตามที่มหาวิทยาลัยกำหนด</w:t>
      </w:r>
      <w:r w:rsidRPr="000C0F43">
        <w:rPr>
          <w:rFonts w:ascii="TH SarabunPSK" w:eastAsia="Verdana" w:hAnsi="TH SarabunPSK" w:cs="TH SarabunPSK"/>
          <w:color w:val="000000"/>
          <w:cs/>
        </w:rPr>
        <w:t xml:space="preserve"> </w:t>
      </w:r>
    </w:p>
    <w:p w:rsidR="008F3521" w:rsidRDefault="00EF2741" w:rsidP="00791730">
      <w:pPr>
        <w:spacing w:before="120"/>
        <w:ind w:firstLine="1440"/>
        <w:jc w:val="thaiDistribute"/>
        <w:rPr>
          <w:rFonts w:ascii="TH SarabunPSK" w:eastAsia="Verdana" w:hAnsi="TH SarabunPSK" w:cs="TH SarabunPSK"/>
          <w:color w:val="000000"/>
        </w:rPr>
      </w:pPr>
      <w:r w:rsidRPr="000C0F43">
        <w:rPr>
          <w:rFonts w:ascii="TH SarabunPSK" w:eastAsia="Verdana" w:hAnsi="TH SarabunPSK" w:cs="TH SarabunPSK"/>
          <w:color w:val="000000"/>
        </w:rPr>
        <w:t xml:space="preserve">This course aims to enable the student for real work academically and professionally as a full time staff member in the approved workplace related to the field of </w:t>
      </w:r>
      <w:r w:rsidR="008F3521">
        <w:rPr>
          <w:rFonts w:ascii="TH SarabunPSK" w:eastAsia="Verdana" w:hAnsi="TH SarabunPSK" w:cs="TH SarabunPSK"/>
          <w:color w:val="000000"/>
        </w:rPr>
        <w:t xml:space="preserve">study </w:t>
      </w:r>
      <w:r w:rsidRPr="000C0F43">
        <w:rPr>
          <w:rFonts w:ascii="TH SarabunPSK" w:eastAsia="Verdana" w:hAnsi="TH SarabunPSK" w:cs="TH SarabunPSK"/>
          <w:color w:val="000000"/>
        </w:rPr>
        <w:t xml:space="preserve">for at least 16 weeks continuously in the same workplace as done in </w:t>
      </w:r>
      <w:r w:rsidR="008F3521">
        <w:rPr>
          <w:rFonts w:ascii="TH SarabunPSK" w:eastAsia="Verdana" w:hAnsi="TH SarabunPSK" w:cs="TH SarabunPSK"/>
          <w:color w:val="000000"/>
        </w:rPr>
        <w:t>ACT65</w:t>
      </w:r>
      <w:r w:rsidRPr="000C0F43">
        <w:rPr>
          <w:rFonts w:ascii="TH SarabunPSK" w:eastAsia="Verdana" w:hAnsi="TH SarabunPSK" w:cs="TH SarabunPSK"/>
          <w:color w:val="000000"/>
        </w:rPr>
        <w:t>-491 Cooperative Education I. The students are required to work under the supervision of job supervisor and cooperative advisor. The students have to do their daily report work, project’s progress report, cooperative education report</w:t>
      </w:r>
      <w:r w:rsidRPr="000C0F43">
        <w:rPr>
          <w:rFonts w:ascii="TH SarabunPSK" w:eastAsia="Verdana" w:hAnsi="TH SarabunPSK" w:cs="TH SarabunPSK" w:hint="cs"/>
          <w:color w:val="000000"/>
          <w:cs/>
        </w:rPr>
        <w:t xml:space="preserve"> </w:t>
      </w:r>
      <w:r w:rsidRPr="000C0F43">
        <w:rPr>
          <w:rFonts w:ascii="TH SarabunPSK" w:eastAsia="Verdana" w:hAnsi="TH SarabunPSK" w:cs="TH SarabunPSK"/>
          <w:color w:val="000000"/>
        </w:rPr>
        <w:t xml:space="preserve">and participate the cooperative education activities organized by the university. </w:t>
      </w:r>
    </w:p>
    <w:p w:rsidR="0003003B" w:rsidRDefault="0003003B" w:rsidP="008F3521">
      <w:pPr>
        <w:tabs>
          <w:tab w:val="left" w:pos="426"/>
        </w:tabs>
        <w:jc w:val="thaiDistribute"/>
        <w:rPr>
          <w:rFonts w:ascii="TH SarabunPSK" w:eastAsia="Verdana" w:hAnsi="TH SarabunPSK" w:cs="TH SarabunPSK" w:hint="cs"/>
          <w:color w:val="000000"/>
        </w:rPr>
      </w:pPr>
    </w:p>
    <w:p w:rsidR="008F3521" w:rsidRPr="007D3C28" w:rsidRDefault="008F3521" w:rsidP="008F3521">
      <w:pPr>
        <w:tabs>
          <w:tab w:val="left" w:pos="567"/>
        </w:tabs>
        <w:ind w:right="-2"/>
        <w:jc w:val="thaiDistribute"/>
        <w:rPr>
          <w:rFonts w:ascii="TH SarabunPSK" w:hAnsi="TH SarabunPSK" w:cs="TH SarabunPSK"/>
          <w:b/>
          <w:bCs/>
          <w:spacing w:val="-2"/>
          <w:cs/>
        </w:rPr>
      </w:pPr>
      <w:r>
        <w:rPr>
          <w:rFonts w:ascii="TH SarabunPSK" w:hAnsi="TH SarabunPSK" w:cs="TH SarabunPSK"/>
          <w:b/>
          <w:bCs/>
          <w:spacing w:val="-2"/>
        </w:rPr>
        <w:tab/>
      </w:r>
      <w:r w:rsidRPr="007D3C28">
        <w:rPr>
          <w:rFonts w:ascii="TH SarabunPSK" w:hAnsi="TH SarabunPSK" w:cs="TH SarabunPSK"/>
          <w:b/>
          <w:bCs/>
          <w:spacing w:val="-2"/>
          <w:cs/>
        </w:rPr>
        <w:t>4.2 สห</w:t>
      </w:r>
      <w:r w:rsidRPr="00F77820">
        <w:rPr>
          <w:rFonts w:ascii="TH SarabunPSK" w:hAnsi="TH SarabunPSK" w:cs="TH SarabunPSK"/>
          <w:b/>
          <w:bCs/>
          <w:cs/>
        </w:rPr>
        <w:t>กิจ</w:t>
      </w:r>
      <w:r w:rsidRPr="008F3521">
        <w:rPr>
          <w:rFonts w:ascii="TH SarabunPSK" w:hAnsi="TH SarabunPSK" w:cs="TH SarabunPSK"/>
          <w:b/>
          <w:bCs/>
          <w:cs/>
          <w:lang w:eastAsia="x-none"/>
        </w:rPr>
        <w:t>ศึกษา</w:t>
      </w:r>
      <w:r w:rsidRPr="007D3C28">
        <w:rPr>
          <w:rFonts w:ascii="TH SarabunPSK" w:hAnsi="TH SarabunPSK" w:cs="TH SarabunPSK"/>
          <w:b/>
          <w:bCs/>
          <w:spacing w:val="-2"/>
          <w:cs/>
        </w:rPr>
        <w:t>ด้านบัญชี</w:t>
      </w:r>
      <w:r w:rsidRPr="007D3C28">
        <w:rPr>
          <w:rFonts w:ascii="TH SarabunPSK" w:hAnsi="TH SarabunPSK" w:cs="TH SarabunPSK"/>
          <w:b/>
          <w:bCs/>
          <w:spacing w:val="-2"/>
          <w:cs/>
        </w:rPr>
        <w:tab/>
      </w:r>
      <w:r w:rsidRPr="007D3C28">
        <w:rPr>
          <w:rFonts w:ascii="TH SarabunPSK" w:hAnsi="TH SarabunPSK" w:cs="TH SarabunPSK"/>
          <w:b/>
          <w:bCs/>
          <w:spacing w:val="-2"/>
        </w:rPr>
        <w:tab/>
      </w:r>
      <w:r w:rsidRPr="007D3C28">
        <w:rPr>
          <w:rFonts w:ascii="TH SarabunPSK" w:hAnsi="TH SarabunPSK" w:cs="TH SarabunPSK"/>
          <w:b/>
          <w:bCs/>
          <w:spacing w:val="-2"/>
        </w:rPr>
        <w:tab/>
      </w:r>
      <w:r w:rsidRPr="007D3C28">
        <w:rPr>
          <w:rFonts w:ascii="TH SarabunPSK" w:hAnsi="TH SarabunPSK" w:cs="TH SarabunPSK"/>
          <w:b/>
          <w:bCs/>
          <w:spacing w:val="-2"/>
        </w:rPr>
        <w:tab/>
      </w:r>
      <w:r>
        <w:rPr>
          <w:rFonts w:ascii="TH SarabunPSK" w:hAnsi="TH SarabunPSK" w:cs="TH SarabunPSK"/>
          <w:b/>
          <w:bCs/>
          <w:spacing w:val="-2"/>
        </w:rPr>
        <w:tab/>
      </w:r>
      <w:r>
        <w:rPr>
          <w:rFonts w:ascii="TH SarabunPSK" w:hAnsi="TH SarabunPSK" w:cs="TH SarabunPSK"/>
          <w:b/>
          <w:bCs/>
          <w:spacing w:val="-2"/>
        </w:rPr>
        <w:tab/>
      </w:r>
      <w:r>
        <w:rPr>
          <w:rFonts w:ascii="TH SarabunPSK" w:hAnsi="TH SarabunPSK" w:cs="TH SarabunPSK" w:hint="cs"/>
          <w:b/>
          <w:bCs/>
          <w:spacing w:val="-2"/>
          <w:cs/>
        </w:rPr>
        <w:t>8</w:t>
      </w:r>
      <w:r w:rsidRPr="007D3C28">
        <w:rPr>
          <w:rFonts w:ascii="TH SarabunPSK" w:hAnsi="TH SarabunPSK" w:cs="TH SarabunPSK"/>
          <w:b/>
          <w:bCs/>
          <w:spacing w:val="-2"/>
        </w:rPr>
        <w:t xml:space="preserve"> </w:t>
      </w:r>
      <w:r w:rsidRPr="007D3C28">
        <w:rPr>
          <w:rFonts w:ascii="TH SarabunPSK" w:hAnsi="TH SarabunPSK" w:cs="TH SarabunPSK"/>
          <w:b/>
          <w:bCs/>
          <w:spacing w:val="-2"/>
          <w:cs/>
        </w:rPr>
        <w:t>หน่วยกิต</w:t>
      </w:r>
    </w:p>
    <w:p w:rsidR="008F3521" w:rsidRPr="00605DD1" w:rsidRDefault="008F3521" w:rsidP="008F3521">
      <w:pPr>
        <w:tabs>
          <w:tab w:val="left" w:pos="1440"/>
        </w:tabs>
        <w:ind w:right="8"/>
        <w:jc w:val="both"/>
        <w:rPr>
          <w:rFonts w:ascii="TH SarabunPSK" w:hAnsi="TH SarabunPSK" w:cs="TH SarabunPSK"/>
          <w:b/>
          <w:bCs/>
        </w:rPr>
      </w:pPr>
      <w:r w:rsidRPr="00605DD1">
        <w:rPr>
          <w:rFonts w:ascii="TH SarabunPSK" w:hAnsi="TH SarabunPSK" w:cs="TH SarabunPSK"/>
          <w:b/>
          <w:bCs/>
        </w:rPr>
        <w:t>ACT6</w:t>
      </w:r>
      <w:r>
        <w:rPr>
          <w:rFonts w:ascii="TH SarabunPSK" w:hAnsi="TH SarabunPSK" w:cs="TH SarabunPSK"/>
          <w:b/>
          <w:bCs/>
        </w:rPr>
        <w:t>5-3</w:t>
      </w:r>
      <w:r w:rsidRPr="00605DD1">
        <w:rPr>
          <w:rFonts w:ascii="TH SarabunPSK" w:hAnsi="TH SarabunPSK" w:cs="TH SarabunPSK"/>
          <w:b/>
          <w:bCs/>
        </w:rPr>
        <w:t>9</w:t>
      </w:r>
      <w:r>
        <w:rPr>
          <w:rFonts w:ascii="TH SarabunPSK" w:hAnsi="TH SarabunPSK" w:cs="TH SarabunPSK"/>
          <w:b/>
          <w:bCs/>
        </w:rPr>
        <w:t>1</w:t>
      </w:r>
      <w:r w:rsidRPr="00605DD1">
        <w:rPr>
          <w:rFonts w:ascii="TH SarabunPSK" w:hAnsi="TH SarabunPSK" w:cs="TH SarabunPSK"/>
          <w:b/>
          <w:bCs/>
        </w:rPr>
        <w:t xml:space="preserve"> </w:t>
      </w:r>
      <w:r w:rsidRPr="00605DD1">
        <w:rPr>
          <w:rFonts w:ascii="TH SarabunPSK" w:hAnsi="TH SarabunPSK" w:cs="TH SarabunPSK"/>
          <w:b/>
          <w:bCs/>
        </w:rPr>
        <w:tab/>
      </w:r>
      <w:r w:rsidRPr="00605DD1">
        <w:rPr>
          <w:rFonts w:ascii="TH SarabunPSK" w:hAnsi="TH SarabunPSK" w:cs="TH SarabunPSK"/>
          <w:b/>
          <w:bCs/>
          <w:cs/>
        </w:rPr>
        <w:t>สหกิจศึกษาวิชาชีพบัญชี</w:t>
      </w:r>
      <w:r w:rsidRPr="00605DD1">
        <w:rPr>
          <w:rFonts w:ascii="TH SarabunPSK" w:hAnsi="TH SarabunPSK" w:cs="TH SarabunPSK"/>
          <w:b/>
          <w:bCs/>
          <w:cs/>
        </w:rPr>
        <w:tab/>
      </w:r>
      <w:r w:rsidRPr="00605DD1">
        <w:rPr>
          <w:rFonts w:ascii="TH SarabunPSK" w:hAnsi="TH SarabunPSK" w:cs="TH SarabunPSK"/>
          <w:b/>
          <w:bCs/>
        </w:rPr>
        <w:tab/>
      </w:r>
      <w:r w:rsidRPr="00605DD1">
        <w:rPr>
          <w:rFonts w:ascii="TH SarabunPSK" w:hAnsi="TH SarabunPSK" w:cs="TH SarabunPSK"/>
          <w:b/>
          <w:bCs/>
        </w:rPr>
        <w:tab/>
      </w:r>
      <w:r w:rsidRPr="00605DD1">
        <w:rPr>
          <w:rFonts w:ascii="TH SarabunPSK" w:hAnsi="TH SarabunPSK" w:cs="TH SarabunPSK"/>
          <w:b/>
          <w:bCs/>
        </w:rPr>
        <w:tab/>
      </w:r>
      <w:r w:rsidRPr="00605DD1">
        <w:rPr>
          <w:rFonts w:ascii="TH SarabunPSK" w:hAnsi="TH SarabunPSK" w:cs="TH SarabunPSK"/>
          <w:b/>
          <w:bCs/>
        </w:rPr>
        <w:tab/>
      </w:r>
      <w:r w:rsidRPr="00605DD1">
        <w:rPr>
          <w:rFonts w:ascii="TH SarabunPSK" w:hAnsi="TH SarabunPSK" w:cs="TH SarabunPSK"/>
          <w:b/>
          <w:bCs/>
        </w:rPr>
        <w:tab/>
      </w:r>
      <w:r w:rsidRPr="00605DD1">
        <w:rPr>
          <w:rFonts w:ascii="TH SarabunPSK" w:hAnsi="TH SarabunPSK" w:cs="TH SarabunPSK"/>
          <w:b/>
          <w:bCs/>
        </w:rPr>
        <w:tab/>
      </w:r>
      <w:r w:rsidRPr="00605DD1">
        <w:rPr>
          <w:rFonts w:ascii="TH SarabunPSK" w:hAnsi="TH SarabunPSK" w:cs="TH SarabunPSK"/>
          <w:b/>
          <w:bCs/>
          <w:cs/>
        </w:rPr>
        <w:t>8</w:t>
      </w:r>
      <w:r w:rsidRPr="00605DD1">
        <w:rPr>
          <w:rFonts w:ascii="TH SarabunPSK" w:hAnsi="TH SarabunPSK" w:cs="TH SarabunPSK"/>
          <w:b/>
          <w:bCs/>
        </w:rPr>
        <w:t>(0-40-0)</w:t>
      </w:r>
    </w:p>
    <w:p w:rsidR="008F3521" w:rsidRPr="007D3C28" w:rsidRDefault="008F3521" w:rsidP="008F3521">
      <w:pPr>
        <w:ind w:left="1440" w:right="8"/>
        <w:rPr>
          <w:rFonts w:ascii="TH SarabunPSK" w:hAnsi="TH SarabunPSK" w:cs="TH SarabunPSK"/>
          <w:b/>
          <w:bCs/>
        </w:rPr>
      </w:pPr>
      <w:r w:rsidRPr="00605DD1">
        <w:rPr>
          <w:rFonts w:ascii="TH SarabunPSK" w:hAnsi="TH SarabunPSK" w:cs="TH SarabunPSK"/>
          <w:b/>
          <w:bCs/>
        </w:rPr>
        <w:t>Co-operative Education in Professional Accounting</w:t>
      </w:r>
    </w:p>
    <w:p w:rsidR="008F3521" w:rsidRPr="00F77820" w:rsidRDefault="008F3521" w:rsidP="008F3521">
      <w:pPr>
        <w:jc w:val="thaiDistribute"/>
        <w:rPr>
          <w:rFonts w:ascii="TH SarabunPSK" w:hAnsi="TH SarabunPSK" w:cs="TH SarabunPSK"/>
          <w:b/>
          <w:bCs/>
        </w:rPr>
      </w:pPr>
      <w:r w:rsidRPr="00F77820">
        <w:rPr>
          <w:rFonts w:ascii="TH SarabunPSK" w:hAnsi="TH SarabunPSK" w:cs="TH SarabunPSK"/>
          <w:b/>
          <w:bCs/>
          <w:cs/>
        </w:rPr>
        <w:t xml:space="preserve">เงื่อนไขรายวิชา:  เป็นนักศึกษาที่ผ่านรายวิชา </w:t>
      </w:r>
      <w:r w:rsidRPr="007D3C28">
        <w:rPr>
          <w:rFonts w:ascii="TH SarabunPSK" w:hAnsi="TH SarabunPSK" w:cs="TH SarabunPSK"/>
          <w:b/>
          <w:bCs/>
        </w:rPr>
        <w:t>ACT6</w:t>
      </w:r>
      <w:r>
        <w:rPr>
          <w:rFonts w:ascii="TH SarabunPSK" w:hAnsi="TH SarabunPSK" w:cs="TH SarabunPSK"/>
          <w:b/>
          <w:bCs/>
        </w:rPr>
        <w:t>5</w:t>
      </w:r>
      <w:r w:rsidRPr="007D3C28">
        <w:rPr>
          <w:rFonts w:ascii="TH SarabunPSK" w:hAnsi="TH SarabunPSK" w:cs="TH SarabunPSK"/>
          <w:b/>
          <w:bCs/>
        </w:rPr>
        <w:t xml:space="preserve">-390 </w:t>
      </w:r>
      <w:r w:rsidRPr="007D3C28">
        <w:rPr>
          <w:rFonts w:ascii="TH SarabunPSK" w:hAnsi="TH SarabunPSK" w:cs="TH SarabunPSK"/>
          <w:b/>
          <w:bCs/>
          <w:cs/>
        </w:rPr>
        <w:t>เตรียมสหกิจศึกษา</w:t>
      </w:r>
      <w:r>
        <w:rPr>
          <w:rFonts w:ascii="TH SarabunPSK" w:hAnsi="TH SarabunPSK" w:cs="TH SarabunPSK"/>
          <w:b/>
          <w:bCs/>
          <w:cs/>
        </w:rPr>
        <w:t xml:space="preserve">  1</w:t>
      </w:r>
      <w:r w:rsidRPr="00F77820">
        <w:rPr>
          <w:rFonts w:ascii="TH SarabunPSK" w:hAnsi="TH SarabunPSK" w:cs="TH SarabunPSK"/>
          <w:b/>
          <w:bCs/>
          <w:cs/>
        </w:rPr>
        <w:t>(0-</w:t>
      </w:r>
      <w:r>
        <w:rPr>
          <w:rFonts w:ascii="TH SarabunPSK" w:hAnsi="TH SarabunPSK" w:cs="TH SarabunPSK" w:hint="cs"/>
          <w:b/>
          <w:bCs/>
          <w:cs/>
        </w:rPr>
        <w:t>2</w:t>
      </w:r>
      <w:r w:rsidRPr="00F77820">
        <w:rPr>
          <w:rFonts w:ascii="TH SarabunPSK" w:hAnsi="TH SarabunPSK" w:cs="TH SarabunPSK"/>
          <w:b/>
          <w:bCs/>
          <w:cs/>
        </w:rPr>
        <w:t>-</w:t>
      </w:r>
      <w:r>
        <w:rPr>
          <w:rFonts w:ascii="TH SarabunPSK" w:hAnsi="TH SarabunPSK" w:cs="TH SarabunPSK" w:hint="cs"/>
          <w:b/>
          <w:bCs/>
          <w:cs/>
        </w:rPr>
        <w:t>1</w:t>
      </w:r>
      <w:r w:rsidRPr="00F77820">
        <w:rPr>
          <w:rFonts w:ascii="TH SarabunPSK" w:hAnsi="TH SarabunPSK" w:cs="TH SarabunPSK"/>
          <w:b/>
          <w:bCs/>
          <w:cs/>
        </w:rPr>
        <w:t>)</w:t>
      </w:r>
      <w:r>
        <w:rPr>
          <w:rFonts w:ascii="TH SarabunPSK" w:hAnsi="TH SarabunPSK" w:cs="TH SarabunPSK" w:hint="cs"/>
          <w:b/>
          <w:bCs/>
          <w:cs/>
        </w:rPr>
        <w:t xml:space="preserve"> และ</w:t>
      </w:r>
      <w:r w:rsidRPr="004E1160">
        <w:rPr>
          <w:rFonts w:ascii="TH SarabunPSK" w:hAnsi="TH SarabunPSK" w:cs="TH SarabunPSK" w:hint="cs"/>
          <w:b/>
          <w:bCs/>
          <w:cs/>
        </w:rPr>
        <w:t>ได้รับ</w:t>
      </w:r>
      <w:r w:rsidRPr="004E1160">
        <w:rPr>
          <w:rFonts w:ascii="TH SarabunPSK" w:hAnsi="TH SarabunPSK" w:cs="TH SarabunPSK"/>
          <w:b/>
          <w:bCs/>
          <w:cs/>
        </w:rPr>
        <w:t>ความเห็นชอบ</w:t>
      </w:r>
      <w:r w:rsidRPr="004E1160">
        <w:rPr>
          <w:rFonts w:ascii="TH SarabunPSK" w:hAnsi="TH SarabunPSK" w:cs="TH SarabunPSK" w:hint="cs"/>
          <w:b/>
          <w:bCs/>
          <w:cs/>
        </w:rPr>
        <w:t>จาก</w:t>
      </w:r>
      <w:r w:rsidRPr="004E1160">
        <w:rPr>
          <w:rFonts w:ascii="TH SarabunPSK" w:hAnsi="TH SarabunPSK" w:cs="TH SarabunPSK"/>
          <w:b/>
          <w:bCs/>
          <w:cs/>
        </w:rPr>
        <w:t>อาจารย์ผู้ประสานงานสหกิจศึกษาประจำหลักสูตร</w:t>
      </w:r>
      <w:r w:rsidRPr="00F77820">
        <w:rPr>
          <w:rFonts w:ascii="TH SarabunPSK" w:hAnsi="TH SarabunPSK" w:cs="TH SarabunPSK"/>
          <w:b/>
          <w:bCs/>
          <w:cs/>
        </w:rPr>
        <w:t xml:space="preserve">      </w:t>
      </w:r>
    </w:p>
    <w:p w:rsidR="008F3521" w:rsidRDefault="008F3521" w:rsidP="008F3521">
      <w:pPr>
        <w:jc w:val="thaiDistribute"/>
        <w:rPr>
          <w:rFonts w:ascii="TH SarabunPSK" w:hAnsi="TH SarabunPSK" w:cs="TH SarabunPSK"/>
          <w:b/>
          <w:bCs/>
        </w:rPr>
      </w:pPr>
      <w:r w:rsidRPr="00F77820">
        <w:rPr>
          <w:rFonts w:ascii="TH SarabunPSK" w:hAnsi="TH SarabunPSK" w:cs="TH SarabunPSK"/>
          <w:b/>
          <w:bCs/>
        </w:rPr>
        <w:t xml:space="preserve">Conditions: For students who have received an S grade from </w:t>
      </w:r>
      <w:r>
        <w:rPr>
          <w:rFonts w:ascii="TH SarabunPSK" w:hAnsi="TH SarabunPSK" w:cs="TH SarabunPSK"/>
          <w:b/>
          <w:bCs/>
        </w:rPr>
        <w:t>ACT</w:t>
      </w:r>
      <w:r w:rsidRPr="00F77820">
        <w:rPr>
          <w:rFonts w:ascii="TH SarabunPSK" w:hAnsi="TH SarabunPSK" w:cs="TH SarabunPSK"/>
          <w:b/>
          <w:bCs/>
          <w:cs/>
        </w:rPr>
        <w:t>6</w:t>
      </w:r>
      <w:r>
        <w:rPr>
          <w:rFonts w:ascii="TH SarabunPSK" w:hAnsi="TH SarabunPSK" w:cs="TH SarabunPSK"/>
          <w:b/>
          <w:bCs/>
        </w:rPr>
        <w:t>5</w:t>
      </w:r>
      <w:r w:rsidRPr="00F77820">
        <w:rPr>
          <w:rFonts w:ascii="TH SarabunPSK" w:hAnsi="TH SarabunPSK" w:cs="TH SarabunPSK"/>
          <w:b/>
          <w:bCs/>
          <w:cs/>
        </w:rPr>
        <w:t>-</w:t>
      </w:r>
      <w:r>
        <w:rPr>
          <w:rFonts w:ascii="TH SarabunPSK" w:hAnsi="TH SarabunPSK" w:cs="TH SarabunPSK"/>
          <w:b/>
          <w:bCs/>
        </w:rPr>
        <w:t>390</w:t>
      </w:r>
      <w:r w:rsidRPr="00F77820">
        <w:rPr>
          <w:rFonts w:ascii="TH SarabunPSK" w:hAnsi="TH SarabunPSK" w:cs="TH SarabunPSK"/>
          <w:b/>
          <w:bCs/>
        </w:rPr>
        <w:t xml:space="preserve"> </w:t>
      </w:r>
      <w:r>
        <w:rPr>
          <w:rFonts w:ascii="TH SarabunPSK" w:hAnsi="TH SarabunPSK" w:cs="TH SarabunPSK"/>
          <w:b/>
          <w:bCs/>
        </w:rPr>
        <w:t>Pre-</w:t>
      </w:r>
      <w:r w:rsidRPr="00F77820">
        <w:rPr>
          <w:rFonts w:ascii="TH SarabunPSK" w:hAnsi="TH SarabunPSK" w:cs="TH SarabunPSK"/>
          <w:b/>
          <w:bCs/>
        </w:rPr>
        <w:t xml:space="preserve">Cooperative Education </w:t>
      </w:r>
      <w:r>
        <w:rPr>
          <w:rFonts w:ascii="TH SarabunPSK" w:hAnsi="TH SarabunPSK" w:cs="TH SarabunPSK" w:hint="cs"/>
          <w:b/>
          <w:bCs/>
          <w:cs/>
        </w:rPr>
        <w:t>1</w:t>
      </w:r>
      <w:r w:rsidRPr="00F77820">
        <w:rPr>
          <w:rFonts w:ascii="TH SarabunPSK" w:hAnsi="TH SarabunPSK" w:cs="TH SarabunPSK"/>
          <w:b/>
          <w:bCs/>
          <w:cs/>
        </w:rPr>
        <w:t>(0-</w:t>
      </w:r>
      <w:r>
        <w:rPr>
          <w:rFonts w:ascii="TH SarabunPSK" w:hAnsi="TH SarabunPSK" w:cs="TH SarabunPSK" w:hint="cs"/>
          <w:b/>
          <w:bCs/>
          <w:cs/>
        </w:rPr>
        <w:t>2</w:t>
      </w:r>
      <w:r w:rsidRPr="00F77820">
        <w:rPr>
          <w:rFonts w:ascii="TH SarabunPSK" w:hAnsi="TH SarabunPSK" w:cs="TH SarabunPSK"/>
          <w:b/>
          <w:bCs/>
          <w:cs/>
        </w:rPr>
        <w:t>-</w:t>
      </w:r>
      <w:r>
        <w:rPr>
          <w:rFonts w:ascii="TH SarabunPSK" w:hAnsi="TH SarabunPSK" w:cs="TH SarabunPSK" w:hint="cs"/>
          <w:b/>
          <w:bCs/>
          <w:cs/>
        </w:rPr>
        <w:t>1)</w:t>
      </w:r>
      <w:r w:rsidRPr="00F77820">
        <w:rPr>
          <w:rFonts w:ascii="TH SarabunPSK" w:hAnsi="TH SarabunPSK" w:cs="TH SarabunPSK"/>
          <w:b/>
          <w:bCs/>
          <w:cs/>
        </w:rPr>
        <w:t xml:space="preserve"> </w:t>
      </w:r>
      <w:r w:rsidRPr="00F77820">
        <w:rPr>
          <w:rFonts w:ascii="TH SarabunPSK" w:hAnsi="TH SarabunPSK" w:cs="TH SarabunPSK"/>
          <w:b/>
          <w:bCs/>
        </w:rPr>
        <w:t xml:space="preserve">and </w:t>
      </w:r>
      <w:r w:rsidRPr="004E1160">
        <w:rPr>
          <w:rFonts w:ascii="TH SarabunPSK" w:eastAsia="Verdana" w:hAnsi="TH SarabunPSK" w:cs="TH SarabunPSK"/>
          <w:b/>
          <w:bCs/>
        </w:rPr>
        <w:t>have to be approved by the cooperative education advisor.</w:t>
      </w:r>
    </w:p>
    <w:p w:rsidR="008F3521" w:rsidRPr="007D3C28" w:rsidRDefault="008F3521" w:rsidP="008F3521">
      <w:pPr>
        <w:tabs>
          <w:tab w:val="left" w:pos="1418"/>
          <w:tab w:val="right" w:pos="8960"/>
          <w:tab w:val="right" w:pos="9639"/>
        </w:tabs>
        <w:jc w:val="thaiDistribute"/>
        <w:rPr>
          <w:rFonts w:ascii="TH SarabunPSK" w:eastAsia="Calibri" w:hAnsi="TH SarabunPSK" w:cs="TH SarabunPSK" w:hint="cs"/>
          <w:spacing w:val="4"/>
          <w:cs/>
        </w:rPr>
      </w:pPr>
      <w:r>
        <w:rPr>
          <w:rFonts w:ascii="TH SarabunPSK" w:hAnsi="TH SarabunPSK" w:cs="TH SarabunPSK"/>
          <w:cs/>
        </w:rPr>
        <w:tab/>
      </w:r>
      <w:r w:rsidRPr="00876D4E">
        <w:rPr>
          <w:rFonts w:ascii="TH SarabunPSK" w:hAnsi="TH SarabunPSK" w:cs="TH SarabunPSK"/>
          <w:cs/>
        </w:rPr>
        <w:t>รายวิชานี้ช่วยให้นักศึกษา</w:t>
      </w:r>
      <w:r>
        <w:rPr>
          <w:rFonts w:ascii="TH SarabunPSK" w:hAnsi="TH SarabunPSK" w:cs="TH SarabunPSK" w:hint="cs"/>
          <w:cs/>
        </w:rPr>
        <w:t>ได้ปฏิบัติ</w:t>
      </w:r>
      <w:r w:rsidRPr="008A50ED">
        <w:rPr>
          <w:rFonts w:ascii="TH SarabunPSK" w:hAnsi="TH SarabunPSK" w:cs="TH SarabunPSK"/>
          <w:cs/>
        </w:rPr>
        <w:t>งานจริงเชิงวิชาการและ/หรือวิชาชีพเสมือนหนึ่งเป็นพนักงานเต็มเวลาในสถาน ประกอบการห</w:t>
      </w:r>
      <w:r>
        <w:rPr>
          <w:rFonts w:ascii="TH SarabunPSK" w:hAnsi="TH SarabunPSK" w:cs="TH SarabunPSK"/>
          <w:cs/>
        </w:rPr>
        <w:t>รือหน่วยงานที่เกี่ยวข้องทางด้านบัญชี</w:t>
      </w:r>
      <w:r w:rsidRPr="008A50ED">
        <w:rPr>
          <w:rFonts w:ascii="TH SarabunPSK" w:hAnsi="TH SarabunPSK" w:cs="TH SarabunPSK"/>
          <w:cs/>
        </w:rPr>
        <w:t>เป็นเวลา 1 ภาคเรียนสหกิจศึกษาตามที่หลักสูตรกําหนดแต่ไม่น้อย</w:t>
      </w:r>
      <w:r w:rsidR="002A2EF5">
        <w:rPr>
          <w:rFonts w:ascii="TH SarabunPSK" w:hAnsi="TH SarabunPSK" w:cs="TH SarabunPSK" w:hint="cs"/>
          <w:cs/>
        </w:rPr>
        <w:t>กว่า</w:t>
      </w:r>
      <w:r w:rsidRPr="008A50ED">
        <w:rPr>
          <w:rFonts w:ascii="TH SarabunPSK" w:hAnsi="TH SarabunPSK" w:cs="TH SarabunPSK"/>
          <w:cs/>
        </w:rPr>
        <w:t xml:space="preserve"> 16 สัปดาห์</w:t>
      </w:r>
    </w:p>
    <w:p w:rsidR="008F3521" w:rsidRPr="007D3C28" w:rsidRDefault="008F3521" w:rsidP="008F3521">
      <w:pPr>
        <w:tabs>
          <w:tab w:val="right" w:pos="9072"/>
        </w:tabs>
        <w:ind w:right="-2" w:firstLine="1701"/>
        <w:jc w:val="thaiDistribute"/>
        <w:rPr>
          <w:rFonts w:ascii="TH SarabunPSK" w:eastAsia="Calibri" w:hAnsi="TH SarabunPSK" w:cs="TH SarabunPSK"/>
          <w:spacing w:val="4"/>
        </w:rPr>
      </w:pPr>
      <w:r w:rsidRPr="00876D4E">
        <w:rPr>
          <w:rFonts w:ascii="TH SarabunPSK" w:hAnsi="TH SarabunPSK" w:cs="TH SarabunPSK"/>
        </w:rPr>
        <w:t>This course provides students with</w:t>
      </w:r>
      <w:r w:rsidRPr="007D3C28">
        <w:rPr>
          <w:rFonts w:ascii="TH SarabunPSK" w:eastAsia="Calibri" w:hAnsi="TH SarabunPSK" w:cs="TH SarabunPSK"/>
          <w:spacing w:val="4"/>
        </w:rPr>
        <w:t xml:space="preserve"> </w:t>
      </w:r>
      <w:r>
        <w:rPr>
          <w:rFonts w:ascii="TH SarabunPSK" w:eastAsia="Calibri" w:hAnsi="TH SarabunPSK" w:cs="TH SarabunPSK"/>
          <w:spacing w:val="4"/>
        </w:rPr>
        <w:t>f</w:t>
      </w:r>
      <w:r w:rsidRPr="007D3C28">
        <w:rPr>
          <w:rFonts w:ascii="TH SarabunPSK" w:eastAsia="Calibri" w:hAnsi="TH SarabunPSK" w:cs="TH SarabunPSK"/>
          <w:spacing w:val="4"/>
        </w:rPr>
        <w:t>ull time work performance in the approve workplace in an area related to the student’s program of study for one trimester but not less than 16 weeks.</w:t>
      </w:r>
    </w:p>
    <w:p w:rsidR="00887174" w:rsidRDefault="00887174" w:rsidP="000B0837">
      <w:pPr>
        <w:tabs>
          <w:tab w:val="left" w:pos="1134"/>
          <w:tab w:val="right" w:pos="8960"/>
          <w:tab w:val="right" w:pos="9639"/>
        </w:tabs>
        <w:jc w:val="thaiDistribute"/>
        <w:rPr>
          <w:rFonts w:ascii="TH SarabunPSK" w:eastAsia="Calibri" w:hAnsi="TH SarabunPSK" w:cs="TH SarabunPSK"/>
          <w:spacing w:val="4"/>
        </w:rPr>
      </w:pPr>
    </w:p>
    <w:p w:rsidR="00CA184B" w:rsidRDefault="00CA184B" w:rsidP="00CA184B">
      <w:pPr>
        <w:tabs>
          <w:tab w:val="left" w:pos="567"/>
        </w:tabs>
        <w:ind w:left="567" w:right="-2"/>
        <w:jc w:val="thaiDistribute"/>
        <w:rPr>
          <w:rFonts w:ascii="TH SarabunPSK" w:hAnsi="TH SarabunPSK" w:cs="TH SarabunPSK"/>
          <w:b/>
          <w:bCs/>
          <w:color w:val="000000"/>
          <w:lang w:val="x-none" w:eastAsia="x-none"/>
        </w:rPr>
      </w:pPr>
      <w:r>
        <w:rPr>
          <w:rFonts w:ascii="TH SarabunPSK" w:hAnsi="TH SarabunPSK" w:cs="TH SarabunPSK" w:hint="cs"/>
          <w:b/>
          <w:bCs/>
          <w:color w:val="000000"/>
          <w:cs/>
          <w:lang w:val="x-none" w:eastAsia="x-none"/>
        </w:rPr>
        <w:t xml:space="preserve">5) </w:t>
      </w:r>
      <w:r w:rsidRPr="006150F5">
        <w:rPr>
          <w:rFonts w:ascii="TH SarabunPSK" w:hAnsi="TH SarabunPSK" w:cs="TH SarabunPSK"/>
          <w:b/>
          <w:bCs/>
          <w:color w:val="000000"/>
          <w:cs/>
          <w:lang w:val="x-none" w:eastAsia="x-none"/>
        </w:rPr>
        <w:t>กลุ่มวิชา/รายวิชาในหลักสูตรที่เปิดสอนให้สำนักวิชา/หลักสูตรอื่น</w:t>
      </w:r>
    </w:p>
    <w:p w:rsidR="00CA184B" w:rsidRPr="00CA184B" w:rsidRDefault="00CA184B" w:rsidP="00CA184B">
      <w:pPr>
        <w:tabs>
          <w:tab w:val="left" w:pos="567"/>
        </w:tabs>
        <w:ind w:left="-2" w:right="-2"/>
        <w:jc w:val="thaiDistribute"/>
        <w:rPr>
          <w:rFonts w:ascii="TH SarabunPSK" w:eastAsia="Calibri" w:hAnsi="TH SarabunPSK" w:cs="TH SarabunPSK" w:hint="cs"/>
          <w:b/>
          <w:bCs/>
          <w:spacing w:val="4"/>
        </w:rPr>
      </w:pPr>
      <w:r w:rsidRPr="00CA184B">
        <w:rPr>
          <w:rFonts w:ascii="TH SarabunPSK" w:hAnsi="TH SarabunPSK" w:cs="TH SarabunPSK"/>
          <w:b/>
          <w:bCs/>
        </w:rPr>
        <w:t>ACT65-</w:t>
      </w:r>
      <w:r w:rsidRPr="00CA184B">
        <w:rPr>
          <w:rFonts w:ascii="TH SarabunPSK" w:hAnsi="TH SarabunPSK" w:cs="TH SarabunPSK" w:hint="cs"/>
          <w:b/>
          <w:bCs/>
          <w:cs/>
        </w:rPr>
        <w:t>2</w:t>
      </w:r>
      <w:r w:rsidRPr="00CA184B">
        <w:rPr>
          <w:rFonts w:ascii="TH SarabunPSK" w:hAnsi="TH SarabunPSK" w:cs="TH SarabunPSK"/>
          <w:b/>
          <w:bCs/>
        </w:rPr>
        <w:t>00</w:t>
      </w:r>
      <w:r w:rsidRPr="00CA184B">
        <w:rPr>
          <w:rFonts w:ascii="TH SarabunPSK" w:hAnsi="TH SarabunPSK" w:cs="TH SarabunPSK"/>
          <w:b/>
          <w:bCs/>
          <w:cs/>
        </w:rPr>
        <w:tab/>
        <w:t>การบัญชีเพื่อการจัดการธุรกิจ</w:t>
      </w:r>
      <w:r w:rsidRPr="00CA184B">
        <w:rPr>
          <w:rFonts w:ascii="TH SarabunPSK" w:hAnsi="TH SarabunPSK" w:cs="TH SarabunPSK"/>
          <w:b/>
          <w:bCs/>
          <w:cs/>
        </w:rPr>
        <w:tab/>
      </w:r>
      <w:r w:rsidRPr="00CA184B">
        <w:rPr>
          <w:rFonts w:ascii="TH SarabunPSK" w:hAnsi="TH SarabunPSK" w:cs="TH SarabunPSK"/>
          <w:b/>
          <w:bCs/>
          <w:cs/>
        </w:rPr>
        <w:tab/>
      </w:r>
      <w:r w:rsidRPr="00CA184B">
        <w:rPr>
          <w:rFonts w:ascii="TH SarabunPSK" w:hAnsi="TH SarabunPSK" w:cs="TH SarabunPSK"/>
          <w:b/>
          <w:bCs/>
          <w:cs/>
        </w:rPr>
        <w:tab/>
      </w:r>
      <w:r w:rsidRPr="00CA184B">
        <w:rPr>
          <w:rFonts w:ascii="TH SarabunPSK" w:hAnsi="TH SarabunPSK" w:cs="TH SarabunPSK"/>
          <w:b/>
          <w:bCs/>
          <w:cs/>
        </w:rPr>
        <w:tab/>
      </w:r>
      <w:r w:rsidRPr="00CA184B">
        <w:rPr>
          <w:rFonts w:ascii="TH SarabunPSK" w:hAnsi="TH SarabunPSK" w:cs="TH SarabunPSK"/>
          <w:b/>
          <w:bCs/>
          <w:cs/>
        </w:rPr>
        <w:tab/>
      </w:r>
      <w:r w:rsidRPr="00CA184B">
        <w:rPr>
          <w:rFonts w:ascii="TH SarabunPSK" w:hAnsi="TH SarabunPSK" w:cs="TH SarabunPSK"/>
          <w:b/>
          <w:bCs/>
          <w:cs/>
        </w:rPr>
        <w:tab/>
      </w:r>
      <w:r w:rsidRPr="00CA184B">
        <w:rPr>
          <w:rFonts w:ascii="TH SarabunPSK" w:hAnsi="TH SarabunPSK" w:cs="TH SarabunPSK"/>
          <w:b/>
          <w:bCs/>
        </w:rPr>
        <w:t>4</w:t>
      </w:r>
      <w:r w:rsidRPr="00CA184B">
        <w:rPr>
          <w:rFonts w:ascii="TH SarabunPSK" w:hAnsi="TH SarabunPSK" w:cs="TH SarabunPSK"/>
          <w:b/>
          <w:bCs/>
          <w:cs/>
          <w:lang w:bidi="th-TH"/>
        </w:rPr>
        <w:t>(</w:t>
      </w:r>
      <w:r w:rsidRPr="00CA184B">
        <w:rPr>
          <w:rFonts w:ascii="TH SarabunPSK" w:hAnsi="TH SarabunPSK" w:cs="TH SarabunPSK"/>
          <w:b/>
          <w:bCs/>
        </w:rPr>
        <w:t>3</w:t>
      </w:r>
      <w:r w:rsidRPr="00CA184B">
        <w:rPr>
          <w:rFonts w:ascii="TH SarabunPSK" w:hAnsi="TH SarabunPSK" w:cs="TH SarabunPSK"/>
          <w:b/>
          <w:bCs/>
          <w:cs/>
          <w:lang w:bidi="th-TH"/>
        </w:rPr>
        <w:t>-</w:t>
      </w:r>
      <w:r w:rsidRPr="00CA184B">
        <w:rPr>
          <w:rFonts w:ascii="TH SarabunPSK" w:hAnsi="TH SarabunPSK" w:cs="TH SarabunPSK"/>
          <w:b/>
          <w:bCs/>
        </w:rPr>
        <w:t>2</w:t>
      </w:r>
      <w:r w:rsidRPr="00CA184B">
        <w:rPr>
          <w:rFonts w:ascii="TH SarabunPSK" w:hAnsi="TH SarabunPSK" w:cs="TH SarabunPSK"/>
          <w:b/>
          <w:bCs/>
          <w:cs/>
          <w:lang w:bidi="th-TH"/>
        </w:rPr>
        <w:t>-</w:t>
      </w:r>
      <w:r w:rsidRPr="00CA184B">
        <w:rPr>
          <w:rFonts w:ascii="TH SarabunPSK" w:hAnsi="TH SarabunPSK" w:cs="TH SarabunPSK"/>
          <w:b/>
          <w:bCs/>
        </w:rPr>
        <w:t>7</w:t>
      </w:r>
      <w:r w:rsidRPr="00CA184B">
        <w:rPr>
          <w:rFonts w:ascii="TH SarabunPSK" w:hAnsi="TH SarabunPSK" w:cs="TH SarabunPSK"/>
          <w:b/>
          <w:bCs/>
          <w:cs/>
          <w:lang w:bidi="th-TH"/>
        </w:rPr>
        <w:t>)</w:t>
      </w:r>
    </w:p>
    <w:p w:rsidR="00CA184B" w:rsidRDefault="00CA184B" w:rsidP="00CA184B">
      <w:pPr>
        <w:ind w:right="-2"/>
        <w:jc w:val="thaiDistribute"/>
        <w:rPr>
          <w:rFonts w:ascii="TH SarabunPSK" w:eastAsia="Times New Roman" w:hAnsi="TH SarabunPSK" w:cs="TH SarabunPSK"/>
          <w:b/>
          <w:bCs/>
        </w:rPr>
      </w:pPr>
      <w:r>
        <w:rPr>
          <w:rFonts w:ascii="TH SarabunPSK" w:hAnsi="TH SarabunPSK" w:cs="TH SarabunPSK"/>
          <w:color w:val="000000"/>
          <w:cs/>
          <w:lang w:val="x-none" w:eastAsia="x-none"/>
        </w:rPr>
        <w:tab/>
      </w:r>
      <w:r>
        <w:rPr>
          <w:rFonts w:ascii="TH SarabunPSK" w:hAnsi="TH SarabunPSK" w:cs="TH SarabunPSK"/>
          <w:color w:val="000000"/>
          <w:cs/>
          <w:lang w:val="x-none" w:eastAsia="x-none"/>
        </w:rPr>
        <w:tab/>
      </w:r>
      <w:r w:rsidRPr="00037416">
        <w:rPr>
          <w:rFonts w:ascii="TH SarabunPSK" w:eastAsia="Times New Roman" w:hAnsi="TH SarabunPSK" w:cs="TH SarabunPSK"/>
          <w:b/>
          <w:bCs/>
        </w:rPr>
        <w:t>Accounting for Business Management</w:t>
      </w:r>
    </w:p>
    <w:p w:rsidR="00CA184B" w:rsidRPr="00CA184B" w:rsidRDefault="00CA184B" w:rsidP="00CA184B">
      <w:pPr>
        <w:tabs>
          <w:tab w:val="left" w:pos="1418"/>
          <w:tab w:val="right" w:pos="8960"/>
          <w:tab w:val="right" w:pos="9639"/>
        </w:tabs>
        <w:jc w:val="thaiDistribute"/>
        <w:rPr>
          <w:rFonts w:ascii="TH SarabunPSK" w:eastAsia="Times New Roman" w:hAnsi="TH SarabunPSK" w:cs="TH SarabunPSK"/>
        </w:rPr>
      </w:pPr>
      <w:r>
        <w:rPr>
          <w:rFonts w:ascii="TH SarabunPSK" w:hAnsi="TH SarabunPSK" w:cs="TH SarabunPSK"/>
          <w:cs/>
        </w:rPr>
        <w:tab/>
      </w:r>
      <w:r w:rsidRPr="00CA184B">
        <w:rPr>
          <w:rFonts w:ascii="TH SarabunPSK" w:hAnsi="TH SarabunPSK" w:cs="TH SarabunPSK"/>
          <w:cs/>
        </w:rPr>
        <w:tab/>
        <w:t>รายวิชา</w:t>
      </w:r>
      <w:r w:rsidRPr="00CA184B">
        <w:rPr>
          <w:rFonts w:ascii="TH SarabunPSK" w:eastAsia="Times New Roman" w:hAnsi="TH SarabunPSK" w:cs="TH SarabunPSK"/>
          <w:cs/>
        </w:rPr>
        <w:t>นี้</w:t>
      </w:r>
      <w:r w:rsidRPr="00CA184B">
        <w:rPr>
          <w:rFonts w:ascii="TH SarabunPSK" w:eastAsia="Times New Roman" w:hAnsi="TH SarabunPSK" w:cs="TH SarabunPSK" w:hint="cs"/>
          <w:cs/>
        </w:rPr>
        <w:t>ครอบคลุม</w:t>
      </w:r>
      <w:r w:rsidRPr="00CA184B">
        <w:rPr>
          <w:rFonts w:ascii="TH SarabunPSK" w:eastAsia="Times New Roman" w:hAnsi="TH SarabunPSK" w:cs="TH SarabunPSK"/>
          <w:cs/>
        </w:rPr>
        <w:t>ความรู้เบื้องต้นเกี่ยวกับแนวคิดทางการบัญชีสำหรับองค์กรธุรกิจ โดยมุ่งเน้นการเรียนรู้ในเรื่องสมการทางบัญชี วงจรบัญชี และแนวคิดในการจัดเตรียมรายงานทางการเงินสำหรับธุรกิจบริการ ธุรกิจพาณิชยกรรม และธุรกิจอุตสาหกรรม นอกจากนี้ รายวิชายังครอบคลุมหัวข้อเรื่อง บทบาทและหน้าที่ของการบัญชีบริหาร แนวคิดเรื่องต้นทุน การจำแนกประเภทต้นทุน และการคำนวณต้นทุนสินค้า รวมถึงการนำสารสนเทศทางการบัญชีไปใช้ในการวางแผนและตัดสินใจทางธุรกิจ</w:t>
      </w:r>
    </w:p>
    <w:p w:rsidR="00CA184B" w:rsidRPr="00C0269D" w:rsidRDefault="00CA184B" w:rsidP="00CA184B">
      <w:pPr>
        <w:ind w:right="-2" w:firstLine="1440"/>
        <w:jc w:val="thaiDistribute"/>
        <w:rPr>
          <w:rFonts w:ascii="TH SarabunPSK" w:hAnsi="TH SarabunPSK" w:cs="TH SarabunPSK" w:hint="cs"/>
          <w:color w:val="000000"/>
          <w:lang w:val="x-none" w:eastAsia="x-none"/>
        </w:rPr>
      </w:pPr>
      <w:r w:rsidRPr="00CA184B">
        <w:rPr>
          <w:rFonts w:ascii="TH SarabunPSK" w:eastAsia="Times New Roman" w:hAnsi="TH SarabunPSK" w:cs="TH SarabunPSK"/>
        </w:rPr>
        <w:t xml:space="preserve">This course covers an introduction to accounting concepts and focuses on </w:t>
      </w:r>
      <w:r w:rsidRPr="00CA184B">
        <w:rPr>
          <w:rFonts w:ascii="TH SarabunPSK" w:eastAsia="Times New Roman" w:hAnsi="TH SarabunPSK" w:cs="TH SarabunPSK" w:hint="cs"/>
          <w:cs/>
        </w:rPr>
        <w:t xml:space="preserve">the </w:t>
      </w:r>
      <w:r w:rsidRPr="00CA184B">
        <w:rPr>
          <w:rFonts w:ascii="TH SarabunPSK" w:eastAsia="Times New Roman" w:hAnsi="TH SarabunPSK" w:cs="TH SarabunPSK"/>
        </w:rPr>
        <w:t>accounting equation, accounting cycle</w:t>
      </w:r>
      <w:r w:rsidRPr="00CA184B">
        <w:rPr>
          <w:rFonts w:ascii="TH SarabunPSK" w:eastAsia="Times New Roman" w:hAnsi="TH SarabunPSK" w:cs="TH SarabunPSK" w:hint="cs"/>
          <w:cs/>
        </w:rPr>
        <w:t>,</w:t>
      </w:r>
      <w:r w:rsidRPr="00CA184B">
        <w:rPr>
          <w:rFonts w:ascii="TH SarabunPSK" w:eastAsia="Times New Roman" w:hAnsi="TH SarabunPSK" w:cs="TH SarabunPSK"/>
        </w:rPr>
        <w:t xml:space="preserve"> and concepts in preparing financial reports for service, trading</w:t>
      </w:r>
      <w:r w:rsidRPr="00CA184B">
        <w:rPr>
          <w:rFonts w:ascii="TH SarabunPSK" w:eastAsia="Times New Roman" w:hAnsi="TH SarabunPSK" w:cs="TH SarabunPSK" w:hint="cs"/>
          <w:cs/>
        </w:rPr>
        <w:t>,</w:t>
      </w:r>
      <w:r w:rsidRPr="00CA184B">
        <w:rPr>
          <w:rFonts w:ascii="TH SarabunPSK" w:eastAsia="Times New Roman" w:hAnsi="TH SarabunPSK" w:cs="TH SarabunPSK"/>
        </w:rPr>
        <w:t xml:space="preserve"> and manufacturing business</w:t>
      </w:r>
      <w:r w:rsidRPr="00CA184B">
        <w:rPr>
          <w:rFonts w:ascii="TH SarabunPSK" w:eastAsia="Times New Roman" w:hAnsi="TH SarabunPSK" w:cs="TH SarabunPSK"/>
          <w:cs/>
        </w:rPr>
        <w:t xml:space="preserve">. </w:t>
      </w:r>
      <w:r w:rsidRPr="00CA184B">
        <w:rPr>
          <w:rFonts w:ascii="TH SarabunPSK" w:eastAsia="Times New Roman" w:hAnsi="TH SarabunPSK" w:cs="TH SarabunPSK"/>
        </w:rPr>
        <w:t>Additionally, it covers topics of role and functions of management accounting, cost concepts and classification, and calculation for product cost including how to use accounting information in planning and decision making</w:t>
      </w:r>
      <w:r w:rsidRPr="00CA184B">
        <w:rPr>
          <w:rFonts w:ascii="TH SarabunPSK" w:eastAsia="Times New Roman" w:hAnsi="TH SarabunPSK" w:cs="TH SarabunPSK"/>
          <w:cs/>
        </w:rPr>
        <w:t>.</w:t>
      </w:r>
    </w:p>
    <w:p w:rsidR="00CA184B" w:rsidRPr="00EF2741" w:rsidRDefault="00CA184B" w:rsidP="000B0837">
      <w:pPr>
        <w:tabs>
          <w:tab w:val="left" w:pos="1134"/>
          <w:tab w:val="right" w:pos="8960"/>
          <w:tab w:val="right" w:pos="9639"/>
        </w:tabs>
        <w:jc w:val="thaiDistribute"/>
        <w:rPr>
          <w:rFonts w:ascii="TH SarabunPSK" w:eastAsia="Calibri" w:hAnsi="TH SarabunPSK" w:cs="TH SarabunPSK" w:hint="cs"/>
          <w:spacing w:val="4"/>
        </w:rPr>
      </w:pPr>
    </w:p>
    <w:p w:rsidR="00887174" w:rsidRPr="00BB48FD" w:rsidRDefault="00887174" w:rsidP="00887174">
      <w:pPr>
        <w:pStyle w:val="ac"/>
        <w:tabs>
          <w:tab w:val="left" w:pos="1418"/>
          <w:tab w:val="left" w:pos="1701"/>
          <w:tab w:val="left" w:pos="6804"/>
        </w:tabs>
        <w:spacing w:after="0" w:line="240" w:lineRule="auto"/>
        <w:ind w:left="0" w:right="-2"/>
        <w:rPr>
          <w:rFonts w:ascii="TH SarabunPSK" w:hAnsi="TH SarabunPSK" w:cs="TH SarabunPSK"/>
          <w:b/>
          <w:bCs/>
          <w:sz w:val="32"/>
          <w:cs/>
        </w:rPr>
      </w:pPr>
      <w:r w:rsidRPr="00BB48FD">
        <w:rPr>
          <w:rFonts w:ascii="TH SarabunPSK" w:hAnsi="TH SarabunPSK" w:cs="TH SarabunPSK"/>
          <w:b/>
          <w:bCs/>
          <w:sz w:val="32"/>
          <w:cs/>
        </w:rPr>
        <w:t>ค. หมวดวิชาเลือกเสรี</w:t>
      </w:r>
      <w:r w:rsidRPr="00BB48FD">
        <w:rPr>
          <w:rFonts w:ascii="TH SarabunPSK" w:hAnsi="TH SarabunPSK" w:cs="TH SarabunPSK"/>
          <w:b/>
          <w:bCs/>
          <w:sz w:val="32"/>
        </w:rPr>
        <w:tab/>
      </w:r>
      <w:r>
        <w:rPr>
          <w:rFonts w:ascii="TH SarabunPSK" w:hAnsi="TH SarabunPSK" w:cs="TH SarabunPSK"/>
          <w:b/>
          <w:bCs/>
          <w:sz w:val="32"/>
        </w:rPr>
        <w:tab/>
      </w:r>
      <w:r>
        <w:rPr>
          <w:rFonts w:ascii="TH SarabunPSK" w:hAnsi="TH SarabunPSK" w:cs="TH SarabunPSK"/>
          <w:b/>
          <w:bCs/>
          <w:sz w:val="32"/>
        </w:rPr>
        <w:tab/>
      </w:r>
      <w:r>
        <w:rPr>
          <w:rFonts w:ascii="TH SarabunPSK" w:hAnsi="TH SarabunPSK" w:cs="TH SarabunPSK"/>
          <w:b/>
          <w:bCs/>
          <w:sz w:val="32"/>
          <w:cs/>
        </w:rPr>
        <w:t xml:space="preserve"> </w:t>
      </w:r>
      <w:r>
        <w:rPr>
          <w:rFonts w:ascii="TH SarabunPSK" w:hAnsi="TH SarabunPSK" w:cs="TH SarabunPSK"/>
          <w:b/>
          <w:bCs/>
          <w:sz w:val="32"/>
        </w:rPr>
        <w:t>8</w:t>
      </w:r>
      <w:r w:rsidRPr="00BB48FD">
        <w:rPr>
          <w:rFonts w:ascii="TH SarabunPSK" w:hAnsi="TH SarabunPSK" w:cs="TH SarabunPSK"/>
          <w:b/>
          <w:bCs/>
          <w:sz w:val="32"/>
          <w:cs/>
        </w:rPr>
        <w:t xml:space="preserve">  </w:t>
      </w:r>
      <w:r>
        <w:rPr>
          <w:rFonts w:ascii="TH SarabunPSK" w:hAnsi="TH SarabunPSK" w:cs="TH SarabunPSK"/>
          <w:b/>
          <w:bCs/>
          <w:sz w:val="32"/>
          <w:cs/>
        </w:rPr>
        <w:t>หน่วยกิต</w:t>
      </w:r>
    </w:p>
    <w:p w:rsidR="000B0837" w:rsidRPr="00887174" w:rsidRDefault="00887174" w:rsidP="000B0837">
      <w:pPr>
        <w:tabs>
          <w:tab w:val="left" w:pos="567"/>
          <w:tab w:val="right" w:pos="9498"/>
        </w:tabs>
        <w:ind w:right="-2"/>
        <w:jc w:val="thaiDistribute"/>
        <w:rPr>
          <w:rFonts w:ascii="TH SarabunPSK" w:hAnsi="TH SarabunPSK" w:cs="TH SarabunPSK"/>
          <w:cs/>
        </w:rPr>
      </w:pPr>
      <w:r w:rsidRPr="00887174">
        <w:rPr>
          <w:rFonts w:ascii="TH SarabunPSK" w:hAnsi="TH SarabunPSK" w:cs="TH SarabunPSK"/>
        </w:rPr>
        <w:tab/>
      </w:r>
      <w:r w:rsidRPr="00887174">
        <w:rPr>
          <w:rFonts w:ascii="TH SarabunPSK" w:hAnsi="TH SarabunPSK" w:cs="TH SarabunPSK" w:hint="cs"/>
          <w:cs/>
        </w:rPr>
        <w:t>เลือกจากรายวิชาที่มีสอนในมหาวิทยาลัยวลัยลักษณ์ในระดับปริญญาตรี</w:t>
      </w:r>
    </w:p>
    <w:p w:rsidR="00CA184B" w:rsidRDefault="00CA184B" w:rsidP="000B0837">
      <w:pPr>
        <w:tabs>
          <w:tab w:val="left" w:pos="567"/>
          <w:tab w:val="right" w:pos="9498"/>
        </w:tabs>
        <w:ind w:right="-2"/>
        <w:jc w:val="thaiDistribute"/>
        <w:rPr>
          <w:rFonts w:ascii="TH SarabunPSK" w:hAnsi="TH SarabunPSK" w:cs="TH SarabunPSK"/>
          <w:b/>
          <w:bCs/>
          <w:highlight w:val="yellow"/>
        </w:rPr>
      </w:pPr>
    </w:p>
    <w:p w:rsidR="000B0837" w:rsidRPr="00BB48FD" w:rsidRDefault="000B0837" w:rsidP="000B0837">
      <w:pPr>
        <w:tabs>
          <w:tab w:val="left" w:pos="567"/>
          <w:tab w:val="right" w:pos="9498"/>
        </w:tabs>
        <w:ind w:right="-2"/>
        <w:jc w:val="thaiDistribute"/>
        <w:rPr>
          <w:rFonts w:ascii="TH SarabunPSK" w:hAnsi="TH SarabunPSK" w:cs="TH SarabunPSK"/>
          <w:b/>
          <w:bCs/>
          <w:cs/>
        </w:rPr>
      </w:pPr>
      <w:r w:rsidRPr="00CA184B">
        <w:rPr>
          <w:rFonts w:ascii="TH SarabunPSK" w:hAnsi="TH SarabunPSK" w:cs="TH SarabunPSK"/>
          <w:b/>
          <w:bCs/>
        </w:rPr>
        <w:t>3</w:t>
      </w:r>
      <w:r w:rsidRPr="00CA184B">
        <w:rPr>
          <w:rFonts w:ascii="TH SarabunPSK" w:hAnsi="TH SarabunPSK" w:cs="TH SarabunPSK"/>
          <w:b/>
          <w:bCs/>
          <w:cs/>
        </w:rPr>
        <w:t>.</w:t>
      </w:r>
      <w:r w:rsidRPr="00CA184B">
        <w:rPr>
          <w:rFonts w:ascii="TH SarabunPSK" w:hAnsi="TH SarabunPSK" w:cs="TH SarabunPSK"/>
          <w:b/>
          <w:bCs/>
        </w:rPr>
        <w:t>2</w:t>
      </w:r>
      <w:r w:rsidRPr="00CA184B">
        <w:rPr>
          <w:rFonts w:ascii="TH SarabunPSK" w:hAnsi="TH SarabunPSK" w:cs="TH SarabunPSK"/>
          <w:b/>
          <w:bCs/>
          <w:cs/>
        </w:rPr>
        <w:t xml:space="preserve">  ชื่อ สกุล ตำแหน่งและคุณวุฒิของอาจารย์</w:t>
      </w:r>
      <w:r w:rsidRPr="00BB48FD">
        <w:rPr>
          <w:rFonts w:ascii="TH SarabunPSK" w:hAnsi="TH SarabunPSK" w:cs="TH SarabunPSK"/>
          <w:b/>
          <w:bCs/>
          <w:cs/>
        </w:rPr>
        <w:tab/>
      </w:r>
    </w:p>
    <w:p w:rsidR="000B0837" w:rsidRDefault="000B0837" w:rsidP="000B0837">
      <w:pPr>
        <w:ind w:right="-2" w:firstLine="426"/>
        <w:rPr>
          <w:rFonts w:ascii="TH SarabunPSK" w:hAnsi="TH SarabunPSK" w:cs="TH SarabunPSK"/>
          <w:b/>
          <w:bCs/>
        </w:rPr>
      </w:pPr>
      <w:r w:rsidRPr="00BB48FD">
        <w:rPr>
          <w:rFonts w:ascii="TH SarabunPSK" w:hAnsi="TH SarabunPSK" w:cs="TH SarabunPSK"/>
          <w:b/>
          <w:bCs/>
        </w:rPr>
        <w:t>3</w:t>
      </w:r>
      <w:r w:rsidRPr="00BB48FD">
        <w:rPr>
          <w:rFonts w:ascii="TH SarabunPSK" w:hAnsi="TH SarabunPSK" w:cs="TH SarabunPSK"/>
          <w:b/>
          <w:bCs/>
          <w:cs/>
        </w:rPr>
        <w:t>.</w:t>
      </w:r>
      <w:r w:rsidRPr="00BB48FD">
        <w:rPr>
          <w:rFonts w:ascii="TH SarabunPSK" w:hAnsi="TH SarabunPSK" w:cs="TH SarabunPSK"/>
          <w:b/>
          <w:bCs/>
        </w:rPr>
        <w:t>2</w:t>
      </w:r>
      <w:r w:rsidRPr="00BB48FD">
        <w:rPr>
          <w:rFonts w:ascii="TH SarabunPSK" w:hAnsi="TH SarabunPSK" w:cs="TH SarabunPSK"/>
          <w:b/>
          <w:bCs/>
          <w:cs/>
        </w:rPr>
        <w:t>.</w:t>
      </w:r>
      <w:r w:rsidRPr="00BB48FD">
        <w:rPr>
          <w:rFonts w:ascii="TH SarabunPSK" w:hAnsi="TH SarabunPSK" w:cs="TH SarabunPSK"/>
          <w:b/>
          <w:bCs/>
        </w:rPr>
        <w:t>1</w:t>
      </w:r>
      <w:r w:rsidRPr="00BB48FD">
        <w:rPr>
          <w:rFonts w:ascii="TH SarabunPSK" w:hAnsi="TH SarabunPSK" w:cs="TH SarabunPSK"/>
          <w:b/>
          <w:bCs/>
          <w:cs/>
        </w:rPr>
        <w:t xml:space="preserve"> อาจารย์ประจำหลักสูตร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2008"/>
        <w:gridCol w:w="3800"/>
        <w:gridCol w:w="1763"/>
      </w:tblGrid>
      <w:tr w:rsidR="000B0837" w:rsidRPr="00A552A7" w:rsidTr="007561E7">
        <w:trPr>
          <w:trHeight w:val="606"/>
          <w:tblHeader/>
        </w:trPr>
        <w:tc>
          <w:tcPr>
            <w:tcW w:w="822" w:type="pct"/>
            <w:shd w:val="clear" w:color="auto" w:fill="auto"/>
            <w:vAlign w:val="center"/>
          </w:tcPr>
          <w:p w:rsidR="000B0837" w:rsidRPr="008C09E4" w:rsidRDefault="000B0837" w:rsidP="0006273B">
            <w:pPr>
              <w:autoSpaceDE w:val="0"/>
              <w:autoSpaceDN w:val="0"/>
              <w:adjustRightInd w:val="0"/>
              <w:ind w:right="-2"/>
              <w:jc w:val="center"/>
              <w:rPr>
                <w:rFonts w:ascii="TH SarabunPSK" w:hAnsi="TH SarabunPSK" w:cs="TH SarabunPSK"/>
                <w:b/>
                <w:bCs/>
                <w:color w:val="000000"/>
                <w:spacing w:val="-4"/>
                <w:sz w:val="24"/>
                <w:szCs w:val="24"/>
                <w:lang w:eastAsia="x-none"/>
              </w:rPr>
            </w:pPr>
            <w:r w:rsidRPr="008C09E4">
              <w:rPr>
                <w:rFonts w:ascii="TH SarabunPSK" w:hAnsi="TH SarabunPSK" w:cs="TH SarabunPSK"/>
                <w:b/>
                <w:bCs/>
                <w:color w:val="000000"/>
                <w:spacing w:val="-4"/>
                <w:sz w:val="24"/>
                <w:szCs w:val="24"/>
                <w:cs/>
              </w:rPr>
              <w:t>ตำแหน่ง</w:t>
            </w:r>
            <w:r w:rsidRPr="008C09E4">
              <w:rPr>
                <w:rFonts w:ascii="TH SarabunPSK" w:hAnsi="TH SarabunPSK" w:cs="TH SarabunPSK"/>
                <w:b/>
                <w:bCs/>
                <w:color w:val="000000"/>
                <w:spacing w:val="-4"/>
                <w:sz w:val="24"/>
                <w:szCs w:val="24"/>
                <w:cs/>
                <w:lang w:val="x-none" w:eastAsia="x-none"/>
              </w:rPr>
              <w:t>ทางวิชาการ</w:t>
            </w:r>
          </w:p>
        </w:tc>
        <w:tc>
          <w:tcPr>
            <w:tcW w:w="1108" w:type="pct"/>
            <w:shd w:val="clear" w:color="auto" w:fill="auto"/>
            <w:vAlign w:val="center"/>
          </w:tcPr>
          <w:p w:rsidR="000B0837" w:rsidRPr="008C09E4" w:rsidRDefault="000B0837" w:rsidP="0006273B">
            <w:pPr>
              <w:ind w:right="-2"/>
              <w:jc w:val="center"/>
              <w:rPr>
                <w:rFonts w:ascii="TH SarabunPSK" w:hAnsi="TH SarabunPSK" w:cs="TH SarabunPSK"/>
                <w:b/>
                <w:bCs/>
                <w:color w:val="000000"/>
                <w:spacing w:val="-4"/>
                <w:sz w:val="24"/>
                <w:szCs w:val="24"/>
                <w:lang w:eastAsia="x-none"/>
              </w:rPr>
            </w:pPr>
            <w:r w:rsidRPr="008C09E4">
              <w:rPr>
                <w:rFonts w:ascii="TH SarabunPSK" w:hAnsi="TH SarabunPSK" w:cs="TH SarabunPSK"/>
                <w:b/>
                <w:bCs/>
                <w:color w:val="000000"/>
                <w:spacing w:val="-4"/>
                <w:sz w:val="24"/>
                <w:szCs w:val="24"/>
                <w:cs/>
                <w:lang w:val="x-none" w:eastAsia="x-none"/>
              </w:rPr>
              <w:t>ชื่อ-สกุล</w:t>
            </w:r>
          </w:p>
          <w:p w:rsidR="000B0837" w:rsidRPr="008C09E4" w:rsidRDefault="000B0837" w:rsidP="0006273B">
            <w:pPr>
              <w:ind w:right="-2"/>
              <w:jc w:val="center"/>
              <w:rPr>
                <w:rFonts w:ascii="TH SarabunPSK" w:hAnsi="TH SarabunPSK" w:cs="TH SarabunPSK"/>
                <w:color w:val="000000"/>
                <w:spacing w:val="-4"/>
                <w:sz w:val="24"/>
                <w:szCs w:val="24"/>
                <w:cs/>
                <w:lang w:eastAsia="x-none"/>
              </w:rPr>
            </w:pPr>
          </w:p>
        </w:tc>
        <w:tc>
          <w:tcPr>
            <w:tcW w:w="2097" w:type="pct"/>
            <w:shd w:val="clear" w:color="auto" w:fill="auto"/>
            <w:vAlign w:val="center"/>
          </w:tcPr>
          <w:p w:rsidR="000B0837" w:rsidRPr="008C09E4" w:rsidRDefault="000B0837" w:rsidP="0006273B">
            <w:pPr>
              <w:ind w:right="-2"/>
              <w:jc w:val="center"/>
              <w:rPr>
                <w:rFonts w:ascii="TH SarabunPSK" w:hAnsi="TH SarabunPSK" w:cs="TH SarabunPSK"/>
                <w:b/>
                <w:bCs/>
                <w:color w:val="000000"/>
                <w:spacing w:val="-4"/>
                <w:sz w:val="24"/>
                <w:szCs w:val="24"/>
                <w:cs/>
                <w:lang w:eastAsia="x-none"/>
              </w:rPr>
            </w:pPr>
            <w:r w:rsidRPr="008C09E4">
              <w:rPr>
                <w:rFonts w:ascii="TH SarabunPSK" w:hAnsi="TH SarabunPSK" w:cs="TH SarabunPSK"/>
                <w:b/>
                <w:bCs/>
                <w:color w:val="000000"/>
                <w:spacing w:val="-4"/>
                <w:sz w:val="24"/>
                <w:szCs w:val="24"/>
                <w:cs/>
                <w:lang w:val="x-none" w:eastAsia="x-none"/>
              </w:rPr>
              <w:t>คุณวุฒิ</w:t>
            </w:r>
            <w:r w:rsidRPr="008C09E4">
              <w:rPr>
                <w:rFonts w:ascii="TH SarabunPSK" w:hAnsi="TH SarabunPSK" w:cs="TH SarabunPSK"/>
                <w:b/>
                <w:bCs/>
                <w:color w:val="000000"/>
                <w:spacing w:val="-4"/>
                <w:sz w:val="24"/>
                <w:szCs w:val="24"/>
                <w:cs/>
                <w:lang w:eastAsia="x-none"/>
              </w:rPr>
              <w:t>ระดับอุดมศึกษา และสาขาวิชา</w:t>
            </w:r>
          </w:p>
          <w:p w:rsidR="000B0837" w:rsidRPr="008C09E4" w:rsidRDefault="000B0837" w:rsidP="0006273B">
            <w:pPr>
              <w:ind w:right="-2"/>
              <w:jc w:val="center"/>
              <w:rPr>
                <w:rFonts w:ascii="TH SarabunPSK" w:hAnsi="TH SarabunPSK" w:cs="TH SarabunPSK"/>
                <w:color w:val="000000"/>
                <w:spacing w:val="-4"/>
                <w:sz w:val="20"/>
                <w:szCs w:val="20"/>
                <w:cs/>
                <w:lang w:eastAsia="x-none"/>
              </w:rPr>
            </w:pPr>
            <w:r w:rsidRPr="008C09E4">
              <w:rPr>
                <w:rFonts w:ascii="TH SarabunPSK" w:hAnsi="TH SarabunPSK" w:cs="TH SarabunPSK"/>
                <w:color w:val="000000"/>
                <w:spacing w:val="-4"/>
                <w:sz w:val="20"/>
                <w:szCs w:val="20"/>
                <w:cs/>
                <w:lang w:eastAsia="x-none"/>
              </w:rPr>
              <w:t>(</w:t>
            </w:r>
            <w:r w:rsidRPr="008C09E4">
              <w:rPr>
                <w:rFonts w:ascii="TH SarabunPSK" w:hAnsi="TH SarabunPSK" w:cs="TH SarabunPSK"/>
                <w:color w:val="000000"/>
                <w:spacing w:val="-4"/>
                <w:sz w:val="22"/>
                <w:szCs w:val="22"/>
                <w:cs/>
                <w:lang w:eastAsia="x-none"/>
              </w:rPr>
              <w:t>เรียงลำดับจาก</w:t>
            </w:r>
            <w:r w:rsidRPr="008C09E4">
              <w:rPr>
                <w:rFonts w:ascii="TH SarabunPSK" w:hAnsi="TH SarabunPSK" w:cs="TH SarabunPSK" w:hint="cs"/>
                <w:color w:val="000000"/>
                <w:spacing w:val="-4"/>
                <w:sz w:val="22"/>
                <w:szCs w:val="22"/>
                <w:cs/>
                <w:lang w:eastAsia="x-none"/>
              </w:rPr>
              <w:t>เอก-โท-ตรี</w:t>
            </w:r>
            <w:r w:rsidRPr="008C09E4">
              <w:rPr>
                <w:rFonts w:ascii="TH SarabunPSK" w:hAnsi="TH SarabunPSK" w:cs="TH SarabunPSK"/>
                <w:color w:val="000000"/>
                <w:spacing w:val="-4"/>
                <w:sz w:val="22"/>
                <w:szCs w:val="22"/>
                <w:cs/>
                <w:lang w:eastAsia="x-none"/>
              </w:rPr>
              <w:t>)</w:t>
            </w:r>
            <w:r w:rsidRPr="008C09E4">
              <w:rPr>
                <w:rFonts w:ascii="TH SarabunPSK" w:hAnsi="TH SarabunPSK" w:cs="TH SarabunPSK" w:hint="cs"/>
                <w:color w:val="000000"/>
                <w:spacing w:val="-4"/>
                <w:sz w:val="22"/>
                <w:szCs w:val="22"/>
                <w:cs/>
                <w:lang w:eastAsia="x-none"/>
              </w:rPr>
              <w:t>,(สาขาวิชา),สถาบัน,ปีที่สำเร็จการศึกษา)</w:t>
            </w:r>
          </w:p>
        </w:tc>
        <w:tc>
          <w:tcPr>
            <w:tcW w:w="973" w:type="pct"/>
            <w:shd w:val="clear" w:color="auto" w:fill="auto"/>
            <w:vAlign w:val="center"/>
          </w:tcPr>
          <w:p w:rsidR="000B0837" w:rsidRPr="008C09E4" w:rsidRDefault="000B0837" w:rsidP="0006273B">
            <w:pPr>
              <w:ind w:right="-2"/>
              <w:jc w:val="center"/>
              <w:rPr>
                <w:rFonts w:ascii="TH SarabunPSK" w:hAnsi="TH SarabunPSK" w:cs="TH SarabunPSK"/>
                <w:b/>
                <w:bCs/>
                <w:color w:val="000000"/>
                <w:spacing w:val="-4"/>
                <w:sz w:val="24"/>
                <w:szCs w:val="24"/>
                <w:lang w:val="x-none" w:eastAsia="x-none"/>
              </w:rPr>
            </w:pPr>
            <w:r w:rsidRPr="008C09E4">
              <w:rPr>
                <w:rFonts w:ascii="TH SarabunPSK" w:hAnsi="TH SarabunPSK" w:cs="TH SarabunPSK" w:hint="cs"/>
                <w:b/>
                <w:bCs/>
                <w:color w:val="000000"/>
                <w:spacing w:val="-4"/>
                <w:sz w:val="24"/>
                <w:szCs w:val="24"/>
                <w:cs/>
                <w:lang w:val="x-none" w:eastAsia="x-none"/>
              </w:rPr>
              <w:t xml:space="preserve">ผลงานทางวิชาการ </w:t>
            </w:r>
          </w:p>
          <w:p w:rsidR="000B0837" w:rsidRPr="008C09E4" w:rsidRDefault="000B0837" w:rsidP="0006273B">
            <w:pPr>
              <w:ind w:right="-2"/>
              <w:jc w:val="center"/>
              <w:rPr>
                <w:rFonts w:ascii="TH SarabunPSK" w:hAnsi="TH SarabunPSK" w:cs="TH SarabunPSK"/>
                <w:b/>
                <w:bCs/>
                <w:color w:val="000000"/>
                <w:spacing w:val="-4"/>
                <w:sz w:val="24"/>
                <w:szCs w:val="24"/>
                <w:cs/>
                <w:lang w:val="x-none" w:eastAsia="x-none"/>
              </w:rPr>
            </w:pPr>
            <w:r w:rsidRPr="008C09E4">
              <w:rPr>
                <w:rFonts w:ascii="TH SarabunPSK" w:hAnsi="TH SarabunPSK" w:cs="TH SarabunPSK" w:hint="cs"/>
                <w:b/>
                <w:bCs/>
                <w:color w:val="000000"/>
                <w:spacing w:val="-4"/>
                <w:sz w:val="24"/>
                <w:szCs w:val="24"/>
                <w:cs/>
                <w:lang w:val="x-none" w:eastAsia="x-none"/>
              </w:rPr>
              <w:t>5 ปี ย้อนหลัง</w:t>
            </w:r>
          </w:p>
        </w:tc>
      </w:tr>
      <w:tr w:rsidR="00CA184B" w:rsidRPr="00A552A7" w:rsidTr="0006273B">
        <w:tc>
          <w:tcPr>
            <w:tcW w:w="822" w:type="pct"/>
            <w:shd w:val="clear" w:color="auto" w:fill="auto"/>
          </w:tcPr>
          <w:p w:rsidR="00CA184B" w:rsidRPr="00CA184B" w:rsidRDefault="00CA184B" w:rsidP="00CA184B">
            <w:pPr>
              <w:ind w:right="-111"/>
              <w:rPr>
                <w:rFonts w:ascii="TH SarabunPSK" w:eastAsia="Batang" w:hAnsi="TH SarabunPSK" w:cs="TH SarabunPSK"/>
                <w:spacing w:val="-6"/>
                <w:sz w:val="24"/>
                <w:szCs w:val="24"/>
                <w:cs/>
                <w:lang w:eastAsia="ko-KR"/>
              </w:rPr>
            </w:pPr>
            <w:r w:rsidRPr="00CA184B">
              <w:rPr>
                <w:rFonts w:ascii="TH SarabunPSK" w:eastAsia="Batang" w:hAnsi="TH SarabunPSK" w:cs="TH SarabunPSK"/>
                <w:spacing w:val="-6"/>
                <w:sz w:val="24"/>
                <w:szCs w:val="24"/>
                <w:lang w:eastAsia="ko-KR"/>
              </w:rPr>
              <w:t>1.</w:t>
            </w:r>
            <w:r w:rsidRPr="00CA184B">
              <w:rPr>
                <w:rFonts w:ascii="TH SarabunPSK" w:eastAsia="Batang" w:hAnsi="TH SarabunPSK" w:cs="TH SarabunPSK"/>
                <w:spacing w:val="-6"/>
                <w:sz w:val="24"/>
                <w:szCs w:val="24"/>
                <w:cs/>
                <w:lang w:eastAsia="ko-KR"/>
              </w:rPr>
              <w:t xml:space="preserve"> ผู้ช่วยศาสตราจารย์</w:t>
            </w:r>
          </w:p>
        </w:tc>
        <w:tc>
          <w:tcPr>
            <w:tcW w:w="1108" w:type="pct"/>
          </w:tcPr>
          <w:p w:rsidR="00CA184B" w:rsidRPr="00CA184B" w:rsidRDefault="00CA184B" w:rsidP="00CA184B">
            <w:pPr>
              <w:ind w:right="-2"/>
              <w:rPr>
                <w:rFonts w:ascii="TH SarabunPSK" w:eastAsia="Batang" w:hAnsi="TH SarabunPSK" w:cs="TH SarabunPSK"/>
                <w:spacing w:val="-6"/>
                <w:sz w:val="24"/>
                <w:szCs w:val="24"/>
                <w:cs/>
                <w:lang w:eastAsia="ko-KR"/>
              </w:rPr>
            </w:pPr>
            <w:r w:rsidRPr="00CA184B">
              <w:rPr>
                <w:rFonts w:ascii="TH SarabunPSK" w:eastAsia="Batang" w:hAnsi="TH SarabunPSK" w:cs="TH SarabunPSK"/>
                <w:spacing w:val="-6"/>
                <w:sz w:val="24"/>
                <w:szCs w:val="24"/>
                <w:cs/>
                <w:lang w:eastAsia="ko-KR"/>
              </w:rPr>
              <w:t>นายไตรรงค์ สวัสดิกุล</w:t>
            </w:r>
          </w:p>
        </w:tc>
        <w:tc>
          <w:tcPr>
            <w:tcW w:w="2097" w:type="pct"/>
            <w:shd w:val="clear" w:color="auto" w:fill="auto"/>
          </w:tcPr>
          <w:p w:rsidR="00CA184B" w:rsidRPr="00CA184B" w:rsidRDefault="00CA184B" w:rsidP="00CA184B">
            <w:pPr>
              <w:ind w:left="385" w:right="-2" w:hanging="385"/>
              <w:rPr>
                <w:rFonts w:ascii="TH SarabunPSK" w:hAnsi="TH SarabunPSK" w:cs="TH SarabunPSK"/>
                <w:spacing w:val="-4"/>
                <w:sz w:val="24"/>
                <w:szCs w:val="24"/>
              </w:rPr>
            </w:pPr>
            <w:r w:rsidRPr="00CA184B">
              <w:rPr>
                <w:rFonts w:ascii="TH SarabunPSK" w:eastAsia="Sarabun" w:hAnsi="TH SarabunPSK" w:cs="TH SarabunPSK"/>
                <w:sz w:val="24"/>
                <w:szCs w:val="24"/>
              </w:rPr>
              <w:t>Ph</w:t>
            </w:r>
            <w:r w:rsidRPr="00CA184B">
              <w:rPr>
                <w:rFonts w:ascii="TH SarabunPSK" w:eastAsia="Sarabun" w:hAnsi="TH SarabunPSK" w:cs="TH SarabunPSK"/>
                <w:sz w:val="24"/>
                <w:szCs w:val="24"/>
                <w:cs/>
              </w:rPr>
              <w:t>.</w:t>
            </w:r>
            <w:r w:rsidRPr="00CA184B">
              <w:rPr>
                <w:rFonts w:ascii="TH SarabunPSK" w:eastAsia="Sarabun" w:hAnsi="TH SarabunPSK" w:cs="TH SarabunPSK"/>
                <w:sz w:val="24"/>
                <w:szCs w:val="24"/>
              </w:rPr>
              <w:t>D</w:t>
            </w:r>
            <w:r w:rsidRPr="00CA184B">
              <w:rPr>
                <w:rFonts w:ascii="TH SarabunPSK" w:eastAsia="Sarabun" w:hAnsi="TH SarabunPSK" w:cs="TH SarabunPSK"/>
                <w:sz w:val="24"/>
                <w:szCs w:val="24"/>
                <w:cs/>
              </w:rPr>
              <w:t xml:space="preserve">. </w:t>
            </w:r>
            <w:r w:rsidRPr="00CA184B">
              <w:rPr>
                <w:rFonts w:ascii="TH SarabunPSK" w:eastAsia="Sarabun" w:hAnsi="TH SarabunPSK" w:cs="TH SarabunPSK"/>
                <w:sz w:val="24"/>
                <w:szCs w:val="24"/>
              </w:rPr>
              <w:t>Accounting and Finance, University of Southampton, United Kingdom, 2556</w:t>
            </w:r>
          </w:p>
          <w:p w:rsidR="00CA184B" w:rsidRPr="00CA184B" w:rsidRDefault="00CA184B" w:rsidP="00CA184B">
            <w:pPr>
              <w:ind w:left="385" w:right="-2" w:hanging="385"/>
              <w:rPr>
                <w:rFonts w:ascii="TH SarabunPSK" w:hAnsi="TH SarabunPSK" w:cs="TH SarabunPSK"/>
                <w:spacing w:val="-4"/>
                <w:sz w:val="24"/>
                <w:szCs w:val="24"/>
              </w:rPr>
            </w:pPr>
            <w:r w:rsidRPr="00CA184B">
              <w:rPr>
                <w:rFonts w:ascii="TH SarabunPSK" w:hAnsi="TH SarabunPSK" w:cs="TH SarabunPSK"/>
                <w:spacing w:val="-4"/>
                <w:sz w:val="24"/>
                <w:szCs w:val="24"/>
              </w:rPr>
              <w:t xml:space="preserve">M.Sc. Financial Management, Manchester Metropolitan University, </w:t>
            </w:r>
            <w:r w:rsidRPr="00CA184B">
              <w:rPr>
                <w:rFonts w:ascii="TH SarabunPSK" w:eastAsia="Sarabun" w:hAnsi="TH SarabunPSK" w:cs="TH SarabunPSK"/>
                <w:sz w:val="24"/>
                <w:szCs w:val="24"/>
              </w:rPr>
              <w:t>United Kingdom</w:t>
            </w:r>
            <w:r w:rsidRPr="00CA184B">
              <w:rPr>
                <w:rFonts w:ascii="TH SarabunPSK" w:hAnsi="TH SarabunPSK" w:cs="TH SarabunPSK"/>
                <w:spacing w:val="-4"/>
                <w:sz w:val="24"/>
                <w:szCs w:val="24"/>
              </w:rPr>
              <w:t>, 2550</w:t>
            </w:r>
          </w:p>
          <w:p w:rsidR="00CA184B" w:rsidRPr="00CA184B" w:rsidRDefault="00CA184B" w:rsidP="00CA184B">
            <w:pPr>
              <w:ind w:left="385" w:right="-2" w:hanging="385"/>
              <w:rPr>
                <w:rFonts w:ascii="TH SarabunPSK" w:hAnsi="TH SarabunPSK" w:cs="TH SarabunPSK"/>
                <w:spacing w:val="-4"/>
                <w:sz w:val="24"/>
                <w:szCs w:val="24"/>
              </w:rPr>
            </w:pPr>
            <w:r w:rsidRPr="00CA184B">
              <w:rPr>
                <w:rFonts w:ascii="TH SarabunPSK" w:hAnsi="TH SarabunPSK" w:cs="TH SarabunPSK"/>
                <w:spacing w:val="-4"/>
                <w:sz w:val="24"/>
                <w:szCs w:val="24"/>
                <w:cs/>
              </w:rPr>
              <w:t>บธ.ม. (</w:t>
            </w:r>
            <w:r w:rsidRPr="00CA184B">
              <w:rPr>
                <w:rFonts w:ascii="TH SarabunPSK" w:hAnsi="TH SarabunPSK" w:cs="TH SarabunPSK"/>
                <w:sz w:val="24"/>
                <w:szCs w:val="24"/>
                <w:cs/>
              </w:rPr>
              <w:t>การบัญชีเพื่อการวางแผนและควบคุม</w:t>
            </w:r>
            <w:r w:rsidRPr="00CA184B">
              <w:rPr>
                <w:rFonts w:ascii="TH SarabunPSK" w:hAnsi="TH SarabunPSK" w:cs="TH SarabunPSK"/>
                <w:sz w:val="24"/>
                <w:szCs w:val="24"/>
              </w:rPr>
              <w:t>)</w:t>
            </w:r>
            <w:r w:rsidRPr="00CA184B">
              <w:rPr>
                <w:rFonts w:ascii="TH SarabunPSK" w:eastAsia="Calibri" w:hAnsi="TH SarabunPSK" w:cs="TH SarabunPSK"/>
                <w:sz w:val="24"/>
                <w:szCs w:val="24"/>
                <w:cs/>
              </w:rPr>
              <w:t>, มหาวิทยาลัยเกษตรศาสตร์, 2545</w:t>
            </w:r>
          </w:p>
          <w:p w:rsidR="00CA184B" w:rsidRPr="00CA184B" w:rsidRDefault="00CA184B" w:rsidP="00CA184B">
            <w:pPr>
              <w:ind w:left="385" w:right="-2" w:hanging="385"/>
              <w:rPr>
                <w:rFonts w:ascii="TH SarabunPSK" w:hAnsi="TH SarabunPSK" w:cs="TH SarabunPSK"/>
                <w:spacing w:val="-4"/>
                <w:sz w:val="24"/>
                <w:szCs w:val="24"/>
              </w:rPr>
            </w:pPr>
            <w:r w:rsidRPr="00CA184B">
              <w:rPr>
                <w:rFonts w:ascii="TH SarabunPSK" w:hAnsi="TH SarabunPSK" w:cs="TH SarabunPSK"/>
                <w:spacing w:val="-4"/>
                <w:sz w:val="24"/>
                <w:szCs w:val="24"/>
                <w:cs/>
              </w:rPr>
              <w:t xml:space="preserve">บธ.บ (การบัญชีต้นทุน), </w:t>
            </w:r>
            <w:r w:rsidRPr="00CA184B">
              <w:rPr>
                <w:rFonts w:ascii="TH SarabunPSK" w:hAnsi="TH SarabunPSK" w:cs="TH SarabunPSK"/>
                <w:sz w:val="24"/>
                <w:szCs w:val="24"/>
                <w:cs/>
              </w:rPr>
              <w:t>สถาบันเทคโนโลยีราชมงคล วิทยาเขตพณิชยการพระนคร</w:t>
            </w:r>
            <w:r w:rsidRPr="00CA184B">
              <w:rPr>
                <w:rFonts w:ascii="TH SarabunPSK" w:hAnsi="TH SarabunPSK" w:cs="TH SarabunPSK"/>
                <w:sz w:val="24"/>
                <w:szCs w:val="24"/>
              </w:rPr>
              <w:t>, 2543</w:t>
            </w:r>
          </w:p>
        </w:tc>
        <w:tc>
          <w:tcPr>
            <w:tcW w:w="973" w:type="pct"/>
          </w:tcPr>
          <w:p w:rsidR="00CA184B" w:rsidRPr="00CA184B" w:rsidRDefault="00CA184B" w:rsidP="00CA184B">
            <w:pPr>
              <w:tabs>
                <w:tab w:val="left" w:pos="176"/>
              </w:tabs>
              <w:jc w:val="thaiDistribute"/>
              <w:rPr>
                <w:rFonts w:ascii="TH SarabunPSK" w:eastAsia="Batang" w:hAnsi="TH SarabunPSK" w:cs="TH SarabunPSK"/>
                <w:sz w:val="24"/>
                <w:szCs w:val="24"/>
                <w:lang w:eastAsia="ko-KR"/>
              </w:rPr>
            </w:pPr>
            <w:r w:rsidRPr="00CA184B">
              <w:rPr>
                <w:rFonts w:ascii="TH SarabunPSK" w:eastAsia="Batang" w:hAnsi="TH SarabunPSK" w:cs="TH SarabunPSK"/>
                <w:sz w:val="24"/>
                <w:szCs w:val="24"/>
                <w:cs/>
                <w:lang w:eastAsia="ko-KR"/>
              </w:rPr>
              <w:t>มีผลงานทางวิชาการ 5 ปี ย้อนหลังผ่านตามเกณฑ์ จำนวน 12 ผลงาน</w:t>
            </w:r>
          </w:p>
          <w:p w:rsidR="00CA184B" w:rsidRPr="00CA184B" w:rsidRDefault="00CA184B" w:rsidP="00CA184B">
            <w:pPr>
              <w:tabs>
                <w:tab w:val="left" w:pos="176"/>
              </w:tabs>
              <w:jc w:val="thaiDistribute"/>
              <w:rPr>
                <w:rFonts w:ascii="TH SarabunPSK" w:eastAsia="Batang" w:hAnsi="TH SarabunPSK" w:cs="TH SarabunPSK"/>
                <w:sz w:val="24"/>
                <w:szCs w:val="24"/>
                <w:cs/>
                <w:lang w:eastAsia="ko-KR"/>
              </w:rPr>
            </w:pPr>
            <w:r w:rsidRPr="00CA184B">
              <w:rPr>
                <w:rFonts w:ascii="TH SarabunPSK" w:eastAsia="Batang" w:hAnsi="TH SarabunPSK" w:cs="TH SarabunPSK"/>
                <w:sz w:val="24"/>
                <w:szCs w:val="24"/>
                <w:cs/>
                <w:lang w:eastAsia="ko-KR"/>
              </w:rPr>
              <w:t>(ดังรายละเอียดในภาคผนวก ง)</w:t>
            </w:r>
          </w:p>
        </w:tc>
      </w:tr>
      <w:tr w:rsidR="00CA184B" w:rsidRPr="00A552A7" w:rsidTr="0006273B">
        <w:tc>
          <w:tcPr>
            <w:tcW w:w="822" w:type="pct"/>
            <w:shd w:val="clear" w:color="auto" w:fill="auto"/>
          </w:tcPr>
          <w:p w:rsidR="00CA184B" w:rsidRPr="00CA184B" w:rsidRDefault="00CA184B" w:rsidP="00CA184B">
            <w:pPr>
              <w:ind w:right="-2"/>
              <w:jc w:val="thaiDistribute"/>
              <w:rPr>
                <w:rFonts w:ascii="TH SarabunPSK" w:hAnsi="TH SarabunPSK" w:cs="TH SarabunPSK"/>
                <w:spacing w:val="-4"/>
                <w:sz w:val="24"/>
                <w:szCs w:val="24"/>
              </w:rPr>
            </w:pPr>
            <w:r w:rsidRPr="00CA184B">
              <w:rPr>
                <w:rFonts w:ascii="TH SarabunPSK" w:hAnsi="TH SarabunPSK" w:cs="TH SarabunPSK"/>
                <w:spacing w:val="-4"/>
                <w:sz w:val="24"/>
                <w:szCs w:val="24"/>
                <w:cs/>
              </w:rPr>
              <w:t>2.</w:t>
            </w:r>
            <w:r w:rsidRPr="00CA184B">
              <w:rPr>
                <w:rFonts w:ascii="TH SarabunPSK" w:hAnsi="TH SarabunPSK" w:cs="TH SarabunPSK"/>
                <w:spacing w:val="-4"/>
                <w:sz w:val="24"/>
                <w:szCs w:val="24"/>
              </w:rPr>
              <w:t xml:space="preserve"> </w:t>
            </w:r>
            <w:r w:rsidRPr="00CA184B">
              <w:rPr>
                <w:rFonts w:ascii="TH SarabunPSK" w:eastAsia="Batang" w:hAnsi="TH SarabunPSK" w:cs="TH SarabunPSK"/>
                <w:spacing w:val="-6"/>
                <w:sz w:val="24"/>
                <w:szCs w:val="24"/>
                <w:cs/>
                <w:lang w:eastAsia="ko-KR"/>
              </w:rPr>
              <w:t>ผู้ช่วยศาสตราจารย์</w:t>
            </w:r>
          </w:p>
          <w:p w:rsidR="00CA184B" w:rsidRPr="00CA184B" w:rsidRDefault="00CA184B" w:rsidP="00CA184B">
            <w:pPr>
              <w:ind w:right="-2"/>
              <w:jc w:val="thaiDistribute"/>
              <w:rPr>
                <w:rFonts w:ascii="TH SarabunPSK" w:hAnsi="TH SarabunPSK" w:cs="TH SarabunPSK"/>
                <w:spacing w:val="-4"/>
                <w:sz w:val="24"/>
                <w:szCs w:val="24"/>
              </w:rPr>
            </w:pPr>
          </w:p>
        </w:tc>
        <w:tc>
          <w:tcPr>
            <w:tcW w:w="1108" w:type="pct"/>
          </w:tcPr>
          <w:p w:rsidR="00CA184B" w:rsidRPr="00CA184B" w:rsidRDefault="00CA184B" w:rsidP="00CA184B">
            <w:pPr>
              <w:ind w:right="-2"/>
              <w:jc w:val="thaiDistribute"/>
              <w:rPr>
                <w:rFonts w:ascii="TH SarabunPSK" w:hAnsi="TH SarabunPSK" w:cs="TH SarabunPSK"/>
                <w:spacing w:val="-4"/>
                <w:sz w:val="24"/>
                <w:szCs w:val="24"/>
                <w:cs/>
              </w:rPr>
            </w:pPr>
            <w:r w:rsidRPr="00CA184B">
              <w:rPr>
                <w:rFonts w:ascii="TH SarabunPSK" w:hAnsi="TH SarabunPSK" w:cs="TH SarabunPSK"/>
                <w:spacing w:val="-4"/>
                <w:sz w:val="24"/>
                <w:szCs w:val="24"/>
                <w:cs/>
              </w:rPr>
              <w:t>นางวิลาวัณย์ ดึงไตรย์ภพ</w:t>
            </w:r>
          </w:p>
        </w:tc>
        <w:tc>
          <w:tcPr>
            <w:tcW w:w="2097" w:type="pct"/>
            <w:shd w:val="clear" w:color="auto" w:fill="auto"/>
          </w:tcPr>
          <w:p w:rsidR="00CA184B" w:rsidRPr="00CA184B" w:rsidRDefault="00CA184B" w:rsidP="00CA184B">
            <w:pPr>
              <w:ind w:left="385" w:right="-2" w:hanging="385"/>
              <w:rPr>
                <w:rFonts w:ascii="TH SarabunPSK" w:hAnsi="TH SarabunPSK" w:cs="TH SarabunPSK"/>
                <w:spacing w:val="-4"/>
                <w:sz w:val="24"/>
                <w:szCs w:val="24"/>
              </w:rPr>
            </w:pPr>
            <w:r w:rsidRPr="00CA184B">
              <w:rPr>
                <w:rFonts w:ascii="TH SarabunPSK" w:hAnsi="TH SarabunPSK" w:cs="TH SarabunPSK"/>
                <w:spacing w:val="-4"/>
                <w:sz w:val="24"/>
                <w:szCs w:val="24"/>
                <w:cs/>
              </w:rPr>
              <w:t>บธ.ม. (</w:t>
            </w:r>
            <w:r w:rsidRPr="00CA184B">
              <w:rPr>
                <w:rFonts w:ascii="TH SarabunPSK" w:hAnsi="TH SarabunPSK" w:cs="TH SarabunPSK"/>
                <w:sz w:val="24"/>
                <w:szCs w:val="24"/>
                <w:cs/>
              </w:rPr>
              <w:t>การบัญชีเพื่อการวางแผนและควบคุม</w:t>
            </w:r>
            <w:r w:rsidRPr="00CA184B">
              <w:rPr>
                <w:rFonts w:ascii="TH SarabunPSK" w:hAnsi="TH SarabunPSK" w:cs="TH SarabunPSK"/>
                <w:sz w:val="24"/>
                <w:szCs w:val="24"/>
              </w:rPr>
              <w:t>)</w:t>
            </w:r>
            <w:r w:rsidRPr="00CA184B">
              <w:rPr>
                <w:rFonts w:ascii="TH SarabunPSK" w:eastAsia="Calibri" w:hAnsi="TH SarabunPSK" w:cs="TH SarabunPSK"/>
                <w:sz w:val="24"/>
                <w:szCs w:val="24"/>
                <w:cs/>
              </w:rPr>
              <w:t>, มหาวิทยาลัยเกษตรศาสตร์, 2545</w:t>
            </w:r>
          </w:p>
          <w:p w:rsidR="00CA184B" w:rsidRPr="00CA184B" w:rsidRDefault="00CA184B" w:rsidP="00CA184B">
            <w:pPr>
              <w:ind w:left="385" w:right="-2" w:hanging="385"/>
              <w:rPr>
                <w:rFonts w:ascii="TH SarabunPSK" w:hAnsi="TH SarabunPSK" w:cs="TH SarabunPSK"/>
                <w:spacing w:val="-4"/>
                <w:sz w:val="24"/>
                <w:szCs w:val="24"/>
              </w:rPr>
            </w:pPr>
            <w:r w:rsidRPr="00CA184B">
              <w:rPr>
                <w:rFonts w:ascii="TH SarabunPSK" w:hAnsi="TH SarabunPSK" w:cs="TH SarabunPSK"/>
                <w:spacing w:val="-4"/>
                <w:sz w:val="24"/>
                <w:szCs w:val="24"/>
                <w:cs/>
              </w:rPr>
              <w:t xml:space="preserve">บธ.บ (การบัญชีต้นทุน), </w:t>
            </w:r>
            <w:r w:rsidRPr="00CA184B">
              <w:rPr>
                <w:rFonts w:ascii="TH SarabunPSK" w:hAnsi="TH SarabunPSK" w:cs="TH SarabunPSK"/>
                <w:sz w:val="24"/>
                <w:szCs w:val="24"/>
                <w:cs/>
              </w:rPr>
              <w:t>สถาบันเทคโนโลยีราชมงคล วิทยาเขตพณิชยการพระนคร</w:t>
            </w:r>
            <w:r w:rsidRPr="00CA184B">
              <w:rPr>
                <w:rFonts w:ascii="TH SarabunPSK" w:hAnsi="TH SarabunPSK" w:cs="TH SarabunPSK"/>
                <w:sz w:val="24"/>
                <w:szCs w:val="24"/>
              </w:rPr>
              <w:t>, 2543</w:t>
            </w:r>
          </w:p>
        </w:tc>
        <w:tc>
          <w:tcPr>
            <w:tcW w:w="973" w:type="pct"/>
          </w:tcPr>
          <w:p w:rsidR="00CA184B" w:rsidRPr="00CA184B" w:rsidRDefault="00CA184B" w:rsidP="00CA184B">
            <w:pPr>
              <w:tabs>
                <w:tab w:val="left" w:pos="176"/>
              </w:tabs>
              <w:jc w:val="thaiDistribute"/>
              <w:rPr>
                <w:rFonts w:ascii="TH SarabunPSK" w:eastAsia="Batang" w:hAnsi="TH SarabunPSK" w:cs="TH SarabunPSK"/>
                <w:sz w:val="24"/>
                <w:szCs w:val="24"/>
                <w:lang w:eastAsia="ko-KR"/>
              </w:rPr>
            </w:pPr>
            <w:r w:rsidRPr="00CA184B">
              <w:rPr>
                <w:rFonts w:ascii="TH SarabunPSK" w:eastAsia="Batang" w:hAnsi="TH SarabunPSK" w:cs="TH SarabunPSK"/>
                <w:sz w:val="24"/>
                <w:szCs w:val="24"/>
                <w:cs/>
                <w:lang w:eastAsia="ko-KR"/>
              </w:rPr>
              <w:t>มีผลงานทางวิชาการ 5 ปี ย้อนหลังผ่านตามเกณฑ์ จำนวน 5 ผลงาน</w:t>
            </w:r>
          </w:p>
          <w:p w:rsidR="00CA184B" w:rsidRPr="00CA184B" w:rsidRDefault="00CA184B" w:rsidP="00CA184B">
            <w:pPr>
              <w:tabs>
                <w:tab w:val="left" w:pos="316"/>
              </w:tabs>
              <w:ind w:right="-2"/>
              <w:jc w:val="thaiDistribute"/>
              <w:rPr>
                <w:rFonts w:ascii="TH SarabunPSK" w:hAnsi="TH SarabunPSK" w:cs="TH SarabunPSK"/>
                <w:spacing w:val="-4"/>
                <w:sz w:val="24"/>
                <w:szCs w:val="24"/>
                <w:cs/>
              </w:rPr>
            </w:pPr>
            <w:r w:rsidRPr="00CA184B">
              <w:rPr>
                <w:rFonts w:ascii="TH SarabunPSK" w:eastAsia="Batang" w:hAnsi="TH SarabunPSK" w:cs="TH SarabunPSK"/>
                <w:sz w:val="24"/>
                <w:szCs w:val="24"/>
                <w:cs/>
                <w:lang w:eastAsia="ko-KR"/>
              </w:rPr>
              <w:t>(ดังรายละเอียดในภาคผนวก ง)</w:t>
            </w:r>
          </w:p>
        </w:tc>
      </w:tr>
      <w:tr w:rsidR="00CA184B" w:rsidRPr="00A552A7" w:rsidTr="0006273B">
        <w:tc>
          <w:tcPr>
            <w:tcW w:w="822" w:type="pct"/>
            <w:shd w:val="clear" w:color="auto" w:fill="auto"/>
          </w:tcPr>
          <w:p w:rsidR="00CA184B" w:rsidRPr="00CA184B" w:rsidRDefault="00CA184B" w:rsidP="00CA184B">
            <w:pPr>
              <w:ind w:right="-2"/>
              <w:jc w:val="thaiDistribute"/>
              <w:rPr>
                <w:rFonts w:ascii="TH SarabunPSK" w:hAnsi="TH SarabunPSK" w:cs="TH SarabunPSK"/>
                <w:spacing w:val="-4"/>
                <w:sz w:val="24"/>
                <w:szCs w:val="24"/>
              </w:rPr>
            </w:pPr>
            <w:r w:rsidRPr="00CA184B">
              <w:rPr>
                <w:rFonts w:ascii="TH SarabunPSK" w:hAnsi="TH SarabunPSK" w:cs="TH SarabunPSK"/>
                <w:spacing w:val="-4"/>
                <w:sz w:val="24"/>
                <w:szCs w:val="24"/>
                <w:cs/>
              </w:rPr>
              <w:t>3.</w:t>
            </w:r>
            <w:r w:rsidRPr="00CA184B">
              <w:rPr>
                <w:rFonts w:ascii="TH SarabunPSK" w:hAnsi="TH SarabunPSK" w:cs="TH SarabunPSK"/>
                <w:spacing w:val="-4"/>
                <w:sz w:val="24"/>
                <w:szCs w:val="24"/>
              </w:rPr>
              <w:t xml:space="preserve"> </w:t>
            </w:r>
            <w:r w:rsidRPr="00CA184B">
              <w:rPr>
                <w:rFonts w:ascii="TH SarabunPSK" w:eastAsia="Batang" w:hAnsi="TH SarabunPSK" w:cs="TH SarabunPSK"/>
                <w:spacing w:val="-6"/>
                <w:sz w:val="24"/>
                <w:szCs w:val="24"/>
                <w:cs/>
                <w:lang w:eastAsia="ko-KR"/>
              </w:rPr>
              <w:t>อาจารย์</w:t>
            </w:r>
          </w:p>
          <w:p w:rsidR="00CA184B" w:rsidRPr="00CA184B" w:rsidRDefault="00CA184B" w:rsidP="00CA184B">
            <w:pPr>
              <w:ind w:right="-2"/>
              <w:jc w:val="thaiDistribute"/>
              <w:rPr>
                <w:rFonts w:ascii="TH SarabunPSK" w:hAnsi="TH SarabunPSK" w:cs="TH SarabunPSK"/>
                <w:spacing w:val="-4"/>
                <w:sz w:val="24"/>
                <w:szCs w:val="24"/>
              </w:rPr>
            </w:pPr>
          </w:p>
        </w:tc>
        <w:tc>
          <w:tcPr>
            <w:tcW w:w="1108" w:type="pct"/>
          </w:tcPr>
          <w:p w:rsidR="00CA184B" w:rsidRPr="00CA184B" w:rsidRDefault="00CA184B" w:rsidP="00CA184B">
            <w:pPr>
              <w:ind w:right="-2"/>
              <w:jc w:val="thaiDistribute"/>
              <w:rPr>
                <w:rFonts w:ascii="TH SarabunPSK" w:hAnsi="TH SarabunPSK" w:cs="TH SarabunPSK"/>
                <w:spacing w:val="-4"/>
                <w:sz w:val="24"/>
                <w:szCs w:val="24"/>
                <w:cs/>
              </w:rPr>
            </w:pPr>
            <w:r w:rsidRPr="00CA184B">
              <w:rPr>
                <w:rFonts w:ascii="TH SarabunPSK" w:hAnsi="TH SarabunPSK" w:cs="TH SarabunPSK"/>
                <w:spacing w:val="-4"/>
                <w:sz w:val="24"/>
                <w:szCs w:val="24"/>
                <w:cs/>
              </w:rPr>
              <w:t>นางสุวัจนา ธรรมโชติ</w:t>
            </w:r>
          </w:p>
        </w:tc>
        <w:tc>
          <w:tcPr>
            <w:tcW w:w="2097" w:type="pct"/>
            <w:shd w:val="clear" w:color="auto" w:fill="auto"/>
          </w:tcPr>
          <w:p w:rsidR="00CA184B" w:rsidRPr="00CA184B" w:rsidRDefault="00CA184B" w:rsidP="00CA184B">
            <w:pPr>
              <w:ind w:right="-2"/>
              <w:jc w:val="thaiDistribute"/>
              <w:rPr>
                <w:rFonts w:ascii="TH SarabunPSK" w:eastAsia="Batang" w:hAnsi="TH SarabunPSK" w:cs="TH SarabunPSK"/>
                <w:spacing w:val="-6"/>
                <w:sz w:val="24"/>
                <w:szCs w:val="24"/>
                <w:lang w:eastAsia="ko-KR"/>
              </w:rPr>
            </w:pPr>
            <w:r w:rsidRPr="00CA184B">
              <w:rPr>
                <w:rFonts w:ascii="TH SarabunPSK" w:eastAsia="Batang" w:hAnsi="TH SarabunPSK" w:cs="TH SarabunPSK"/>
                <w:spacing w:val="-6"/>
                <w:sz w:val="24"/>
                <w:szCs w:val="24"/>
                <w:cs/>
                <w:lang w:eastAsia="ko-KR"/>
              </w:rPr>
              <w:t>บช.ม. (การบัญชี), มหาวิทยาลัยธรรมศาสตร์, 2531</w:t>
            </w:r>
          </w:p>
          <w:p w:rsidR="00CA184B" w:rsidRPr="00CA184B" w:rsidRDefault="00CA184B" w:rsidP="00CA184B">
            <w:pPr>
              <w:ind w:left="741" w:right="-2" w:hanging="741"/>
              <w:rPr>
                <w:rFonts w:ascii="TH SarabunPSK" w:eastAsia="Batang" w:hAnsi="TH SarabunPSK" w:cs="TH SarabunPSK"/>
                <w:spacing w:val="-6"/>
                <w:sz w:val="24"/>
                <w:szCs w:val="24"/>
                <w:lang w:eastAsia="ko-KR"/>
              </w:rPr>
            </w:pPr>
            <w:r w:rsidRPr="00CA184B">
              <w:rPr>
                <w:rFonts w:ascii="TH SarabunPSK" w:eastAsia="Calibri" w:hAnsi="TH SarabunPSK" w:cs="TH SarabunPSK"/>
                <w:sz w:val="24"/>
                <w:szCs w:val="24"/>
              </w:rPr>
              <w:t>B.App.Sc. (Property Economics), Queensland University of Technology, Australia, 2537</w:t>
            </w:r>
          </w:p>
          <w:p w:rsidR="00CA184B" w:rsidRPr="00CA184B" w:rsidRDefault="00CA184B" w:rsidP="00CA184B">
            <w:pPr>
              <w:ind w:right="-2"/>
              <w:jc w:val="thaiDistribute"/>
              <w:rPr>
                <w:rFonts w:ascii="TH SarabunPSK" w:eastAsia="Batang" w:hAnsi="TH SarabunPSK" w:cs="TH SarabunPSK"/>
                <w:spacing w:val="-6"/>
                <w:sz w:val="24"/>
                <w:szCs w:val="24"/>
                <w:cs/>
                <w:lang w:eastAsia="ko-KR"/>
              </w:rPr>
            </w:pPr>
            <w:r w:rsidRPr="00CA184B">
              <w:rPr>
                <w:rFonts w:ascii="TH SarabunPSK" w:eastAsia="Batang" w:hAnsi="TH SarabunPSK" w:cs="TH SarabunPSK"/>
                <w:spacing w:val="-6"/>
                <w:sz w:val="24"/>
                <w:szCs w:val="24"/>
                <w:cs/>
                <w:lang w:eastAsia="ko-KR"/>
              </w:rPr>
              <w:t>บช.บ. (การบัญชี), จุฬาลงกรณ์มหาวิทยาลัย, 2528</w:t>
            </w:r>
          </w:p>
        </w:tc>
        <w:tc>
          <w:tcPr>
            <w:tcW w:w="973" w:type="pct"/>
          </w:tcPr>
          <w:p w:rsidR="00CA184B" w:rsidRPr="00CA184B" w:rsidRDefault="00CA184B" w:rsidP="00CA184B">
            <w:pPr>
              <w:tabs>
                <w:tab w:val="left" w:pos="176"/>
              </w:tabs>
              <w:jc w:val="thaiDistribute"/>
              <w:rPr>
                <w:rFonts w:ascii="TH SarabunPSK" w:eastAsia="Batang" w:hAnsi="TH SarabunPSK" w:cs="TH SarabunPSK"/>
                <w:sz w:val="24"/>
                <w:szCs w:val="24"/>
                <w:lang w:eastAsia="ko-KR"/>
              </w:rPr>
            </w:pPr>
            <w:r w:rsidRPr="00CA184B">
              <w:rPr>
                <w:rFonts w:ascii="TH SarabunPSK" w:eastAsia="Batang" w:hAnsi="TH SarabunPSK" w:cs="TH SarabunPSK"/>
                <w:sz w:val="24"/>
                <w:szCs w:val="24"/>
                <w:cs/>
                <w:lang w:eastAsia="ko-KR"/>
              </w:rPr>
              <w:t>มีผลงานทางวิชาการ 5 ปี ย้อนหลังผ่านตามเกณฑ์ จำนวน 2 ผลงาน</w:t>
            </w:r>
          </w:p>
          <w:p w:rsidR="00CA184B" w:rsidRPr="00CA184B" w:rsidRDefault="00CA184B" w:rsidP="00CA184B">
            <w:pPr>
              <w:tabs>
                <w:tab w:val="left" w:pos="316"/>
              </w:tabs>
              <w:ind w:right="-2"/>
              <w:jc w:val="thaiDistribute"/>
              <w:rPr>
                <w:rFonts w:ascii="TH SarabunPSK" w:hAnsi="TH SarabunPSK" w:cs="TH SarabunPSK"/>
                <w:spacing w:val="-4"/>
                <w:sz w:val="24"/>
                <w:szCs w:val="24"/>
                <w:cs/>
              </w:rPr>
            </w:pPr>
            <w:r w:rsidRPr="00CA184B">
              <w:rPr>
                <w:rFonts w:ascii="TH SarabunPSK" w:eastAsia="Batang" w:hAnsi="TH SarabunPSK" w:cs="TH SarabunPSK"/>
                <w:sz w:val="24"/>
                <w:szCs w:val="24"/>
                <w:cs/>
                <w:lang w:eastAsia="ko-KR"/>
              </w:rPr>
              <w:t>(ดังรายละเอียดในภาคผนวก ง)</w:t>
            </w:r>
          </w:p>
        </w:tc>
      </w:tr>
      <w:tr w:rsidR="00CA184B" w:rsidRPr="00A552A7" w:rsidTr="0006273B">
        <w:tc>
          <w:tcPr>
            <w:tcW w:w="822" w:type="pct"/>
            <w:shd w:val="clear" w:color="auto" w:fill="auto"/>
          </w:tcPr>
          <w:p w:rsidR="00CA184B" w:rsidRPr="00CA184B" w:rsidRDefault="00CA184B" w:rsidP="00CA184B">
            <w:pPr>
              <w:ind w:right="-2"/>
              <w:jc w:val="thaiDistribute"/>
              <w:rPr>
                <w:rFonts w:ascii="TH SarabunPSK" w:hAnsi="TH SarabunPSK" w:cs="TH SarabunPSK"/>
                <w:spacing w:val="-4"/>
                <w:sz w:val="24"/>
                <w:szCs w:val="24"/>
              </w:rPr>
            </w:pPr>
            <w:r w:rsidRPr="00CA184B">
              <w:rPr>
                <w:rFonts w:ascii="TH SarabunPSK" w:hAnsi="TH SarabunPSK" w:cs="TH SarabunPSK"/>
                <w:spacing w:val="-4"/>
                <w:sz w:val="24"/>
                <w:szCs w:val="24"/>
                <w:cs/>
              </w:rPr>
              <w:t>4.</w:t>
            </w:r>
            <w:r w:rsidRPr="00CA184B">
              <w:rPr>
                <w:rFonts w:ascii="TH SarabunPSK" w:hAnsi="TH SarabunPSK" w:cs="TH SarabunPSK"/>
                <w:spacing w:val="-4"/>
                <w:sz w:val="24"/>
                <w:szCs w:val="24"/>
              </w:rPr>
              <w:t xml:space="preserve"> </w:t>
            </w:r>
            <w:r w:rsidRPr="00CA184B">
              <w:rPr>
                <w:rFonts w:ascii="TH SarabunPSK" w:eastAsia="Batang" w:hAnsi="TH SarabunPSK" w:cs="TH SarabunPSK"/>
                <w:spacing w:val="-6"/>
                <w:sz w:val="24"/>
                <w:szCs w:val="24"/>
                <w:cs/>
                <w:lang w:eastAsia="ko-KR"/>
              </w:rPr>
              <w:t>อาจารย์</w:t>
            </w:r>
          </w:p>
          <w:p w:rsidR="00CA184B" w:rsidRPr="00CA184B" w:rsidRDefault="00CA184B" w:rsidP="00CA184B">
            <w:pPr>
              <w:ind w:right="-2"/>
              <w:jc w:val="thaiDistribute"/>
              <w:rPr>
                <w:rFonts w:ascii="TH SarabunPSK" w:hAnsi="TH SarabunPSK" w:cs="TH SarabunPSK"/>
                <w:spacing w:val="-4"/>
                <w:sz w:val="24"/>
                <w:szCs w:val="24"/>
              </w:rPr>
            </w:pPr>
          </w:p>
        </w:tc>
        <w:tc>
          <w:tcPr>
            <w:tcW w:w="1108" w:type="pct"/>
          </w:tcPr>
          <w:p w:rsidR="00CA184B" w:rsidRPr="00CA184B" w:rsidRDefault="00CA184B" w:rsidP="00CA184B">
            <w:pPr>
              <w:ind w:right="-2"/>
              <w:jc w:val="thaiDistribute"/>
              <w:rPr>
                <w:rFonts w:ascii="TH SarabunPSK" w:hAnsi="TH SarabunPSK" w:cs="TH SarabunPSK"/>
                <w:spacing w:val="-4"/>
                <w:sz w:val="24"/>
                <w:szCs w:val="24"/>
                <w:cs/>
              </w:rPr>
            </w:pPr>
            <w:r w:rsidRPr="00CA184B">
              <w:rPr>
                <w:rFonts w:ascii="TH SarabunPSK" w:hAnsi="TH SarabunPSK" w:cs="TH SarabunPSK"/>
                <w:spacing w:val="-4"/>
                <w:sz w:val="24"/>
                <w:szCs w:val="24"/>
                <w:cs/>
              </w:rPr>
              <w:t>นางสาวศิริพร สว่างอารีย์รักษ์</w:t>
            </w:r>
          </w:p>
        </w:tc>
        <w:tc>
          <w:tcPr>
            <w:tcW w:w="2097" w:type="pct"/>
            <w:shd w:val="clear" w:color="auto" w:fill="auto"/>
          </w:tcPr>
          <w:p w:rsidR="00CA184B" w:rsidRPr="00CA184B" w:rsidRDefault="00CA184B" w:rsidP="00CA184B">
            <w:pPr>
              <w:ind w:left="359" w:right="-2" w:hanging="359"/>
              <w:rPr>
                <w:rFonts w:ascii="TH SarabunPSK" w:hAnsi="TH SarabunPSK" w:cs="TH SarabunPSK"/>
                <w:spacing w:val="-4"/>
                <w:sz w:val="24"/>
                <w:szCs w:val="24"/>
              </w:rPr>
            </w:pPr>
            <w:r w:rsidRPr="00CA184B">
              <w:rPr>
                <w:rFonts w:ascii="TH SarabunPSK" w:hAnsi="TH SarabunPSK" w:cs="TH SarabunPSK"/>
                <w:spacing w:val="-4"/>
                <w:sz w:val="24"/>
                <w:szCs w:val="24"/>
                <w:cs/>
              </w:rPr>
              <w:t>บช.ม. (การบัญชี), จุฬาลงกรณ์มหาวิทยาลัย, 2551</w:t>
            </w:r>
          </w:p>
          <w:p w:rsidR="00CA184B" w:rsidRPr="00CA184B" w:rsidRDefault="00CA184B" w:rsidP="00CA184B">
            <w:pPr>
              <w:ind w:left="359" w:right="-2" w:hanging="359"/>
              <w:rPr>
                <w:rFonts w:ascii="TH SarabunPSK" w:hAnsi="TH SarabunPSK" w:cs="TH SarabunPSK"/>
                <w:spacing w:val="-4"/>
                <w:sz w:val="24"/>
                <w:szCs w:val="24"/>
              </w:rPr>
            </w:pPr>
            <w:r w:rsidRPr="00CA184B">
              <w:rPr>
                <w:rFonts w:ascii="TH SarabunPSK" w:hAnsi="TH SarabunPSK" w:cs="TH SarabunPSK"/>
                <w:spacing w:val="-4"/>
                <w:sz w:val="24"/>
                <w:szCs w:val="24"/>
                <w:cs/>
              </w:rPr>
              <w:t>บช.บ. (การสอบบัญชี), มหาวิทยาลัยวลัยลักษณ์, 2545</w:t>
            </w:r>
          </w:p>
        </w:tc>
        <w:tc>
          <w:tcPr>
            <w:tcW w:w="973" w:type="pct"/>
          </w:tcPr>
          <w:p w:rsidR="00CA184B" w:rsidRPr="00CA184B" w:rsidRDefault="00CA184B" w:rsidP="00CA184B">
            <w:pPr>
              <w:tabs>
                <w:tab w:val="left" w:pos="176"/>
              </w:tabs>
              <w:jc w:val="thaiDistribute"/>
              <w:rPr>
                <w:rFonts w:ascii="TH SarabunPSK" w:eastAsia="Batang" w:hAnsi="TH SarabunPSK" w:cs="TH SarabunPSK"/>
                <w:sz w:val="24"/>
                <w:szCs w:val="24"/>
                <w:lang w:eastAsia="ko-KR"/>
              </w:rPr>
            </w:pPr>
            <w:r w:rsidRPr="00CA184B">
              <w:rPr>
                <w:rFonts w:ascii="TH SarabunPSK" w:eastAsia="Batang" w:hAnsi="TH SarabunPSK" w:cs="TH SarabunPSK"/>
                <w:sz w:val="24"/>
                <w:szCs w:val="24"/>
                <w:cs/>
                <w:lang w:eastAsia="ko-KR"/>
              </w:rPr>
              <w:t xml:space="preserve">มีผลงานทางวิชาการ 5 ปี ย้อนหลังผ่านตามเกณฑ์ จำนวน 4 ผลงาน </w:t>
            </w:r>
          </w:p>
          <w:p w:rsidR="00CA184B" w:rsidRPr="00CA184B" w:rsidRDefault="00CA184B" w:rsidP="00CA184B">
            <w:pPr>
              <w:tabs>
                <w:tab w:val="left" w:pos="316"/>
              </w:tabs>
              <w:ind w:right="-2"/>
              <w:jc w:val="thaiDistribute"/>
              <w:rPr>
                <w:rFonts w:ascii="TH SarabunPSK" w:hAnsi="TH SarabunPSK" w:cs="TH SarabunPSK"/>
                <w:spacing w:val="-4"/>
                <w:sz w:val="24"/>
                <w:szCs w:val="24"/>
                <w:cs/>
              </w:rPr>
            </w:pPr>
            <w:r w:rsidRPr="00CA184B">
              <w:rPr>
                <w:rFonts w:ascii="TH SarabunPSK" w:eastAsia="Batang" w:hAnsi="TH SarabunPSK" w:cs="TH SarabunPSK"/>
                <w:sz w:val="24"/>
                <w:szCs w:val="24"/>
                <w:cs/>
                <w:lang w:eastAsia="ko-KR"/>
              </w:rPr>
              <w:t>(ดังรายละเอียดในภาคผนวก ง)</w:t>
            </w:r>
          </w:p>
        </w:tc>
      </w:tr>
      <w:tr w:rsidR="00CA184B" w:rsidRPr="00A552A7" w:rsidTr="0006273B">
        <w:tc>
          <w:tcPr>
            <w:tcW w:w="822" w:type="pct"/>
            <w:shd w:val="clear" w:color="auto" w:fill="auto"/>
          </w:tcPr>
          <w:p w:rsidR="00CA184B" w:rsidRPr="00CA184B" w:rsidRDefault="00CA184B" w:rsidP="00CA184B">
            <w:pPr>
              <w:ind w:right="-2"/>
              <w:jc w:val="thaiDistribute"/>
              <w:rPr>
                <w:rFonts w:ascii="TH SarabunPSK" w:hAnsi="TH SarabunPSK" w:cs="TH SarabunPSK"/>
                <w:spacing w:val="-4"/>
                <w:sz w:val="24"/>
                <w:szCs w:val="24"/>
              </w:rPr>
            </w:pPr>
            <w:r w:rsidRPr="00CA184B">
              <w:rPr>
                <w:rFonts w:ascii="TH SarabunPSK" w:hAnsi="TH SarabunPSK" w:cs="TH SarabunPSK"/>
                <w:spacing w:val="-4"/>
                <w:sz w:val="24"/>
                <w:szCs w:val="24"/>
              </w:rPr>
              <w:t xml:space="preserve">5. </w:t>
            </w:r>
            <w:r w:rsidRPr="00CA184B">
              <w:rPr>
                <w:rFonts w:ascii="TH SarabunPSK" w:eastAsia="Batang" w:hAnsi="TH SarabunPSK" w:cs="TH SarabunPSK"/>
                <w:spacing w:val="-6"/>
                <w:sz w:val="24"/>
                <w:szCs w:val="24"/>
                <w:cs/>
                <w:lang w:eastAsia="ko-KR"/>
              </w:rPr>
              <w:t>ผู้ช่วยศาสตราจารย์</w:t>
            </w:r>
          </w:p>
          <w:p w:rsidR="00CA184B" w:rsidRPr="00CA184B" w:rsidRDefault="00CA184B" w:rsidP="00CA184B">
            <w:pPr>
              <w:ind w:right="-2"/>
              <w:jc w:val="thaiDistribute"/>
              <w:rPr>
                <w:rFonts w:ascii="TH SarabunPSK" w:hAnsi="TH SarabunPSK" w:cs="TH SarabunPSK"/>
                <w:spacing w:val="-4"/>
                <w:sz w:val="24"/>
                <w:szCs w:val="24"/>
                <w:cs/>
              </w:rPr>
            </w:pPr>
          </w:p>
        </w:tc>
        <w:tc>
          <w:tcPr>
            <w:tcW w:w="1108" w:type="pct"/>
          </w:tcPr>
          <w:p w:rsidR="00CA184B" w:rsidRPr="00CA184B" w:rsidRDefault="00CA184B" w:rsidP="00CA184B">
            <w:pPr>
              <w:ind w:right="-2"/>
              <w:jc w:val="thaiDistribute"/>
              <w:rPr>
                <w:rFonts w:ascii="TH SarabunPSK" w:hAnsi="TH SarabunPSK" w:cs="TH SarabunPSK"/>
                <w:spacing w:val="-4"/>
                <w:sz w:val="24"/>
                <w:szCs w:val="24"/>
                <w:cs/>
              </w:rPr>
            </w:pPr>
            <w:r w:rsidRPr="00CA184B">
              <w:rPr>
                <w:rFonts w:ascii="TH SarabunPSK" w:hAnsi="TH SarabunPSK" w:cs="TH SarabunPSK"/>
                <w:spacing w:val="-4"/>
                <w:sz w:val="24"/>
                <w:szCs w:val="24"/>
                <w:cs/>
              </w:rPr>
              <w:t>นางสาวรัชดา สุวรรณเกิด</w:t>
            </w:r>
          </w:p>
        </w:tc>
        <w:tc>
          <w:tcPr>
            <w:tcW w:w="2097" w:type="pct"/>
            <w:shd w:val="clear" w:color="auto" w:fill="auto"/>
          </w:tcPr>
          <w:p w:rsidR="00CA184B" w:rsidRPr="00CA184B" w:rsidRDefault="00CA184B" w:rsidP="00CA184B">
            <w:pPr>
              <w:ind w:left="359" w:right="-2" w:hanging="359"/>
              <w:rPr>
                <w:rFonts w:ascii="TH SarabunPSK" w:hAnsi="TH SarabunPSK" w:cs="TH SarabunPSK"/>
                <w:spacing w:val="-4"/>
                <w:sz w:val="24"/>
                <w:szCs w:val="24"/>
              </w:rPr>
            </w:pPr>
            <w:r w:rsidRPr="00CA184B">
              <w:rPr>
                <w:rFonts w:ascii="TH SarabunPSK" w:hAnsi="TH SarabunPSK" w:cs="TH SarabunPSK"/>
                <w:spacing w:val="-4"/>
                <w:sz w:val="24"/>
                <w:szCs w:val="24"/>
                <w:cs/>
              </w:rPr>
              <w:t>บช.ม. (การบัญชี), จุฬาลงกรณ์มหาวิทยาลัย, 2550</w:t>
            </w:r>
          </w:p>
          <w:p w:rsidR="00CA184B" w:rsidRPr="00CA184B" w:rsidRDefault="00CA184B" w:rsidP="00CA184B">
            <w:pPr>
              <w:ind w:left="359" w:right="-2" w:hanging="359"/>
              <w:rPr>
                <w:rFonts w:ascii="TH SarabunPSK" w:hAnsi="TH SarabunPSK" w:cs="TH SarabunPSK"/>
                <w:spacing w:val="-4"/>
                <w:sz w:val="24"/>
                <w:szCs w:val="24"/>
              </w:rPr>
            </w:pPr>
            <w:r w:rsidRPr="00CA184B">
              <w:rPr>
                <w:rFonts w:ascii="TH SarabunPSK" w:hAnsi="TH SarabunPSK" w:cs="TH SarabunPSK"/>
                <w:spacing w:val="-4"/>
                <w:sz w:val="24"/>
                <w:szCs w:val="24"/>
                <w:cs/>
              </w:rPr>
              <w:t>บช.บ. (การสอบบัญชี), มหาวิทยาลัยวลัยลักษณ์, 2547</w:t>
            </w:r>
          </w:p>
        </w:tc>
        <w:tc>
          <w:tcPr>
            <w:tcW w:w="973" w:type="pct"/>
          </w:tcPr>
          <w:p w:rsidR="00CA184B" w:rsidRPr="00CA184B" w:rsidRDefault="00CA184B" w:rsidP="00CA184B">
            <w:pPr>
              <w:tabs>
                <w:tab w:val="left" w:pos="176"/>
              </w:tabs>
              <w:jc w:val="thaiDistribute"/>
              <w:rPr>
                <w:rFonts w:ascii="TH SarabunPSK" w:eastAsia="Batang" w:hAnsi="TH SarabunPSK" w:cs="TH SarabunPSK"/>
                <w:sz w:val="24"/>
                <w:szCs w:val="24"/>
                <w:lang w:eastAsia="ko-KR"/>
              </w:rPr>
            </w:pPr>
            <w:r w:rsidRPr="00CA184B">
              <w:rPr>
                <w:rFonts w:ascii="TH SarabunPSK" w:eastAsia="Batang" w:hAnsi="TH SarabunPSK" w:cs="TH SarabunPSK"/>
                <w:sz w:val="24"/>
                <w:szCs w:val="24"/>
                <w:cs/>
                <w:lang w:eastAsia="ko-KR"/>
              </w:rPr>
              <w:t>มีผลงานทางวิชาการ 5 ปี ย้อนหลังผ่านตามเกณฑ์ จำนวน 3 ผลงาน</w:t>
            </w:r>
          </w:p>
          <w:p w:rsidR="00CA184B" w:rsidRPr="00CA184B" w:rsidRDefault="00CA184B" w:rsidP="00CA184B">
            <w:pPr>
              <w:tabs>
                <w:tab w:val="left" w:pos="316"/>
              </w:tabs>
              <w:ind w:right="-2"/>
              <w:jc w:val="thaiDistribute"/>
              <w:rPr>
                <w:rFonts w:ascii="TH SarabunPSK" w:hAnsi="TH SarabunPSK" w:cs="TH SarabunPSK"/>
                <w:spacing w:val="-4"/>
                <w:sz w:val="24"/>
                <w:szCs w:val="24"/>
                <w:cs/>
              </w:rPr>
            </w:pPr>
            <w:r w:rsidRPr="00CA184B">
              <w:rPr>
                <w:rFonts w:ascii="TH SarabunPSK" w:eastAsia="Batang" w:hAnsi="TH SarabunPSK" w:cs="TH SarabunPSK"/>
                <w:sz w:val="24"/>
                <w:szCs w:val="24"/>
                <w:cs/>
                <w:lang w:eastAsia="ko-KR"/>
              </w:rPr>
              <w:t>(ดังรายละเอียดในภาคผนวก ง)</w:t>
            </w:r>
          </w:p>
        </w:tc>
      </w:tr>
      <w:tr w:rsidR="00CA184B" w:rsidRPr="00A552A7" w:rsidTr="0006273B">
        <w:tc>
          <w:tcPr>
            <w:tcW w:w="822" w:type="pct"/>
            <w:shd w:val="clear" w:color="auto" w:fill="auto"/>
          </w:tcPr>
          <w:p w:rsidR="00CA184B" w:rsidRPr="00CA184B" w:rsidRDefault="00CA184B" w:rsidP="00CA184B">
            <w:pPr>
              <w:ind w:right="-2"/>
              <w:rPr>
                <w:rFonts w:ascii="TH SarabunPSK" w:hAnsi="TH SarabunPSK" w:cs="TH SarabunPSK"/>
                <w:spacing w:val="-4"/>
                <w:sz w:val="24"/>
                <w:szCs w:val="24"/>
                <w:cs/>
              </w:rPr>
            </w:pPr>
            <w:r w:rsidRPr="00CA184B">
              <w:rPr>
                <w:rFonts w:ascii="TH SarabunPSK" w:hAnsi="TH SarabunPSK" w:cs="TH SarabunPSK"/>
                <w:spacing w:val="-4"/>
                <w:sz w:val="24"/>
                <w:szCs w:val="24"/>
                <w:cs/>
              </w:rPr>
              <w:t>6. รองศาสตราจารย์</w:t>
            </w:r>
          </w:p>
        </w:tc>
        <w:tc>
          <w:tcPr>
            <w:tcW w:w="1108" w:type="pct"/>
          </w:tcPr>
          <w:p w:rsidR="00CA184B" w:rsidRPr="00CA184B" w:rsidRDefault="00CA184B" w:rsidP="00CA184B">
            <w:pPr>
              <w:ind w:right="-2"/>
              <w:rPr>
                <w:rFonts w:ascii="TH SarabunPSK" w:hAnsi="TH SarabunPSK" w:cs="TH SarabunPSK"/>
                <w:spacing w:val="-4"/>
                <w:sz w:val="24"/>
                <w:szCs w:val="24"/>
                <w:cs/>
              </w:rPr>
            </w:pPr>
            <w:r w:rsidRPr="00CA184B">
              <w:rPr>
                <w:rFonts w:ascii="TH SarabunPSK" w:hAnsi="TH SarabunPSK" w:cs="TH SarabunPSK"/>
                <w:spacing w:val="-4"/>
                <w:sz w:val="24"/>
                <w:szCs w:val="24"/>
                <w:cs/>
              </w:rPr>
              <w:t>นายสมนึก เอื้อจิระพงษ์พันธ์</w:t>
            </w:r>
          </w:p>
        </w:tc>
        <w:tc>
          <w:tcPr>
            <w:tcW w:w="2097" w:type="pct"/>
            <w:shd w:val="clear" w:color="auto" w:fill="auto"/>
          </w:tcPr>
          <w:p w:rsidR="00CA184B" w:rsidRPr="00CA184B" w:rsidRDefault="00243044" w:rsidP="00D95C79">
            <w:pPr>
              <w:ind w:left="385" w:right="-2" w:hanging="385"/>
              <w:rPr>
                <w:rFonts w:ascii="TH SarabunPSK" w:hAnsi="TH SarabunPSK" w:cs="TH SarabunPSK"/>
                <w:spacing w:val="-4"/>
                <w:sz w:val="24"/>
                <w:szCs w:val="24"/>
                <w:cs/>
              </w:rPr>
            </w:pPr>
            <w:r>
              <w:rPr>
                <w:rFonts w:ascii="TH SarabunPSK" w:hAnsi="TH SarabunPSK" w:cs="TH SarabunPSK"/>
                <w:spacing w:val="-4"/>
                <w:sz w:val="24"/>
                <w:szCs w:val="24"/>
              </w:rPr>
              <w:t>Ph.D</w:t>
            </w:r>
            <w:r w:rsidR="00CA184B" w:rsidRPr="00CA184B">
              <w:rPr>
                <w:rFonts w:ascii="TH SarabunPSK" w:hAnsi="TH SarabunPSK" w:cs="TH SarabunPSK"/>
                <w:spacing w:val="-4"/>
                <w:sz w:val="24"/>
                <w:szCs w:val="24"/>
                <w:cs/>
              </w:rPr>
              <w:t xml:space="preserve"> (</w:t>
            </w:r>
            <w:r>
              <w:rPr>
                <w:rFonts w:ascii="TH SarabunPSK" w:hAnsi="TH SarabunPSK" w:cs="TH SarabunPSK"/>
                <w:spacing w:val="-4"/>
                <w:sz w:val="24"/>
                <w:szCs w:val="24"/>
              </w:rPr>
              <w:t>Technopreneurship and Innovation Management</w:t>
            </w:r>
            <w:r w:rsidR="00CA184B" w:rsidRPr="00CA184B">
              <w:rPr>
                <w:rFonts w:ascii="TH SarabunPSK" w:hAnsi="TH SarabunPSK" w:cs="TH SarabunPSK"/>
                <w:spacing w:val="-4"/>
                <w:sz w:val="24"/>
                <w:szCs w:val="24"/>
                <w:cs/>
              </w:rPr>
              <w:t>), จุฬาลงกรณ์มหาวิทยาลัย, 2553</w:t>
            </w:r>
          </w:p>
          <w:p w:rsidR="00CA184B" w:rsidRPr="00CA184B" w:rsidRDefault="00CA184B" w:rsidP="00CA184B">
            <w:pPr>
              <w:ind w:left="486" w:right="-2" w:hanging="486"/>
              <w:rPr>
                <w:rFonts w:ascii="TH SarabunPSK" w:hAnsi="TH SarabunPSK" w:cs="TH SarabunPSK"/>
                <w:spacing w:val="-4"/>
                <w:sz w:val="24"/>
                <w:szCs w:val="24"/>
                <w:cs/>
              </w:rPr>
            </w:pPr>
            <w:r w:rsidRPr="00CA184B">
              <w:rPr>
                <w:rFonts w:ascii="TH SarabunPSK" w:hAnsi="TH SarabunPSK" w:cs="TH SarabunPSK"/>
                <w:spacing w:val="-4"/>
                <w:sz w:val="24"/>
                <w:szCs w:val="24"/>
                <w:cs/>
              </w:rPr>
              <w:t>บช.ม. (การบัญชีต้นทุน), จุฬาลงกรณ์มหาวิทยาลัย, 2533</w:t>
            </w:r>
          </w:p>
          <w:p w:rsidR="00CA184B" w:rsidRPr="00CA184B" w:rsidRDefault="00CA184B" w:rsidP="00CA184B">
            <w:pPr>
              <w:ind w:right="-2"/>
              <w:rPr>
                <w:rFonts w:ascii="TH SarabunPSK" w:hAnsi="TH SarabunPSK" w:cs="TH SarabunPSK"/>
                <w:spacing w:val="-4"/>
                <w:sz w:val="24"/>
                <w:szCs w:val="24"/>
              </w:rPr>
            </w:pPr>
            <w:r w:rsidRPr="00CA184B">
              <w:rPr>
                <w:rFonts w:ascii="TH SarabunPSK" w:hAnsi="TH SarabunPSK" w:cs="TH SarabunPSK"/>
                <w:spacing w:val="-4"/>
                <w:sz w:val="24"/>
                <w:szCs w:val="24"/>
                <w:cs/>
              </w:rPr>
              <w:t>บธ.บ. (การบัญชี)</w:t>
            </w:r>
            <w:r w:rsidRPr="00CA184B">
              <w:rPr>
                <w:rFonts w:ascii="TH SarabunPSK" w:hAnsi="TH SarabunPSK" w:cs="TH SarabunPSK"/>
                <w:spacing w:val="-4"/>
                <w:sz w:val="24"/>
                <w:szCs w:val="24"/>
              </w:rPr>
              <w:t xml:space="preserve">, </w:t>
            </w:r>
            <w:r w:rsidR="00F3213D">
              <w:rPr>
                <w:rFonts w:ascii="TH SarabunPSK" w:hAnsi="TH SarabunPSK" w:cs="TH SarabunPSK" w:hint="cs"/>
                <w:spacing w:val="-4"/>
                <w:sz w:val="24"/>
                <w:szCs w:val="24"/>
                <w:cs/>
              </w:rPr>
              <w:t>วิทยาลัยเทคโนโลยีและอาชีวศึกษา</w:t>
            </w:r>
            <w:r w:rsidRPr="00CA184B">
              <w:rPr>
                <w:rFonts w:ascii="TH SarabunPSK" w:hAnsi="TH SarabunPSK" w:cs="TH SarabunPSK"/>
                <w:spacing w:val="-4"/>
                <w:sz w:val="24"/>
                <w:szCs w:val="24"/>
              </w:rPr>
              <w:t>, 2530</w:t>
            </w:r>
          </w:p>
          <w:p w:rsidR="00CA184B" w:rsidRPr="00CA184B" w:rsidRDefault="00CA184B" w:rsidP="00CA184B">
            <w:pPr>
              <w:ind w:left="385" w:right="-2" w:hanging="385"/>
              <w:rPr>
                <w:rFonts w:ascii="TH SarabunPSK" w:hAnsi="TH SarabunPSK" w:cs="TH SarabunPSK"/>
                <w:spacing w:val="-4"/>
                <w:sz w:val="24"/>
                <w:szCs w:val="24"/>
              </w:rPr>
            </w:pPr>
            <w:r w:rsidRPr="00CA184B">
              <w:rPr>
                <w:rFonts w:ascii="TH SarabunPSK" w:hAnsi="TH SarabunPSK" w:cs="TH SarabunPSK"/>
                <w:spacing w:val="-4"/>
                <w:sz w:val="24"/>
                <w:szCs w:val="24"/>
                <w:cs/>
              </w:rPr>
              <w:t>บธ.บ. (การจัดการทั่วไป)</w:t>
            </w:r>
            <w:r w:rsidRPr="00CA184B">
              <w:rPr>
                <w:rFonts w:ascii="TH SarabunPSK" w:hAnsi="TH SarabunPSK" w:cs="TH SarabunPSK"/>
                <w:spacing w:val="-4"/>
                <w:sz w:val="24"/>
                <w:szCs w:val="24"/>
              </w:rPr>
              <w:t xml:space="preserve">, </w:t>
            </w:r>
            <w:r w:rsidRPr="00CA184B">
              <w:rPr>
                <w:rFonts w:ascii="TH SarabunPSK" w:hAnsi="TH SarabunPSK" w:cs="TH SarabunPSK"/>
                <w:spacing w:val="-4"/>
                <w:sz w:val="24"/>
                <w:szCs w:val="24"/>
                <w:cs/>
              </w:rPr>
              <w:t>มหาวิทยาลัยสุโขทัยธรรมาธิราช</w:t>
            </w:r>
            <w:r w:rsidRPr="00CA184B">
              <w:rPr>
                <w:rFonts w:ascii="TH SarabunPSK" w:hAnsi="TH SarabunPSK" w:cs="TH SarabunPSK"/>
                <w:spacing w:val="-4"/>
                <w:sz w:val="24"/>
                <w:szCs w:val="24"/>
              </w:rPr>
              <w:t>, 2530</w:t>
            </w:r>
          </w:p>
          <w:p w:rsidR="00CA184B" w:rsidRPr="00CA184B" w:rsidRDefault="00CA184B" w:rsidP="00CA184B">
            <w:pPr>
              <w:ind w:left="486" w:right="-2" w:hanging="486"/>
              <w:rPr>
                <w:rFonts w:ascii="TH SarabunPSK" w:eastAsia="Batang" w:hAnsi="TH SarabunPSK" w:cs="TH SarabunPSK"/>
                <w:spacing w:val="-6"/>
                <w:sz w:val="24"/>
                <w:szCs w:val="24"/>
                <w:cs/>
                <w:lang w:eastAsia="ko-KR"/>
              </w:rPr>
            </w:pPr>
            <w:r w:rsidRPr="00CA184B">
              <w:rPr>
                <w:rFonts w:ascii="TH SarabunPSK" w:hAnsi="TH SarabunPSK" w:cs="TH SarabunPSK"/>
                <w:spacing w:val="-4"/>
                <w:sz w:val="24"/>
                <w:szCs w:val="24"/>
                <w:cs/>
              </w:rPr>
              <w:t>บธ.บ. (การเงินการธนาคาร), มหาวิทยาลัยรามคำแหง, 2530</w:t>
            </w:r>
          </w:p>
        </w:tc>
        <w:tc>
          <w:tcPr>
            <w:tcW w:w="973" w:type="pct"/>
          </w:tcPr>
          <w:p w:rsidR="00CA184B" w:rsidRPr="00CA184B" w:rsidRDefault="00CA184B" w:rsidP="00CA184B">
            <w:pPr>
              <w:tabs>
                <w:tab w:val="left" w:pos="176"/>
              </w:tabs>
              <w:jc w:val="thaiDistribute"/>
              <w:rPr>
                <w:rFonts w:ascii="TH SarabunPSK" w:eastAsia="Batang" w:hAnsi="TH SarabunPSK" w:cs="TH SarabunPSK"/>
                <w:sz w:val="24"/>
                <w:szCs w:val="24"/>
                <w:lang w:eastAsia="ko-KR"/>
              </w:rPr>
            </w:pPr>
            <w:r w:rsidRPr="00CA184B">
              <w:rPr>
                <w:rFonts w:ascii="TH SarabunPSK" w:eastAsia="Batang" w:hAnsi="TH SarabunPSK" w:cs="TH SarabunPSK"/>
                <w:sz w:val="24"/>
                <w:szCs w:val="24"/>
                <w:cs/>
                <w:lang w:eastAsia="ko-KR"/>
              </w:rPr>
              <w:t>มีผลงานทางวิชาการ 5 ปี ย้อนหลังผ่านตามเกณฑ์ จำนวน 9 ผลงาน</w:t>
            </w:r>
          </w:p>
          <w:p w:rsidR="00CA184B" w:rsidRPr="00CA184B" w:rsidRDefault="00CA184B" w:rsidP="00CA184B">
            <w:pPr>
              <w:tabs>
                <w:tab w:val="left" w:pos="316"/>
              </w:tabs>
              <w:ind w:right="-2"/>
              <w:jc w:val="thaiDistribute"/>
              <w:rPr>
                <w:rFonts w:ascii="TH SarabunPSK" w:hAnsi="TH SarabunPSK" w:cs="TH SarabunPSK"/>
                <w:spacing w:val="-4"/>
                <w:sz w:val="24"/>
                <w:szCs w:val="24"/>
                <w:cs/>
              </w:rPr>
            </w:pPr>
            <w:r w:rsidRPr="00CA184B">
              <w:rPr>
                <w:rFonts w:ascii="TH SarabunPSK" w:eastAsia="Batang" w:hAnsi="TH SarabunPSK" w:cs="TH SarabunPSK"/>
                <w:sz w:val="24"/>
                <w:szCs w:val="24"/>
                <w:cs/>
                <w:lang w:eastAsia="ko-KR"/>
              </w:rPr>
              <w:t>(ดังรายละเอียดในภาคผนวก ง)</w:t>
            </w:r>
          </w:p>
        </w:tc>
      </w:tr>
      <w:tr w:rsidR="00CA184B" w:rsidRPr="00A552A7" w:rsidTr="0006273B">
        <w:tc>
          <w:tcPr>
            <w:tcW w:w="822" w:type="pct"/>
            <w:shd w:val="clear" w:color="auto" w:fill="auto"/>
          </w:tcPr>
          <w:p w:rsidR="00CA184B" w:rsidRPr="00CA184B" w:rsidRDefault="00CA184B" w:rsidP="00CA184B">
            <w:pPr>
              <w:ind w:right="-2"/>
              <w:jc w:val="thaiDistribute"/>
              <w:rPr>
                <w:rFonts w:ascii="TH SarabunPSK" w:eastAsia="Batang" w:hAnsi="TH SarabunPSK" w:cs="TH SarabunPSK"/>
                <w:spacing w:val="-6"/>
                <w:sz w:val="24"/>
                <w:szCs w:val="24"/>
                <w:cs/>
                <w:lang w:eastAsia="ko-KR"/>
              </w:rPr>
            </w:pPr>
            <w:r w:rsidRPr="00CA184B">
              <w:rPr>
                <w:rFonts w:ascii="TH SarabunPSK" w:eastAsia="Batang" w:hAnsi="TH SarabunPSK" w:cs="TH SarabunPSK"/>
                <w:spacing w:val="-6"/>
                <w:sz w:val="24"/>
                <w:szCs w:val="24"/>
                <w:cs/>
                <w:lang w:eastAsia="ko-KR"/>
              </w:rPr>
              <w:t>7</w:t>
            </w:r>
            <w:r w:rsidRPr="00CA184B">
              <w:rPr>
                <w:rFonts w:ascii="TH SarabunPSK" w:eastAsia="Batang" w:hAnsi="TH SarabunPSK" w:cs="TH SarabunPSK"/>
                <w:spacing w:val="-6"/>
                <w:sz w:val="24"/>
                <w:szCs w:val="24"/>
                <w:lang w:eastAsia="ko-KR"/>
              </w:rPr>
              <w:t>.</w:t>
            </w:r>
            <w:r w:rsidRPr="00CA184B">
              <w:rPr>
                <w:rFonts w:ascii="TH SarabunPSK" w:eastAsia="Batang" w:hAnsi="TH SarabunPSK" w:cs="TH SarabunPSK"/>
                <w:spacing w:val="-6"/>
                <w:sz w:val="24"/>
                <w:szCs w:val="24"/>
                <w:cs/>
                <w:lang w:eastAsia="ko-KR"/>
              </w:rPr>
              <w:t xml:space="preserve"> อาจารย์</w:t>
            </w:r>
          </w:p>
        </w:tc>
        <w:tc>
          <w:tcPr>
            <w:tcW w:w="1108" w:type="pct"/>
          </w:tcPr>
          <w:p w:rsidR="00CA184B" w:rsidRPr="00CA184B" w:rsidRDefault="00CA184B" w:rsidP="00CA184B">
            <w:pPr>
              <w:ind w:right="-2"/>
              <w:rPr>
                <w:rFonts w:ascii="TH SarabunPSK" w:eastAsia="Batang" w:hAnsi="TH SarabunPSK" w:cs="TH SarabunPSK"/>
                <w:spacing w:val="-6"/>
                <w:sz w:val="24"/>
                <w:szCs w:val="24"/>
                <w:cs/>
                <w:lang w:eastAsia="ko-KR"/>
              </w:rPr>
            </w:pPr>
            <w:r w:rsidRPr="00CA184B">
              <w:rPr>
                <w:rFonts w:ascii="TH SarabunPSK" w:eastAsia="Batang" w:hAnsi="TH SarabunPSK" w:cs="TH SarabunPSK"/>
                <w:spacing w:val="-6"/>
                <w:sz w:val="24"/>
                <w:szCs w:val="24"/>
                <w:cs/>
                <w:lang w:eastAsia="ko-KR"/>
              </w:rPr>
              <w:t>นางสาวกนกวรรณ มีสุข</w:t>
            </w:r>
          </w:p>
        </w:tc>
        <w:tc>
          <w:tcPr>
            <w:tcW w:w="2097" w:type="pct"/>
            <w:shd w:val="clear" w:color="auto" w:fill="auto"/>
          </w:tcPr>
          <w:p w:rsidR="00CA184B" w:rsidRPr="00CA184B" w:rsidRDefault="00CA184B" w:rsidP="00CA184B">
            <w:pPr>
              <w:ind w:left="385" w:right="-2" w:hanging="385"/>
              <w:rPr>
                <w:rFonts w:ascii="TH SarabunPSK" w:hAnsi="TH SarabunPSK" w:cs="TH SarabunPSK"/>
                <w:spacing w:val="-4"/>
                <w:sz w:val="24"/>
                <w:szCs w:val="24"/>
              </w:rPr>
            </w:pPr>
            <w:r w:rsidRPr="00CA184B">
              <w:rPr>
                <w:rFonts w:ascii="TH SarabunPSK" w:hAnsi="TH SarabunPSK" w:cs="TH SarabunPSK"/>
                <w:spacing w:val="-4"/>
                <w:sz w:val="24"/>
                <w:szCs w:val="24"/>
              </w:rPr>
              <w:t>Ph.D.</w:t>
            </w:r>
            <w:r w:rsidRPr="00CA184B">
              <w:rPr>
                <w:rFonts w:ascii="TH SarabunPSK" w:hAnsi="TH SarabunPSK" w:cs="TH SarabunPSK"/>
                <w:spacing w:val="-4"/>
                <w:sz w:val="24"/>
                <w:szCs w:val="24"/>
                <w:cs/>
              </w:rPr>
              <w:t xml:space="preserve"> </w:t>
            </w:r>
            <w:r w:rsidRPr="00CA184B">
              <w:rPr>
                <w:rFonts w:ascii="TH SarabunPSK" w:hAnsi="TH SarabunPSK" w:cs="TH SarabunPSK"/>
                <w:spacing w:val="-4"/>
                <w:sz w:val="24"/>
                <w:szCs w:val="24"/>
              </w:rPr>
              <w:t>(</w:t>
            </w:r>
            <w:r w:rsidRPr="00CA184B">
              <w:rPr>
                <w:rFonts w:ascii="TH SarabunPSK" w:eastAsia="Calibri" w:hAnsi="TH SarabunPSK" w:cs="TH SarabunPSK"/>
                <w:sz w:val="24"/>
                <w:szCs w:val="24"/>
              </w:rPr>
              <w:t>Regional and Rural Development Planning</w:t>
            </w:r>
            <w:r w:rsidRPr="00CA184B">
              <w:rPr>
                <w:rFonts w:ascii="TH SarabunPSK" w:hAnsi="TH SarabunPSK" w:cs="TH SarabunPSK"/>
                <w:spacing w:val="-4"/>
                <w:sz w:val="24"/>
                <w:szCs w:val="24"/>
              </w:rPr>
              <w:t xml:space="preserve">), </w:t>
            </w:r>
            <w:r w:rsidRPr="00CA184B">
              <w:rPr>
                <w:rFonts w:ascii="TH SarabunPSK" w:eastAsia="Calibri" w:hAnsi="TH SarabunPSK" w:cs="TH SarabunPSK"/>
                <w:sz w:val="24"/>
                <w:szCs w:val="24"/>
              </w:rPr>
              <w:t>Asian Institute of Technology</w:t>
            </w:r>
            <w:r w:rsidRPr="00CA184B">
              <w:rPr>
                <w:rFonts w:ascii="TH SarabunPSK" w:hAnsi="TH SarabunPSK" w:cs="TH SarabunPSK"/>
                <w:spacing w:val="-4"/>
                <w:sz w:val="24"/>
                <w:szCs w:val="24"/>
              </w:rPr>
              <w:t>, Thailand, 25</w:t>
            </w:r>
            <w:r w:rsidRPr="00CA184B">
              <w:rPr>
                <w:rFonts w:ascii="TH SarabunPSK" w:hAnsi="TH SarabunPSK" w:cs="TH SarabunPSK"/>
                <w:spacing w:val="-4"/>
                <w:sz w:val="24"/>
                <w:szCs w:val="24"/>
                <w:cs/>
              </w:rPr>
              <w:t>63</w:t>
            </w:r>
          </w:p>
          <w:p w:rsidR="00CA184B" w:rsidRPr="00CA184B" w:rsidRDefault="00CA184B" w:rsidP="00CA184B">
            <w:pPr>
              <w:ind w:left="385" w:right="-2" w:hanging="385"/>
              <w:rPr>
                <w:rFonts w:ascii="TH SarabunPSK" w:hAnsi="TH SarabunPSK" w:cs="TH SarabunPSK"/>
                <w:spacing w:val="-4"/>
                <w:sz w:val="24"/>
                <w:szCs w:val="24"/>
              </w:rPr>
            </w:pPr>
            <w:r w:rsidRPr="00CA184B">
              <w:rPr>
                <w:rFonts w:ascii="TH SarabunPSK" w:hAnsi="TH SarabunPSK" w:cs="TH SarabunPSK"/>
                <w:spacing w:val="-4"/>
                <w:sz w:val="24"/>
                <w:szCs w:val="24"/>
                <w:cs/>
              </w:rPr>
              <w:t>บช.ม. (บัญชีการเงิน), จุฬาลงกรณ์มหาวิทยาลัย, 2545</w:t>
            </w:r>
          </w:p>
          <w:p w:rsidR="00CA184B" w:rsidRPr="00CA184B" w:rsidRDefault="00CA184B" w:rsidP="00CA184B">
            <w:pPr>
              <w:ind w:left="385" w:right="-2" w:hanging="385"/>
              <w:rPr>
                <w:rFonts w:ascii="TH SarabunPSK" w:hAnsi="TH SarabunPSK" w:cs="TH SarabunPSK"/>
                <w:spacing w:val="-4"/>
                <w:sz w:val="24"/>
                <w:szCs w:val="24"/>
                <w:cs/>
              </w:rPr>
            </w:pPr>
            <w:r w:rsidRPr="00CA184B">
              <w:rPr>
                <w:rFonts w:ascii="TH SarabunPSK" w:hAnsi="TH SarabunPSK" w:cs="TH SarabunPSK"/>
                <w:spacing w:val="-4"/>
                <w:sz w:val="24"/>
                <w:szCs w:val="24"/>
                <w:cs/>
              </w:rPr>
              <w:t>บธ.บ. (การบัญชี), มหาวิทยาลัยสงขลานครินทร์, 2542</w:t>
            </w:r>
          </w:p>
        </w:tc>
        <w:tc>
          <w:tcPr>
            <w:tcW w:w="973" w:type="pct"/>
          </w:tcPr>
          <w:p w:rsidR="00CA184B" w:rsidRPr="00CA184B" w:rsidRDefault="00CA184B" w:rsidP="00CA184B">
            <w:pPr>
              <w:tabs>
                <w:tab w:val="left" w:pos="176"/>
              </w:tabs>
              <w:jc w:val="thaiDistribute"/>
              <w:rPr>
                <w:rFonts w:ascii="TH SarabunPSK" w:eastAsia="Batang" w:hAnsi="TH SarabunPSK" w:cs="TH SarabunPSK"/>
                <w:sz w:val="24"/>
                <w:szCs w:val="24"/>
                <w:lang w:eastAsia="ko-KR"/>
              </w:rPr>
            </w:pPr>
            <w:r w:rsidRPr="00CA184B">
              <w:rPr>
                <w:rFonts w:ascii="TH SarabunPSK" w:eastAsia="Batang" w:hAnsi="TH SarabunPSK" w:cs="TH SarabunPSK"/>
                <w:sz w:val="24"/>
                <w:szCs w:val="24"/>
                <w:cs/>
                <w:lang w:eastAsia="ko-KR"/>
              </w:rPr>
              <w:t xml:space="preserve">มีผลงานทางวิชาการ 5 ปี ย้อนหลังผ่านตามเกณฑ์ จำนวน 6 ผลงาน </w:t>
            </w:r>
          </w:p>
          <w:p w:rsidR="00CA184B" w:rsidRPr="00CA184B" w:rsidRDefault="00CA184B" w:rsidP="00CA184B">
            <w:pPr>
              <w:tabs>
                <w:tab w:val="left" w:pos="176"/>
              </w:tabs>
              <w:jc w:val="thaiDistribute"/>
              <w:rPr>
                <w:rFonts w:ascii="TH SarabunPSK" w:eastAsia="Batang" w:hAnsi="TH SarabunPSK" w:cs="TH SarabunPSK"/>
                <w:sz w:val="24"/>
                <w:szCs w:val="24"/>
                <w:lang w:eastAsia="ko-KR"/>
              </w:rPr>
            </w:pPr>
            <w:r w:rsidRPr="00CA184B">
              <w:rPr>
                <w:rFonts w:ascii="TH SarabunPSK" w:eastAsia="Batang" w:hAnsi="TH SarabunPSK" w:cs="TH SarabunPSK"/>
                <w:sz w:val="24"/>
                <w:szCs w:val="24"/>
                <w:cs/>
                <w:lang w:eastAsia="ko-KR"/>
              </w:rPr>
              <w:t>(ดังรายละเอียดในภาคผนวก ง)</w:t>
            </w:r>
          </w:p>
        </w:tc>
      </w:tr>
      <w:tr w:rsidR="00CA184B" w:rsidRPr="00A552A7" w:rsidTr="0006273B">
        <w:tc>
          <w:tcPr>
            <w:tcW w:w="822" w:type="pct"/>
            <w:shd w:val="clear" w:color="auto" w:fill="auto"/>
          </w:tcPr>
          <w:p w:rsidR="00CA184B" w:rsidRPr="00CA184B" w:rsidRDefault="00CA184B" w:rsidP="00CA184B">
            <w:pPr>
              <w:ind w:right="-2"/>
              <w:jc w:val="thaiDistribute"/>
              <w:rPr>
                <w:rFonts w:ascii="TH SarabunPSK" w:eastAsia="Batang" w:hAnsi="TH SarabunPSK" w:cs="TH SarabunPSK"/>
                <w:spacing w:val="-6"/>
                <w:sz w:val="24"/>
                <w:szCs w:val="24"/>
                <w:cs/>
                <w:lang w:eastAsia="ko-KR"/>
              </w:rPr>
            </w:pPr>
            <w:r w:rsidRPr="00CA184B">
              <w:rPr>
                <w:rFonts w:ascii="TH SarabunPSK" w:eastAsia="Batang" w:hAnsi="TH SarabunPSK" w:cs="TH SarabunPSK"/>
                <w:spacing w:val="-6"/>
                <w:sz w:val="24"/>
                <w:szCs w:val="24"/>
                <w:cs/>
                <w:lang w:eastAsia="ko-KR"/>
              </w:rPr>
              <w:t>8. ผู้ช่วยศาสตราจารย์</w:t>
            </w:r>
          </w:p>
        </w:tc>
        <w:tc>
          <w:tcPr>
            <w:tcW w:w="1108" w:type="pct"/>
          </w:tcPr>
          <w:p w:rsidR="00CA184B" w:rsidRPr="00CA184B" w:rsidRDefault="00CA184B" w:rsidP="00CA184B">
            <w:pPr>
              <w:ind w:right="-2"/>
              <w:jc w:val="thaiDistribute"/>
              <w:rPr>
                <w:rFonts w:ascii="TH SarabunPSK" w:eastAsia="Batang" w:hAnsi="TH SarabunPSK" w:cs="TH SarabunPSK"/>
                <w:spacing w:val="-6"/>
                <w:sz w:val="24"/>
                <w:szCs w:val="24"/>
                <w:cs/>
                <w:lang w:eastAsia="ko-KR"/>
              </w:rPr>
            </w:pPr>
            <w:r w:rsidRPr="00CA184B">
              <w:rPr>
                <w:rFonts w:ascii="TH SarabunPSK" w:eastAsia="Batang" w:hAnsi="TH SarabunPSK" w:cs="TH SarabunPSK"/>
                <w:spacing w:val="-6"/>
                <w:sz w:val="24"/>
                <w:szCs w:val="24"/>
                <w:cs/>
                <w:lang w:eastAsia="ko-KR"/>
              </w:rPr>
              <w:t>นางสาวปานแก้วตา ลัคนาวานิช</w:t>
            </w:r>
          </w:p>
        </w:tc>
        <w:tc>
          <w:tcPr>
            <w:tcW w:w="2097" w:type="pct"/>
            <w:shd w:val="clear" w:color="auto" w:fill="auto"/>
          </w:tcPr>
          <w:p w:rsidR="00CA184B" w:rsidRPr="00CA184B" w:rsidRDefault="00CA184B" w:rsidP="00CA184B">
            <w:pPr>
              <w:ind w:left="385" w:right="-2" w:hanging="385"/>
              <w:rPr>
                <w:rFonts w:ascii="TH SarabunPSK" w:hAnsi="TH SarabunPSK" w:cs="TH SarabunPSK"/>
                <w:spacing w:val="-4"/>
                <w:sz w:val="24"/>
                <w:szCs w:val="24"/>
              </w:rPr>
            </w:pPr>
            <w:r w:rsidRPr="00CA184B">
              <w:rPr>
                <w:rFonts w:ascii="TH SarabunPSK" w:hAnsi="TH SarabunPSK" w:cs="TH SarabunPSK"/>
                <w:spacing w:val="-4"/>
                <w:sz w:val="24"/>
                <w:szCs w:val="24"/>
              </w:rPr>
              <w:t>Ph.D.</w:t>
            </w:r>
            <w:r w:rsidRPr="00CA184B">
              <w:rPr>
                <w:rFonts w:ascii="TH SarabunPSK" w:hAnsi="TH SarabunPSK" w:cs="TH SarabunPSK"/>
                <w:spacing w:val="-4"/>
                <w:sz w:val="24"/>
                <w:szCs w:val="24"/>
                <w:cs/>
              </w:rPr>
              <w:t xml:space="preserve"> </w:t>
            </w:r>
            <w:r w:rsidRPr="00CA184B">
              <w:rPr>
                <w:rFonts w:ascii="TH SarabunPSK" w:hAnsi="TH SarabunPSK" w:cs="TH SarabunPSK"/>
                <w:spacing w:val="-4"/>
                <w:sz w:val="24"/>
                <w:szCs w:val="24"/>
              </w:rPr>
              <w:t>(Accounting), Universiti Utara Malaysia, Malaysia, 2556</w:t>
            </w:r>
          </w:p>
          <w:p w:rsidR="00CA184B" w:rsidRPr="00CA184B" w:rsidRDefault="00CA184B" w:rsidP="00CA184B">
            <w:pPr>
              <w:ind w:left="385" w:right="-2" w:hanging="385"/>
              <w:rPr>
                <w:rFonts w:ascii="TH SarabunPSK" w:hAnsi="TH SarabunPSK" w:cs="TH SarabunPSK"/>
                <w:spacing w:val="-4"/>
                <w:sz w:val="24"/>
                <w:szCs w:val="24"/>
              </w:rPr>
            </w:pPr>
            <w:r w:rsidRPr="00CA184B">
              <w:rPr>
                <w:rFonts w:ascii="TH SarabunPSK" w:hAnsi="TH SarabunPSK" w:cs="TH SarabunPSK"/>
                <w:spacing w:val="-4"/>
                <w:sz w:val="24"/>
                <w:szCs w:val="24"/>
                <w:cs/>
              </w:rPr>
              <w:t>บช.ม. (การบัญชี), มหาวิทยาลัยธรรมศาสตร์, 2545</w:t>
            </w:r>
          </w:p>
          <w:p w:rsidR="00CA184B" w:rsidRPr="00CA184B" w:rsidRDefault="00CA184B" w:rsidP="00CA184B">
            <w:pPr>
              <w:ind w:left="385" w:right="-2" w:hanging="385"/>
              <w:rPr>
                <w:rFonts w:ascii="TH SarabunPSK" w:hAnsi="TH SarabunPSK" w:cs="TH SarabunPSK"/>
                <w:spacing w:val="-4"/>
                <w:sz w:val="24"/>
                <w:szCs w:val="24"/>
                <w:cs/>
              </w:rPr>
            </w:pPr>
            <w:r w:rsidRPr="00CA184B">
              <w:rPr>
                <w:rFonts w:ascii="TH SarabunPSK" w:hAnsi="TH SarabunPSK" w:cs="TH SarabunPSK"/>
                <w:spacing w:val="-4"/>
                <w:sz w:val="24"/>
                <w:szCs w:val="24"/>
                <w:cs/>
              </w:rPr>
              <w:t>บธ.บ. (การบัญชี), มหาวิทยาลัยสงขลานครินทร์, 2543</w:t>
            </w:r>
          </w:p>
        </w:tc>
        <w:tc>
          <w:tcPr>
            <w:tcW w:w="973" w:type="pct"/>
          </w:tcPr>
          <w:p w:rsidR="00CA184B" w:rsidRPr="00CA184B" w:rsidRDefault="00CA184B" w:rsidP="00CA184B">
            <w:pPr>
              <w:tabs>
                <w:tab w:val="left" w:pos="176"/>
              </w:tabs>
              <w:jc w:val="thaiDistribute"/>
              <w:rPr>
                <w:rFonts w:ascii="TH SarabunPSK" w:eastAsia="Batang" w:hAnsi="TH SarabunPSK" w:cs="TH SarabunPSK"/>
                <w:sz w:val="24"/>
                <w:szCs w:val="24"/>
                <w:lang w:eastAsia="ko-KR"/>
              </w:rPr>
            </w:pPr>
            <w:r w:rsidRPr="00CA184B">
              <w:rPr>
                <w:rFonts w:ascii="TH SarabunPSK" w:eastAsia="Batang" w:hAnsi="TH SarabunPSK" w:cs="TH SarabunPSK"/>
                <w:sz w:val="24"/>
                <w:szCs w:val="24"/>
                <w:cs/>
                <w:lang w:eastAsia="ko-KR"/>
              </w:rPr>
              <w:t>มีผลงานทางวิชาการ 5 ปี ย้อนหลังผ่านตามเกณฑ์ จำนวน 1</w:t>
            </w:r>
            <w:r w:rsidR="00C54CE5">
              <w:rPr>
                <w:rFonts w:ascii="TH SarabunPSK" w:eastAsia="Batang" w:hAnsi="TH SarabunPSK" w:cs="TH SarabunPSK" w:hint="cs"/>
                <w:sz w:val="24"/>
                <w:szCs w:val="24"/>
                <w:cs/>
                <w:lang w:eastAsia="ko-KR"/>
              </w:rPr>
              <w:t>3</w:t>
            </w:r>
            <w:r w:rsidRPr="00CA184B">
              <w:rPr>
                <w:rFonts w:ascii="TH SarabunPSK" w:eastAsia="Batang" w:hAnsi="TH SarabunPSK" w:cs="TH SarabunPSK"/>
                <w:sz w:val="24"/>
                <w:szCs w:val="24"/>
                <w:cs/>
                <w:lang w:eastAsia="ko-KR"/>
              </w:rPr>
              <w:t xml:space="preserve"> ผลงาน </w:t>
            </w:r>
          </w:p>
          <w:p w:rsidR="00CA184B" w:rsidRDefault="00CA184B" w:rsidP="00CA184B">
            <w:pPr>
              <w:tabs>
                <w:tab w:val="left" w:pos="316"/>
              </w:tabs>
              <w:ind w:right="-2"/>
              <w:jc w:val="thaiDistribute"/>
              <w:rPr>
                <w:rFonts w:ascii="TH SarabunPSK" w:eastAsia="Batang" w:hAnsi="TH SarabunPSK" w:cs="TH SarabunPSK"/>
                <w:sz w:val="24"/>
                <w:szCs w:val="24"/>
                <w:lang w:eastAsia="ko-KR"/>
              </w:rPr>
            </w:pPr>
            <w:r w:rsidRPr="00CA184B">
              <w:rPr>
                <w:rFonts w:ascii="TH SarabunPSK" w:eastAsia="Batang" w:hAnsi="TH SarabunPSK" w:cs="TH SarabunPSK"/>
                <w:sz w:val="24"/>
                <w:szCs w:val="24"/>
                <w:cs/>
                <w:lang w:eastAsia="ko-KR"/>
              </w:rPr>
              <w:t>(ดังรายละเอียดในภาคผนวก ง)</w:t>
            </w:r>
          </w:p>
          <w:p w:rsidR="00CA184B" w:rsidRPr="00CA184B" w:rsidRDefault="00CA184B" w:rsidP="00CA184B">
            <w:pPr>
              <w:tabs>
                <w:tab w:val="left" w:pos="316"/>
              </w:tabs>
              <w:ind w:right="-2"/>
              <w:jc w:val="thaiDistribute"/>
              <w:rPr>
                <w:rFonts w:ascii="TH SarabunPSK" w:hAnsi="TH SarabunPSK" w:cs="TH SarabunPSK" w:hint="cs"/>
                <w:spacing w:val="-4"/>
                <w:sz w:val="24"/>
                <w:szCs w:val="24"/>
                <w:cs/>
              </w:rPr>
            </w:pPr>
          </w:p>
        </w:tc>
      </w:tr>
      <w:tr w:rsidR="00CA184B" w:rsidRPr="00A552A7" w:rsidTr="0006273B">
        <w:tc>
          <w:tcPr>
            <w:tcW w:w="822" w:type="pct"/>
            <w:shd w:val="clear" w:color="auto" w:fill="auto"/>
          </w:tcPr>
          <w:p w:rsidR="00CA184B" w:rsidRPr="00CA184B" w:rsidRDefault="00CA184B" w:rsidP="00CA184B">
            <w:pPr>
              <w:ind w:right="-2"/>
              <w:jc w:val="thaiDistribute"/>
              <w:rPr>
                <w:rFonts w:ascii="TH SarabunPSK" w:hAnsi="TH SarabunPSK" w:cs="TH SarabunPSK"/>
                <w:spacing w:val="-4"/>
                <w:sz w:val="24"/>
                <w:szCs w:val="24"/>
              </w:rPr>
            </w:pPr>
            <w:r w:rsidRPr="00CA184B">
              <w:rPr>
                <w:rFonts w:ascii="TH SarabunPSK" w:hAnsi="TH SarabunPSK" w:cs="TH SarabunPSK"/>
                <w:spacing w:val="-4"/>
                <w:sz w:val="24"/>
                <w:szCs w:val="24"/>
                <w:cs/>
              </w:rPr>
              <w:t>9. อาจารย์</w:t>
            </w:r>
          </w:p>
          <w:p w:rsidR="00CA184B" w:rsidRPr="00CA184B" w:rsidRDefault="00CA184B" w:rsidP="00CA184B">
            <w:pPr>
              <w:ind w:right="-2"/>
              <w:jc w:val="thaiDistribute"/>
              <w:rPr>
                <w:rFonts w:ascii="TH SarabunPSK" w:hAnsi="TH SarabunPSK" w:cs="TH SarabunPSK"/>
                <w:spacing w:val="-4"/>
                <w:sz w:val="24"/>
                <w:szCs w:val="24"/>
                <w:cs/>
              </w:rPr>
            </w:pPr>
          </w:p>
        </w:tc>
        <w:tc>
          <w:tcPr>
            <w:tcW w:w="1108" w:type="pct"/>
          </w:tcPr>
          <w:p w:rsidR="00CA184B" w:rsidRPr="00CA184B" w:rsidRDefault="00CA184B" w:rsidP="00CA184B">
            <w:pPr>
              <w:ind w:right="-2"/>
              <w:jc w:val="thaiDistribute"/>
              <w:rPr>
                <w:rFonts w:ascii="TH SarabunPSK" w:hAnsi="TH SarabunPSK" w:cs="TH SarabunPSK"/>
                <w:spacing w:val="-4"/>
                <w:sz w:val="24"/>
                <w:szCs w:val="24"/>
                <w:cs/>
              </w:rPr>
            </w:pPr>
            <w:r w:rsidRPr="00CA184B">
              <w:rPr>
                <w:rFonts w:ascii="TH SarabunPSK" w:hAnsi="TH SarabunPSK" w:cs="TH SarabunPSK"/>
                <w:spacing w:val="-4"/>
                <w:sz w:val="24"/>
                <w:szCs w:val="24"/>
                <w:cs/>
              </w:rPr>
              <w:t>นางอลิศรา สระโมฬี</w:t>
            </w:r>
          </w:p>
        </w:tc>
        <w:tc>
          <w:tcPr>
            <w:tcW w:w="2097" w:type="pct"/>
            <w:shd w:val="clear" w:color="auto" w:fill="auto"/>
          </w:tcPr>
          <w:p w:rsidR="00CA184B" w:rsidRPr="00CA184B" w:rsidRDefault="00CA184B" w:rsidP="00CA184B">
            <w:pPr>
              <w:ind w:left="359" w:right="-2" w:hanging="359"/>
              <w:rPr>
                <w:rFonts w:ascii="TH SarabunPSK" w:hAnsi="TH SarabunPSK" w:cs="TH SarabunPSK"/>
                <w:spacing w:val="-4"/>
                <w:sz w:val="24"/>
                <w:szCs w:val="24"/>
              </w:rPr>
            </w:pPr>
            <w:r w:rsidRPr="00CA184B">
              <w:rPr>
                <w:rFonts w:ascii="TH SarabunPSK" w:hAnsi="TH SarabunPSK" w:cs="TH SarabunPSK"/>
                <w:spacing w:val="-4"/>
                <w:sz w:val="24"/>
                <w:szCs w:val="24"/>
                <w:cs/>
              </w:rPr>
              <w:t>บช.ม. (การบัญชี), จุฬาลงกรณ์มหาวิทยาลัย, 254</w:t>
            </w:r>
            <w:r w:rsidRPr="00CA184B">
              <w:rPr>
                <w:rFonts w:ascii="TH SarabunPSK" w:hAnsi="TH SarabunPSK" w:cs="TH SarabunPSK"/>
                <w:spacing w:val="-4"/>
                <w:sz w:val="24"/>
                <w:szCs w:val="24"/>
              </w:rPr>
              <w:t>8</w:t>
            </w:r>
          </w:p>
          <w:p w:rsidR="00CA184B" w:rsidRPr="00CA184B" w:rsidRDefault="00CA184B" w:rsidP="00CA184B">
            <w:pPr>
              <w:ind w:right="-2"/>
              <w:rPr>
                <w:rFonts w:ascii="TH SarabunPSK" w:hAnsi="TH SarabunPSK" w:cs="TH SarabunPSK"/>
                <w:spacing w:val="-4"/>
                <w:sz w:val="24"/>
                <w:szCs w:val="24"/>
              </w:rPr>
            </w:pPr>
            <w:r w:rsidRPr="00CA184B">
              <w:rPr>
                <w:rFonts w:ascii="TH SarabunPSK" w:hAnsi="TH SarabunPSK" w:cs="TH SarabunPSK"/>
                <w:spacing w:val="-4"/>
                <w:sz w:val="24"/>
                <w:szCs w:val="24"/>
                <w:cs/>
              </w:rPr>
              <w:t>บช.บ. (การสอบบัญชี), มหาวิทยาลัยวลัยลักษณ์, 2545</w:t>
            </w:r>
          </w:p>
        </w:tc>
        <w:tc>
          <w:tcPr>
            <w:tcW w:w="973" w:type="pct"/>
          </w:tcPr>
          <w:p w:rsidR="00CA184B" w:rsidRPr="00CA184B" w:rsidRDefault="00CA184B" w:rsidP="00CA184B">
            <w:pPr>
              <w:tabs>
                <w:tab w:val="left" w:pos="176"/>
              </w:tabs>
              <w:jc w:val="thaiDistribute"/>
              <w:rPr>
                <w:rFonts w:ascii="TH SarabunPSK" w:eastAsia="Batang" w:hAnsi="TH SarabunPSK" w:cs="TH SarabunPSK"/>
                <w:sz w:val="24"/>
                <w:szCs w:val="24"/>
                <w:lang w:eastAsia="ko-KR"/>
              </w:rPr>
            </w:pPr>
            <w:r w:rsidRPr="00CA184B">
              <w:rPr>
                <w:rFonts w:ascii="TH SarabunPSK" w:eastAsia="Batang" w:hAnsi="TH SarabunPSK" w:cs="TH SarabunPSK"/>
                <w:sz w:val="24"/>
                <w:szCs w:val="24"/>
                <w:cs/>
                <w:lang w:eastAsia="ko-KR"/>
              </w:rPr>
              <w:t xml:space="preserve">มีผลงานทางวิชาการ 5 ปี ย้อนหลังผ่านตามเกณฑ์ จำนวน 3 ผลงาน </w:t>
            </w:r>
          </w:p>
          <w:p w:rsidR="00CA184B" w:rsidRPr="00CA184B" w:rsidRDefault="00CA184B" w:rsidP="00CA184B">
            <w:pPr>
              <w:tabs>
                <w:tab w:val="left" w:pos="316"/>
              </w:tabs>
              <w:ind w:right="-2"/>
              <w:jc w:val="thaiDistribute"/>
              <w:rPr>
                <w:rFonts w:ascii="TH SarabunPSK" w:hAnsi="TH SarabunPSK" w:cs="TH SarabunPSK"/>
                <w:spacing w:val="-4"/>
                <w:sz w:val="24"/>
                <w:szCs w:val="24"/>
                <w:cs/>
              </w:rPr>
            </w:pPr>
            <w:r w:rsidRPr="00CA184B">
              <w:rPr>
                <w:rFonts w:ascii="TH SarabunPSK" w:eastAsia="Batang" w:hAnsi="TH SarabunPSK" w:cs="TH SarabunPSK"/>
                <w:sz w:val="24"/>
                <w:szCs w:val="24"/>
                <w:cs/>
                <w:lang w:eastAsia="ko-KR"/>
              </w:rPr>
              <w:t>(ดังรายละเอียดในภาคผนวก ง)</w:t>
            </w:r>
          </w:p>
        </w:tc>
      </w:tr>
      <w:tr w:rsidR="00CA184B" w:rsidRPr="00A552A7" w:rsidTr="0006273B">
        <w:tc>
          <w:tcPr>
            <w:tcW w:w="822" w:type="pct"/>
            <w:shd w:val="clear" w:color="auto" w:fill="auto"/>
          </w:tcPr>
          <w:p w:rsidR="00CA184B" w:rsidRPr="00CA184B" w:rsidRDefault="00CA184B" w:rsidP="00CA184B">
            <w:pPr>
              <w:ind w:right="-2"/>
              <w:jc w:val="thaiDistribute"/>
              <w:rPr>
                <w:rFonts w:ascii="TH SarabunPSK" w:eastAsia="Batang" w:hAnsi="TH SarabunPSK" w:cs="TH SarabunPSK"/>
                <w:spacing w:val="-6"/>
                <w:sz w:val="24"/>
                <w:szCs w:val="24"/>
                <w:lang w:eastAsia="ko-KR"/>
              </w:rPr>
            </w:pPr>
            <w:r w:rsidRPr="00CA184B">
              <w:rPr>
                <w:rFonts w:ascii="TH SarabunPSK" w:eastAsia="Batang" w:hAnsi="TH SarabunPSK" w:cs="TH SarabunPSK"/>
                <w:spacing w:val="-6"/>
                <w:sz w:val="24"/>
                <w:szCs w:val="24"/>
                <w:lang w:eastAsia="ko-KR"/>
              </w:rPr>
              <w:t>10</w:t>
            </w:r>
            <w:r w:rsidRPr="00CA184B">
              <w:rPr>
                <w:rFonts w:ascii="TH SarabunPSK" w:eastAsia="Batang" w:hAnsi="TH SarabunPSK" w:cs="TH SarabunPSK"/>
                <w:spacing w:val="-6"/>
                <w:sz w:val="24"/>
                <w:szCs w:val="24"/>
                <w:cs/>
                <w:lang w:eastAsia="ko-KR"/>
              </w:rPr>
              <w:t>. อาจารย์</w:t>
            </w:r>
          </w:p>
        </w:tc>
        <w:tc>
          <w:tcPr>
            <w:tcW w:w="1108" w:type="pct"/>
          </w:tcPr>
          <w:p w:rsidR="00CA184B" w:rsidRPr="00CA184B" w:rsidRDefault="00CA184B" w:rsidP="00CA184B">
            <w:pPr>
              <w:ind w:right="-2"/>
              <w:rPr>
                <w:rFonts w:ascii="TH SarabunPSK" w:eastAsia="Batang" w:hAnsi="TH SarabunPSK" w:cs="TH SarabunPSK"/>
                <w:spacing w:val="-6"/>
                <w:sz w:val="24"/>
                <w:szCs w:val="24"/>
                <w:cs/>
                <w:lang w:eastAsia="ko-KR"/>
              </w:rPr>
            </w:pPr>
            <w:r w:rsidRPr="00CA184B">
              <w:rPr>
                <w:rFonts w:ascii="TH SarabunPSK" w:eastAsia="Batang" w:hAnsi="TH SarabunPSK" w:cs="TH SarabunPSK"/>
                <w:spacing w:val="-6"/>
                <w:sz w:val="24"/>
                <w:szCs w:val="24"/>
                <w:cs/>
                <w:lang w:eastAsia="ko-KR"/>
              </w:rPr>
              <w:t>นายวชรวรรษ พรหมมา</w:t>
            </w:r>
          </w:p>
        </w:tc>
        <w:tc>
          <w:tcPr>
            <w:tcW w:w="2097" w:type="pct"/>
            <w:shd w:val="clear" w:color="auto" w:fill="auto"/>
          </w:tcPr>
          <w:p w:rsidR="00CA184B" w:rsidRPr="00CA184B" w:rsidRDefault="00CA184B" w:rsidP="00CA184B">
            <w:pPr>
              <w:ind w:left="385" w:right="-2" w:hanging="385"/>
              <w:rPr>
                <w:rFonts w:ascii="TH SarabunPSK" w:hAnsi="TH SarabunPSK" w:cs="TH SarabunPSK"/>
                <w:spacing w:val="-4"/>
                <w:sz w:val="24"/>
                <w:szCs w:val="24"/>
                <w:cs/>
              </w:rPr>
            </w:pPr>
            <w:r w:rsidRPr="00CA184B">
              <w:rPr>
                <w:rFonts w:ascii="TH SarabunPSK" w:hAnsi="TH SarabunPSK" w:cs="TH SarabunPSK"/>
                <w:spacing w:val="-4"/>
                <w:sz w:val="24"/>
                <w:szCs w:val="24"/>
                <w:cs/>
              </w:rPr>
              <w:t>วท.ม. (การจัดการเทคโนโลยีสารสนเทศ), มหาวิทยาลัยวลัยลักษณ์, 2550</w:t>
            </w:r>
          </w:p>
          <w:p w:rsidR="00CA184B" w:rsidRPr="00CA184B" w:rsidRDefault="00CA184B" w:rsidP="00CA184B">
            <w:pPr>
              <w:ind w:left="385" w:right="-2" w:hanging="385"/>
              <w:rPr>
                <w:rFonts w:ascii="TH SarabunPSK" w:hAnsi="TH SarabunPSK" w:cs="TH SarabunPSK"/>
                <w:spacing w:val="-4"/>
                <w:sz w:val="24"/>
                <w:szCs w:val="24"/>
              </w:rPr>
            </w:pPr>
            <w:r w:rsidRPr="00CA184B">
              <w:rPr>
                <w:rFonts w:ascii="TH SarabunPSK" w:hAnsi="TH SarabunPSK" w:cs="TH SarabunPSK"/>
                <w:spacing w:val="-4"/>
                <w:sz w:val="24"/>
                <w:szCs w:val="24"/>
                <w:cs/>
              </w:rPr>
              <w:t>วท.ม. (เทคโนโลยีสารสนเทศทางธุรกิจ), จุฬาลงกรณ์มหาวิทยาลัย, 2549</w:t>
            </w:r>
          </w:p>
          <w:p w:rsidR="00CA184B" w:rsidRPr="00CA184B" w:rsidRDefault="00CA184B" w:rsidP="00CA184B">
            <w:pPr>
              <w:ind w:left="385" w:right="-2" w:hanging="385"/>
              <w:rPr>
                <w:rFonts w:ascii="TH SarabunPSK" w:hAnsi="TH SarabunPSK" w:cs="TH SarabunPSK"/>
                <w:spacing w:val="-4"/>
                <w:sz w:val="24"/>
                <w:szCs w:val="24"/>
              </w:rPr>
            </w:pPr>
            <w:r w:rsidRPr="00CA184B">
              <w:rPr>
                <w:rFonts w:ascii="TH SarabunPSK" w:hAnsi="TH SarabunPSK" w:cs="TH SarabunPSK"/>
                <w:spacing w:val="-4"/>
                <w:sz w:val="24"/>
                <w:szCs w:val="24"/>
                <w:cs/>
              </w:rPr>
              <w:t>บช.บ. (ระบบสารสนเทศทางการบัญชี), มหาวิทยาลัยวลัยลักษณ์, 2545</w:t>
            </w:r>
          </w:p>
        </w:tc>
        <w:tc>
          <w:tcPr>
            <w:tcW w:w="973" w:type="pct"/>
          </w:tcPr>
          <w:p w:rsidR="00CA184B" w:rsidRPr="00CA184B" w:rsidRDefault="00CA184B" w:rsidP="00CA184B">
            <w:pPr>
              <w:tabs>
                <w:tab w:val="left" w:pos="176"/>
              </w:tabs>
              <w:jc w:val="thaiDistribute"/>
              <w:rPr>
                <w:rFonts w:ascii="TH SarabunPSK" w:eastAsia="Batang" w:hAnsi="TH SarabunPSK" w:cs="TH SarabunPSK"/>
                <w:sz w:val="24"/>
                <w:szCs w:val="24"/>
                <w:lang w:eastAsia="ko-KR"/>
              </w:rPr>
            </w:pPr>
            <w:r w:rsidRPr="00CA184B">
              <w:rPr>
                <w:rFonts w:ascii="TH SarabunPSK" w:eastAsia="Batang" w:hAnsi="TH SarabunPSK" w:cs="TH SarabunPSK"/>
                <w:sz w:val="24"/>
                <w:szCs w:val="24"/>
                <w:cs/>
                <w:lang w:eastAsia="ko-KR"/>
              </w:rPr>
              <w:t>มีผลงานทางวิชาการ 5 ปี ย้อนหลังผ่านตามเกณฑ์ จำนวน 4 ผลงาน</w:t>
            </w:r>
          </w:p>
          <w:p w:rsidR="00CA184B" w:rsidRPr="00CA184B" w:rsidRDefault="00CA184B" w:rsidP="00CA184B">
            <w:pPr>
              <w:tabs>
                <w:tab w:val="left" w:pos="176"/>
              </w:tabs>
              <w:jc w:val="thaiDistribute"/>
              <w:rPr>
                <w:rFonts w:ascii="TH SarabunPSK" w:eastAsia="Batang" w:hAnsi="TH SarabunPSK" w:cs="TH SarabunPSK"/>
                <w:sz w:val="24"/>
                <w:szCs w:val="24"/>
                <w:cs/>
                <w:lang w:eastAsia="ko-KR"/>
              </w:rPr>
            </w:pPr>
            <w:r w:rsidRPr="00CA184B">
              <w:rPr>
                <w:rFonts w:ascii="TH SarabunPSK" w:eastAsia="Batang" w:hAnsi="TH SarabunPSK" w:cs="TH SarabunPSK"/>
                <w:sz w:val="24"/>
                <w:szCs w:val="24"/>
                <w:cs/>
                <w:lang w:eastAsia="ko-KR"/>
              </w:rPr>
              <w:t>(ดังรายละเอียดในภาคผนวก ง)</w:t>
            </w:r>
          </w:p>
        </w:tc>
      </w:tr>
      <w:tr w:rsidR="00CA184B" w:rsidRPr="00A552A7" w:rsidTr="0006273B">
        <w:tc>
          <w:tcPr>
            <w:tcW w:w="822" w:type="pct"/>
            <w:shd w:val="clear" w:color="auto" w:fill="auto"/>
          </w:tcPr>
          <w:p w:rsidR="00CA184B" w:rsidRPr="00CA184B" w:rsidRDefault="00CA184B" w:rsidP="00CA184B">
            <w:pPr>
              <w:ind w:right="-2"/>
              <w:jc w:val="thaiDistribute"/>
              <w:rPr>
                <w:rFonts w:ascii="TH SarabunPSK" w:hAnsi="TH SarabunPSK" w:cs="TH SarabunPSK"/>
                <w:spacing w:val="-4"/>
                <w:sz w:val="24"/>
                <w:szCs w:val="24"/>
              </w:rPr>
            </w:pPr>
            <w:r w:rsidRPr="00CA184B">
              <w:rPr>
                <w:rFonts w:ascii="TH SarabunPSK" w:hAnsi="TH SarabunPSK" w:cs="TH SarabunPSK"/>
                <w:spacing w:val="-4"/>
                <w:sz w:val="24"/>
                <w:szCs w:val="24"/>
                <w:cs/>
              </w:rPr>
              <w:t>11. อาจารย์</w:t>
            </w:r>
          </w:p>
        </w:tc>
        <w:tc>
          <w:tcPr>
            <w:tcW w:w="1108" w:type="pct"/>
          </w:tcPr>
          <w:p w:rsidR="00CA184B" w:rsidRPr="00CA184B" w:rsidRDefault="00CA184B" w:rsidP="00CA184B">
            <w:pPr>
              <w:ind w:right="-2"/>
              <w:jc w:val="thaiDistribute"/>
              <w:rPr>
                <w:rFonts w:ascii="TH SarabunPSK" w:hAnsi="TH SarabunPSK" w:cs="TH SarabunPSK"/>
                <w:spacing w:val="-4"/>
                <w:sz w:val="24"/>
                <w:szCs w:val="24"/>
                <w:cs/>
              </w:rPr>
            </w:pPr>
            <w:r w:rsidRPr="00CA184B">
              <w:rPr>
                <w:rFonts w:ascii="TH SarabunPSK" w:hAnsi="TH SarabunPSK" w:cs="TH SarabunPSK"/>
                <w:spacing w:val="-4"/>
                <w:sz w:val="24"/>
                <w:szCs w:val="24"/>
                <w:cs/>
              </w:rPr>
              <w:t>นางประภาดา ศรีสุวรรณ</w:t>
            </w:r>
          </w:p>
        </w:tc>
        <w:tc>
          <w:tcPr>
            <w:tcW w:w="2097" w:type="pct"/>
            <w:shd w:val="clear" w:color="auto" w:fill="auto"/>
          </w:tcPr>
          <w:p w:rsidR="00CA184B" w:rsidRPr="00CA184B" w:rsidRDefault="00CA184B" w:rsidP="00CA184B">
            <w:pPr>
              <w:ind w:left="359" w:right="-2" w:hanging="359"/>
              <w:rPr>
                <w:rFonts w:ascii="TH SarabunPSK" w:hAnsi="TH SarabunPSK" w:cs="TH SarabunPSK"/>
                <w:spacing w:val="-4"/>
                <w:sz w:val="24"/>
                <w:szCs w:val="24"/>
              </w:rPr>
            </w:pPr>
            <w:r w:rsidRPr="00CA184B">
              <w:rPr>
                <w:rFonts w:ascii="TH SarabunPSK" w:hAnsi="TH SarabunPSK" w:cs="TH SarabunPSK"/>
                <w:spacing w:val="-4"/>
                <w:sz w:val="24"/>
                <w:szCs w:val="24"/>
                <w:cs/>
              </w:rPr>
              <w:t>วท.ม. (ระบบสารสนเทศเพื่อการจัดการ), มหาวิทยาลัยธรรมศาสตร์, 2555</w:t>
            </w:r>
          </w:p>
          <w:p w:rsidR="00CA184B" w:rsidRPr="00CA184B" w:rsidRDefault="00CA184B" w:rsidP="00CA184B">
            <w:pPr>
              <w:ind w:left="359" w:right="-2" w:hanging="359"/>
              <w:rPr>
                <w:rFonts w:ascii="TH SarabunPSK" w:hAnsi="TH SarabunPSK" w:cs="TH SarabunPSK"/>
                <w:spacing w:val="-4"/>
                <w:sz w:val="24"/>
                <w:szCs w:val="24"/>
                <w:cs/>
              </w:rPr>
            </w:pPr>
            <w:r w:rsidRPr="00CA184B">
              <w:rPr>
                <w:rFonts w:ascii="TH SarabunPSK" w:hAnsi="TH SarabunPSK" w:cs="TH SarabunPSK"/>
                <w:spacing w:val="-4"/>
                <w:sz w:val="24"/>
                <w:szCs w:val="24"/>
                <w:cs/>
              </w:rPr>
              <w:t>บช.บ. (การบัญชี), มหาวิทยาลัยธรรมศาสตร์, 2550</w:t>
            </w:r>
          </w:p>
        </w:tc>
        <w:tc>
          <w:tcPr>
            <w:tcW w:w="973" w:type="pct"/>
          </w:tcPr>
          <w:p w:rsidR="00CA184B" w:rsidRPr="00CA184B" w:rsidRDefault="00CA184B" w:rsidP="00CA184B">
            <w:pPr>
              <w:tabs>
                <w:tab w:val="left" w:pos="176"/>
              </w:tabs>
              <w:jc w:val="thaiDistribute"/>
              <w:rPr>
                <w:rFonts w:ascii="TH SarabunPSK" w:eastAsia="Batang" w:hAnsi="TH SarabunPSK" w:cs="TH SarabunPSK"/>
                <w:sz w:val="24"/>
                <w:szCs w:val="24"/>
                <w:lang w:eastAsia="ko-KR"/>
              </w:rPr>
            </w:pPr>
            <w:r w:rsidRPr="00CA184B">
              <w:rPr>
                <w:rFonts w:ascii="TH SarabunPSK" w:eastAsia="Batang" w:hAnsi="TH SarabunPSK" w:cs="TH SarabunPSK"/>
                <w:sz w:val="24"/>
                <w:szCs w:val="24"/>
                <w:cs/>
                <w:lang w:eastAsia="ko-KR"/>
              </w:rPr>
              <w:t>มีผลงานทางวิชาการ 5 ปี ย้อนหลังผ่านตามเกณฑ์</w:t>
            </w:r>
            <w:r w:rsidRPr="00CA184B">
              <w:rPr>
                <w:rFonts w:ascii="TH SarabunPSK" w:eastAsia="Batang" w:hAnsi="TH SarabunPSK" w:cs="TH SarabunPSK"/>
                <w:sz w:val="24"/>
                <w:szCs w:val="24"/>
                <w:lang w:eastAsia="ko-KR"/>
              </w:rPr>
              <w:t xml:space="preserve"> </w:t>
            </w:r>
            <w:r w:rsidRPr="00CA184B">
              <w:rPr>
                <w:rFonts w:ascii="TH SarabunPSK" w:eastAsia="Batang" w:hAnsi="TH SarabunPSK" w:cs="TH SarabunPSK"/>
                <w:sz w:val="24"/>
                <w:szCs w:val="24"/>
                <w:cs/>
                <w:lang w:eastAsia="ko-KR"/>
              </w:rPr>
              <w:t xml:space="preserve">จำนวน 4 ผลงาน </w:t>
            </w:r>
          </w:p>
          <w:p w:rsidR="00CA184B" w:rsidRPr="00CA184B" w:rsidRDefault="00CA184B" w:rsidP="00CA184B">
            <w:pPr>
              <w:tabs>
                <w:tab w:val="left" w:pos="316"/>
              </w:tabs>
              <w:ind w:right="-2"/>
              <w:jc w:val="thaiDistribute"/>
              <w:rPr>
                <w:rFonts w:ascii="TH SarabunPSK" w:eastAsia="Batang" w:hAnsi="TH SarabunPSK" w:cs="TH SarabunPSK" w:hint="cs"/>
                <w:sz w:val="24"/>
                <w:szCs w:val="24"/>
                <w:cs/>
                <w:lang w:eastAsia="ko-KR"/>
              </w:rPr>
            </w:pPr>
            <w:r w:rsidRPr="00CA184B">
              <w:rPr>
                <w:rFonts w:ascii="TH SarabunPSK" w:eastAsia="Batang" w:hAnsi="TH SarabunPSK" w:cs="TH SarabunPSK"/>
                <w:sz w:val="24"/>
                <w:szCs w:val="24"/>
                <w:cs/>
                <w:lang w:eastAsia="ko-KR"/>
              </w:rPr>
              <w:t>(ดังรายละเอียดในภาคผนวก ง)</w:t>
            </w:r>
          </w:p>
        </w:tc>
      </w:tr>
    </w:tbl>
    <w:p w:rsidR="000B0837" w:rsidRPr="00085B8D" w:rsidRDefault="000B0837" w:rsidP="000B0837">
      <w:pPr>
        <w:ind w:right="-2" w:firstLine="426"/>
        <w:rPr>
          <w:rFonts w:ascii="TH SarabunPSK" w:hAnsi="TH SarabunPSK" w:cs="TH SarabunPSK"/>
          <w:b/>
          <w:bCs/>
          <w:sz w:val="16"/>
          <w:szCs w:val="16"/>
        </w:rPr>
      </w:pPr>
    </w:p>
    <w:p w:rsidR="000B0837" w:rsidRDefault="000B0837" w:rsidP="000B0837">
      <w:pPr>
        <w:ind w:right="-2" w:firstLine="284"/>
        <w:rPr>
          <w:rFonts w:ascii="TH SarabunPSK" w:hAnsi="TH SarabunPSK" w:cs="TH SarabunPSK"/>
          <w:b/>
          <w:bCs/>
          <w:color w:val="FF0000"/>
        </w:rPr>
      </w:pPr>
      <w:r w:rsidRPr="00BB48FD">
        <w:rPr>
          <w:rFonts w:ascii="TH SarabunPSK" w:hAnsi="TH SarabunPSK" w:cs="TH SarabunPSK"/>
          <w:b/>
          <w:bCs/>
        </w:rPr>
        <w:t>3</w:t>
      </w:r>
      <w:r w:rsidRPr="00BB48FD">
        <w:rPr>
          <w:rFonts w:ascii="TH SarabunPSK" w:hAnsi="TH SarabunPSK" w:cs="TH SarabunPSK"/>
          <w:b/>
          <w:bCs/>
          <w:cs/>
        </w:rPr>
        <w:t>.</w:t>
      </w:r>
      <w:r w:rsidRPr="00BB48FD">
        <w:rPr>
          <w:rFonts w:ascii="TH SarabunPSK" w:hAnsi="TH SarabunPSK" w:cs="TH SarabunPSK"/>
          <w:b/>
          <w:bCs/>
        </w:rPr>
        <w:t>2</w:t>
      </w:r>
      <w:r w:rsidRPr="00BB48FD">
        <w:rPr>
          <w:rFonts w:ascii="TH SarabunPSK" w:hAnsi="TH SarabunPSK" w:cs="TH SarabunPSK"/>
          <w:b/>
          <w:bCs/>
          <w:cs/>
        </w:rPr>
        <w:t>.</w:t>
      </w:r>
      <w:r>
        <w:rPr>
          <w:rFonts w:ascii="TH SarabunPSK" w:hAnsi="TH SarabunPSK" w:cs="TH SarabunPSK"/>
          <w:b/>
          <w:bCs/>
        </w:rPr>
        <w:t>2</w:t>
      </w:r>
      <w:r w:rsidRPr="00BB48FD">
        <w:rPr>
          <w:rFonts w:ascii="TH SarabunPSK" w:hAnsi="TH SarabunPSK" w:cs="TH SarabunPSK"/>
          <w:b/>
          <w:bCs/>
          <w:cs/>
        </w:rPr>
        <w:t xml:space="preserve"> อาจารย์พิเศษ</w:t>
      </w:r>
      <w:r>
        <w:rPr>
          <w:rFonts w:ascii="TH SarabunPSK" w:hAnsi="TH SarabunPSK" w:cs="TH SarabunPSK"/>
          <w:b/>
          <w:bCs/>
          <w:cs/>
        </w:rPr>
        <w:t xml:space="preserve">  </w:t>
      </w:r>
      <w:r w:rsidR="00F16EC6">
        <w:rPr>
          <w:rFonts w:ascii="TH SarabunPSK" w:hAnsi="TH SarabunPSK" w:cs="TH SarabunPSK" w:hint="cs"/>
          <w:b/>
          <w:bCs/>
          <w:cs/>
        </w:rPr>
        <w:t>(</w:t>
      </w:r>
      <w:r w:rsidRPr="00F16EC6">
        <w:rPr>
          <w:rFonts w:ascii="TH SarabunPSK" w:hAnsi="TH SarabunPSK" w:cs="TH SarabunPSK" w:hint="cs"/>
          <w:b/>
          <w:bCs/>
          <w:cs/>
        </w:rPr>
        <w:t>ถ้ามี)</w:t>
      </w:r>
    </w:p>
    <w:p w:rsidR="000B0837" w:rsidRPr="000033C0" w:rsidRDefault="000033C0" w:rsidP="000033C0">
      <w:pPr>
        <w:ind w:right="-2"/>
        <w:rPr>
          <w:rFonts w:ascii="TH SarabunPSK" w:hAnsi="TH SarabunPSK" w:cs="TH SarabunPSK" w:hint="cs"/>
          <w:cs/>
        </w:rPr>
      </w:pPr>
      <w:r>
        <w:rPr>
          <w:rFonts w:ascii="TH SarabunPSK" w:hAnsi="TH SarabunPSK" w:cs="TH SarabunPSK"/>
          <w:color w:val="FF0000"/>
          <w:spacing w:val="-4"/>
          <w:sz w:val="16"/>
          <w:szCs w:val="16"/>
          <w:lang w:eastAsia="x-none"/>
        </w:rPr>
        <w:tab/>
      </w:r>
      <w:r w:rsidRPr="000033C0">
        <w:rPr>
          <w:rFonts w:ascii="TH SarabunPSK" w:hAnsi="TH SarabunPSK" w:cs="TH SarabunPSK" w:hint="cs"/>
          <w:cs/>
        </w:rPr>
        <w:t>ไม่มี</w:t>
      </w:r>
    </w:p>
    <w:p w:rsidR="00E46454" w:rsidRPr="008D6953" w:rsidRDefault="00E46454" w:rsidP="000B0837">
      <w:pPr>
        <w:ind w:right="-2" w:firstLine="720"/>
        <w:jc w:val="thaiDistribute"/>
        <w:rPr>
          <w:rFonts w:ascii="TH SarabunPSK" w:hAnsi="TH SarabunPSK" w:cs="TH SarabunPSK" w:hint="cs"/>
          <w:color w:val="FF0000"/>
          <w:spacing w:val="-4"/>
          <w:sz w:val="24"/>
          <w:szCs w:val="24"/>
          <w:lang w:eastAsia="x-none"/>
        </w:rPr>
      </w:pPr>
    </w:p>
    <w:p w:rsidR="000B0837" w:rsidRDefault="000B0837" w:rsidP="000B0837">
      <w:pPr>
        <w:ind w:right="-2"/>
        <w:rPr>
          <w:rFonts w:ascii="TH SarabunPSK" w:hAnsi="TH SarabunPSK" w:cs="TH SarabunPSK"/>
          <w:b/>
          <w:bCs/>
        </w:rPr>
      </w:pPr>
      <w:r w:rsidRPr="00BB48FD">
        <w:rPr>
          <w:rFonts w:ascii="TH SarabunPSK" w:hAnsi="TH SarabunPSK" w:cs="TH SarabunPSK"/>
          <w:b/>
          <w:bCs/>
        </w:rPr>
        <w:t>4</w:t>
      </w:r>
      <w:r w:rsidRPr="00BB48FD">
        <w:rPr>
          <w:rFonts w:ascii="TH SarabunPSK" w:hAnsi="TH SarabunPSK" w:cs="TH SarabunPSK"/>
          <w:b/>
          <w:bCs/>
          <w:cs/>
        </w:rPr>
        <w:t>. องค์ประกอบเกี่ยวกับประสบการณ์ภาคสนาม (</w:t>
      </w:r>
      <w:r w:rsidR="000033C0">
        <w:rPr>
          <w:rFonts w:ascii="TH SarabunPSK" w:hAnsi="TH SarabunPSK" w:cs="TH SarabunPSK"/>
          <w:b/>
          <w:bCs/>
          <w:cs/>
        </w:rPr>
        <w:t>การฝึกงานหรือสหกิจศึกษา)</w:t>
      </w:r>
    </w:p>
    <w:p w:rsidR="000033C0" w:rsidRDefault="000033C0" w:rsidP="000B0837">
      <w:pPr>
        <w:ind w:right="-2"/>
        <w:rPr>
          <w:rFonts w:ascii="TH SarabunPSK" w:hAnsi="TH SarabunPSK" w:cs="TH SarabunPSK"/>
          <w:lang w:eastAsia="ja-JP"/>
        </w:rPr>
      </w:pPr>
      <w:r>
        <w:rPr>
          <w:rFonts w:ascii="TH SarabunPSK" w:hAnsi="TH SarabunPSK" w:cs="TH SarabunPSK"/>
          <w:b/>
          <w:bCs/>
          <w:cs/>
          <w:lang w:eastAsia="ja-JP"/>
        </w:rPr>
        <w:tab/>
      </w:r>
      <w:r>
        <w:rPr>
          <w:rFonts w:ascii="TH SarabunPSK" w:hAnsi="TH SarabunPSK" w:cs="TH SarabunPSK" w:hint="cs"/>
          <w:cs/>
          <w:lang w:eastAsia="ja-JP"/>
        </w:rPr>
        <w:t>หลักสูตรได้กำหนดให้รายวิชาสหกิจศึกษาเป็นรายวิชาเฉพาะด้าน ที่นักศึกษาทุกคนในหลักสูตรต้องเรียน เพื่อให้มีโอกาส</w:t>
      </w:r>
      <w:r w:rsidR="00F16EC6">
        <w:rPr>
          <w:rFonts w:ascii="TH SarabunPSK" w:hAnsi="TH SarabunPSK" w:cs="TH SarabunPSK" w:hint="cs"/>
          <w:cs/>
          <w:lang w:eastAsia="ja-JP"/>
        </w:rPr>
        <w:t>เรียนรู้และได้รับประสบการณ์ทำงานที่แท้จริงในสถานประกอบการ อีกทั้ง เป็นการเตรียมความพร้อมแก่นักศึกษาที่จะสำเร็จการศึกษา และเสริมสร</w:t>
      </w:r>
      <w:r w:rsidR="00807D63">
        <w:rPr>
          <w:rFonts w:ascii="TH SarabunPSK" w:hAnsi="TH SarabunPSK" w:cs="TH SarabunPSK" w:hint="cs"/>
          <w:cs/>
          <w:lang w:eastAsia="ja-JP"/>
        </w:rPr>
        <w:t>้างความมั่นใจ</w:t>
      </w:r>
      <w:r w:rsidR="00F16EC6">
        <w:rPr>
          <w:rFonts w:ascii="TH SarabunPSK" w:hAnsi="TH SarabunPSK" w:cs="TH SarabunPSK" w:hint="cs"/>
          <w:cs/>
          <w:lang w:eastAsia="ja-JP"/>
        </w:rPr>
        <w:t>เกี่ยวกับความสามารถปฏิบัติงานหรือประกอบวิชาชีพได้อย่างมีประสิทธิภาพเมื่อสำเร็จการศึกษา</w:t>
      </w:r>
    </w:p>
    <w:p w:rsidR="00D16A5C" w:rsidRPr="000033C0" w:rsidRDefault="00D16A5C" w:rsidP="000B0837">
      <w:pPr>
        <w:ind w:right="-2"/>
        <w:rPr>
          <w:rFonts w:ascii="TH SarabunPSK" w:hAnsi="TH SarabunPSK" w:cs="TH SarabunPSK" w:hint="cs"/>
          <w:lang w:eastAsia="ja-JP"/>
        </w:rPr>
      </w:pPr>
    </w:p>
    <w:p w:rsidR="000B0837" w:rsidRPr="00E46454" w:rsidRDefault="000B0837" w:rsidP="000B0837">
      <w:pPr>
        <w:ind w:right="-2" w:firstLine="284"/>
        <w:jc w:val="thaiDistribute"/>
        <w:rPr>
          <w:rFonts w:ascii="TH SarabunPSK" w:hAnsi="TH SarabunPSK" w:cs="TH SarabunPSK"/>
          <w:b/>
          <w:bCs/>
        </w:rPr>
      </w:pPr>
      <w:r w:rsidRPr="00E46454">
        <w:rPr>
          <w:rFonts w:ascii="TH SarabunPSK" w:hAnsi="TH SarabunPSK" w:cs="TH SarabunPSK"/>
          <w:b/>
          <w:bCs/>
        </w:rPr>
        <w:t>4</w:t>
      </w:r>
      <w:r w:rsidRPr="00E46454">
        <w:rPr>
          <w:rFonts w:ascii="TH SarabunPSK" w:hAnsi="TH SarabunPSK" w:cs="TH SarabunPSK"/>
          <w:b/>
          <w:bCs/>
          <w:cs/>
        </w:rPr>
        <w:t>.</w:t>
      </w:r>
      <w:r w:rsidRPr="00E46454">
        <w:rPr>
          <w:rFonts w:ascii="TH SarabunPSK" w:hAnsi="TH SarabunPSK" w:cs="TH SarabunPSK"/>
          <w:b/>
          <w:bCs/>
        </w:rPr>
        <w:t xml:space="preserve">1 </w:t>
      </w:r>
      <w:r w:rsidRPr="00E46454">
        <w:rPr>
          <w:rFonts w:ascii="TH SarabunPSK" w:hAnsi="TH SarabunPSK" w:cs="TH SarabunPSK"/>
          <w:b/>
          <w:bCs/>
          <w:cs/>
        </w:rPr>
        <w:t>มาตรฐานผลการเรียนรู้ของประสบการณ์ภาคสนาม</w:t>
      </w:r>
    </w:p>
    <w:p w:rsidR="000B0837" w:rsidRPr="00E46454" w:rsidRDefault="000B0837" w:rsidP="000033C0">
      <w:pPr>
        <w:ind w:right="-2"/>
        <w:rPr>
          <w:rFonts w:ascii="TH SarabunPSK" w:hAnsi="TH SarabunPSK" w:cs="TH SarabunPSK"/>
        </w:rPr>
      </w:pPr>
      <w:r w:rsidRPr="00E46454">
        <w:rPr>
          <w:rFonts w:ascii="TH SarabunPSK" w:hAnsi="TH SarabunPSK" w:cs="TH SarabunPSK"/>
          <w:b/>
          <w:bCs/>
        </w:rPr>
        <w:tab/>
      </w:r>
      <w:r w:rsidR="000033C0" w:rsidRPr="00E46454">
        <w:rPr>
          <w:rFonts w:ascii="TH SarabunPSK" w:hAnsi="TH SarabunPSK" w:cs="TH SarabunPSK"/>
          <w:cs/>
        </w:rPr>
        <w:t>ความคาดหวังในผลการเรียนรู้ประสบการณ์ภาคสนามของนักศึกษา มีดังนี้</w:t>
      </w:r>
    </w:p>
    <w:p w:rsidR="00F16EC6" w:rsidRPr="007D3C28" w:rsidRDefault="000033C0" w:rsidP="00F16EC6">
      <w:pPr>
        <w:jc w:val="thaiDistribute"/>
        <w:rPr>
          <w:rFonts w:ascii="TH SarabunPSK" w:hAnsi="TH SarabunPSK" w:cs="TH SarabunPSK"/>
          <w:b/>
          <w:bCs/>
        </w:rPr>
      </w:pPr>
      <w:r w:rsidRPr="00E46454">
        <w:rPr>
          <w:rFonts w:ascii="TH SarabunPSK" w:hAnsi="TH SarabunPSK" w:cs="TH SarabunPSK"/>
          <w:cs/>
        </w:rPr>
        <w:tab/>
      </w:r>
      <w:r w:rsidR="00D16A5C">
        <w:rPr>
          <w:rFonts w:ascii="TH SarabunPSK" w:hAnsi="TH SarabunPSK" w:cs="TH SarabunPSK"/>
        </w:rPr>
        <w:tab/>
      </w:r>
      <w:r w:rsidR="00F16EC6" w:rsidRPr="00E46454">
        <w:rPr>
          <w:rFonts w:ascii="TH SarabunPSK" w:hAnsi="TH SarabunPSK" w:cs="TH SarabunPSK"/>
          <w:b/>
          <w:bCs/>
          <w:cs/>
        </w:rPr>
        <w:t>4.1.1 ด้านคุณธรรม จริยธรรม</w:t>
      </w:r>
    </w:p>
    <w:p w:rsidR="00F16EC6" w:rsidRPr="007D3C28" w:rsidRDefault="00F16EC6" w:rsidP="00F16EC6">
      <w:pPr>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Pr="007D3C28">
        <w:rPr>
          <w:rFonts w:ascii="TH SarabunPSK" w:hAnsi="TH SarabunPSK" w:cs="TH SarabunPSK"/>
          <w:cs/>
        </w:rPr>
        <w:t>(1) นักศึกษา</w:t>
      </w:r>
      <w:r w:rsidR="00E46454" w:rsidRPr="00E46454">
        <w:rPr>
          <w:rFonts w:ascii="TH SarabunPSK" w:hAnsi="TH SarabunPSK" w:cs="TH SarabunPSK"/>
          <w:cs/>
        </w:rPr>
        <w:t>มีความรู้และความเข้าใจในหลักจริยธรรมพื้นฐานทางวิชาชีพบัญชี</w:t>
      </w:r>
    </w:p>
    <w:p w:rsidR="00F16EC6" w:rsidRPr="007D3C28" w:rsidRDefault="00F16EC6" w:rsidP="00F16EC6">
      <w:pPr>
        <w:jc w:val="thaiDistribute"/>
        <w:rPr>
          <w:rFonts w:ascii="TH SarabunPSK" w:hAnsi="TH SarabunPSK" w:cs="TH SarabunPSK" w:hint="cs"/>
          <w:cs/>
        </w:rPr>
      </w:pPr>
      <w:r>
        <w:rPr>
          <w:rFonts w:ascii="TH SarabunPSK" w:hAnsi="TH SarabunPSK" w:cs="TH SarabunPSK"/>
          <w:cs/>
        </w:rPr>
        <w:tab/>
      </w:r>
      <w:r>
        <w:rPr>
          <w:rFonts w:ascii="TH SarabunPSK" w:hAnsi="TH SarabunPSK" w:cs="TH SarabunPSK"/>
          <w:cs/>
        </w:rPr>
        <w:tab/>
      </w:r>
      <w:r w:rsidRPr="007D3C28">
        <w:rPr>
          <w:rFonts w:ascii="TH SarabunPSK" w:hAnsi="TH SarabunPSK" w:cs="TH SarabunPSK"/>
          <w:cs/>
        </w:rPr>
        <w:t xml:space="preserve">(2) </w:t>
      </w:r>
      <w:r w:rsidR="00E46454">
        <w:rPr>
          <w:rFonts w:ascii="TH SarabunPSK" w:hAnsi="TH SarabunPSK" w:cs="TH SarabunPSK" w:hint="cs"/>
          <w:cs/>
        </w:rPr>
        <w:t>นักศึกษา</w:t>
      </w:r>
      <w:r w:rsidR="00E46454" w:rsidRPr="00E46454">
        <w:rPr>
          <w:rFonts w:ascii="TH SarabunPSK" w:hAnsi="TH SarabunPSK" w:cs="TH SarabunPSK"/>
          <w:cs/>
        </w:rPr>
        <w:t>สามารถประยุกต์หลักจริยธรรมพื้นฐานทางวิชาชีพในการแก้ไขปัญหาในทางปฏิบัติได้อย่างเหมาะสม</w:t>
      </w:r>
    </w:p>
    <w:p w:rsidR="00F16EC6" w:rsidRDefault="00F16EC6" w:rsidP="00E46454">
      <w:pPr>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sidRPr="007D3C28">
        <w:rPr>
          <w:rFonts w:ascii="TH SarabunPSK" w:hAnsi="TH SarabunPSK" w:cs="TH SarabunPSK"/>
          <w:cs/>
        </w:rPr>
        <w:t xml:space="preserve">(3) </w:t>
      </w:r>
      <w:r w:rsidR="00E46454" w:rsidRPr="00E46454">
        <w:rPr>
          <w:rFonts w:ascii="TH SarabunPSK" w:hAnsi="TH SarabunPSK" w:cs="TH SarabunPSK"/>
          <w:cs/>
        </w:rPr>
        <w:t>แสดงออกถึงความเป็นคนซื่อสัตย์ สุจริต เที่ยงธรรม ระมัดระวังรอบคอบในการทำงาน และมีความรับผิดชอบต่อตนเอง วิชาชีพ และสังคม</w:t>
      </w:r>
    </w:p>
    <w:p w:rsidR="00BD7AF6" w:rsidRPr="007D3C28" w:rsidRDefault="00BD7AF6" w:rsidP="00E46454">
      <w:pPr>
        <w:jc w:val="thaiDistribute"/>
        <w:rPr>
          <w:rFonts w:ascii="TH SarabunPSK" w:hAnsi="TH SarabunPSK" w:cs="TH SarabunPSK" w:hint="cs"/>
        </w:rPr>
      </w:pPr>
    </w:p>
    <w:p w:rsidR="00F16EC6" w:rsidRPr="007D3C28" w:rsidRDefault="00F16EC6" w:rsidP="00F16EC6">
      <w:pPr>
        <w:jc w:val="thaiDistribute"/>
        <w:rPr>
          <w:rFonts w:ascii="TH SarabunPSK" w:hAnsi="TH SarabunPSK" w:cs="TH SarabunPSK"/>
          <w:b/>
          <w:bCs/>
        </w:rPr>
      </w:pPr>
      <w:r w:rsidRPr="007D3C28">
        <w:rPr>
          <w:rFonts w:ascii="TH SarabunPSK" w:hAnsi="TH SarabunPSK" w:cs="TH SarabunPSK"/>
          <w:cs/>
        </w:rPr>
        <w:tab/>
      </w:r>
      <w:r w:rsidRPr="007D3C28">
        <w:rPr>
          <w:rFonts w:ascii="TH SarabunPSK" w:hAnsi="TH SarabunPSK" w:cs="TH SarabunPSK"/>
          <w:cs/>
        </w:rPr>
        <w:tab/>
      </w:r>
      <w:r w:rsidRPr="007D3C28">
        <w:rPr>
          <w:rFonts w:ascii="TH SarabunPSK" w:hAnsi="TH SarabunPSK" w:cs="TH SarabunPSK"/>
          <w:b/>
          <w:bCs/>
          <w:cs/>
        </w:rPr>
        <w:t>4.1.2 ด้านความรู้</w:t>
      </w:r>
    </w:p>
    <w:p w:rsidR="00791730" w:rsidRDefault="00F16EC6" w:rsidP="00F16EC6">
      <w:pPr>
        <w:jc w:val="thaiDistribute"/>
        <w:rPr>
          <w:rFonts w:ascii="TH SarabunPSK" w:hAnsi="TH SarabunPSK" w:cs="TH SarabunPSK"/>
        </w:rPr>
      </w:pPr>
      <w:r w:rsidRPr="007D3C28">
        <w:rPr>
          <w:rFonts w:ascii="TH SarabunPSK" w:hAnsi="TH SarabunPSK" w:cs="TH SarabunPSK"/>
          <w:cs/>
        </w:rPr>
        <w:tab/>
      </w:r>
      <w:r w:rsidRPr="007D3C28">
        <w:rPr>
          <w:rFonts w:ascii="TH SarabunPSK" w:hAnsi="TH SarabunPSK" w:cs="TH SarabunPSK"/>
          <w:cs/>
        </w:rPr>
        <w:tab/>
      </w:r>
      <w:r w:rsidRPr="007D3C28">
        <w:rPr>
          <w:rFonts w:ascii="TH SarabunPSK" w:hAnsi="TH SarabunPSK" w:cs="TH SarabunPSK"/>
          <w:cs/>
        </w:rPr>
        <w:tab/>
        <w:t>นักศึกษาต้องสามารถบูรณาการความรู้ทางวิชาชีพบัญชีและความรู้ด้านอื่น</w:t>
      </w:r>
      <w:r w:rsidRPr="007D3C28">
        <w:rPr>
          <w:rFonts w:ascii="TH SarabunPSK" w:hAnsi="TH SarabunPSK" w:cs="TH SarabunPSK" w:hint="cs"/>
          <w:cs/>
        </w:rPr>
        <w:t xml:space="preserve"> </w:t>
      </w:r>
      <w:r w:rsidRPr="007D3C28">
        <w:rPr>
          <w:rFonts w:ascii="TH SarabunPSK" w:hAnsi="TH SarabunPSK" w:cs="TH SarabunPSK"/>
          <w:cs/>
        </w:rPr>
        <w:t>ๆ ที่เกี่ยวข้องกันเพื่อใช้ในการปฏิบัติงานที่ได้รับมอบหมายอย่างมีประสิทธิภาพ</w:t>
      </w:r>
      <w:r w:rsidR="00E46454" w:rsidRPr="00E46454">
        <w:rPr>
          <w:rFonts w:ascii="TH SarabunPSK" w:hAnsi="TH SarabunPSK" w:cs="TH SarabunPSK"/>
          <w:cs/>
        </w:rPr>
        <w:t>และนำเสนอสารสนเทศที่เป็นประโยชน์ต่อผู้ใช้</w:t>
      </w:r>
      <w:r w:rsidRPr="007D3C28">
        <w:rPr>
          <w:rFonts w:ascii="TH SarabunPSK" w:hAnsi="TH SarabunPSK" w:cs="TH SarabunPSK"/>
          <w:cs/>
        </w:rPr>
        <w:t xml:space="preserve"> </w:t>
      </w:r>
    </w:p>
    <w:p w:rsidR="00F16EC6" w:rsidRPr="007D3C28" w:rsidRDefault="00F16EC6" w:rsidP="00F16EC6">
      <w:pPr>
        <w:jc w:val="thaiDistribute"/>
        <w:rPr>
          <w:rFonts w:ascii="TH SarabunPSK" w:hAnsi="TH SarabunPSK" w:cs="TH SarabunPSK"/>
          <w:b/>
          <w:bCs/>
        </w:rPr>
      </w:pPr>
      <w:r w:rsidRPr="007D3C28">
        <w:rPr>
          <w:rFonts w:ascii="TH SarabunPSK" w:hAnsi="TH SarabunPSK" w:cs="TH SarabunPSK"/>
          <w:cs/>
        </w:rPr>
        <w:tab/>
      </w:r>
      <w:r w:rsidRPr="007D3C28">
        <w:rPr>
          <w:rFonts w:ascii="TH SarabunPSK" w:hAnsi="TH SarabunPSK" w:cs="TH SarabunPSK"/>
          <w:cs/>
        </w:rPr>
        <w:tab/>
      </w:r>
      <w:r w:rsidRPr="007D3C28">
        <w:rPr>
          <w:rFonts w:ascii="TH SarabunPSK" w:hAnsi="TH SarabunPSK" w:cs="TH SarabunPSK"/>
          <w:b/>
          <w:bCs/>
          <w:cs/>
        </w:rPr>
        <w:t>4.1.3 ด้านทักษะทางปัญญา</w:t>
      </w:r>
    </w:p>
    <w:p w:rsidR="00F16EC6" w:rsidRDefault="00F16EC6" w:rsidP="00F16EC6">
      <w:pPr>
        <w:jc w:val="thaiDistribute"/>
        <w:rPr>
          <w:rFonts w:ascii="TH SarabunPSK" w:hAnsi="TH SarabunPSK" w:cs="TH SarabunPSK"/>
        </w:rPr>
      </w:pPr>
      <w:r w:rsidRPr="007D3C28">
        <w:rPr>
          <w:rFonts w:ascii="TH SarabunPSK" w:hAnsi="TH SarabunPSK" w:cs="TH SarabunPSK"/>
          <w:cs/>
        </w:rPr>
        <w:tab/>
      </w:r>
      <w:r w:rsidRPr="007D3C28">
        <w:rPr>
          <w:rFonts w:ascii="TH SarabunPSK" w:hAnsi="TH SarabunPSK" w:cs="TH SarabunPSK"/>
          <w:cs/>
        </w:rPr>
        <w:tab/>
      </w:r>
      <w:r w:rsidRPr="007D3C28">
        <w:rPr>
          <w:rFonts w:ascii="TH SarabunPSK" w:hAnsi="TH SarabunPSK" w:cs="TH SarabunPSK"/>
          <w:cs/>
        </w:rPr>
        <w:tab/>
        <w:t>นักศึกษาต้องสามารถพัฒนาตนเองโดยการเรียนรู้จากการทำงาน การแก้ไขปัญหา การแสวงหาข้อมูล ตลอดจนทักษะการใช้ดุลยพินิจในการตัดสินใจแก้ไขปัญหาจากการปฏิบัติงานได้</w:t>
      </w:r>
      <w:r w:rsidR="00E46454">
        <w:rPr>
          <w:rFonts w:ascii="TH SarabunPSK" w:hAnsi="TH SarabunPSK" w:cs="TH SarabunPSK" w:hint="cs"/>
          <w:cs/>
        </w:rPr>
        <w:t xml:space="preserve"> และ</w:t>
      </w:r>
      <w:r w:rsidR="00E46454" w:rsidRPr="007D3C28">
        <w:rPr>
          <w:rFonts w:ascii="TH SarabunPSK" w:hAnsi="TH SarabunPSK" w:cs="TH SarabunPSK"/>
          <w:cs/>
        </w:rPr>
        <w:t>สามารถติดตามการเปลี่ยนแปลงทางวิชาการและวิชาชีพ ทั้งภาคทฤษฎีและภาคปฏิบัติอย่างต่อเนื่อง</w:t>
      </w:r>
    </w:p>
    <w:p w:rsidR="00F16EC6" w:rsidRPr="007D3C28" w:rsidRDefault="00F16EC6" w:rsidP="00F16EC6">
      <w:pPr>
        <w:jc w:val="thaiDistribute"/>
        <w:rPr>
          <w:rFonts w:ascii="TH SarabunPSK" w:hAnsi="TH SarabunPSK" w:cs="TH SarabunPSK"/>
          <w:b/>
          <w:bCs/>
        </w:rPr>
      </w:pPr>
      <w:r w:rsidRPr="007D3C28">
        <w:rPr>
          <w:rFonts w:ascii="TH SarabunPSK" w:hAnsi="TH SarabunPSK" w:cs="TH SarabunPSK"/>
          <w:cs/>
        </w:rPr>
        <w:tab/>
      </w:r>
      <w:r w:rsidRPr="007D3C28">
        <w:rPr>
          <w:rFonts w:ascii="TH SarabunPSK" w:hAnsi="TH SarabunPSK" w:cs="TH SarabunPSK"/>
          <w:cs/>
        </w:rPr>
        <w:tab/>
      </w:r>
      <w:r w:rsidRPr="007D3C28">
        <w:rPr>
          <w:rFonts w:ascii="TH SarabunPSK" w:hAnsi="TH SarabunPSK" w:cs="TH SarabunPSK"/>
          <w:b/>
          <w:bCs/>
          <w:cs/>
        </w:rPr>
        <w:t>4.1.4 ด้านทักษะความสัมพันธ์ระหว่างบุคคลและความรับผิดชอบ</w:t>
      </w:r>
    </w:p>
    <w:p w:rsidR="00F16EC6" w:rsidRDefault="00F16EC6" w:rsidP="00F16EC6">
      <w:pPr>
        <w:jc w:val="thaiDistribute"/>
        <w:rPr>
          <w:rFonts w:ascii="TH SarabunPSK" w:hAnsi="TH SarabunPSK" w:cs="TH SarabunPSK"/>
        </w:rPr>
      </w:pPr>
      <w:r w:rsidRPr="007D3C28">
        <w:rPr>
          <w:rFonts w:ascii="TH SarabunPSK" w:hAnsi="TH SarabunPSK" w:cs="TH SarabunPSK"/>
          <w:cs/>
        </w:rPr>
        <w:tab/>
      </w:r>
      <w:r w:rsidRPr="007D3C28">
        <w:rPr>
          <w:rFonts w:ascii="TH SarabunPSK" w:hAnsi="TH SarabunPSK" w:cs="TH SarabunPSK"/>
          <w:cs/>
        </w:rPr>
        <w:tab/>
      </w:r>
      <w:r w:rsidRPr="007D3C28">
        <w:rPr>
          <w:rFonts w:ascii="TH SarabunPSK" w:hAnsi="TH SarabunPSK" w:cs="TH SarabunPSK"/>
          <w:cs/>
        </w:rPr>
        <w:tab/>
        <w:t>นักศึกษาสามารถปฏิบัติและรับผิดชอบงานที่ได้รับมอบหมายอย่างมีประสิทธิภาพ มีมนุษยสัมพันธ์ที่ดี สามารถทำงานร่วมกับผู้อื่น และปรับตัวให้เข้ากับสถานการณ์และวัฒนธรรมขององค์กรได้เป็นอย่างดี สามารถให้ความช่วยเหลือและอำนวยความสะดวกในการแก้ไขปัญหาในสถานการณ์ต่าง</w:t>
      </w:r>
      <w:r w:rsidRPr="007D3C28">
        <w:rPr>
          <w:rFonts w:ascii="TH SarabunPSK" w:hAnsi="TH SarabunPSK" w:cs="TH SarabunPSK" w:hint="cs"/>
          <w:cs/>
        </w:rPr>
        <w:t xml:space="preserve"> </w:t>
      </w:r>
      <w:r w:rsidRPr="007D3C28">
        <w:rPr>
          <w:rFonts w:ascii="TH SarabunPSK" w:hAnsi="TH SarabunPSK" w:cs="TH SarabunPSK"/>
          <w:cs/>
        </w:rPr>
        <w:t>ๆ ทั้งในบทบาทของผู้นำ หรือผู้ร่วมงาน</w:t>
      </w:r>
    </w:p>
    <w:p w:rsidR="00F16EC6" w:rsidRPr="007D3C28" w:rsidRDefault="00F16EC6" w:rsidP="00F16EC6">
      <w:pPr>
        <w:jc w:val="thaiDistribute"/>
        <w:rPr>
          <w:rFonts w:ascii="TH SarabunPSK" w:hAnsi="TH SarabunPSK" w:cs="TH SarabunPSK"/>
          <w:b/>
          <w:bCs/>
        </w:rPr>
      </w:pPr>
      <w:r w:rsidRPr="007D3C28">
        <w:rPr>
          <w:rFonts w:ascii="TH SarabunPSK" w:hAnsi="TH SarabunPSK" w:cs="TH SarabunPSK"/>
          <w:cs/>
        </w:rPr>
        <w:tab/>
      </w:r>
      <w:r w:rsidRPr="007D3C28">
        <w:rPr>
          <w:rFonts w:ascii="TH SarabunPSK" w:hAnsi="TH SarabunPSK" w:cs="TH SarabunPSK"/>
          <w:cs/>
        </w:rPr>
        <w:tab/>
      </w:r>
      <w:r w:rsidRPr="007D3C28">
        <w:rPr>
          <w:rFonts w:ascii="TH SarabunPSK" w:hAnsi="TH SarabunPSK" w:cs="TH SarabunPSK"/>
          <w:b/>
          <w:bCs/>
          <w:cs/>
        </w:rPr>
        <w:t>4.1.5 ด้านทักษะการวิเคราะห์เชิงตัวเลข การสื่อสาร และการใช้เทคโนโลยีสารสนเทศ</w:t>
      </w:r>
    </w:p>
    <w:p w:rsidR="000033C0" w:rsidRDefault="00F16EC6" w:rsidP="00E46454">
      <w:pPr>
        <w:ind w:right="-2"/>
        <w:jc w:val="thaiDistribute"/>
        <w:rPr>
          <w:rFonts w:ascii="TH SarabunPSK" w:hAnsi="TH SarabunPSK" w:cs="TH SarabunPSK"/>
        </w:rPr>
      </w:pPr>
      <w:r w:rsidRPr="007D3C28">
        <w:rPr>
          <w:rFonts w:ascii="TH SarabunPSK" w:hAnsi="TH SarabunPSK" w:cs="TH SarabunPSK"/>
          <w:cs/>
        </w:rPr>
        <w:tab/>
      </w:r>
      <w:r w:rsidRPr="007D3C28">
        <w:rPr>
          <w:rFonts w:ascii="TH SarabunPSK" w:hAnsi="TH SarabunPSK" w:cs="TH SarabunPSK"/>
          <w:cs/>
        </w:rPr>
        <w:tab/>
      </w:r>
      <w:r w:rsidRPr="007D3C28">
        <w:rPr>
          <w:rFonts w:ascii="TH SarabunPSK" w:hAnsi="TH SarabunPSK" w:cs="TH SarabunPSK"/>
          <w:cs/>
        </w:rPr>
        <w:tab/>
        <w:t>นักศึกษาสามารถวิเคราะห์ข้อมูลทางการเงิน และสามารถสื่อสารอย่างมีประสิทธิภาพทั้งการพูดและการเขียน รวมทั้งสามารถเลือกใช้เทคโนโลยีสารสนเทศในการรวบรวมข้อมูล การประมวลผล และการนำเสนอ ได้อย่างเหมาะสม</w:t>
      </w:r>
    </w:p>
    <w:p w:rsidR="00E46454" w:rsidRPr="00E46454" w:rsidRDefault="00E46454" w:rsidP="00E46454">
      <w:pPr>
        <w:ind w:right="-2"/>
        <w:jc w:val="thaiDistribute"/>
        <w:rPr>
          <w:rFonts w:ascii="TH SarabunPSK" w:hAnsi="TH SarabunPSK" w:cs="TH SarabunPSK" w:hint="cs"/>
          <w:b/>
          <w:bCs/>
        </w:rPr>
      </w:pPr>
      <w:r>
        <w:rPr>
          <w:rFonts w:ascii="TH SarabunPSK" w:hAnsi="TH SarabunPSK" w:cs="TH SarabunPSK"/>
          <w:cs/>
        </w:rPr>
        <w:tab/>
      </w:r>
      <w:r>
        <w:rPr>
          <w:rFonts w:ascii="TH SarabunPSK" w:hAnsi="TH SarabunPSK" w:cs="TH SarabunPSK"/>
          <w:cs/>
        </w:rPr>
        <w:tab/>
      </w:r>
      <w:r w:rsidRPr="00E46454">
        <w:rPr>
          <w:rFonts w:ascii="TH SarabunPSK" w:hAnsi="TH SarabunPSK" w:cs="TH SarabunPSK" w:hint="cs"/>
          <w:b/>
          <w:bCs/>
          <w:cs/>
        </w:rPr>
        <w:t>4.1.6 ด้านทักษะวิชาชีพ</w:t>
      </w:r>
    </w:p>
    <w:p w:rsidR="00E46454" w:rsidRPr="00BB48FD" w:rsidRDefault="00E46454" w:rsidP="00E46454">
      <w:pPr>
        <w:ind w:right="-2"/>
        <w:jc w:val="thaiDistribute"/>
        <w:rPr>
          <w:rFonts w:ascii="TH SarabunPSK" w:hAnsi="TH SarabunPSK" w:cs="TH SarabunPSK" w:hint="cs"/>
        </w:rPr>
      </w:pPr>
      <w:r>
        <w:rPr>
          <w:rFonts w:ascii="TH SarabunPSK" w:hAnsi="TH SarabunPSK" w:cs="TH SarabunPSK"/>
          <w:cs/>
        </w:rPr>
        <w:tab/>
      </w:r>
      <w:r>
        <w:rPr>
          <w:rFonts w:ascii="TH SarabunPSK" w:hAnsi="TH SarabunPSK" w:cs="TH SarabunPSK"/>
          <w:cs/>
        </w:rPr>
        <w:tab/>
      </w:r>
      <w:r>
        <w:rPr>
          <w:rFonts w:ascii="TH SarabunPSK" w:hAnsi="TH SarabunPSK" w:cs="TH SarabunPSK"/>
          <w:cs/>
        </w:rPr>
        <w:tab/>
      </w:r>
      <w:r>
        <w:rPr>
          <w:rFonts w:ascii="TH SarabunPSK" w:hAnsi="TH SarabunPSK" w:cs="TH SarabunPSK" w:hint="cs"/>
          <w:cs/>
        </w:rPr>
        <w:t>นักศึกษาสามารถ</w:t>
      </w:r>
      <w:r w:rsidRPr="00E46454">
        <w:rPr>
          <w:rFonts w:ascii="TH SarabunPSK" w:hAnsi="TH SarabunPSK" w:cs="TH SarabunPSK"/>
          <w:cs/>
        </w:rPr>
        <w:t>สามารถจัดทำรายงานทางการเงินและนำเสนอสารสนเทศทางการบัญชี</w:t>
      </w:r>
      <w:r w:rsidRPr="00E46454">
        <w:rPr>
          <w:rFonts w:ascii="TH SarabunPSK" w:hAnsi="TH SarabunPSK" w:cs="TH SarabunPSK" w:hint="cs"/>
          <w:cs/>
        </w:rPr>
        <w:t xml:space="preserve"> และ</w:t>
      </w:r>
      <w:r w:rsidRPr="00E46454">
        <w:rPr>
          <w:rFonts w:ascii="TH SarabunPSK" w:hAnsi="TH SarabunPSK" w:cs="TH SarabunPSK"/>
          <w:cs/>
        </w:rPr>
        <w:t>สามารถปฏิบัติงานสอบบัญชีและแสดงความเห็นต่องบการเงิน</w:t>
      </w:r>
      <w:r w:rsidRPr="00E46454">
        <w:rPr>
          <w:rFonts w:ascii="TH SarabunPSK" w:hAnsi="TH SarabunPSK" w:cs="TH SarabunPSK" w:hint="cs"/>
          <w:cs/>
        </w:rPr>
        <w:t>ได้</w:t>
      </w:r>
    </w:p>
    <w:p w:rsidR="000B0837" w:rsidRPr="00E46454" w:rsidRDefault="000B0837" w:rsidP="000B0837">
      <w:pPr>
        <w:tabs>
          <w:tab w:val="left" w:pos="284"/>
        </w:tabs>
        <w:ind w:right="-2"/>
        <w:rPr>
          <w:rFonts w:ascii="TH SarabunPSK" w:hAnsi="TH SarabunPSK" w:cs="TH SarabunPSK"/>
          <w:b/>
          <w:bCs/>
        </w:rPr>
      </w:pPr>
      <w:r w:rsidRPr="00BB48FD">
        <w:rPr>
          <w:rFonts w:ascii="TH SarabunPSK" w:hAnsi="TH SarabunPSK" w:cs="TH SarabunPSK"/>
          <w:b/>
          <w:bCs/>
          <w:cs/>
        </w:rPr>
        <w:tab/>
      </w:r>
      <w:r w:rsidRPr="00E46454">
        <w:rPr>
          <w:rFonts w:ascii="TH SarabunPSK" w:hAnsi="TH SarabunPSK" w:cs="TH SarabunPSK"/>
          <w:b/>
          <w:bCs/>
        </w:rPr>
        <w:t>4</w:t>
      </w:r>
      <w:r w:rsidRPr="00E46454">
        <w:rPr>
          <w:rFonts w:ascii="TH SarabunPSK" w:hAnsi="TH SarabunPSK" w:cs="TH SarabunPSK"/>
          <w:b/>
          <w:bCs/>
          <w:cs/>
        </w:rPr>
        <w:t>.</w:t>
      </w:r>
      <w:r w:rsidRPr="00E46454">
        <w:rPr>
          <w:rFonts w:ascii="TH SarabunPSK" w:hAnsi="TH SarabunPSK" w:cs="TH SarabunPSK"/>
          <w:b/>
          <w:bCs/>
        </w:rPr>
        <w:t>2</w:t>
      </w:r>
      <w:r w:rsidRPr="00E46454">
        <w:rPr>
          <w:rFonts w:ascii="TH SarabunPSK" w:hAnsi="TH SarabunPSK" w:cs="TH SarabunPSK"/>
          <w:b/>
          <w:bCs/>
          <w:cs/>
        </w:rPr>
        <w:t xml:space="preserve"> ช่วงเวลา</w:t>
      </w:r>
    </w:p>
    <w:p w:rsidR="00F16EC6" w:rsidRPr="00E46454" w:rsidRDefault="000B0837" w:rsidP="00F16EC6">
      <w:pPr>
        <w:jc w:val="thaiDistribute"/>
        <w:rPr>
          <w:rFonts w:ascii="TH SarabunPSK" w:hAnsi="TH SarabunPSK" w:cs="TH SarabunPSK"/>
        </w:rPr>
      </w:pPr>
      <w:r w:rsidRPr="00E46454">
        <w:rPr>
          <w:rFonts w:ascii="TH SarabunPSK" w:hAnsi="TH SarabunPSK" w:cs="TH SarabunPSK"/>
          <w:cs/>
        </w:rPr>
        <w:tab/>
      </w:r>
      <w:r w:rsidR="00F16EC6" w:rsidRPr="00E46454">
        <w:rPr>
          <w:rFonts w:ascii="TH SarabunPSK" w:hAnsi="TH SarabunPSK" w:cs="TH SarabunPSK"/>
          <w:cs/>
        </w:rPr>
        <w:t xml:space="preserve">การเรียนวิชาสหกิจศึกษามีทั้งหมด 3 ภาคการศึกษา คือ </w:t>
      </w:r>
    </w:p>
    <w:p w:rsidR="00F16EC6" w:rsidRPr="00E46454" w:rsidRDefault="00F16EC6" w:rsidP="00F16EC6">
      <w:pPr>
        <w:jc w:val="thaiDistribute"/>
        <w:rPr>
          <w:rFonts w:ascii="TH SarabunPSK" w:hAnsi="TH SarabunPSK" w:cs="TH SarabunPSK" w:hint="cs"/>
          <w:cs/>
        </w:rPr>
      </w:pPr>
      <w:r w:rsidRPr="00E46454">
        <w:rPr>
          <w:rFonts w:ascii="TH SarabunPSK" w:hAnsi="TH SarabunPSK" w:cs="TH SarabunPSK"/>
        </w:rPr>
        <w:tab/>
        <w:t>1</w:t>
      </w:r>
      <w:r w:rsidRPr="00E46454">
        <w:rPr>
          <w:rFonts w:ascii="TH SarabunPSK" w:hAnsi="TH SarabunPSK" w:cs="TH SarabunPSK" w:hint="cs"/>
          <w:cs/>
        </w:rPr>
        <w:t>) กลุ่มวิชาการสอบบัญชี</w:t>
      </w:r>
    </w:p>
    <w:p w:rsidR="00F16EC6" w:rsidRPr="00E46454" w:rsidRDefault="00F16EC6" w:rsidP="00F16EC6">
      <w:pPr>
        <w:ind w:left="720" w:firstLine="720"/>
        <w:jc w:val="thaiDistribute"/>
        <w:rPr>
          <w:rFonts w:ascii="TH SarabunPSK" w:hAnsi="TH SarabunPSK" w:cs="TH SarabunPSK"/>
        </w:rPr>
      </w:pPr>
      <w:r w:rsidRPr="00E46454">
        <w:rPr>
          <w:rFonts w:ascii="TH SarabunPSK" w:hAnsi="TH SarabunPSK" w:cs="TH SarabunPSK"/>
          <w:cs/>
        </w:rPr>
        <w:t xml:space="preserve">- ภาคการศึกษาที่ 2 ชั้นปีที่ 3 </w:t>
      </w:r>
    </w:p>
    <w:p w:rsidR="00F16EC6" w:rsidRPr="00E46454" w:rsidRDefault="00F16EC6" w:rsidP="00F16EC6">
      <w:pPr>
        <w:ind w:left="720" w:firstLine="720"/>
        <w:jc w:val="thaiDistribute"/>
        <w:rPr>
          <w:rFonts w:ascii="TH SarabunPSK" w:hAnsi="TH SarabunPSK" w:cs="TH SarabunPSK"/>
        </w:rPr>
      </w:pPr>
      <w:r w:rsidRPr="00E46454">
        <w:rPr>
          <w:rFonts w:ascii="TH SarabunPSK" w:hAnsi="TH SarabunPSK" w:cs="TH SarabunPSK"/>
          <w:cs/>
        </w:rPr>
        <w:t xml:space="preserve">- ภาคการศึกษาที่ </w:t>
      </w:r>
      <w:r w:rsidRPr="00E46454">
        <w:rPr>
          <w:rFonts w:ascii="TH SarabunPSK" w:hAnsi="TH SarabunPSK" w:cs="TH SarabunPSK" w:hint="cs"/>
          <w:cs/>
        </w:rPr>
        <w:t>2</w:t>
      </w:r>
      <w:r w:rsidRPr="00E46454">
        <w:rPr>
          <w:rFonts w:ascii="TH SarabunPSK" w:hAnsi="TH SarabunPSK" w:cs="TH SarabunPSK"/>
          <w:cs/>
        </w:rPr>
        <w:t xml:space="preserve"> ชั้นปีที่ 4</w:t>
      </w:r>
      <w:r w:rsidRPr="00E46454">
        <w:rPr>
          <w:rFonts w:ascii="TH SarabunPSK" w:hAnsi="TH SarabunPSK" w:cs="TH SarabunPSK"/>
          <w:cs/>
        </w:rPr>
        <w:tab/>
      </w:r>
    </w:p>
    <w:p w:rsidR="00F16EC6" w:rsidRPr="00E46454" w:rsidRDefault="00F16EC6" w:rsidP="00F16EC6">
      <w:pPr>
        <w:ind w:left="720" w:right="-2" w:firstLine="720"/>
        <w:rPr>
          <w:rFonts w:ascii="TH SarabunPSK" w:hAnsi="TH SarabunPSK" w:cs="TH SarabunPSK" w:hint="cs"/>
        </w:rPr>
      </w:pPr>
      <w:r w:rsidRPr="00E46454">
        <w:rPr>
          <w:rFonts w:ascii="TH SarabunPSK" w:hAnsi="TH SarabunPSK" w:cs="TH SarabunPSK"/>
          <w:cs/>
        </w:rPr>
        <w:t>- ภาคการศึกษาที่ 3 ชั้นปีที่ 4</w:t>
      </w:r>
    </w:p>
    <w:p w:rsidR="00F16EC6" w:rsidRPr="00E46454" w:rsidRDefault="00F16EC6" w:rsidP="00F16EC6">
      <w:pPr>
        <w:ind w:right="-2"/>
        <w:rPr>
          <w:rFonts w:ascii="TH SarabunPSK" w:hAnsi="TH SarabunPSK" w:cs="TH SarabunPSK" w:hint="cs"/>
        </w:rPr>
      </w:pPr>
      <w:r w:rsidRPr="00E46454">
        <w:rPr>
          <w:rFonts w:ascii="TH SarabunPSK" w:hAnsi="TH SarabunPSK" w:cs="TH SarabunPSK"/>
        </w:rPr>
        <w:tab/>
        <w:t>2</w:t>
      </w:r>
      <w:r w:rsidRPr="00E46454">
        <w:rPr>
          <w:rFonts w:ascii="TH SarabunPSK" w:hAnsi="TH SarabunPSK" w:cs="TH SarabunPSK" w:hint="cs"/>
          <w:cs/>
        </w:rPr>
        <w:t>) กลุ่มวิชาการบัญชีเพื่อองค์กรธุรกิจ</w:t>
      </w:r>
    </w:p>
    <w:p w:rsidR="00F16EC6" w:rsidRPr="00E46454" w:rsidRDefault="00F16EC6" w:rsidP="00F16EC6">
      <w:pPr>
        <w:ind w:left="720" w:firstLine="720"/>
        <w:jc w:val="thaiDistribute"/>
        <w:rPr>
          <w:rFonts w:ascii="TH SarabunPSK" w:hAnsi="TH SarabunPSK" w:cs="TH SarabunPSK"/>
        </w:rPr>
      </w:pPr>
      <w:r w:rsidRPr="00E46454">
        <w:rPr>
          <w:rFonts w:ascii="TH SarabunPSK" w:hAnsi="TH SarabunPSK" w:cs="TH SarabunPSK"/>
          <w:cs/>
        </w:rPr>
        <w:t xml:space="preserve">- ภาคการศึกษาที่ 2 ชั้นปีที่ 3 </w:t>
      </w:r>
    </w:p>
    <w:p w:rsidR="00F16EC6" w:rsidRPr="00E46454" w:rsidRDefault="00E46454" w:rsidP="00F16EC6">
      <w:pPr>
        <w:ind w:left="720" w:firstLine="720"/>
        <w:jc w:val="thaiDistribute"/>
        <w:rPr>
          <w:rFonts w:ascii="TH SarabunPSK" w:hAnsi="TH SarabunPSK" w:cs="TH SarabunPSK"/>
        </w:rPr>
      </w:pPr>
      <w:r w:rsidRPr="00E46454">
        <w:rPr>
          <w:rFonts w:ascii="TH SarabunPSK" w:hAnsi="TH SarabunPSK" w:cs="TH SarabunPSK"/>
          <w:cs/>
        </w:rPr>
        <w:t>- ภาคการศึกษาที่ 2</w:t>
      </w:r>
      <w:r w:rsidR="00F16EC6" w:rsidRPr="00E46454">
        <w:rPr>
          <w:rFonts w:ascii="TH SarabunPSK" w:hAnsi="TH SarabunPSK" w:cs="TH SarabunPSK"/>
          <w:cs/>
        </w:rPr>
        <w:t xml:space="preserve"> ชั้นปีที่ 4</w:t>
      </w:r>
      <w:r w:rsidR="00F16EC6" w:rsidRPr="00E46454">
        <w:rPr>
          <w:rFonts w:ascii="TH SarabunPSK" w:hAnsi="TH SarabunPSK" w:cs="TH SarabunPSK"/>
          <w:cs/>
        </w:rPr>
        <w:tab/>
      </w:r>
    </w:p>
    <w:p w:rsidR="000B0837" w:rsidRPr="00E46454" w:rsidRDefault="00F16EC6" w:rsidP="00F16EC6">
      <w:pPr>
        <w:ind w:left="720" w:right="-2" w:firstLine="720"/>
        <w:rPr>
          <w:rFonts w:ascii="TH SarabunPSK" w:hAnsi="TH SarabunPSK" w:cs="TH SarabunPSK"/>
        </w:rPr>
      </w:pPr>
      <w:r w:rsidRPr="00E46454">
        <w:rPr>
          <w:rFonts w:ascii="TH SarabunPSK" w:hAnsi="TH SarabunPSK" w:cs="TH SarabunPSK"/>
          <w:cs/>
        </w:rPr>
        <w:t>- ภาคการศึกษาที่ 3 ชั้นปีที่ 4</w:t>
      </w:r>
    </w:p>
    <w:p w:rsidR="000B0837" w:rsidRPr="00E46454" w:rsidRDefault="000B0837" w:rsidP="000B0837">
      <w:pPr>
        <w:tabs>
          <w:tab w:val="left" w:pos="284"/>
        </w:tabs>
        <w:ind w:right="-2"/>
        <w:rPr>
          <w:rFonts w:ascii="TH SarabunPSK" w:hAnsi="TH SarabunPSK" w:cs="TH SarabunPSK"/>
          <w:b/>
          <w:bCs/>
        </w:rPr>
      </w:pPr>
      <w:r w:rsidRPr="00E46454">
        <w:rPr>
          <w:rFonts w:ascii="TH SarabunPSK" w:hAnsi="TH SarabunPSK" w:cs="TH SarabunPSK"/>
          <w:cs/>
        </w:rPr>
        <w:tab/>
      </w:r>
      <w:r w:rsidRPr="00E46454">
        <w:rPr>
          <w:rFonts w:ascii="TH SarabunPSK" w:hAnsi="TH SarabunPSK" w:cs="TH SarabunPSK"/>
          <w:b/>
          <w:bCs/>
        </w:rPr>
        <w:t>4</w:t>
      </w:r>
      <w:r w:rsidRPr="00E46454">
        <w:rPr>
          <w:rFonts w:ascii="TH SarabunPSK" w:hAnsi="TH SarabunPSK" w:cs="TH SarabunPSK"/>
          <w:b/>
          <w:bCs/>
          <w:cs/>
        </w:rPr>
        <w:t>.</w:t>
      </w:r>
      <w:r w:rsidRPr="00E46454">
        <w:rPr>
          <w:rFonts w:ascii="TH SarabunPSK" w:hAnsi="TH SarabunPSK" w:cs="TH SarabunPSK"/>
          <w:b/>
          <w:bCs/>
        </w:rPr>
        <w:t>3</w:t>
      </w:r>
      <w:r w:rsidRPr="00E46454">
        <w:rPr>
          <w:rFonts w:ascii="TH SarabunPSK" w:hAnsi="TH SarabunPSK" w:cs="TH SarabunPSK"/>
          <w:b/>
          <w:bCs/>
          <w:cs/>
        </w:rPr>
        <w:t xml:space="preserve"> การจัดเวลาและตารางสอน</w:t>
      </w:r>
    </w:p>
    <w:p w:rsidR="000B0837" w:rsidRPr="00BB48FD" w:rsidRDefault="000B0837" w:rsidP="000B0837">
      <w:pPr>
        <w:ind w:right="-2"/>
        <w:rPr>
          <w:rFonts w:ascii="TH SarabunPSK" w:hAnsi="TH SarabunPSK" w:cs="TH SarabunPSK"/>
        </w:rPr>
      </w:pPr>
      <w:r w:rsidRPr="00E46454">
        <w:rPr>
          <w:rFonts w:ascii="TH SarabunPSK" w:hAnsi="TH SarabunPSK" w:cs="TH SarabunPSK"/>
        </w:rPr>
        <w:tab/>
      </w:r>
      <w:r w:rsidR="00E46454" w:rsidRPr="00E46454">
        <w:rPr>
          <w:rFonts w:ascii="TH SarabunPSK" w:hAnsi="TH SarabunPSK" w:cs="TH SarabunPSK" w:hint="cs"/>
          <w:cs/>
        </w:rPr>
        <w:t>การสหกิจศึกษาในแต่ละครั้งจัดเต็มเวลา 1 ภาคการศึกษา</w:t>
      </w:r>
    </w:p>
    <w:p w:rsidR="000B0837" w:rsidRPr="00BB48FD" w:rsidRDefault="000B0837" w:rsidP="000B0837">
      <w:pPr>
        <w:ind w:right="-2"/>
        <w:rPr>
          <w:rFonts w:ascii="TH SarabunPSK" w:hAnsi="TH SarabunPSK" w:cs="TH SarabunPSK"/>
        </w:rPr>
      </w:pPr>
    </w:p>
    <w:p w:rsidR="000B0837" w:rsidRPr="00BB48FD" w:rsidRDefault="000B0837" w:rsidP="000B0837">
      <w:pPr>
        <w:ind w:right="-2"/>
        <w:rPr>
          <w:rFonts w:ascii="TH SarabunPSK" w:hAnsi="TH SarabunPSK" w:cs="TH SarabunPSK"/>
          <w:b/>
          <w:bCs/>
        </w:rPr>
      </w:pPr>
      <w:r w:rsidRPr="00BB48FD">
        <w:rPr>
          <w:rFonts w:ascii="TH SarabunPSK" w:hAnsi="TH SarabunPSK" w:cs="TH SarabunPSK"/>
          <w:b/>
          <w:bCs/>
        </w:rPr>
        <w:t>5</w:t>
      </w:r>
      <w:r w:rsidRPr="00BB48FD">
        <w:rPr>
          <w:rFonts w:ascii="TH SarabunPSK" w:hAnsi="TH SarabunPSK" w:cs="TH SarabunPSK"/>
          <w:b/>
          <w:bCs/>
          <w:cs/>
        </w:rPr>
        <w:t>.  ข้อกำหนดเกี่ยวกับการทำโครงงานหรืองานวิจัย (ถ้ามี)</w:t>
      </w:r>
    </w:p>
    <w:p w:rsidR="000B0837" w:rsidRPr="00F16EC6" w:rsidRDefault="00F16EC6" w:rsidP="000B0837">
      <w:pPr>
        <w:ind w:right="-2" w:firstLine="284"/>
        <w:jc w:val="thaiDistribute"/>
        <w:rPr>
          <w:rFonts w:ascii="TH SarabunPSK" w:hAnsi="TH SarabunPSK" w:cs="TH SarabunPSK"/>
        </w:rPr>
      </w:pPr>
      <w:r w:rsidRPr="00F16EC6">
        <w:rPr>
          <w:rFonts w:ascii="TH SarabunPSK" w:hAnsi="TH SarabunPSK" w:cs="TH SarabunPSK" w:hint="cs"/>
          <w:cs/>
        </w:rPr>
        <w:tab/>
        <w:t>ไม่มี</w:t>
      </w:r>
    </w:p>
    <w:p w:rsidR="00447565" w:rsidRDefault="00447565" w:rsidP="000B0837">
      <w:pPr>
        <w:ind w:right="-2"/>
        <w:rPr>
          <w:rFonts w:ascii="TH SarabunPSK" w:hAnsi="TH SarabunPSK" w:cs="TH SarabunPSK"/>
        </w:rPr>
      </w:pPr>
    </w:p>
    <w:p w:rsidR="000B0837" w:rsidRPr="00BB48FD" w:rsidRDefault="00F16EC6" w:rsidP="008A4ED0">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Pr>
          <w:rFonts w:ascii="TH SarabunPSK" w:hAnsi="TH SarabunPSK" w:cs="TH SarabunPSK"/>
          <w:b/>
          <w:bCs/>
          <w:sz w:val="36"/>
          <w:szCs w:val="36"/>
          <w:cs/>
        </w:rPr>
        <w:br w:type="page"/>
      </w:r>
      <w:r w:rsidR="000B0837" w:rsidRPr="00BB48FD">
        <w:rPr>
          <w:rFonts w:ascii="TH SarabunPSK" w:hAnsi="TH SarabunPSK" w:cs="TH SarabunPSK"/>
          <w:b/>
          <w:bCs/>
          <w:sz w:val="36"/>
          <w:szCs w:val="36"/>
          <w:cs/>
        </w:rPr>
        <w:t xml:space="preserve">หมวดที่ </w:t>
      </w:r>
      <w:r w:rsidR="000B0837" w:rsidRPr="00BB48FD">
        <w:rPr>
          <w:rFonts w:ascii="TH SarabunPSK" w:hAnsi="TH SarabunPSK" w:cs="TH SarabunPSK"/>
          <w:b/>
          <w:bCs/>
          <w:sz w:val="36"/>
          <w:szCs w:val="36"/>
        </w:rPr>
        <w:t xml:space="preserve">4  </w:t>
      </w:r>
      <w:r w:rsidR="000B0837" w:rsidRPr="00BB48FD">
        <w:rPr>
          <w:rFonts w:ascii="TH SarabunPSK" w:hAnsi="TH SarabunPSK" w:cs="TH SarabunPSK"/>
          <w:b/>
          <w:bCs/>
          <w:sz w:val="36"/>
          <w:szCs w:val="36"/>
          <w:cs/>
        </w:rPr>
        <w:t>ผลการเรียนรู้ กลยุทธ์การสอน และการประเมินผล</w:t>
      </w:r>
    </w:p>
    <w:p w:rsidR="008F2FC4" w:rsidRDefault="008F2FC4" w:rsidP="008F2FC4">
      <w:pPr>
        <w:ind w:right="-2"/>
        <w:rPr>
          <w:rFonts w:ascii="TH SarabunPSK" w:hAnsi="TH SarabunPSK" w:cs="TH SarabunPSK"/>
          <w:b/>
          <w:bCs/>
          <w:color w:val="00B050"/>
        </w:rPr>
      </w:pPr>
    </w:p>
    <w:p w:rsidR="000B0837" w:rsidRPr="00BB48FD" w:rsidRDefault="000B0837" w:rsidP="000B0837">
      <w:pPr>
        <w:ind w:right="-2"/>
        <w:rPr>
          <w:rFonts w:ascii="TH SarabunPSK" w:hAnsi="TH SarabunPSK" w:cs="TH SarabunPSK"/>
        </w:rPr>
      </w:pPr>
      <w:r w:rsidRPr="00BB48FD">
        <w:rPr>
          <w:rFonts w:ascii="TH SarabunPSK" w:hAnsi="TH SarabunPSK" w:cs="TH SarabunPSK"/>
          <w:b/>
          <w:bCs/>
        </w:rPr>
        <w:t>1</w:t>
      </w:r>
      <w:r w:rsidRPr="00BB48FD">
        <w:rPr>
          <w:rFonts w:ascii="TH SarabunPSK" w:hAnsi="TH SarabunPSK" w:cs="TH SarabunPSK"/>
          <w:b/>
          <w:bCs/>
          <w:cs/>
        </w:rPr>
        <w:t>. การพัฒนาคุณลักษณะพิเศษของนักศึกษา</w:t>
      </w:r>
    </w:p>
    <w:p w:rsidR="000B0837" w:rsidRPr="00BB48FD" w:rsidRDefault="000B0837" w:rsidP="000B0837">
      <w:pPr>
        <w:ind w:right="-2"/>
        <w:jc w:val="thaiDistribute"/>
        <w:rPr>
          <w:rFonts w:ascii="TH SarabunPSK" w:hAnsi="TH SarabunPSK" w:cs="TH SarabunPSK"/>
        </w:rPr>
      </w:pPr>
      <w:r w:rsidRPr="00BB48FD">
        <w:rPr>
          <w:rFonts w:ascii="TH SarabunPSK" w:hAnsi="TH SarabunPSK" w:cs="TH SarabunPSK"/>
        </w:rPr>
        <w:tab/>
      </w:r>
      <w:r w:rsidRPr="00BB48FD">
        <w:rPr>
          <w:rFonts w:ascii="TH SarabunPSK" w:hAnsi="TH SarabunPSK" w:cs="TH SarabunPSK"/>
          <w:cs/>
        </w:rPr>
        <w:t>หลักสูตร</w:t>
      </w:r>
      <w:r w:rsidR="00F727E9">
        <w:rPr>
          <w:rFonts w:ascii="TH SarabunPSK" w:hAnsi="TH SarabunPSK" w:cs="TH SarabunPSK" w:hint="cs"/>
          <w:cs/>
        </w:rPr>
        <w:t>บัญชีบัณฑิต</w:t>
      </w:r>
      <w:r w:rsidRPr="00BB48FD">
        <w:rPr>
          <w:rFonts w:ascii="TH SarabunPSK" w:hAnsi="TH SarabunPSK" w:cs="TH SarabunPSK"/>
          <w:cs/>
        </w:rPr>
        <w:t xml:space="preserve"> มุ่งผลิตบัณฑิตที่มีคุณภาพ คุณธรรมและมีคุณลักษณะพิเศษ ดังนี้</w:t>
      </w:r>
    </w:p>
    <w:p w:rsidR="000B0837" w:rsidRPr="00BB48FD" w:rsidRDefault="000B0837" w:rsidP="000B0837">
      <w:pPr>
        <w:ind w:right="-2"/>
        <w:jc w:val="thaiDistribute"/>
        <w:rPr>
          <w:rFonts w:ascii="TH SarabunPSK" w:hAnsi="TH SarabunPSK" w:cs="TH SarabunPS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4643"/>
      </w:tblGrid>
      <w:tr w:rsidR="000B0837" w:rsidRPr="00BB48FD" w:rsidTr="00F727E9">
        <w:trPr>
          <w:tblHeader/>
        </w:trPr>
        <w:tc>
          <w:tcPr>
            <w:tcW w:w="4643" w:type="dxa"/>
          </w:tcPr>
          <w:p w:rsidR="000B0837" w:rsidRPr="00BB48FD" w:rsidRDefault="000B0837" w:rsidP="0006273B">
            <w:pPr>
              <w:ind w:right="-2"/>
              <w:jc w:val="center"/>
              <w:rPr>
                <w:rFonts w:ascii="TH SarabunPSK" w:hAnsi="TH SarabunPSK" w:cs="TH SarabunPSK"/>
                <w:b/>
                <w:bCs/>
                <w:sz w:val="28"/>
                <w:szCs w:val="28"/>
              </w:rPr>
            </w:pPr>
            <w:r w:rsidRPr="00BB48FD">
              <w:rPr>
                <w:rFonts w:ascii="TH SarabunPSK" w:hAnsi="TH SarabunPSK" w:cs="TH SarabunPSK"/>
                <w:b/>
                <w:bCs/>
                <w:sz w:val="28"/>
                <w:szCs w:val="28"/>
                <w:cs/>
              </w:rPr>
              <w:t>คุณลักษณะพิเศษ</w:t>
            </w:r>
          </w:p>
        </w:tc>
        <w:tc>
          <w:tcPr>
            <w:tcW w:w="4643" w:type="dxa"/>
          </w:tcPr>
          <w:p w:rsidR="000B0837" w:rsidRPr="00BB48FD" w:rsidRDefault="000B0837" w:rsidP="0006273B">
            <w:pPr>
              <w:ind w:right="-2"/>
              <w:jc w:val="center"/>
              <w:rPr>
                <w:rFonts w:ascii="TH SarabunPSK" w:hAnsi="TH SarabunPSK" w:cs="TH SarabunPSK"/>
                <w:b/>
                <w:bCs/>
                <w:sz w:val="28"/>
                <w:szCs w:val="28"/>
              </w:rPr>
            </w:pPr>
            <w:r w:rsidRPr="00BB48FD">
              <w:rPr>
                <w:rFonts w:ascii="TH SarabunPSK" w:hAnsi="TH SarabunPSK" w:cs="TH SarabunPSK"/>
                <w:b/>
                <w:bCs/>
                <w:sz w:val="28"/>
                <w:szCs w:val="28"/>
                <w:cs/>
              </w:rPr>
              <w:t>กลยุทธ์หรือกิจกรรมของนักศึกษา</w:t>
            </w:r>
          </w:p>
        </w:tc>
      </w:tr>
      <w:tr w:rsidR="00F727E9" w:rsidRPr="00BB48FD" w:rsidTr="00F727E9">
        <w:trPr>
          <w:trHeight w:val="431"/>
        </w:trPr>
        <w:tc>
          <w:tcPr>
            <w:tcW w:w="4643" w:type="dxa"/>
          </w:tcPr>
          <w:p w:rsidR="00F727E9" w:rsidRPr="007D3C28" w:rsidRDefault="00F727E9" w:rsidP="00807D63">
            <w:pPr>
              <w:jc w:val="thaiDistribute"/>
              <w:rPr>
                <w:rFonts w:ascii="TH SarabunPSK" w:hAnsi="TH SarabunPSK" w:cs="TH SarabunPSK"/>
                <w:cs/>
              </w:rPr>
            </w:pPr>
            <w:r w:rsidRPr="007D3C28">
              <w:rPr>
                <w:rFonts w:ascii="TH SarabunPSK" w:hAnsi="TH SarabunPSK" w:cs="TH SarabunPSK"/>
                <w:cs/>
              </w:rPr>
              <w:t>1. มีความรู้และทักษะทางวิชาชีพ และศาสตร์อื่น</w:t>
            </w:r>
            <w:r w:rsidRPr="007D3C28">
              <w:rPr>
                <w:rFonts w:ascii="TH SarabunPSK" w:hAnsi="TH SarabunPSK" w:cs="TH SarabunPSK" w:hint="cs"/>
                <w:cs/>
              </w:rPr>
              <w:t xml:space="preserve"> </w:t>
            </w:r>
            <w:r w:rsidRPr="007D3C28">
              <w:rPr>
                <w:rFonts w:ascii="TH SarabunPSK" w:hAnsi="TH SarabunPSK" w:cs="TH SarabunPSK"/>
                <w:cs/>
              </w:rPr>
              <w:t>ๆ ที่เกี่ยวข้อง สามารถบูรณาการความรู้และประสบการ</w:t>
            </w:r>
            <w:r w:rsidR="00807D63">
              <w:rPr>
                <w:rFonts w:ascii="TH SarabunPSK" w:hAnsi="TH SarabunPSK" w:cs="TH SarabunPSK"/>
                <w:cs/>
              </w:rPr>
              <w:t xml:space="preserve">ณ์ทางวิชาชีพบัญชีอย่างเป็นระบบ </w:t>
            </w:r>
            <w:r w:rsidRPr="007D3C28">
              <w:rPr>
                <w:rFonts w:ascii="TH SarabunPSK" w:hAnsi="TH SarabunPSK" w:cs="TH SarabunPSK"/>
                <w:cs/>
              </w:rPr>
              <w:t>สามารถคิด วิเคราะห์ และแก้ปัญหาได้</w:t>
            </w:r>
          </w:p>
        </w:tc>
        <w:tc>
          <w:tcPr>
            <w:tcW w:w="4643" w:type="dxa"/>
          </w:tcPr>
          <w:p w:rsidR="00F727E9" w:rsidRPr="007D3C28" w:rsidRDefault="00F727E9" w:rsidP="00F727E9">
            <w:pPr>
              <w:jc w:val="thaiDistribute"/>
              <w:rPr>
                <w:rFonts w:ascii="TH SarabunPSK" w:hAnsi="TH SarabunPSK" w:cs="TH SarabunPSK"/>
                <w:b/>
                <w:bCs/>
              </w:rPr>
            </w:pPr>
            <w:r w:rsidRPr="007D3C28">
              <w:rPr>
                <w:rFonts w:ascii="TH SarabunPSK" w:hAnsi="TH SarabunPSK" w:cs="TH SarabunPSK"/>
                <w:b/>
                <w:bCs/>
                <w:cs/>
              </w:rPr>
              <w:t>กลยุทธ์</w:t>
            </w:r>
          </w:p>
          <w:p w:rsidR="00F727E9" w:rsidRPr="007D3C28" w:rsidRDefault="00F727E9" w:rsidP="00F727E9">
            <w:pPr>
              <w:jc w:val="thaiDistribute"/>
              <w:rPr>
                <w:rFonts w:ascii="TH SarabunPSK" w:hAnsi="TH SarabunPSK" w:cs="TH SarabunPSK"/>
              </w:rPr>
            </w:pPr>
            <w:r w:rsidRPr="007D3C28">
              <w:rPr>
                <w:rFonts w:ascii="TH SarabunPSK" w:hAnsi="TH SarabunPSK" w:cs="TH SarabunPSK"/>
              </w:rPr>
              <w:t xml:space="preserve">1. </w:t>
            </w:r>
            <w:r w:rsidRPr="007D3C28">
              <w:rPr>
                <w:rFonts w:ascii="TH SarabunPSK" w:hAnsi="TH SarabunPSK" w:cs="TH SarabunPSK"/>
                <w:cs/>
              </w:rPr>
              <w:t>ให้นักศึกษาได้มีการปฏิบัติงานจริง</w:t>
            </w:r>
            <w:r w:rsidRPr="007D3C28">
              <w:rPr>
                <w:rFonts w:ascii="TH SarabunPSK" w:hAnsi="TH SarabunPSK" w:cs="TH SarabunPSK"/>
              </w:rPr>
              <w:t xml:space="preserve"> </w:t>
            </w:r>
            <w:r w:rsidRPr="007D3C28">
              <w:rPr>
                <w:rFonts w:ascii="TH SarabunPSK" w:hAnsi="TH SarabunPSK" w:cs="TH SarabunPSK" w:hint="cs"/>
                <w:cs/>
              </w:rPr>
              <w:t>ในสถานประกอบการที่หลากหลายและมีมาตรฐานโดยผ่านการคัดกรองจากคณาจารย์ในหลักสูตร</w:t>
            </w:r>
          </w:p>
          <w:p w:rsidR="00F727E9" w:rsidRPr="007D3C28" w:rsidRDefault="00F727E9" w:rsidP="00F727E9">
            <w:pPr>
              <w:jc w:val="thaiDistribute"/>
              <w:rPr>
                <w:rFonts w:ascii="TH SarabunPSK" w:hAnsi="TH SarabunPSK" w:cs="TH SarabunPSK"/>
                <w:cs/>
              </w:rPr>
            </w:pPr>
            <w:r w:rsidRPr="007D3C28">
              <w:rPr>
                <w:rFonts w:ascii="TH SarabunPSK" w:hAnsi="TH SarabunPSK" w:cs="TH SarabunPSK"/>
              </w:rPr>
              <w:t xml:space="preserve">2. </w:t>
            </w:r>
            <w:r w:rsidRPr="007D3C28">
              <w:rPr>
                <w:rFonts w:ascii="TH SarabunPSK" w:hAnsi="TH SarabunPSK" w:cs="TH SarabunPSK" w:hint="cs"/>
                <w:cs/>
              </w:rPr>
              <w:t>ให้นักศึกษาใช้ความรู้ทางวิชาชีพในการบริการวิชาการแก่ชุมชนผ่านการเรียนการสอนในรายวิชา</w:t>
            </w:r>
          </w:p>
          <w:p w:rsidR="00F727E9" w:rsidRPr="007D3C28" w:rsidRDefault="00F727E9" w:rsidP="00F727E9">
            <w:pPr>
              <w:jc w:val="thaiDistribute"/>
              <w:rPr>
                <w:rFonts w:ascii="TH SarabunPSK" w:hAnsi="TH SarabunPSK" w:cs="TH SarabunPSK"/>
                <w:b/>
                <w:bCs/>
                <w:cs/>
              </w:rPr>
            </w:pPr>
            <w:r w:rsidRPr="007D3C28">
              <w:rPr>
                <w:rFonts w:ascii="TH SarabunPSK" w:hAnsi="TH SarabunPSK" w:cs="TH SarabunPSK"/>
                <w:b/>
                <w:bCs/>
                <w:cs/>
              </w:rPr>
              <w:t>กิจกรรม</w:t>
            </w:r>
          </w:p>
          <w:p w:rsidR="00F727E9" w:rsidRPr="007D3C28" w:rsidRDefault="00F727E9" w:rsidP="00F727E9">
            <w:pPr>
              <w:jc w:val="thaiDistribute"/>
              <w:rPr>
                <w:rFonts w:ascii="TH SarabunPSK" w:hAnsi="TH SarabunPSK" w:cs="TH SarabunPSK"/>
              </w:rPr>
            </w:pPr>
            <w:r w:rsidRPr="007D3C28">
              <w:rPr>
                <w:rFonts w:ascii="TH SarabunPSK" w:hAnsi="TH SarabunPSK" w:cs="TH SarabunPSK"/>
              </w:rPr>
              <w:t xml:space="preserve">1. </w:t>
            </w:r>
            <w:r w:rsidRPr="007D3C28">
              <w:rPr>
                <w:rFonts w:ascii="TH SarabunPSK" w:hAnsi="TH SarabunPSK" w:cs="TH SarabunPSK"/>
                <w:cs/>
              </w:rPr>
              <w:t>มีการเรียนการสอนรายวิชาเตรียมสหกิจศึกษา</w:t>
            </w:r>
          </w:p>
          <w:p w:rsidR="00F727E9" w:rsidRPr="007D3C28" w:rsidRDefault="00F727E9" w:rsidP="00F727E9">
            <w:pPr>
              <w:jc w:val="thaiDistribute"/>
              <w:rPr>
                <w:rFonts w:ascii="TH SarabunPSK" w:hAnsi="TH SarabunPSK" w:cs="TH SarabunPSK"/>
                <w:cs/>
              </w:rPr>
            </w:pPr>
            <w:r w:rsidRPr="007D3C28">
              <w:rPr>
                <w:rFonts w:ascii="TH SarabunPSK" w:hAnsi="TH SarabunPSK" w:cs="TH SarabunPSK"/>
              </w:rPr>
              <w:t xml:space="preserve">2. </w:t>
            </w:r>
            <w:r w:rsidRPr="007D3C28">
              <w:rPr>
                <w:rFonts w:ascii="TH SarabunPSK" w:hAnsi="TH SarabunPSK" w:cs="TH SarabunPSK"/>
                <w:cs/>
              </w:rPr>
              <w:t xml:space="preserve">สหกิจศึกษา </w:t>
            </w:r>
            <w:r w:rsidRPr="007D3C28">
              <w:rPr>
                <w:rFonts w:ascii="TH SarabunPSK" w:hAnsi="TH SarabunPSK" w:cs="TH SarabunPSK"/>
              </w:rPr>
              <w:t xml:space="preserve">3 </w:t>
            </w:r>
            <w:r w:rsidRPr="007D3C28">
              <w:rPr>
                <w:rFonts w:ascii="TH SarabunPSK" w:hAnsi="TH SarabunPSK" w:cs="TH SarabunPSK"/>
                <w:cs/>
              </w:rPr>
              <w:t>ภาคการศึกษา</w:t>
            </w:r>
            <w:r w:rsidRPr="007D3C28">
              <w:rPr>
                <w:rFonts w:ascii="TH SarabunPSK" w:hAnsi="TH SarabunPSK" w:cs="TH SarabunPSK"/>
              </w:rPr>
              <w:t xml:space="preserve"> </w:t>
            </w:r>
            <w:r w:rsidRPr="007D3C28">
              <w:rPr>
                <w:rFonts w:ascii="TH SarabunPSK" w:hAnsi="TH SarabunPSK" w:cs="TH SarabunPSK" w:hint="cs"/>
                <w:cs/>
              </w:rPr>
              <w:t>ในสถานประกอบการที่หลากหลาย</w:t>
            </w:r>
          </w:p>
          <w:p w:rsidR="00F727E9" w:rsidRPr="007D3C28" w:rsidRDefault="00F727E9" w:rsidP="00F727E9">
            <w:pPr>
              <w:jc w:val="thaiDistribute"/>
              <w:rPr>
                <w:rFonts w:ascii="TH SarabunPSK" w:hAnsi="TH SarabunPSK" w:cs="TH SarabunPSK"/>
                <w:cs/>
              </w:rPr>
            </w:pPr>
            <w:r w:rsidRPr="007D3C28">
              <w:rPr>
                <w:rFonts w:ascii="TH SarabunPSK" w:hAnsi="TH SarabunPSK" w:cs="TH SarabunPSK"/>
              </w:rPr>
              <w:t xml:space="preserve">3. </w:t>
            </w:r>
            <w:r w:rsidRPr="007D3C28">
              <w:rPr>
                <w:rFonts w:ascii="TH SarabunPSK" w:hAnsi="TH SarabunPSK" w:cs="TH SarabunPSK" w:hint="cs"/>
                <w:cs/>
              </w:rPr>
              <w:t>มีการนิเทศสหกิจศึกษา เพื่อติดตามการปฏิบัติงานและสร้างความร่วมมือกับสถานประกอบการ เพื่อปรับปรุงการเรียนการสอนและสหกิจศึกษาให้มีคุณภาพและบรรลุเป้าหมายในการสหกิจศึกษามากยิ่งขึ้น</w:t>
            </w:r>
          </w:p>
          <w:p w:rsidR="00F727E9" w:rsidRPr="007D3C28" w:rsidRDefault="00F727E9" w:rsidP="00F727E9">
            <w:pPr>
              <w:jc w:val="thaiDistribute"/>
              <w:rPr>
                <w:rFonts w:ascii="TH SarabunPSK" w:hAnsi="TH SarabunPSK" w:cs="TH SarabunPSK"/>
              </w:rPr>
            </w:pPr>
            <w:r w:rsidRPr="007D3C28">
              <w:rPr>
                <w:rFonts w:ascii="TH SarabunPSK" w:hAnsi="TH SarabunPSK" w:cs="TH SarabunPSK" w:hint="cs"/>
                <w:cs/>
              </w:rPr>
              <w:t xml:space="preserve">4. </w:t>
            </w:r>
            <w:r w:rsidRPr="007D3C28">
              <w:rPr>
                <w:rFonts w:ascii="TH SarabunPSK" w:hAnsi="TH SarabunPSK" w:cs="TH SarabunPSK"/>
                <w:cs/>
              </w:rPr>
              <w:t>มีการแลกเปลี่ยนประสบการณ์และจัดทำ</w:t>
            </w:r>
            <w:r w:rsidRPr="007D3C28">
              <w:rPr>
                <w:rFonts w:ascii="TH SarabunPSK" w:hAnsi="TH SarabunPSK" w:cs="TH SarabunPSK" w:hint="cs"/>
                <w:cs/>
              </w:rPr>
              <w:t>ผล</w:t>
            </w:r>
            <w:r w:rsidRPr="007D3C28">
              <w:rPr>
                <w:rFonts w:ascii="TH SarabunPSK" w:hAnsi="TH SarabunPSK" w:cs="TH SarabunPSK"/>
                <w:cs/>
              </w:rPr>
              <w:t>งาน</w:t>
            </w:r>
            <w:r w:rsidRPr="007D3C28">
              <w:rPr>
                <w:rFonts w:ascii="TH SarabunPSK" w:hAnsi="TH SarabunPSK" w:cs="TH SarabunPSK" w:hint="cs"/>
                <w:cs/>
              </w:rPr>
              <w:t>หรือโครงงาน</w:t>
            </w:r>
            <w:r w:rsidRPr="007D3C28">
              <w:rPr>
                <w:rFonts w:ascii="TH SarabunPSK" w:hAnsi="TH SarabunPSK" w:cs="TH SarabunPSK"/>
                <w:cs/>
              </w:rPr>
              <w:t>สหกิจศึกษา</w:t>
            </w:r>
          </w:p>
          <w:p w:rsidR="00F727E9" w:rsidRPr="007D3C28" w:rsidRDefault="00F727E9" w:rsidP="00F727E9">
            <w:pPr>
              <w:jc w:val="thaiDistribute"/>
              <w:rPr>
                <w:rFonts w:ascii="TH SarabunPSK" w:hAnsi="TH SarabunPSK" w:cs="TH SarabunPSK"/>
              </w:rPr>
            </w:pPr>
            <w:r w:rsidRPr="007D3C28">
              <w:rPr>
                <w:rFonts w:ascii="TH SarabunPSK" w:hAnsi="TH SarabunPSK" w:cs="TH SarabunPSK"/>
              </w:rPr>
              <w:t xml:space="preserve">5. </w:t>
            </w:r>
            <w:r w:rsidRPr="007D3C28">
              <w:rPr>
                <w:rFonts w:ascii="TH SarabunPSK" w:hAnsi="TH SarabunPSK" w:cs="TH SarabunPSK" w:hint="cs"/>
                <w:cs/>
              </w:rPr>
              <w:t>มอบหมายโครงการบริการวิชาการให้นักศึกษาผ่านรายวิชาที่เกี่ยวข้อง</w:t>
            </w:r>
            <w:r w:rsidRPr="007D3C28">
              <w:rPr>
                <w:rFonts w:ascii="TH SarabunPSK" w:hAnsi="TH SarabunPSK" w:cs="TH SarabunPSK"/>
              </w:rPr>
              <w:t xml:space="preserve"> </w:t>
            </w:r>
          </w:p>
          <w:p w:rsidR="00F727E9" w:rsidRPr="007D3C28" w:rsidRDefault="00F727E9" w:rsidP="00F727E9">
            <w:pPr>
              <w:jc w:val="thaiDistribute"/>
              <w:rPr>
                <w:rFonts w:ascii="TH SarabunPSK" w:hAnsi="TH SarabunPSK" w:cs="TH SarabunPSK"/>
              </w:rPr>
            </w:pPr>
          </w:p>
        </w:tc>
      </w:tr>
      <w:tr w:rsidR="00F727E9" w:rsidRPr="00BB48FD" w:rsidTr="00F727E9">
        <w:trPr>
          <w:trHeight w:val="305"/>
        </w:trPr>
        <w:tc>
          <w:tcPr>
            <w:tcW w:w="4643" w:type="dxa"/>
          </w:tcPr>
          <w:p w:rsidR="00F727E9" w:rsidRPr="007D3C28" w:rsidRDefault="00F727E9" w:rsidP="00F727E9">
            <w:pPr>
              <w:jc w:val="thaiDistribute"/>
              <w:rPr>
                <w:rFonts w:ascii="TH SarabunPSK" w:hAnsi="TH SarabunPSK" w:cs="TH SarabunPSK"/>
                <w:cs/>
              </w:rPr>
            </w:pPr>
            <w:r w:rsidRPr="007D3C28">
              <w:rPr>
                <w:rFonts w:ascii="TH SarabunPSK" w:hAnsi="TH SarabunPSK" w:cs="TH SarabunPSK"/>
                <w:cs/>
              </w:rPr>
              <w:t>2. ความสามารถในการใช้ภาษาอังกฤษ ทั้งในวิชาชีพบัญชีและด้านอื่น</w:t>
            </w:r>
            <w:r w:rsidRPr="007D3C28">
              <w:rPr>
                <w:rFonts w:ascii="TH SarabunPSK" w:hAnsi="TH SarabunPSK" w:cs="TH SarabunPSK" w:hint="cs"/>
                <w:cs/>
              </w:rPr>
              <w:t xml:space="preserve"> </w:t>
            </w:r>
            <w:r w:rsidRPr="007D3C28">
              <w:rPr>
                <w:rFonts w:ascii="TH SarabunPSK" w:hAnsi="TH SarabunPSK" w:cs="TH SarabunPSK"/>
                <w:cs/>
              </w:rPr>
              <w:t>ๆ</w:t>
            </w:r>
          </w:p>
        </w:tc>
        <w:tc>
          <w:tcPr>
            <w:tcW w:w="4643" w:type="dxa"/>
          </w:tcPr>
          <w:p w:rsidR="00F727E9" w:rsidRPr="007D3C28" w:rsidRDefault="00F727E9" w:rsidP="00F727E9">
            <w:pPr>
              <w:jc w:val="thaiDistribute"/>
              <w:rPr>
                <w:rFonts w:ascii="TH SarabunPSK" w:hAnsi="TH SarabunPSK" w:cs="TH SarabunPSK"/>
                <w:b/>
                <w:bCs/>
                <w:cs/>
              </w:rPr>
            </w:pPr>
            <w:r w:rsidRPr="007D3C28">
              <w:rPr>
                <w:rFonts w:ascii="TH SarabunPSK" w:hAnsi="TH SarabunPSK" w:cs="TH SarabunPSK"/>
                <w:b/>
                <w:bCs/>
                <w:cs/>
              </w:rPr>
              <w:t>กลยุทธ์</w:t>
            </w:r>
          </w:p>
          <w:p w:rsidR="00F727E9" w:rsidRPr="007D3C28" w:rsidRDefault="00F727E9" w:rsidP="00F727E9">
            <w:pPr>
              <w:jc w:val="thaiDistribute"/>
              <w:rPr>
                <w:rFonts w:ascii="TH SarabunPSK" w:hAnsi="TH SarabunPSK" w:cs="TH SarabunPSK"/>
              </w:rPr>
            </w:pPr>
            <w:r w:rsidRPr="007D3C28">
              <w:rPr>
                <w:rFonts w:ascii="TH SarabunPSK" w:hAnsi="TH SarabunPSK" w:cs="TH SarabunPSK"/>
              </w:rPr>
              <w:t xml:space="preserve">1. </w:t>
            </w:r>
            <w:r w:rsidRPr="007D3C28">
              <w:rPr>
                <w:rFonts w:ascii="TH SarabunPSK" w:hAnsi="TH SarabunPSK" w:cs="TH SarabunPSK"/>
                <w:cs/>
              </w:rPr>
              <w:t>ให้นักศึกษาได้เรียนรู้โดยใช้ตำรา สื่อการสอน และการทดสอบเป็นภาษาอังกฤษ</w:t>
            </w:r>
          </w:p>
          <w:p w:rsidR="00F727E9" w:rsidRPr="007D3C28" w:rsidRDefault="00F727E9" w:rsidP="00F727E9">
            <w:pPr>
              <w:jc w:val="thaiDistribute"/>
              <w:rPr>
                <w:rFonts w:ascii="TH SarabunPSK" w:hAnsi="TH SarabunPSK" w:cs="TH SarabunPSK"/>
              </w:rPr>
            </w:pPr>
            <w:r w:rsidRPr="007D3C28">
              <w:rPr>
                <w:rFonts w:ascii="TH SarabunPSK" w:hAnsi="TH SarabunPSK" w:cs="TH SarabunPSK"/>
              </w:rPr>
              <w:t xml:space="preserve">2. </w:t>
            </w:r>
            <w:r w:rsidRPr="007D3C28">
              <w:rPr>
                <w:rFonts w:ascii="TH SarabunPSK" w:hAnsi="TH SarabunPSK" w:cs="TH SarabunPSK"/>
                <w:cs/>
              </w:rPr>
              <w:t>กำหนดให้นักศึกษาต้องผ่าน</w:t>
            </w:r>
            <w:r w:rsidRPr="007D3C28">
              <w:rPr>
                <w:rFonts w:ascii="TH SarabunPSK" w:hAnsi="TH SarabunPSK" w:cs="TH SarabunPSK" w:hint="cs"/>
                <w:cs/>
              </w:rPr>
              <w:t>รายวิชา</w:t>
            </w:r>
            <w:r w:rsidRPr="007D3C28">
              <w:rPr>
                <w:rFonts w:ascii="TH SarabunPSK" w:hAnsi="TH SarabunPSK" w:cs="TH SarabunPSK"/>
                <w:cs/>
              </w:rPr>
              <w:t>ภาษาอังกฤษเพื่อการปฏิบัติงาน</w:t>
            </w:r>
            <w:r w:rsidRPr="007D3C28">
              <w:rPr>
                <w:rFonts w:ascii="TH SarabunPSK" w:hAnsi="TH SarabunPSK" w:cs="TH SarabunPSK" w:hint="cs"/>
                <w:cs/>
              </w:rPr>
              <w:t>ในวิชาชีพบัญชี</w:t>
            </w:r>
          </w:p>
          <w:p w:rsidR="00F727E9" w:rsidRPr="007D3C28" w:rsidRDefault="00F727E9" w:rsidP="00F727E9">
            <w:pPr>
              <w:jc w:val="thaiDistribute"/>
              <w:rPr>
                <w:rFonts w:ascii="TH SarabunPSK" w:hAnsi="TH SarabunPSK" w:cs="TH SarabunPSK"/>
                <w:cs/>
              </w:rPr>
            </w:pPr>
            <w:r w:rsidRPr="007D3C28">
              <w:rPr>
                <w:rFonts w:ascii="TH SarabunPSK" w:hAnsi="TH SarabunPSK" w:cs="TH SarabunPSK" w:hint="cs"/>
                <w:cs/>
              </w:rPr>
              <w:t>3. ผลักดันให้นักศึกษาเข้ารับการทดสอบวัดระดับภาษาอังกฤษก่อนสำเร็จการศึกษา</w:t>
            </w:r>
          </w:p>
          <w:p w:rsidR="00F727E9" w:rsidRPr="007D3C28" w:rsidRDefault="00F727E9" w:rsidP="00F727E9">
            <w:pPr>
              <w:jc w:val="thaiDistribute"/>
              <w:rPr>
                <w:rFonts w:ascii="TH SarabunPSK" w:hAnsi="TH SarabunPSK" w:cs="TH SarabunPSK"/>
                <w:b/>
                <w:bCs/>
                <w:cs/>
              </w:rPr>
            </w:pPr>
            <w:r w:rsidRPr="007D3C28">
              <w:rPr>
                <w:rFonts w:ascii="TH SarabunPSK" w:hAnsi="TH SarabunPSK" w:cs="TH SarabunPSK"/>
                <w:b/>
                <w:bCs/>
                <w:cs/>
              </w:rPr>
              <w:t>กิจกรรม</w:t>
            </w:r>
          </w:p>
          <w:p w:rsidR="00F727E9" w:rsidRPr="007D3C28" w:rsidRDefault="00F727E9" w:rsidP="00F727E9">
            <w:pPr>
              <w:jc w:val="thaiDistribute"/>
              <w:rPr>
                <w:rFonts w:ascii="TH SarabunPSK" w:hAnsi="TH SarabunPSK" w:cs="TH SarabunPSK"/>
              </w:rPr>
            </w:pPr>
            <w:r w:rsidRPr="007D3C28">
              <w:rPr>
                <w:rFonts w:ascii="TH SarabunPSK" w:hAnsi="TH SarabunPSK" w:cs="TH SarabunPSK"/>
              </w:rPr>
              <w:t xml:space="preserve">1. </w:t>
            </w:r>
            <w:r w:rsidRPr="007D3C28">
              <w:rPr>
                <w:rFonts w:ascii="TH SarabunPSK" w:hAnsi="TH SarabunPSK" w:cs="TH SarabunPSK"/>
                <w:cs/>
              </w:rPr>
              <w:t>ให้นักศึกษาฝึกทำแบบฝึกหัดบัญชีเป็นภาษาอังกฤษ</w:t>
            </w:r>
          </w:p>
          <w:p w:rsidR="00F727E9" w:rsidRPr="007D3C28" w:rsidRDefault="00F727E9" w:rsidP="00F727E9">
            <w:pPr>
              <w:jc w:val="thaiDistribute"/>
              <w:rPr>
                <w:rFonts w:ascii="TH SarabunPSK" w:hAnsi="TH SarabunPSK" w:cs="TH SarabunPSK"/>
              </w:rPr>
            </w:pPr>
            <w:r w:rsidRPr="007D3C28">
              <w:rPr>
                <w:rFonts w:ascii="TH SarabunPSK" w:hAnsi="TH SarabunPSK" w:cs="TH SarabunPSK"/>
              </w:rPr>
              <w:t xml:space="preserve">2. </w:t>
            </w:r>
            <w:r w:rsidRPr="007D3C28">
              <w:rPr>
                <w:rFonts w:ascii="TH SarabunPSK" w:hAnsi="TH SarabunPSK" w:cs="TH SarabunPSK"/>
                <w:cs/>
              </w:rPr>
              <w:t>สอดแทรกภาษาอังกฤษทั้งทางวิชาชีพบัญชีและด้านอื่น</w:t>
            </w:r>
            <w:r w:rsidRPr="007D3C28">
              <w:rPr>
                <w:rFonts w:ascii="TH SarabunPSK" w:hAnsi="TH SarabunPSK" w:cs="TH SarabunPSK" w:hint="cs"/>
                <w:cs/>
              </w:rPr>
              <w:t xml:space="preserve"> </w:t>
            </w:r>
            <w:r w:rsidRPr="007D3C28">
              <w:rPr>
                <w:rFonts w:ascii="TH SarabunPSK" w:hAnsi="TH SarabunPSK" w:cs="TH SarabunPSK"/>
                <w:cs/>
              </w:rPr>
              <w:t>ๆ ในการเรียนการสอนทุกรายวิชาที่อยู่ในความรับผิดชอบของหลักสูตร</w:t>
            </w:r>
          </w:p>
          <w:p w:rsidR="00F727E9" w:rsidRPr="007D3C28" w:rsidRDefault="00F727E9" w:rsidP="00F727E9">
            <w:pPr>
              <w:jc w:val="thaiDistribute"/>
              <w:rPr>
                <w:rFonts w:ascii="TH SarabunPSK" w:hAnsi="TH SarabunPSK" w:cs="TH SarabunPSK"/>
              </w:rPr>
            </w:pPr>
            <w:r w:rsidRPr="007D3C28">
              <w:rPr>
                <w:rFonts w:ascii="TH SarabunPSK" w:hAnsi="TH SarabunPSK" w:cs="TH SarabunPSK"/>
              </w:rPr>
              <w:t xml:space="preserve">3. </w:t>
            </w:r>
            <w:r w:rsidRPr="007D3C28">
              <w:rPr>
                <w:rFonts w:ascii="TH SarabunPSK" w:hAnsi="TH SarabunPSK" w:cs="TH SarabunPSK" w:hint="cs"/>
                <w:cs/>
              </w:rPr>
              <w:t>ส่งเสริม</w:t>
            </w:r>
            <w:r w:rsidRPr="007D3C28">
              <w:rPr>
                <w:rFonts w:ascii="TH SarabunPSK" w:hAnsi="TH SarabunPSK" w:cs="TH SarabunPSK"/>
                <w:cs/>
              </w:rPr>
              <w:t>ให้นักศึกษาเข้ารับการอบรมภาษาอังกฤษเพื่อการปฏิบัติงาน ในรายวิชาเตรียมสหกิจศึกษา</w:t>
            </w:r>
          </w:p>
          <w:p w:rsidR="00F727E9" w:rsidRPr="007D3C28" w:rsidRDefault="00F727E9" w:rsidP="00F727E9">
            <w:pPr>
              <w:jc w:val="thaiDistribute"/>
              <w:rPr>
                <w:rFonts w:ascii="TH SarabunPSK" w:hAnsi="TH SarabunPSK" w:cs="TH SarabunPSK"/>
                <w:cs/>
              </w:rPr>
            </w:pPr>
          </w:p>
        </w:tc>
      </w:tr>
      <w:tr w:rsidR="00F727E9" w:rsidRPr="00BB48FD" w:rsidTr="00F727E9">
        <w:tc>
          <w:tcPr>
            <w:tcW w:w="4643" w:type="dxa"/>
          </w:tcPr>
          <w:p w:rsidR="00F727E9" w:rsidRPr="007D3C28" w:rsidRDefault="00F727E9" w:rsidP="00F727E9">
            <w:pPr>
              <w:jc w:val="thaiDistribute"/>
              <w:rPr>
                <w:rFonts w:ascii="TH SarabunPSK" w:hAnsi="TH SarabunPSK" w:cs="TH SarabunPSK"/>
              </w:rPr>
            </w:pPr>
            <w:r w:rsidRPr="007D3C28">
              <w:rPr>
                <w:rFonts w:ascii="TH SarabunPSK" w:hAnsi="TH SarabunPSK" w:cs="TH SarabunPSK"/>
              </w:rPr>
              <w:t>3</w:t>
            </w:r>
            <w:r w:rsidRPr="007D3C28">
              <w:rPr>
                <w:rFonts w:ascii="TH SarabunPSK" w:hAnsi="TH SarabunPSK" w:cs="TH SarabunPSK"/>
                <w:cs/>
              </w:rPr>
              <w:t>. มีความรู้ทางด้านเทคโนโลยีที่ทันสมัย สามารถสื่อสารและใช้เทคโนโลยีได้อย่างมีประสิทธิภาพ</w:t>
            </w:r>
          </w:p>
        </w:tc>
        <w:tc>
          <w:tcPr>
            <w:tcW w:w="4643" w:type="dxa"/>
          </w:tcPr>
          <w:p w:rsidR="00F727E9" w:rsidRPr="007D3C28" w:rsidRDefault="00F727E9" w:rsidP="00F727E9">
            <w:pPr>
              <w:jc w:val="thaiDistribute"/>
              <w:rPr>
                <w:rFonts w:ascii="TH SarabunPSK" w:hAnsi="TH SarabunPSK" w:cs="TH SarabunPSK"/>
                <w:b/>
                <w:bCs/>
              </w:rPr>
            </w:pPr>
            <w:r w:rsidRPr="007D3C28">
              <w:rPr>
                <w:rFonts w:ascii="TH SarabunPSK" w:hAnsi="TH SarabunPSK" w:cs="TH SarabunPSK"/>
                <w:b/>
                <w:bCs/>
                <w:cs/>
              </w:rPr>
              <w:t>กลยุทธ์</w:t>
            </w:r>
          </w:p>
          <w:p w:rsidR="00F727E9" w:rsidRPr="007D3C28" w:rsidRDefault="00F727E9" w:rsidP="00F727E9">
            <w:pPr>
              <w:jc w:val="thaiDistribute"/>
              <w:rPr>
                <w:rFonts w:ascii="TH SarabunPSK" w:hAnsi="TH SarabunPSK" w:cs="TH SarabunPSK"/>
              </w:rPr>
            </w:pPr>
            <w:r w:rsidRPr="007D3C28">
              <w:rPr>
                <w:rFonts w:ascii="TH SarabunPSK" w:hAnsi="TH SarabunPSK" w:cs="TH SarabunPSK"/>
              </w:rPr>
              <w:t xml:space="preserve">1. </w:t>
            </w:r>
            <w:r w:rsidRPr="007D3C28">
              <w:rPr>
                <w:rFonts w:ascii="TH SarabunPSK" w:hAnsi="TH SarabunPSK" w:cs="TH SarabunPSK"/>
                <w:cs/>
              </w:rPr>
              <w:t>ให้นักศึกษามีการสืบค้นและรวบรวมข้อมูลโดยการใช้เทคโนโลยีสารสนเทศในรายวิชาต่าง</w:t>
            </w:r>
            <w:r w:rsidRPr="007D3C28">
              <w:rPr>
                <w:rFonts w:ascii="TH SarabunPSK" w:hAnsi="TH SarabunPSK" w:cs="TH SarabunPSK" w:hint="cs"/>
                <w:cs/>
              </w:rPr>
              <w:t xml:space="preserve"> </w:t>
            </w:r>
            <w:r w:rsidRPr="007D3C28">
              <w:rPr>
                <w:rFonts w:ascii="TH SarabunPSK" w:hAnsi="TH SarabunPSK" w:cs="TH SarabunPSK"/>
                <w:cs/>
              </w:rPr>
              <w:t>ๆ</w:t>
            </w:r>
          </w:p>
          <w:p w:rsidR="00F727E9" w:rsidRPr="007D3C28" w:rsidRDefault="00F727E9" w:rsidP="00F727E9">
            <w:pPr>
              <w:jc w:val="thaiDistribute"/>
              <w:rPr>
                <w:rFonts w:ascii="TH SarabunPSK" w:hAnsi="TH SarabunPSK" w:cs="TH SarabunPSK"/>
                <w:cs/>
              </w:rPr>
            </w:pPr>
            <w:r w:rsidRPr="007D3C28">
              <w:rPr>
                <w:rFonts w:ascii="TH SarabunPSK" w:hAnsi="TH SarabunPSK" w:cs="TH SarabunPSK"/>
              </w:rPr>
              <w:t xml:space="preserve">2. </w:t>
            </w:r>
            <w:r w:rsidRPr="007D3C28">
              <w:rPr>
                <w:rFonts w:ascii="TH SarabunPSK" w:hAnsi="TH SarabunPSK" w:cs="TH SarabunPSK" w:hint="cs"/>
                <w:cs/>
              </w:rPr>
              <w:t>พัฒนาทักษะของนักศึกษาในการ</w:t>
            </w:r>
            <w:r w:rsidRPr="007D3C28">
              <w:rPr>
                <w:rFonts w:ascii="TH SarabunPSK" w:hAnsi="TH SarabunPSK" w:cs="TH SarabunPSK"/>
                <w:cs/>
              </w:rPr>
              <w:t>ใช้โปรแกรมในชุดโปรแกรมสำนักงานและโปรแกรมสำเร็จรูปทางการบัญชีได้</w:t>
            </w:r>
          </w:p>
          <w:p w:rsidR="00F727E9" w:rsidRPr="007D3C28" w:rsidRDefault="00F727E9" w:rsidP="00F727E9">
            <w:pPr>
              <w:jc w:val="thaiDistribute"/>
              <w:rPr>
                <w:rFonts w:ascii="TH SarabunPSK" w:hAnsi="TH SarabunPSK" w:cs="TH SarabunPSK"/>
                <w:b/>
                <w:bCs/>
                <w:cs/>
              </w:rPr>
            </w:pPr>
            <w:r w:rsidRPr="007D3C28">
              <w:rPr>
                <w:rFonts w:ascii="TH SarabunPSK" w:hAnsi="TH SarabunPSK" w:cs="TH SarabunPSK"/>
                <w:b/>
                <w:bCs/>
                <w:cs/>
              </w:rPr>
              <w:t>กิจกรรม</w:t>
            </w:r>
          </w:p>
          <w:p w:rsidR="00F727E9" w:rsidRPr="007D3C28" w:rsidRDefault="00F727E9" w:rsidP="00F727E9">
            <w:pPr>
              <w:jc w:val="thaiDistribute"/>
              <w:rPr>
                <w:rFonts w:ascii="TH SarabunPSK" w:hAnsi="TH SarabunPSK" w:cs="TH SarabunPSK"/>
                <w:cs/>
              </w:rPr>
            </w:pPr>
            <w:r w:rsidRPr="007D3C28">
              <w:rPr>
                <w:rFonts w:ascii="TH SarabunPSK" w:hAnsi="TH SarabunPSK" w:cs="TH SarabunPSK"/>
              </w:rPr>
              <w:t xml:space="preserve">1. </w:t>
            </w:r>
            <w:r w:rsidRPr="007D3C28">
              <w:rPr>
                <w:rFonts w:ascii="TH SarabunPSK" w:hAnsi="TH SarabunPSK" w:cs="TH SarabunPSK"/>
                <w:cs/>
              </w:rPr>
              <w:t>มีการจัดการเรียนการสอนรายวิชาโปรแกรมสำเร็จรูปทางบัญชี</w:t>
            </w:r>
            <w:r w:rsidRPr="007D3C28">
              <w:rPr>
                <w:rFonts w:ascii="TH SarabunPSK" w:hAnsi="TH SarabunPSK" w:cs="TH SarabunPSK" w:hint="cs"/>
                <w:cs/>
              </w:rPr>
              <w:t>และการใช้โปรแกรมสำนักงานขั้นสูง</w:t>
            </w:r>
          </w:p>
          <w:p w:rsidR="00F727E9" w:rsidRPr="007D3C28" w:rsidRDefault="00F727E9" w:rsidP="00F727E9">
            <w:pPr>
              <w:jc w:val="thaiDistribute"/>
              <w:rPr>
                <w:rFonts w:ascii="TH SarabunPSK" w:hAnsi="TH SarabunPSK" w:cs="TH SarabunPSK"/>
              </w:rPr>
            </w:pPr>
            <w:r w:rsidRPr="007D3C28">
              <w:rPr>
                <w:rFonts w:ascii="TH SarabunPSK" w:hAnsi="TH SarabunPSK" w:cs="TH SarabunPSK"/>
              </w:rPr>
              <w:t xml:space="preserve">2. </w:t>
            </w:r>
            <w:r w:rsidRPr="007D3C28">
              <w:rPr>
                <w:rFonts w:ascii="TH SarabunPSK" w:hAnsi="TH SarabunPSK" w:cs="TH SarabunPSK"/>
                <w:cs/>
              </w:rPr>
              <w:t>มีการอบรมการใช้โปรแกรม</w:t>
            </w:r>
            <w:r w:rsidRPr="007D3C28">
              <w:rPr>
                <w:rFonts w:ascii="TH SarabunPSK" w:hAnsi="TH SarabunPSK" w:cs="TH SarabunPSK" w:hint="cs"/>
                <w:cs/>
              </w:rPr>
              <w:t>สำเร็จรูปทางบัญชีขั้นสูง</w:t>
            </w:r>
          </w:p>
          <w:p w:rsidR="00F727E9" w:rsidRPr="007D3C28" w:rsidRDefault="00F727E9" w:rsidP="00F727E9">
            <w:pPr>
              <w:jc w:val="thaiDistribute"/>
              <w:rPr>
                <w:rFonts w:ascii="TH SarabunPSK" w:hAnsi="TH SarabunPSK" w:cs="TH SarabunPSK"/>
              </w:rPr>
            </w:pPr>
            <w:r w:rsidRPr="007D3C28">
              <w:rPr>
                <w:rFonts w:ascii="TH SarabunPSK" w:hAnsi="TH SarabunPSK" w:cs="TH SarabunPSK"/>
              </w:rPr>
              <w:t>3.</w:t>
            </w:r>
            <w:r w:rsidRPr="007D3C28">
              <w:rPr>
                <w:rFonts w:ascii="TH SarabunPSK" w:hAnsi="TH SarabunPSK" w:cs="TH SarabunPSK"/>
                <w:cs/>
              </w:rPr>
              <w:t>จัดการเรียนการสอนโดยให้นักศึกษาใช้เทคโนโลยีสารสนเทศในการสืบค้น รวบรวมข้อมูลจัดการและนำเสนอข้อมูล</w:t>
            </w:r>
          </w:p>
          <w:p w:rsidR="00F727E9" w:rsidRPr="007D3C28" w:rsidRDefault="00F727E9" w:rsidP="00F727E9">
            <w:pPr>
              <w:jc w:val="thaiDistribute"/>
              <w:rPr>
                <w:rFonts w:ascii="TH SarabunPSK" w:hAnsi="TH SarabunPSK" w:cs="TH SarabunPSK"/>
                <w:cs/>
              </w:rPr>
            </w:pPr>
          </w:p>
        </w:tc>
      </w:tr>
      <w:tr w:rsidR="00F727E9" w:rsidRPr="00BB48FD" w:rsidTr="00F727E9">
        <w:tc>
          <w:tcPr>
            <w:tcW w:w="4643" w:type="dxa"/>
          </w:tcPr>
          <w:p w:rsidR="00F727E9" w:rsidRPr="007D3C28" w:rsidRDefault="00F727E9" w:rsidP="00F727E9">
            <w:pPr>
              <w:jc w:val="thaiDistribute"/>
              <w:rPr>
                <w:rFonts w:ascii="TH SarabunPSK" w:hAnsi="TH SarabunPSK" w:cs="TH SarabunPSK"/>
                <w:cs/>
              </w:rPr>
            </w:pPr>
            <w:r w:rsidRPr="007D3C28">
              <w:rPr>
                <w:rFonts w:ascii="TH SarabunPSK" w:hAnsi="TH SarabunPSK" w:cs="TH SarabunPSK"/>
              </w:rPr>
              <w:t>4</w:t>
            </w:r>
            <w:r w:rsidRPr="007D3C28">
              <w:rPr>
                <w:rFonts w:ascii="TH SarabunPSK" w:hAnsi="TH SarabunPSK" w:cs="TH SarabunPSK"/>
                <w:cs/>
              </w:rPr>
              <w:t>. มีมนุษยสัมพันธ์และความสามารถในการทำงานร่วมกับบุคคลอื่นได้ทุกระดับอย่างเหมาะสม และสามารถปรับตัวเข้ากับสังคมได้เป็นอย่างดี</w:t>
            </w:r>
            <w:r w:rsidRPr="007D3C28">
              <w:rPr>
                <w:rFonts w:ascii="TH SarabunPSK" w:hAnsi="TH SarabunPSK" w:cs="TH SarabunPSK" w:hint="cs"/>
                <w:cs/>
              </w:rPr>
              <w:t xml:space="preserve"> มีความรับผิดชอบและความมุมานะในการทำงาน </w:t>
            </w:r>
          </w:p>
        </w:tc>
        <w:tc>
          <w:tcPr>
            <w:tcW w:w="4643" w:type="dxa"/>
          </w:tcPr>
          <w:p w:rsidR="00F727E9" w:rsidRPr="007D3C28" w:rsidRDefault="00F727E9" w:rsidP="00F727E9">
            <w:pPr>
              <w:jc w:val="thaiDistribute"/>
              <w:rPr>
                <w:rFonts w:ascii="TH SarabunPSK" w:hAnsi="TH SarabunPSK" w:cs="TH SarabunPSK"/>
                <w:b/>
                <w:bCs/>
              </w:rPr>
            </w:pPr>
            <w:r w:rsidRPr="007D3C28">
              <w:rPr>
                <w:rFonts w:ascii="TH SarabunPSK" w:hAnsi="TH SarabunPSK" w:cs="TH SarabunPSK"/>
                <w:b/>
                <w:bCs/>
                <w:cs/>
              </w:rPr>
              <w:t>กลยุทธ์</w:t>
            </w:r>
          </w:p>
          <w:p w:rsidR="00F727E9" w:rsidRPr="007D3C28" w:rsidRDefault="00F727E9" w:rsidP="00F727E9">
            <w:pPr>
              <w:jc w:val="thaiDistribute"/>
              <w:rPr>
                <w:rFonts w:ascii="TH SarabunPSK" w:hAnsi="TH SarabunPSK" w:cs="TH SarabunPSK"/>
              </w:rPr>
            </w:pPr>
            <w:r w:rsidRPr="007D3C28">
              <w:rPr>
                <w:rFonts w:ascii="TH SarabunPSK" w:hAnsi="TH SarabunPSK" w:cs="TH SarabunPSK"/>
              </w:rPr>
              <w:t xml:space="preserve">1. </w:t>
            </w:r>
            <w:r w:rsidRPr="007D3C28">
              <w:rPr>
                <w:rFonts w:ascii="TH SarabunPSK" w:hAnsi="TH SarabunPSK" w:cs="TH SarabunPSK"/>
                <w:cs/>
              </w:rPr>
              <w:t>ให้นักศึกษามีโอกาสทำงานร่วมกับผู้อื่น</w:t>
            </w:r>
            <w:r w:rsidRPr="007D3C28">
              <w:rPr>
                <w:rFonts w:ascii="TH SarabunPSK" w:hAnsi="TH SarabunPSK" w:cs="TH SarabunPSK" w:hint="cs"/>
                <w:cs/>
              </w:rPr>
              <w:t>ทั้งจากการเรียนการสอนและสหกิจศึกษา</w:t>
            </w:r>
          </w:p>
          <w:p w:rsidR="00F727E9" w:rsidRPr="007D3C28" w:rsidRDefault="00F727E9" w:rsidP="00F727E9">
            <w:pPr>
              <w:jc w:val="thaiDistribute"/>
              <w:rPr>
                <w:rFonts w:ascii="TH SarabunPSK" w:hAnsi="TH SarabunPSK" w:cs="TH SarabunPSK"/>
                <w:cs/>
              </w:rPr>
            </w:pPr>
            <w:r w:rsidRPr="007D3C28">
              <w:rPr>
                <w:rFonts w:ascii="TH SarabunPSK" w:hAnsi="TH SarabunPSK" w:cs="TH SarabunPSK" w:hint="cs"/>
                <w:cs/>
              </w:rPr>
              <w:t>2. จัดการเรียนการสอนที่กระตุ้นให้เกิดความรับผิดชอบและความมุมานะในการทำงาน</w:t>
            </w:r>
          </w:p>
          <w:p w:rsidR="00F727E9" w:rsidRPr="007D3C28" w:rsidRDefault="00F727E9" w:rsidP="00F727E9">
            <w:pPr>
              <w:jc w:val="thaiDistribute"/>
              <w:rPr>
                <w:rFonts w:ascii="TH SarabunPSK" w:hAnsi="TH SarabunPSK" w:cs="TH SarabunPSK"/>
                <w:b/>
                <w:bCs/>
              </w:rPr>
            </w:pPr>
            <w:r w:rsidRPr="007D3C28">
              <w:rPr>
                <w:rFonts w:ascii="TH SarabunPSK" w:hAnsi="TH SarabunPSK" w:cs="TH SarabunPSK"/>
                <w:b/>
                <w:bCs/>
                <w:cs/>
              </w:rPr>
              <w:t>กิจกรรม</w:t>
            </w:r>
          </w:p>
          <w:p w:rsidR="00F727E9" w:rsidRPr="007D3C28" w:rsidRDefault="00F727E9" w:rsidP="00F727E9">
            <w:pPr>
              <w:jc w:val="thaiDistribute"/>
              <w:rPr>
                <w:rFonts w:ascii="TH SarabunPSK" w:hAnsi="TH SarabunPSK" w:cs="TH SarabunPSK"/>
                <w:cs/>
              </w:rPr>
            </w:pPr>
            <w:r w:rsidRPr="007D3C28">
              <w:rPr>
                <w:rFonts w:ascii="TH SarabunPSK" w:hAnsi="TH SarabunPSK" w:cs="TH SarabunPSK"/>
              </w:rPr>
              <w:t xml:space="preserve">1. </w:t>
            </w:r>
            <w:r w:rsidRPr="007D3C28">
              <w:rPr>
                <w:rFonts w:ascii="TH SarabunPSK" w:hAnsi="TH SarabunPSK" w:cs="TH SarabunPSK" w:hint="cs"/>
                <w:cs/>
              </w:rPr>
              <w:t>อาจารย์ผู้สอนมีการปลูกฝังสำนึกความรับผิดชอบและความมุมานะในการเรียนและการทำงานอย่างสม่ำเสมอ</w:t>
            </w:r>
          </w:p>
          <w:p w:rsidR="00F727E9" w:rsidRPr="007D3C28" w:rsidRDefault="00F727E9" w:rsidP="00F727E9">
            <w:pPr>
              <w:jc w:val="thaiDistribute"/>
              <w:rPr>
                <w:rFonts w:ascii="TH SarabunPSK" w:hAnsi="TH SarabunPSK" w:cs="TH SarabunPSK"/>
                <w:cs/>
              </w:rPr>
            </w:pPr>
            <w:r w:rsidRPr="007D3C28">
              <w:rPr>
                <w:rFonts w:ascii="TH SarabunPSK" w:hAnsi="TH SarabunPSK" w:cs="TH SarabunPSK" w:hint="cs"/>
                <w:cs/>
              </w:rPr>
              <w:t xml:space="preserve">2. </w:t>
            </w:r>
            <w:r w:rsidRPr="007D3C28">
              <w:rPr>
                <w:rFonts w:ascii="TH SarabunPSK" w:hAnsi="TH SarabunPSK" w:cs="TH SarabunPSK"/>
                <w:cs/>
              </w:rPr>
              <w:t>การทำงานกลุ่มในรายวิชาต่าง</w:t>
            </w:r>
            <w:r w:rsidRPr="007D3C28">
              <w:rPr>
                <w:rFonts w:ascii="TH SarabunPSK" w:hAnsi="TH SarabunPSK" w:cs="TH SarabunPSK" w:hint="cs"/>
                <w:cs/>
              </w:rPr>
              <w:t xml:space="preserve"> </w:t>
            </w:r>
            <w:r w:rsidRPr="007D3C28">
              <w:rPr>
                <w:rFonts w:ascii="TH SarabunPSK" w:hAnsi="TH SarabunPSK" w:cs="TH SarabunPSK"/>
                <w:cs/>
              </w:rPr>
              <w:t xml:space="preserve">ๆ </w:t>
            </w:r>
            <w:r w:rsidRPr="007D3C28">
              <w:rPr>
                <w:rFonts w:ascii="TH SarabunPSK" w:hAnsi="TH SarabunPSK" w:cs="TH SarabunPSK" w:hint="cs"/>
                <w:cs/>
              </w:rPr>
              <w:t>และการสหกิจศึกษา</w:t>
            </w:r>
          </w:p>
          <w:p w:rsidR="00F727E9" w:rsidRPr="007D3C28" w:rsidRDefault="00F727E9" w:rsidP="00F727E9">
            <w:pPr>
              <w:jc w:val="thaiDistribute"/>
              <w:rPr>
                <w:rFonts w:ascii="TH SarabunPSK" w:hAnsi="TH SarabunPSK" w:cs="TH SarabunPSK"/>
                <w:cs/>
              </w:rPr>
            </w:pPr>
            <w:r w:rsidRPr="007D3C28">
              <w:rPr>
                <w:rFonts w:ascii="TH SarabunPSK" w:hAnsi="TH SarabunPSK" w:cs="TH SarabunPSK"/>
              </w:rPr>
              <w:t xml:space="preserve">3. </w:t>
            </w:r>
            <w:r w:rsidRPr="007D3C28">
              <w:rPr>
                <w:rFonts w:ascii="TH SarabunPSK" w:hAnsi="TH SarabunPSK" w:cs="TH SarabunPSK"/>
                <w:cs/>
              </w:rPr>
              <w:t>มีการทำกิจกรรมเพื่อส่วนรวม</w:t>
            </w:r>
          </w:p>
          <w:p w:rsidR="00F727E9" w:rsidRPr="007D3C28" w:rsidRDefault="00F727E9" w:rsidP="00F727E9">
            <w:pPr>
              <w:tabs>
                <w:tab w:val="left" w:pos="243"/>
              </w:tabs>
              <w:jc w:val="thaiDistribute"/>
              <w:rPr>
                <w:rFonts w:ascii="TH SarabunPSK" w:hAnsi="TH SarabunPSK" w:cs="TH SarabunPSK"/>
              </w:rPr>
            </w:pPr>
            <w:r w:rsidRPr="007D3C28">
              <w:rPr>
                <w:rFonts w:ascii="TH SarabunPSK" w:hAnsi="TH SarabunPSK" w:cs="TH SarabunPSK"/>
              </w:rPr>
              <w:t>4.</w:t>
            </w:r>
            <w:r w:rsidRPr="007D3C28">
              <w:rPr>
                <w:rFonts w:ascii="TH SarabunPSK" w:hAnsi="TH SarabunPSK" w:cs="TH SarabunPSK" w:hint="cs"/>
                <w:cs/>
              </w:rPr>
              <w:t xml:space="preserve"> </w:t>
            </w:r>
            <w:r w:rsidRPr="007D3C28">
              <w:rPr>
                <w:rFonts w:ascii="TH SarabunPSK" w:hAnsi="TH SarabunPSK" w:cs="TH SarabunPSK"/>
                <w:cs/>
              </w:rPr>
              <w:t>มีการทำกิจกรรมของหลักสูตร สำนักวิชา และมหาวิทยาลัย</w:t>
            </w:r>
            <w:r w:rsidRPr="007D3C28">
              <w:rPr>
                <w:rFonts w:ascii="TH SarabunPSK" w:hAnsi="TH SarabunPSK" w:cs="TH SarabunPSK"/>
              </w:rPr>
              <w:t xml:space="preserve"> </w:t>
            </w:r>
            <w:r w:rsidRPr="007D3C28">
              <w:rPr>
                <w:rFonts w:ascii="TH SarabunPSK" w:hAnsi="TH SarabunPSK" w:cs="TH SarabunPSK"/>
                <w:cs/>
              </w:rPr>
              <w:t>เช่น กีฬาสี กิจกรรมต้อนรับนักศึกษาใหม่ กิจกรรมปัจฉิมนิเทศ เป็นต้น</w:t>
            </w:r>
          </w:p>
          <w:p w:rsidR="00F727E9" w:rsidRPr="007D3C28" w:rsidRDefault="00F727E9" w:rsidP="00F727E9">
            <w:pPr>
              <w:jc w:val="thaiDistribute"/>
              <w:rPr>
                <w:rFonts w:ascii="TH SarabunPSK" w:hAnsi="TH SarabunPSK" w:cs="TH SarabunPSK"/>
                <w:cs/>
              </w:rPr>
            </w:pPr>
          </w:p>
        </w:tc>
      </w:tr>
    </w:tbl>
    <w:p w:rsidR="000B0837" w:rsidRDefault="000B0837" w:rsidP="000B0837">
      <w:pPr>
        <w:ind w:right="-2"/>
        <w:jc w:val="thaiDistribute"/>
        <w:rPr>
          <w:rFonts w:ascii="TH SarabunPSK" w:hAnsi="TH SarabunPSK" w:cs="TH SarabunPSK"/>
        </w:rPr>
      </w:pPr>
    </w:p>
    <w:p w:rsidR="000B0837" w:rsidRPr="00BB48FD" w:rsidRDefault="000B0837" w:rsidP="000B0837">
      <w:pPr>
        <w:ind w:right="-2"/>
        <w:rPr>
          <w:rFonts w:ascii="TH SarabunPSK" w:hAnsi="TH SarabunPSK" w:cs="TH SarabunPSK"/>
          <w:b/>
          <w:bCs/>
        </w:rPr>
      </w:pPr>
      <w:r w:rsidRPr="00BB48FD">
        <w:rPr>
          <w:rFonts w:ascii="TH SarabunPSK" w:hAnsi="TH SarabunPSK" w:cs="TH SarabunPSK"/>
          <w:b/>
          <w:bCs/>
          <w:cs/>
        </w:rPr>
        <w:t>2.  การพัฒนาผลการเรียนรู้ในแต่ละด้าน</w:t>
      </w:r>
    </w:p>
    <w:p w:rsidR="000B0837" w:rsidRDefault="000B0837" w:rsidP="000B0837">
      <w:pPr>
        <w:ind w:firstLine="284"/>
        <w:rPr>
          <w:rFonts w:ascii="TH SarabunPSK" w:eastAsia="Times New Roman" w:hAnsi="TH SarabunPSK" w:cs="TH SarabunPSK"/>
          <w:b/>
          <w:bCs/>
        </w:rPr>
      </w:pPr>
      <w:r w:rsidRPr="00283ED8">
        <w:rPr>
          <w:rFonts w:ascii="TH SarabunPSK" w:eastAsia="Times New Roman" w:hAnsi="TH SarabunPSK" w:cs="TH SarabunPSK" w:hint="cs"/>
          <w:b/>
          <w:bCs/>
          <w:cs/>
        </w:rPr>
        <w:t>ก.</w:t>
      </w:r>
      <w:r w:rsidRPr="00283ED8">
        <w:rPr>
          <w:rFonts w:ascii="TH SarabunPSK" w:eastAsia="Times New Roman" w:hAnsi="TH SarabunPSK" w:cs="TH SarabunPSK"/>
          <w:b/>
          <w:bCs/>
          <w:cs/>
        </w:rPr>
        <w:t xml:space="preserve"> หมวดวิชาศึกษาทั่วไป </w:t>
      </w:r>
    </w:p>
    <w:p w:rsidR="00F727E9" w:rsidRPr="00152EED" w:rsidRDefault="00F727E9" w:rsidP="00F727E9">
      <w:pPr>
        <w:ind w:left="720"/>
        <w:jc w:val="thaiDistribute"/>
        <w:rPr>
          <w:rFonts w:ascii="TH SarabunPSK" w:hAnsi="TH SarabunPSK" w:cs="TH SarabunPSK"/>
        </w:rPr>
      </w:pPr>
      <w:r w:rsidRPr="00152EED">
        <w:rPr>
          <w:rFonts w:ascii="TH SarabunPSK" w:hAnsi="TH SarabunPSK" w:cs="TH SarabunPSK"/>
          <w:cs/>
        </w:rPr>
        <w:t xml:space="preserve">มาตรฐานผลการเรียนรู้ หมวดวิชาศึกษาทั่วไป (พ.ศ. </w:t>
      </w:r>
      <w:r w:rsidRPr="00152EED">
        <w:rPr>
          <w:rFonts w:ascii="TH SarabunPSK" w:hAnsi="TH SarabunPSK" w:cs="TH SarabunPSK" w:hint="cs"/>
          <w:cs/>
        </w:rPr>
        <w:t>2564</w:t>
      </w:r>
      <w:r w:rsidRPr="00152EED">
        <w:rPr>
          <w:rFonts w:ascii="TH SarabunPSK" w:hAnsi="TH SarabunPSK" w:cs="TH SarabunPSK"/>
          <w:cs/>
        </w:rPr>
        <w:t xml:space="preserve">) มหาวิทยาลัยวลัยลักษณ์ </w:t>
      </w:r>
    </w:p>
    <w:p w:rsidR="00F727E9" w:rsidRPr="00152EED" w:rsidRDefault="00F727E9" w:rsidP="00F727E9">
      <w:pPr>
        <w:ind w:firstLine="720"/>
        <w:jc w:val="thaiDistribute"/>
        <w:rPr>
          <w:rFonts w:ascii="TH SarabunPSK" w:hAnsi="TH SarabunPSK" w:cs="TH SarabunPSK"/>
          <w:b/>
          <w:bCs/>
        </w:rPr>
      </w:pPr>
      <w:r w:rsidRPr="00152EED">
        <w:rPr>
          <w:rFonts w:ascii="TH SarabunPSK" w:hAnsi="TH SarabunPSK" w:cs="TH SarabunPSK"/>
          <w:b/>
          <w:bCs/>
          <w:cs/>
        </w:rPr>
        <w:t>1. ด้านคุณธรรม จริยธรรม</w:t>
      </w:r>
    </w:p>
    <w:p w:rsidR="00F727E9" w:rsidRPr="00152EED" w:rsidRDefault="00F727E9" w:rsidP="00F727E9">
      <w:pPr>
        <w:tabs>
          <w:tab w:val="left" w:pos="993"/>
        </w:tabs>
        <w:ind w:firstLine="720"/>
        <w:jc w:val="thaiDistribute"/>
        <w:rPr>
          <w:rFonts w:ascii="TH SarabunPSK" w:hAnsi="TH SarabunPSK" w:cs="TH SarabunPSK"/>
          <w:spacing w:val="-4"/>
        </w:rPr>
      </w:pPr>
      <w:r w:rsidRPr="00152EED">
        <w:rPr>
          <w:rFonts w:ascii="TH SarabunPSK" w:hAnsi="TH SarabunPSK" w:cs="TH SarabunPSK"/>
          <w:cs/>
        </w:rPr>
        <w:tab/>
      </w:r>
      <w:r w:rsidRPr="00152EED">
        <w:rPr>
          <w:rFonts w:ascii="TH SarabunPSK" w:hAnsi="TH SarabunPSK" w:cs="TH SarabunPSK"/>
          <w:spacing w:val="-4"/>
          <w:cs/>
        </w:rPr>
        <w:t>เป็นคนที่สมบูรณ์ทั้งร่างกายและจิตใจ มีคุณธรรม ความกล้าหาญทางจริยธรรม และเป็นพลเมืองที่ดี</w:t>
      </w:r>
    </w:p>
    <w:p w:rsidR="00F727E9" w:rsidRPr="00152EED" w:rsidRDefault="00F727E9" w:rsidP="00F727E9">
      <w:pPr>
        <w:ind w:left="720" w:firstLine="720"/>
        <w:jc w:val="thaiDistribute"/>
        <w:rPr>
          <w:rFonts w:ascii="TH SarabunPSK" w:hAnsi="TH SarabunPSK" w:cs="TH SarabunPSK"/>
          <w:b/>
          <w:bCs/>
        </w:rPr>
      </w:pPr>
      <w:r w:rsidRPr="00152EED">
        <w:rPr>
          <w:rFonts w:ascii="TH SarabunPSK" w:hAnsi="TH SarabunPSK" w:cs="TH SarabunPSK" w:hint="cs"/>
          <w:b/>
          <w:bCs/>
          <w:cs/>
        </w:rPr>
        <w:t>1.1</w:t>
      </w:r>
      <w:r w:rsidRPr="00152EED">
        <w:rPr>
          <w:rFonts w:ascii="TH SarabunPSK" w:hAnsi="TH SarabunPSK" w:cs="TH SarabunPSK"/>
          <w:b/>
          <w:bCs/>
          <w:cs/>
        </w:rPr>
        <w:t xml:space="preserve"> มาตรฐานผลการเรียนรู้</w:t>
      </w:r>
    </w:p>
    <w:p w:rsidR="00F727E9" w:rsidRPr="00152EED" w:rsidRDefault="00F727E9" w:rsidP="00F727E9">
      <w:pPr>
        <w:tabs>
          <w:tab w:val="left" w:pos="1843"/>
        </w:tabs>
        <w:jc w:val="thaiDistribute"/>
        <w:rPr>
          <w:rFonts w:ascii="TH SarabunPSK" w:hAnsi="TH SarabunPSK" w:cs="TH SarabunPSK"/>
          <w:b/>
          <w:bCs/>
        </w:rPr>
      </w:pPr>
      <w:r w:rsidRPr="00152EED">
        <w:rPr>
          <w:rFonts w:ascii="TH SarabunPSK" w:hAnsi="TH SarabunPSK" w:cs="TH SarabunPSK"/>
          <w:cs/>
        </w:rPr>
        <w:t xml:space="preserve"> </w:t>
      </w:r>
      <w:r w:rsidRPr="00152EED">
        <w:rPr>
          <w:rFonts w:ascii="TH SarabunPSK" w:hAnsi="TH SarabunPSK" w:cs="TH SarabunPSK"/>
          <w:cs/>
        </w:rPr>
        <w:tab/>
      </w:r>
      <w:r w:rsidRPr="00152EED">
        <w:rPr>
          <w:rFonts w:ascii="TH SarabunPSK" w:hAnsi="TH SarabunPSK" w:cs="TH SarabunPSK" w:hint="cs"/>
          <w:cs/>
        </w:rPr>
        <w:t>1.1.1 แสดงออกถึงความมีวินัย</w:t>
      </w:r>
      <w:r w:rsidRPr="00152EED">
        <w:rPr>
          <w:rFonts w:ascii="TH SarabunPSK" w:hAnsi="TH SarabunPSK" w:cs="TH SarabunPSK"/>
          <w:cs/>
        </w:rPr>
        <w:t xml:space="preserve"> </w:t>
      </w:r>
      <w:r w:rsidRPr="00152EED">
        <w:rPr>
          <w:rFonts w:ascii="TH SarabunPSK" w:hAnsi="TH SarabunPSK" w:cs="TH SarabunPSK" w:hint="cs"/>
          <w:cs/>
        </w:rPr>
        <w:t>ซื่อสัตย์สุจริต</w:t>
      </w:r>
      <w:r w:rsidRPr="00152EED">
        <w:rPr>
          <w:rFonts w:ascii="TH SarabunPSK" w:hAnsi="TH SarabunPSK" w:cs="TH SarabunPSK"/>
          <w:cs/>
        </w:rPr>
        <w:t xml:space="preserve"> </w:t>
      </w:r>
      <w:r w:rsidRPr="00152EED">
        <w:rPr>
          <w:rFonts w:ascii="TH SarabunPSK" w:hAnsi="TH SarabunPSK" w:cs="TH SarabunPSK" w:hint="cs"/>
          <w:cs/>
        </w:rPr>
        <w:t>ตรงต่อเวลา</w:t>
      </w:r>
      <w:r w:rsidRPr="00152EED">
        <w:rPr>
          <w:rFonts w:ascii="TH SarabunPSK" w:hAnsi="TH SarabunPSK" w:cs="TH SarabunPSK"/>
          <w:cs/>
        </w:rPr>
        <w:t xml:space="preserve"> </w:t>
      </w:r>
      <w:r w:rsidRPr="00152EED">
        <w:rPr>
          <w:rFonts w:ascii="TH SarabunPSK" w:hAnsi="TH SarabunPSK" w:cs="TH SarabunPSK" w:hint="cs"/>
          <w:cs/>
        </w:rPr>
        <w:t>และสำนึกสาธารณะ</w:t>
      </w:r>
    </w:p>
    <w:p w:rsidR="00F727E9" w:rsidRPr="00152EED" w:rsidRDefault="00F727E9" w:rsidP="00F727E9">
      <w:pPr>
        <w:tabs>
          <w:tab w:val="left" w:pos="1843"/>
        </w:tabs>
        <w:jc w:val="thaiDistribute"/>
        <w:rPr>
          <w:rFonts w:ascii="TH SarabunPSK" w:hAnsi="TH SarabunPSK" w:cs="TH SarabunPSK"/>
          <w:b/>
          <w:bCs/>
        </w:rPr>
      </w:pPr>
      <w:r w:rsidRPr="00152EED">
        <w:rPr>
          <w:rFonts w:ascii="TH SarabunPSK" w:hAnsi="TH SarabunPSK" w:cs="TH SarabunPSK"/>
          <w:cs/>
        </w:rPr>
        <w:t xml:space="preserve"> </w:t>
      </w:r>
      <w:r w:rsidRPr="00152EED">
        <w:rPr>
          <w:rFonts w:ascii="TH SarabunPSK" w:hAnsi="TH SarabunPSK" w:cs="TH SarabunPSK"/>
          <w:cs/>
        </w:rPr>
        <w:tab/>
      </w:r>
      <w:r w:rsidRPr="00152EED">
        <w:rPr>
          <w:rFonts w:ascii="TH SarabunPSK" w:hAnsi="TH SarabunPSK" w:cs="TH SarabunPSK" w:hint="cs"/>
          <w:cs/>
        </w:rPr>
        <w:t>1.1.2</w:t>
      </w:r>
      <w:r w:rsidRPr="00152EED">
        <w:rPr>
          <w:rFonts w:ascii="TH SarabunPSK" w:hAnsi="TH SarabunPSK" w:cs="TH SarabunPSK"/>
          <w:cs/>
        </w:rPr>
        <w:t xml:space="preserve"> </w:t>
      </w:r>
      <w:r w:rsidRPr="00152EED">
        <w:rPr>
          <w:rFonts w:ascii="TH SarabunPSK" w:hAnsi="TH SarabunPSK" w:cs="TH SarabunPSK" w:hint="cs"/>
          <w:spacing w:val="-6"/>
          <w:cs/>
        </w:rPr>
        <w:t>ตระหนักถึงบทบาทหน้าที่</w:t>
      </w:r>
      <w:r w:rsidRPr="00152EED">
        <w:rPr>
          <w:rFonts w:ascii="TH SarabunPSK" w:hAnsi="TH SarabunPSK" w:cs="TH SarabunPSK"/>
          <w:spacing w:val="-6"/>
          <w:cs/>
        </w:rPr>
        <w:t xml:space="preserve"> </w:t>
      </w:r>
      <w:r w:rsidRPr="00152EED">
        <w:rPr>
          <w:rFonts w:ascii="TH SarabunPSK" w:hAnsi="TH SarabunPSK" w:cs="TH SarabunPSK" w:hint="cs"/>
          <w:spacing w:val="-6"/>
          <w:cs/>
        </w:rPr>
        <w:t>ความเป็นมนุษย์</w:t>
      </w:r>
      <w:r w:rsidRPr="00152EED">
        <w:rPr>
          <w:rFonts w:ascii="TH SarabunPSK" w:hAnsi="TH SarabunPSK" w:cs="TH SarabunPSK"/>
          <w:spacing w:val="-6"/>
          <w:cs/>
        </w:rPr>
        <w:t xml:space="preserve"> </w:t>
      </w:r>
      <w:r w:rsidRPr="00152EED">
        <w:rPr>
          <w:rFonts w:ascii="TH SarabunPSK" w:hAnsi="TH SarabunPSK" w:cs="TH SarabunPSK" w:hint="cs"/>
          <w:spacing w:val="-6"/>
          <w:cs/>
        </w:rPr>
        <w:t>ความเป็นพลเมืองทั้งของตนเองและผู้อื่น</w:t>
      </w:r>
    </w:p>
    <w:p w:rsidR="00F727E9" w:rsidRPr="00152EED" w:rsidRDefault="00F727E9" w:rsidP="00F727E9">
      <w:pPr>
        <w:ind w:left="720" w:firstLine="720"/>
        <w:jc w:val="thaiDistribute"/>
        <w:rPr>
          <w:rFonts w:ascii="TH SarabunPSK" w:hAnsi="TH SarabunPSK" w:cs="TH SarabunPSK"/>
          <w:b/>
          <w:bCs/>
          <w:cs/>
        </w:rPr>
      </w:pPr>
      <w:r w:rsidRPr="00152EED">
        <w:rPr>
          <w:rFonts w:ascii="TH SarabunPSK" w:hAnsi="TH SarabunPSK" w:cs="TH SarabunPSK" w:hint="cs"/>
          <w:b/>
          <w:bCs/>
          <w:cs/>
        </w:rPr>
        <w:t>1.2</w:t>
      </w:r>
      <w:r w:rsidRPr="00152EED">
        <w:rPr>
          <w:rFonts w:ascii="TH SarabunPSK" w:hAnsi="TH SarabunPSK" w:cs="TH SarabunPSK"/>
          <w:b/>
          <w:bCs/>
          <w:cs/>
        </w:rPr>
        <w:t xml:space="preserve"> กลยุทธ์การสอนที่ใช้พัฒนาผลการเรียนรู้ด้านคุณธรรม จริยธรรม</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1.2.1</w:t>
      </w:r>
      <w:r w:rsidRPr="00152EED">
        <w:rPr>
          <w:rFonts w:ascii="TH SarabunPSK" w:eastAsia="Batang" w:hAnsi="TH SarabunPSK" w:cs="TH SarabunPSK"/>
          <w:cs/>
          <w:lang w:val="x-none" w:eastAsia="ko-KR"/>
        </w:rPr>
        <w:t xml:space="preserve"> บรรยาย</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1.2.2</w:t>
      </w:r>
      <w:r w:rsidRPr="00152EED">
        <w:rPr>
          <w:rFonts w:ascii="TH SarabunPSK" w:eastAsia="Batang" w:hAnsi="TH SarabunPSK" w:cs="TH SarabunPSK"/>
          <w:cs/>
          <w:lang w:val="x-none" w:eastAsia="ko-KR"/>
        </w:rPr>
        <w:t xml:space="preserve"> ยกตัวอย่างกรณีศึกษา</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1.2.3</w:t>
      </w:r>
      <w:r w:rsidRPr="00152EED">
        <w:rPr>
          <w:rFonts w:ascii="TH SarabunPSK" w:eastAsia="Batang" w:hAnsi="TH SarabunPSK" w:cs="TH SarabunPSK"/>
          <w:cs/>
          <w:lang w:val="x-none" w:eastAsia="ko-KR"/>
        </w:rPr>
        <w:t xml:space="preserve"> อภิปรายประกอบสื่อ</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1.2.4</w:t>
      </w:r>
      <w:r w:rsidRPr="00152EED">
        <w:rPr>
          <w:rFonts w:ascii="TH SarabunPSK" w:eastAsia="Batang" w:hAnsi="TH SarabunPSK" w:cs="TH SarabunPSK"/>
          <w:cs/>
          <w:lang w:val="x-none" w:eastAsia="ko-KR"/>
        </w:rPr>
        <w:t xml:space="preserve"> อภิปรายกลุ่มย่อย</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1.2.5</w:t>
      </w:r>
      <w:r w:rsidRPr="00152EED">
        <w:rPr>
          <w:rFonts w:ascii="TH SarabunPSK" w:eastAsia="Batang" w:hAnsi="TH SarabunPSK" w:cs="TH SarabunPSK"/>
          <w:cs/>
          <w:lang w:val="x-none" w:eastAsia="ko-KR"/>
        </w:rPr>
        <w:t xml:space="preserve"> การเรียนรู้ผ่านโครงงาน</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1.2.6</w:t>
      </w:r>
      <w:r w:rsidRPr="00152EED">
        <w:rPr>
          <w:rFonts w:ascii="TH SarabunPSK" w:eastAsia="Batang" w:hAnsi="TH SarabunPSK" w:cs="TH SarabunPSK"/>
          <w:cs/>
          <w:lang w:val="x-none" w:eastAsia="ko-KR"/>
        </w:rPr>
        <w:t xml:space="preserve"> กิจกรรมกลุ่ม </w:t>
      </w:r>
      <w:r w:rsidRPr="00152EED">
        <w:rPr>
          <w:rFonts w:ascii="TH SarabunPSK" w:eastAsia="Batang" w:hAnsi="TH SarabunPSK" w:cs="TH SarabunPSK"/>
          <w:cs/>
          <w:lang w:eastAsia="ko-KR"/>
        </w:rPr>
        <w:t>(</w:t>
      </w:r>
      <w:r w:rsidRPr="00152EED">
        <w:rPr>
          <w:rFonts w:ascii="TH SarabunPSK" w:eastAsia="Batang" w:hAnsi="TH SarabunPSK" w:cs="TH SarabunPSK"/>
          <w:lang w:eastAsia="ko-KR"/>
        </w:rPr>
        <w:t>G</w:t>
      </w:r>
      <w:r w:rsidRPr="00152EED">
        <w:rPr>
          <w:rFonts w:ascii="TH SarabunPSK" w:eastAsia="Batang" w:hAnsi="TH SarabunPSK" w:cs="TH SarabunPSK"/>
          <w:lang w:val="x-none" w:eastAsia="ko-KR"/>
        </w:rPr>
        <w:t xml:space="preserve">roup </w:t>
      </w:r>
      <w:r w:rsidRPr="00152EED">
        <w:rPr>
          <w:rFonts w:ascii="TH SarabunPSK" w:eastAsia="Batang" w:hAnsi="TH SarabunPSK" w:cs="TH SarabunPSK"/>
          <w:lang w:eastAsia="ko-KR"/>
        </w:rPr>
        <w:t>Activity</w:t>
      </w:r>
      <w:r w:rsidRPr="00152EED">
        <w:rPr>
          <w:rFonts w:ascii="TH SarabunPSK" w:eastAsia="Batang" w:hAnsi="TH SarabunPSK" w:cs="TH SarabunPSK"/>
          <w:cs/>
          <w:lang w:val="x-none" w:eastAsia="ko-KR"/>
        </w:rPr>
        <w:t>)</w:t>
      </w:r>
    </w:p>
    <w:p w:rsidR="00F727E9" w:rsidRPr="00152EED" w:rsidRDefault="00F727E9" w:rsidP="00F727E9">
      <w:pPr>
        <w:tabs>
          <w:tab w:val="left" w:pos="1843"/>
        </w:tabs>
        <w:ind w:left="1843"/>
        <w:jc w:val="thaiDistribute"/>
        <w:rPr>
          <w:rFonts w:ascii="TH SarabunPSK" w:eastAsia="Batang" w:hAnsi="TH SarabunPSK" w:cs="TH SarabunPSK"/>
          <w:cs/>
          <w:lang w:val="x-none" w:eastAsia="ko-KR"/>
        </w:rPr>
      </w:pPr>
      <w:r w:rsidRPr="00152EED">
        <w:rPr>
          <w:rFonts w:ascii="TH SarabunPSK" w:eastAsia="Batang" w:hAnsi="TH SarabunPSK" w:cs="TH SarabunPSK" w:hint="cs"/>
          <w:cs/>
          <w:lang w:val="x-none" w:eastAsia="ko-KR"/>
        </w:rPr>
        <w:t>1.2.7</w:t>
      </w:r>
      <w:r w:rsidRPr="00152EED">
        <w:rPr>
          <w:rFonts w:ascii="TH SarabunPSK" w:eastAsia="Batang" w:hAnsi="TH SarabunPSK" w:cs="TH SarabunPSK"/>
          <w:cs/>
          <w:lang w:val="x-none" w:eastAsia="ko-KR"/>
        </w:rPr>
        <w:t xml:space="preserve"> การจัดการความรู้ (</w:t>
      </w:r>
      <w:r w:rsidRPr="00152EED">
        <w:rPr>
          <w:rFonts w:ascii="TH SarabunPSK" w:eastAsia="Batang" w:hAnsi="TH SarabunPSK" w:cs="TH SarabunPSK"/>
          <w:lang w:eastAsia="ko-KR"/>
        </w:rPr>
        <w:t>K</w:t>
      </w:r>
      <w:r w:rsidRPr="00152EED">
        <w:rPr>
          <w:rFonts w:ascii="TH SarabunPSK" w:eastAsia="Batang" w:hAnsi="TH SarabunPSK" w:cs="TH SarabunPSK"/>
          <w:lang w:val="x-none" w:eastAsia="ko-KR"/>
        </w:rPr>
        <w:t xml:space="preserve">nowledge </w:t>
      </w:r>
      <w:r w:rsidRPr="00152EED">
        <w:rPr>
          <w:rFonts w:ascii="TH SarabunPSK" w:eastAsia="Batang" w:hAnsi="TH SarabunPSK" w:cs="TH SarabunPSK"/>
          <w:lang w:eastAsia="ko-KR"/>
        </w:rPr>
        <w:t>M</w:t>
      </w:r>
      <w:r w:rsidRPr="00152EED">
        <w:rPr>
          <w:rFonts w:ascii="TH SarabunPSK" w:eastAsia="Batang" w:hAnsi="TH SarabunPSK" w:cs="TH SarabunPSK"/>
          <w:lang w:val="x-none" w:eastAsia="ko-KR"/>
        </w:rPr>
        <w:t>anagement</w:t>
      </w:r>
      <w:r w:rsidRPr="00152EED">
        <w:rPr>
          <w:rFonts w:ascii="TH SarabunPSK" w:eastAsia="Batang" w:hAnsi="TH SarabunPSK" w:cs="TH SarabunPSK"/>
          <w:cs/>
          <w:lang w:val="x-none" w:eastAsia="ko-KR"/>
        </w:rPr>
        <w:t>)</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1.2.8</w:t>
      </w:r>
      <w:r w:rsidRPr="00152EED">
        <w:rPr>
          <w:rFonts w:ascii="TH SarabunPSK" w:eastAsia="Batang" w:hAnsi="TH SarabunPSK" w:cs="TH SarabunPSK"/>
          <w:cs/>
          <w:lang w:val="x-none" w:eastAsia="ko-KR"/>
        </w:rPr>
        <w:t xml:space="preserve"> การแลกเปลี่ยนเรียนรู้ (</w:t>
      </w:r>
      <w:r w:rsidRPr="00152EED">
        <w:rPr>
          <w:rFonts w:ascii="TH SarabunPSK" w:eastAsia="Batang" w:hAnsi="TH SarabunPSK" w:cs="TH SarabunPSK"/>
          <w:lang w:val="x-none" w:eastAsia="ko-KR"/>
        </w:rPr>
        <w:t xml:space="preserve">Knowledge </w:t>
      </w:r>
      <w:r w:rsidRPr="00152EED">
        <w:rPr>
          <w:rFonts w:ascii="TH SarabunPSK" w:eastAsia="Batang" w:hAnsi="TH SarabunPSK" w:cs="TH SarabunPSK"/>
          <w:lang w:eastAsia="ko-KR"/>
        </w:rPr>
        <w:t>S</w:t>
      </w:r>
      <w:r w:rsidRPr="00152EED">
        <w:rPr>
          <w:rFonts w:ascii="TH SarabunPSK" w:eastAsia="Batang" w:hAnsi="TH SarabunPSK" w:cs="TH SarabunPSK"/>
          <w:lang w:val="x-none" w:eastAsia="ko-KR"/>
        </w:rPr>
        <w:t>haring</w:t>
      </w:r>
      <w:r w:rsidRPr="00152EED">
        <w:rPr>
          <w:rFonts w:ascii="TH SarabunPSK" w:eastAsia="Batang" w:hAnsi="TH SarabunPSK" w:cs="TH SarabunPSK"/>
          <w:cs/>
          <w:lang w:val="x-none" w:eastAsia="ko-KR"/>
        </w:rPr>
        <w:t>)</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1.2.9</w:t>
      </w:r>
      <w:r w:rsidRPr="00152EED">
        <w:rPr>
          <w:rFonts w:ascii="TH SarabunPSK" w:eastAsia="Batang" w:hAnsi="TH SarabunPSK" w:cs="TH SarabunPSK"/>
          <w:cs/>
          <w:lang w:val="x-none" w:eastAsia="ko-KR"/>
        </w:rPr>
        <w:t xml:space="preserve"> สุนทรียสนทนา (</w:t>
      </w:r>
      <w:r w:rsidRPr="00152EED">
        <w:rPr>
          <w:rFonts w:ascii="TH SarabunPSK" w:eastAsia="Batang" w:hAnsi="TH SarabunPSK" w:cs="TH SarabunPSK"/>
          <w:lang w:eastAsia="ko-KR"/>
        </w:rPr>
        <w:t>D</w:t>
      </w:r>
      <w:r w:rsidRPr="00152EED">
        <w:rPr>
          <w:rFonts w:ascii="TH SarabunPSK" w:eastAsia="Batang" w:hAnsi="TH SarabunPSK" w:cs="TH SarabunPSK"/>
          <w:lang w:val="x-none" w:eastAsia="ko-KR"/>
        </w:rPr>
        <w:t>i</w:t>
      </w:r>
      <w:r w:rsidRPr="00152EED">
        <w:rPr>
          <w:rFonts w:ascii="TH SarabunPSK" w:eastAsia="Batang" w:hAnsi="TH SarabunPSK" w:cs="TH SarabunPSK"/>
          <w:lang w:eastAsia="ko-KR"/>
        </w:rPr>
        <w:t>alogue</w:t>
      </w:r>
      <w:r w:rsidRPr="00152EED">
        <w:rPr>
          <w:rFonts w:ascii="TH SarabunPSK" w:eastAsia="Batang" w:hAnsi="TH SarabunPSK" w:cs="TH SarabunPSK"/>
          <w:cs/>
          <w:lang w:val="x-none" w:eastAsia="ko-KR"/>
        </w:rPr>
        <w:t>)</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1.2.10</w:t>
      </w:r>
      <w:r w:rsidRPr="00152EED">
        <w:rPr>
          <w:rFonts w:ascii="TH SarabunPSK" w:eastAsia="Batang" w:hAnsi="TH SarabunPSK" w:cs="TH SarabunPSK"/>
          <w:cs/>
          <w:lang w:val="x-none" w:eastAsia="ko-KR"/>
        </w:rPr>
        <w:t xml:space="preserve"> การเรียนรู้ผ่านการทำงานกลุ่มโดยใช้ </w:t>
      </w:r>
      <w:r w:rsidRPr="00152EED">
        <w:rPr>
          <w:rFonts w:ascii="TH SarabunPSK" w:eastAsia="Batang" w:hAnsi="TH SarabunPSK" w:cs="TH SarabunPSK"/>
          <w:lang w:val="x-none" w:eastAsia="ko-KR"/>
        </w:rPr>
        <w:t>Project</w:t>
      </w:r>
      <w:r w:rsidRPr="00152EED">
        <w:rPr>
          <w:rFonts w:ascii="TH SarabunPSK" w:eastAsia="Batang" w:hAnsi="TH SarabunPSK" w:cs="TH SarabunPSK"/>
          <w:cs/>
          <w:lang w:val="x-none" w:eastAsia="ko-KR"/>
        </w:rPr>
        <w:t>-</w:t>
      </w:r>
      <w:r w:rsidRPr="00152EED">
        <w:rPr>
          <w:rFonts w:ascii="TH SarabunPSK" w:eastAsia="Batang" w:hAnsi="TH SarabunPSK" w:cs="TH SarabunPSK"/>
          <w:lang w:eastAsia="ko-KR"/>
        </w:rPr>
        <w:t>b</w:t>
      </w:r>
      <w:r w:rsidRPr="00152EED">
        <w:rPr>
          <w:rFonts w:ascii="TH SarabunPSK" w:eastAsia="Batang" w:hAnsi="TH SarabunPSK" w:cs="TH SarabunPSK"/>
          <w:lang w:val="x-none" w:eastAsia="ko-KR"/>
        </w:rPr>
        <w:t>ased Learning</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1.2.11</w:t>
      </w:r>
      <w:r w:rsidRPr="00152EED">
        <w:rPr>
          <w:rFonts w:ascii="TH SarabunPSK" w:eastAsia="Batang" w:hAnsi="TH SarabunPSK" w:cs="TH SarabunPSK"/>
          <w:cs/>
          <w:lang w:val="x-none" w:eastAsia="ko-KR"/>
        </w:rPr>
        <w:t xml:space="preserve"> ยกตัวอย่างกรณีศึกษา</w:t>
      </w:r>
    </w:p>
    <w:p w:rsidR="00F727E9" w:rsidRPr="00152EED" w:rsidRDefault="00F727E9" w:rsidP="00F727E9">
      <w:pPr>
        <w:tabs>
          <w:tab w:val="left" w:pos="1843"/>
        </w:tabs>
        <w:ind w:left="1843"/>
        <w:jc w:val="thaiDistribute"/>
        <w:rPr>
          <w:rFonts w:ascii="TH SarabunPSK" w:eastAsia="Batang" w:hAnsi="TH SarabunPSK" w:cs="TH SarabunPSK"/>
          <w:lang w:eastAsia="ko-KR"/>
        </w:rPr>
      </w:pPr>
      <w:r w:rsidRPr="00152EED">
        <w:rPr>
          <w:rFonts w:ascii="TH SarabunPSK" w:eastAsia="Batang" w:hAnsi="TH SarabunPSK" w:cs="TH SarabunPSK" w:hint="cs"/>
          <w:cs/>
          <w:lang w:val="x-none" w:eastAsia="ko-KR"/>
        </w:rPr>
        <w:t>1.2.12</w:t>
      </w:r>
      <w:r w:rsidRPr="00152EED">
        <w:rPr>
          <w:rFonts w:ascii="TH SarabunPSK" w:eastAsia="Batang" w:hAnsi="TH SarabunPSK" w:cs="TH SarabunPSK"/>
          <w:cs/>
          <w:lang w:val="x-none" w:eastAsia="ko-KR"/>
        </w:rPr>
        <w:t xml:space="preserve"> การเข้าเรียน การตรงต่อเวลาในการส่งงาน</w:t>
      </w:r>
    </w:p>
    <w:p w:rsidR="00F727E9" w:rsidRPr="00152EED" w:rsidRDefault="00F727E9" w:rsidP="00F727E9">
      <w:pPr>
        <w:ind w:left="720" w:firstLine="720"/>
        <w:jc w:val="thaiDistribute"/>
        <w:rPr>
          <w:rFonts w:ascii="TH SarabunPSK" w:hAnsi="TH SarabunPSK" w:cs="TH SarabunPSK"/>
          <w:b/>
          <w:bCs/>
        </w:rPr>
      </w:pPr>
      <w:r w:rsidRPr="00152EED">
        <w:rPr>
          <w:rFonts w:ascii="TH SarabunPSK" w:hAnsi="TH SarabunPSK" w:cs="TH SarabunPSK" w:hint="cs"/>
          <w:b/>
          <w:bCs/>
          <w:cs/>
        </w:rPr>
        <w:t>1.3</w:t>
      </w:r>
      <w:r w:rsidRPr="00152EED">
        <w:rPr>
          <w:rFonts w:ascii="TH SarabunPSK" w:hAnsi="TH SarabunPSK" w:cs="TH SarabunPSK"/>
          <w:b/>
          <w:bCs/>
          <w:cs/>
        </w:rPr>
        <w:t xml:space="preserve"> กลยุทธ์การประเมินผลการเรียนรู้ด้านคุณธรรม จริยธรรม</w:t>
      </w:r>
    </w:p>
    <w:p w:rsidR="00F727E9" w:rsidRPr="00152EED" w:rsidRDefault="00F727E9" w:rsidP="00F727E9">
      <w:pPr>
        <w:tabs>
          <w:tab w:val="left" w:pos="1843"/>
        </w:tabs>
        <w:ind w:left="1843"/>
        <w:jc w:val="thaiDistribute"/>
        <w:rPr>
          <w:rFonts w:ascii="TH SarabunPSK" w:hAnsi="TH SarabunPSK" w:cs="TH SarabunPSK"/>
        </w:rPr>
      </w:pPr>
      <w:r w:rsidRPr="00152EED">
        <w:rPr>
          <w:rFonts w:ascii="TH SarabunPSK" w:hAnsi="TH SarabunPSK" w:cs="TH SarabunPSK" w:hint="cs"/>
          <w:cs/>
        </w:rPr>
        <w:t>1.3.1</w:t>
      </w:r>
      <w:r w:rsidRPr="00152EED">
        <w:rPr>
          <w:rFonts w:ascii="TH SarabunPSK" w:hAnsi="TH SarabunPSK" w:cs="TH SarabunPSK"/>
          <w:cs/>
        </w:rPr>
        <w:t xml:space="preserve"> </w:t>
      </w:r>
      <w:r w:rsidRPr="00152EED">
        <w:rPr>
          <w:rFonts w:ascii="TH SarabunPSK" w:hAnsi="TH SarabunPSK" w:cs="TH SarabunPSK"/>
          <w:spacing w:val="-6"/>
          <w:cs/>
        </w:rPr>
        <w:t>พฤติกรรมการเข้าเรียน และการส่งรายงานตามขอบเขตของงานและการตรงต่อเวลา</w:t>
      </w:r>
    </w:p>
    <w:p w:rsidR="00F727E9" w:rsidRPr="00152EED" w:rsidRDefault="00F727E9" w:rsidP="00F727E9">
      <w:pPr>
        <w:tabs>
          <w:tab w:val="left" w:pos="1843"/>
        </w:tabs>
        <w:ind w:left="1843"/>
        <w:jc w:val="thaiDistribute"/>
        <w:rPr>
          <w:rFonts w:ascii="TH SarabunPSK" w:hAnsi="TH SarabunPSK" w:cs="TH SarabunPSK"/>
        </w:rPr>
      </w:pPr>
      <w:r w:rsidRPr="00152EED">
        <w:rPr>
          <w:rFonts w:ascii="TH SarabunPSK" w:hAnsi="TH SarabunPSK" w:cs="TH SarabunPSK" w:hint="cs"/>
          <w:cs/>
        </w:rPr>
        <w:t>1.3.2</w:t>
      </w:r>
      <w:r w:rsidRPr="00152EED">
        <w:rPr>
          <w:rFonts w:ascii="TH SarabunPSK" w:hAnsi="TH SarabunPSK" w:cs="TH SarabunPSK"/>
          <w:cs/>
        </w:rPr>
        <w:t xml:space="preserve"> การมีส่วนร่วมในชั้นเรียนและกิจกรรม</w:t>
      </w:r>
    </w:p>
    <w:p w:rsidR="00F727E9" w:rsidRPr="00152EED" w:rsidRDefault="00F727E9" w:rsidP="00F727E9">
      <w:pPr>
        <w:tabs>
          <w:tab w:val="left" w:pos="1843"/>
        </w:tabs>
        <w:ind w:left="1843"/>
        <w:jc w:val="thaiDistribute"/>
        <w:rPr>
          <w:rFonts w:ascii="TH SarabunPSK" w:hAnsi="TH SarabunPSK" w:cs="TH SarabunPSK"/>
        </w:rPr>
      </w:pPr>
      <w:r w:rsidRPr="00152EED">
        <w:rPr>
          <w:rFonts w:ascii="TH SarabunPSK" w:hAnsi="TH SarabunPSK" w:cs="TH SarabunPSK" w:hint="cs"/>
          <w:cs/>
        </w:rPr>
        <w:t>1.3.3</w:t>
      </w:r>
      <w:r w:rsidRPr="00152EED">
        <w:rPr>
          <w:rFonts w:ascii="TH SarabunPSK" w:hAnsi="TH SarabunPSK" w:cs="TH SarabunPSK"/>
          <w:cs/>
        </w:rPr>
        <w:t xml:space="preserve"> การโต้ตอบถกเถียงและการมีส่วนร่วมในการอภิปราย</w:t>
      </w:r>
    </w:p>
    <w:p w:rsidR="00F727E9" w:rsidRPr="00152EED" w:rsidRDefault="00F727E9" w:rsidP="00F727E9">
      <w:pPr>
        <w:tabs>
          <w:tab w:val="left" w:pos="1843"/>
        </w:tabs>
        <w:ind w:left="1843"/>
        <w:jc w:val="thaiDistribute"/>
        <w:rPr>
          <w:rFonts w:ascii="TH SarabunPSK" w:hAnsi="TH SarabunPSK" w:cs="TH SarabunPSK"/>
        </w:rPr>
      </w:pPr>
      <w:r w:rsidRPr="00152EED">
        <w:rPr>
          <w:rFonts w:ascii="TH SarabunPSK" w:hAnsi="TH SarabunPSK" w:cs="TH SarabunPSK" w:hint="cs"/>
          <w:cs/>
        </w:rPr>
        <w:t>1.3.4</w:t>
      </w:r>
      <w:r w:rsidRPr="00152EED">
        <w:rPr>
          <w:rFonts w:ascii="TH SarabunPSK" w:hAnsi="TH SarabunPSK" w:cs="TH SarabunPSK"/>
          <w:cs/>
        </w:rPr>
        <w:t xml:space="preserve"> การนำเสนอโครงงาน</w:t>
      </w:r>
    </w:p>
    <w:p w:rsidR="00F727E9" w:rsidRPr="00152EED" w:rsidRDefault="00F727E9" w:rsidP="00F727E9">
      <w:pPr>
        <w:tabs>
          <w:tab w:val="left" w:pos="1843"/>
        </w:tabs>
        <w:ind w:left="1843"/>
        <w:jc w:val="thaiDistribute"/>
        <w:rPr>
          <w:rFonts w:ascii="TH SarabunPSK" w:hAnsi="TH SarabunPSK" w:cs="TH SarabunPSK"/>
        </w:rPr>
      </w:pPr>
      <w:r w:rsidRPr="00152EED">
        <w:rPr>
          <w:rFonts w:ascii="TH SarabunPSK" w:hAnsi="TH SarabunPSK" w:cs="TH SarabunPSK" w:hint="cs"/>
          <w:cs/>
        </w:rPr>
        <w:t>1.3.5</w:t>
      </w:r>
      <w:r w:rsidRPr="00152EED">
        <w:rPr>
          <w:rFonts w:ascii="TH SarabunPSK" w:hAnsi="TH SarabunPSK" w:cs="TH SarabunPSK"/>
          <w:cs/>
        </w:rPr>
        <w:t xml:space="preserve"> ประเมินจากผลงานสร้างสรรค์ร่วมกันของนักศึกษา</w:t>
      </w:r>
    </w:p>
    <w:p w:rsidR="00F727E9" w:rsidRPr="00152EED" w:rsidRDefault="00F727E9" w:rsidP="00F727E9">
      <w:pPr>
        <w:tabs>
          <w:tab w:val="left" w:pos="1843"/>
        </w:tabs>
        <w:ind w:left="1843"/>
        <w:jc w:val="thaiDistribute"/>
        <w:rPr>
          <w:rFonts w:ascii="TH SarabunPSK" w:hAnsi="TH SarabunPSK" w:cs="TH SarabunPSK"/>
        </w:rPr>
      </w:pPr>
      <w:r w:rsidRPr="00152EED">
        <w:rPr>
          <w:rFonts w:ascii="TH SarabunPSK" w:hAnsi="TH SarabunPSK" w:cs="TH SarabunPSK" w:hint="cs"/>
          <w:cs/>
        </w:rPr>
        <w:t>1.3.6</w:t>
      </w:r>
      <w:r w:rsidRPr="00152EED">
        <w:rPr>
          <w:rFonts w:ascii="TH SarabunPSK" w:hAnsi="TH SarabunPSK" w:cs="TH SarabunPSK"/>
          <w:cs/>
        </w:rPr>
        <w:t xml:space="preserve"> ประเมินจากการมีส่วนร่วมในการเรียนรู้และการทำงาน</w:t>
      </w:r>
    </w:p>
    <w:p w:rsidR="00F727E9" w:rsidRPr="00152EED" w:rsidRDefault="00F727E9" w:rsidP="00F727E9">
      <w:pPr>
        <w:ind w:firstLine="1843"/>
        <w:jc w:val="thaiDistribute"/>
        <w:rPr>
          <w:rFonts w:ascii="TH SarabunPSK" w:hAnsi="TH SarabunPSK" w:cs="TH SarabunPSK"/>
        </w:rPr>
      </w:pPr>
      <w:r w:rsidRPr="00152EED">
        <w:rPr>
          <w:rFonts w:ascii="TH SarabunPSK" w:hAnsi="TH SarabunPSK" w:cs="TH SarabunPSK" w:hint="cs"/>
          <w:cs/>
        </w:rPr>
        <w:t>1.3.7</w:t>
      </w:r>
      <w:r w:rsidRPr="00152EED">
        <w:rPr>
          <w:rFonts w:ascii="TH SarabunPSK" w:hAnsi="TH SarabunPSK" w:cs="TH SarabunPSK"/>
          <w:cs/>
        </w:rPr>
        <w:t xml:space="preserve"> ประเมินจากการสังเกตพฤติกรรมและการสะท้อนคิด (</w:t>
      </w:r>
      <w:r w:rsidRPr="00152EED">
        <w:rPr>
          <w:rFonts w:ascii="TH SarabunPSK" w:hAnsi="TH SarabunPSK" w:cs="TH SarabunPSK"/>
        </w:rPr>
        <w:t>Reflection</w:t>
      </w:r>
      <w:r w:rsidRPr="00152EED">
        <w:rPr>
          <w:rFonts w:ascii="TH SarabunPSK" w:hAnsi="TH SarabunPSK" w:cs="TH SarabunPSK"/>
          <w:cs/>
        </w:rPr>
        <w:t>) ผ่านการบันทึกการเรียนรู้ (</w:t>
      </w:r>
      <w:r w:rsidRPr="00152EED">
        <w:rPr>
          <w:rFonts w:ascii="TH SarabunPSK" w:hAnsi="TH SarabunPSK" w:cs="TH SarabunPSK"/>
        </w:rPr>
        <w:t>Journal Reflection</w:t>
      </w:r>
      <w:r w:rsidRPr="00152EED">
        <w:rPr>
          <w:rFonts w:ascii="TH SarabunPSK" w:hAnsi="TH SarabunPSK" w:cs="TH SarabunPSK"/>
          <w:cs/>
        </w:rPr>
        <w:t>)</w:t>
      </w:r>
    </w:p>
    <w:p w:rsidR="00F727E9" w:rsidRPr="00152EED" w:rsidRDefault="00F727E9" w:rsidP="00F727E9">
      <w:pPr>
        <w:tabs>
          <w:tab w:val="left" w:pos="1843"/>
        </w:tabs>
        <w:ind w:left="1843"/>
        <w:jc w:val="thaiDistribute"/>
        <w:rPr>
          <w:rFonts w:ascii="TH SarabunPSK" w:hAnsi="TH SarabunPSK" w:cs="TH SarabunPSK"/>
          <w:b/>
          <w:bCs/>
        </w:rPr>
      </w:pPr>
      <w:r w:rsidRPr="00152EED">
        <w:rPr>
          <w:rFonts w:ascii="TH SarabunPSK" w:hAnsi="TH SarabunPSK" w:cs="TH SarabunPSK" w:hint="cs"/>
          <w:cs/>
        </w:rPr>
        <w:t>1.3.8</w:t>
      </w:r>
      <w:r w:rsidRPr="00152EED">
        <w:rPr>
          <w:rFonts w:ascii="TH SarabunPSK" w:hAnsi="TH SarabunPSK" w:cs="TH SarabunPSK"/>
          <w:cs/>
        </w:rPr>
        <w:t xml:space="preserve"> ดูพฤติกรรมในการเข้าเรียนความรับผิดชอบทั้งงานเดียวและงานกลุ่ม</w:t>
      </w:r>
    </w:p>
    <w:p w:rsidR="00F727E9" w:rsidRPr="00152EED" w:rsidRDefault="00F727E9" w:rsidP="00F727E9">
      <w:pPr>
        <w:rPr>
          <w:rFonts w:ascii="TH SarabunPSK" w:hAnsi="TH SarabunPSK" w:cs="TH SarabunPSK"/>
        </w:rPr>
      </w:pPr>
    </w:p>
    <w:p w:rsidR="00F727E9" w:rsidRPr="00152EED" w:rsidRDefault="00F727E9" w:rsidP="00F727E9">
      <w:pPr>
        <w:ind w:left="720"/>
        <w:jc w:val="thaiDistribute"/>
        <w:rPr>
          <w:rFonts w:ascii="TH SarabunPSK" w:hAnsi="TH SarabunPSK" w:cs="TH SarabunPSK"/>
          <w:b/>
          <w:bCs/>
        </w:rPr>
      </w:pPr>
      <w:r w:rsidRPr="00152EED">
        <w:rPr>
          <w:rFonts w:ascii="TH SarabunPSK" w:hAnsi="TH SarabunPSK" w:cs="TH SarabunPSK"/>
          <w:b/>
          <w:bCs/>
          <w:cs/>
        </w:rPr>
        <w:t xml:space="preserve">2. ด้านความรู้ </w:t>
      </w:r>
    </w:p>
    <w:p w:rsidR="00F727E9" w:rsidRPr="00152EED" w:rsidRDefault="00F727E9" w:rsidP="00F727E9">
      <w:pPr>
        <w:tabs>
          <w:tab w:val="left" w:pos="993"/>
        </w:tabs>
        <w:ind w:left="720"/>
        <w:jc w:val="thaiDistribute"/>
        <w:rPr>
          <w:rFonts w:ascii="TH SarabunPSK" w:hAnsi="TH SarabunPSK" w:cs="TH SarabunPSK"/>
          <w:b/>
          <w:bCs/>
        </w:rPr>
      </w:pPr>
      <w:r w:rsidRPr="00152EED">
        <w:rPr>
          <w:rFonts w:ascii="TH SarabunPSK" w:hAnsi="TH SarabunPSK" w:cs="TH SarabunPSK"/>
          <w:cs/>
        </w:rPr>
        <w:t xml:space="preserve"> </w:t>
      </w:r>
      <w:r w:rsidRPr="00152EED">
        <w:rPr>
          <w:rFonts w:ascii="TH SarabunPSK" w:hAnsi="TH SarabunPSK" w:cs="TH SarabunPSK"/>
          <w:cs/>
        </w:rPr>
        <w:tab/>
        <w:t>มีความรอบรู้ในศาสตร์ต่าง ๆ เพื่อการดำเนินชีวิตในสังคม</w:t>
      </w:r>
    </w:p>
    <w:p w:rsidR="00F727E9" w:rsidRPr="00152EED" w:rsidRDefault="00F727E9" w:rsidP="00F727E9">
      <w:pPr>
        <w:ind w:left="720"/>
        <w:jc w:val="thaiDistribute"/>
        <w:rPr>
          <w:rFonts w:ascii="TH SarabunPSK" w:hAnsi="TH SarabunPSK" w:cs="TH SarabunPSK"/>
          <w:b/>
          <w:bCs/>
        </w:rPr>
      </w:pPr>
      <w:r w:rsidRPr="00152EED">
        <w:rPr>
          <w:rFonts w:ascii="TH SarabunPSK" w:hAnsi="TH SarabunPSK" w:cs="TH SarabunPSK"/>
          <w:b/>
          <w:bCs/>
          <w:cs/>
        </w:rPr>
        <w:t xml:space="preserve"> </w:t>
      </w:r>
      <w:r w:rsidRPr="00152EED">
        <w:rPr>
          <w:rFonts w:ascii="TH SarabunPSK" w:hAnsi="TH SarabunPSK" w:cs="TH SarabunPSK"/>
          <w:b/>
          <w:bCs/>
          <w:cs/>
        </w:rPr>
        <w:tab/>
        <w:t>2.</w:t>
      </w:r>
      <w:r w:rsidRPr="00152EED">
        <w:rPr>
          <w:rFonts w:ascii="TH SarabunPSK" w:hAnsi="TH SarabunPSK" w:cs="TH SarabunPSK" w:hint="cs"/>
          <w:b/>
          <w:bCs/>
          <w:cs/>
        </w:rPr>
        <w:t>1</w:t>
      </w:r>
      <w:r w:rsidRPr="00152EED">
        <w:rPr>
          <w:rFonts w:ascii="TH SarabunPSK" w:hAnsi="TH SarabunPSK" w:cs="TH SarabunPSK"/>
          <w:b/>
          <w:bCs/>
          <w:cs/>
        </w:rPr>
        <w:t xml:space="preserve"> มาตรฐานผลการเรียนรู้</w:t>
      </w:r>
    </w:p>
    <w:p w:rsidR="00F727E9" w:rsidRPr="00152EED" w:rsidRDefault="00F727E9" w:rsidP="00F727E9">
      <w:pPr>
        <w:tabs>
          <w:tab w:val="left" w:pos="1134"/>
          <w:tab w:val="left" w:pos="1843"/>
        </w:tabs>
        <w:jc w:val="thaiDistribute"/>
        <w:rPr>
          <w:rFonts w:ascii="TH SarabunPSK" w:hAnsi="TH SarabunPSK" w:cs="TH SarabunPSK"/>
        </w:rPr>
      </w:pPr>
      <w:r w:rsidRPr="00152EED">
        <w:rPr>
          <w:rFonts w:ascii="TH SarabunPSK" w:hAnsi="TH SarabunPSK" w:cs="TH SarabunPSK"/>
          <w:cs/>
        </w:rPr>
        <w:t xml:space="preserve"> </w:t>
      </w:r>
      <w:r w:rsidRPr="00152EED">
        <w:rPr>
          <w:rFonts w:ascii="TH SarabunPSK" w:hAnsi="TH SarabunPSK" w:cs="TH SarabunPSK"/>
          <w:cs/>
        </w:rPr>
        <w:tab/>
      </w:r>
      <w:r w:rsidRPr="00152EED">
        <w:rPr>
          <w:rFonts w:ascii="TH SarabunPSK" w:hAnsi="TH SarabunPSK" w:cs="TH SarabunPSK"/>
          <w:cs/>
        </w:rPr>
        <w:tab/>
      </w:r>
      <w:r w:rsidRPr="00152EED">
        <w:rPr>
          <w:rFonts w:ascii="TH SarabunPSK" w:hAnsi="TH SarabunPSK" w:cs="TH SarabunPSK" w:hint="cs"/>
          <w:cs/>
        </w:rPr>
        <w:t>2.1.1</w:t>
      </w:r>
      <w:r w:rsidRPr="00152EED">
        <w:rPr>
          <w:rFonts w:ascii="TH SarabunPSK" w:hAnsi="TH SarabunPSK" w:cs="TH SarabunPSK"/>
          <w:cs/>
        </w:rPr>
        <w:t xml:space="preserve"> </w:t>
      </w:r>
      <w:r w:rsidRPr="00152EED">
        <w:rPr>
          <w:rFonts w:ascii="TH SarabunPSK" w:hAnsi="TH SarabunPSK" w:cs="TH SarabunPSK" w:hint="cs"/>
          <w:cs/>
        </w:rPr>
        <w:t>สามารถอธิบายหลักการสื่อสารด้วยภาษา</w:t>
      </w:r>
      <w:r w:rsidRPr="00152EED">
        <w:rPr>
          <w:rFonts w:ascii="TH SarabunPSK" w:hAnsi="TH SarabunPSK" w:cs="TH SarabunPSK"/>
          <w:cs/>
        </w:rPr>
        <w:t xml:space="preserve"> </w:t>
      </w:r>
      <w:r w:rsidRPr="00152EED">
        <w:rPr>
          <w:rFonts w:ascii="TH SarabunPSK" w:hAnsi="TH SarabunPSK" w:cs="TH SarabunPSK" w:hint="cs"/>
          <w:cs/>
        </w:rPr>
        <w:t>พื้นฐานทางสังคมและความเป็นพลเมือง</w:t>
      </w:r>
      <w:r w:rsidRPr="00152EED">
        <w:rPr>
          <w:rFonts w:ascii="TH SarabunPSK" w:hAnsi="TH SarabunPSK" w:cs="TH SarabunPSK"/>
          <w:cs/>
        </w:rPr>
        <w:t xml:space="preserve"> </w:t>
      </w:r>
      <w:r w:rsidRPr="00152EED">
        <w:rPr>
          <w:rFonts w:ascii="TH SarabunPSK" w:hAnsi="TH SarabunPSK" w:cs="TH SarabunPSK" w:hint="cs"/>
          <w:cs/>
        </w:rPr>
        <w:t>แนวคิดเชิงปรัชญาและการคิดเชิงวิพากษ์</w:t>
      </w:r>
      <w:r w:rsidRPr="00152EED">
        <w:rPr>
          <w:rFonts w:ascii="TH SarabunPSK" w:hAnsi="TH SarabunPSK" w:cs="TH SarabunPSK"/>
          <w:cs/>
        </w:rPr>
        <w:t xml:space="preserve"> </w:t>
      </w:r>
      <w:r w:rsidRPr="00152EED">
        <w:rPr>
          <w:rFonts w:ascii="TH SarabunPSK" w:hAnsi="TH SarabunPSK" w:cs="TH SarabunPSK" w:hint="cs"/>
          <w:cs/>
        </w:rPr>
        <w:t>การเล่นกีฬาและการส่งเสริมสุขภาพ</w:t>
      </w:r>
      <w:r w:rsidRPr="00152EED">
        <w:rPr>
          <w:rFonts w:ascii="TH SarabunPSK" w:hAnsi="TH SarabunPSK" w:cs="TH SarabunPSK"/>
          <w:cs/>
        </w:rPr>
        <w:t xml:space="preserve"> </w:t>
      </w:r>
      <w:r w:rsidRPr="00152EED">
        <w:rPr>
          <w:rFonts w:ascii="TH SarabunPSK" w:hAnsi="TH SarabunPSK" w:cs="TH SarabunPSK" w:hint="cs"/>
          <w:cs/>
        </w:rPr>
        <w:t>การเปลี่ยนแปลงของสภาพแวดล้อม</w:t>
      </w:r>
      <w:r w:rsidRPr="00152EED">
        <w:rPr>
          <w:rFonts w:ascii="TH SarabunPSK" w:hAnsi="TH SarabunPSK" w:cs="TH SarabunPSK"/>
          <w:cs/>
        </w:rPr>
        <w:t xml:space="preserve"> </w:t>
      </w:r>
      <w:r w:rsidRPr="00152EED">
        <w:rPr>
          <w:rFonts w:ascii="TH SarabunPSK" w:hAnsi="TH SarabunPSK" w:cs="TH SarabunPSK" w:hint="cs"/>
          <w:cs/>
        </w:rPr>
        <w:t>และการประกอบธุรกิจเบื้องต้นได้</w:t>
      </w:r>
    </w:p>
    <w:p w:rsidR="00F727E9" w:rsidRPr="00152EED" w:rsidRDefault="00F727E9" w:rsidP="00F727E9">
      <w:pPr>
        <w:tabs>
          <w:tab w:val="left" w:pos="1134"/>
          <w:tab w:val="left" w:pos="1843"/>
        </w:tabs>
        <w:jc w:val="thaiDistribute"/>
        <w:rPr>
          <w:rFonts w:ascii="TH SarabunPSK" w:hAnsi="TH SarabunPSK" w:cs="TH SarabunPSK"/>
        </w:rPr>
      </w:pPr>
      <w:r w:rsidRPr="00152EED">
        <w:rPr>
          <w:rFonts w:ascii="TH SarabunPSK" w:hAnsi="TH SarabunPSK" w:cs="TH SarabunPSK"/>
          <w:cs/>
        </w:rPr>
        <w:tab/>
      </w:r>
      <w:r w:rsidRPr="00152EED">
        <w:rPr>
          <w:rFonts w:ascii="TH SarabunPSK" w:hAnsi="TH SarabunPSK" w:cs="TH SarabunPSK"/>
          <w:cs/>
        </w:rPr>
        <w:tab/>
      </w:r>
      <w:r w:rsidRPr="00152EED">
        <w:rPr>
          <w:rFonts w:ascii="TH SarabunPSK" w:hAnsi="TH SarabunPSK" w:cs="TH SarabunPSK" w:hint="cs"/>
          <w:cs/>
        </w:rPr>
        <w:t>2.1.2</w:t>
      </w:r>
      <w:r w:rsidRPr="00152EED">
        <w:rPr>
          <w:rFonts w:ascii="TH SarabunPSK" w:hAnsi="TH SarabunPSK" w:cs="TH SarabunPSK"/>
          <w:cs/>
        </w:rPr>
        <w:t xml:space="preserve"> </w:t>
      </w:r>
      <w:r w:rsidRPr="00152EED">
        <w:rPr>
          <w:rFonts w:ascii="TH SarabunPSK" w:hAnsi="TH SarabunPSK" w:cs="TH SarabunPSK" w:hint="cs"/>
          <w:cs/>
        </w:rPr>
        <w:t>สามารถอธิบายความก้าวหน้าทางเทคโนโลยีสารสนเทศ</w:t>
      </w:r>
      <w:r w:rsidRPr="00152EED">
        <w:rPr>
          <w:rFonts w:ascii="TH SarabunPSK" w:hAnsi="TH SarabunPSK" w:cs="TH SarabunPSK"/>
          <w:cs/>
        </w:rPr>
        <w:t xml:space="preserve"> </w:t>
      </w:r>
      <w:r w:rsidRPr="00152EED">
        <w:rPr>
          <w:rFonts w:ascii="TH SarabunPSK" w:hAnsi="TH SarabunPSK" w:cs="TH SarabunPSK" w:hint="cs"/>
          <w:cs/>
        </w:rPr>
        <w:t>กระบวนการแสวงหาความรู้</w:t>
      </w:r>
      <w:r w:rsidRPr="00152EED">
        <w:rPr>
          <w:rFonts w:ascii="TH SarabunPSK" w:hAnsi="TH SarabunPSK" w:cs="TH SarabunPSK"/>
          <w:cs/>
        </w:rPr>
        <w:t xml:space="preserve"> </w:t>
      </w:r>
      <w:r w:rsidRPr="00152EED">
        <w:rPr>
          <w:rFonts w:ascii="TH SarabunPSK" w:hAnsi="TH SarabunPSK" w:cs="TH SarabunPSK" w:hint="cs"/>
          <w:cs/>
        </w:rPr>
        <w:t>และการวิจัยขั้นพื้นฐานได้</w:t>
      </w:r>
    </w:p>
    <w:p w:rsidR="00F727E9" w:rsidRPr="00152EED" w:rsidRDefault="00F727E9" w:rsidP="00F727E9">
      <w:pPr>
        <w:ind w:left="720"/>
        <w:jc w:val="thaiDistribute"/>
        <w:rPr>
          <w:rFonts w:ascii="TH SarabunPSK" w:hAnsi="TH SarabunPSK" w:cs="TH SarabunPSK"/>
          <w:b/>
          <w:bCs/>
        </w:rPr>
      </w:pPr>
      <w:r w:rsidRPr="00152EED">
        <w:rPr>
          <w:rFonts w:ascii="TH SarabunPSK" w:hAnsi="TH SarabunPSK" w:cs="TH SarabunPSK"/>
          <w:b/>
          <w:bCs/>
          <w:cs/>
        </w:rPr>
        <w:tab/>
      </w:r>
      <w:r w:rsidRPr="00152EED">
        <w:rPr>
          <w:rFonts w:ascii="TH SarabunPSK" w:hAnsi="TH SarabunPSK" w:cs="TH SarabunPSK" w:hint="cs"/>
          <w:b/>
          <w:bCs/>
          <w:cs/>
        </w:rPr>
        <w:t>2.2</w:t>
      </w:r>
      <w:r w:rsidRPr="00152EED">
        <w:rPr>
          <w:rFonts w:ascii="TH SarabunPSK" w:hAnsi="TH SarabunPSK" w:cs="TH SarabunPSK"/>
          <w:b/>
          <w:bCs/>
          <w:cs/>
        </w:rPr>
        <w:t xml:space="preserve"> กลยุทธ์การสอนที่ใช้พัฒนาผลการเรียนรู้ด้านความรู้</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2.2.1</w:t>
      </w:r>
      <w:r w:rsidRPr="00152EED">
        <w:rPr>
          <w:rFonts w:ascii="TH SarabunPSK" w:eastAsia="Batang" w:hAnsi="TH SarabunPSK" w:cs="TH SarabunPSK"/>
          <w:cs/>
          <w:lang w:val="x-none" w:eastAsia="ko-KR"/>
        </w:rPr>
        <w:t xml:space="preserve"> บรรยาย</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2.2.</w:t>
      </w:r>
      <w:r w:rsidRPr="00152EED">
        <w:rPr>
          <w:rFonts w:ascii="TH SarabunPSK" w:eastAsia="Batang" w:hAnsi="TH SarabunPSK" w:cs="TH SarabunPSK"/>
          <w:cs/>
          <w:lang w:val="x-none" w:eastAsia="ko-KR"/>
        </w:rPr>
        <w:t>2 ยกตัวอย่างกรณีศึกษา</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2.2.</w:t>
      </w:r>
      <w:r w:rsidRPr="00152EED">
        <w:rPr>
          <w:rFonts w:ascii="TH SarabunPSK" w:eastAsia="Batang" w:hAnsi="TH SarabunPSK" w:cs="TH SarabunPSK"/>
          <w:cs/>
          <w:lang w:val="x-none" w:eastAsia="ko-KR"/>
        </w:rPr>
        <w:t>3 อภิปรายประกอบสื่อ</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2.2.</w:t>
      </w:r>
      <w:r w:rsidRPr="00152EED">
        <w:rPr>
          <w:rFonts w:ascii="TH SarabunPSK" w:eastAsia="Batang" w:hAnsi="TH SarabunPSK" w:cs="TH SarabunPSK"/>
          <w:cs/>
          <w:lang w:val="x-none" w:eastAsia="ko-KR"/>
        </w:rPr>
        <w:t>4 อภิปรายกลุ่มย่อย</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2.2.</w:t>
      </w:r>
      <w:r w:rsidRPr="00152EED">
        <w:rPr>
          <w:rFonts w:ascii="TH SarabunPSK" w:eastAsia="Batang" w:hAnsi="TH SarabunPSK" w:cs="TH SarabunPSK"/>
          <w:cs/>
          <w:lang w:val="x-none" w:eastAsia="ko-KR"/>
        </w:rPr>
        <w:t>5 วิทยากรพิเศษ</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2.2.</w:t>
      </w:r>
      <w:r w:rsidRPr="00152EED">
        <w:rPr>
          <w:rFonts w:ascii="TH SarabunPSK" w:eastAsia="Batang" w:hAnsi="TH SarabunPSK" w:cs="TH SarabunPSK"/>
          <w:cs/>
          <w:lang w:val="x-none" w:eastAsia="ko-KR"/>
        </w:rPr>
        <w:t xml:space="preserve">6 นิทรรศการทางศิลปะแขนงต่าง ๆ </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2.2.</w:t>
      </w:r>
      <w:r w:rsidRPr="00152EED">
        <w:rPr>
          <w:rFonts w:ascii="TH SarabunPSK" w:eastAsia="Batang" w:hAnsi="TH SarabunPSK" w:cs="TH SarabunPSK"/>
          <w:cs/>
          <w:lang w:val="x-none" w:eastAsia="ko-KR"/>
        </w:rPr>
        <w:t>7 การใช้สื่อประกอบการเรียนรู้ที่หลาก</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2.2.</w:t>
      </w:r>
      <w:r w:rsidRPr="00152EED">
        <w:rPr>
          <w:rFonts w:ascii="TH SarabunPSK" w:eastAsia="Batang" w:hAnsi="TH SarabunPSK" w:cs="TH SarabunPSK"/>
          <w:cs/>
          <w:lang w:val="x-none" w:eastAsia="ko-KR"/>
        </w:rPr>
        <w:t>8 การอบรมเชิงปฏิบัติการ</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2.2.</w:t>
      </w:r>
      <w:r w:rsidRPr="00152EED">
        <w:rPr>
          <w:rFonts w:ascii="TH SarabunPSK" w:eastAsia="Batang" w:hAnsi="TH SarabunPSK" w:cs="TH SarabunPSK"/>
          <w:cs/>
          <w:lang w:val="x-none" w:eastAsia="ko-KR"/>
        </w:rPr>
        <w:t>9 การอภิปรายกลุ่ม</w:t>
      </w:r>
    </w:p>
    <w:p w:rsidR="00F727E9" w:rsidRPr="00152EED" w:rsidRDefault="00F727E9" w:rsidP="00F727E9">
      <w:pPr>
        <w:tabs>
          <w:tab w:val="left" w:pos="1843"/>
        </w:tabs>
        <w:ind w:left="1843"/>
        <w:jc w:val="thaiDistribute"/>
        <w:rPr>
          <w:rFonts w:ascii="TH SarabunPSK" w:eastAsia="Batang" w:hAnsi="TH SarabunPSK" w:cs="TH SarabunPSK"/>
          <w:lang w:eastAsia="ko-KR"/>
        </w:rPr>
      </w:pPr>
      <w:r w:rsidRPr="00152EED">
        <w:rPr>
          <w:rFonts w:ascii="TH SarabunPSK" w:eastAsia="Batang" w:hAnsi="TH SarabunPSK" w:cs="TH SarabunPSK" w:hint="cs"/>
          <w:cs/>
          <w:lang w:val="x-none" w:eastAsia="ko-KR"/>
        </w:rPr>
        <w:t>2.2.</w:t>
      </w:r>
      <w:r w:rsidRPr="00152EED">
        <w:rPr>
          <w:rFonts w:ascii="TH SarabunPSK" w:eastAsia="Batang" w:hAnsi="TH SarabunPSK" w:cs="TH SarabunPSK"/>
          <w:cs/>
          <w:lang w:val="x-none" w:eastAsia="ko-KR"/>
        </w:rPr>
        <w:t>10 การทำงานในชั้นเรียน</w:t>
      </w:r>
    </w:p>
    <w:p w:rsidR="00F727E9" w:rsidRPr="00152EED" w:rsidRDefault="00F727E9" w:rsidP="00F727E9">
      <w:pPr>
        <w:spacing w:line="400" w:lineRule="exact"/>
        <w:ind w:left="720" w:firstLine="720"/>
        <w:jc w:val="thaiDistribute"/>
        <w:rPr>
          <w:rFonts w:ascii="TH SarabunPSK" w:hAnsi="TH SarabunPSK" w:cs="TH SarabunPSK"/>
          <w:b/>
          <w:bCs/>
        </w:rPr>
      </w:pPr>
      <w:r w:rsidRPr="00152EED">
        <w:rPr>
          <w:rFonts w:ascii="TH SarabunPSK" w:hAnsi="TH SarabunPSK" w:cs="TH SarabunPSK" w:hint="cs"/>
          <w:b/>
          <w:bCs/>
          <w:cs/>
        </w:rPr>
        <w:t>2.3</w:t>
      </w:r>
      <w:r w:rsidRPr="00152EED">
        <w:rPr>
          <w:rFonts w:ascii="TH SarabunPSK" w:hAnsi="TH SarabunPSK" w:cs="TH SarabunPSK"/>
          <w:b/>
          <w:bCs/>
          <w:cs/>
        </w:rPr>
        <w:t xml:space="preserve"> กลยุทธ์การประเมินผลการเรียนรู้ด้านความรู้</w:t>
      </w:r>
    </w:p>
    <w:p w:rsidR="00F727E9" w:rsidRPr="00152EED" w:rsidRDefault="00F727E9" w:rsidP="00F727E9">
      <w:pPr>
        <w:tabs>
          <w:tab w:val="left" w:pos="1843"/>
        </w:tabs>
        <w:spacing w:line="400" w:lineRule="exact"/>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2.3.</w:t>
      </w:r>
      <w:r w:rsidRPr="00152EED">
        <w:rPr>
          <w:rFonts w:ascii="TH SarabunPSK" w:eastAsia="Batang" w:hAnsi="TH SarabunPSK" w:cs="TH SarabunPSK"/>
          <w:cs/>
          <w:lang w:val="x-none" w:eastAsia="ko-KR"/>
        </w:rPr>
        <w:t>1 การสอบปรนัยและอัตนัย</w:t>
      </w:r>
    </w:p>
    <w:p w:rsidR="00F727E9" w:rsidRPr="00152EED" w:rsidRDefault="00F727E9" w:rsidP="00F727E9">
      <w:pPr>
        <w:tabs>
          <w:tab w:val="left" w:pos="1843"/>
        </w:tabs>
        <w:spacing w:line="400" w:lineRule="exact"/>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2.3.</w:t>
      </w:r>
      <w:r w:rsidRPr="00152EED">
        <w:rPr>
          <w:rFonts w:ascii="TH SarabunPSK" w:eastAsia="Batang" w:hAnsi="TH SarabunPSK" w:cs="TH SarabunPSK"/>
          <w:cs/>
          <w:lang w:val="x-none" w:eastAsia="ko-KR"/>
        </w:rPr>
        <w:t>2 การประเมินผลรายงานกลุ่มและรายงานย่อย</w:t>
      </w:r>
    </w:p>
    <w:p w:rsidR="00F727E9" w:rsidRPr="00152EED" w:rsidRDefault="00F727E9" w:rsidP="00F727E9">
      <w:pPr>
        <w:tabs>
          <w:tab w:val="left" w:pos="1843"/>
        </w:tabs>
        <w:spacing w:line="400" w:lineRule="exact"/>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2.3.</w:t>
      </w:r>
      <w:r w:rsidRPr="00152EED">
        <w:rPr>
          <w:rFonts w:ascii="TH SarabunPSK" w:eastAsia="Batang" w:hAnsi="TH SarabunPSK" w:cs="TH SarabunPSK"/>
          <w:cs/>
          <w:lang w:val="x-none" w:eastAsia="ko-KR"/>
        </w:rPr>
        <w:t>3 การอภิปรายและแสดงความคิดเห็น</w:t>
      </w:r>
    </w:p>
    <w:p w:rsidR="00F727E9" w:rsidRPr="00152EED" w:rsidRDefault="00F727E9" w:rsidP="00F727E9">
      <w:pPr>
        <w:tabs>
          <w:tab w:val="left" w:pos="1843"/>
        </w:tabs>
        <w:spacing w:line="400" w:lineRule="exact"/>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2.3.</w:t>
      </w:r>
      <w:r w:rsidRPr="00152EED">
        <w:rPr>
          <w:rFonts w:ascii="TH SarabunPSK" w:eastAsia="Batang" w:hAnsi="TH SarabunPSK" w:cs="TH SarabunPSK"/>
          <w:cs/>
          <w:lang w:val="x-none" w:eastAsia="ko-KR"/>
        </w:rPr>
        <w:t>4 ประเมินผลเนื้อหา การสอบอัตนัยและปรนัย</w:t>
      </w:r>
    </w:p>
    <w:p w:rsidR="00F727E9" w:rsidRPr="00152EED" w:rsidRDefault="00F727E9" w:rsidP="00F727E9">
      <w:pPr>
        <w:tabs>
          <w:tab w:val="left" w:pos="1843"/>
        </w:tabs>
        <w:spacing w:line="400" w:lineRule="exact"/>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2.3.</w:t>
      </w:r>
      <w:r w:rsidRPr="00152EED">
        <w:rPr>
          <w:rFonts w:ascii="TH SarabunPSK" w:eastAsia="Batang" w:hAnsi="TH SarabunPSK" w:cs="TH SarabunPSK"/>
          <w:cs/>
          <w:lang w:val="x-none" w:eastAsia="ko-KR"/>
        </w:rPr>
        <w:t>5 การประเมินผลงานและการสร้างสรรค์ผลงาน</w:t>
      </w:r>
    </w:p>
    <w:p w:rsidR="00F727E9" w:rsidRPr="00152EED" w:rsidRDefault="00F727E9" w:rsidP="00F727E9">
      <w:pPr>
        <w:tabs>
          <w:tab w:val="left" w:pos="1843"/>
        </w:tabs>
        <w:spacing w:line="400" w:lineRule="exact"/>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2.3.</w:t>
      </w:r>
      <w:r w:rsidRPr="00152EED">
        <w:rPr>
          <w:rFonts w:ascii="TH SarabunPSK" w:eastAsia="Batang" w:hAnsi="TH SarabunPSK" w:cs="TH SarabunPSK"/>
          <w:cs/>
          <w:lang w:val="x-none" w:eastAsia="ko-KR"/>
        </w:rPr>
        <w:t>6 ประเมินกระบวนการเรียนรู้ และการมีส่วนร่วมในการเรียนรู้แบบกลุ่มย่อย</w:t>
      </w:r>
    </w:p>
    <w:p w:rsidR="00F727E9" w:rsidRPr="00152EED" w:rsidRDefault="00F727E9" w:rsidP="00F727E9">
      <w:pPr>
        <w:tabs>
          <w:tab w:val="left" w:pos="1843"/>
        </w:tabs>
        <w:spacing w:line="400" w:lineRule="exact"/>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2.3.</w:t>
      </w:r>
      <w:r w:rsidRPr="00152EED">
        <w:rPr>
          <w:rFonts w:ascii="TH SarabunPSK" w:eastAsia="Batang" w:hAnsi="TH SarabunPSK" w:cs="TH SarabunPSK"/>
          <w:cs/>
          <w:lang w:val="x-none" w:eastAsia="ko-KR"/>
        </w:rPr>
        <w:t>7 การ</w:t>
      </w:r>
      <w:r w:rsidRPr="00152EED">
        <w:rPr>
          <w:rFonts w:ascii="TH SarabunPSK" w:eastAsia="Batang" w:hAnsi="TH SarabunPSK" w:cs="TH SarabunPSK"/>
          <w:cs/>
          <w:lang w:eastAsia="ko-KR"/>
        </w:rPr>
        <w:t>นำ</w:t>
      </w:r>
      <w:r w:rsidRPr="00152EED">
        <w:rPr>
          <w:rFonts w:ascii="TH SarabunPSK" w:eastAsia="Batang" w:hAnsi="TH SarabunPSK" w:cs="TH SarabunPSK"/>
          <w:cs/>
          <w:lang w:val="x-none" w:eastAsia="ko-KR"/>
        </w:rPr>
        <w:t>เสนองาน</w:t>
      </w:r>
    </w:p>
    <w:p w:rsidR="00F727E9" w:rsidRPr="00152EED" w:rsidRDefault="00F727E9" w:rsidP="00F727E9">
      <w:pPr>
        <w:tabs>
          <w:tab w:val="left" w:pos="1843"/>
        </w:tabs>
        <w:spacing w:line="400" w:lineRule="exact"/>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2.3.</w:t>
      </w:r>
      <w:r w:rsidRPr="00152EED">
        <w:rPr>
          <w:rFonts w:ascii="TH SarabunPSK" w:eastAsia="Batang" w:hAnsi="TH SarabunPSK" w:cs="TH SarabunPSK"/>
          <w:cs/>
          <w:lang w:val="x-none" w:eastAsia="ko-KR"/>
        </w:rPr>
        <w:t>8 การมีส่วนร่วมในชั้นเรียน และกิจกรรม</w:t>
      </w:r>
    </w:p>
    <w:p w:rsidR="00F727E9" w:rsidRPr="00152EED" w:rsidRDefault="00F727E9" w:rsidP="00F727E9">
      <w:pPr>
        <w:tabs>
          <w:tab w:val="left" w:pos="1843"/>
        </w:tabs>
        <w:spacing w:line="400" w:lineRule="exact"/>
        <w:ind w:left="1843"/>
        <w:jc w:val="thaiDistribute"/>
        <w:rPr>
          <w:rFonts w:ascii="TH SarabunPSK" w:eastAsia="Batang" w:hAnsi="TH SarabunPSK" w:cs="TH SarabunPSK"/>
          <w:lang w:eastAsia="ko-KR"/>
        </w:rPr>
      </w:pPr>
      <w:r w:rsidRPr="00152EED">
        <w:rPr>
          <w:rFonts w:ascii="TH SarabunPSK" w:eastAsia="Batang" w:hAnsi="TH SarabunPSK" w:cs="TH SarabunPSK" w:hint="cs"/>
          <w:cs/>
          <w:lang w:val="x-none" w:eastAsia="ko-KR"/>
        </w:rPr>
        <w:t>2.3.</w:t>
      </w:r>
      <w:r w:rsidRPr="00152EED">
        <w:rPr>
          <w:rFonts w:ascii="TH SarabunPSK" w:eastAsia="Batang" w:hAnsi="TH SarabunPSK" w:cs="TH SarabunPSK"/>
          <w:cs/>
          <w:lang w:val="x-none" w:eastAsia="ko-KR"/>
        </w:rPr>
        <w:t>9 การโต้ตอบ ถกเถียงและการมีส่วนร่วมในการอภิปราย</w:t>
      </w:r>
    </w:p>
    <w:p w:rsidR="00F727E9" w:rsidRPr="00152EED" w:rsidRDefault="00F727E9" w:rsidP="00F727E9">
      <w:pPr>
        <w:rPr>
          <w:rFonts w:ascii="TH SarabunPSK" w:hAnsi="TH SarabunPSK" w:cs="TH SarabunPSK"/>
          <w:lang w:eastAsia="ko-KR"/>
        </w:rPr>
      </w:pPr>
    </w:p>
    <w:p w:rsidR="00F727E9" w:rsidRPr="00152EED" w:rsidRDefault="00F727E9" w:rsidP="00F727E9">
      <w:pPr>
        <w:spacing w:line="400" w:lineRule="exact"/>
        <w:ind w:left="720" w:hanging="11"/>
        <w:jc w:val="thaiDistribute"/>
        <w:rPr>
          <w:rFonts w:ascii="TH SarabunPSK" w:hAnsi="TH SarabunPSK" w:cs="TH SarabunPSK"/>
          <w:b/>
          <w:bCs/>
        </w:rPr>
      </w:pPr>
      <w:r w:rsidRPr="00152EED">
        <w:rPr>
          <w:rFonts w:ascii="TH SarabunPSK" w:hAnsi="TH SarabunPSK" w:cs="TH SarabunPSK"/>
          <w:b/>
          <w:bCs/>
          <w:cs/>
        </w:rPr>
        <w:t>3. ด้านทักษะทางปัญญา</w:t>
      </w:r>
    </w:p>
    <w:p w:rsidR="00F727E9" w:rsidRPr="00152EED" w:rsidRDefault="00F727E9" w:rsidP="00F727E9">
      <w:pPr>
        <w:tabs>
          <w:tab w:val="left" w:pos="993"/>
        </w:tabs>
        <w:spacing w:line="400" w:lineRule="exact"/>
        <w:ind w:left="720"/>
        <w:jc w:val="thaiDistribute"/>
        <w:rPr>
          <w:rFonts w:ascii="TH SarabunPSK" w:hAnsi="TH SarabunPSK" w:cs="TH SarabunPSK"/>
        </w:rPr>
      </w:pPr>
      <w:r w:rsidRPr="00152EED">
        <w:rPr>
          <w:rFonts w:ascii="TH SarabunPSK" w:hAnsi="TH SarabunPSK" w:cs="TH SarabunPSK"/>
          <w:cs/>
        </w:rPr>
        <w:t xml:space="preserve"> </w:t>
      </w:r>
      <w:r w:rsidRPr="00152EED">
        <w:rPr>
          <w:rFonts w:ascii="TH SarabunPSK" w:hAnsi="TH SarabunPSK" w:cs="TH SarabunPSK"/>
          <w:cs/>
        </w:rPr>
        <w:tab/>
        <w:t>สามารถคิดอย่างเป็นระบบ มีวิจารณญาณ และมีเหตุผล</w:t>
      </w:r>
    </w:p>
    <w:p w:rsidR="00F727E9" w:rsidRPr="00152EED" w:rsidRDefault="00F727E9" w:rsidP="00F727E9">
      <w:pPr>
        <w:spacing w:line="400" w:lineRule="exact"/>
        <w:ind w:left="851"/>
        <w:jc w:val="thaiDistribute"/>
        <w:rPr>
          <w:rFonts w:ascii="TH SarabunPSK" w:hAnsi="TH SarabunPSK" w:cs="TH SarabunPSK"/>
          <w:b/>
          <w:bCs/>
        </w:rPr>
      </w:pPr>
      <w:r w:rsidRPr="00152EED">
        <w:rPr>
          <w:rFonts w:ascii="TH SarabunPSK" w:hAnsi="TH SarabunPSK" w:cs="TH SarabunPSK"/>
          <w:b/>
          <w:bCs/>
          <w:cs/>
        </w:rPr>
        <w:t xml:space="preserve"> </w:t>
      </w:r>
      <w:r w:rsidRPr="00152EED">
        <w:rPr>
          <w:rFonts w:ascii="TH SarabunPSK" w:hAnsi="TH SarabunPSK" w:cs="TH SarabunPSK"/>
          <w:b/>
          <w:bCs/>
          <w:cs/>
        </w:rPr>
        <w:tab/>
      </w:r>
      <w:r w:rsidRPr="00152EED">
        <w:rPr>
          <w:rFonts w:ascii="TH SarabunPSK" w:hAnsi="TH SarabunPSK" w:cs="TH SarabunPSK" w:hint="cs"/>
          <w:b/>
          <w:bCs/>
          <w:cs/>
        </w:rPr>
        <w:t>3.1</w:t>
      </w:r>
      <w:r w:rsidRPr="00152EED">
        <w:rPr>
          <w:rFonts w:ascii="TH SarabunPSK" w:hAnsi="TH SarabunPSK" w:cs="TH SarabunPSK"/>
          <w:b/>
          <w:bCs/>
          <w:cs/>
        </w:rPr>
        <w:t xml:space="preserve"> มาตรฐานผลการเรียนรู้</w:t>
      </w:r>
    </w:p>
    <w:p w:rsidR="00F727E9" w:rsidRPr="00152EED" w:rsidRDefault="00F727E9" w:rsidP="00F727E9">
      <w:pPr>
        <w:tabs>
          <w:tab w:val="left" w:pos="1418"/>
          <w:tab w:val="left" w:pos="1843"/>
        </w:tabs>
        <w:spacing w:line="400" w:lineRule="exact"/>
        <w:ind w:left="720"/>
        <w:jc w:val="thaiDistribute"/>
        <w:rPr>
          <w:rFonts w:ascii="TH SarabunPSK" w:hAnsi="TH SarabunPSK" w:cs="TH SarabunPSK"/>
        </w:rPr>
      </w:pPr>
      <w:r w:rsidRPr="00152EED">
        <w:rPr>
          <w:rFonts w:ascii="TH SarabunPSK" w:hAnsi="TH SarabunPSK" w:cs="TH SarabunPSK"/>
          <w:b/>
          <w:bCs/>
          <w:cs/>
        </w:rPr>
        <w:t xml:space="preserve"> </w:t>
      </w:r>
      <w:r w:rsidRPr="00152EED">
        <w:rPr>
          <w:rFonts w:ascii="TH SarabunPSK" w:hAnsi="TH SarabunPSK" w:cs="TH SarabunPSK"/>
          <w:cs/>
        </w:rPr>
        <w:tab/>
      </w:r>
      <w:r w:rsidRPr="00152EED">
        <w:rPr>
          <w:rFonts w:ascii="TH SarabunPSK" w:hAnsi="TH SarabunPSK" w:cs="TH SarabunPSK"/>
          <w:cs/>
        </w:rPr>
        <w:tab/>
      </w:r>
      <w:r w:rsidRPr="00152EED">
        <w:rPr>
          <w:rFonts w:ascii="TH SarabunPSK" w:hAnsi="TH SarabunPSK" w:cs="TH SarabunPSK" w:hint="cs"/>
          <w:cs/>
        </w:rPr>
        <w:t>3.1.1</w:t>
      </w:r>
      <w:r w:rsidRPr="00152EED">
        <w:rPr>
          <w:rFonts w:ascii="TH SarabunPSK" w:hAnsi="TH SarabunPSK" w:cs="TH SarabunPSK"/>
          <w:cs/>
        </w:rPr>
        <w:t xml:space="preserve"> สามารถค้นหาข้อเท็จจริง ทำความเข้าใจ และประเมินข้อมูลจากหลักฐานได้</w:t>
      </w:r>
    </w:p>
    <w:p w:rsidR="00F727E9" w:rsidRPr="00152EED" w:rsidRDefault="00F727E9" w:rsidP="00F727E9">
      <w:pPr>
        <w:tabs>
          <w:tab w:val="left" w:pos="1418"/>
          <w:tab w:val="left" w:pos="1843"/>
        </w:tabs>
        <w:spacing w:line="400" w:lineRule="exact"/>
        <w:ind w:firstLine="720"/>
        <w:jc w:val="thaiDistribute"/>
        <w:rPr>
          <w:rFonts w:ascii="TH SarabunPSK" w:hAnsi="TH SarabunPSK" w:cs="TH SarabunPSK"/>
        </w:rPr>
      </w:pPr>
      <w:r w:rsidRPr="00152EED">
        <w:rPr>
          <w:rFonts w:ascii="TH SarabunPSK" w:hAnsi="TH SarabunPSK" w:cs="TH SarabunPSK"/>
          <w:cs/>
        </w:rPr>
        <w:t xml:space="preserve"> </w:t>
      </w:r>
      <w:r w:rsidRPr="00152EED">
        <w:rPr>
          <w:rFonts w:ascii="TH SarabunPSK" w:hAnsi="TH SarabunPSK" w:cs="TH SarabunPSK"/>
          <w:cs/>
        </w:rPr>
        <w:tab/>
      </w:r>
      <w:r w:rsidRPr="00152EED">
        <w:rPr>
          <w:rFonts w:ascii="TH SarabunPSK" w:hAnsi="TH SarabunPSK" w:cs="TH SarabunPSK"/>
          <w:cs/>
        </w:rPr>
        <w:tab/>
      </w:r>
      <w:r w:rsidRPr="00152EED">
        <w:rPr>
          <w:rFonts w:ascii="TH SarabunPSK" w:hAnsi="TH SarabunPSK" w:cs="TH SarabunPSK" w:hint="cs"/>
          <w:cs/>
        </w:rPr>
        <w:t>3.1.2</w:t>
      </w:r>
      <w:r w:rsidRPr="00152EED">
        <w:rPr>
          <w:rFonts w:ascii="TH SarabunPSK" w:hAnsi="TH SarabunPSK" w:cs="TH SarabunPSK"/>
          <w:cs/>
        </w:rPr>
        <w:t xml:space="preserve"> สามารถคิดวิเคราะห์อย่างเป็นระบบแบบองค์รวม มีเหตุผล ความคิดสร้างสรรค์และจินตนาการ</w:t>
      </w:r>
    </w:p>
    <w:p w:rsidR="00F727E9" w:rsidRPr="00152EED" w:rsidRDefault="00F727E9" w:rsidP="00F727E9">
      <w:pPr>
        <w:ind w:left="851"/>
        <w:jc w:val="thaiDistribute"/>
        <w:rPr>
          <w:rFonts w:ascii="TH SarabunPSK" w:hAnsi="TH SarabunPSK" w:cs="TH SarabunPSK"/>
          <w:b/>
          <w:bCs/>
        </w:rPr>
      </w:pPr>
      <w:r w:rsidRPr="00152EED">
        <w:rPr>
          <w:rFonts w:ascii="TH SarabunPSK" w:hAnsi="TH SarabunPSK" w:cs="TH SarabunPSK"/>
          <w:b/>
          <w:bCs/>
          <w:cs/>
        </w:rPr>
        <w:tab/>
      </w:r>
      <w:r w:rsidRPr="00152EED">
        <w:rPr>
          <w:rFonts w:ascii="TH SarabunPSK" w:hAnsi="TH SarabunPSK" w:cs="TH SarabunPSK" w:hint="cs"/>
          <w:b/>
          <w:bCs/>
          <w:cs/>
        </w:rPr>
        <w:t>3.2</w:t>
      </w:r>
      <w:r w:rsidRPr="00152EED">
        <w:rPr>
          <w:rFonts w:ascii="TH SarabunPSK" w:hAnsi="TH SarabunPSK" w:cs="TH SarabunPSK"/>
          <w:b/>
          <w:bCs/>
          <w:cs/>
        </w:rPr>
        <w:t xml:space="preserve"> กลยุทธ์การสอนที่ใช้พัฒนาผลการเรียนรู้ด้านทักษะทางปัญญา</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3.2.</w:t>
      </w:r>
      <w:r w:rsidRPr="00152EED">
        <w:rPr>
          <w:rFonts w:ascii="TH SarabunPSK" w:eastAsia="Batang" w:hAnsi="TH SarabunPSK" w:cs="TH SarabunPSK"/>
          <w:cs/>
          <w:lang w:val="x-none" w:eastAsia="ko-KR"/>
        </w:rPr>
        <w:t>1 บรรยาย</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3.2.</w:t>
      </w:r>
      <w:r w:rsidRPr="00152EED">
        <w:rPr>
          <w:rFonts w:ascii="TH SarabunPSK" w:eastAsia="Batang" w:hAnsi="TH SarabunPSK" w:cs="TH SarabunPSK"/>
          <w:cs/>
          <w:lang w:val="x-none" w:eastAsia="ko-KR"/>
        </w:rPr>
        <w:t>2 ยกตัวอย่างการศึกษา</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3.2.</w:t>
      </w:r>
      <w:r w:rsidRPr="00152EED">
        <w:rPr>
          <w:rFonts w:ascii="TH SarabunPSK" w:eastAsia="Batang" w:hAnsi="TH SarabunPSK" w:cs="TH SarabunPSK"/>
          <w:cs/>
          <w:lang w:val="x-none" w:eastAsia="ko-KR"/>
        </w:rPr>
        <w:t>3 อภิปรายรายกลุ่มย่อย</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3.2.</w:t>
      </w:r>
      <w:r w:rsidRPr="00152EED">
        <w:rPr>
          <w:rFonts w:ascii="TH SarabunPSK" w:eastAsia="Batang" w:hAnsi="TH SarabunPSK" w:cs="TH SarabunPSK"/>
          <w:cs/>
          <w:lang w:val="x-none" w:eastAsia="ko-KR"/>
        </w:rPr>
        <w:t>4 กิจกรรมกลุ่ม (</w:t>
      </w:r>
      <w:r w:rsidRPr="00152EED">
        <w:rPr>
          <w:rFonts w:ascii="TH SarabunPSK" w:eastAsia="Batang" w:hAnsi="TH SarabunPSK" w:cs="TH SarabunPSK"/>
          <w:lang w:eastAsia="ko-KR"/>
        </w:rPr>
        <w:t>G</w:t>
      </w:r>
      <w:r w:rsidRPr="00152EED">
        <w:rPr>
          <w:rFonts w:ascii="TH SarabunPSK" w:eastAsia="Batang" w:hAnsi="TH SarabunPSK" w:cs="TH SarabunPSK"/>
          <w:lang w:val="x-none" w:eastAsia="ko-KR"/>
        </w:rPr>
        <w:t xml:space="preserve">roup </w:t>
      </w:r>
      <w:r w:rsidRPr="00152EED">
        <w:rPr>
          <w:rFonts w:ascii="TH SarabunPSK" w:eastAsia="Batang" w:hAnsi="TH SarabunPSK" w:cs="TH SarabunPSK"/>
          <w:lang w:eastAsia="ko-KR"/>
        </w:rPr>
        <w:t>Activity</w:t>
      </w:r>
      <w:r w:rsidRPr="00152EED">
        <w:rPr>
          <w:rFonts w:ascii="TH SarabunPSK" w:eastAsia="Batang" w:hAnsi="TH SarabunPSK" w:cs="TH SarabunPSK"/>
          <w:cs/>
          <w:lang w:val="x-none" w:eastAsia="ko-KR"/>
        </w:rPr>
        <w:t>)</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3.2.</w:t>
      </w:r>
      <w:r w:rsidRPr="00152EED">
        <w:rPr>
          <w:rFonts w:ascii="TH SarabunPSK" w:eastAsia="Batang" w:hAnsi="TH SarabunPSK" w:cs="TH SarabunPSK"/>
          <w:cs/>
          <w:lang w:val="x-none" w:eastAsia="ko-KR"/>
        </w:rPr>
        <w:t>5 วิเคราะห์กรณีศึกษา (</w:t>
      </w:r>
      <w:r w:rsidRPr="00152EED">
        <w:rPr>
          <w:rFonts w:ascii="TH SarabunPSK" w:eastAsia="Batang" w:hAnsi="TH SarabunPSK" w:cs="TH SarabunPSK"/>
          <w:lang w:eastAsia="ko-KR"/>
        </w:rPr>
        <w:t>C</w:t>
      </w:r>
      <w:r w:rsidRPr="00152EED">
        <w:rPr>
          <w:rFonts w:ascii="TH SarabunPSK" w:eastAsia="Batang" w:hAnsi="TH SarabunPSK" w:cs="TH SarabunPSK"/>
          <w:lang w:val="x-none" w:eastAsia="ko-KR"/>
        </w:rPr>
        <w:t xml:space="preserve">ase </w:t>
      </w:r>
      <w:r w:rsidRPr="00152EED">
        <w:rPr>
          <w:rFonts w:ascii="TH SarabunPSK" w:eastAsia="Batang" w:hAnsi="TH SarabunPSK" w:cs="TH SarabunPSK"/>
          <w:lang w:eastAsia="ko-KR"/>
        </w:rPr>
        <w:t>S</w:t>
      </w:r>
      <w:r w:rsidRPr="00152EED">
        <w:rPr>
          <w:rFonts w:ascii="TH SarabunPSK" w:eastAsia="Batang" w:hAnsi="TH SarabunPSK" w:cs="TH SarabunPSK"/>
          <w:lang w:val="x-none" w:eastAsia="ko-KR"/>
        </w:rPr>
        <w:t>tudy</w:t>
      </w:r>
      <w:r w:rsidRPr="00152EED">
        <w:rPr>
          <w:rFonts w:ascii="TH SarabunPSK" w:eastAsia="Batang" w:hAnsi="TH SarabunPSK" w:cs="TH SarabunPSK"/>
          <w:cs/>
          <w:lang w:val="x-none" w:eastAsia="ko-KR"/>
        </w:rPr>
        <w:t>)</w:t>
      </w:r>
    </w:p>
    <w:p w:rsidR="00F727E9" w:rsidRPr="00152EED" w:rsidRDefault="00F727E9" w:rsidP="00F727E9">
      <w:pPr>
        <w:ind w:right="-569" w:firstLine="1843"/>
        <w:jc w:val="thaiDistribute"/>
        <w:rPr>
          <w:rFonts w:ascii="TH SarabunPSK" w:eastAsia="Batang" w:hAnsi="TH SarabunPSK" w:cs="TH SarabunPSK"/>
          <w:spacing w:val="-6"/>
          <w:lang w:val="x-none" w:eastAsia="ko-KR"/>
        </w:rPr>
      </w:pPr>
      <w:r w:rsidRPr="00152EED">
        <w:rPr>
          <w:rFonts w:ascii="TH SarabunPSK" w:eastAsia="Batang" w:hAnsi="TH SarabunPSK" w:cs="TH SarabunPSK" w:hint="cs"/>
          <w:cs/>
          <w:lang w:val="x-none" w:eastAsia="ko-KR"/>
        </w:rPr>
        <w:t>3.2.</w:t>
      </w:r>
      <w:r w:rsidRPr="00152EED">
        <w:rPr>
          <w:rFonts w:ascii="TH SarabunPSK" w:eastAsia="Batang" w:hAnsi="TH SarabunPSK" w:cs="TH SarabunPSK"/>
          <w:spacing w:val="-6"/>
          <w:cs/>
          <w:lang w:val="x-none" w:eastAsia="ko-KR"/>
        </w:rPr>
        <w:t xml:space="preserve">6 การเรียนรู้ผ่านการทำงานกลุ่มโดยใช้ </w:t>
      </w:r>
      <w:r w:rsidRPr="00152EED">
        <w:rPr>
          <w:rFonts w:ascii="TH SarabunPSK" w:eastAsia="Batang" w:hAnsi="TH SarabunPSK" w:cs="TH SarabunPSK"/>
          <w:spacing w:val="-6"/>
          <w:lang w:val="x-none" w:eastAsia="ko-KR"/>
        </w:rPr>
        <w:t>Project</w:t>
      </w:r>
      <w:r w:rsidRPr="00152EED">
        <w:rPr>
          <w:rFonts w:ascii="TH SarabunPSK" w:eastAsia="Batang" w:hAnsi="TH SarabunPSK" w:cs="TH SarabunPSK"/>
          <w:spacing w:val="-6"/>
          <w:cs/>
          <w:lang w:val="x-none" w:eastAsia="ko-KR"/>
        </w:rPr>
        <w:t>-</w:t>
      </w:r>
      <w:r w:rsidRPr="00152EED">
        <w:rPr>
          <w:rFonts w:ascii="TH SarabunPSK" w:eastAsia="Batang" w:hAnsi="TH SarabunPSK" w:cs="TH SarabunPSK"/>
          <w:spacing w:val="-6"/>
          <w:lang w:val="x-none" w:eastAsia="ko-KR"/>
        </w:rPr>
        <w:t xml:space="preserve">Based Learning </w:t>
      </w:r>
      <w:r w:rsidRPr="00152EED">
        <w:rPr>
          <w:rFonts w:ascii="TH SarabunPSK" w:eastAsia="Batang" w:hAnsi="TH SarabunPSK" w:cs="TH SarabunPSK"/>
          <w:spacing w:val="-6"/>
          <w:cs/>
          <w:lang w:val="x-none" w:eastAsia="ko-KR"/>
        </w:rPr>
        <w:t>ในการสร้างสรรค์งานร่วมกัน</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3.2.</w:t>
      </w:r>
      <w:r w:rsidRPr="00152EED">
        <w:rPr>
          <w:rFonts w:ascii="TH SarabunPSK" w:eastAsia="Batang" w:hAnsi="TH SarabunPSK" w:cs="TH SarabunPSK"/>
          <w:cs/>
          <w:lang w:val="x-none" w:eastAsia="ko-KR"/>
        </w:rPr>
        <w:t>7 อภิปรายประกอบสื่อ</w:t>
      </w:r>
    </w:p>
    <w:p w:rsidR="00F727E9" w:rsidRPr="00152EED" w:rsidRDefault="00F727E9" w:rsidP="00F727E9">
      <w:pPr>
        <w:ind w:left="720" w:firstLine="720"/>
        <w:jc w:val="thaiDistribute"/>
        <w:rPr>
          <w:rFonts w:ascii="TH SarabunPSK" w:hAnsi="TH SarabunPSK" w:cs="TH SarabunPSK"/>
          <w:b/>
          <w:bCs/>
        </w:rPr>
      </w:pPr>
      <w:r w:rsidRPr="00152EED">
        <w:rPr>
          <w:rFonts w:ascii="TH SarabunPSK" w:hAnsi="TH SarabunPSK" w:cs="TH SarabunPSK" w:hint="cs"/>
          <w:b/>
          <w:bCs/>
          <w:cs/>
        </w:rPr>
        <w:t>3.3</w:t>
      </w:r>
      <w:r w:rsidRPr="00152EED">
        <w:rPr>
          <w:rFonts w:ascii="TH SarabunPSK" w:hAnsi="TH SarabunPSK" w:cs="TH SarabunPSK"/>
          <w:b/>
          <w:bCs/>
          <w:cs/>
        </w:rPr>
        <w:t xml:space="preserve"> กลยุทธ์การประเมินผลการเรียนรู้ด้านทักษะทางปัญญา</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3.3.</w:t>
      </w:r>
      <w:r w:rsidRPr="00152EED">
        <w:rPr>
          <w:rFonts w:ascii="TH SarabunPSK" w:eastAsia="Batang" w:hAnsi="TH SarabunPSK" w:cs="TH SarabunPSK"/>
          <w:cs/>
          <w:lang w:val="x-none" w:eastAsia="ko-KR"/>
        </w:rPr>
        <w:t>1 การสอบแบบปรนัยและอัตนัย</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3.3.</w:t>
      </w:r>
      <w:r w:rsidRPr="00152EED">
        <w:rPr>
          <w:rFonts w:ascii="TH SarabunPSK" w:eastAsia="Batang" w:hAnsi="TH SarabunPSK" w:cs="TH SarabunPSK"/>
          <w:cs/>
          <w:lang w:val="x-none" w:eastAsia="ko-KR"/>
        </w:rPr>
        <w:t>2 การประเมินผลรายงานกลุ่มและรายงานย่อย</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3.3.</w:t>
      </w:r>
      <w:r w:rsidRPr="00152EED">
        <w:rPr>
          <w:rFonts w:ascii="TH SarabunPSK" w:eastAsia="Batang" w:hAnsi="TH SarabunPSK" w:cs="TH SarabunPSK"/>
          <w:cs/>
          <w:lang w:val="x-none" w:eastAsia="ko-KR"/>
        </w:rPr>
        <w:t>3 การอภิปรายและแสดงความคิดเห็น</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3.3.</w:t>
      </w:r>
      <w:r w:rsidRPr="00152EED">
        <w:rPr>
          <w:rFonts w:ascii="TH SarabunPSK" w:eastAsia="Batang" w:hAnsi="TH SarabunPSK" w:cs="TH SarabunPSK"/>
          <w:cs/>
          <w:lang w:val="x-none" w:eastAsia="ko-KR"/>
        </w:rPr>
        <w:t>4 การประเมินผลงานและสร้างสรรค์ผลงาน</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3.3.</w:t>
      </w:r>
      <w:r w:rsidRPr="00152EED">
        <w:rPr>
          <w:rFonts w:ascii="TH SarabunPSK" w:eastAsia="Batang" w:hAnsi="TH SarabunPSK" w:cs="TH SarabunPSK"/>
          <w:cs/>
          <w:lang w:val="x-none" w:eastAsia="ko-KR"/>
        </w:rPr>
        <w:t>5 การประเมินกระบวนการเรียนรู้ และการมีส่วนร่วมในการเรียนรู้แบบกลุ่มย่อย</w:t>
      </w:r>
    </w:p>
    <w:p w:rsidR="00F727E9" w:rsidRPr="00152EED" w:rsidRDefault="00F727E9" w:rsidP="00F727E9">
      <w:pPr>
        <w:tabs>
          <w:tab w:val="left" w:pos="1843"/>
        </w:tabs>
        <w:ind w:left="1843"/>
        <w:jc w:val="thaiDistribute"/>
        <w:rPr>
          <w:rFonts w:ascii="TH SarabunPSK" w:eastAsia="Batang" w:hAnsi="TH SarabunPSK" w:cs="TH SarabunPSK"/>
          <w:lang w:eastAsia="ko-KR"/>
        </w:rPr>
      </w:pPr>
      <w:r w:rsidRPr="00152EED">
        <w:rPr>
          <w:rFonts w:ascii="TH SarabunPSK" w:eastAsia="Batang" w:hAnsi="TH SarabunPSK" w:cs="TH SarabunPSK" w:hint="cs"/>
          <w:cs/>
          <w:lang w:val="x-none" w:eastAsia="ko-KR"/>
        </w:rPr>
        <w:t>3.3.</w:t>
      </w:r>
      <w:r w:rsidRPr="00152EED">
        <w:rPr>
          <w:rFonts w:ascii="TH SarabunPSK" w:eastAsia="Batang" w:hAnsi="TH SarabunPSK" w:cs="TH SarabunPSK"/>
          <w:cs/>
          <w:lang w:val="x-none" w:eastAsia="ko-KR"/>
        </w:rPr>
        <w:t>6 การนำเสนองาน (</w:t>
      </w:r>
      <w:r w:rsidRPr="00152EED">
        <w:rPr>
          <w:rFonts w:ascii="TH SarabunPSK" w:eastAsia="Batang" w:hAnsi="TH SarabunPSK" w:cs="TH SarabunPSK"/>
          <w:lang w:eastAsia="ko-KR"/>
        </w:rPr>
        <w:t>P</w:t>
      </w:r>
      <w:r w:rsidRPr="00152EED">
        <w:rPr>
          <w:rFonts w:ascii="TH SarabunPSK" w:eastAsia="Batang" w:hAnsi="TH SarabunPSK" w:cs="TH SarabunPSK"/>
          <w:lang w:val="x-none" w:eastAsia="ko-KR"/>
        </w:rPr>
        <w:t>resentation</w:t>
      </w:r>
      <w:r w:rsidRPr="00152EED">
        <w:rPr>
          <w:rFonts w:ascii="TH SarabunPSK" w:eastAsia="Batang" w:hAnsi="TH SarabunPSK" w:cs="TH SarabunPSK"/>
          <w:cs/>
          <w:lang w:val="x-none" w:eastAsia="ko-KR"/>
        </w:rPr>
        <w:t>)</w:t>
      </w:r>
    </w:p>
    <w:p w:rsidR="00F727E9" w:rsidRPr="00152EED" w:rsidRDefault="00F727E9" w:rsidP="00F727E9">
      <w:pPr>
        <w:rPr>
          <w:rFonts w:ascii="TH SarabunPSK" w:hAnsi="TH SarabunPSK" w:cs="TH SarabunPSK"/>
          <w:lang w:eastAsia="ko-KR"/>
        </w:rPr>
      </w:pPr>
    </w:p>
    <w:p w:rsidR="00F727E9" w:rsidRPr="00152EED" w:rsidRDefault="00F727E9" w:rsidP="00F727E9">
      <w:pPr>
        <w:ind w:left="720"/>
        <w:jc w:val="thaiDistribute"/>
        <w:rPr>
          <w:rFonts w:ascii="TH SarabunPSK" w:hAnsi="TH SarabunPSK" w:cs="TH SarabunPSK"/>
          <w:b/>
          <w:bCs/>
        </w:rPr>
      </w:pPr>
      <w:r w:rsidRPr="00152EED">
        <w:rPr>
          <w:rFonts w:ascii="TH SarabunPSK" w:hAnsi="TH SarabunPSK" w:cs="TH SarabunPSK"/>
          <w:b/>
          <w:bCs/>
          <w:cs/>
        </w:rPr>
        <w:t>4. ด้านทักษะความสัมพันธ์ระหว่างบุคคลและความรับผิดชอบ</w:t>
      </w:r>
    </w:p>
    <w:p w:rsidR="00F727E9" w:rsidRPr="00152EED" w:rsidRDefault="00F727E9" w:rsidP="00F727E9">
      <w:pPr>
        <w:tabs>
          <w:tab w:val="left" w:pos="993"/>
        </w:tabs>
        <w:ind w:left="720"/>
        <w:jc w:val="thaiDistribute"/>
        <w:rPr>
          <w:rFonts w:ascii="TH SarabunPSK" w:hAnsi="TH SarabunPSK" w:cs="TH SarabunPSK"/>
          <w:b/>
          <w:bCs/>
        </w:rPr>
      </w:pPr>
      <w:r w:rsidRPr="00152EED">
        <w:rPr>
          <w:rFonts w:ascii="TH SarabunPSK" w:hAnsi="TH SarabunPSK" w:cs="TH SarabunPSK"/>
          <w:b/>
          <w:bCs/>
          <w:cs/>
        </w:rPr>
        <w:tab/>
      </w:r>
      <w:r w:rsidRPr="00152EED">
        <w:rPr>
          <w:rFonts w:ascii="TH SarabunPSK" w:hAnsi="TH SarabunPSK" w:cs="TH SarabunPSK"/>
          <w:cs/>
        </w:rPr>
        <w:t>นำความรู้ไปใช้ในการดำเนินชีวิตและดำรงตนอยู่ในสังคมได้อย่างเหมาะสม</w:t>
      </w:r>
    </w:p>
    <w:p w:rsidR="00F727E9" w:rsidRPr="00152EED" w:rsidRDefault="00F727E9" w:rsidP="00F727E9">
      <w:pPr>
        <w:ind w:left="720" w:firstLine="720"/>
        <w:jc w:val="thaiDistribute"/>
        <w:rPr>
          <w:rFonts w:ascii="TH SarabunPSK" w:hAnsi="TH SarabunPSK" w:cs="TH SarabunPSK"/>
          <w:b/>
          <w:bCs/>
        </w:rPr>
      </w:pPr>
      <w:r w:rsidRPr="00152EED">
        <w:rPr>
          <w:rFonts w:ascii="TH SarabunPSK" w:hAnsi="TH SarabunPSK" w:cs="TH SarabunPSK"/>
          <w:b/>
          <w:bCs/>
          <w:cs/>
        </w:rPr>
        <w:t xml:space="preserve"> </w:t>
      </w:r>
      <w:r w:rsidRPr="00152EED">
        <w:rPr>
          <w:rFonts w:ascii="TH SarabunPSK" w:hAnsi="TH SarabunPSK" w:cs="TH SarabunPSK" w:hint="cs"/>
          <w:b/>
          <w:bCs/>
          <w:cs/>
        </w:rPr>
        <w:t>4.1</w:t>
      </w:r>
      <w:r w:rsidRPr="00152EED">
        <w:rPr>
          <w:rFonts w:ascii="TH SarabunPSK" w:hAnsi="TH SarabunPSK" w:cs="TH SarabunPSK"/>
          <w:b/>
          <w:bCs/>
          <w:cs/>
        </w:rPr>
        <w:t xml:space="preserve"> มาตรฐานผลการเรียนรู้</w:t>
      </w:r>
    </w:p>
    <w:p w:rsidR="00F727E9" w:rsidRPr="00152EED" w:rsidRDefault="00F727E9" w:rsidP="00F727E9">
      <w:pPr>
        <w:tabs>
          <w:tab w:val="left" w:pos="1843"/>
        </w:tabs>
        <w:ind w:right="-185" w:firstLine="720"/>
        <w:jc w:val="thaiDistribute"/>
        <w:rPr>
          <w:rFonts w:ascii="TH SarabunPSK" w:hAnsi="TH SarabunPSK" w:cs="TH SarabunPSK"/>
          <w:b/>
          <w:bCs/>
          <w:spacing w:val="-8"/>
        </w:rPr>
      </w:pPr>
      <w:r w:rsidRPr="00152EED">
        <w:rPr>
          <w:rFonts w:ascii="TH SarabunPSK" w:hAnsi="TH SarabunPSK" w:cs="TH SarabunPSK"/>
          <w:b/>
          <w:bCs/>
          <w:cs/>
        </w:rPr>
        <w:tab/>
      </w:r>
      <w:r w:rsidRPr="00152EED">
        <w:rPr>
          <w:rFonts w:ascii="TH SarabunPSK" w:hAnsi="TH SarabunPSK" w:cs="TH SarabunPSK" w:hint="cs"/>
          <w:spacing w:val="-8"/>
          <w:cs/>
        </w:rPr>
        <w:t>4.1.1</w:t>
      </w:r>
      <w:r w:rsidRPr="00152EED">
        <w:rPr>
          <w:rFonts w:ascii="TH SarabunPSK" w:hAnsi="TH SarabunPSK" w:cs="TH SarabunPSK"/>
          <w:spacing w:val="-8"/>
          <w:cs/>
        </w:rPr>
        <w:t xml:space="preserve"> </w:t>
      </w:r>
      <w:r w:rsidRPr="00152EED">
        <w:rPr>
          <w:rFonts w:ascii="TH SarabunPSK" w:hAnsi="TH SarabunPSK" w:cs="TH SarabunPSK" w:hint="cs"/>
          <w:spacing w:val="-8"/>
          <w:cs/>
        </w:rPr>
        <w:t>สามารถกำหนดเป้าหมาย</w:t>
      </w:r>
      <w:r w:rsidRPr="00152EED">
        <w:rPr>
          <w:rFonts w:ascii="TH SarabunPSK" w:hAnsi="TH SarabunPSK" w:cs="TH SarabunPSK"/>
          <w:spacing w:val="-8"/>
          <w:cs/>
        </w:rPr>
        <w:t xml:space="preserve"> </w:t>
      </w:r>
      <w:r w:rsidRPr="00152EED">
        <w:rPr>
          <w:rFonts w:ascii="TH SarabunPSK" w:hAnsi="TH SarabunPSK" w:cs="TH SarabunPSK" w:hint="cs"/>
          <w:spacing w:val="-8"/>
          <w:cs/>
        </w:rPr>
        <w:t>วางแผนและรับผิดชอบในการทำงาน</w:t>
      </w:r>
      <w:r w:rsidRPr="00152EED">
        <w:rPr>
          <w:rFonts w:ascii="TH SarabunPSK" w:hAnsi="TH SarabunPSK" w:cs="TH SarabunPSK"/>
          <w:spacing w:val="-8"/>
          <w:cs/>
        </w:rPr>
        <w:t xml:space="preserve"> </w:t>
      </w:r>
      <w:r w:rsidRPr="00152EED">
        <w:rPr>
          <w:rFonts w:ascii="TH SarabunPSK" w:hAnsi="TH SarabunPSK" w:cs="TH SarabunPSK" w:hint="cs"/>
          <w:spacing w:val="-8"/>
          <w:cs/>
        </w:rPr>
        <w:t>การแสวงหาความรู้</w:t>
      </w:r>
      <w:r w:rsidRPr="00152EED">
        <w:rPr>
          <w:rFonts w:ascii="TH SarabunPSK" w:hAnsi="TH SarabunPSK" w:cs="TH SarabunPSK"/>
          <w:spacing w:val="-8"/>
          <w:cs/>
        </w:rPr>
        <w:t xml:space="preserve"> </w:t>
      </w:r>
      <w:r w:rsidRPr="00152EED">
        <w:rPr>
          <w:rFonts w:ascii="TH SarabunPSK" w:hAnsi="TH SarabunPSK" w:cs="TH SarabunPSK" w:hint="cs"/>
          <w:spacing w:val="-8"/>
          <w:cs/>
        </w:rPr>
        <w:t>การพัฒนาตนเอง</w:t>
      </w:r>
      <w:r w:rsidRPr="00152EED">
        <w:rPr>
          <w:rFonts w:ascii="TH SarabunPSK" w:hAnsi="TH SarabunPSK" w:cs="TH SarabunPSK"/>
          <w:spacing w:val="-8"/>
          <w:cs/>
        </w:rPr>
        <w:t xml:space="preserve"> </w:t>
      </w:r>
      <w:r w:rsidRPr="00152EED">
        <w:rPr>
          <w:rFonts w:ascii="TH SarabunPSK" w:hAnsi="TH SarabunPSK" w:cs="TH SarabunPSK" w:hint="cs"/>
          <w:spacing w:val="-8"/>
          <w:cs/>
        </w:rPr>
        <w:t>และกระบวนการบริหารจัดการ</w:t>
      </w:r>
      <w:r w:rsidRPr="00152EED">
        <w:rPr>
          <w:rFonts w:ascii="TH SarabunPSK" w:hAnsi="TH SarabunPSK" w:cs="TH SarabunPSK"/>
          <w:spacing w:val="-8"/>
          <w:cs/>
        </w:rPr>
        <w:t xml:space="preserve"> </w:t>
      </w:r>
      <w:r w:rsidRPr="00152EED">
        <w:rPr>
          <w:rFonts w:ascii="TH SarabunPSK" w:hAnsi="TH SarabunPSK" w:cs="TH SarabunPSK" w:hint="cs"/>
          <w:spacing w:val="-8"/>
          <w:cs/>
        </w:rPr>
        <w:t>ได้อย่างต่อเนื่อง</w:t>
      </w:r>
    </w:p>
    <w:p w:rsidR="00F727E9" w:rsidRPr="00152EED" w:rsidRDefault="00F727E9" w:rsidP="00F727E9">
      <w:pPr>
        <w:tabs>
          <w:tab w:val="left" w:pos="1843"/>
        </w:tabs>
        <w:ind w:right="-185" w:firstLine="720"/>
        <w:jc w:val="thaiDistribute"/>
        <w:rPr>
          <w:rFonts w:ascii="TH SarabunPSK" w:hAnsi="TH SarabunPSK" w:cs="TH SarabunPSK"/>
          <w:b/>
          <w:bCs/>
          <w:spacing w:val="-8"/>
        </w:rPr>
      </w:pPr>
      <w:r w:rsidRPr="00152EED">
        <w:rPr>
          <w:rFonts w:ascii="TH SarabunPSK" w:hAnsi="TH SarabunPSK" w:cs="TH SarabunPSK"/>
          <w:b/>
          <w:bCs/>
          <w:spacing w:val="-8"/>
          <w:cs/>
        </w:rPr>
        <w:t xml:space="preserve"> </w:t>
      </w:r>
      <w:r w:rsidRPr="00152EED">
        <w:rPr>
          <w:rFonts w:ascii="TH SarabunPSK" w:hAnsi="TH SarabunPSK" w:cs="TH SarabunPSK"/>
          <w:b/>
          <w:bCs/>
          <w:spacing w:val="-8"/>
          <w:cs/>
        </w:rPr>
        <w:tab/>
      </w:r>
      <w:r w:rsidRPr="00152EED">
        <w:rPr>
          <w:rFonts w:ascii="TH SarabunPSK" w:hAnsi="TH SarabunPSK" w:cs="TH SarabunPSK" w:hint="cs"/>
          <w:cs/>
        </w:rPr>
        <w:t>4.1.2</w:t>
      </w:r>
      <w:r w:rsidRPr="00152EED">
        <w:rPr>
          <w:rFonts w:ascii="TH SarabunPSK" w:hAnsi="TH SarabunPSK" w:cs="TH SarabunPSK"/>
          <w:cs/>
        </w:rPr>
        <w:t xml:space="preserve"> </w:t>
      </w:r>
      <w:r w:rsidRPr="00152EED">
        <w:rPr>
          <w:rFonts w:ascii="TH SarabunPSK" w:hAnsi="TH SarabunPSK" w:cs="TH SarabunPSK" w:hint="cs"/>
          <w:cs/>
        </w:rPr>
        <w:t>สามารถปรับตัวในทำงานร่วมกับผู้อื่น</w:t>
      </w:r>
      <w:r w:rsidRPr="00152EED">
        <w:rPr>
          <w:rFonts w:ascii="TH SarabunPSK" w:hAnsi="TH SarabunPSK" w:cs="TH SarabunPSK"/>
          <w:cs/>
        </w:rPr>
        <w:t xml:space="preserve"> </w:t>
      </w:r>
      <w:r w:rsidRPr="00152EED">
        <w:rPr>
          <w:rFonts w:ascii="TH SarabunPSK" w:hAnsi="TH SarabunPSK" w:cs="TH SarabunPSK" w:hint="cs"/>
          <w:cs/>
        </w:rPr>
        <w:t>โดยอาศัยความเข้าใจถึงพัฒนาการทางสังคม</w:t>
      </w:r>
      <w:r w:rsidRPr="00152EED">
        <w:rPr>
          <w:rFonts w:ascii="TH SarabunPSK" w:hAnsi="TH SarabunPSK" w:cs="TH SarabunPSK"/>
          <w:cs/>
        </w:rPr>
        <w:t xml:space="preserve"> </w:t>
      </w:r>
      <w:r w:rsidRPr="00152EED">
        <w:rPr>
          <w:rFonts w:ascii="TH SarabunPSK" w:hAnsi="TH SarabunPSK" w:cs="TH SarabunPSK" w:hint="cs"/>
          <w:cs/>
        </w:rPr>
        <w:t>แนวคิดด้านปรัชญา</w:t>
      </w:r>
      <w:r w:rsidRPr="00152EED">
        <w:rPr>
          <w:rFonts w:ascii="TH SarabunPSK" w:hAnsi="TH SarabunPSK" w:cs="TH SarabunPSK"/>
          <w:cs/>
        </w:rPr>
        <w:t xml:space="preserve"> </w:t>
      </w:r>
      <w:r w:rsidRPr="00152EED">
        <w:rPr>
          <w:rFonts w:ascii="TH SarabunPSK" w:hAnsi="TH SarabunPSK" w:cs="TH SarabunPSK" w:hint="cs"/>
          <w:cs/>
        </w:rPr>
        <w:t>และลักษณะทางพหุวัฒนธรรมได้อย่างเหมาะสมและมีความรับผิดชอบ</w:t>
      </w:r>
    </w:p>
    <w:p w:rsidR="00F727E9" w:rsidRPr="00152EED" w:rsidRDefault="00F727E9" w:rsidP="00F727E9">
      <w:pPr>
        <w:ind w:firstLine="851"/>
        <w:jc w:val="thaiDistribute"/>
        <w:rPr>
          <w:rFonts w:ascii="TH SarabunPSK" w:hAnsi="TH SarabunPSK" w:cs="TH SarabunPSK"/>
          <w:b/>
          <w:bCs/>
        </w:rPr>
      </w:pPr>
      <w:r w:rsidRPr="00152EED">
        <w:rPr>
          <w:rFonts w:ascii="TH SarabunPSK" w:hAnsi="TH SarabunPSK" w:cs="TH SarabunPSK"/>
          <w:b/>
          <w:bCs/>
          <w:cs/>
        </w:rPr>
        <w:tab/>
      </w:r>
      <w:r w:rsidRPr="00152EED">
        <w:rPr>
          <w:rFonts w:ascii="TH SarabunPSK" w:hAnsi="TH SarabunPSK" w:cs="TH SarabunPSK" w:hint="cs"/>
          <w:b/>
          <w:bCs/>
          <w:cs/>
        </w:rPr>
        <w:t>4.2</w:t>
      </w:r>
      <w:r w:rsidRPr="00152EED">
        <w:rPr>
          <w:rFonts w:ascii="TH SarabunPSK" w:hAnsi="TH SarabunPSK" w:cs="TH SarabunPSK"/>
          <w:b/>
          <w:bCs/>
          <w:cs/>
        </w:rPr>
        <w:t xml:space="preserve"> กลยุทธ์การสอนที่ใช้พัฒนาผลการเรียนรู้ด้านทักษะความสัมพันธ์ระหว่างบุคคลและความรับผิดชอบ</w:t>
      </w:r>
    </w:p>
    <w:p w:rsidR="00F727E9" w:rsidRPr="00152EED" w:rsidRDefault="00F727E9" w:rsidP="00F727E9">
      <w:pPr>
        <w:tabs>
          <w:tab w:val="left" w:pos="1843"/>
        </w:tabs>
        <w:ind w:left="1440"/>
        <w:jc w:val="thaiDistribute"/>
        <w:rPr>
          <w:rFonts w:ascii="TH SarabunPSK" w:eastAsia="Batang" w:hAnsi="TH SarabunPSK" w:cs="TH SarabunPSK"/>
          <w:lang w:val="x-none" w:eastAsia="ko-KR"/>
        </w:rPr>
      </w:pPr>
      <w:r w:rsidRPr="00152EED">
        <w:rPr>
          <w:rFonts w:ascii="TH SarabunPSK" w:eastAsia="Batang" w:hAnsi="TH SarabunPSK" w:cs="TH SarabunPSK"/>
          <w:lang w:eastAsia="ko-KR"/>
        </w:rPr>
        <w:tab/>
        <w:t>4</w:t>
      </w:r>
      <w:r w:rsidRPr="00152EED">
        <w:rPr>
          <w:rFonts w:ascii="TH SarabunPSK" w:eastAsia="Batang" w:hAnsi="TH SarabunPSK" w:cs="TH SarabunPSK"/>
          <w:cs/>
          <w:lang w:eastAsia="ko-KR" w:bidi="th-TH"/>
        </w:rPr>
        <w:t>.</w:t>
      </w:r>
      <w:r w:rsidRPr="00152EED">
        <w:rPr>
          <w:rFonts w:ascii="TH SarabunPSK" w:eastAsia="Batang" w:hAnsi="TH SarabunPSK" w:cs="TH SarabunPSK"/>
          <w:lang w:eastAsia="ko-KR"/>
        </w:rPr>
        <w:t>2</w:t>
      </w:r>
      <w:r w:rsidRPr="00152EED">
        <w:rPr>
          <w:rFonts w:ascii="TH SarabunPSK" w:eastAsia="Batang" w:hAnsi="TH SarabunPSK" w:cs="TH SarabunPSK"/>
          <w:cs/>
          <w:lang w:eastAsia="ko-KR" w:bidi="th-TH"/>
        </w:rPr>
        <w:t>.</w:t>
      </w:r>
      <w:r w:rsidRPr="00152EED">
        <w:rPr>
          <w:rFonts w:ascii="TH SarabunPSK" w:eastAsia="Batang" w:hAnsi="TH SarabunPSK" w:cs="TH SarabunPSK"/>
          <w:lang w:eastAsia="ko-KR"/>
        </w:rPr>
        <w:t>1</w:t>
      </w:r>
      <w:r w:rsidRPr="00152EED">
        <w:rPr>
          <w:rFonts w:ascii="TH SarabunPSK" w:eastAsia="Batang" w:hAnsi="TH SarabunPSK" w:cs="TH SarabunPSK"/>
          <w:cs/>
          <w:lang w:eastAsia="ko-KR"/>
        </w:rPr>
        <w:t xml:space="preserve"> </w:t>
      </w:r>
      <w:r w:rsidRPr="00152EED">
        <w:rPr>
          <w:rFonts w:ascii="TH SarabunPSK" w:eastAsia="Batang" w:hAnsi="TH SarabunPSK" w:cs="TH SarabunPSK"/>
          <w:cs/>
          <w:lang w:val="x-none" w:eastAsia="ko-KR"/>
        </w:rPr>
        <w:t>อภิปรายกลุ่ม</w:t>
      </w:r>
    </w:p>
    <w:p w:rsidR="00F727E9" w:rsidRPr="00152EED" w:rsidRDefault="00F727E9" w:rsidP="00F727E9">
      <w:pPr>
        <w:tabs>
          <w:tab w:val="left" w:pos="1843"/>
        </w:tabs>
        <w:jc w:val="thaiDistribute"/>
        <w:rPr>
          <w:rFonts w:ascii="TH SarabunPSK" w:eastAsia="Batang" w:hAnsi="TH SarabunPSK" w:cs="TH SarabunPSK"/>
          <w:lang w:val="x-none" w:eastAsia="ko-KR"/>
        </w:rPr>
      </w:pPr>
      <w:r w:rsidRPr="00152EED">
        <w:rPr>
          <w:rFonts w:ascii="TH SarabunPSK" w:eastAsia="Batang" w:hAnsi="TH SarabunPSK" w:cs="TH SarabunPSK"/>
          <w:lang w:eastAsia="ko-KR"/>
        </w:rPr>
        <w:tab/>
        <w:t>4</w:t>
      </w:r>
      <w:r w:rsidRPr="00152EED">
        <w:rPr>
          <w:rFonts w:ascii="TH SarabunPSK" w:eastAsia="Batang" w:hAnsi="TH SarabunPSK" w:cs="TH SarabunPSK"/>
          <w:cs/>
          <w:lang w:eastAsia="ko-KR" w:bidi="th-TH"/>
        </w:rPr>
        <w:t>.</w:t>
      </w:r>
      <w:r w:rsidRPr="00152EED">
        <w:rPr>
          <w:rFonts w:ascii="TH SarabunPSK" w:eastAsia="Batang" w:hAnsi="TH SarabunPSK" w:cs="TH SarabunPSK"/>
          <w:lang w:eastAsia="ko-KR"/>
        </w:rPr>
        <w:t>2</w:t>
      </w:r>
      <w:r w:rsidRPr="00152EED">
        <w:rPr>
          <w:rFonts w:ascii="TH SarabunPSK" w:eastAsia="Batang" w:hAnsi="TH SarabunPSK" w:cs="TH SarabunPSK"/>
          <w:cs/>
          <w:lang w:eastAsia="ko-KR" w:bidi="th-TH"/>
        </w:rPr>
        <w:t>.</w:t>
      </w:r>
      <w:r w:rsidRPr="00152EED">
        <w:rPr>
          <w:rFonts w:ascii="TH SarabunPSK" w:eastAsia="Batang" w:hAnsi="TH SarabunPSK" w:cs="TH SarabunPSK"/>
          <w:lang w:eastAsia="ko-KR"/>
        </w:rPr>
        <w:t>2</w:t>
      </w:r>
      <w:r w:rsidRPr="00152EED">
        <w:rPr>
          <w:rFonts w:ascii="TH SarabunPSK" w:eastAsia="Batang" w:hAnsi="TH SarabunPSK" w:cs="TH SarabunPSK"/>
          <w:cs/>
          <w:lang w:eastAsia="ko-KR"/>
        </w:rPr>
        <w:t xml:space="preserve"> </w:t>
      </w:r>
      <w:r w:rsidRPr="00152EED">
        <w:rPr>
          <w:rFonts w:ascii="TH SarabunPSK" w:eastAsia="Batang" w:hAnsi="TH SarabunPSK" w:cs="TH SarabunPSK"/>
          <w:cs/>
          <w:lang w:val="x-none" w:eastAsia="ko-KR"/>
        </w:rPr>
        <w:t>ทำรายงานกลุ่ม</w:t>
      </w:r>
    </w:p>
    <w:p w:rsidR="00F727E9" w:rsidRPr="00152EED" w:rsidRDefault="00F727E9" w:rsidP="00F727E9">
      <w:pPr>
        <w:ind w:firstLine="851"/>
        <w:jc w:val="thaiDistribute"/>
        <w:rPr>
          <w:rFonts w:ascii="TH SarabunPSK" w:hAnsi="TH SarabunPSK" w:cs="TH SarabunPSK"/>
          <w:b/>
          <w:bCs/>
        </w:rPr>
      </w:pPr>
      <w:r w:rsidRPr="00152EED">
        <w:rPr>
          <w:rFonts w:ascii="TH SarabunPSK" w:hAnsi="TH SarabunPSK" w:cs="TH SarabunPSK"/>
          <w:b/>
          <w:bCs/>
          <w:cs/>
        </w:rPr>
        <w:tab/>
      </w:r>
      <w:r w:rsidRPr="00152EED">
        <w:rPr>
          <w:rFonts w:ascii="TH SarabunPSK" w:hAnsi="TH SarabunPSK" w:cs="TH SarabunPSK" w:hint="cs"/>
          <w:b/>
          <w:bCs/>
          <w:cs/>
        </w:rPr>
        <w:t>4.3</w:t>
      </w:r>
      <w:r w:rsidRPr="00152EED">
        <w:rPr>
          <w:rFonts w:ascii="TH SarabunPSK" w:hAnsi="TH SarabunPSK" w:cs="TH SarabunPSK"/>
          <w:b/>
          <w:bCs/>
          <w:cs/>
        </w:rPr>
        <w:t xml:space="preserve"> กลยุทธ์การประเมินผลการเรียนรู้ด้านทักษะความสัมพันธ์ระหว่างบุคคลและความรับผิดชอบ</w:t>
      </w:r>
    </w:p>
    <w:p w:rsidR="00F727E9" w:rsidRPr="00152EED" w:rsidRDefault="00F727E9" w:rsidP="00F727E9">
      <w:pPr>
        <w:tabs>
          <w:tab w:val="left" w:pos="1843"/>
        </w:tabs>
        <w:ind w:left="1440"/>
        <w:jc w:val="thaiDistribute"/>
        <w:rPr>
          <w:rFonts w:ascii="TH SarabunPSK" w:eastAsia="Batang" w:hAnsi="TH SarabunPSK" w:cs="TH SarabunPSK"/>
          <w:lang w:val="x-none" w:eastAsia="ko-KR"/>
        </w:rPr>
      </w:pPr>
      <w:r w:rsidRPr="00152EED">
        <w:rPr>
          <w:rFonts w:ascii="TH SarabunPSK" w:eastAsia="Batang" w:hAnsi="TH SarabunPSK" w:cs="TH SarabunPSK"/>
          <w:cs/>
          <w:lang w:val="x-none" w:eastAsia="ko-KR"/>
        </w:rPr>
        <w:tab/>
      </w:r>
      <w:r w:rsidRPr="00152EED">
        <w:rPr>
          <w:rFonts w:ascii="TH SarabunPSK" w:eastAsia="Batang" w:hAnsi="TH SarabunPSK" w:cs="TH SarabunPSK" w:hint="cs"/>
          <w:cs/>
          <w:lang w:val="x-none" w:eastAsia="ko-KR"/>
        </w:rPr>
        <w:t>4.3.</w:t>
      </w:r>
      <w:r w:rsidRPr="00152EED">
        <w:rPr>
          <w:rFonts w:ascii="TH SarabunPSK" w:eastAsia="Batang" w:hAnsi="TH SarabunPSK" w:cs="TH SarabunPSK"/>
          <w:cs/>
          <w:lang w:val="x-none" w:eastAsia="ko-KR"/>
        </w:rPr>
        <w:t>1 การโต้ตอบถกเถียงและการมีส่วนร่วมในการอภิปราย</w:t>
      </w:r>
    </w:p>
    <w:p w:rsidR="00F727E9" w:rsidRPr="00152EED" w:rsidRDefault="00F727E9" w:rsidP="00F727E9">
      <w:pPr>
        <w:tabs>
          <w:tab w:val="left" w:pos="1843"/>
        </w:tabs>
        <w:ind w:left="1440"/>
        <w:jc w:val="thaiDistribute"/>
        <w:rPr>
          <w:rFonts w:ascii="TH SarabunPSK" w:eastAsia="Batang" w:hAnsi="TH SarabunPSK" w:cs="TH SarabunPSK"/>
          <w:lang w:eastAsia="ko-KR"/>
        </w:rPr>
      </w:pPr>
      <w:r w:rsidRPr="00152EED">
        <w:rPr>
          <w:rFonts w:ascii="TH SarabunPSK" w:eastAsia="Batang" w:hAnsi="TH SarabunPSK" w:cs="TH SarabunPSK"/>
          <w:cs/>
          <w:lang w:val="x-none" w:eastAsia="ko-KR"/>
        </w:rPr>
        <w:tab/>
      </w:r>
      <w:r w:rsidRPr="00152EED">
        <w:rPr>
          <w:rFonts w:ascii="TH SarabunPSK" w:eastAsia="Batang" w:hAnsi="TH SarabunPSK" w:cs="TH SarabunPSK" w:hint="cs"/>
          <w:cs/>
          <w:lang w:val="x-none" w:eastAsia="ko-KR"/>
        </w:rPr>
        <w:t>4.3.</w:t>
      </w:r>
      <w:r w:rsidRPr="00152EED">
        <w:rPr>
          <w:rFonts w:ascii="TH SarabunPSK" w:eastAsia="Batang" w:hAnsi="TH SarabunPSK" w:cs="TH SarabunPSK"/>
          <w:cs/>
          <w:lang w:val="x-none" w:eastAsia="ko-KR"/>
        </w:rPr>
        <w:t>2 การมีส่วนร่วมในกิจกรรมกลุ่ม</w:t>
      </w:r>
    </w:p>
    <w:p w:rsidR="00F727E9" w:rsidRPr="00152EED" w:rsidRDefault="00F727E9" w:rsidP="00F727E9">
      <w:pPr>
        <w:rPr>
          <w:rFonts w:ascii="TH SarabunPSK" w:hAnsi="TH SarabunPSK" w:cs="TH SarabunPSK"/>
          <w:lang w:eastAsia="ko-KR"/>
        </w:rPr>
      </w:pPr>
    </w:p>
    <w:p w:rsidR="00F727E9" w:rsidRPr="00152EED" w:rsidRDefault="00F727E9" w:rsidP="00F727E9">
      <w:pPr>
        <w:ind w:left="720"/>
        <w:jc w:val="thaiDistribute"/>
        <w:rPr>
          <w:rFonts w:ascii="TH SarabunPSK" w:hAnsi="TH SarabunPSK" w:cs="TH SarabunPSK"/>
          <w:b/>
          <w:bCs/>
        </w:rPr>
      </w:pPr>
      <w:r w:rsidRPr="00152EED">
        <w:rPr>
          <w:rFonts w:ascii="TH SarabunPSK" w:hAnsi="TH SarabunPSK" w:cs="TH SarabunPSK"/>
          <w:b/>
          <w:bCs/>
          <w:cs/>
        </w:rPr>
        <w:t>5. ด้านทักษะการวิเคราะห์เชิงตัวเลข การสื่อสาร และการใช้เทคโนโลยีสารสนเทศ</w:t>
      </w:r>
    </w:p>
    <w:p w:rsidR="00F727E9" w:rsidRPr="00152EED" w:rsidRDefault="00F727E9" w:rsidP="00F727E9">
      <w:pPr>
        <w:tabs>
          <w:tab w:val="left" w:pos="993"/>
        </w:tabs>
        <w:ind w:left="720"/>
        <w:jc w:val="thaiDistribute"/>
        <w:rPr>
          <w:rFonts w:ascii="TH SarabunPSK" w:hAnsi="TH SarabunPSK" w:cs="TH SarabunPSK"/>
          <w:b/>
          <w:bCs/>
        </w:rPr>
      </w:pPr>
      <w:r w:rsidRPr="00152EED">
        <w:rPr>
          <w:rFonts w:ascii="TH SarabunPSK" w:hAnsi="TH SarabunPSK" w:cs="TH SarabunPSK"/>
          <w:b/>
          <w:bCs/>
          <w:cs/>
        </w:rPr>
        <w:t xml:space="preserve"> </w:t>
      </w:r>
      <w:r w:rsidRPr="00152EED">
        <w:rPr>
          <w:rFonts w:ascii="TH SarabunPSK" w:hAnsi="TH SarabunPSK" w:cs="TH SarabunPSK"/>
          <w:b/>
          <w:bCs/>
          <w:cs/>
        </w:rPr>
        <w:tab/>
      </w:r>
      <w:r w:rsidRPr="00152EED">
        <w:rPr>
          <w:rFonts w:ascii="TH SarabunPSK" w:hAnsi="TH SarabunPSK" w:cs="TH SarabunPSK"/>
          <w:spacing w:val="-4"/>
          <w:cs/>
        </w:rPr>
        <w:t>สามารถสื่อสาร  ใช้สถิติ/คณิตศาสตร์เพื่อทำความเข้าใจข้อมูล และใช้เทคโนโลยีสารสนเทศได้</w:t>
      </w:r>
    </w:p>
    <w:p w:rsidR="00F727E9" w:rsidRPr="00152EED" w:rsidRDefault="00F727E9" w:rsidP="00F727E9">
      <w:pPr>
        <w:ind w:left="720" w:firstLine="698"/>
        <w:jc w:val="thaiDistribute"/>
        <w:rPr>
          <w:rFonts w:ascii="TH SarabunPSK" w:hAnsi="TH SarabunPSK" w:cs="TH SarabunPSK"/>
          <w:b/>
          <w:bCs/>
        </w:rPr>
      </w:pPr>
      <w:r w:rsidRPr="00152EED">
        <w:rPr>
          <w:rFonts w:ascii="TH SarabunPSK" w:hAnsi="TH SarabunPSK" w:cs="TH SarabunPSK" w:hint="cs"/>
          <w:b/>
          <w:bCs/>
          <w:cs/>
        </w:rPr>
        <w:t>5.1</w:t>
      </w:r>
      <w:r w:rsidRPr="00152EED">
        <w:rPr>
          <w:rFonts w:ascii="TH SarabunPSK" w:hAnsi="TH SarabunPSK" w:cs="TH SarabunPSK"/>
          <w:b/>
          <w:bCs/>
          <w:cs/>
        </w:rPr>
        <w:t xml:space="preserve"> มาตรฐานผลการเรียนรู้</w:t>
      </w:r>
    </w:p>
    <w:p w:rsidR="00F727E9" w:rsidRPr="00152EED" w:rsidRDefault="00F727E9" w:rsidP="00F727E9">
      <w:pPr>
        <w:tabs>
          <w:tab w:val="left" w:pos="1843"/>
        </w:tabs>
        <w:ind w:firstLine="698"/>
        <w:jc w:val="thaiDistribute"/>
        <w:rPr>
          <w:rFonts w:ascii="TH SarabunPSK" w:hAnsi="TH SarabunPSK" w:cs="TH SarabunPSK"/>
          <w:b/>
          <w:bCs/>
        </w:rPr>
      </w:pPr>
      <w:r w:rsidRPr="00152EED">
        <w:rPr>
          <w:rFonts w:ascii="TH SarabunPSK" w:hAnsi="TH SarabunPSK" w:cs="TH SarabunPSK"/>
          <w:b/>
          <w:bCs/>
          <w:cs/>
        </w:rPr>
        <w:tab/>
      </w:r>
      <w:r w:rsidRPr="00152EED">
        <w:rPr>
          <w:rFonts w:ascii="TH SarabunPSK" w:hAnsi="TH SarabunPSK" w:cs="TH SarabunPSK" w:hint="cs"/>
          <w:cs/>
        </w:rPr>
        <w:t>5.1.1</w:t>
      </w:r>
      <w:r w:rsidRPr="00152EED">
        <w:rPr>
          <w:rFonts w:ascii="TH SarabunPSK" w:hAnsi="TH SarabunPSK" w:cs="TH SarabunPSK"/>
          <w:cs/>
        </w:rPr>
        <w:t xml:space="preserve"> </w:t>
      </w:r>
      <w:r w:rsidRPr="00152EED">
        <w:rPr>
          <w:rFonts w:ascii="TH SarabunPSK" w:hAnsi="TH SarabunPSK" w:cs="TH SarabunPSK" w:hint="cs"/>
          <w:cs/>
        </w:rPr>
        <w:t>สามารถสื่อสารภาษาไทยในการประกอบอาชีพได้</w:t>
      </w:r>
    </w:p>
    <w:p w:rsidR="00F727E9" w:rsidRPr="00152EED" w:rsidRDefault="00F727E9" w:rsidP="00F727E9">
      <w:pPr>
        <w:tabs>
          <w:tab w:val="left" w:pos="1843"/>
        </w:tabs>
        <w:ind w:firstLine="1418"/>
        <w:jc w:val="thaiDistribute"/>
        <w:rPr>
          <w:rFonts w:ascii="TH SarabunPSK" w:hAnsi="TH SarabunPSK" w:cs="TH SarabunPSK"/>
          <w:cs/>
        </w:rPr>
      </w:pPr>
      <w:r w:rsidRPr="00152EED">
        <w:rPr>
          <w:rFonts w:ascii="TH SarabunPSK" w:hAnsi="TH SarabunPSK" w:cs="TH SarabunPSK"/>
          <w:b/>
          <w:bCs/>
          <w:cs/>
        </w:rPr>
        <w:t xml:space="preserve"> </w:t>
      </w:r>
      <w:r w:rsidRPr="00152EED">
        <w:rPr>
          <w:rFonts w:ascii="TH SarabunPSK" w:hAnsi="TH SarabunPSK" w:cs="TH SarabunPSK"/>
          <w:b/>
          <w:bCs/>
          <w:cs/>
        </w:rPr>
        <w:tab/>
      </w:r>
      <w:r w:rsidRPr="00152EED">
        <w:rPr>
          <w:rFonts w:ascii="TH SarabunPSK" w:hAnsi="TH SarabunPSK" w:cs="TH SarabunPSK" w:hint="cs"/>
          <w:cs/>
        </w:rPr>
        <w:t>5.1.2</w:t>
      </w:r>
      <w:r w:rsidRPr="00152EED">
        <w:rPr>
          <w:rFonts w:ascii="TH SarabunPSK" w:hAnsi="TH SarabunPSK" w:cs="TH SarabunPSK"/>
          <w:cs/>
        </w:rPr>
        <w:t xml:space="preserve"> </w:t>
      </w:r>
      <w:r w:rsidRPr="00152EED">
        <w:rPr>
          <w:rFonts w:ascii="TH SarabunPSK" w:hAnsi="TH SarabunPSK" w:cs="TH SarabunPSK" w:hint="cs"/>
          <w:cs/>
        </w:rPr>
        <w:t>สามารถสื่อสารภาษาอังกฤษ</w:t>
      </w:r>
      <w:r w:rsidRPr="00152EED">
        <w:rPr>
          <w:rFonts w:ascii="TH SarabunPSK" w:hAnsi="TH SarabunPSK" w:cs="TH SarabunPSK"/>
          <w:cs/>
        </w:rPr>
        <w:t xml:space="preserve"> </w:t>
      </w:r>
      <w:r w:rsidRPr="00152EED">
        <w:rPr>
          <w:rFonts w:ascii="TH SarabunPSK" w:hAnsi="TH SarabunPSK" w:cs="TH SarabunPSK" w:hint="cs"/>
          <w:cs/>
        </w:rPr>
        <w:t>หรือภาษาที่สามในสถานการณ์ทั่วไปที่เกิดขึ้นในชีวิตประจำวันและการประกอบอาชีพได้</w:t>
      </w:r>
    </w:p>
    <w:p w:rsidR="00F727E9" w:rsidRPr="00152EED" w:rsidRDefault="00F727E9" w:rsidP="00F727E9">
      <w:pPr>
        <w:tabs>
          <w:tab w:val="left" w:pos="1843"/>
        </w:tabs>
        <w:ind w:firstLine="1418"/>
        <w:jc w:val="thaiDistribute"/>
        <w:rPr>
          <w:rFonts w:ascii="TH SarabunPSK" w:hAnsi="TH SarabunPSK" w:cs="TH SarabunPSK"/>
        </w:rPr>
      </w:pPr>
      <w:r w:rsidRPr="00152EED">
        <w:rPr>
          <w:rFonts w:ascii="TH SarabunPSK" w:hAnsi="TH SarabunPSK" w:cs="TH SarabunPSK"/>
          <w:b/>
          <w:bCs/>
          <w:cs/>
        </w:rPr>
        <w:tab/>
      </w:r>
      <w:r w:rsidRPr="00152EED">
        <w:rPr>
          <w:rFonts w:ascii="TH SarabunPSK" w:hAnsi="TH SarabunPSK" w:cs="TH SarabunPSK" w:hint="cs"/>
          <w:cs/>
        </w:rPr>
        <w:t>5.1.3</w:t>
      </w:r>
      <w:r w:rsidRPr="00152EED">
        <w:rPr>
          <w:rFonts w:ascii="TH SarabunPSK" w:hAnsi="TH SarabunPSK" w:cs="TH SarabunPSK"/>
          <w:cs/>
        </w:rPr>
        <w:t xml:space="preserve"> </w:t>
      </w:r>
      <w:r w:rsidRPr="00152EED">
        <w:rPr>
          <w:rFonts w:ascii="TH SarabunPSK" w:hAnsi="TH SarabunPSK" w:cs="TH SarabunPSK" w:hint="cs"/>
          <w:cs/>
        </w:rPr>
        <w:t>สามารถเลือกใช้เทคนิคทางคณิตศาสตร์หรือสถิติที่เกี่ยวข้องในชีวิตประจำวันได้</w:t>
      </w:r>
    </w:p>
    <w:p w:rsidR="00F727E9" w:rsidRPr="00152EED" w:rsidRDefault="00F727E9" w:rsidP="00F727E9">
      <w:pPr>
        <w:tabs>
          <w:tab w:val="left" w:pos="1843"/>
        </w:tabs>
        <w:ind w:firstLine="1418"/>
        <w:jc w:val="thaiDistribute"/>
        <w:rPr>
          <w:rFonts w:ascii="TH SarabunPSK" w:hAnsi="TH SarabunPSK" w:cs="TH SarabunPSK"/>
          <w:b/>
          <w:bCs/>
        </w:rPr>
      </w:pPr>
      <w:r w:rsidRPr="00152EED">
        <w:rPr>
          <w:rFonts w:ascii="TH SarabunPSK" w:hAnsi="TH SarabunPSK" w:cs="TH SarabunPSK"/>
          <w:cs/>
        </w:rPr>
        <w:tab/>
      </w:r>
      <w:r w:rsidRPr="00152EED">
        <w:rPr>
          <w:rFonts w:ascii="TH SarabunPSK" w:hAnsi="TH SarabunPSK" w:cs="TH SarabunPSK" w:hint="cs"/>
          <w:cs/>
        </w:rPr>
        <w:t>5.1.4</w:t>
      </w:r>
      <w:r w:rsidRPr="00152EED">
        <w:rPr>
          <w:rFonts w:ascii="TH SarabunPSK" w:hAnsi="TH SarabunPSK" w:cs="TH SarabunPSK"/>
          <w:cs/>
        </w:rPr>
        <w:t xml:space="preserve"> </w:t>
      </w:r>
      <w:r w:rsidRPr="00152EED">
        <w:rPr>
          <w:rFonts w:ascii="TH SarabunPSK" w:hAnsi="TH SarabunPSK" w:cs="TH SarabunPSK" w:hint="cs"/>
          <w:cs/>
        </w:rPr>
        <w:t>สามารถเลือกใช้เทคโนโลยีสารสนเทศในสำนักงานอิเล็กทรอนิกส์</w:t>
      </w:r>
      <w:r w:rsidRPr="00152EED">
        <w:rPr>
          <w:rFonts w:ascii="TH SarabunPSK" w:hAnsi="TH SarabunPSK" w:cs="TH SarabunPSK"/>
          <w:cs/>
        </w:rPr>
        <w:t xml:space="preserve"> </w:t>
      </w:r>
      <w:r w:rsidRPr="00152EED">
        <w:rPr>
          <w:rFonts w:ascii="TH SarabunPSK" w:hAnsi="TH SarabunPSK" w:cs="TH SarabunPSK" w:hint="cs"/>
          <w:cs/>
        </w:rPr>
        <w:t>การติดต่อสื่อสาร</w:t>
      </w:r>
      <w:r w:rsidRPr="00152EED">
        <w:rPr>
          <w:rFonts w:ascii="TH SarabunPSK" w:hAnsi="TH SarabunPSK" w:cs="TH SarabunPSK"/>
          <w:cs/>
        </w:rPr>
        <w:t xml:space="preserve"> </w:t>
      </w:r>
      <w:r w:rsidRPr="00152EED">
        <w:rPr>
          <w:rFonts w:ascii="TH SarabunPSK" w:hAnsi="TH SarabunPSK" w:cs="TH SarabunPSK" w:hint="cs"/>
          <w:cs/>
        </w:rPr>
        <w:t>การสืบค้นข้อมูล</w:t>
      </w:r>
      <w:r w:rsidRPr="00152EED">
        <w:rPr>
          <w:rFonts w:ascii="TH SarabunPSK" w:hAnsi="TH SarabunPSK" w:cs="TH SarabunPSK"/>
          <w:cs/>
        </w:rPr>
        <w:t xml:space="preserve"> </w:t>
      </w:r>
      <w:r w:rsidRPr="00152EED">
        <w:rPr>
          <w:rFonts w:ascii="TH SarabunPSK" w:hAnsi="TH SarabunPSK" w:cs="TH SarabunPSK" w:hint="cs"/>
          <w:cs/>
        </w:rPr>
        <w:t>และการนำเสนอ</w:t>
      </w:r>
      <w:r w:rsidRPr="00152EED">
        <w:rPr>
          <w:rFonts w:ascii="TH SarabunPSK" w:hAnsi="TH SarabunPSK" w:cs="TH SarabunPSK"/>
          <w:cs/>
        </w:rPr>
        <w:t xml:space="preserve"> </w:t>
      </w:r>
      <w:r w:rsidRPr="00152EED">
        <w:rPr>
          <w:rFonts w:ascii="TH SarabunPSK" w:hAnsi="TH SarabunPSK" w:cs="TH SarabunPSK" w:hint="cs"/>
          <w:cs/>
        </w:rPr>
        <w:t>ได้อย่างเหมาะสมและรู้เท่าทัน</w:t>
      </w:r>
    </w:p>
    <w:p w:rsidR="00F727E9" w:rsidRPr="00152EED" w:rsidRDefault="00F727E9" w:rsidP="00F727E9">
      <w:pPr>
        <w:jc w:val="thaiDistribute"/>
        <w:rPr>
          <w:rFonts w:ascii="TH SarabunPSK" w:hAnsi="TH SarabunPSK" w:cs="TH SarabunPSK"/>
          <w:b/>
          <w:bCs/>
        </w:rPr>
      </w:pPr>
      <w:r w:rsidRPr="00152EED">
        <w:rPr>
          <w:rFonts w:ascii="TH SarabunPSK" w:hAnsi="TH SarabunPSK" w:cs="TH SarabunPSK"/>
          <w:b/>
          <w:bCs/>
          <w:cs/>
        </w:rPr>
        <w:tab/>
      </w:r>
      <w:r w:rsidRPr="00152EED">
        <w:rPr>
          <w:rFonts w:ascii="TH SarabunPSK" w:hAnsi="TH SarabunPSK" w:cs="TH SarabunPSK"/>
          <w:b/>
          <w:bCs/>
          <w:cs/>
        </w:rPr>
        <w:tab/>
      </w:r>
      <w:r w:rsidRPr="00152EED">
        <w:rPr>
          <w:rFonts w:ascii="TH SarabunPSK" w:hAnsi="TH SarabunPSK" w:cs="TH SarabunPSK" w:hint="cs"/>
          <w:b/>
          <w:bCs/>
          <w:cs/>
        </w:rPr>
        <w:t>5.2</w:t>
      </w:r>
      <w:r w:rsidRPr="00152EED">
        <w:rPr>
          <w:rFonts w:ascii="TH SarabunPSK" w:hAnsi="TH SarabunPSK" w:cs="TH SarabunPSK"/>
          <w:b/>
          <w:bCs/>
          <w:cs/>
        </w:rPr>
        <w:t xml:space="preserve"> กลยุทธ์การสอนที่ใช้พัฒนาผลการเรียนรู้ด้านทักษะการวิเคราะห์เชิงตัวเลข </w:t>
      </w:r>
      <w:r w:rsidRPr="00152EED">
        <w:rPr>
          <w:rFonts w:ascii="TH SarabunPSK" w:hAnsi="TH SarabunPSK" w:cs="TH SarabunPSK"/>
          <w:b/>
          <w:bCs/>
          <w:cs/>
        </w:rPr>
        <w:br/>
        <w:t>การสื่อสาร และการใช้เทคโนโลยีสารสนเทศ</w:t>
      </w:r>
    </w:p>
    <w:p w:rsidR="00F727E9" w:rsidRPr="00152EED" w:rsidRDefault="00F727E9" w:rsidP="00F727E9">
      <w:pPr>
        <w:ind w:firstLine="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5.2.</w:t>
      </w:r>
      <w:r w:rsidRPr="00152EED">
        <w:rPr>
          <w:rFonts w:ascii="TH SarabunPSK" w:eastAsia="Batang" w:hAnsi="TH SarabunPSK" w:cs="TH SarabunPSK"/>
          <w:cs/>
          <w:lang w:val="x-none" w:eastAsia="ko-KR"/>
        </w:rPr>
        <w:t>1 เรียนรู้ด้วยตนเอง (</w:t>
      </w:r>
      <w:r w:rsidRPr="00152EED">
        <w:rPr>
          <w:rFonts w:ascii="TH SarabunPSK" w:eastAsia="Batang" w:hAnsi="TH SarabunPSK" w:cs="TH SarabunPSK"/>
          <w:lang w:val="x-none" w:eastAsia="ko-KR"/>
        </w:rPr>
        <w:t>Self</w:t>
      </w:r>
      <w:r w:rsidRPr="00152EED">
        <w:rPr>
          <w:rFonts w:ascii="TH SarabunPSK" w:eastAsia="Batang" w:hAnsi="TH SarabunPSK" w:cs="TH SarabunPSK"/>
          <w:cs/>
          <w:lang w:val="x-none" w:eastAsia="ko-KR"/>
        </w:rPr>
        <w:t>-</w:t>
      </w:r>
      <w:r w:rsidRPr="00152EED">
        <w:rPr>
          <w:rFonts w:ascii="TH SarabunPSK" w:eastAsia="Batang" w:hAnsi="TH SarabunPSK" w:cs="TH SarabunPSK"/>
          <w:lang w:val="x-none" w:eastAsia="ko-KR"/>
        </w:rPr>
        <w:t>directed Learning</w:t>
      </w:r>
      <w:r w:rsidRPr="00152EED">
        <w:rPr>
          <w:rFonts w:ascii="TH SarabunPSK" w:eastAsia="Batang" w:hAnsi="TH SarabunPSK" w:cs="TH SarabunPSK"/>
          <w:cs/>
          <w:lang w:val="x-none" w:eastAsia="ko-KR"/>
        </w:rPr>
        <w:t>) โดยกำหนดแหล่งค้นคว้าในสื่อเทคโนโลยีสารสนเทศ</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5.2.</w:t>
      </w:r>
      <w:r w:rsidRPr="00152EED">
        <w:rPr>
          <w:rFonts w:ascii="TH SarabunPSK" w:eastAsia="Batang" w:hAnsi="TH SarabunPSK" w:cs="TH SarabunPSK"/>
          <w:cs/>
          <w:lang w:val="x-none" w:eastAsia="ko-KR"/>
        </w:rPr>
        <w:t>2 นำเสนอผลงานผ่านสื่อเทคโนโลยีสารสนเทศ</w:t>
      </w:r>
    </w:p>
    <w:p w:rsidR="00F727E9" w:rsidRPr="00152EED" w:rsidRDefault="00F727E9" w:rsidP="00F727E9">
      <w:pPr>
        <w:ind w:firstLine="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5.2.</w:t>
      </w:r>
      <w:r w:rsidRPr="00152EED">
        <w:rPr>
          <w:rFonts w:ascii="TH SarabunPSK" w:eastAsia="Batang" w:hAnsi="TH SarabunPSK" w:cs="TH SarabunPSK"/>
          <w:cs/>
          <w:lang w:val="x-none" w:eastAsia="ko-KR"/>
        </w:rPr>
        <w:t xml:space="preserve">3 การเรียนรู้ผ่านการทำงานกลุ่มโดยใช้ </w:t>
      </w:r>
      <w:r w:rsidRPr="00152EED">
        <w:rPr>
          <w:rFonts w:ascii="TH SarabunPSK" w:eastAsia="Batang" w:hAnsi="TH SarabunPSK" w:cs="TH SarabunPSK"/>
          <w:lang w:val="x-none" w:eastAsia="ko-KR"/>
        </w:rPr>
        <w:t>Project</w:t>
      </w:r>
      <w:r w:rsidRPr="00152EED">
        <w:rPr>
          <w:rFonts w:ascii="TH SarabunPSK" w:eastAsia="Batang" w:hAnsi="TH SarabunPSK" w:cs="TH SarabunPSK"/>
          <w:cs/>
          <w:lang w:val="x-none" w:eastAsia="ko-KR"/>
        </w:rPr>
        <w:t>-</w:t>
      </w:r>
      <w:r w:rsidRPr="00152EED">
        <w:rPr>
          <w:rFonts w:ascii="TH SarabunPSK" w:eastAsia="Batang" w:hAnsi="TH SarabunPSK" w:cs="TH SarabunPSK"/>
          <w:lang w:eastAsia="ko-KR"/>
        </w:rPr>
        <w:t>b</w:t>
      </w:r>
      <w:r w:rsidRPr="00152EED">
        <w:rPr>
          <w:rFonts w:ascii="TH SarabunPSK" w:eastAsia="Batang" w:hAnsi="TH SarabunPSK" w:cs="TH SarabunPSK"/>
          <w:lang w:val="x-none" w:eastAsia="ko-KR"/>
        </w:rPr>
        <w:t xml:space="preserve">ased Learning </w:t>
      </w:r>
      <w:r w:rsidRPr="00152EED">
        <w:rPr>
          <w:rFonts w:ascii="TH SarabunPSK" w:eastAsia="Batang" w:hAnsi="TH SarabunPSK" w:cs="TH SarabunPSK"/>
          <w:cs/>
          <w:lang w:val="x-none" w:eastAsia="ko-KR"/>
        </w:rPr>
        <w:t>ในการสร้างสรรค์งานร่วมกัน</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5.2.</w:t>
      </w:r>
      <w:r w:rsidRPr="00152EED">
        <w:rPr>
          <w:rFonts w:ascii="TH SarabunPSK" w:eastAsia="Batang" w:hAnsi="TH SarabunPSK" w:cs="TH SarabunPSK"/>
          <w:cs/>
          <w:lang w:val="x-none" w:eastAsia="ko-KR"/>
        </w:rPr>
        <w:t>4 การมอบหมายการทำรายงานกลุ่มและรายงานเดี่ยว</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5.2.</w:t>
      </w:r>
      <w:r w:rsidRPr="00152EED">
        <w:rPr>
          <w:rFonts w:ascii="TH SarabunPSK" w:eastAsia="Batang" w:hAnsi="TH SarabunPSK" w:cs="TH SarabunPSK"/>
          <w:cs/>
          <w:lang w:val="x-none" w:eastAsia="ko-KR"/>
        </w:rPr>
        <w:t>5 การแนะนำแหล่งข้อมูลเบื้องต้น</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hint="cs"/>
          <w:cs/>
          <w:lang w:val="x-none" w:eastAsia="ko-KR"/>
        </w:rPr>
        <w:t>5.2.</w:t>
      </w:r>
      <w:r w:rsidRPr="00152EED">
        <w:rPr>
          <w:rFonts w:ascii="TH SarabunPSK" w:eastAsia="Batang" w:hAnsi="TH SarabunPSK" w:cs="TH SarabunPSK"/>
          <w:cs/>
          <w:lang w:val="x-none" w:eastAsia="ko-KR"/>
        </w:rPr>
        <w:t>6 การสอนในห้องปฏิบัติการคอมพิวเตอร์</w:t>
      </w:r>
    </w:p>
    <w:p w:rsidR="00F727E9" w:rsidRPr="00152EED" w:rsidRDefault="00F727E9" w:rsidP="00F727E9">
      <w:pPr>
        <w:jc w:val="thaiDistribute"/>
        <w:rPr>
          <w:rFonts w:ascii="TH SarabunPSK" w:hAnsi="TH SarabunPSK" w:cs="TH SarabunPSK"/>
          <w:b/>
          <w:bCs/>
        </w:rPr>
      </w:pPr>
      <w:r w:rsidRPr="00152EED">
        <w:rPr>
          <w:rFonts w:ascii="TH SarabunPSK" w:hAnsi="TH SarabunPSK" w:cs="TH SarabunPSK"/>
          <w:b/>
          <w:bCs/>
          <w:cs/>
        </w:rPr>
        <w:tab/>
      </w:r>
      <w:r w:rsidRPr="00152EED">
        <w:rPr>
          <w:rFonts w:ascii="TH SarabunPSK" w:hAnsi="TH SarabunPSK" w:cs="TH SarabunPSK"/>
          <w:b/>
          <w:bCs/>
          <w:cs/>
        </w:rPr>
        <w:tab/>
      </w:r>
      <w:r w:rsidRPr="00152EED">
        <w:rPr>
          <w:rFonts w:ascii="TH SarabunPSK" w:hAnsi="TH SarabunPSK" w:cs="TH SarabunPSK" w:hint="cs"/>
          <w:b/>
          <w:bCs/>
          <w:cs/>
        </w:rPr>
        <w:t>5.3</w:t>
      </w:r>
      <w:r w:rsidRPr="00152EED">
        <w:rPr>
          <w:rFonts w:ascii="TH SarabunPSK" w:hAnsi="TH SarabunPSK" w:cs="TH SarabunPSK"/>
          <w:b/>
          <w:bCs/>
          <w:cs/>
        </w:rPr>
        <w:t xml:space="preserve"> กลยุทธ์การประเมินผลการเรียนรู้ด้านทักษะการวิเคราะห์เชิงตัวเลข การสื่อสาร และการใช้เทคโนโลยีสารสนเทศ</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lang w:eastAsia="ko-KR"/>
        </w:rPr>
        <w:t>5</w:t>
      </w:r>
      <w:r w:rsidRPr="00152EED">
        <w:rPr>
          <w:rFonts w:ascii="TH SarabunPSK" w:eastAsia="Batang" w:hAnsi="TH SarabunPSK" w:cs="TH SarabunPSK"/>
          <w:cs/>
          <w:lang w:eastAsia="ko-KR"/>
        </w:rPr>
        <w:t>.</w:t>
      </w:r>
      <w:r w:rsidRPr="00152EED">
        <w:rPr>
          <w:rFonts w:ascii="TH SarabunPSK" w:eastAsia="Batang" w:hAnsi="TH SarabunPSK" w:cs="TH SarabunPSK"/>
          <w:lang w:eastAsia="ko-KR"/>
        </w:rPr>
        <w:t>3</w:t>
      </w:r>
      <w:r w:rsidRPr="00152EED">
        <w:rPr>
          <w:rFonts w:ascii="TH SarabunPSK" w:eastAsia="Batang" w:hAnsi="TH SarabunPSK" w:cs="TH SarabunPSK"/>
          <w:cs/>
          <w:lang w:eastAsia="ko-KR"/>
        </w:rPr>
        <w:t>.</w:t>
      </w:r>
      <w:r w:rsidRPr="00152EED">
        <w:rPr>
          <w:rFonts w:ascii="TH SarabunPSK" w:eastAsia="Batang" w:hAnsi="TH SarabunPSK" w:cs="TH SarabunPSK"/>
          <w:lang w:eastAsia="ko-KR"/>
        </w:rPr>
        <w:t>1</w:t>
      </w:r>
      <w:r w:rsidRPr="00152EED">
        <w:rPr>
          <w:rFonts w:ascii="TH SarabunPSK" w:eastAsia="Batang" w:hAnsi="TH SarabunPSK" w:cs="TH SarabunPSK"/>
          <w:cs/>
          <w:lang w:eastAsia="ko-KR"/>
        </w:rPr>
        <w:t xml:space="preserve"> </w:t>
      </w:r>
      <w:r w:rsidRPr="00152EED">
        <w:rPr>
          <w:rFonts w:ascii="TH SarabunPSK" w:eastAsia="Batang" w:hAnsi="TH SarabunPSK" w:cs="TH SarabunPSK"/>
          <w:cs/>
          <w:lang w:val="x-none" w:eastAsia="ko-KR"/>
        </w:rPr>
        <w:t>ประเมินจากผลการปฏิบัติงาน (</w:t>
      </w:r>
      <w:r w:rsidRPr="00152EED">
        <w:rPr>
          <w:rFonts w:ascii="TH SarabunPSK" w:eastAsia="Batang" w:hAnsi="TH SarabunPSK" w:cs="TH SarabunPSK"/>
          <w:lang w:val="x-none" w:eastAsia="ko-KR"/>
        </w:rPr>
        <w:t xml:space="preserve">Performance </w:t>
      </w:r>
      <w:r w:rsidRPr="00152EED">
        <w:rPr>
          <w:rFonts w:ascii="TH SarabunPSK" w:eastAsia="Batang" w:hAnsi="TH SarabunPSK" w:cs="TH SarabunPSK"/>
          <w:lang w:eastAsia="ko-KR"/>
        </w:rPr>
        <w:t>E</w:t>
      </w:r>
      <w:r w:rsidRPr="00152EED">
        <w:rPr>
          <w:rFonts w:ascii="TH SarabunPSK" w:eastAsia="Batang" w:hAnsi="TH SarabunPSK" w:cs="TH SarabunPSK"/>
          <w:lang w:val="x-none" w:eastAsia="ko-KR"/>
        </w:rPr>
        <w:t>valuation</w:t>
      </w:r>
      <w:r w:rsidRPr="00152EED">
        <w:rPr>
          <w:rFonts w:ascii="TH SarabunPSK" w:eastAsia="Batang" w:hAnsi="TH SarabunPSK" w:cs="TH SarabunPSK"/>
          <w:cs/>
          <w:lang w:val="x-none" w:eastAsia="ko-KR"/>
        </w:rPr>
        <w:t>)</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lang w:eastAsia="ko-KR"/>
        </w:rPr>
        <w:t>5</w:t>
      </w:r>
      <w:r w:rsidRPr="00152EED">
        <w:rPr>
          <w:rFonts w:ascii="TH SarabunPSK" w:eastAsia="Batang" w:hAnsi="TH SarabunPSK" w:cs="TH SarabunPSK"/>
          <w:cs/>
          <w:lang w:eastAsia="ko-KR"/>
        </w:rPr>
        <w:t>.</w:t>
      </w:r>
      <w:r w:rsidRPr="00152EED">
        <w:rPr>
          <w:rFonts w:ascii="TH SarabunPSK" w:eastAsia="Batang" w:hAnsi="TH SarabunPSK" w:cs="TH SarabunPSK"/>
          <w:lang w:eastAsia="ko-KR"/>
        </w:rPr>
        <w:t>3</w:t>
      </w:r>
      <w:r w:rsidRPr="00152EED">
        <w:rPr>
          <w:rFonts w:ascii="TH SarabunPSK" w:eastAsia="Batang" w:hAnsi="TH SarabunPSK" w:cs="TH SarabunPSK"/>
          <w:cs/>
          <w:lang w:eastAsia="ko-KR"/>
        </w:rPr>
        <w:t>.</w:t>
      </w:r>
      <w:r w:rsidRPr="00152EED">
        <w:rPr>
          <w:rFonts w:ascii="TH SarabunPSK" w:eastAsia="Batang" w:hAnsi="TH SarabunPSK" w:cs="TH SarabunPSK"/>
          <w:cs/>
          <w:lang w:val="x-none" w:eastAsia="ko-KR"/>
        </w:rPr>
        <w:t>2 ประเมินจากการสังเกตในการนำเสนองาน</w:t>
      </w:r>
    </w:p>
    <w:p w:rsidR="00F727E9" w:rsidRPr="00152EED"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lang w:eastAsia="ko-KR"/>
        </w:rPr>
        <w:t>5</w:t>
      </w:r>
      <w:r w:rsidRPr="00152EED">
        <w:rPr>
          <w:rFonts w:ascii="TH SarabunPSK" w:eastAsia="Batang" w:hAnsi="TH SarabunPSK" w:cs="TH SarabunPSK"/>
          <w:cs/>
          <w:lang w:eastAsia="ko-KR"/>
        </w:rPr>
        <w:t>.</w:t>
      </w:r>
      <w:r w:rsidRPr="00152EED">
        <w:rPr>
          <w:rFonts w:ascii="TH SarabunPSK" w:eastAsia="Batang" w:hAnsi="TH SarabunPSK" w:cs="TH SarabunPSK"/>
          <w:lang w:eastAsia="ko-KR"/>
        </w:rPr>
        <w:t>3</w:t>
      </w:r>
      <w:r w:rsidRPr="00152EED">
        <w:rPr>
          <w:rFonts w:ascii="TH SarabunPSK" w:eastAsia="Batang" w:hAnsi="TH SarabunPSK" w:cs="TH SarabunPSK"/>
          <w:cs/>
          <w:lang w:eastAsia="ko-KR"/>
        </w:rPr>
        <w:t>.</w:t>
      </w:r>
      <w:r w:rsidRPr="00152EED">
        <w:rPr>
          <w:rFonts w:ascii="TH SarabunPSK" w:eastAsia="Batang" w:hAnsi="TH SarabunPSK" w:cs="TH SarabunPSK"/>
          <w:cs/>
          <w:lang w:val="x-none" w:eastAsia="ko-KR"/>
        </w:rPr>
        <w:t>3 ประเมินความสามารถจากการใช้สื่อในการนำเสนอ</w:t>
      </w:r>
    </w:p>
    <w:p w:rsidR="000B0837" w:rsidRDefault="00F727E9" w:rsidP="00F727E9">
      <w:pPr>
        <w:tabs>
          <w:tab w:val="left" w:pos="1843"/>
        </w:tabs>
        <w:ind w:left="1843"/>
        <w:jc w:val="thaiDistribute"/>
        <w:rPr>
          <w:rFonts w:ascii="TH SarabunPSK" w:eastAsia="Batang" w:hAnsi="TH SarabunPSK" w:cs="TH SarabunPSK"/>
          <w:lang w:val="x-none" w:eastAsia="ko-KR"/>
        </w:rPr>
      </w:pPr>
      <w:r w:rsidRPr="00152EED">
        <w:rPr>
          <w:rFonts w:ascii="TH SarabunPSK" w:eastAsia="Batang" w:hAnsi="TH SarabunPSK" w:cs="TH SarabunPSK"/>
          <w:lang w:eastAsia="ko-KR"/>
        </w:rPr>
        <w:t>5</w:t>
      </w:r>
      <w:r w:rsidRPr="00152EED">
        <w:rPr>
          <w:rFonts w:ascii="TH SarabunPSK" w:eastAsia="Batang" w:hAnsi="TH SarabunPSK" w:cs="TH SarabunPSK"/>
          <w:cs/>
          <w:lang w:eastAsia="ko-KR"/>
        </w:rPr>
        <w:t>.</w:t>
      </w:r>
      <w:r w:rsidRPr="00152EED">
        <w:rPr>
          <w:rFonts w:ascii="TH SarabunPSK" w:eastAsia="Batang" w:hAnsi="TH SarabunPSK" w:cs="TH SarabunPSK"/>
          <w:lang w:eastAsia="ko-KR"/>
        </w:rPr>
        <w:t>3</w:t>
      </w:r>
      <w:r w:rsidRPr="00152EED">
        <w:rPr>
          <w:rFonts w:ascii="TH SarabunPSK" w:eastAsia="Batang" w:hAnsi="TH SarabunPSK" w:cs="TH SarabunPSK"/>
          <w:cs/>
          <w:lang w:eastAsia="ko-KR"/>
        </w:rPr>
        <w:t>.</w:t>
      </w:r>
      <w:r w:rsidRPr="00152EED">
        <w:rPr>
          <w:rFonts w:ascii="TH SarabunPSK" w:eastAsia="Batang" w:hAnsi="TH SarabunPSK" w:cs="TH SarabunPSK"/>
          <w:cs/>
          <w:lang w:val="x-none" w:eastAsia="ko-KR"/>
        </w:rPr>
        <w:t>4 การ</w:t>
      </w:r>
      <w:r w:rsidRPr="00F727E9">
        <w:rPr>
          <w:rFonts w:ascii="TH SarabunPSK" w:eastAsia="Batang" w:hAnsi="TH SarabunPSK" w:cs="TH SarabunPSK"/>
          <w:cs/>
          <w:lang w:eastAsia="ko-KR"/>
        </w:rPr>
        <w:t>ประเมิน</w:t>
      </w:r>
      <w:r w:rsidRPr="00152EED">
        <w:rPr>
          <w:rFonts w:ascii="TH SarabunPSK" w:eastAsia="Batang" w:hAnsi="TH SarabunPSK" w:cs="TH SarabunPSK"/>
          <w:cs/>
          <w:lang w:val="x-none" w:eastAsia="ko-KR"/>
        </w:rPr>
        <w:t>รายงาน/ชิ้นงาน</w:t>
      </w:r>
    </w:p>
    <w:p w:rsidR="00F727E9" w:rsidRPr="00B04BF3" w:rsidRDefault="00F727E9" w:rsidP="00F727E9">
      <w:pPr>
        <w:tabs>
          <w:tab w:val="left" w:pos="1843"/>
        </w:tabs>
        <w:ind w:left="1843"/>
        <w:jc w:val="thaiDistribute"/>
        <w:rPr>
          <w:rFonts w:ascii="TH SarabunPSK" w:eastAsia="Batang" w:hAnsi="TH SarabunPSK" w:cs="TH SarabunPSK" w:hint="cs"/>
          <w:lang w:eastAsia="ko-KR" w:bidi="ar-SA"/>
        </w:rPr>
      </w:pPr>
    </w:p>
    <w:p w:rsidR="000B0837" w:rsidRPr="001E2ED6" w:rsidRDefault="000B0837" w:rsidP="000B0837">
      <w:pPr>
        <w:ind w:right="-2" w:firstLine="284"/>
        <w:jc w:val="thaiDistribute"/>
        <w:rPr>
          <w:rFonts w:ascii="TH SarabunPSK" w:hAnsi="TH SarabunPSK" w:cs="TH SarabunPSK"/>
          <w:b/>
          <w:bCs/>
        </w:rPr>
      </w:pPr>
      <w:r w:rsidRPr="00067417">
        <w:rPr>
          <w:rFonts w:ascii="TH SarabunPSK" w:hAnsi="TH SarabunPSK" w:cs="TH SarabunPSK" w:hint="cs"/>
          <w:b/>
          <w:bCs/>
          <w:cs/>
        </w:rPr>
        <w:t>ข. หมวดวิชาเฉพาะ</w:t>
      </w:r>
    </w:p>
    <w:p w:rsidR="00F727E9" w:rsidRPr="00D536AF" w:rsidRDefault="00F727E9" w:rsidP="00F727E9">
      <w:pPr>
        <w:ind w:left="993" w:right="-2" w:hanging="426"/>
        <w:jc w:val="thaiDistribute"/>
        <w:rPr>
          <w:rFonts w:ascii="TH SarabunPSK" w:hAnsi="TH SarabunPSK" w:cs="TH SarabunPSK"/>
          <w:b/>
          <w:bCs/>
        </w:rPr>
      </w:pPr>
      <w:r w:rsidRPr="00D536AF">
        <w:rPr>
          <w:rFonts w:ascii="TH SarabunPSK" w:hAnsi="TH SarabunPSK" w:cs="TH SarabunPSK"/>
          <w:b/>
          <w:bCs/>
        </w:rPr>
        <w:t xml:space="preserve">1. </w:t>
      </w:r>
      <w:r w:rsidRPr="00D536AF">
        <w:rPr>
          <w:rFonts w:ascii="TH SarabunPSK" w:hAnsi="TH SarabunPSK" w:cs="TH SarabunPSK" w:hint="cs"/>
          <w:b/>
          <w:bCs/>
          <w:cs/>
        </w:rPr>
        <w:t>ด้าน</w:t>
      </w:r>
      <w:r w:rsidRPr="00D536AF">
        <w:rPr>
          <w:rFonts w:ascii="TH SarabunPSK" w:hAnsi="TH SarabunPSK" w:cs="TH SarabunPSK"/>
          <w:b/>
          <w:bCs/>
          <w:cs/>
        </w:rPr>
        <w:t>คุณธรรม</w:t>
      </w:r>
      <w:r w:rsidRPr="00D536AF">
        <w:rPr>
          <w:rFonts w:ascii="TH SarabunPSK" w:eastAsia="BrowalliaNew-Bold" w:hAnsi="TH SarabunPSK" w:cs="TH SarabunPSK"/>
          <w:b/>
          <w:bCs/>
        </w:rPr>
        <w:t xml:space="preserve"> </w:t>
      </w:r>
      <w:r w:rsidRPr="00D536AF">
        <w:rPr>
          <w:rFonts w:ascii="TH SarabunPSK" w:hAnsi="TH SarabunPSK" w:cs="TH SarabunPSK"/>
          <w:b/>
          <w:bCs/>
          <w:cs/>
        </w:rPr>
        <w:t>จริยธรรม</w:t>
      </w:r>
    </w:p>
    <w:p w:rsidR="00F727E9" w:rsidRPr="00D536AF" w:rsidRDefault="00F727E9" w:rsidP="00F727E9">
      <w:pPr>
        <w:ind w:left="851" w:right="-2" w:hanging="284"/>
        <w:jc w:val="thaiDistribute"/>
        <w:rPr>
          <w:rFonts w:ascii="TH SarabunPSK" w:hAnsi="TH SarabunPSK" w:cs="TH SarabunPSK"/>
          <w:b/>
          <w:bCs/>
        </w:rPr>
      </w:pPr>
      <w:r w:rsidRPr="00D536AF">
        <w:rPr>
          <w:rFonts w:ascii="TH SarabunPSK" w:hAnsi="TH SarabunPSK" w:cs="TH SarabunPSK" w:hint="cs"/>
          <w:b/>
          <w:bCs/>
          <w:cs/>
        </w:rPr>
        <w:tab/>
        <w:t>1.1 มาตรฐานผลการเรียนรู้</w:t>
      </w:r>
    </w:p>
    <w:p w:rsidR="00F727E9" w:rsidRPr="00067417" w:rsidRDefault="00F727E9" w:rsidP="00D436E9">
      <w:pPr>
        <w:pStyle w:val="ac"/>
        <w:numPr>
          <w:ilvl w:val="0"/>
          <w:numId w:val="6"/>
        </w:numPr>
        <w:autoSpaceDE w:val="0"/>
        <w:autoSpaceDN w:val="0"/>
        <w:adjustRightInd w:val="0"/>
        <w:spacing w:after="0" w:line="240" w:lineRule="auto"/>
        <w:jc w:val="thaiDistribute"/>
        <w:rPr>
          <w:rFonts w:ascii="TH SarabunPSK" w:eastAsia="BrowalliaNew-Bold" w:hAnsi="TH SarabunPSK" w:cs="TH SarabunPSK"/>
          <w:b/>
          <w:bCs/>
          <w:sz w:val="36"/>
          <w:szCs w:val="36"/>
        </w:rPr>
      </w:pPr>
      <w:r w:rsidRPr="00067417">
        <w:rPr>
          <w:rFonts w:ascii="TH SarabunPSK" w:eastAsia="Angsana New" w:hAnsi="TH SarabunPSK" w:cs="TH SarabunPSK"/>
          <w:sz w:val="32"/>
          <w:cs/>
        </w:rPr>
        <w:t>มีความรู้และความเข้าใจในหลักจริยธรรมพื้นฐานทางวิชาชีพบัญชี</w:t>
      </w:r>
    </w:p>
    <w:p w:rsidR="00F727E9" w:rsidRPr="00067417" w:rsidRDefault="00F727E9" w:rsidP="00D436E9">
      <w:pPr>
        <w:pStyle w:val="ac"/>
        <w:numPr>
          <w:ilvl w:val="0"/>
          <w:numId w:val="6"/>
        </w:numPr>
        <w:autoSpaceDE w:val="0"/>
        <w:autoSpaceDN w:val="0"/>
        <w:adjustRightInd w:val="0"/>
        <w:spacing w:after="0" w:line="240" w:lineRule="auto"/>
        <w:jc w:val="thaiDistribute"/>
        <w:rPr>
          <w:rFonts w:ascii="TH SarabunPSK" w:eastAsia="BrowalliaNew-Bold" w:hAnsi="TH SarabunPSK" w:cs="TH SarabunPSK"/>
          <w:b/>
          <w:bCs/>
          <w:sz w:val="36"/>
          <w:szCs w:val="36"/>
        </w:rPr>
      </w:pPr>
      <w:r w:rsidRPr="00067417">
        <w:rPr>
          <w:rFonts w:ascii="TH SarabunPSK" w:eastAsia="Angsana New" w:hAnsi="TH SarabunPSK" w:cs="TH SarabunPSK"/>
          <w:sz w:val="32"/>
          <w:cs/>
        </w:rPr>
        <w:t>สามารถประยุกต์หลักจริยธรรมพื้นฐานทางวิชาชีพในการแก้ไขปัญหาในทางปฏิบัติได้อย่างเหมาะสม</w:t>
      </w:r>
    </w:p>
    <w:p w:rsidR="00F727E9" w:rsidRPr="00067417" w:rsidRDefault="00F727E9" w:rsidP="00D436E9">
      <w:pPr>
        <w:pStyle w:val="ac"/>
        <w:numPr>
          <w:ilvl w:val="0"/>
          <w:numId w:val="6"/>
        </w:numPr>
        <w:autoSpaceDE w:val="0"/>
        <w:autoSpaceDN w:val="0"/>
        <w:adjustRightInd w:val="0"/>
        <w:spacing w:after="0" w:line="240" w:lineRule="auto"/>
        <w:jc w:val="thaiDistribute"/>
        <w:rPr>
          <w:rFonts w:ascii="TH SarabunPSK" w:eastAsia="BrowalliaNew-Bold" w:hAnsi="TH SarabunPSK" w:cs="TH SarabunPSK" w:hint="cs"/>
          <w:b/>
          <w:bCs/>
          <w:sz w:val="32"/>
        </w:rPr>
      </w:pPr>
      <w:r w:rsidRPr="00067417">
        <w:rPr>
          <w:rFonts w:ascii="TH SarabunPSK" w:eastAsia="Angsana New" w:hAnsi="TH SarabunPSK" w:cs="TH SarabunPSK"/>
          <w:sz w:val="32"/>
          <w:cs/>
        </w:rPr>
        <w:t>แสดงออกถึงความเป็นคนซื่อสัตย์ สุจริต เที่ยงธรรม ระมัดระวังรอบคอบในการทำงาน และมีความรับผิดชอบต่อตนเอง วิชาชีพ และสังคม</w:t>
      </w:r>
    </w:p>
    <w:p w:rsidR="00F727E9" w:rsidRPr="00D536AF" w:rsidRDefault="00F727E9" w:rsidP="00F727E9">
      <w:pPr>
        <w:ind w:left="851" w:right="-2" w:hanging="284"/>
        <w:jc w:val="thaiDistribute"/>
        <w:rPr>
          <w:rFonts w:ascii="TH SarabunPSK" w:hAnsi="TH SarabunPSK" w:cs="TH SarabunPSK"/>
        </w:rPr>
      </w:pPr>
      <w:r w:rsidRPr="00D536AF">
        <w:rPr>
          <w:rFonts w:ascii="TH SarabunPSK" w:hAnsi="TH SarabunPSK" w:cs="TH SarabunPSK" w:hint="cs"/>
          <w:b/>
          <w:bCs/>
          <w:cs/>
        </w:rPr>
        <w:tab/>
        <w:t>1.2  กลยุทธ์การสอนที่ใช้พัฒนาผลการเรียนรู้ด้าน</w:t>
      </w:r>
      <w:r w:rsidRPr="00D536AF">
        <w:rPr>
          <w:rFonts w:ascii="TH SarabunPSK" w:hAnsi="TH SarabunPSK" w:cs="TH SarabunPSK"/>
          <w:b/>
          <w:bCs/>
          <w:cs/>
        </w:rPr>
        <w:t>คุณธรรม</w:t>
      </w:r>
      <w:r w:rsidRPr="00D536AF">
        <w:rPr>
          <w:rFonts w:ascii="TH SarabunPSK" w:eastAsia="BrowalliaNew-Bold" w:hAnsi="TH SarabunPSK" w:cs="TH SarabunPSK"/>
          <w:b/>
          <w:bCs/>
        </w:rPr>
        <w:t xml:space="preserve"> </w:t>
      </w:r>
      <w:r w:rsidRPr="00D536AF">
        <w:rPr>
          <w:rFonts w:ascii="TH SarabunPSK" w:hAnsi="TH SarabunPSK" w:cs="TH SarabunPSK"/>
          <w:b/>
          <w:bCs/>
          <w:cs/>
        </w:rPr>
        <w:t>จริยธรรม</w:t>
      </w:r>
      <w:r w:rsidRPr="00D536AF">
        <w:rPr>
          <w:rFonts w:ascii="TH SarabunPSK" w:hAnsi="TH SarabunPSK" w:cs="TH SarabunPSK"/>
        </w:rPr>
        <w:tab/>
      </w:r>
      <w:r w:rsidRPr="00D536AF">
        <w:rPr>
          <w:rFonts w:ascii="TH SarabunPSK" w:hAnsi="TH SarabunPSK" w:cs="TH SarabunPSK"/>
        </w:rPr>
        <w:tab/>
      </w:r>
    </w:p>
    <w:p w:rsidR="00F727E9" w:rsidRPr="00D536AF" w:rsidRDefault="00F727E9" w:rsidP="00D436E9">
      <w:pPr>
        <w:pStyle w:val="ac"/>
        <w:numPr>
          <w:ilvl w:val="0"/>
          <w:numId w:val="7"/>
        </w:numPr>
        <w:tabs>
          <w:tab w:val="clear" w:pos="3189"/>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ส่งเสริมและเปิดโอกาสให้นักศึกษาเข้าร่วม หรือจัดกิจกรรมที่เป็นประโยชน์ต่อสังคม รวมถึงกิจกรรมที่แสดงถึงการมีเมตตา กรุณา และความเสียสละ</w:t>
      </w:r>
    </w:p>
    <w:p w:rsidR="00F727E9" w:rsidRPr="00D536AF" w:rsidRDefault="00F727E9" w:rsidP="00D436E9">
      <w:pPr>
        <w:pStyle w:val="ac"/>
        <w:numPr>
          <w:ilvl w:val="0"/>
          <w:numId w:val="7"/>
        </w:numPr>
        <w:tabs>
          <w:tab w:val="clear" w:pos="3189"/>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สอดแทรกเรื่องคุณค่าแห่งวิชาชีพ จรรยาบรรณวิชาชีพ และความรับผิดชอบต่อตนเองและสังคมในระหว่างการจัดการเรียนการสอน โดยยกตัวอย่าง</w:t>
      </w:r>
      <w:r w:rsidRPr="00D536AF">
        <w:rPr>
          <w:rFonts w:ascii="TH SarabunPSK" w:hAnsi="TH SarabunPSK" w:cs="TH SarabunPSK" w:hint="cs"/>
          <w:sz w:val="32"/>
          <w:cs/>
        </w:rPr>
        <w:t>และอภิปราย</w:t>
      </w:r>
      <w:r w:rsidRPr="00D536AF">
        <w:rPr>
          <w:rFonts w:ascii="TH SarabunPSK" w:hAnsi="TH SarabunPSK" w:cs="TH SarabunPSK"/>
          <w:sz w:val="32"/>
          <w:cs/>
        </w:rPr>
        <w:t>จากสถานการณ์จริง บทบาทสมมติหรือกรณี</w:t>
      </w:r>
      <w:r w:rsidRPr="00D536AF">
        <w:rPr>
          <w:rFonts w:ascii="TH SarabunPSK" w:hAnsi="TH SarabunPSK" w:cs="TH SarabunPSK" w:hint="cs"/>
          <w:sz w:val="32"/>
          <w:cs/>
        </w:rPr>
        <w:t xml:space="preserve">ศึกษา </w:t>
      </w:r>
      <w:r w:rsidRPr="00D536AF">
        <w:rPr>
          <w:rFonts w:ascii="TH SarabunPSK" w:hAnsi="TH SarabunPSK" w:cs="TH SarabunPSK"/>
          <w:sz w:val="32"/>
        </w:rPr>
        <w:t>(Case-Based Learning)</w:t>
      </w:r>
    </w:p>
    <w:p w:rsidR="00F727E9" w:rsidRPr="00D536AF" w:rsidRDefault="00F727E9" w:rsidP="00D436E9">
      <w:pPr>
        <w:pStyle w:val="ac"/>
        <w:numPr>
          <w:ilvl w:val="0"/>
          <w:numId w:val="7"/>
        </w:numPr>
        <w:tabs>
          <w:tab w:val="clear" w:pos="3189"/>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ปลูกฝังให้นักศึกษามีระเบียบวินัย โดยเน้นการเข้าชั้นเรียนและการส่งงานให้ตรงเวลา รวมถึงการแต่งกายและปฏิบัติตนให้เหมาะสม ถูกต้องตามระเบียบของมหาวิทยาลัย</w:t>
      </w:r>
    </w:p>
    <w:p w:rsidR="00F727E9" w:rsidRPr="00D536AF" w:rsidRDefault="00F727E9" w:rsidP="00D436E9">
      <w:pPr>
        <w:pStyle w:val="ac"/>
        <w:numPr>
          <w:ilvl w:val="0"/>
          <w:numId w:val="7"/>
        </w:numPr>
        <w:tabs>
          <w:tab w:val="clear" w:pos="3189"/>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เชิญวิทยากรผู้มีประสบการณ์ บรรยายพิเศษเกี่ยวกับจริยธรรม คุณธรรมที่พึงปฏิบัติ</w:t>
      </w:r>
    </w:p>
    <w:p w:rsidR="00F727E9" w:rsidRPr="00D536AF" w:rsidRDefault="00F727E9" w:rsidP="00D436E9">
      <w:pPr>
        <w:pStyle w:val="ac"/>
        <w:numPr>
          <w:ilvl w:val="0"/>
          <w:numId w:val="7"/>
        </w:numPr>
        <w:tabs>
          <w:tab w:val="clear" w:pos="3189"/>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การประพฤติตนเป็นแบบอย่างที่ดีของอาจารย์ในด้านคุณธรรมและจริยธรรม</w:t>
      </w:r>
    </w:p>
    <w:p w:rsidR="00F727E9" w:rsidRPr="00D536AF" w:rsidRDefault="00F727E9" w:rsidP="00F727E9">
      <w:pPr>
        <w:ind w:left="851" w:right="-2" w:hanging="284"/>
        <w:jc w:val="thaiDistribute"/>
        <w:rPr>
          <w:rFonts w:ascii="TH SarabunPSK" w:hAnsi="TH SarabunPSK" w:cs="TH SarabunPSK"/>
          <w:b/>
          <w:bCs/>
        </w:rPr>
      </w:pPr>
      <w:r w:rsidRPr="00D536AF">
        <w:rPr>
          <w:rFonts w:ascii="TH SarabunPSK" w:hAnsi="TH SarabunPSK" w:cs="TH SarabunPSK" w:hint="cs"/>
          <w:b/>
          <w:bCs/>
          <w:cs/>
        </w:rPr>
        <w:tab/>
        <w:t>1.3  กลยุทธ์การประเมินผลการเรียนรู้ด้าน</w:t>
      </w:r>
      <w:r w:rsidRPr="00D536AF">
        <w:rPr>
          <w:rFonts w:ascii="TH SarabunPSK" w:hAnsi="TH SarabunPSK" w:cs="TH SarabunPSK"/>
          <w:b/>
          <w:bCs/>
          <w:cs/>
        </w:rPr>
        <w:t>คุณธรรม</w:t>
      </w:r>
      <w:r w:rsidRPr="00D536AF">
        <w:rPr>
          <w:rFonts w:ascii="TH SarabunPSK" w:eastAsia="BrowalliaNew-Bold" w:hAnsi="TH SarabunPSK" w:cs="TH SarabunPSK"/>
          <w:b/>
          <w:bCs/>
        </w:rPr>
        <w:t xml:space="preserve"> </w:t>
      </w:r>
      <w:r w:rsidRPr="00D536AF">
        <w:rPr>
          <w:rFonts w:ascii="TH SarabunPSK" w:hAnsi="TH SarabunPSK" w:cs="TH SarabunPSK"/>
          <w:b/>
          <w:bCs/>
          <w:cs/>
        </w:rPr>
        <w:t>จริยธรรม</w:t>
      </w:r>
    </w:p>
    <w:p w:rsidR="00F727E9" w:rsidRPr="00D536AF" w:rsidRDefault="00F727E9" w:rsidP="00D436E9">
      <w:pPr>
        <w:pStyle w:val="ac"/>
        <w:numPr>
          <w:ilvl w:val="0"/>
          <w:numId w:val="8"/>
        </w:numPr>
        <w:tabs>
          <w:tab w:val="left"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ประเมินจากพฤติกรรมของนักศึกษาระหว่างร่วมกิจกรรมการเรียนการสอน</w:t>
      </w:r>
    </w:p>
    <w:p w:rsidR="00F727E9" w:rsidRPr="00D536AF" w:rsidRDefault="00F727E9" w:rsidP="00D436E9">
      <w:pPr>
        <w:pStyle w:val="ac"/>
        <w:numPr>
          <w:ilvl w:val="0"/>
          <w:numId w:val="8"/>
        </w:numPr>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ประเมินจากงานที่ได้รับมอบหมายให้ทำ ไม่ว่าจะเป็นงานเดี่ยวหรืองานกลุ่ม</w:t>
      </w:r>
    </w:p>
    <w:p w:rsidR="00F727E9" w:rsidRPr="00D536AF" w:rsidRDefault="00F727E9" w:rsidP="00D436E9">
      <w:pPr>
        <w:pStyle w:val="ac"/>
        <w:numPr>
          <w:ilvl w:val="0"/>
          <w:numId w:val="8"/>
        </w:numPr>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ประเมินจากการให้คะแนนการเข้าห้องเรียนและการส่งงานตรงเวลา</w:t>
      </w:r>
    </w:p>
    <w:p w:rsidR="00F727E9" w:rsidRDefault="00F727E9" w:rsidP="00D436E9">
      <w:pPr>
        <w:pStyle w:val="ac"/>
        <w:numPr>
          <w:ilvl w:val="0"/>
          <w:numId w:val="8"/>
        </w:numPr>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สังเกตพฤติกรรมของนักศึกษาในการปฏิบัติตามกฎระเบียบและข้อบังคับต่างๆ อย่างต่อเนื่อง</w:t>
      </w:r>
    </w:p>
    <w:p w:rsidR="00E40BE1" w:rsidRPr="00D536AF" w:rsidRDefault="00E40BE1" w:rsidP="00E40BE1">
      <w:pPr>
        <w:pStyle w:val="ac"/>
        <w:spacing w:after="0" w:line="240" w:lineRule="auto"/>
        <w:jc w:val="thaiDistribute"/>
        <w:rPr>
          <w:rFonts w:ascii="TH SarabunPSK" w:hAnsi="TH SarabunPSK" w:cs="TH SarabunPSK" w:hint="cs"/>
          <w:sz w:val="32"/>
        </w:rPr>
      </w:pPr>
    </w:p>
    <w:p w:rsidR="00F727E9" w:rsidRPr="00D536AF" w:rsidRDefault="00F727E9" w:rsidP="00F727E9">
      <w:pPr>
        <w:ind w:left="993" w:right="-2" w:hanging="426"/>
        <w:jc w:val="thaiDistribute"/>
        <w:rPr>
          <w:rFonts w:ascii="TH SarabunPSK" w:hAnsi="TH SarabunPSK" w:cs="TH SarabunPSK"/>
          <w:b/>
          <w:bCs/>
        </w:rPr>
      </w:pPr>
      <w:r w:rsidRPr="00D536AF">
        <w:rPr>
          <w:rFonts w:ascii="TH SarabunPSK" w:hAnsi="TH SarabunPSK" w:cs="TH SarabunPSK"/>
          <w:b/>
          <w:bCs/>
        </w:rPr>
        <w:t xml:space="preserve">2. </w:t>
      </w:r>
      <w:r w:rsidRPr="00D536AF">
        <w:rPr>
          <w:rFonts w:ascii="TH SarabunPSK" w:hAnsi="TH SarabunPSK" w:cs="TH SarabunPSK" w:hint="cs"/>
          <w:b/>
          <w:bCs/>
          <w:cs/>
        </w:rPr>
        <w:t>ด้าน</w:t>
      </w:r>
      <w:r w:rsidRPr="00D536AF">
        <w:rPr>
          <w:rFonts w:ascii="TH SarabunPSK" w:hAnsi="TH SarabunPSK" w:cs="TH SarabunPSK"/>
          <w:b/>
          <w:bCs/>
          <w:cs/>
        </w:rPr>
        <w:t>ความรู้</w:t>
      </w:r>
    </w:p>
    <w:p w:rsidR="00F727E9" w:rsidRPr="00D536AF" w:rsidRDefault="00F727E9" w:rsidP="00D436E9">
      <w:pPr>
        <w:numPr>
          <w:ilvl w:val="1"/>
          <w:numId w:val="21"/>
        </w:numPr>
        <w:ind w:left="1276" w:right="-2" w:hanging="425"/>
        <w:jc w:val="thaiDistribute"/>
        <w:rPr>
          <w:rFonts w:ascii="TH SarabunPSK" w:hAnsi="TH SarabunPSK" w:cs="TH SarabunPSK"/>
          <w:b/>
          <w:bCs/>
        </w:rPr>
      </w:pPr>
      <w:r w:rsidRPr="00D536AF">
        <w:rPr>
          <w:rFonts w:ascii="TH SarabunPSK" w:hAnsi="TH SarabunPSK" w:cs="TH SarabunPSK" w:hint="cs"/>
          <w:b/>
          <w:bCs/>
          <w:cs/>
        </w:rPr>
        <w:t>มาตรฐานผลการเรียนรู้</w:t>
      </w:r>
    </w:p>
    <w:p w:rsidR="00F727E9" w:rsidRPr="00067417" w:rsidRDefault="00F727E9" w:rsidP="00D436E9">
      <w:pPr>
        <w:numPr>
          <w:ilvl w:val="0"/>
          <w:numId w:val="20"/>
        </w:numPr>
        <w:tabs>
          <w:tab w:val="left" w:pos="1701"/>
        </w:tabs>
        <w:ind w:left="1701" w:hanging="425"/>
        <w:jc w:val="thaiDistribute"/>
        <w:rPr>
          <w:rFonts w:ascii="TH SarabunPSK" w:eastAsia="Angsana New" w:hAnsi="TH SarabunPSK" w:cs="TH SarabunPSK"/>
        </w:rPr>
      </w:pPr>
      <w:r w:rsidRPr="00067417">
        <w:rPr>
          <w:rFonts w:ascii="TH SarabunPSK" w:eastAsia="Angsana New" w:hAnsi="TH SarabunPSK" w:cs="TH SarabunPSK"/>
          <w:cs/>
        </w:rPr>
        <w:t>มีความรู้และความเข้าใจในสาระสำคัญของศาสตร์ทางการบัญชีเพียงพอที่จะประยุกต์ การจัดทำและนำเสนอสารสนเทศที่เป็นประโยชน์ต่อผู้ใช้</w:t>
      </w:r>
    </w:p>
    <w:p w:rsidR="00F727E9" w:rsidRPr="00067417" w:rsidRDefault="00F727E9" w:rsidP="00D436E9">
      <w:pPr>
        <w:numPr>
          <w:ilvl w:val="0"/>
          <w:numId w:val="20"/>
        </w:numPr>
        <w:tabs>
          <w:tab w:val="left" w:pos="1701"/>
        </w:tabs>
        <w:ind w:left="1701" w:hanging="425"/>
        <w:jc w:val="thaiDistribute"/>
        <w:rPr>
          <w:rFonts w:ascii="TH SarabunPSK" w:eastAsia="Angsana New" w:hAnsi="TH SarabunPSK" w:cs="TH SarabunPSK"/>
        </w:rPr>
      </w:pPr>
      <w:r w:rsidRPr="00067417">
        <w:rPr>
          <w:rFonts w:ascii="TH SarabunPSK" w:eastAsia="Angsana New" w:hAnsi="TH SarabunPSK" w:cs="TH SarabunPSK"/>
          <w:cs/>
        </w:rPr>
        <w:t>มีความรู้และความเข้าใจในศาสตร์อื่นที่เกี่ยวข้องเพียงพอที่จะประยุกต์ในการประกอบวิชาชีพบัญชี</w:t>
      </w:r>
    </w:p>
    <w:p w:rsidR="00F727E9" w:rsidRPr="00067417" w:rsidRDefault="00F727E9" w:rsidP="00D436E9">
      <w:pPr>
        <w:numPr>
          <w:ilvl w:val="0"/>
          <w:numId w:val="20"/>
        </w:numPr>
        <w:tabs>
          <w:tab w:val="left" w:pos="1701"/>
        </w:tabs>
        <w:ind w:left="1701" w:hanging="425"/>
        <w:jc w:val="thaiDistribute"/>
        <w:rPr>
          <w:rFonts w:ascii="TH SarabunPSK" w:eastAsia="Angsana New" w:hAnsi="TH SarabunPSK" w:cs="TH SarabunPSK"/>
        </w:rPr>
      </w:pPr>
      <w:r w:rsidRPr="00067417">
        <w:rPr>
          <w:rFonts w:ascii="TH SarabunPSK" w:eastAsia="Angsana New" w:hAnsi="TH SarabunPSK" w:cs="TH SarabunPSK"/>
          <w:cs/>
        </w:rPr>
        <w:t>มีความสามารถในการประยุกต์หลักคณิตศาสตร์และสถิติในการประกอบวิชาชีพบัญชี</w:t>
      </w:r>
    </w:p>
    <w:p w:rsidR="00F727E9" w:rsidRPr="00D536AF" w:rsidRDefault="00F727E9" w:rsidP="00F727E9">
      <w:pPr>
        <w:ind w:left="851" w:right="-2" w:hanging="284"/>
        <w:jc w:val="thaiDistribute"/>
        <w:rPr>
          <w:rFonts w:ascii="TH SarabunPSK" w:hAnsi="TH SarabunPSK" w:cs="TH SarabunPSK"/>
          <w:b/>
          <w:bCs/>
        </w:rPr>
      </w:pPr>
      <w:r w:rsidRPr="00D536AF">
        <w:rPr>
          <w:rFonts w:ascii="TH SarabunPSK" w:hAnsi="TH SarabunPSK" w:cs="TH SarabunPSK" w:hint="cs"/>
          <w:b/>
          <w:bCs/>
          <w:cs/>
        </w:rPr>
        <w:tab/>
        <w:t>2.2  กลยุทธ์การสอนที่ใช้พัฒนาผลการเรียนรู้ด้าน</w:t>
      </w:r>
      <w:r w:rsidRPr="00D536AF">
        <w:rPr>
          <w:rFonts w:ascii="TH SarabunPSK" w:hAnsi="TH SarabunPSK" w:cs="TH SarabunPSK"/>
          <w:b/>
          <w:bCs/>
          <w:cs/>
        </w:rPr>
        <w:t>ความรู้</w:t>
      </w:r>
    </w:p>
    <w:p w:rsidR="00F727E9" w:rsidRPr="00D536AF" w:rsidRDefault="00F727E9" w:rsidP="00D436E9">
      <w:pPr>
        <w:pStyle w:val="ac"/>
        <w:numPr>
          <w:ilvl w:val="0"/>
          <w:numId w:val="9"/>
        </w:numPr>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การสอนหลากหลายรูปแบบในชั้นเรียน เช่น การบรรยาย</w:t>
      </w:r>
      <w:r w:rsidRPr="00D536AF">
        <w:rPr>
          <w:rFonts w:ascii="TH SarabunPSK" w:hAnsi="TH SarabunPSK" w:cs="TH SarabunPSK" w:hint="cs"/>
          <w:sz w:val="32"/>
          <w:cs/>
        </w:rPr>
        <w:t xml:space="preserve"> การทำแบบฝึกหัดและกรณีศึกษา </w:t>
      </w:r>
      <w:r w:rsidRPr="00D536AF">
        <w:rPr>
          <w:rFonts w:ascii="TH SarabunPSK" w:hAnsi="TH SarabunPSK" w:cs="TH SarabunPSK"/>
          <w:sz w:val="32"/>
        </w:rPr>
        <w:t>(Case-Based Learning)</w:t>
      </w:r>
      <w:r w:rsidRPr="00D536AF">
        <w:rPr>
          <w:rFonts w:ascii="TH SarabunPSK" w:hAnsi="TH SarabunPSK" w:cs="TH SarabunPSK"/>
          <w:sz w:val="32"/>
          <w:cs/>
        </w:rPr>
        <w:t xml:space="preserve"> สถานการณ์จำลอง บทบาทสมมติ</w:t>
      </w:r>
      <w:r w:rsidRPr="00D536AF">
        <w:rPr>
          <w:rFonts w:ascii="TH SarabunPSK" w:hAnsi="TH SarabunPSK" w:cs="TH SarabunPSK" w:hint="cs"/>
          <w:sz w:val="32"/>
          <w:cs/>
        </w:rPr>
        <w:t xml:space="preserve"> </w:t>
      </w:r>
      <w:r w:rsidRPr="00D536AF">
        <w:rPr>
          <w:rFonts w:ascii="TH SarabunPSK" w:hAnsi="TH SarabunPSK" w:cs="TH SarabunPSK"/>
          <w:sz w:val="32"/>
        </w:rPr>
        <w:t>(Role Playing)</w:t>
      </w:r>
      <w:r w:rsidRPr="00D536AF">
        <w:rPr>
          <w:rFonts w:ascii="TH SarabunPSK" w:hAnsi="TH SarabunPSK" w:cs="TH SarabunPSK"/>
          <w:sz w:val="32"/>
          <w:cs/>
        </w:rPr>
        <w:t xml:space="preserve"> เป็นต้น และการเปิดโอกาสให้นักศึกษาได้มีการแสดงความคิดเห็นและซักถามข้อสงสัย</w:t>
      </w:r>
      <w:r w:rsidRPr="00D536AF">
        <w:rPr>
          <w:rFonts w:ascii="TH SarabunPSK" w:hAnsi="TH SarabunPSK" w:cs="TH SarabunPSK"/>
          <w:sz w:val="32"/>
        </w:rPr>
        <w:t xml:space="preserve"> </w:t>
      </w:r>
    </w:p>
    <w:p w:rsidR="00F727E9" w:rsidRPr="00D536AF" w:rsidRDefault="00F727E9" w:rsidP="00D436E9">
      <w:pPr>
        <w:pStyle w:val="ac"/>
        <w:numPr>
          <w:ilvl w:val="0"/>
          <w:numId w:val="9"/>
        </w:numPr>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การค้นคว้าและทำรายงานทั้งเดี่ยวและกลุ่ม ตามหัวข้อที่เป็นปัจจุบัน และนักศึกษามีความสนใจ</w:t>
      </w:r>
      <w:r w:rsidRPr="00D536AF">
        <w:rPr>
          <w:rFonts w:ascii="TH SarabunPSK" w:hAnsi="TH SarabunPSK" w:cs="TH SarabunPSK" w:hint="cs"/>
          <w:sz w:val="32"/>
          <w:cs/>
        </w:rPr>
        <w:t xml:space="preserve"> </w:t>
      </w:r>
      <w:r w:rsidRPr="00D536AF">
        <w:rPr>
          <w:rFonts w:ascii="TH SarabunPSK" w:hAnsi="TH SarabunPSK" w:cs="TH SarabunPSK"/>
          <w:sz w:val="32"/>
        </w:rPr>
        <w:t>(Project-Based Learning)</w:t>
      </w:r>
    </w:p>
    <w:p w:rsidR="00F727E9" w:rsidRPr="00D536AF" w:rsidRDefault="00F727E9" w:rsidP="00D436E9">
      <w:pPr>
        <w:pStyle w:val="ac"/>
        <w:numPr>
          <w:ilvl w:val="0"/>
          <w:numId w:val="9"/>
        </w:numPr>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การอภิปรายเป็นกลุ่มโดยนำเนื้อหาที่เรียนมาประสมประสานกับเนื้อหาวิชาอื่นที่เกี่ยวข้อง</w:t>
      </w:r>
    </w:p>
    <w:p w:rsidR="00F727E9" w:rsidRPr="00D536AF" w:rsidRDefault="00F727E9" w:rsidP="00D436E9">
      <w:pPr>
        <w:pStyle w:val="ac"/>
        <w:numPr>
          <w:ilvl w:val="0"/>
          <w:numId w:val="9"/>
        </w:numPr>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การเรียนรู้จากสถานการณ์จริง โดยการศึกษานอกสถานที่</w:t>
      </w:r>
      <w:r w:rsidRPr="00D536AF">
        <w:rPr>
          <w:rFonts w:ascii="TH SarabunPSK" w:hAnsi="TH SarabunPSK" w:cs="TH SarabunPSK" w:hint="cs"/>
          <w:sz w:val="32"/>
          <w:cs/>
        </w:rPr>
        <w:t xml:space="preserve">และสหกิจศึกษา </w:t>
      </w:r>
      <w:r w:rsidRPr="00D536AF">
        <w:rPr>
          <w:rFonts w:ascii="TH SarabunPSK" w:hAnsi="TH SarabunPSK" w:cs="TH SarabunPSK"/>
          <w:sz w:val="32"/>
        </w:rPr>
        <w:t xml:space="preserve">(Experiential Learning) </w:t>
      </w:r>
    </w:p>
    <w:p w:rsidR="00F727E9" w:rsidRPr="00D536AF" w:rsidRDefault="00F727E9" w:rsidP="00D436E9">
      <w:pPr>
        <w:pStyle w:val="ac"/>
        <w:numPr>
          <w:ilvl w:val="0"/>
          <w:numId w:val="9"/>
        </w:numPr>
        <w:spacing w:after="0" w:line="240" w:lineRule="auto"/>
        <w:ind w:left="1701" w:hanging="425"/>
        <w:jc w:val="thaiDistribute"/>
        <w:rPr>
          <w:rFonts w:ascii="TH SarabunPSK" w:hAnsi="TH SarabunPSK" w:cs="TH SarabunPSK"/>
          <w:sz w:val="32"/>
          <w:cs/>
        </w:rPr>
      </w:pPr>
      <w:r w:rsidRPr="00D536AF">
        <w:rPr>
          <w:rFonts w:ascii="TH SarabunPSK" w:hAnsi="TH SarabunPSK" w:cs="TH SarabunPSK"/>
          <w:sz w:val="32"/>
          <w:cs/>
        </w:rPr>
        <w:t>การเชิญผู้มีประสบการณ์มาบรรยายและนักศึกษาทำรายงานสรุปประเด็นความรู้ที่ได้รับ</w:t>
      </w:r>
    </w:p>
    <w:p w:rsidR="00F727E9" w:rsidRPr="00D536AF" w:rsidRDefault="00F727E9" w:rsidP="00F727E9">
      <w:pPr>
        <w:ind w:left="851" w:right="-2" w:hanging="284"/>
        <w:jc w:val="thaiDistribute"/>
        <w:rPr>
          <w:rFonts w:ascii="TH SarabunPSK" w:hAnsi="TH SarabunPSK" w:cs="TH SarabunPSK"/>
          <w:b/>
          <w:bCs/>
        </w:rPr>
      </w:pPr>
      <w:r w:rsidRPr="00D536AF">
        <w:rPr>
          <w:rFonts w:ascii="TH SarabunPSK" w:hAnsi="TH SarabunPSK" w:cs="TH SarabunPSK" w:hint="cs"/>
          <w:b/>
          <w:bCs/>
          <w:cs/>
        </w:rPr>
        <w:tab/>
        <w:t>2.3  กลยุทธ์การประเมินผลการเรียนรู้ด้าน</w:t>
      </w:r>
      <w:r w:rsidRPr="00D536AF">
        <w:rPr>
          <w:rFonts w:ascii="TH SarabunPSK" w:hAnsi="TH SarabunPSK" w:cs="TH SarabunPSK"/>
          <w:b/>
          <w:bCs/>
          <w:cs/>
        </w:rPr>
        <w:t>ความรู้</w:t>
      </w:r>
    </w:p>
    <w:p w:rsidR="00F727E9" w:rsidRPr="00D536AF" w:rsidRDefault="00F727E9" w:rsidP="00D436E9">
      <w:pPr>
        <w:pStyle w:val="ac"/>
        <w:numPr>
          <w:ilvl w:val="0"/>
          <w:numId w:val="10"/>
        </w:numPr>
        <w:spacing w:after="0" w:line="240" w:lineRule="auto"/>
        <w:ind w:left="1701" w:hanging="425"/>
        <w:jc w:val="thaiDistribute"/>
        <w:rPr>
          <w:rFonts w:ascii="TH SarabunPSK" w:eastAsia="BrowalliaNew-Bold" w:hAnsi="TH SarabunPSK" w:cs="TH SarabunPSK"/>
          <w:b/>
          <w:bCs/>
          <w:sz w:val="32"/>
        </w:rPr>
      </w:pPr>
      <w:r w:rsidRPr="00D536AF">
        <w:rPr>
          <w:rFonts w:ascii="TH SarabunPSK" w:hAnsi="TH SarabunPSK" w:cs="TH SarabunPSK"/>
          <w:sz w:val="32"/>
          <w:cs/>
        </w:rPr>
        <w:t xml:space="preserve">ทดสอบหลักการและทฤษฎี โดยการสอบย่อย </w:t>
      </w:r>
    </w:p>
    <w:p w:rsidR="00F727E9" w:rsidRPr="00D536AF" w:rsidRDefault="00F727E9" w:rsidP="00D436E9">
      <w:pPr>
        <w:pStyle w:val="ac"/>
        <w:numPr>
          <w:ilvl w:val="0"/>
          <w:numId w:val="10"/>
        </w:numPr>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ทดสอบโดยการสอบอัตนัยและปรนัยกลางภาคและปลายภาค</w:t>
      </w:r>
    </w:p>
    <w:p w:rsidR="00F727E9" w:rsidRPr="00D536AF" w:rsidRDefault="00F727E9" w:rsidP="00D436E9">
      <w:pPr>
        <w:pStyle w:val="ac"/>
        <w:numPr>
          <w:ilvl w:val="0"/>
          <w:numId w:val="10"/>
        </w:numPr>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ประเมินผลจากการทำงานที่ได้รับมอบหมายและรายงานที่ให้ค้นคว้า</w:t>
      </w:r>
    </w:p>
    <w:p w:rsidR="00F727E9" w:rsidRPr="00D536AF" w:rsidRDefault="00F727E9" w:rsidP="00D436E9">
      <w:pPr>
        <w:pStyle w:val="ac"/>
        <w:numPr>
          <w:ilvl w:val="0"/>
          <w:numId w:val="10"/>
        </w:numPr>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ประเมินจากกิจกรรม และความรู้จากกิจกรรมการเรียนการสอนที่จัดให้นักศึกษาในห้องเรียน</w:t>
      </w:r>
    </w:p>
    <w:p w:rsidR="00F727E9" w:rsidRDefault="00F727E9" w:rsidP="00D436E9">
      <w:pPr>
        <w:pStyle w:val="ac"/>
        <w:numPr>
          <w:ilvl w:val="0"/>
          <w:numId w:val="10"/>
        </w:numPr>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ประเมินจากรายงานผลการศึกษาดูงานนอกสถานที่</w:t>
      </w:r>
    </w:p>
    <w:p w:rsidR="00F727E9" w:rsidRPr="00D536AF" w:rsidRDefault="00F727E9" w:rsidP="00F727E9">
      <w:pPr>
        <w:pStyle w:val="ac"/>
        <w:spacing w:after="0" w:line="240" w:lineRule="auto"/>
        <w:ind w:left="1701"/>
        <w:jc w:val="thaiDistribute"/>
        <w:rPr>
          <w:rFonts w:ascii="TH SarabunPSK" w:hAnsi="TH SarabunPSK" w:cs="TH SarabunPSK"/>
          <w:sz w:val="32"/>
        </w:rPr>
      </w:pPr>
    </w:p>
    <w:p w:rsidR="00F727E9" w:rsidRPr="00D536AF" w:rsidRDefault="00F727E9" w:rsidP="00F727E9">
      <w:pPr>
        <w:ind w:left="993" w:right="-2" w:hanging="426"/>
        <w:jc w:val="thaiDistribute"/>
        <w:rPr>
          <w:rFonts w:ascii="TH SarabunPSK" w:hAnsi="TH SarabunPSK" w:cs="TH SarabunPSK"/>
          <w:b/>
          <w:bCs/>
        </w:rPr>
      </w:pPr>
      <w:r w:rsidRPr="00D536AF">
        <w:rPr>
          <w:rFonts w:ascii="TH SarabunPSK" w:hAnsi="TH SarabunPSK" w:cs="TH SarabunPSK"/>
          <w:b/>
          <w:bCs/>
        </w:rPr>
        <w:t xml:space="preserve">3. </w:t>
      </w:r>
      <w:r w:rsidRPr="00D536AF">
        <w:rPr>
          <w:rFonts w:ascii="TH SarabunPSK" w:hAnsi="TH SarabunPSK" w:cs="TH SarabunPSK" w:hint="cs"/>
          <w:b/>
          <w:bCs/>
          <w:cs/>
        </w:rPr>
        <w:t>ด้าน</w:t>
      </w:r>
      <w:r w:rsidRPr="00D536AF">
        <w:rPr>
          <w:rFonts w:ascii="TH SarabunPSK" w:hAnsi="TH SarabunPSK" w:cs="TH SarabunPSK"/>
          <w:b/>
          <w:bCs/>
          <w:cs/>
        </w:rPr>
        <w:t>ทักษะทางปัญญา</w:t>
      </w:r>
    </w:p>
    <w:p w:rsidR="00F727E9" w:rsidRPr="00D536AF" w:rsidRDefault="00F727E9" w:rsidP="00F727E9">
      <w:pPr>
        <w:ind w:left="851" w:right="-2" w:hanging="284"/>
        <w:jc w:val="thaiDistribute"/>
        <w:rPr>
          <w:rFonts w:ascii="TH SarabunPSK" w:hAnsi="TH SarabunPSK" w:cs="TH SarabunPSK"/>
          <w:b/>
          <w:bCs/>
        </w:rPr>
      </w:pPr>
      <w:r w:rsidRPr="00D536AF">
        <w:rPr>
          <w:rFonts w:ascii="TH SarabunPSK" w:hAnsi="TH SarabunPSK" w:cs="TH SarabunPSK" w:hint="cs"/>
          <w:b/>
          <w:bCs/>
          <w:cs/>
        </w:rPr>
        <w:tab/>
        <w:t>3.1 มาตรฐานผลการเรียนรู้</w:t>
      </w:r>
    </w:p>
    <w:p w:rsidR="00F727E9" w:rsidRPr="00067417" w:rsidRDefault="00F727E9" w:rsidP="00D436E9">
      <w:pPr>
        <w:pStyle w:val="ac"/>
        <w:numPr>
          <w:ilvl w:val="0"/>
          <w:numId w:val="11"/>
        </w:numPr>
        <w:spacing w:after="0" w:line="240" w:lineRule="auto"/>
        <w:ind w:left="1701" w:hanging="425"/>
        <w:jc w:val="thaiDistribute"/>
        <w:rPr>
          <w:rFonts w:ascii="TH SarabunPSK" w:hAnsi="TH SarabunPSK" w:cs="TH SarabunPSK"/>
          <w:sz w:val="32"/>
        </w:rPr>
      </w:pPr>
      <w:r w:rsidRPr="00067417">
        <w:rPr>
          <w:rFonts w:ascii="TH SarabunPSK" w:eastAsia="Angsana New" w:hAnsi="TH SarabunPSK" w:cs="TH SarabunPSK"/>
          <w:sz w:val="32"/>
          <w:cs/>
        </w:rPr>
        <w:t>มีความสามารถในการสืบค้นและวิเคราะห์ข้อมูลด้วยวิธีการที่ถูกต้องและเหมาะสมกับปัญหา</w:t>
      </w:r>
    </w:p>
    <w:p w:rsidR="00F727E9" w:rsidRPr="00067417" w:rsidRDefault="00F727E9" w:rsidP="00D436E9">
      <w:pPr>
        <w:pStyle w:val="ac"/>
        <w:numPr>
          <w:ilvl w:val="0"/>
          <w:numId w:val="11"/>
        </w:numPr>
        <w:spacing w:after="0" w:line="240" w:lineRule="auto"/>
        <w:ind w:left="1701" w:hanging="425"/>
        <w:jc w:val="thaiDistribute"/>
        <w:rPr>
          <w:rFonts w:ascii="TH SarabunPSK" w:hAnsi="TH SarabunPSK" w:cs="TH SarabunPSK"/>
          <w:sz w:val="32"/>
        </w:rPr>
      </w:pPr>
      <w:r w:rsidRPr="00067417">
        <w:rPr>
          <w:rFonts w:ascii="TH SarabunPSK" w:eastAsia="Angsana New" w:hAnsi="TH SarabunPSK" w:cs="TH SarabunPSK"/>
          <w:sz w:val="32"/>
          <w:cs/>
        </w:rPr>
        <w:t>มีความสามารถในการเรียนรู้และติดตามการเปลี่ยนแปลงในศาสตร์ทางการบัญชีและ ศาสตร์อื่นที่เกี่ยวข้องและรู้เท่าทันการเปลี่ยนแปลงของสังคมและของโลก</w:t>
      </w:r>
    </w:p>
    <w:p w:rsidR="00F727E9" w:rsidRPr="00067417" w:rsidRDefault="00F727E9" w:rsidP="00D436E9">
      <w:pPr>
        <w:pStyle w:val="ac"/>
        <w:numPr>
          <w:ilvl w:val="0"/>
          <w:numId w:val="11"/>
        </w:numPr>
        <w:spacing w:after="0" w:line="240" w:lineRule="auto"/>
        <w:ind w:left="1701" w:hanging="425"/>
        <w:jc w:val="thaiDistribute"/>
        <w:rPr>
          <w:rFonts w:ascii="TH SarabunPSK" w:hAnsi="TH SarabunPSK" w:cs="TH SarabunPSK"/>
          <w:sz w:val="32"/>
        </w:rPr>
      </w:pPr>
      <w:r w:rsidRPr="00067417">
        <w:rPr>
          <w:rFonts w:ascii="TH SarabunPSK" w:eastAsia="Angsana New" w:hAnsi="TH SarabunPSK" w:cs="TH SarabunPSK"/>
          <w:sz w:val="32"/>
          <w:cs/>
        </w:rPr>
        <w:t>มีความสามารถในการใช้ดุลยพินิจในการระบุปัญหาในการปฏิบัติทางบัญชีในเรื่อง ความสำคัญต่อองค์กรและสามารถแสดงความคิดเห็นหรือเสนอแนวทางการแก้ไขปัญหา</w:t>
      </w:r>
    </w:p>
    <w:p w:rsidR="00F727E9" w:rsidRPr="00D536AF" w:rsidRDefault="00F727E9" w:rsidP="00F727E9">
      <w:pPr>
        <w:ind w:left="851" w:right="-2" w:hanging="284"/>
        <w:jc w:val="thaiDistribute"/>
        <w:rPr>
          <w:rFonts w:ascii="TH SarabunPSK" w:hAnsi="TH SarabunPSK" w:cs="TH SarabunPSK"/>
          <w:b/>
          <w:bCs/>
        </w:rPr>
      </w:pPr>
      <w:r w:rsidRPr="00D536AF">
        <w:rPr>
          <w:rFonts w:ascii="TH SarabunPSK" w:hAnsi="TH SarabunPSK" w:cs="TH SarabunPSK" w:hint="cs"/>
          <w:b/>
          <w:bCs/>
          <w:cs/>
        </w:rPr>
        <w:tab/>
        <w:t>3.2  กลยุทธ์การสอนที่ใช้พัฒนาผลการเรียนรู้ด้าน</w:t>
      </w:r>
      <w:r w:rsidRPr="00D536AF">
        <w:rPr>
          <w:rFonts w:ascii="TH SarabunPSK" w:hAnsi="TH SarabunPSK" w:cs="TH SarabunPSK"/>
          <w:b/>
          <w:bCs/>
          <w:cs/>
        </w:rPr>
        <w:t>ทักษะทางปัญญา</w:t>
      </w:r>
    </w:p>
    <w:p w:rsidR="00F727E9" w:rsidRPr="00D536AF" w:rsidRDefault="00F727E9" w:rsidP="00D436E9">
      <w:pPr>
        <w:pStyle w:val="ac"/>
        <w:numPr>
          <w:ilvl w:val="0"/>
          <w:numId w:val="12"/>
        </w:numPr>
        <w:tabs>
          <w:tab w:val="clear" w:pos="3173"/>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มอบหมายงานที่พัฒนานักศึกษาให้มีการวิเคราะห์ สังเคราะห์และวิพากษ์ได้ โดยใช้รูปแบบการสอนที่หลากหลาย</w:t>
      </w:r>
    </w:p>
    <w:p w:rsidR="00F727E9" w:rsidRPr="00D536AF" w:rsidRDefault="00F727E9" w:rsidP="00D436E9">
      <w:pPr>
        <w:numPr>
          <w:ilvl w:val="0"/>
          <w:numId w:val="12"/>
        </w:numPr>
        <w:tabs>
          <w:tab w:val="clear" w:pos="3173"/>
          <w:tab w:val="num" w:pos="1620"/>
        </w:tabs>
        <w:ind w:left="1620" w:hanging="360"/>
        <w:jc w:val="thaiDistribute"/>
        <w:rPr>
          <w:rFonts w:ascii="TH SarabunPSK" w:hAnsi="TH SarabunPSK" w:cs="TH SarabunPSK"/>
        </w:rPr>
      </w:pPr>
      <w:r w:rsidRPr="00D536AF">
        <w:rPr>
          <w:rFonts w:ascii="TH SarabunPSK" w:hAnsi="TH SarabunPSK" w:cs="TH SarabunPSK"/>
          <w:cs/>
        </w:rPr>
        <w:t xml:space="preserve">จัดกิจกรรมการเรียนการสอนให้นักศึกษามีโอกาสประยุกต์ความรู้ในการแก้ไขปัญหา เช่น การเรียนรู้แบบแก้ไขปัญหา </w:t>
      </w:r>
      <w:r w:rsidRPr="00D536AF">
        <w:rPr>
          <w:rFonts w:ascii="TH SarabunPSK" w:hAnsi="TH SarabunPSK" w:cs="TH SarabunPSK"/>
        </w:rPr>
        <w:t xml:space="preserve">(Problem-based learning) </w:t>
      </w:r>
      <w:r w:rsidRPr="00D536AF">
        <w:rPr>
          <w:rFonts w:ascii="TH SarabunPSK" w:hAnsi="TH SarabunPSK" w:cs="TH SarabunPSK"/>
          <w:cs/>
        </w:rPr>
        <w:t xml:space="preserve">หรือ การจัดทำโครงการ </w:t>
      </w:r>
      <w:r w:rsidRPr="00D536AF">
        <w:rPr>
          <w:rFonts w:ascii="TH SarabunPSK" w:hAnsi="TH SarabunPSK" w:cs="TH SarabunPSK"/>
        </w:rPr>
        <w:t>(Project-based learning)</w:t>
      </w:r>
      <w:r w:rsidRPr="00D536AF">
        <w:rPr>
          <w:rFonts w:ascii="TH SarabunPSK" w:hAnsi="TH SarabunPSK" w:cs="TH SarabunPSK"/>
          <w:cs/>
        </w:rPr>
        <w:t xml:space="preserve"> </w:t>
      </w:r>
    </w:p>
    <w:p w:rsidR="00F727E9" w:rsidRPr="00D536AF" w:rsidRDefault="00F727E9" w:rsidP="00D436E9">
      <w:pPr>
        <w:numPr>
          <w:ilvl w:val="0"/>
          <w:numId w:val="12"/>
        </w:numPr>
        <w:tabs>
          <w:tab w:val="clear" w:pos="3173"/>
          <w:tab w:val="num" w:pos="1620"/>
        </w:tabs>
        <w:ind w:left="1620" w:hanging="360"/>
        <w:jc w:val="thaiDistribute"/>
        <w:rPr>
          <w:rFonts w:ascii="TH SarabunPSK" w:hAnsi="TH SarabunPSK" w:cs="TH SarabunPSK"/>
        </w:rPr>
      </w:pPr>
      <w:r w:rsidRPr="00D536AF">
        <w:rPr>
          <w:rFonts w:ascii="TH SarabunPSK" w:hAnsi="TH SarabunPSK" w:cs="TH SarabunPSK"/>
          <w:cs/>
        </w:rPr>
        <w:t>จัดกิจกรรมการเรียนการสอน ให้นักศึกษามีโอกาสบูรณาการความรู้กับศาสตร์อื่น</w:t>
      </w:r>
      <w:r w:rsidRPr="00D536AF">
        <w:rPr>
          <w:rFonts w:ascii="TH SarabunPSK" w:hAnsi="TH SarabunPSK" w:cs="TH SarabunPSK" w:hint="cs"/>
          <w:cs/>
        </w:rPr>
        <w:t xml:space="preserve"> </w:t>
      </w:r>
      <w:r w:rsidRPr="00D536AF">
        <w:rPr>
          <w:rFonts w:ascii="TH SarabunPSK" w:hAnsi="TH SarabunPSK" w:cs="TH SarabunPSK"/>
          <w:cs/>
        </w:rPr>
        <w:t>ๆ ได้ เช่น สหกิจศึกษา การทำกรณีศึกษา การอภิปรายกลุ่ม</w:t>
      </w:r>
      <w:r w:rsidRPr="00D536AF">
        <w:rPr>
          <w:rFonts w:ascii="TH SarabunPSK" w:hAnsi="TH SarabunPSK" w:cs="TH SarabunPSK" w:hint="cs"/>
          <w:cs/>
        </w:rPr>
        <w:t xml:space="preserve"> </w:t>
      </w:r>
      <w:r w:rsidRPr="00D536AF">
        <w:rPr>
          <w:rFonts w:ascii="TH SarabunPSK" w:hAnsi="TH SarabunPSK" w:cs="TH SarabunPSK"/>
          <w:cs/>
        </w:rPr>
        <w:t>การเรียนรู้แบบมีส่วนร่วม เป็นต้น</w:t>
      </w:r>
    </w:p>
    <w:p w:rsidR="00F727E9" w:rsidRPr="00D536AF" w:rsidRDefault="00F727E9" w:rsidP="00D436E9">
      <w:pPr>
        <w:numPr>
          <w:ilvl w:val="0"/>
          <w:numId w:val="12"/>
        </w:numPr>
        <w:tabs>
          <w:tab w:val="clear" w:pos="3173"/>
          <w:tab w:val="num" w:pos="1620"/>
        </w:tabs>
        <w:ind w:left="1620" w:hanging="360"/>
        <w:jc w:val="thaiDistribute"/>
        <w:rPr>
          <w:rFonts w:ascii="TH SarabunPSK" w:hAnsi="TH SarabunPSK" w:cs="TH SarabunPSK"/>
          <w:cs/>
        </w:rPr>
      </w:pPr>
      <w:r w:rsidRPr="00D536AF">
        <w:rPr>
          <w:rFonts w:ascii="TH SarabunPSK" w:hAnsi="TH SarabunPSK" w:cs="TH SarabunPSK"/>
          <w:cs/>
        </w:rPr>
        <w:t>มอบหมายให้นักศึกษาทำรายงาน ค้นคว้าข้อมูลในสาขาวิชาและศาสตร์อื่น</w:t>
      </w:r>
      <w:r w:rsidRPr="00D536AF">
        <w:rPr>
          <w:rFonts w:ascii="TH SarabunPSK" w:hAnsi="TH SarabunPSK" w:cs="TH SarabunPSK" w:hint="cs"/>
          <w:cs/>
        </w:rPr>
        <w:t xml:space="preserve"> </w:t>
      </w:r>
      <w:r w:rsidRPr="00D536AF">
        <w:rPr>
          <w:rFonts w:ascii="TH SarabunPSK" w:hAnsi="TH SarabunPSK" w:cs="TH SarabunPSK"/>
          <w:cs/>
        </w:rPr>
        <w:t>ๆ ที่เกี่ยวข้องนำมาบูรณาการเพื่อสร้างองค์ความรู้ใหม่</w:t>
      </w:r>
    </w:p>
    <w:p w:rsidR="00F727E9" w:rsidRPr="00D536AF" w:rsidRDefault="00F727E9" w:rsidP="00F727E9">
      <w:pPr>
        <w:ind w:left="851" w:right="-2" w:hanging="284"/>
        <w:jc w:val="thaiDistribute"/>
        <w:rPr>
          <w:rFonts w:ascii="TH SarabunPSK" w:hAnsi="TH SarabunPSK" w:cs="TH SarabunPSK"/>
          <w:b/>
          <w:bCs/>
        </w:rPr>
      </w:pPr>
      <w:r w:rsidRPr="00D536AF">
        <w:rPr>
          <w:rFonts w:ascii="TH SarabunPSK" w:hAnsi="TH SarabunPSK" w:cs="TH SarabunPSK" w:hint="cs"/>
          <w:b/>
          <w:bCs/>
          <w:cs/>
        </w:rPr>
        <w:tab/>
        <w:t>3.3  กลยุทธ์การประเมินผลการเรียนรู้ด้าน</w:t>
      </w:r>
      <w:r w:rsidRPr="00D536AF">
        <w:rPr>
          <w:rFonts w:ascii="TH SarabunPSK" w:hAnsi="TH SarabunPSK" w:cs="TH SarabunPSK"/>
          <w:b/>
          <w:bCs/>
          <w:cs/>
        </w:rPr>
        <w:t>ทักษะทางปัญญา</w:t>
      </w:r>
    </w:p>
    <w:p w:rsidR="00F727E9" w:rsidRPr="00D536AF" w:rsidRDefault="00F727E9" w:rsidP="00D436E9">
      <w:pPr>
        <w:pStyle w:val="ac"/>
        <w:numPr>
          <w:ilvl w:val="0"/>
          <w:numId w:val="13"/>
        </w:numPr>
        <w:tabs>
          <w:tab w:val="clear" w:pos="3210"/>
          <w:tab w:val="num" w:pos="1620"/>
        </w:tabs>
        <w:spacing w:after="0" w:line="240" w:lineRule="auto"/>
        <w:ind w:left="1620" w:hanging="344"/>
        <w:jc w:val="thaiDistribute"/>
        <w:rPr>
          <w:rFonts w:ascii="TH SarabunPSK" w:hAnsi="TH SarabunPSK" w:cs="TH SarabunPSK"/>
          <w:sz w:val="32"/>
          <w:cs/>
        </w:rPr>
      </w:pPr>
      <w:r w:rsidRPr="00D536AF">
        <w:rPr>
          <w:rFonts w:ascii="TH SarabunPSK" w:hAnsi="TH SarabunPSK" w:cs="TH SarabunPSK"/>
          <w:sz w:val="32"/>
          <w:cs/>
        </w:rPr>
        <w:t>ประเมินจากการทดสอบทั้งการทดสอบย่อย การสอบกลางภาค และการสอบปลายภาค</w:t>
      </w:r>
    </w:p>
    <w:p w:rsidR="00F727E9" w:rsidRPr="00D536AF" w:rsidRDefault="00F727E9" w:rsidP="00D436E9">
      <w:pPr>
        <w:numPr>
          <w:ilvl w:val="0"/>
          <w:numId w:val="13"/>
        </w:numPr>
        <w:tabs>
          <w:tab w:val="clear" w:pos="3210"/>
          <w:tab w:val="num" w:pos="1620"/>
        </w:tabs>
        <w:ind w:left="1620" w:hanging="360"/>
        <w:jc w:val="thaiDistribute"/>
        <w:rPr>
          <w:rFonts w:ascii="TH SarabunPSK" w:hAnsi="TH SarabunPSK" w:cs="TH SarabunPSK"/>
          <w:cs/>
        </w:rPr>
      </w:pPr>
      <w:r w:rsidRPr="00D536AF">
        <w:rPr>
          <w:rFonts w:ascii="TH SarabunPSK" w:hAnsi="TH SarabunPSK" w:cs="TH SarabunPSK"/>
          <w:cs/>
        </w:rPr>
        <w:t>ประเมินจากงานที่ได้รับมอบหมายทั้งงานกลุ่มและงานเดี่ยว เช่น รายงานหรือกรณีศึกษา ที่มอบหมาย</w:t>
      </w:r>
      <w:r w:rsidRPr="00D536AF">
        <w:rPr>
          <w:rFonts w:ascii="TH SarabunPSK" w:hAnsi="TH SarabunPSK" w:cs="TH SarabunPSK" w:hint="cs"/>
          <w:cs/>
        </w:rPr>
        <w:t xml:space="preserve"> เป็นต้น</w:t>
      </w:r>
      <w:r w:rsidRPr="00D536AF">
        <w:rPr>
          <w:rFonts w:ascii="TH SarabunPSK" w:hAnsi="TH SarabunPSK" w:cs="TH SarabunPSK"/>
          <w:cs/>
        </w:rPr>
        <w:t xml:space="preserve"> </w:t>
      </w:r>
    </w:p>
    <w:p w:rsidR="00F727E9" w:rsidRPr="00D536AF" w:rsidRDefault="00F727E9" w:rsidP="00D436E9">
      <w:pPr>
        <w:numPr>
          <w:ilvl w:val="0"/>
          <w:numId w:val="13"/>
        </w:numPr>
        <w:tabs>
          <w:tab w:val="clear" w:pos="3210"/>
          <w:tab w:val="num" w:pos="1620"/>
        </w:tabs>
        <w:ind w:left="1620" w:hanging="360"/>
        <w:jc w:val="thaiDistribute"/>
        <w:rPr>
          <w:rFonts w:ascii="TH SarabunPSK" w:hAnsi="TH SarabunPSK" w:cs="TH SarabunPSK"/>
          <w:cs/>
        </w:rPr>
      </w:pPr>
      <w:r w:rsidRPr="00D536AF">
        <w:rPr>
          <w:rFonts w:ascii="TH SarabunPSK" w:hAnsi="TH SarabunPSK" w:cs="TH SarabunPSK"/>
          <w:cs/>
        </w:rPr>
        <w:t>ประเมินพฤติกรรมของนักศึกษาระหว่างการเรียนการสอน และประเมินผลจากกิจกรรมที่จัดขึ้นในชั้นเรียน</w:t>
      </w:r>
    </w:p>
    <w:p w:rsidR="00F727E9" w:rsidRPr="00D536AF" w:rsidRDefault="00F727E9" w:rsidP="00F727E9">
      <w:pPr>
        <w:ind w:left="993" w:right="-2" w:hanging="426"/>
        <w:jc w:val="thaiDistribute"/>
        <w:rPr>
          <w:rFonts w:ascii="TH SarabunPSK" w:hAnsi="TH SarabunPSK" w:cs="TH SarabunPSK"/>
          <w:b/>
          <w:bCs/>
        </w:rPr>
      </w:pPr>
      <w:r w:rsidRPr="00D536AF">
        <w:rPr>
          <w:rFonts w:ascii="TH SarabunPSK" w:hAnsi="TH SarabunPSK" w:cs="TH SarabunPSK"/>
          <w:b/>
          <w:bCs/>
        </w:rPr>
        <w:t xml:space="preserve">4. </w:t>
      </w:r>
      <w:r w:rsidRPr="00D536AF">
        <w:rPr>
          <w:rFonts w:ascii="TH SarabunPSK" w:hAnsi="TH SarabunPSK" w:cs="TH SarabunPSK" w:hint="cs"/>
          <w:b/>
          <w:bCs/>
          <w:cs/>
        </w:rPr>
        <w:t>ด้าน</w:t>
      </w:r>
      <w:r w:rsidRPr="00D536AF">
        <w:rPr>
          <w:rFonts w:ascii="TH SarabunPSK" w:hAnsi="TH SarabunPSK" w:cs="TH SarabunPSK"/>
          <w:b/>
          <w:bCs/>
          <w:cs/>
        </w:rPr>
        <w:t>ทักษะความสัมพันธ์ระหว่างบุคคลและความรับผิดชอบ</w:t>
      </w:r>
    </w:p>
    <w:p w:rsidR="00F727E9" w:rsidRPr="00D536AF" w:rsidRDefault="00F727E9" w:rsidP="00F727E9">
      <w:pPr>
        <w:ind w:left="851" w:right="-2" w:hanging="284"/>
        <w:jc w:val="thaiDistribute"/>
        <w:rPr>
          <w:rFonts w:ascii="TH SarabunPSK" w:hAnsi="TH SarabunPSK" w:cs="TH SarabunPSK"/>
          <w:b/>
          <w:bCs/>
        </w:rPr>
      </w:pPr>
      <w:r w:rsidRPr="00D536AF">
        <w:rPr>
          <w:rFonts w:ascii="TH SarabunPSK" w:hAnsi="TH SarabunPSK" w:cs="TH SarabunPSK" w:hint="cs"/>
          <w:b/>
          <w:bCs/>
          <w:cs/>
        </w:rPr>
        <w:tab/>
        <w:t>4.1 มาตรฐานผลการเรียนรู้</w:t>
      </w:r>
    </w:p>
    <w:p w:rsidR="00F727E9" w:rsidRPr="00067417" w:rsidRDefault="00F727E9" w:rsidP="00D436E9">
      <w:pPr>
        <w:pStyle w:val="ac"/>
        <w:numPr>
          <w:ilvl w:val="0"/>
          <w:numId w:val="14"/>
        </w:numPr>
        <w:spacing w:after="0" w:line="240" w:lineRule="auto"/>
        <w:ind w:left="1701" w:hanging="425"/>
        <w:jc w:val="thaiDistribute"/>
        <w:rPr>
          <w:rFonts w:ascii="TH SarabunPSK" w:hAnsi="TH SarabunPSK" w:cs="TH SarabunPSK"/>
          <w:sz w:val="36"/>
          <w:szCs w:val="36"/>
        </w:rPr>
      </w:pPr>
      <w:r w:rsidRPr="00067417">
        <w:rPr>
          <w:rFonts w:ascii="TH SarabunPSK" w:eastAsia="Angsana New" w:hAnsi="TH SarabunPSK" w:cs="TH SarabunPSK"/>
          <w:sz w:val="32"/>
          <w:cs/>
        </w:rPr>
        <w:t>มีทัศนคติที่ดีต่อการทำงานเป็นทีมมีความรับผิดชอบในการทำงานของตนเองร่วมกับผู้อื่นและสามารถปรับตัวให้เข้ากับสถานการณ์และวัฒนธรรมขององค์กร</w:t>
      </w:r>
    </w:p>
    <w:p w:rsidR="00F727E9" w:rsidRPr="00067417" w:rsidRDefault="00F727E9" w:rsidP="00D436E9">
      <w:pPr>
        <w:pStyle w:val="ac"/>
        <w:numPr>
          <w:ilvl w:val="0"/>
          <w:numId w:val="14"/>
        </w:numPr>
        <w:spacing w:after="0" w:line="240" w:lineRule="auto"/>
        <w:ind w:left="1701" w:hanging="425"/>
        <w:jc w:val="thaiDistribute"/>
        <w:rPr>
          <w:rFonts w:ascii="TH SarabunPSK" w:hAnsi="TH SarabunPSK" w:cs="TH SarabunPSK" w:hint="cs"/>
          <w:sz w:val="32"/>
        </w:rPr>
      </w:pPr>
      <w:r w:rsidRPr="00067417">
        <w:rPr>
          <w:rFonts w:ascii="TH SarabunPSK" w:eastAsia="Angsana New" w:hAnsi="TH SarabunPSK" w:cs="TH SarabunPSK"/>
          <w:sz w:val="32"/>
          <w:cs/>
        </w:rPr>
        <w:t xml:space="preserve">มีหลักคิดและวิธีการปฏิบัติงานที่เป็นระบบ </w:t>
      </w:r>
      <w:r w:rsidRPr="00067417">
        <w:rPr>
          <w:rFonts w:ascii="TH SarabunPSK" w:hAnsi="TH SarabunPSK" w:cs="TH SarabunPSK"/>
          <w:sz w:val="32"/>
          <w:cs/>
        </w:rPr>
        <w:t xml:space="preserve">มีความคิดริเริ่ม </w:t>
      </w:r>
      <w:r w:rsidRPr="00067417">
        <w:rPr>
          <w:rFonts w:ascii="TH SarabunPSK" w:eastAsia="Angsana New" w:hAnsi="TH SarabunPSK" w:cs="TH SarabunPSK"/>
          <w:sz w:val="32"/>
          <w:cs/>
        </w:rPr>
        <w:t>มีความรับผิดชอบในการทำงานให้สำเร็จตามเป้าหมายภายในระยะเวลาที่กำหนด</w:t>
      </w:r>
    </w:p>
    <w:p w:rsidR="00F727E9" w:rsidRPr="00D536AF" w:rsidRDefault="00F727E9" w:rsidP="00F727E9">
      <w:pPr>
        <w:ind w:left="851" w:right="-2" w:hanging="284"/>
        <w:jc w:val="thaiDistribute"/>
        <w:rPr>
          <w:rFonts w:ascii="TH SarabunPSK" w:hAnsi="TH SarabunPSK" w:cs="TH SarabunPSK"/>
          <w:b/>
          <w:bCs/>
        </w:rPr>
      </w:pPr>
      <w:r w:rsidRPr="00D536AF">
        <w:rPr>
          <w:rFonts w:ascii="TH SarabunPSK" w:hAnsi="TH SarabunPSK" w:cs="TH SarabunPSK" w:hint="cs"/>
          <w:b/>
          <w:bCs/>
          <w:cs/>
        </w:rPr>
        <w:tab/>
        <w:t>4.2  กลยุทธ์การสอนที่ใช้พัฒนาผลการเรียนรู้ด้าน</w:t>
      </w:r>
      <w:r w:rsidRPr="00D536AF">
        <w:rPr>
          <w:rFonts w:ascii="TH SarabunPSK" w:hAnsi="TH SarabunPSK" w:cs="TH SarabunPSK"/>
          <w:b/>
          <w:bCs/>
          <w:cs/>
        </w:rPr>
        <w:t>ทักษะความสัมพันธ์ระหว่างบุคคลและความรับผิดชอบ</w:t>
      </w:r>
    </w:p>
    <w:p w:rsidR="00F727E9" w:rsidRPr="00D536AF" w:rsidRDefault="00F727E9" w:rsidP="00D436E9">
      <w:pPr>
        <w:pStyle w:val="ac"/>
        <w:numPr>
          <w:ilvl w:val="1"/>
          <w:numId w:val="15"/>
        </w:numPr>
        <w:tabs>
          <w:tab w:val="clear" w:pos="3930"/>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จัดกิจกรรมการเรียนการสอนที่เน้นการ</w:t>
      </w:r>
      <w:r w:rsidRPr="00D536AF">
        <w:rPr>
          <w:rFonts w:ascii="TH SarabunPSK" w:hAnsi="TH SarabunPSK" w:cs="TH SarabunPSK" w:hint="cs"/>
          <w:sz w:val="32"/>
          <w:cs/>
        </w:rPr>
        <w:t xml:space="preserve">เรียนรู้แบบร่วมมือ </w:t>
      </w:r>
      <w:r w:rsidRPr="00D536AF">
        <w:rPr>
          <w:rFonts w:ascii="TH SarabunPSK" w:hAnsi="TH SarabunPSK" w:cs="TH SarabunPSK"/>
          <w:sz w:val="32"/>
        </w:rPr>
        <w:t>(Collaborative Learning)</w:t>
      </w:r>
      <w:r w:rsidRPr="00D536AF">
        <w:rPr>
          <w:rFonts w:ascii="TH SarabunPSK" w:hAnsi="TH SarabunPSK" w:cs="TH SarabunPSK"/>
          <w:sz w:val="32"/>
          <w:cs/>
        </w:rPr>
        <w:t xml:space="preserve"> </w:t>
      </w:r>
      <w:r w:rsidRPr="00D536AF">
        <w:rPr>
          <w:rFonts w:ascii="TH SarabunPSK" w:hAnsi="TH SarabunPSK" w:cs="TH SarabunPSK" w:hint="cs"/>
          <w:sz w:val="32"/>
          <w:cs/>
        </w:rPr>
        <w:t>ผ่านการ</w:t>
      </w:r>
      <w:r w:rsidRPr="00D536AF">
        <w:rPr>
          <w:rFonts w:ascii="TH SarabunPSK" w:hAnsi="TH SarabunPSK" w:cs="TH SarabunPSK"/>
          <w:sz w:val="32"/>
          <w:cs/>
        </w:rPr>
        <w:t>ทำงานเป็นกลุ่ม หรือกิจกรรมที่ต้องมีการปฏิสัมพันธ์ระหว่างบุคคล</w:t>
      </w:r>
      <w:r w:rsidRPr="00D536AF">
        <w:rPr>
          <w:rFonts w:ascii="TH SarabunPSK" w:hAnsi="TH SarabunPSK" w:cs="TH SarabunPSK" w:hint="cs"/>
          <w:sz w:val="32"/>
          <w:cs/>
        </w:rPr>
        <w:t xml:space="preserve"> </w:t>
      </w:r>
      <w:r w:rsidRPr="00D536AF">
        <w:rPr>
          <w:rFonts w:ascii="TH SarabunPSK" w:hAnsi="TH SarabunPSK" w:cs="TH SarabunPSK"/>
          <w:sz w:val="32"/>
          <w:cs/>
        </w:rPr>
        <w:t>เช่น การระดมความคิดเห็น การอภิปราย หรือการสัมมนาเกี่ยวกับประเด็นที่นักศึกษาสนใจ</w:t>
      </w:r>
      <w:r w:rsidRPr="00D536AF">
        <w:rPr>
          <w:rFonts w:ascii="TH SarabunPSK" w:hAnsi="TH SarabunPSK" w:cs="TH SarabunPSK" w:hint="cs"/>
          <w:sz w:val="32"/>
          <w:cs/>
        </w:rPr>
        <w:t xml:space="preserve"> เป็นต้น</w:t>
      </w:r>
    </w:p>
    <w:p w:rsidR="00F727E9" w:rsidRPr="00D536AF" w:rsidRDefault="00F727E9" w:rsidP="00D436E9">
      <w:pPr>
        <w:pStyle w:val="ac"/>
        <w:numPr>
          <w:ilvl w:val="1"/>
          <w:numId w:val="15"/>
        </w:numPr>
        <w:tabs>
          <w:tab w:val="clear" w:pos="3930"/>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สอดแทรกเรื่องความรับผิดชอบต่อตนเองและองค์กร การมีมนุษยสัมพันธ์ การเข้าใจวัฒนธรรมขององค์การ การปรับตัวเข้ากับสภาวะแวดล้อม การยอมรับผู้อื่น เป็นต้น</w:t>
      </w:r>
    </w:p>
    <w:p w:rsidR="00F727E9" w:rsidRPr="00D536AF" w:rsidRDefault="00F727E9" w:rsidP="00D436E9">
      <w:pPr>
        <w:pStyle w:val="ac"/>
        <w:numPr>
          <w:ilvl w:val="1"/>
          <w:numId w:val="15"/>
        </w:numPr>
        <w:tabs>
          <w:tab w:val="clear" w:pos="3930"/>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 xml:space="preserve">กำหนดการทำงานกลุ่ม โดยให้นักศึกษาหมุนเวียนกันเป็นผู้นำ สมาชิก และผู้รายงานผล </w:t>
      </w:r>
    </w:p>
    <w:p w:rsidR="00F727E9" w:rsidRPr="00D536AF" w:rsidRDefault="00F727E9" w:rsidP="00D436E9">
      <w:pPr>
        <w:pStyle w:val="ac"/>
        <w:numPr>
          <w:ilvl w:val="1"/>
          <w:numId w:val="15"/>
        </w:numPr>
        <w:tabs>
          <w:tab w:val="clear" w:pos="3930"/>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ปลูกฝังให้มีความรับผิดชอบต่อหน้าที่ที่ได้รับมอบหมายจากกลุ่ม</w:t>
      </w:r>
    </w:p>
    <w:p w:rsidR="00F727E9" w:rsidRPr="00D536AF" w:rsidRDefault="00F727E9" w:rsidP="00D436E9">
      <w:pPr>
        <w:pStyle w:val="ac"/>
        <w:numPr>
          <w:ilvl w:val="1"/>
          <w:numId w:val="15"/>
        </w:numPr>
        <w:tabs>
          <w:tab w:val="clear" w:pos="3930"/>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เปิดโอกาสให้นักศึกษาทุกคนได้เสนอความคิดเห็น โดยการจัดอภิปรายและเสวนางานที่ได้รับมอบหมายให้ค้นคว้า</w:t>
      </w:r>
    </w:p>
    <w:p w:rsidR="00F727E9" w:rsidRPr="00D536AF" w:rsidRDefault="00F727E9" w:rsidP="00D436E9">
      <w:pPr>
        <w:pStyle w:val="ac"/>
        <w:numPr>
          <w:ilvl w:val="1"/>
          <w:numId w:val="15"/>
        </w:numPr>
        <w:tabs>
          <w:tab w:val="clear" w:pos="3930"/>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ส่งเสริมให้นักศึกษารู้จักเคารพสิทธิและรับฟังความคิดเห็นของผู้อื่น</w:t>
      </w:r>
    </w:p>
    <w:p w:rsidR="00F727E9" w:rsidRPr="00D536AF" w:rsidRDefault="00F727E9" w:rsidP="00F727E9">
      <w:pPr>
        <w:ind w:left="851" w:right="-2" w:hanging="284"/>
        <w:jc w:val="thaiDistribute"/>
        <w:rPr>
          <w:rFonts w:ascii="TH SarabunPSK" w:hAnsi="TH SarabunPSK" w:cs="TH SarabunPSK"/>
          <w:b/>
          <w:bCs/>
        </w:rPr>
      </w:pPr>
      <w:r w:rsidRPr="00D536AF">
        <w:rPr>
          <w:rFonts w:ascii="TH SarabunPSK" w:hAnsi="TH SarabunPSK" w:cs="TH SarabunPSK" w:hint="cs"/>
          <w:b/>
          <w:bCs/>
          <w:cs/>
        </w:rPr>
        <w:tab/>
        <w:t>4.3  กลยุทธ์การประเมินผลการเรียนรู้ด้าน</w:t>
      </w:r>
      <w:r w:rsidRPr="00D536AF">
        <w:rPr>
          <w:rFonts w:ascii="TH SarabunPSK" w:hAnsi="TH SarabunPSK" w:cs="TH SarabunPSK"/>
          <w:b/>
          <w:bCs/>
          <w:cs/>
        </w:rPr>
        <w:t>ทักษะความสัมพันธ์ระหว่างบุคคลและความรับผิดชอบ</w:t>
      </w:r>
    </w:p>
    <w:p w:rsidR="00F727E9" w:rsidRPr="00D536AF" w:rsidRDefault="00F727E9" w:rsidP="00D436E9">
      <w:pPr>
        <w:pStyle w:val="ac"/>
        <w:numPr>
          <w:ilvl w:val="0"/>
          <w:numId w:val="16"/>
        </w:numPr>
        <w:tabs>
          <w:tab w:val="clear" w:pos="3360"/>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 xml:space="preserve">ประเมินจากการสังเกตพฤติกรรมและการแสดงออกของนักศึกษาขณะทำกิจกรรมกลุ่มและกิจกรรมที่ต้องมีปฏิสัมพันธ์ระหว่างบุคคล  </w:t>
      </w:r>
    </w:p>
    <w:p w:rsidR="00F727E9" w:rsidRPr="00D536AF" w:rsidRDefault="00F727E9" w:rsidP="00D436E9">
      <w:pPr>
        <w:pStyle w:val="ac"/>
        <w:numPr>
          <w:ilvl w:val="0"/>
          <w:numId w:val="16"/>
        </w:numPr>
        <w:tabs>
          <w:tab w:val="clear" w:pos="3360"/>
          <w:tab w:val="num" w:pos="1701"/>
        </w:tabs>
        <w:spacing w:after="0" w:line="240" w:lineRule="auto"/>
        <w:ind w:left="1701" w:hanging="425"/>
        <w:jc w:val="thaiDistribute"/>
        <w:rPr>
          <w:rFonts w:ascii="TH SarabunPSK" w:hAnsi="TH SarabunPSK" w:cs="TH SarabunPSK"/>
          <w:sz w:val="32"/>
          <w:cs/>
        </w:rPr>
      </w:pPr>
      <w:r w:rsidRPr="00D536AF">
        <w:rPr>
          <w:rFonts w:ascii="TH SarabunPSK" w:hAnsi="TH SarabunPSK" w:cs="TH SarabunPSK"/>
          <w:sz w:val="32"/>
          <w:cs/>
        </w:rPr>
        <w:t>ประเมินโดยเพื่อนร่วมชั้นและอาจารย์ผู้สอนในการแสดงบทบาทของการเป็นผู้นำและผู้ตามในสถานการณ์การเรียนรู้ที่หลากหลาย</w:t>
      </w:r>
    </w:p>
    <w:p w:rsidR="00F727E9" w:rsidRPr="00D536AF" w:rsidRDefault="00F727E9" w:rsidP="00D436E9">
      <w:pPr>
        <w:pStyle w:val="ac"/>
        <w:numPr>
          <w:ilvl w:val="0"/>
          <w:numId w:val="16"/>
        </w:numPr>
        <w:tabs>
          <w:tab w:val="clear" w:pos="3360"/>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ประเมินผลจากงานกลุ่มและการรายงานหน้าชั้นเรียนโดยอาจารย์ผู้สอนและนักศึกษา</w:t>
      </w:r>
    </w:p>
    <w:p w:rsidR="00F727E9" w:rsidRPr="00D536AF" w:rsidRDefault="00F727E9" w:rsidP="00D436E9">
      <w:pPr>
        <w:pStyle w:val="ac"/>
        <w:numPr>
          <w:ilvl w:val="0"/>
          <w:numId w:val="16"/>
        </w:numPr>
        <w:tabs>
          <w:tab w:val="clear" w:pos="3360"/>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ประเมินผลจากแบบประเมินตนเองและกิจกรรมกลุ่ม</w:t>
      </w:r>
    </w:p>
    <w:p w:rsidR="00F727E9" w:rsidRPr="00D536AF" w:rsidRDefault="00F727E9" w:rsidP="00D436E9">
      <w:pPr>
        <w:pStyle w:val="ac"/>
        <w:numPr>
          <w:ilvl w:val="0"/>
          <w:numId w:val="16"/>
        </w:numPr>
        <w:tabs>
          <w:tab w:val="clear" w:pos="3360"/>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ติดตามการทำงานกลุ่มของนักศึกษาเป็นระยะโดยการสัมภาษณ์</w:t>
      </w:r>
    </w:p>
    <w:p w:rsidR="00F727E9" w:rsidRPr="00D536AF" w:rsidRDefault="00F727E9" w:rsidP="00F727E9">
      <w:pPr>
        <w:ind w:left="993" w:right="-2" w:hanging="426"/>
        <w:jc w:val="thaiDistribute"/>
        <w:rPr>
          <w:rFonts w:ascii="TH SarabunPSK" w:hAnsi="TH SarabunPSK" w:cs="TH SarabunPSK"/>
          <w:b/>
          <w:bCs/>
        </w:rPr>
      </w:pPr>
      <w:r w:rsidRPr="00D536AF">
        <w:rPr>
          <w:rFonts w:ascii="TH SarabunPSK" w:hAnsi="TH SarabunPSK" w:cs="TH SarabunPSK"/>
          <w:b/>
          <w:bCs/>
        </w:rPr>
        <w:t xml:space="preserve">5. </w:t>
      </w:r>
      <w:r w:rsidRPr="00D536AF">
        <w:rPr>
          <w:rFonts w:ascii="TH SarabunPSK" w:hAnsi="TH SarabunPSK" w:cs="TH SarabunPSK" w:hint="cs"/>
          <w:b/>
          <w:bCs/>
          <w:cs/>
        </w:rPr>
        <w:t>ด้าน</w:t>
      </w:r>
      <w:r w:rsidRPr="00D536AF">
        <w:rPr>
          <w:rFonts w:ascii="TH SarabunPSK" w:hAnsi="TH SarabunPSK" w:cs="TH SarabunPSK"/>
          <w:b/>
          <w:bCs/>
          <w:cs/>
        </w:rPr>
        <w:t>ทักษะการวิเคราะห์เชิงตัวเลข การสื่อสารและการใช้เทคโนโลยีสารสนเทศ</w:t>
      </w:r>
    </w:p>
    <w:p w:rsidR="00F727E9" w:rsidRPr="00D536AF" w:rsidRDefault="00F727E9" w:rsidP="00F727E9">
      <w:pPr>
        <w:ind w:left="851" w:right="-2" w:hanging="284"/>
        <w:jc w:val="thaiDistribute"/>
        <w:rPr>
          <w:rFonts w:ascii="TH SarabunPSK" w:hAnsi="TH SarabunPSK" w:cs="TH SarabunPSK"/>
          <w:b/>
          <w:bCs/>
        </w:rPr>
      </w:pPr>
      <w:r w:rsidRPr="00D536AF">
        <w:rPr>
          <w:rFonts w:ascii="TH SarabunPSK" w:hAnsi="TH SarabunPSK" w:cs="TH SarabunPSK" w:hint="cs"/>
          <w:b/>
          <w:bCs/>
          <w:cs/>
        </w:rPr>
        <w:tab/>
        <w:t>5.1 มาตรฐานผลการเรียนรู้</w:t>
      </w:r>
    </w:p>
    <w:p w:rsidR="00F727E9" w:rsidRPr="00067417" w:rsidRDefault="00F727E9" w:rsidP="00D436E9">
      <w:pPr>
        <w:pStyle w:val="ac"/>
        <w:numPr>
          <w:ilvl w:val="0"/>
          <w:numId w:val="17"/>
        </w:numPr>
        <w:tabs>
          <w:tab w:val="left" w:pos="1710"/>
        </w:tabs>
        <w:spacing w:after="0" w:line="240" w:lineRule="auto"/>
        <w:ind w:left="1701" w:hanging="425"/>
        <w:jc w:val="thaiDistribute"/>
        <w:rPr>
          <w:rFonts w:ascii="TH SarabunPSK" w:hAnsi="TH SarabunPSK" w:cs="TH SarabunPSK"/>
          <w:sz w:val="36"/>
          <w:szCs w:val="36"/>
        </w:rPr>
      </w:pPr>
      <w:r w:rsidRPr="00067417">
        <w:rPr>
          <w:rFonts w:ascii="TH SarabunPSK" w:eastAsia="Angsana New" w:hAnsi="TH SarabunPSK" w:cs="TH SarabunPSK"/>
          <w:sz w:val="32"/>
          <w:cs/>
        </w:rPr>
        <w:t>มีความสามารถในการวิเคราะห์เชิงปริมาณและเชิงคุณภาพรวมทั้งการใช้ความรู้ ความสามารถเชิงเทคนิคในการวางแผนงานการควบคุม การประเมินผลและการรายงานผล ได้อย่างถูกต้องและ เหมาะสม โดยคำนึงถึงผลกระทบที่อาจเกิดขึ้นจากการตัดสินใจ</w:t>
      </w:r>
    </w:p>
    <w:p w:rsidR="00F727E9" w:rsidRPr="00067417" w:rsidRDefault="00F727E9" w:rsidP="00D436E9">
      <w:pPr>
        <w:pStyle w:val="ac"/>
        <w:numPr>
          <w:ilvl w:val="0"/>
          <w:numId w:val="17"/>
        </w:numPr>
        <w:tabs>
          <w:tab w:val="left" w:pos="1710"/>
        </w:tabs>
        <w:spacing w:after="0" w:line="240" w:lineRule="auto"/>
        <w:ind w:left="1701" w:hanging="425"/>
        <w:jc w:val="thaiDistribute"/>
        <w:rPr>
          <w:rFonts w:ascii="TH SarabunPSK" w:hAnsi="TH SarabunPSK" w:cs="TH SarabunPSK"/>
          <w:sz w:val="36"/>
          <w:szCs w:val="36"/>
        </w:rPr>
      </w:pPr>
      <w:r w:rsidRPr="00067417">
        <w:rPr>
          <w:rFonts w:ascii="TH SarabunPSK" w:eastAsia="Angsana New" w:hAnsi="TH SarabunPSK" w:cs="TH SarabunPSK"/>
          <w:sz w:val="32"/>
          <w:cs/>
        </w:rPr>
        <w:t>มีความสามารถในการสื่อสารอย่างมีประสิทธิภาพทั้งการพูดและการเขียนโดยเลือกใช้ รูปแบบการนำเสนอที่เหมาะสมกับสถานการณ์</w:t>
      </w:r>
    </w:p>
    <w:p w:rsidR="00F727E9" w:rsidRPr="00067417" w:rsidRDefault="00F727E9" w:rsidP="00D436E9">
      <w:pPr>
        <w:pStyle w:val="ac"/>
        <w:numPr>
          <w:ilvl w:val="0"/>
          <w:numId w:val="17"/>
        </w:numPr>
        <w:tabs>
          <w:tab w:val="left" w:pos="1710"/>
        </w:tabs>
        <w:spacing w:after="0" w:line="240" w:lineRule="auto"/>
        <w:ind w:left="1701" w:hanging="425"/>
        <w:jc w:val="thaiDistribute"/>
        <w:rPr>
          <w:rFonts w:ascii="TH SarabunPSK" w:hAnsi="TH SarabunPSK" w:cs="TH SarabunPSK"/>
          <w:sz w:val="36"/>
          <w:szCs w:val="36"/>
        </w:rPr>
      </w:pPr>
      <w:r w:rsidRPr="00067417">
        <w:rPr>
          <w:rFonts w:ascii="TH SarabunPSK" w:eastAsia="Angsana New" w:hAnsi="TH SarabunPSK" w:cs="TH SarabunPSK"/>
          <w:sz w:val="32"/>
          <w:cs/>
        </w:rPr>
        <w:t>มีความสามารถในการประยุกต์ใช้เทคโนโลยีสารสนเทศทางการบัญชีโดยเฉพาะเทคโนโลยี ดิจิทัลที่มีในปัจจุบัน เพื่อพัฒนากระบวนการทำงานด้านวิชาชีพบัญชีให้มีประสิทธิภาพ</w:t>
      </w:r>
    </w:p>
    <w:p w:rsidR="00F727E9" w:rsidRPr="00D536AF" w:rsidRDefault="00F727E9" w:rsidP="00F727E9">
      <w:pPr>
        <w:ind w:left="851" w:right="-2" w:hanging="284"/>
        <w:jc w:val="thaiDistribute"/>
        <w:rPr>
          <w:rFonts w:ascii="TH SarabunPSK" w:hAnsi="TH SarabunPSK" w:cs="TH SarabunPSK"/>
          <w:b/>
          <w:bCs/>
        </w:rPr>
      </w:pPr>
      <w:r w:rsidRPr="00D536AF">
        <w:rPr>
          <w:rFonts w:ascii="TH SarabunPSK" w:hAnsi="TH SarabunPSK" w:cs="TH SarabunPSK" w:hint="cs"/>
          <w:b/>
          <w:bCs/>
          <w:cs/>
        </w:rPr>
        <w:tab/>
        <w:t>5.2  กลยุทธ์การสอนที่ใช้พัฒนาผลการเรียนรู้ด้าน</w:t>
      </w:r>
      <w:r w:rsidRPr="00D536AF">
        <w:rPr>
          <w:rFonts w:ascii="TH SarabunPSK" w:hAnsi="TH SarabunPSK" w:cs="TH SarabunPSK"/>
          <w:b/>
          <w:bCs/>
          <w:cs/>
        </w:rPr>
        <w:t>ทักษะการวิเคราะห์เชิงตัวเลข การสื่อสารและการใช้เทคโนโลยีสารสนเทศ</w:t>
      </w:r>
    </w:p>
    <w:p w:rsidR="00F727E9" w:rsidRPr="00D536AF" w:rsidRDefault="00F727E9" w:rsidP="00D436E9">
      <w:pPr>
        <w:pStyle w:val="ac"/>
        <w:numPr>
          <w:ilvl w:val="0"/>
          <w:numId w:val="18"/>
        </w:numPr>
        <w:tabs>
          <w:tab w:val="left" w:pos="1710"/>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จัดกิจกรรมการเรียนการสอนที่เน้นการฝึกทักษะภาษาเพื่อการสื่อสาร ทั้งการพูด การฟังและการเขียน</w:t>
      </w:r>
      <w:r w:rsidRPr="00D536AF">
        <w:rPr>
          <w:rFonts w:ascii="TH SarabunPSK" w:hAnsi="TH SarabunPSK" w:cs="TH SarabunPSK"/>
          <w:sz w:val="32"/>
        </w:rPr>
        <w:t xml:space="preserve"> </w:t>
      </w:r>
    </w:p>
    <w:p w:rsidR="00F727E9" w:rsidRPr="00D536AF" w:rsidRDefault="00F727E9" w:rsidP="00D436E9">
      <w:pPr>
        <w:pStyle w:val="ac"/>
        <w:numPr>
          <w:ilvl w:val="0"/>
          <w:numId w:val="18"/>
        </w:numPr>
        <w:tabs>
          <w:tab w:val="left" w:pos="1710"/>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จัดกิจกรรมการเรียนการสอนที่เปิดโอกาสให้นักศึกษาได้ค้นคว้าหาความรู้โดยใช้เทคโนโลยีสารสนเทศ</w:t>
      </w:r>
      <w:r w:rsidRPr="00D536AF">
        <w:rPr>
          <w:rFonts w:ascii="TH SarabunPSK" w:hAnsi="TH SarabunPSK" w:cs="TH SarabunPSK"/>
          <w:sz w:val="32"/>
        </w:rPr>
        <w:t xml:space="preserve"> </w:t>
      </w:r>
    </w:p>
    <w:p w:rsidR="00F727E9" w:rsidRPr="00D536AF" w:rsidRDefault="00F727E9" w:rsidP="00D436E9">
      <w:pPr>
        <w:pStyle w:val="ac"/>
        <w:numPr>
          <w:ilvl w:val="0"/>
          <w:numId w:val="18"/>
        </w:numPr>
        <w:tabs>
          <w:tab w:val="left" w:pos="1710"/>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จัดกิจกรรมการเรียนการสอนที่ส่งเสริมให้นักศึกษาสามารถเลือกใช้เทคโนโลยีสารสนเทศ</w:t>
      </w:r>
      <w:r w:rsidRPr="00D536AF">
        <w:rPr>
          <w:rFonts w:ascii="TH SarabunPSK" w:hAnsi="TH SarabunPSK" w:cs="TH SarabunPSK"/>
          <w:sz w:val="32"/>
        </w:rPr>
        <w:t xml:space="preserve"> </w:t>
      </w:r>
      <w:r w:rsidRPr="00D536AF">
        <w:rPr>
          <w:rFonts w:ascii="TH SarabunPSK" w:hAnsi="TH SarabunPSK" w:cs="TH SarabunPSK" w:hint="cs"/>
          <w:sz w:val="32"/>
          <w:cs/>
        </w:rPr>
        <w:t xml:space="preserve"> (</w:t>
      </w:r>
      <w:r w:rsidRPr="00D536AF">
        <w:rPr>
          <w:rFonts w:ascii="TH SarabunPSK" w:hAnsi="TH SarabunPSK" w:cs="TH SarabunPSK"/>
          <w:sz w:val="32"/>
        </w:rPr>
        <w:t>Computer – based learning)</w:t>
      </w:r>
      <w:r w:rsidRPr="00D536AF">
        <w:rPr>
          <w:rFonts w:ascii="TH SarabunPSK" w:hAnsi="TH SarabunPSK" w:cs="TH SarabunPSK" w:hint="cs"/>
          <w:sz w:val="32"/>
          <w:cs/>
        </w:rPr>
        <w:t xml:space="preserve"> </w:t>
      </w:r>
      <w:r w:rsidRPr="00D536AF">
        <w:rPr>
          <w:rFonts w:ascii="TH SarabunPSK" w:hAnsi="TH SarabunPSK" w:cs="TH SarabunPSK"/>
          <w:sz w:val="32"/>
          <w:cs/>
        </w:rPr>
        <w:t>และการสื่อสารที่หลากหลายวิธีการและรูปแบบ</w:t>
      </w:r>
    </w:p>
    <w:p w:rsidR="00F727E9" w:rsidRPr="00D536AF" w:rsidRDefault="00F727E9" w:rsidP="00D436E9">
      <w:pPr>
        <w:pStyle w:val="ac"/>
        <w:numPr>
          <w:ilvl w:val="0"/>
          <w:numId w:val="18"/>
        </w:numPr>
        <w:tabs>
          <w:tab w:val="left" w:pos="1710"/>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จัดกิจกรรมการเรียนการสอนที่ให้นักศึกษามีโอกาสค้นคว้าเรียบเรียงข้อมูล พร้อมการอ้างอิงแหล่งที่มาของข้อมูลและสามารถนำเสนอให้ผู้อื่นเข้าใจได้อย่างถูกต้อง</w:t>
      </w:r>
      <w:r w:rsidRPr="00D536AF">
        <w:rPr>
          <w:rFonts w:ascii="TH SarabunPSK" w:hAnsi="TH SarabunPSK" w:cs="TH SarabunPSK"/>
          <w:sz w:val="32"/>
        </w:rPr>
        <w:t xml:space="preserve"> </w:t>
      </w:r>
    </w:p>
    <w:p w:rsidR="00F727E9" w:rsidRPr="00D536AF" w:rsidRDefault="00F727E9" w:rsidP="00D436E9">
      <w:pPr>
        <w:pStyle w:val="ac"/>
        <w:numPr>
          <w:ilvl w:val="0"/>
          <w:numId w:val="18"/>
        </w:numPr>
        <w:tabs>
          <w:tab w:val="left" w:pos="1710"/>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มอบหมายงานที่ต้องค้นคว้าหาข้อมูลเชิงตัวเลขและนำเสนองานที่มีการตัดสินใจบนฐานข้อมูลและข้อมูลเชิงตัวเลข</w:t>
      </w:r>
    </w:p>
    <w:p w:rsidR="00F727E9" w:rsidRPr="00D536AF" w:rsidRDefault="00F727E9" w:rsidP="00F727E9">
      <w:pPr>
        <w:ind w:left="851" w:right="-2" w:hanging="284"/>
        <w:jc w:val="thaiDistribute"/>
        <w:rPr>
          <w:rFonts w:ascii="TH SarabunPSK" w:hAnsi="TH SarabunPSK" w:cs="TH SarabunPSK"/>
          <w:b/>
          <w:bCs/>
        </w:rPr>
      </w:pPr>
      <w:r w:rsidRPr="00D536AF">
        <w:rPr>
          <w:rFonts w:ascii="TH SarabunPSK" w:hAnsi="TH SarabunPSK" w:cs="TH SarabunPSK" w:hint="cs"/>
          <w:b/>
          <w:bCs/>
          <w:cs/>
        </w:rPr>
        <w:tab/>
        <w:t>5.3  กลยุทธ์การประเมินผลการเรียนรู้ด้าน</w:t>
      </w:r>
      <w:r w:rsidRPr="00D536AF">
        <w:rPr>
          <w:rFonts w:ascii="TH SarabunPSK" w:hAnsi="TH SarabunPSK" w:cs="TH SarabunPSK"/>
          <w:b/>
          <w:bCs/>
          <w:cs/>
        </w:rPr>
        <w:t>ทักษะการวิเคราะห์เชิงตัวเลข การสื่อสารและการใช้เทคโนโลยีสารสนเทศ</w:t>
      </w:r>
    </w:p>
    <w:p w:rsidR="00F727E9" w:rsidRPr="00D536AF" w:rsidRDefault="00F727E9" w:rsidP="00D436E9">
      <w:pPr>
        <w:pStyle w:val="ac"/>
        <w:numPr>
          <w:ilvl w:val="0"/>
          <w:numId w:val="19"/>
        </w:numPr>
        <w:tabs>
          <w:tab w:val="clear" w:pos="3360"/>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ประเมินจากการทดสอบ</w:t>
      </w:r>
    </w:p>
    <w:p w:rsidR="00F727E9" w:rsidRPr="00D536AF" w:rsidRDefault="00F727E9" w:rsidP="00D436E9">
      <w:pPr>
        <w:pStyle w:val="ac"/>
        <w:numPr>
          <w:ilvl w:val="0"/>
          <w:numId w:val="19"/>
        </w:numPr>
        <w:tabs>
          <w:tab w:val="clear" w:pos="3360"/>
          <w:tab w:val="num" w:pos="1701"/>
        </w:tabs>
        <w:spacing w:after="0" w:line="240" w:lineRule="auto"/>
        <w:ind w:left="1701" w:right="-144" w:hanging="425"/>
        <w:jc w:val="thaiDistribute"/>
        <w:rPr>
          <w:rFonts w:ascii="TH SarabunPSK" w:hAnsi="TH SarabunPSK" w:cs="TH SarabunPSK"/>
          <w:sz w:val="32"/>
        </w:rPr>
      </w:pPr>
      <w:r w:rsidRPr="00D536AF">
        <w:rPr>
          <w:rFonts w:ascii="TH SarabunPSK" w:hAnsi="TH SarabunPSK" w:cs="TH SarabunPSK"/>
          <w:sz w:val="32"/>
          <w:cs/>
        </w:rPr>
        <w:t xml:space="preserve">ประเมินจากกิจกรรมการเรียนการสอนที่จัดในห้องเรียน เช่น การสังเกตพฤติกรรม </w:t>
      </w:r>
      <w:r w:rsidRPr="00D536AF">
        <w:rPr>
          <w:rFonts w:ascii="TH SarabunPSK" w:hAnsi="TH SarabunPSK" w:cs="TH SarabunPSK" w:hint="cs"/>
          <w:sz w:val="32"/>
          <w:cs/>
        </w:rPr>
        <w:t>เป็นต้น</w:t>
      </w:r>
      <w:r w:rsidRPr="00D536AF">
        <w:rPr>
          <w:rFonts w:ascii="TH SarabunPSK" w:hAnsi="TH SarabunPSK" w:cs="TH SarabunPSK"/>
          <w:sz w:val="32"/>
          <w:cs/>
        </w:rPr>
        <w:t xml:space="preserve"> </w:t>
      </w:r>
    </w:p>
    <w:p w:rsidR="00F727E9" w:rsidRPr="00D536AF" w:rsidRDefault="00F727E9" w:rsidP="00D436E9">
      <w:pPr>
        <w:pStyle w:val="ac"/>
        <w:numPr>
          <w:ilvl w:val="0"/>
          <w:numId w:val="19"/>
        </w:numPr>
        <w:tabs>
          <w:tab w:val="clear" w:pos="3360"/>
          <w:tab w:val="num" w:pos="1701"/>
        </w:tabs>
        <w:spacing w:after="0" w:line="240" w:lineRule="auto"/>
        <w:ind w:left="1701" w:hanging="425"/>
        <w:jc w:val="thaiDistribute"/>
        <w:rPr>
          <w:rFonts w:ascii="TH SarabunPSK" w:hAnsi="TH SarabunPSK" w:cs="TH SarabunPSK"/>
          <w:sz w:val="32"/>
        </w:rPr>
      </w:pPr>
      <w:r w:rsidRPr="00D536AF">
        <w:rPr>
          <w:rFonts w:ascii="TH SarabunPSK" w:hAnsi="TH SarabunPSK" w:cs="TH SarabunPSK"/>
          <w:sz w:val="32"/>
          <w:cs/>
        </w:rPr>
        <w:t>ประเมินจากผลงานของนักศึกษาทั้งรูปแบบการนำเสนอรายงานหน้าชั้นเรียนและรายงานที่เป็นรูปเล่ม</w:t>
      </w:r>
    </w:p>
    <w:p w:rsidR="00746479" w:rsidRDefault="00F727E9" w:rsidP="00D436E9">
      <w:pPr>
        <w:pStyle w:val="ac"/>
        <w:numPr>
          <w:ilvl w:val="0"/>
          <w:numId w:val="19"/>
        </w:numPr>
        <w:tabs>
          <w:tab w:val="clear" w:pos="3360"/>
          <w:tab w:val="num" w:pos="1701"/>
        </w:tabs>
        <w:spacing w:after="0" w:line="240" w:lineRule="auto"/>
        <w:ind w:left="1701" w:hanging="425"/>
        <w:jc w:val="thaiDistribute"/>
        <w:rPr>
          <w:rFonts w:ascii="TH SarabunPSK" w:eastAsia="Times New Roman" w:hAnsi="TH SarabunPSK" w:cs="TH SarabunPSK"/>
          <w:b/>
          <w:bCs/>
        </w:rPr>
      </w:pPr>
      <w:r w:rsidRPr="00D536AF">
        <w:rPr>
          <w:rFonts w:ascii="TH SarabunPSK" w:hAnsi="TH SarabunPSK" w:cs="TH SarabunPSK"/>
          <w:sz w:val="32"/>
          <w:cs/>
        </w:rPr>
        <w:t>ประเมินการเลือกใช้เทคโนโลยีสารสนเทศในการนำเสนอผลงาน</w:t>
      </w:r>
    </w:p>
    <w:p w:rsidR="00746479" w:rsidRDefault="00AC5275" w:rsidP="00AC5275">
      <w:pPr>
        <w:ind w:left="993" w:right="-2" w:hanging="426"/>
        <w:jc w:val="thaiDistribute"/>
        <w:rPr>
          <w:rFonts w:ascii="TH SarabunPSK" w:eastAsia="Times New Roman" w:hAnsi="TH SarabunPSK" w:cs="TH SarabunPSK" w:hint="cs"/>
          <w:b/>
          <w:bCs/>
        </w:rPr>
      </w:pPr>
      <w:r w:rsidRPr="00E40BE1">
        <w:rPr>
          <w:rFonts w:ascii="TH SarabunPSK" w:eastAsia="Times New Roman" w:hAnsi="TH SarabunPSK" w:cs="TH SarabunPSK"/>
          <w:b/>
          <w:bCs/>
        </w:rPr>
        <w:t xml:space="preserve">6. </w:t>
      </w:r>
      <w:r w:rsidRPr="00E40BE1">
        <w:rPr>
          <w:rFonts w:ascii="TH SarabunPSK" w:eastAsia="Times New Roman" w:hAnsi="TH SarabunPSK" w:cs="TH SarabunPSK" w:hint="cs"/>
          <w:b/>
          <w:bCs/>
          <w:cs/>
        </w:rPr>
        <w:t>ด้านทักษะวิชาชีพ</w:t>
      </w:r>
    </w:p>
    <w:p w:rsidR="00067417" w:rsidRPr="00067417" w:rsidRDefault="00E40BE1" w:rsidP="00067417">
      <w:pPr>
        <w:ind w:left="851" w:right="-2" w:hanging="284"/>
        <w:jc w:val="thaiDistribute"/>
        <w:rPr>
          <w:rFonts w:ascii="Angsana New" w:eastAsia="Sarabun" w:hAnsi="Angsana New" w:cs="Angsana New"/>
        </w:rPr>
      </w:pPr>
      <w:r>
        <w:rPr>
          <w:rFonts w:ascii="Angsana New" w:eastAsia="Sarabun" w:hAnsi="Angsana New" w:cs="Angsana New"/>
        </w:rPr>
        <w:tab/>
      </w:r>
      <w:r w:rsidR="00067417" w:rsidRPr="00067417">
        <w:rPr>
          <w:rFonts w:ascii="TH SarabunPSK" w:hAnsi="TH SarabunPSK" w:cs="TH SarabunPSK"/>
          <w:b/>
          <w:bCs/>
        </w:rPr>
        <w:t>6</w:t>
      </w:r>
      <w:r w:rsidR="00067417" w:rsidRPr="00067417">
        <w:rPr>
          <w:rFonts w:ascii="TH SarabunPSK" w:hAnsi="TH SarabunPSK" w:cs="TH SarabunPSK"/>
          <w:b/>
          <w:bCs/>
          <w:cs/>
        </w:rPr>
        <w:t>.</w:t>
      </w:r>
      <w:r w:rsidR="00067417" w:rsidRPr="00067417">
        <w:rPr>
          <w:rFonts w:ascii="TH SarabunPSK" w:hAnsi="TH SarabunPSK" w:cs="TH SarabunPSK"/>
          <w:b/>
          <w:bCs/>
        </w:rPr>
        <w:t>1</w:t>
      </w:r>
      <w:r w:rsidR="00067417" w:rsidRPr="00067417">
        <w:rPr>
          <w:rFonts w:ascii="TH SarabunPSK" w:hAnsi="TH SarabunPSK" w:cs="TH SarabunPSK"/>
          <w:b/>
          <w:bCs/>
          <w:cs/>
        </w:rPr>
        <w:t xml:space="preserve"> มาตรฐานผลการเรียนรู้</w:t>
      </w:r>
    </w:p>
    <w:p w:rsidR="00067417" w:rsidRPr="00067417" w:rsidRDefault="00067417" w:rsidP="00E07460">
      <w:pPr>
        <w:numPr>
          <w:ilvl w:val="0"/>
          <w:numId w:val="38"/>
        </w:numPr>
        <w:tabs>
          <w:tab w:val="left" w:pos="274"/>
        </w:tabs>
        <w:ind w:left="1798" w:right="-57" w:hanging="522"/>
        <w:jc w:val="thaiDistribute"/>
        <w:rPr>
          <w:rFonts w:ascii="TH SarabunPSK" w:eastAsia="Sarabun" w:hAnsi="TH SarabunPSK" w:cs="TH SarabunPSK"/>
        </w:rPr>
      </w:pPr>
      <w:r w:rsidRPr="00067417">
        <w:rPr>
          <w:rFonts w:ascii="TH SarabunPSK" w:eastAsia="Sarabun" w:hAnsi="TH SarabunPSK" w:cs="TH SarabunPSK"/>
          <w:cs/>
        </w:rPr>
        <w:t>สามารถจัดทำรายงานทางการเงินและนำเสนอสารสนเทศทางการบัญชี</w:t>
      </w:r>
    </w:p>
    <w:p w:rsidR="00067417" w:rsidRPr="00067417" w:rsidRDefault="00067417" w:rsidP="00E07460">
      <w:pPr>
        <w:numPr>
          <w:ilvl w:val="0"/>
          <w:numId w:val="38"/>
        </w:numPr>
        <w:tabs>
          <w:tab w:val="left" w:pos="274"/>
        </w:tabs>
        <w:ind w:left="1798" w:right="-57" w:hanging="522"/>
        <w:jc w:val="thaiDistribute"/>
        <w:rPr>
          <w:rFonts w:ascii="TH SarabunPSK" w:eastAsia="Sarabun" w:hAnsi="TH SarabunPSK" w:cs="TH SarabunPSK"/>
        </w:rPr>
      </w:pPr>
      <w:r w:rsidRPr="00067417">
        <w:rPr>
          <w:rFonts w:ascii="TH SarabunPSK" w:eastAsia="Sarabun" w:hAnsi="TH SarabunPSK" w:cs="TH SarabunPSK"/>
          <w:cs/>
        </w:rPr>
        <w:t>สามารถปฏิบัติงานสอบบัญชีและแสดงความเห็นต่องบการเงิน</w:t>
      </w:r>
    </w:p>
    <w:p w:rsidR="00067417" w:rsidRPr="00067417" w:rsidRDefault="00067417" w:rsidP="00E40BE1">
      <w:pPr>
        <w:ind w:left="851" w:right="-2"/>
        <w:jc w:val="thaiDistribute"/>
        <w:rPr>
          <w:rFonts w:ascii="TH SarabunPSK" w:hAnsi="TH SarabunPSK" w:cs="TH SarabunPSK"/>
          <w:b/>
          <w:bCs/>
        </w:rPr>
      </w:pPr>
      <w:r>
        <w:rPr>
          <w:rFonts w:ascii="TH SarabunPSK" w:hAnsi="TH SarabunPSK" w:cs="TH SarabunPSK"/>
          <w:b/>
          <w:bCs/>
        </w:rPr>
        <w:t xml:space="preserve">6.2 </w:t>
      </w:r>
      <w:r w:rsidRPr="00067417">
        <w:rPr>
          <w:rFonts w:ascii="TH SarabunPSK" w:hAnsi="TH SarabunPSK" w:cs="TH SarabunPSK"/>
          <w:b/>
          <w:bCs/>
          <w:cs/>
        </w:rPr>
        <w:t xml:space="preserve"> กลยุทธ์การสอนที่ใช้พัฒนาผลการเรียนรู้ด้านทักษะวิชาชีพ</w:t>
      </w:r>
    </w:p>
    <w:p w:rsidR="00067417" w:rsidRPr="00067417" w:rsidRDefault="00067417" w:rsidP="00E07460">
      <w:pPr>
        <w:pStyle w:val="ac"/>
        <w:numPr>
          <w:ilvl w:val="0"/>
          <w:numId w:val="36"/>
        </w:numPr>
        <w:pBdr>
          <w:top w:val="nil"/>
          <w:left w:val="nil"/>
          <w:bottom w:val="nil"/>
          <w:right w:val="nil"/>
          <w:between w:val="nil"/>
        </w:pBdr>
        <w:spacing w:after="0" w:line="240" w:lineRule="auto"/>
        <w:ind w:left="1701" w:hanging="425"/>
        <w:jc w:val="thaiDistribute"/>
        <w:rPr>
          <w:rFonts w:ascii="TH SarabunPSK" w:eastAsia="Sarabun" w:hAnsi="TH SarabunPSK" w:cs="TH SarabunPSK"/>
          <w:color w:val="000000"/>
          <w:sz w:val="32"/>
        </w:rPr>
      </w:pPr>
      <w:r w:rsidRPr="00067417">
        <w:rPr>
          <w:rFonts w:ascii="TH SarabunPSK" w:eastAsia="Sarabun" w:hAnsi="TH SarabunPSK" w:cs="TH SarabunPSK"/>
          <w:color w:val="000000"/>
          <w:sz w:val="32"/>
          <w:cs/>
        </w:rPr>
        <w:t>การสอนหลากหลายรูปแบบในชั้นเรียน เช่น การบรรยาย การทำแบบฝึกหัดและกรณีศึกษา (</w:t>
      </w:r>
      <w:r w:rsidRPr="00067417">
        <w:rPr>
          <w:rFonts w:ascii="TH SarabunPSK" w:eastAsia="Sarabun" w:hAnsi="TH SarabunPSK" w:cs="TH SarabunPSK"/>
          <w:color w:val="000000"/>
          <w:sz w:val="32"/>
        </w:rPr>
        <w:t>Case</w:t>
      </w:r>
      <w:r w:rsidRPr="00067417">
        <w:rPr>
          <w:rFonts w:ascii="TH SarabunPSK" w:eastAsia="Sarabun" w:hAnsi="TH SarabunPSK" w:cs="TH SarabunPSK"/>
          <w:color w:val="000000"/>
          <w:sz w:val="32"/>
          <w:cs/>
        </w:rPr>
        <w:t>-</w:t>
      </w:r>
      <w:r w:rsidRPr="00067417">
        <w:rPr>
          <w:rFonts w:ascii="TH SarabunPSK" w:eastAsia="Sarabun" w:hAnsi="TH SarabunPSK" w:cs="TH SarabunPSK"/>
          <w:color w:val="000000"/>
          <w:sz w:val="32"/>
        </w:rPr>
        <w:t>Based Learning</w:t>
      </w:r>
      <w:r w:rsidRPr="00067417">
        <w:rPr>
          <w:rFonts w:ascii="TH SarabunPSK" w:eastAsia="Sarabun" w:hAnsi="TH SarabunPSK" w:cs="TH SarabunPSK"/>
          <w:color w:val="000000"/>
          <w:sz w:val="32"/>
          <w:cs/>
        </w:rPr>
        <w:t>) สถานการณ์จำลอง บทบาทสมมติ (</w:t>
      </w:r>
      <w:r w:rsidRPr="00067417">
        <w:rPr>
          <w:rFonts w:ascii="TH SarabunPSK" w:eastAsia="Sarabun" w:hAnsi="TH SarabunPSK" w:cs="TH SarabunPSK"/>
          <w:color w:val="000000"/>
          <w:sz w:val="32"/>
        </w:rPr>
        <w:t>Role Playing</w:t>
      </w:r>
      <w:r w:rsidRPr="00067417">
        <w:rPr>
          <w:rFonts w:ascii="TH SarabunPSK" w:eastAsia="Sarabun" w:hAnsi="TH SarabunPSK" w:cs="TH SarabunPSK"/>
          <w:color w:val="000000"/>
          <w:sz w:val="32"/>
          <w:cs/>
        </w:rPr>
        <w:t xml:space="preserve">) เป็นต้น และการเปิดโอกาสให้นักศึกษาได้มีการแสดงความคิดเห็นและซักถามข้อสงสัย </w:t>
      </w:r>
    </w:p>
    <w:p w:rsidR="00067417" w:rsidRPr="00067417" w:rsidRDefault="00067417" w:rsidP="00E07460">
      <w:pPr>
        <w:pStyle w:val="ac"/>
        <w:numPr>
          <w:ilvl w:val="0"/>
          <w:numId w:val="36"/>
        </w:numPr>
        <w:pBdr>
          <w:top w:val="nil"/>
          <w:left w:val="nil"/>
          <w:bottom w:val="nil"/>
          <w:right w:val="nil"/>
          <w:between w:val="nil"/>
        </w:pBdr>
        <w:spacing w:after="0" w:line="240" w:lineRule="auto"/>
        <w:ind w:left="1701" w:hanging="425"/>
        <w:jc w:val="thaiDistribute"/>
        <w:rPr>
          <w:rFonts w:ascii="TH SarabunPSK" w:eastAsia="Sarabun" w:hAnsi="TH SarabunPSK" w:cs="TH SarabunPSK"/>
          <w:color w:val="000000"/>
          <w:sz w:val="32"/>
        </w:rPr>
      </w:pPr>
      <w:r w:rsidRPr="00067417">
        <w:rPr>
          <w:rFonts w:ascii="TH SarabunPSK" w:eastAsia="Sarabun" w:hAnsi="TH SarabunPSK" w:cs="TH SarabunPSK"/>
          <w:color w:val="000000"/>
          <w:sz w:val="32"/>
          <w:cs/>
        </w:rPr>
        <w:t>การค้นคว้าและทำรายงานทั้งเดี่ยวและกลุ่ม ตามหัวข้อที่เป็นปัจจุบัน และนักศึกษามีความสนใจ (</w:t>
      </w:r>
      <w:r w:rsidRPr="00067417">
        <w:rPr>
          <w:rFonts w:ascii="TH SarabunPSK" w:eastAsia="Sarabun" w:hAnsi="TH SarabunPSK" w:cs="TH SarabunPSK"/>
          <w:color w:val="000000"/>
          <w:sz w:val="32"/>
        </w:rPr>
        <w:t>Project</w:t>
      </w:r>
      <w:r w:rsidRPr="00067417">
        <w:rPr>
          <w:rFonts w:ascii="TH SarabunPSK" w:eastAsia="Sarabun" w:hAnsi="TH SarabunPSK" w:cs="TH SarabunPSK"/>
          <w:color w:val="000000"/>
          <w:sz w:val="32"/>
          <w:cs/>
        </w:rPr>
        <w:t>-</w:t>
      </w:r>
      <w:r w:rsidRPr="00067417">
        <w:rPr>
          <w:rFonts w:ascii="TH SarabunPSK" w:eastAsia="Sarabun" w:hAnsi="TH SarabunPSK" w:cs="TH SarabunPSK"/>
          <w:color w:val="000000"/>
          <w:sz w:val="32"/>
        </w:rPr>
        <w:t>Based Learning</w:t>
      </w:r>
      <w:r w:rsidRPr="00067417">
        <w:rPr>
          <w:rFonts w:ascii="TH SarabunPSK" w:eastAsia="Sarabun" w:hAnsi="TH SarabunPSK" w:cs="TH SarabunPSK"/>
          <w:color w:val="000000"/>
          <w:sz w:val="32"/>
          <w:cs/>
        </w:rPr>
        <w:t>)</w:t>
      </w:r>
    </w:p>
    <w:p w:rsidR="00067417" w:rsidRPr="00067417" w:rsidRDefault="00067417" w:rsidP="00E07460">
      <w:pPr>
        <w:pStyle w:val="ac"/>
        <w:numPr>
          <w:ilvl w:val="0"/>
          <w:numId w:val="36"/>
        </w:numPr>
        <w:pBdr>
          <w:top w:val="nil"/>
          <w:left w:val="nil"/>
          <w:bottom w:val="nil"/>
          <w:right w:val="nil"/>
          <w:between w:val="nil"/>
        </w:pBdr>
        <w:spacing w:after="0" w:line="240" w:lineRule="auto"/>
        <w:ind w:left="1701" w:hanging="425"/>
        <w:jc w:val="thaiDistribute"/>
        <w:rPr>
          <w:rFonts w:ascii="TH SarabunPSK" w:eastAsia="Sarabun" w:hAnsi="TH SarabunPSK" w:cs="TH SarabunPSK"/>
          <w:color w:val="000000"/>
          <w:sz w:val="32"/>
        </w:rPr>
      </w:pPr>
      <w:r w:rsidRPr="00067417">
        <w:rPr>
          <w:rFonts w:ascii="TH SarabunPSK" w:eastAsia="Sarabun" w:hAnsi="TH SarabunPSK" w:cs="TH SarabunPSK"/>
          <w:color w:val="000000"/>
          <w:sz w:val="32"/>
          <w:cs/>
        </w:rPr>
        <w:t>การอภิปรายเป็นกลุ่มโดยนำเนื้อหาที่เรียนมาประสมประสานกับเนื้อหาวิชาอื่นที่เกี่ยวข้อง</w:t>
      </w:r>
    </w:p>
    <w:p w:rsidR="00067417" w:rsidRPr="00067417" w:rsidRDefault="00067417" w:rsidP="00E07460">
      <w:pPr>
        <w:pStyle w:val="ac"/>
        <w:numPr>
          <w:ilvl w:val="0"/>
          <w:numId w:val="36"/>
        </w:numPr>
        <w:pBdr>
          <w:top w:val="nil"/>
          <w:left w:val="nil"/>
          <w:bottom w:val="nil"/>
          <w:right w:val="nil"/>
          <w:between w:val="nil"/>
        </w:pBdr>
        <w:spacing w:after="0" w:line="240" w:lineRule="auto"/>
        <w:ind w:left="1701" w:hanging="425"/>
        <w:jc w:val="thaiDistribute"/>
        <w:rPr>
          <w:rFonts w:ascii="TH SarabunPSK" w:eastAsia="Sarabun" w:hAnsi="TH SarabunPSK" w:cs="TH SarabunPSK"/>
          <w:color w:val="000000"/>
          <w:sz w:val="32"/>
        </w:rPr>
      </w:pPr>
      <w:r w:rsidRPr="00067417">
        <w:rPr>
          <w:rFonts w:ascii="TH SarabunPSK" w:eastAsia="Sarabun" w:hAnsi="TH SarabunPSK" w:cs="TH SarabunPSK"/>
          <w:color w:val="000000"/>
          <w:sz w:val="32"/>
          <w:cs/>
        </w:rPr>
        <w:t>การเรียนรู้จากสถานการณ์จริง โดยการศึกษานอกสถานที่และสหกิจศึกษา (</w:t>
      </w:r>
      <w:r w:rsidRPr="00067417">
        <w:rPr>
          <w:rFonts w:ascii="TH SarabunPSK" w:eastAsia="Sarabun" w:hAnsi="TH SarabunPSK" w:cs="TH SarabunPSK"/>
          <w:color w:val="000000"/>
          <w:sz w:val="32"/>
        </w:rPr>
        <w:t>Experiential Learning</w:t>
      </w:r>
      <w:r w:rsidRPr="00067417">
        <w:rPr>
          <w:rFonts w:ascii="TH SarabunPSK" w:eastAsia="Sarabun" w:hAnsi="TH SarabunPSK" w:cs="TH SarabunPSK"/>
          <w:color w:val="000000"/>
          <w:sz w:val="32"/>
          <w:cs/>
        </w:rPr>
        <w:t xml:space="preserve">) </w:t>
      </w:r>
    </w:p>
    <w:p w:rsidR="00067417" w:rsidRPr="00067417" w:rsidRDefault="00067417" w:rsidP="00E07460">
      <w:pPr>
        <w:pStyle w:val="ac"/>
        <w:numPr>
          <w:ilvl w:val="0"/>
          <w:numId w:val="36"/>
        </w:numPr>
        <w:pBdr>
          <w:top w:val="nil"/>
          <w:left w:val="nil"/>
          <w:bottom w:val="nil"/>
          <w:right w:val="nil"/>
          <w:between w:val="nil"/>
        </w:pBdr>
        <w:spacing w:after="0" w:line="240" w:lineRule="auto"/>
        <w:ind w:left="1701" w:hanging="425"/>
        <w:jc w:val="thaiDistribute"/>
        <w:rPr>
          <w:rFonts w:ascii="Angsana New" w:eastAsia="Sarabun" w:hAnsi="Angsana New" w:cs="Angsana New"/>
          <w:color w:val="000000"/>
          <w:sz w:val="32"/>
        </w:rPr>
      </w:pPr>
      <w:r w:rsidRPr="00067417">
        <w:rPr>
          <w:rFonts w:ascii="TH SarabunPSK" w:eastAsia="Sarabun" w:hAnsi="TH SarabunPSK" w:cs="TH SarabunPSK"/>
          <w:color w:val="000000"/>
          <w:sz w:val="32"/>
          <w:cs/>
        </w:rPr>
        <w:t>การเชิญผู้มีประสบการณ์มาบรรยายและนักศึกษาทำรายงานสรุปประเด็นความรู้ที่ได้รับ</w:t>
      </w:r>
    </w:p>
    <w:p w:rsidR="00067417" w:rsidRPr="0087187A" w:rsidRDefault="00067417" w:rsidP="00E40BE1">
      <w:pPr>
        <w:ind w:left="851" w:right="-2"/>
        <w:jc w:val="thaiDistribute"/>
        <w:rPr>
          <w:rFonts w:ascii="TH SarabunPSK" w:hAnsi="TH SarabunPSK" w:cs="TH SarabunPSK"/>
          <w:b/>
          <w:bCs/>
        </w:rPr>
      </w:pPr>
      <w:r w:rsidRPr="0087187A">
        <w:rPr>
          <w:rFonts w:ascii="TH SarabunPSK" w:hAnsi="TH SarabunPSK" w:cs="TH SarabunPSK"/>
          <w:b/>
          <w:bCs/>
          <w:cs/>
        </w:rPr>
        <w:t xml:space="preserve"> </w:t>
      </w:r>
      <w:r w:rsidR="0087187A">
        <w:rPr>
          <w:rFonts w:ascii="TH SarabunPSK" w:hAnsi="TH SarabunPSK" w:cs="TH SarabunPSK"/>
          <w:b/>
          <w:bCs/>
        </w:rPr>
        <w:t xml:space="preserve">6.3 </w:t>
      </w:r>
      <w:r w:rsidRPr="0087187A">
        <w:rPr>
          <w:rFonts w:ascii="TH SarabunPSK" w:hAnsi="TH SarabunPSK" w:cs="TH SarabunPSK"/>
          <w:b/>
          <w:bCs/>
          <w:cs/>
        </w:rPr>
        <w:t>กลยุทธ์การประเมินผลการเรียนรู้ด้านทักษะวิชาชีพ</w:t>
      </w:r>
    </w:p>
    <w:p w:rsidR="00067417" w:rsidRPr="0087187A" w:rsidRDefault="00067417" w:rsidP="00E07460">
      <w:pPr>
        <w:pStyle w:val="ac"/>
        <w:numPr>
          <w:ilvl w:val="0"/>
          <w:numId w:val="37"/>
        </w:numPr>
        <w:pBdr>
          <w:top w:val="nil"/>
          <w:left w:val="nil"/>
          <w:bottom w:val="nil"/>
          <w:right w:val="nil"/>
          <w:between w:val="nil"/>
        </w:pBdr>
        <w:spacing w:after="0" w:line="240" w:lineRule="auto"/>
        <w:ind w:left="1701" w:hanging="425"/>
        <w:jc w:val="thaiDistribute"/>
        <w:rPr>
          <w:rFonts w:ascii="TH SarabunPSK" w:eastAsia="Sarabun" w:hAnsi="TH SarabunPSK" w:cs="TH SarabunPSK"/>
          <w:b/>
          <w:color w:val="000000"/>
          <w:sz w:val="32"/>
        </w:rPr>
      </w:pPr>
      <w:r w:rsidRPr="0087187A">
        <w:rPr>
          <w:rFonts w:ascii="TH SarabunPSK" w:eastAsia="Sarabun" w:hAnsi="TH SarabunPSK" w:cs="TH SarabunPSK"/>
          <w:color w:val="000000"/>
          <w:sz w:val="32"/>
          <w:cs/>
        </w:rPr>
        <w:t xml:space="preserve">ทดสอบหลักการและทฤษฎี โดยการสอบย่อย </w:t>
      </w:r>
    </w:p>
    <w:p w:rsidR="00067417" w:rsidRPr="0087187A" w:rsidRDefault="00067417" w:rsidP="00E07460">
      <w:pPr>
        <w:pStyle w:val="ac"/>
        <w:numPr>
          <w:ilvl w:val="0"/>
          <w:numId w:val="37"/>
        </w:numPr>
        <w:pBdr>
          <w:top w:val="nil"/>
          <w:left w:val="nil"/>
          <w:bottom w:val="nil"/>
          <w:right w:val="nil"/>
          <w:between w:val="nil"/>
        </w:pBdr>
        <w:spacing w:after="0" w:line="240" w:lineRule="auto"/>
        <w:ind w:left="1701" w:hanging="425"/>
        <w:jc w:val="thaiDistribute"/>
        <w:rPr>
          <w:rFonts w:ascii="TH SarabunPSK" w:eastAsia="Sarabun" w:hAnsi="TH SarabunPSK" w:cs="TH SarabunPSK"/>
          <w:color w:val="000000"/>
          <w:sz w:val="32"/>
        </w:rPr>
      </w:pPr>
      <w:r w:rsidRPr="0087187A">
        <w:rPr>
          <w:rFonts w:ascii="TH SarabunPSK" w:eastAsia="Sarabun" w:hAnsi="TH SarabunPSK" w:cs="TH SarabunPSK"/>
          <w:color w:val="000000"/>
          <w:sz w:val="32"/>
          <w:cs/>
        </w:rPr>
        <w:t>ทดสอบโดยการสอบอัตนัยและปรนัยกลางภาคและปลายภาค</w:t>
      </w:r>
    </w:p>
    <w:p w:rsidR="00067417" w:rsidRPr="0087187A" w:rsidRDefault="00067417" w:rsidP="00E07460">
      <w:pPr>
        <w:pStyle w:val="ac"/>
        <w:numPr>
          <w:ilvl w:val="0"/>
          <w:numId w:val="37"/>
        </w:numPr>
        <w:pBdr>
          <w:top w:val="nil"/>
          <w:left w:val="nil"/>
          <w:bottom w:val="nil"/>
          <w:right w:val="nil"/>
          <w:between w:val="nil"/>
        </w:pBdr>
        <w:spacing w:after="0" w:line="240" w:lineRule="auto"/>
        <w:ind w:left="1701" w:hanging="425"/>
        <w:jc w:val="thaiDistribute"/>
        <w:rPr>
          <w:rFonts w:ascii="TH SarabunPSK" w:eastAsia="Sarabun" w:hAnsi="TH SarabunPSK" w:cs="TH SarabunPSK"/>
          <w:color w:val="000000"/>
          <w:sz w:val="32"/>
        </w:rPr>
      </w:pPr>
      <w:r w:rsidRPr="0087187A">
        <w:rPr>
          <w:rFonts w:ascii="TH SarabunPSK" w:eastAsia="Sarabun" w:hAnsi="TH SarabunPSK" w:cs="TH SarabunPSK"/>
          <w:color w:val="000000"/>
          <w:sz w:val="32"/>
          <w:cs/>
        </w:rPr>
        <w:t>ประเมินผลจากการทำงานที่ได้รับมอบหมายและรายงานที่ให้ค้นคว้า</w:t>
      </w:r>
    </w:p>
    <w:p w:rsidR="0087187A" w:rsidRDefault="00067417" w:rsidP="00E07460">
      <w:pPr>
        <w:pStyle w:val="ac"/>
        <w:numPr>
          <w:ilvl w:val="0"/>
          <w:numId w:val="37"/>
        </w:numPr>
        <w:pBdr>
          <w:top w:val="nil"/>
          <w:left w:val="nil"/>
          <w:bottom w:val="nil"/>
          <w:right w:val="nil"/>
          <w:between w:val="nil"/>
        </w:pBdr>
        <w:spacing w:after="0" w:line="240" w:lineRule="auto"/>
        <w:ind w:left="1701" w:hanging="425"/>
        <w:jc w:val="thaiDistribute"/>
        <w:rPr>
          <w:rFonts w:ascii="TH SarabunPSK" w:eastAsia="Sarabun" w:hAnsi="TH SarabunPSK" w:cs="TH SarabunPSK"/>
          <w:color w:val="000000"/>
          <w:sz w:val="32"/>
        </w:rPr>
      </w:pPr>
      <w:r w:rsidRPr="0087187A">
        <w:rPr>
          <w:rFonts w:ascii="TH SarabunPSK" w:eastAsia="Sarabun" w:hAnsi="TH SarabunPSK" w:cs="TH SarabunPSK"/>
          <w:color w:val="000000"/>
          <w:sz w:val="32"/>
          <w:cs/>
        </w:rPr>
        <w:t>ประเมินจากกิจกรรม และความรู้จากกิจกรรมการเรียนการสอนที่จัดให้นักศึกษาในห้องเรียน</w:t>
      </w:r>
    </w:p>
    <w:p w:rsidR="00AC5275" w:rsidRPr="0087187A" w:rsidRDefault="00067417" w:rsidP="00E07460">
      <w:pPr>
        <w:pStyle w:val="ac"/>
        <w:numPr>
          <w:ilvl w:val="0"/>
          <w:numId w:val="37"/>
        </w:numPr>
        <w:pBdr>
          <w:top w:val="nil"/>
          <w:left w:val="nil"/>
          <w:bottom w:val="nil"/>
          <w:right w:val="nil"/>
          <w:between w:val="nil"/>
        </w:pBdr>
        <w:spacing w:after="0" w:line="240" w:lineRule="auto"/>
        <w:ind w:left="1701" w:hanging="425"/>
        <w:jc w:val="thaiDistribute"/>
        <w:rPr>
          <w:rFonts w:ascii="TH SarabunPSK" w:eastAsia="Sarabun" w:hAnsi="TH SarabunPSK" w:cs="TH SarabunPSK"/>
          <w:color w:val="000000"/>
          <w:sz w:val="32"/>
        </w:rPr>
      </w:pPr>
      <w:r w:rsidRPr="0087187A">
        <w:rPr>
          <w:rFonts w:ascii="TH SarabunPSK" w:eastAsia="Sarabun" w:hAnsi="TH SarabunPSK" w:cs="TH SarabunPSK"/>
          <w:color w:val="000000"/>
          <w:sz w:val="32"/>
          <w:cs/>
        </w:rPr>
        <w:t>ประเมินจากรายงานผลการศึกษาดูงานนอกสถานที่</w:t>
      </w:r>
    </w:p>
    <w:p w:rsidR="00AC5275" w:rsidRDefault="00AC5275" w:rsidP="00AC5275">
      <w:pPr>
        <w:ind w:left="993" w:right="-2" w:hanging="426"/>
        <w:jc w:val="thaiDistribute"/>
        <w:rPr>
          <w:rFonts w:ascii="TH SarabunPSK" w:eastAsia="Times New Roman" w:hAnsi="TH SarabunPSK" w:cs="TH SarabunPSK" w:hint="cs"/>
          <w:b/>
          <w:bCs/>
          <w:cs/>
        </w:rPr>
      </w:pPr>
    </w:p>
    <w:p w:rsidR="000B0837" w:rsidRDefault="00E40BE1" w:rsidP="000B0837">
      <w:pPr>
        <w:tabs>
          <w:tab w:val="left" w:pos="284"/>
        </w:tabs>
        <w:ind w:right="-2"/>
        <w:rPr>
          <w:rFonts w:ascii="TH SarabunPSK" w:hAnsi="TH SarabunPSK" w:cs="TH SarabunPSK"/>
          <w:b/>
          <w:bCs/>
        </w:rPr>
      </w:pPr>
      <w:r>
        <w:rPr>
          <w:rFonts w:ascii="TH SarabunPSK" w:hAnsi="TH SarabunPSK" w:cs="TH SarabunPSK"/>
          <w:b/>
          <w:bCs/>
        </w:rPr>
        <w:br w:type="page"/>
      </w:r>
      <w:r w:rsidR="000B0837" w:rsidRPr="00BB48FD">
        <w:rPr>
          <w:rFonts w:ascii="TH SarabunPSK" w:hAnsi="TH SarabunPSK" w:cs="TH SarabunPSK"/>
          <w:b/>
          <w:bCs/>
        </w:rPr>
        <w:t>3</w:t>
      </w:r>
      <w:r w:rsidR="000B0837" w:rsidRPr="00BB48FD">
        <w:rPr>
          <w:rFonts w:ascii="TH SarabunPSK" w:hAnsi="TH SarabunPSK" w:cs="TH SarabunPSK"/>
          <w:b/>
          <w:bCs/>
          <w:cs/>
        </w:rPr>
        <w:t>. แผนที่แสดงการกระจายความรับผิดชอบมาตรฐานผลการเรียนรู้จากหลักสูตรสู่รายวิชา (</w:t>
      </w:r>
      <w:r w:rsidR="000B0837" w:rsidRPr="00BB48FD">
        <w:rPr>
          <w:rFonts w:ascii="TH SarabunPSK" w:hAnsi="TH SarabunPSK" w:cs="TH SarabunPSK"/>
          <w:b/>
          <w:bCs/>
        </w:rPr>
        <w:t>Curriculum Mapping</w:t>
      </w:r>
      <w:r w:rsidR="000B0837" w:rsidRPr="00BB48FD">
        <w:rPr>
          <w:rFonts w:ascii="TH SarabunPSK" w:hAnsi="TH SarabunPSK" w:cs="TH SarabunPSK"/>
          <w:b/>
          <w:bCs/>
          <w:cs/>
        </w:rPr>
        <w:t xml:space="preserve">) </w:t>
      </w:r>
    </w:p>
    <w:p w:rsidR="00F727E9" w:rsidRPr="000A293D" w:rsidRDefault="00F727E9" w:rsidP="00F727E9">
      <w:pPr>
        <w:tabs>
          <w:tab w:val="left" w:pos="284"/>
        </w:tabs>
        <w:ind w:right="-2"/>
        <w:jc w:val="thaiDistribute"/>
        <w:rPr>
          <w:rFonts w:ascii="TH SarabunPSK" w:eastAsia="Times New Roman" w:hAnsi="TH SarabunPSK" w:cs="TH SarabunPSK"/>
          <w:b/>
          <w:bCs/>
        </w:rPr>
      </w:pPr>
      <w:r w:rsidRPr="000A293D">
        <w:rPr>
          <w:rFonts w:ascii="TH SarabunPSK" w:eastAsia="Times New Roman" w:hAnsi="TH SarabunPSK" w:cs="TH SarabunPSK" w:hint="cs"/>
          <w:b/>
          <w:bCs/>
          <w:cs/>
        </w:rPr>
        <w:t>ก.หมวดวิชาศึกษาทั่วไป</w:t>
      </w:r>
    </w:p>
    <w:p w:rsidR="00F727E9" w:rsidRPr="000A293D" w:rsidRDefault="00F727E9" w:rsidP="00F727E9">
      <w:pPr>
        <w:tabs>
          <w:tab w:val="left" w:pos="567"/>
        </w:tabs>
        <w:ind w:left="567" w:right="-2"/>
        <w:jc w:val="thaiDistribute"/>
        <w:rPr>
          <w:rFonts w:ascii="TH SarabunPSK" w:eastAsia="Times New Roman" w:hAnsi="TH SarabunPSK" w:cs="TH SarabunPSK" w:hint="cs"/>
          <w:b/>
          <w:bCs/>
          <w:lang w:bidi="ar-SA"/>
        </w:rPr>
      </w:pPr>
      <w:r w:rsidRPr="000A293D">
        <w:rPr>
          <w:rFonts w:ascii="TH SarabunPSK" w:eastAsia="Times New Roman" w:hAnsi="TH SarabunPSK" w:cs="TH SarabunPSK"/>
          <w:b/>
          <w:bCs/>
          <w:cs/>
        </w:rPr>
        <w:t>1) ด้านคุณธรรม จริยธรรม</w:t>
      </w:r>
    </w:p>
    <w:p w:rsidR="00F727E9" w:rsidRPr="000A293D" w:rsidRDefault="00F727E9" w:rsidP="00F727E9">
      <w:pPr>
        <w:ind w:left="851" w:right="-2" w:firstLine="567"/>
        <w:jc w:val="thaiDistribute"/>
        <w:rPr>
          <w:rFonts w:ascii="TH SarabunPSK" w:eastAsia="Times New Roman" w:hAnsi="TH SarabunPSK" w:cs="TH SarabunPSK"/>
          <w:lang w:bidi="ar-SA"/>
        </w:rPr>
      </w:pPr>
      <w:r w:rsidRPr="000A293D">
        <w:rPr>
          <w:rFonts w:ascii="TH SarabunPSK" w:eastAsia="Times New Roman" w:hAnsi="TH SarabunPSK" w:cs="TH SarabunPSK"/>
          <w:cs/>
        </w:rPr>
        <w:t xml:space="preserve"> 1.1) </w:t>
      </w:r>
      <w:r w:rsidRPr="000A293D">
        <w:rPr>
          <w:rFonts w:ascii="TH SarabunPSK" w:hAnsi="TH SarabunPSK" w:cs="TH SarabunPSK" w:hint="cs"/>
          <w:cs/>
        </w:rPr>
        <w:t>แสดงออกถึงความมีวินัย</w:t>
      </w:r>
      <w:r w:rsidRPr="000A293D">
        <w:rPr>
          <w:rFonts w:ascii="TH SarabunPSK" w:hAnsi="TH SarabunPSK" w:cs="TH SarabunPSK"/>
          <w:cs/>
        </w:rPr>
        <w:t xml:space="preserve"> </w:t>
      </w:r>
      <w:r w:rsidRPr="000A293D">
        <w:rPr>
          <w:rFonts w:ascii="TH SarabunPSK" w:hAnsi="TH SarabunPSK" w:cs="TH SarabunPSK" w:hint="cs"/>
          <w:cs/>
        </w:rPr>
        <w:t>ซื่อสัตย์สุจริต</w:t>
      </w:r>
      <w:r w:rsidRPr="000A293D">
        <w:rPr>
          <w:rFonts w:ascii="TH SarabunPSK" w:hAnsi="TH SarabunPSK" w:cs="TH SarabunPSK"/>
          <w:cs/>
        </w:rPr>
        <w:t xml:space="preserve"> </w:t>
      </w:r>
      <w:r w:rsidRPr="000A293D">
        <w:rPr>
          <w:rFonts w:ascii="TH SarabunPSK" w:hAnsi="TH SarabunPSK" w:cs="TH SarabunPSK" w:hint="cs"/>
          <w:cs/>
        </w:rPr>
        <w:t>ตรงต่อเวลา</w:t>
      </w:r>
      <w:r w:rsidRPr="000A293D">
        <w:rPr>
          <w:rFonts w:ascii="TH SarabunPSK" w:hAnsi="TH SarabunPSK" w:cs="TH SarabunPSK"/>
          <w:cs/>
        </w:rPr>
        <w:t xml:space="preserve"> </w:t>
      </w:r>
      <w:r w:rsidRPr="000A293D">
        <w:rPr>
          <w:rFonts w:ascii="TH SarabunPSK" w:hAnsi="TH SarabunPSK" w:cs="TH SarabunPSK" w:hint="cs"/>
          <w:cs/>
        </w:rPr>
        <w:t>และสำนึกสาธารณะ</w:t>
      </w:r>
    </w:p>
    <w:p w:rsidR="00F727E9" w:rsidRPr="000A293D" w:rsidRDefault="00F727E9" w:rsidP="00F727E9">
      <w:pPr>
        <w:tabs>
          <w:tab w:val="left" w:pos="709"/>
        </w:tabs>
        <w:ind w:left="851" w:right="-2" w:firstLine="567"/>
        <w:jc w:val="thaiDistribute"/>
        <w:rPr>
          <w:rFonts w:ascii="TH SarabunPSK" w:eastAsia="Times New Roman" w:hAnsi="TH SarabunPSK" w:cs="TH SarabunPSK"/>
          <w:lang w:bidi="ar-SA"/>
        </w:rPr>
      </w:pPr>
      <w:r w:rsidRPr="000A293D">
        <w:rPr>
          <w:rFonts w:ascii="TH SarabunPSK" w:eastAsia="Times New Roman" w:hAnsi="TH SarabunPSK" w:cs="TH SarabunPSK"/>
          <w:cs/>
        </w:rPr>
        <w:t xml:space="preserve"> 1.2) </w:t>
      </w:r>
      <w:r w:rsidRPr="000A293D">
        <w:rPr>
          <w:rFonts w:ascii="TH SarabunPSK" w:hAnsi="TH SarabunPSK" w:cs="TH SarabunPSK" w:hint="cs"/>
          <w:spacing w:val="-6"/>
          <w:cs/>
        </w:rPr>
        <w:t>ตระหนักถึงบทบาทหน้าที่</w:t>
      </w:r>
      <w:r w:rsidRPr="000A293D">
        <w:rPr>
          <w:rFonts w:ascii="TH SarabunPSK" w:hAnsi="TH SarabunPSK" w:cs="TH SarabunPSK"/>
          <w:spacing w:val="-6"/>
          <w:cs/>
        </w:rPr>
        <w:t xml:space="preserve"> </w:t>
      </w:r>
      <w:r w:rsidRPr="000A293D">
        <w:rPr>
          <w:rFonts w:ascii="TH SarabunPSK" w:hAnsi="TH SarabunPSK" w:cs="TH SarabunPSK" w:hint="cs"/>
          <w:spacing w:val="-6"/>
          <w:cs/>
        </w:rPr>
        <w:t>ความเป็นมนุษย์</w:t>
      </w:r>
      <w:r w:rsidRPr="000A293D">
        <w:rPr>
          <w:rFonts w:ascii="TH SarabunPSK" w:hAnsi="TH SarabunPSK" w:cs="TH SarabunPSK"/>
          <w:spacing w:val="-6"/>
          <w:cs/>
        </w:rPr>
        <w:t xml:space="preserve"> </w:t>
      </w:r>
      <w:r w:rsidRPr="000A293D">
        <w:rPr>
          <w:rFonts w:ascii="TH SarabunPSK" w:hAnsi="TH SarabunPSK" w:cs="TH SarabunPSK" w:hint="cs"/>
          <w:spacing w:val="-6"/>
          <w:cs/>
        </w:rPr>
        <w:t>ความเป็นพลเมืองทั้งของตนเองและผู้อื่น</w:t>
      </w:r>
    </w:p>
    <w:p w:rsidR="00F727E9" w:rsidRPr="000A293D" w:rsidRDefault="00F727E9" w:rsidP="00F727E9">
      <w:pPr>
        <w:tabs>
          <w:tab w:val="left" w:pos="567"/>
        </w:tabs>
        <w:ind w:left="567" w:right="-2"/>
        <w:jc w:val="thaiDistribute"/>
        <w:rPr>
          <w:rFonts w:ascii="TH SarabunPSK" w:eastAsia="Times New Roman" w:hAnsi="TH SarabunPSK" w:cs="TH SarabunPSK"/>
          <w:b/>
          <w:bCs/>
          <w:lang w:bidi="ar-SA"/>
        </w:rPr>
      </w:pPr>
      <w:r w:rsidRPr="000A293D">
        <w:rPr>
          <w:rFonts w:ascii="TH SarabunPSK" w:eastAsia="Times New Roman" w:hAnsi="TH SarabunPSK" w:cs="TH SarabunPSK"/>
          <w:b/>
          <w:bCs/>
          <w:cs/>
        </w:rPr>
        <w:t xml:space="preserve">2) ด้านความรู้ </w:t>
      </w:r>
    </w:p>
    <w:p w:rsidR="00F727E9" w:rsidRPr="000A293D" w:rsidRDefault="00F727E9" w:rsidP="00F727E9">
      <w:pPr>
        <w:tabs>
          <w:tab w:val="left" w:pos="709"/>
        </w:tabs>
        <w:ind w:left="1701" w:right="-2" w:hanging="283"/>
        <w:jc w:val="thaiDistribute"/>
        <w:rPr>
          <w:rFonts w:ascii="TH SarabunPSK" w:eastAsia="Times New Roman" w:hAnsi="TH SarabunPSK" w:cs="TH SarabunPSK"/>
          <w:lang w:bidi="ar-SA"/>
        </w:rPr>
      </w:pPr>
      <w:r w:rsidRPr="000A293D">
        <w:rPr>
          <w:rFonts w:ascii="TH SarabunPSK" w:eastAsia="Times New Roman" w:hAnsi="TH SarabunPSK" w:cs="TH SarabunPSK"/>
          <w:cs/>
        </w:rPr>
        <w:t xml:space="preserve">2.1) </w:t>
      </w:r>
      <w:r w:rsidRPr="000A293D">
        <w:rPr>
          <w:rFonts w:ascii="TH SarabunPSK" w:hAnsi="TH SarabunPSK" w:cs="TH SarabunPSK" w:hint="cs"/>
          <w:cs/>
        </w:rPr>
        <w:t>สามารถอธิบายหลักการสื่อสารด้วยภาษา</w:t>
      </w:r>
      <w:r w:rsidRPr="000A293D">
        <w:rPr>
          <w:rFonts w:ascii="TH SarabunPSK" w:hAnsi="TH SarabunPSK" w:cs="TH SarabunPSK"/>
          <w:cs/>
        </w:rPr>
        <w:t xml:space="preserve"> </w:t>
      </w:r>
      <w:r w:rsidRPr="000A293D">
        <w:rPr>
          <w:rFonts w:ascii="TH SarabunPSK" w:hAnsi="TH SarabunPSK" w:cs="TH SarabunPSK" w:hint="cs"/>
          <w:cs/>
        </w:rPr>
        <w:t>พื้นฐานทางสังคมและความเป็นพลเมือง</w:t>
      </w:r>
      <w:r w:rsidRPr="000A293D">
        <w:rPr>
          <w:rFonts w:ascii="TH SarabunPSK" w:hAnsi="TH SarabunPSK" w:cs="TH SarabunPSK"/>
          <w:cs/>
        </w:rPr>
        <w:t xml:space="preserve"> </w:t>
      </w:r>
      <w:r w:rsidRPr="000A293D">
        <w:rPr>
          <w:rFonts w:ascii="TH SarabunPSK" w:hAnsi="TH SarabunPSK" w:cs="TH SarabunPSK" w:hint="cs"/>
          <w:cs/>
        </w:rPr>
        <w:t>แนวคิดเชิงปรัชญาและการคิดเชิงวิพากษ์</w:t>
      </w:r>
      <w:r w:rsidRPr="000A293D">
        <w:rPr>
          <w:rFonts w:ascii="TH SarabunPSK" w:hAnsi="TH SarabunPSK" w:cs="TH SarabunPSK"/>
          <w:cs/>
        </w:rPr>
        <w:t xml:space="preserve"> </w:t>
      </w:r>
      <w:r w:rsidRPr="000A293D">
        <w:rPr>
          <w:rFonts w:ascii="TH SarabunPSK" w:hAnsi="TH SarabunPSK" w:cs="TH SarabunPSK" w:hint="cs"/>
          <w:cs/>
        </w:rPr>
        <w:t>การเล่นกีฬาและการส่งเสริมสุขภาพ</w:t>
      </w:r>
      <w:r w:rsidRPr="000A293D">
        <w:rPr>
          <w:rFonts w:ascii="TH SarabunPSK" w:hAnsi="TH SarabunPSK" w:cs="TH SarabunPSK"/>
          <w:cs/>
        </w:rPr>
        <w:t xml:space="preserve"> </w:t>
      </w:r>
      <w:r w:rsidRPr="000A293D">
        <w:rPr>
          <w:rFonts w:ascii="TH SarabunPSK" w:hAnsi="TH SarabunPSK" w:cs="TH SarabunPSK" w:hint="cs"/>
          <w:cs/>
        </w:rPr>
        <w:t>การเปลี่ยนแปลงของสภาพแวดล้อม</w:t>
      </w:r>
      <w:r w:rsidRPr="000A293D">
        <w:rPr>
          <w:rFonts w:ascii="TH SarabunPSK" w:hAnsi="TH SarabunPSK" w:cs="TH SarabunPSK"/>
          <w:cs/>
        </w:rPr>
        <w:t xml:space="preserve"> </w:t>
      </w:r>
      <w:r w:rsidRPr="000A293D">
        <w:rPr>
          <w:rFonts w:ascii="TH SarabunPSK" w:hAnsi="TH SarabunPSK" w:cs="TH SarabunPSK" w:hint="cs"/>
          <w:cs/>
        </w:rPr>
        <w:t>และการประกอบธุรกิจเบื้องต้นได้</w:t>
      </w:r>
      <w:r w:rsidRPr="000A293D">
        <w:rPr>
          <w:rFonts w:ascii="TH SarabunPSK" w:eastAsia="Times New Roman" w:hAnsi="TH SarabunPSK" w:cs="TH SarabunPSK"/>
          <w:cs/>
        </w:rPr>
        <w:t xml:space="preserve"> </w:t>
      </w:r>
    </w:p>
    <w:p w:rsidR="00F727E9" w:rsidRPr="000A293D" w:rsidRDefault="00F727E9" w:rsidP="00F727E9">
      <w:pPr>
        <w:tabs>
          <w:tab w:val="left" w:pos="567"/>
          <w:tab w:val="left" w:pos="709"/>
        </w:tabs>
        <w:ind w:left="1701" w:right="-2" w:hanging="283"/>
        <w:jc w:val="thaiDistribute"/>
        <w:rPr>
          <w:rFonts w:ascii="TH SarabunPSK" w:eastAsia="Times New Roman" w:hAnsi="TH SarabunPSK" w:cs="TH SarabunPSK"/>
          <w:lang w:bidi="ar-SA"/>
        </w:rPr>
      </w:pPr>
      <w:r w:rsidRPr="000A293D">
        <w:rPr>
          <w:rFonts w:ascii="TH SarabunPSK" w:eastAsia="Times New Roman" w:hAnsi="TH SarabunPSK" w:cs="TH SarabunPSK"/>
          <w:cs/>
        </w:rPr>
        <w:t xml:space="preserve">2.2) </w:t>
      </w:r>
      <w:r w:rsidRPr="000A293D">
        <w:rPr>
          <w:rFonts w:ascii="TH SarabunPSK" w:hAnsi="TH SarabunPSK" w:cs="TH SarabunPSK" w:hint="cs"/>
          <w:cs/>
        </w:rPr>
        <w:t>สามารถอธิบายความก้าวหน้าทางเทคโนโลยีสารสนเทศ</w:t>
      </w:r>
      <w:r w:rsidRPr="000A293D">
        <w:rPr>
          <w:rFonts w:ascii="TH SarabunPSK" w:hAnsi="TH SarabunPSK" w:cs="TH SarabunPSK"/>
          <w:cs/>
        </w:rPr>
        <w:t xml:space="preserve"> </w:t>
      </w:r>
      <w:r w:rsidRPr="000A293D">
        <w:rPr>
          <w:rFonts w:ascii="TH SarabunPSK" w:hAnsi="TH SarabunPSK" w:cs="TH SarabunPSK" w:hint="cs"/>
          <w:cs/>
        </w:rPr>
        <w:t>กระบวนการแสวงหาความรู้</w:t>
      </w:r>
      <w:r w:rsidRPr="000A293D">
        <w:rPr>
          <w:rFonts w:ascii="TH SarabunPSK" w:hAnsi="TH SarabunPSK" w:cs="TH SarabunPSK"/>
          <w:cs/>
        </w:rPr>
        <w:t xml:space="preserve"> </w:t>
      </w:r>
      <w:r w:rsidRPr="000A293D">
        <w:rPr>
          <w:rFonts w:ascii="TH SarabunPSK" w:hAnsi="TH SarabunPSK" w:cs="TH SarabunPSK" w:hint="cs"/>
          <w:cs/>
        </w:rPr>
        <w:t>และการวิจัยขั้นพื้นฐานได้</w:t>
      </w:r>
      <w:r w:rsidRPr="000A293D">
        <w:rPr>
          <w:rFonts w:ascii="TH SarabunPSK" w:eastAsia="Times New Roman" w:hAnsi="TH SarabunPSK" w:cs="TH SarabunPSK"/>
          <w:cs/>
        </w:rPr>
        <w:t xml:space="preserve"> </w:t>
      </w:r>
    </w:p>
    <w:p w:rsidR="00F727E9" w:rsidRPr="000A293D" w:rsidRDefault="00F727E9" w:rsidP="00F727E9">
      <w:pPr>
        <w:ind w:left="567" w:right="-2"/>
        <w:jc w:val="thaiDistribute"/>
        <w:rPr>
          <w:rFonts w:ascii="TH SarabunPSK" w:eastAsia="Times New Roman" w:hAnsi="TH SarabunPSK" w:cs="TH SarabunPSK"/>
          <w:b/>
          <w:bCs/>
          <w:lang w:bidi="ar-SA"/>
        </w:rPr>
      </w:pPr>
      <w:r w:rsidRPr="000A293D">
        <w:rPr>
          <w:rFonts w:ascii="TH SarabunPSK" w:eastAsia="Times New Roman" w:hAnsi="TH SarabunPSK" w:cs="TH SarabunPSK"/>
          <w:b/>
          <w:bCs/>
          <w:cs/>
        </w:rPr>
        <w:t>3) ด้านทักษะทางปัญญา</w:t>
      </w:r>
    </w:p>
    <w:p w:rsidR="00F727E9" w:rsidRPr="000A293D" w:rsidRDefault="00F727E9" w:rsidP="00F727E9">
      <w:pPr>
        <w:tabs>
          <w:tab w:val="left" w:pos="851"/>
        </w:tabs>
        <w:ind w:left="1701" w:right="-2" w:hanging="425"/>
        <w:jc w:val="thaiDistribute"/>
        <w:rPr>
          <w:rFonts w:ascii="TH SarabunPSK" w:eastAsia="Times New Roman" w:hAnsi="TH SarabunPSK" w:cs="TH SarabunPSK"/>
          <w:lang w:bidi="ar-SA"/>
        </w:rPr>
      </w:pPr>
      <w:r w:rsidRPr="000A293D">
        <w:rPr>
          <w:rFonts w:ascii="TH SarabunPSK" w:eastAsia="Times New Roman" w:hAnsi="TH SarabunPSK" w:cs="TH SarabunPSK"/>
          <w:cs/>
        </w:rPr>
        <w:t xml:space="preserve">3.1) </w:t>
      </w:r>
      <w:r w:rsidRPr="000A293D">
        <w:rPr>
          <w:rFonts w:ascii="TH SarabunPSK" w:hAnsi="TH SarabunPSK" w:cs="TH SarabunPSK"/>
          <w:cs/>
        </w:rPr>
        <w:t>สามารถค้นหาข้อเท็จจริง ทำความเข้าใจ และประเมินข้อมูลจากหลักฐานได้</w:t>
      </w:r>
    </w:p>
    <w:p w:rsidR="00F727E9" w:rsidRPr="000A293D" w:rsidRDefault="00F727E9" w:rsidP="00F727E9">
      <w:pPr>
        <w:tabs>
          <w:tab w:val="left" w:pos="851"/>
        </w:tabs>
        <w:ind w:left="1701" w:right="-2" w:hanging="425"/>
        <w:jc w:val="thaiDistribute"/>
        <w:rPr>
          <w:rFonts w:ascii="TH SarabunPSK" w:eastAsia="Times New Roman" w:hAnsi="TH SarabunPSK" w:cs="TH SarabunPSK"/>
        </w:rPr>
      </w:pPr>
      <w:r w:rsidRPr="000A293D">
        <w:rPr>
          <w:rFonts w:ascii="TH SarabunPSK" w:eastAsia="Times New Roman" w:hAnsi="TH SarabunPSK" w:cs="TH SarabunPSK"/>
          <w:cs/>
        </w:rPr>
        <w:t xml:space="preserve">3.2) </w:t>
      </w:r>
      <w:r w:rsidRPr="000A293D">
        <w:rPr>
          <w:rFonts w:ascii="TH SarabunPSK" w:hAnsi="TH SarabunPSK" w:cs="TH SarabunPSK"/>
          <w:cs/>
        </w:rPr>
        <w:t>สามารถคิดวิเคราะห์อย่างเป็นระบบแบบองค์รวม มีเหตุผล ความคิดสร้างสรรค์และจินตนาการ</w:t>
      </w:r>
    </w:p>
    <w:p w:rsidR="00F727E9" w:rsidRPr="000A293D" w:rsidRDefault="00F727E9" w:rsidP="00F727E9">
      <w:pPr>
        <w:ind w:left="567" w:right="-2"/>
        <w:jc w:val="thaiDistribute"/>
        <w:rPr>
          <w:rFonts w:ascii="TH SarabunPSK" w:eastAsia="Times New Roman" w:hAnsi="TH SarabunPSK" w:cs="TH SarabunPSK"/>
          <w:b/>
          <w:bCs/>
          <w:lang w:bidi="ar-SA"/>
        </w:rPr>
      </w:pPr>
      <w:r w:rsidRPr="000A293D">
        <w:rPr>
          <w:rFonts w:ascii="TH SarabunPSK" w:eastAsia="Times New Roman" w:hAnsi="TH SarabunPSK" w:cs="TH SarabunPSK"/>
          <w:b/>
          <w:bCs/>
          <w:cs/>
        </w:rPr>
        <w:t>4) ด้านทักษะความสัมพันธ์ระหว่างบุคคลและความรับผิดชอบ</w:t>
      </w:r>
    </w:p>
    <w:p w:rsidR="00F727E9" w:rsidRPr="000A293D" w:rsidRDefault="00F727E9" w:rsidP="00F727E9">
      <w:pPr>
        <w:tabs>
          <w:tab w:val="left" w:pos="851"/>
        </w:tabs>
        <w:ind w:left="1701" w:right="-2" w:hanging="425"/>
        <w:jc w:val="thaiDistribute"/>
        <w:rPr>
          <w:rFonts w:ascii="TH SarabunPSK" w:hAnsi="TH SarabunPSK" w:cs="TH SarabunPSK"/>
        </w:rPr>
      </w:pPr>
      <w:r w:rsidRPr="000A293D">
        <w:rPr>
          <w:rFonts w:ascii="TH SarabunPSK" w:eastAsia="Times New Roman" w:hAnsi="TH SarabunPSK" w:cs="TH SarabunPSK"/>
          <w:spacing w:val="-4"/>
          <w:cs/>
        </w:rPr>
        <w:t xml:space="preserve">4.1) </w:t>
      </w:r>
      <w:r w:rsidRPr="000A293D">
        <w:rPr>
          <w:rFonts w:ascii="TH SarabunPSK" w:hAnsi="TH SarabunPSK" w:cs="TH SarabunPSK" w:hint="cs"/>
          <w:cs/>
        </w:rPr>
        <w:t>สามารถกำหนดเป้าหมาย</w:t>
      </w:r>
      <w:r w:rsidRPr="000A293D">
        <w:rPr>
          <w:rFonts w:ascii="TH SarabunPSK" w:hAnsi="TH SarabunPSK" w:cs="TH SarabunPSK"/>
          <w:cs/>
        </w:rPr>
        <w:t xml:space="preserve"> </w:t>
      </w:r>
      <w:r w:rsidRPr="000A293D">
        <w:rPr>
          <w:rFonts w:ascii="TH SarabunPSK" w:hAnsi="TH SarabunPSK" w:cs="TH SarabunPSK" w:hint="cs"/>
          <w:cs/>
        </w:rPr>
        <w:t>วางแผนและรับผิดชอบในการทำงาน</w:t>
      </w:r>
      <w:r w:rsidRPr="000A293D">
        <w:rPr>
          <w:rFonts w:ascii="TH SarabunPSK" w:hAnsi="TH SarabunPSK" w:cs="TH SarabunPSK"/>
          <w:cs/>
        </w:rPr>
        <w:t xml:space="preserve"> </w:t>
      </w:r>
      <w:r w:rsidRPr="000A293D">
        <w:rPr>
          <w:rFonts w:ascii="TH SarabunPSK" w:hAnsi="TH SarabunPSK" w:cs="TH SarabunPSK" w:hint="cs"/>
          <w:cs/>
        </w:rPr>
        <w:t>การแสวงหาความรู้</w:t>
      </w:r>
      <w:r w:rsidRPr="000A293D">
        <w:rPr>
          <w:rFonts w:ascii="TH SarabunPSK" w:hAnsi="TH SarabunPSK" w:cs="TH SarabunPSK"/>
          <w:cs/>
        </w:rPr>
        <w:t xml:space="preserve"> </w:t>
      </w:r>
      <w:r w:rsidRPr="000A293D">
        <w:rPr>
          <w:rFonts w:ascii="TH SarabunPSK" w:hAnsi="TH SarabunPSK" w:cs="TH SarabunPSK" w:hint="cs"/>
          <w:cs/>
        </w:rPr>
        <w:t>การพัฒนาตนเอง</w:t>
      </w:r>
      <w:r w:rsidRPr="000A293D">
        <w:rPr>
          <w:rFonts w:ascii="TH SarabunPSK" w:hAnsi="TH SarabunPSK" w:cs="TH SarabunPSK"/>
          <w:cs/>
        </w:rPr>
        <w:t xml:space="preserve"> </w:t>
      </w:r>
      <w:r w:rsidRPr="000A293D">
        <w:rPr>
          <w:rFonts w:ascii="TH SarabunPSK" w:hAnsi="TH SarabunPSK" w:cs="TH SarabunPSK" w:hint="cs"/>
          <w:cs/>
        </w:rPr>
        <w:t>และกระบวนการบริหารจัดการ</w:t>
      </w:r>
      <w:r w:rsidRPr="000A293D">
        <w:rPr>
          <w:rFonts w:ascii="TH SarabunPSK" w:hAnsi="TH SarabunPSK" w:cs="TH SarabunPSK"/>
          <w:cs/>
        </w:rPr>
        <w:t xml:space="preserve"> </w:t>
      </w:r>
      <w:r w:rsidRPr="000A293D">
        <w:rPr>
          <w:rFonts w:ascii="TH SarabunPSK" w:hAnsi="TH SarabunPSK" w:cs="TH SarabunPSK" w:hint="cs"/>
          <w:cs/>
        </w:rPr>
        <w:t>ได้อย่างต่อเนื่อง</w:t>
      </w:r>
    </w:p>
    <w:p w:rsidR="00F727E9" w:rsidRPr="000A293D" w:rsidRDefault="00F727E9" w:rsidP="00F727E9">
      <w:pPr>
        <w:tabs>
          <w:tab w:val="left" w:pos="851"/>
        </w:tabs>
        <w:ind w:left="1701" w:right="-2" w:hanging="425"/>
        <w:jc w:val="thaiDistribute"/>
        <w:rPr>
          <w:rFonts w:ascii="TH SarabunPSK" w:eastAsia="Times New Roman" w:hAnsi="TH SarabunPSK" w:cs="TH SarabunPSK"/>
          <w:lang w:bidi="ar-SA"/>
        </w:rPr>
      </w:pPr>
      <w:r w:rsidRPr="000A293D">
        <w:rPr>
          <w:rFonts w:ascii="TH SarabunPSK" w:hAnsi="TH SarabunPSK" w:cs="TH SarabunPSK"/>
          <w:cs/>
        </w:rPr>
        <w:t xml:space="preserve">4.2) </w:t>
      </w:r>
      <w:r w:rsidRPr="000A293D">
        <w:rPr>
          <w:rFonts w:ascii="TH SarabunPSK" w:hAnsi="TH SarabunPSK" w:cs="TH SarabunPSK" w:hint="cs"/>
          <w:cs/>
        </w:rPr>
        <w:t>สามารถปรับตัวในทำงานร่วมกับผู้อื่น</w:t>
      </w:r>
      <w:r w:rsidRPr="000A293D">
        <w:rPr>
          <w:rFonts w:ascii="TH SarabunPSK" w:hAnsi="TH SarabunPSK" w:cs="TH SarabunPSK"/>
          <w:cs/>
        </w:rPr>
        <w:t xml:space="preserve"> </w:t>
      </w:r>
      <w:r w:rsidRPr="000A293D">
        <w:rPr>
          <w:rFonts w:ascii="TH SarabunPSK" w:hAnsi="TH SarabunPSK" w:cs="TH SarabunPSK" w:hint="cs"/>
          <w:cs/>
        </w:rPr>
        <w:t>โดยอาศัยความเข้าใจถึงพัฒนาการทางสังคม</w:t>
      </w:r>
      <w:r w:rsidRPr="000A293D">
        <w:rPr>
          <w:rFonts w:ascii="TH SarabunPSK" w:hAnsi="TH SarabunPSK" w:cs="TH SarabunPSK"/>
          <w:cs/>
        </w:rPr>
        <w:t xml:space="preserve"> </w:t>
      </w:r>
      <w:r w:rsidRPr="000A293D">
        <w:rPr>
          <w:rFonts w:ascii="TH SarabunPSK" w:hAnsi="TH SarabunPSK" w:cs="TH SarabunPSK" w:hint="cs"/>
          <w:cs/>
        </w:rPr>
        <w:t>แนวคิดด้านปรัชญา</w:t>
      </w:r>
      <w:r w:rsidRPr="000A293D">
        <w:rPr>
          <w:rFonts w:ascii="TH SarabunPSK" w:hAnsi="TH SarabunPSK" w:cs="TH SarabunPSK"/>
          <w:cs/>
        </w:rPr>
        <w:t xml:space="preserve"> </w:t>
      </w:r>
      <w:r w:rsidRPr="000A293D">
        <w:rPr>
          <w:rFonts w:ascii="TH SarabunPSK" w:hAnsi="TH SarabunPSK" w:cs="TH SarabunPSK" w:hint="cs"/>
          <w:cs/>
        </w:rPr>
        <w:t>และลักษณะทางพหุวัฒนธรรมได้อย่างเหมาะสมและมีความรับผิดชอบ</w:t>
      </w:r>
    </w:p>
    <w:p w:rsidR="00F727E9" w:rsidRPr="000A293D" w:rsidRDefault="00F727E9" w:rsidP="00F727E9">
      <w:pPr>
        <w:ind w:left="567" w:right="-2"/>
        <w:jc w:val="thaiDistribute"/>
        <w:rPr>
          <w:rFonts w:ascii="TH SarabunPSK" w:eastAsia="Times New Roman" w:hAnsi="TH SarabunPSK" w:cs="TH SarabunPSK"/>
          <w:b/>
          <w:bCs/>
          <w:lang w:bidi="ar-SA"/>
        </w:rPr>
      </w:pPr>
      <w:r w:rsidRPr="000A293D">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F727E9" w:rsidRPr="000A293D" w:rsidRDefault="00F727E9" w:rsidP="00F727E9">
      <w:pPr>
        <w:tabs>
          <w:tab w:val="left" w:pos="1843"/>
        </w:tabs>
        <w:ind w:left="1701" w:hanging="425"/>
        <w:jc w:val="thaiDistribute"/>
        <w:rPr>
          <w:rFonts w:ascii="TH SarabunPSK" w:eastAsia="Times New Roman" w:hAnsi="TH SarabunPSK" w:cs="TH SarabunPSK"/>
          <w:b/>
          <w:bCs/>
        </w:rPr>
      </w:pPr>
      <w:r w:rsidRPr="000A293D">
        <w:rPr>
          <w:rFonts w:ascii="TH SarabunPSK" w:eastAsia="Times New Roman" w:hAnsi="TH SarabunPSK" w:cs="TH SarabunPSK" w:hint="cs"/>
          <w:cs/>
        </w:rPr>
        <w:t>5.1</w:t>
      </w:r>
      <w:r w:rsidRPr="000A293D">
        <w:rPr>
          <w:rFonts w:ascii="TH SarabunPSK" w:eastAsia="Times New Roman" w:hAnsi="TH SarabunPSK" w:cs="TH SarabunPSK"/>
          <w:cs/>
        </w:rPr>
        <w:t xml:space="preserve">) </w:t>
      </w:r>
      <w:r w:rsidRPr="000A293D">
        <w:rPr>
          <w:rFonts w:ascii="TH SarabunPSK" w:hAnsi="TH SarabunPSK" w:cs="TH SarabunPSK" w:hint="cs"/>
          <w:cs/>
        </w:rPr>
        <w:t>สามารถสื่อสารภาษาไทยในการประกอบอาชีพได้</w:t>
      </w:r>
    </w:p>
    <w:p w:rsidR="00F727E9" w:rsidRPr="000A293D" w:rsidRDefault="00F727E9" w:rsidP="00F727E9">
      <w:pPr>
        <w:ind w:left="1701" w:right="-2" w:hanging="425"/>
        <w:jc w:val="thaiDistribute"/>
        <w:rPr>
          <w:rFonts w:ascii="TH SarabunPSK" w:eastAsia="Times New Roman" w:hAnsi="TH SarabunPSK" w:cs="TH SarabunPSK"/>
          <w:lang w:bidi="ar-SA"/>
        </w:rPr>
      </w:pPr>
      <w:r w:rsidRPr="000A293D">
        <w:rPr>
          <w:rFonts w:ascii="TH SarabunPSK" w:eastAsia="Times New Roman" w:hAnsi="TH SarabunPSK" w:cs="TH SarabunPSK"/>
          <w:cs/>
        </w:rPr>
        <w:t xml:space="preserve">5.2) </w:t>
      </w:r>
      <w:r w:rsidRPr="000A293D">
        <w:rPr>
          <w:rFonts w:ascii="TH SarabunPSK" w:hAnsi="TH SarabunPSK" w:cs="TH SarabunPSK" w:hint="cs"/>
          <w:cs/>
        </w:rPr>
        <w:t>สามารถสื่อสารภาษาอังกฤษ</w:t>
      </w:r>
      <w:r w:rsidRPr="000A293D">
        <w:rPr>
          <w:rFonts w:ascii="TH SarabunPSK" w:hAnsi="TH SarabunPSK" w:cs="TH SarabunPSK"/>
          <w:cs/>
        </w:rPr>
        <w:t xml:space="preserve"> </w:t>
      </w:r>
      <w:r w:rsidRPr="000A293D">
        <w:rPr>
          <w:rFonts w:ascii="TH SarabunPSK" w:hAnsi="TH SarabunPSK" w:cs="TH SarabunPSK" w:hint="cs"/>
          <w:cs/>
        </w:rPr>
        <w:t>หรือภาษาที่สามในสถานการณ์ทั่วไปที่เกิดขึ้นในชีวิตประจำวันและการประกอบอาชีพได้</w:t>
      </w:r>
    </w:p>
    <w:p w:rsidR="00F727E9" w:rsidRPr="000A293D" w:rsidRDefault="00F727E9" w:rsidP="00F727E9">
      <w:pPr>
        <w:ind w:left="1701" w:right="-2" w:hanging="425"/>
        <w:jc w:val="thaiDistribute"/>
        <w:rPr>
          <w:rFonts w:ascii="TH SarabunPSK" w:hAnsi="TH SarabunPSK" w:cs="TH SarabunPSK"/>
        </w:rPr>
      </w:pPr>
      <w:r w:rsidRPr="000A293D">
        <w:rPr>
          <w:rFonts w:ascii="TH SarabunPSK" w:eastAsia="Times New Roman" w:hAnsi="TH SarabunPSK" w:cs="TH SarabunPSK"/>
          <w:cs/>
        </w:rPr>
        <w:t xml:space="preserve">5.3) </w:t>
      </w:r>
      <w:r w:rsidRPr="000A293D">
        <w:rPr>
          <w:rFonts w:ascii="TH SarabunPSK" w:hAnsi="TH SarabunPSK" w:cs="TH SarabunPSK" w:hint="cs"/>
          <w:cs/>
        </w:rPr>
        <w:t>สามารถเลือกใช้เทคนิคทางคณิตศาสตร์หรือสถิติที่เกี่ยวข้องในชีวิตประจำวันได้</w:t>
      </w:r>
    </w:p>
    <w:p w:rsidR="00F727E9" w:rsidRPr="000A293D" w:rsidRDefault="00F727E9" w:rsidP="00F727E9">
      <w:pPr>
        <w:ind w:left="1701" w:right="-2" w:hanging="425"/>
        <w:jc w:val="thaiDistribute"/>
        <w:rPr>
          <w:rFonts w:ascii="TH SarabunPSK" w:hAnsi="TH SarabunPSK" w:cs="TH SarabunPSK" w:hint="cs"/>
          <w:b/>
          <w:bCs/>
        </w:rPr>
      </w:pPr>
      <w:r w:rsidRPr="000A293D">
        <w:rPr>
          <w:rFonts w:ascii="TH SarabunPSK" w:hAnsi="TH SarabunPSK" w:cs="TH SarabunPSK" w:hint="cs"/>
          <w:cs/>
        </w:rPr>
        <w:t>5.4) สามารถเลือกใช้เทคโนโลยีสารสนเทศในสำนักงานอิเล็กทรอนิกส์</w:t>
      </w:r>
      <w:r w:rsidRPr="000A293D">
        <w:rPr>
          <w:rFonts w:ascii="TH SarabunPSK" w:hAnsi="TH SarabunPSK" w:cs="TH SarabunPSK"/>
          <w:cs/>
        </w:rPr>
        <w:t xml:space="preserve"> </w:t>
      </w:r>
      <w:r w:rsidRPr="000A293D">
        <w:rPr>
          <w:rFonts w:ascii="TH SarabunPSK" w:hAnsi="TH SarabunPSK" w:cs="TH SarabunPSK" w:hint="cs"/>
          <w:cs/>
        </w:rPr>
        <w:t>การติดต่อสื่อสาร</w:t>
      </w:r>
      <w:r w:rsidRPr="000A293D">
        <w:rPr>
          <w:rFonts w:ascii="TH SarabunPSK" w:hAnsi="TH SarabunPSK" w:cs="TH SarabunPSK"/>
          <w:cs/>
        </w:rPr>
        <w:t xml:space="preserve"> </w:t>
      </w:r>
      <w:r w:rsidRPr="000A293D">
        <w:rPr>
          <w:rFonts w:ascii="TH SarabunPSK" w:hAnsi="TH SarabunPSK" w:cs="TH SarabunPSK" w:hint="cs"/>
          <w:cs/>
        </w:rPr>
        <w:t>การสืบค้นข้อมูล</w:t>
      </w:r>
      <w:r w:rsidRPr="000A293D">
        <w:rPr>
          <w:rFonts w:ascii="TH SarabunPSK" w:hAnsi="TH SarabunPSK" w:cs="TH SarabunPSK"/>
          <w:cs/>
        </w:rPr>
        <w:t xml:space="preserve"> </w:t>
      </w:r>
      <w:r w:rsidRPr="000A293D">
        <w:rPr>
          <w:rFonts w:ascii="TH SarabunPSK" w:hAnsi="TH SarabunPSK" w:cs="TH SarabunPSK" w:hint="cs"/>
          <w:cs/>
        </w:rPr>
        <w:t>และการนำเสนอ</w:t>
      </w:r>
      <w:r w:rsidRPr="000A293D">
        <w:rPr>
          <w:rFonts w:ascii="TH SarabunPSK" w:hAnsi="TH SarabunPSK" w:cs="TH SarabunPSK"/>
          <w:cs/>
        </w:rPr>
        <w:t xml:space="preserve"> </w:t>
      </w:r>
      <w:r w:rsidRPr="000A293D">
        <w:rPr>
          <w:rFonts w:ascii="TH SarabunPSK" w:hAnsi="TH SarabunPSK" w:cs="TH SarabunPSK" w:hint="cs"/>
          <w:cs/>
        </w:rPr>
        <w:t>ได้อย่างเหมาะสมและรู้เท่าทัน</w:t>
      </w:r>
    </w:p>
    <w:p w:rsidR="00F727E9" w:rsidRDefault="00F727E9" w:rsidP="00F727E9">
      <w:pPr>
        <w:ind w:left="1276" w:right="-2" w:hanging="709"/>
        <w:jc w:val="thaiDistribute"/>
        <w:rPr>
          <w:rFonts w:ascii="TH SarabunPSK" w:hAnsi="TH SarabunPSK" w:cs="TH SarabunPSK" w:hint="cs"/>
          <w:b/>
          <w:bCs/>
        </w:rPr>
      </w:pPr>
      <w:r w:rsidRPr="007D3C28">
        <w:rPr>
          <w:rFonts w:ascii="TH SarabunPSK" w:hAnsi="TH SarabunPSK" w:cs="TH SarabunPSK"/>
          <w:b/>
          <w:bCs/>
        </w:rPr>
        <w:t xml:space="preserve"> </w:t>
      </w:r>
    </w:p>
    <w:p w:rsidR="00F727E9" w:rsidRPr="00D536AF" w:rsidRDefault="00F727E9" w:rsidP="00F727E9">
      <w:pPr>
        <w:ind w:left="1276" w:right="-2" w:hanging="709"/>
        <w:jc w:val="thaiDistribute"/>
        <w:rPr>
          <w:rFonts w:ascii="TH SarabunPSK" w:hAnsi="TH SarabunPSK" w:cs="TH SarabunPSK"/>
          <w:b/>
          <w:bCs/>
        </w:rPr>
      </w:pPr>
      <w:r w:rsidRPr="00D536AF">
        <w:rPr>
          <w:rFonts w:ascii="TH SarabunPSK" w:hAnsi="TH SarabunPSK" w:cs="TH SarabunPSK" w:hint="cs"/>
          <w:b/>
          <w:bCs/>
          <w:cs/>
        </w:rPr>
        <w:t>ข. หมวดวิชาเฉพาะ</w:t>
      </w:r>
    </w:p>
    <w:p w:rsidR="00F727E9" w:rsidRPr="00D536AF" w:rsidRDefault="00F727E9" w:rsidP="00F727E9">
      <w:pPr>
        <w:tabs>
          <w:tab w:val="left" w:pos="567"/>
        </w:tabs>
        <w:ind w:left="567" w:right="-2"/>
        <w:jc w:val="thaiDistribute"/>
        <w:rPr>
          <w:rFonts w:ascii="TH SarabunPSK" w:eastAsia="Times New Roman" w:hAnsi="TH SarabunPSK" w:cs="TH SarabunPSK"/>
          <w:b/>
          <w:bCs/>
          <w:lang w:bidi="ar-SA"/>
        </w:rPr>
      </w:pPr>
      <w:r w:rsidRPr="00D536AF">
        <w:rPr>
          <w:rFonts w:ascii="TH SarabunPSK" w:eastAsia="Times New Roman" w:hAnsi="TH SarabunPSK" w:cs="TH SarabunPSK"/>
          <w:b/>
          <w:bCs/>
          <w:cs/>
        </w:rPr>
        <w:t xml:space="preserve">1) </w:t>
      </w:r>
      <w:r w:rsidRPr="00D536AF">
        <w:rPr>
          <w:rFonts w:ascii="TH SarabunPSK" w:eastAsia="Times New Roman" w:hAnsi="TH SarabunPSK" w:cs="TH SarabunPSK" w:hint="cs"/>
          <w:b/>
          <w:bCs/>
          <w:cs/>
        </w:rPr>
        <w:t>ด้าน</w:t>
      </w:r>
      <w:r w:rsidRPr="00D536AF">
        <w:rPr>
          <w:rFonts w:ascii="TH SarabunPSK" w:hAnsi="TH SarabunPSK" w:cs="TH SarabunPSK" w:hint="cs"/>
          <w:b/>
          <w:bCs/>
          <w:cs/>
        </w:rPr>
        <w:t>คุณธรรม จริยธรรม</w:t>
      </w:r>
    </w:p>
    <w:p w:rsidR="00F727E9" w:rsidRPr="0050079D" w:rsidRDefault="00F727E9" w:rsidP="00D436E9">
      <w:pPr>
        <w:pStyle w:val="ac"/>
        <w:numPr>
          <w:ilvl w:val="1"/>
          <w:numId w:val="23"/>
        </w:numPr>
        <w:autoSpaceDE w:val="0"/>
        <w:autoSpaceDN w:val="0"/>
        <w:adjustRightInd w:val="0"/>
        <w:spacing w:after="0" w:line="240" w:lineRule="auto"/>
        <w:ind w:left="1701" w:hanging="425"/>
        <w:jc w:val="thaiDistribute"/>
        <w:rPr>
          <w:rFonts w:ascii="TH SarabunPSK" w:eastAsia="BrowalliaNew-Bold" w:hAnsi="TH SarabunPSK" w:cs="TH SarabunPSK"/>
          <w:b/>
          <w:bCs/>
          <w:sz w:val="32"/>
        </w:rPr>
      </w:pPr>
      <w:r w:rsidRPr="0050079D">
        <w:rPr>
          <w:rFonts w:ascii="TH SarabunPSK" w:eastAsia="Angsana New" w:hAnsi="TH SarabunPSK" w:cs="TH SarabunPSK"/>
          <w:sz w:val="32"/>
          <w:cs/>
        </w:rPr>
        <w:t>มีความรู้และความเข้าใจในหลักจริยธรรมพื้นฐานทางวิชาชีพบัญชี</w:t>
      </w:r>
    </w:p>
    <w:p w:rsidR="00F727E9" w:rsidRPr="0050079D" w:rsidRDefault="00F727E9" w:rsidP="00D436E9">
      <w:pPr>
        <w:pStyle w:val="ac"/>
        <w:numPr>
          <w:ilvl w:val="1"/>
          <w:numId w:val="23"/>
        </w:numPr>
        <w:autoSpaceDE w:val="0"/>
        <w:autoSpaceDN w:val="0"/>
        <w:adjustRightInd w:val="0"/>
        <w:spacing w:after="0" w:line="240" w:lineRule="auto"/>
        <w:ind w:left="1701" w:hanging="425"/>
        <w:jc w:val="thaiDistribute"/>
        <w:rPr>
          <w:rFonts w:ascii="TH SarabunPSK" w:hAnsi="TH SarabunPSK" w:cs="TH SarabunPSK"/>
          <w:sz w:val="32"/>
        </w:rPr>
      </w:pPr>
      <w:r w:rsidRPr="0050079D">
        <w:rPr>
          <w:rFonts w:ascii="TH SarabunPSK" w:eastAsia="Angsana New" w:hAnsi="TH SarabunPSK" w:cs="TH SarabunPSK"/>
          <w:sz w:val="32"/>
          <w:cs/>
        </w:rPr>
        <w:t>สามารถประยุกต์หลักจริยธรรมพื้นฐานทางวิชาชีพในการแก้ไขปัญหาในทางปฏิบัติได้อย่างเหมาะสม</w:t>
      </w:r>
    </w:p>
    <w:p w:rsidR="00F727E9" w:rsidRPr="00E40BE1" w:rsidRDefault="00F727E9" w:rsidP="00D436E9">
      <w:pPr>
        <w:pStyle w:val="ac"/>
        <w:numPr>
          <w:ilvl w:val="1"/>
          <w:numId w:val="23"/>
        </w:numPr>
        <w:autoSpaceDE w:val="0"/>
        <w:autoSpaceDN w:val="0"/>
        <w:adjustRightInd w:val="0"/>
        <w:spacing w:after="0" w:line="240" w:lineRule="auto"/>
        <w:ind w:left="1701" w:hanging="425"/>
        <w:jc w:val="thaiDistribute"/>
        <w:rPr>
          <w:rFonts w:ascii="TH SarabunPSK" w:hAnsi="TH SarabunPSK" w:cs="TH SarabunPSK"/>
        </w:rPr>
      </w:pPr>
      <w:r w:rsidRPr="0050079D">
        <w:rPr>
          <w:rFonts w:ascii="TH SarabunPSK" w:eastAsia="Angsana New" w:hAnsi="TH SarabunPSK" w:cs="TH SarabunPSK"/>
          <w:sz w:val="32"/>
          <w:cs/>
        </w:rPr>
        <w:t>แสดงออกถึงความเป็นคนซื่อสัตย์ สุจริต เที่ยงธรรม ระมัดระวังรอบคอบในการทำงาน และมีความรับผิดชอบต่อตนเอง วิชาชีพ และสังคม</w:t>
      </w:r>
    </w:p>
    <w:p w:rsidR="00E40BE1" w:rsidRDefault="00E40BE1" w:rsidP="00E40BE1">
      <w:pPr>
        <w:pStyle w:val="ac"/>
        <w:autoSpaceDE w:val="0"/>
        <w:autoSpaceDN w:val="0"/>
        <w:adjustRightInd w:val="0"/>
        <w:spacing w:after="0" w:line="240" w:lineRule="auto"/>
        <w:ind w:left="0"/>
        <w:jc w:val="thaiDistribute"/>
        <w:rPr>
          <w:rFonts w:ascii="TH SarabunPSK" w:eastAsia="Angsana New" w:hAnsi="TH SarabunPSK" w:cs="TH SarabunPSK"/>
          <w:sz w:val="32"/>
        </w:rPr>
      </w:pPr>
    </w:p>
    <w:p w:rsidR="00E40BE1" w:rsidRPr="0050079D" w:rsidRDefault="00E40BE1" w:rsidP="00E40BE1">
      <w:pPr>
        <w:pStyle w:val="ac"/>
        <w:autoSpaceDE w:val="0"/>
        <w:autoSpaceDN w:val="0"/>
        <w:adjustRightInd w:val="0"/>
        <w:spacing w:after="0" w:line="240" w:lineRule="auto"/>
        <w:ind w:left="0"/>
        <w:jc w:val="thaiDistribute"/>
        <w:rPr>
          <w:rFonts w:ascii="TH SarabunPSK" w:hAnsi="TH SarabunPSK" w:cs="TH SarabunPSK" w:hint="cs"/>
        </w:rPr>
      </w:pPr>
    </w:p>
    <w:p w:rsidR="00F727E9" w:rsidRPr="0050079D" w:rsidRDefault="00F727E9" w:rsidP="00F727E9">
      <w:pPr>
        <w:tabs>
          <w:tab w:val="left" w:pos="567"/>
        </w:tabs>
        <w:ind w:left="567" w:right="-2"/>
        <w:jc w:val="thaiDistribute"/>
        <w:rPr>
          <w:rFonts w:ascii="TH SarabunPSK" w:eastAsia="Times New Roman" w:hAnsi="TH SarabunPSK" w:cs="TH SarabunPSK"/>
          <w:b/>
          <w:bCs/>
          <w:lang w:bidi="ar-SA"/>
        </w:rPr>
      </w:pPr>
      <w:r w:rsidRPr="0050079D">
        <w:rPr>
          <w:rFonts w:ascii="TH SarabunPSK" w:eastAsia="Times New Roman" w:hAnsi="TH SarabunPSK" w:cs="TH SarabunPSK" w:hint="cs"/>
          <w:b/>
          <w:bCs/>
          <w:cs/>
        </w:rPr>
        <w:t>2</w:t>
      </w:r>
      <w:r w:rsidRPr="0050079D">
        <w:rPr>
          <w:rFonts w:ascii="TH SarabunPSK" w:eastAsia="Times New Roman" w:hAnsi="TH SarabunPSK" w:cs="TH SarabunPSK"/>
          <w:b/>
          <w:bCs/>
          <w:cs/>
        </w:rPr>
        <w:t xml:space="preserve">) </w:t>
      </w:r>
      <w:r w:rsidRPr="0050079D">
        <w:rPr>
          <w:rFonts w:ascii="TH SarabunPSK" w:eastAsia="Times New Roman" w:hAnsi="TH SarabunPSK" w:cs="TH SarabunPSK" w:hint="cs"/>
          <w:b/>
          <w:bCs/>
          <w:cs/>
        </w:rPr>
        <w:t>ด้าน</w:t>
      </w:r>
      <w:r w:rsidRPr="0050079D">
        <w:rPr>
          <w:rFonts w:ascii="TH SarabunPSK" w:hAnsi="TH SarabunPSK" w:cs="TH SarabunPSK" w:hint="cs"/>
          <w:b/>
          <w:bCs/>
          <w:cs/>
        </w:rPr>
        <w:t>ความรู้</w:t>
      </w:r>
    </w:p>
    <w:p w:rsidR="00F727E9" w:rsidRPr="0050079D" w:rsidRDefault="00F727E9" w:rsidP="00D436E9">
      <w:pPr>
        <w:pStyle w:val="ac"/>
        <w:numPr>
          <w:ilvl w:val="1"/>
          <w:numId w:val="24"/>
        </w:numPr>
        <w:spacing w:after="0" w:line="240" w:lineRule="auto"/>
        <w:ind w:left="1701" w:hanging="425"/>
        <w:jc w:val="thaiDistribute"/>
        <w:rPr>
          <w:rFonts w:ascii="TH SarabunPSK" w:hAnsi="TH SarabunPSK" w:cs="TH SarabunPSK"/>
          <w:sz w:val="32"/>
        </w:rPr>
      </w:pPr>
      <w:r w:rsidRPr="0050079D">
        <w:rPr>
          <w:rFonts w:ascii="TH SarabunPSK" w:eastAsia="Angsana New" w:hAnsi="TH SarabunPSK" w:cs="TH SarabunPSK"/>
          <w:sz w:val="32"/>
          <w:cs/>
        </w:rPr>
        <w:t>มีความรู้และความเข้าใจในสาระสำคัญของศาสตร์ทางการบัญชีเพียงพอที่จะประยุกต์ การจัดทำและนำเสนอสารสนเทศที่เป็นประโยชน์ต่อผู้ใช้</w:t>
      </w:r>
    </w:p>
    <w:p w:rsidR="00F727E9" w:rsidRPr="0050079D" w:rsidRDefault="00F727E9" w:rsidP="00D436E9">
      <w:pPr>
        <w:pStyle w:val="ac"/>
        <w:numPr>
          <w:ilvl w:val="1"/>
          <w:numId w:val="24"/>
        </w:numPr>
        <w:spacing w:after="0" w:line="240" w:lineRule="auto"/>
        <w:ind w:left="1701" w:hanging="425"/>
        <w:jc w:val="thaiDistribute"/>
        <w:rPr>
          <w:rFonts w:ascii="TH SarabunPSK" w:hAnsi="TH SarabunPSK" w:cs="TH SarabunPSK"/>
          <w:sz w:val="32"/>
        </w:rPr>
      </w:pPr>
      <w:r w:rsidRPr="0050079D">
        <w:rPr>
          <w:rFonts w:ascii="TH SarabunPSK" w:eastAsia="Angsana New" w:hAnsi="TH SarabunPSK" w:cs="TH SarabunPSK"/>
          <w:sz w:val="32"/>
          <w:cs/>
        </w:rPr>
        <w:t>มีความรู้และความเข้าใจในศาสตร์อื่นที่เกี่ยวข้องเพียงพอที่จะประยุกต์ในการประกอบวิชาชีพบัญชี</w:t>
      </w:r>
    </w:p>
    <w:p w:rsidR="00F727E9" w:rsidRPr="0050079D" w:rsidRDefault="00F727E9" w:rsidP="00D436E9">
      <w:pPr>
        <w:pStyle w:val="ac"/>
        <w:numPr>
          <w:ilvl w:val="1"/>
          <w:numId w:val="24"/>
        </w:numPr>
        <w:spacing w:after="0" w:line="240" w:lineRule="auto"/>
        <w:ind w:left="1701" w:hanging="425"/>
        <w:jc w:val="thaiDistribute"/>
        <w:rPr>
          <w:rFonts w:ascii="TH SarabunPSK" w:hAnsi="TH SarabunPSK" w:cs="TH SarabunPSK" w:hint="cs"/>
          <w:sz w:val="32"/>
        </w:rPr>
      </w:pPr>
      <w:r w:rsidRPr="0050079D">
        <w:rPr>
          <w:rFonts w:ascii="TH SarabunPSK" w:eastAsia="Angsana New" w:hAnsi="TH SarabunPSK" w:cs="TH SarabunPSK"/>
          <w:sz w:val="32"/>
          <w:cs/>
        </w:rPr>
        <w:t>มีความสามารถในการประยุกต์หลักคณิตศาสตร์และสถิติในการประกอบวิชาชีพบัญชี</w:t>
      </w:r>
    </w:p>
    <w:p w:rsidR="00F727E9" w:rsidRPr="0050079D" w:rsidRDefault="00F727E9" w:rsidP="00F727E9">
      <w:pPr>
        <w:tabs>
          <w:tab w:val="left" w:pos="567"/>
        </w:tabs>
        <w:ind w:left="567" w:right="-2"/>
        <w:jc w:val="thaiDistribute"/>
        <w:rPr>
          <w:rFonts w:ascii="TH SarabunPSK" w:eastAsia="Times New Roman" w:hAnsi="TH SarabunPSK" w:cs="TH SarabunPSK"/>
          <w:b/>
          <w:bCs/>
          <w:lang w:bidi="ar-SA"/>
        </w:rPr>
      </w:pPr>
      <w:r w:rsidRPr="0050079D">
        <w:rPr>
          <w:rFonts w:ascii="TH SarabunPSK" w:eastAsia="Times New Roman" w:hAnsi="TH SarabunPSK" w:cs="TH SarabunPSK" w:hint="cs"/>
          <w:b/>
          <w:bCs/>
          <w:cs/>
        </w:rPr>
        <w:t>3</w:t>
      </w:r>
      <w:r w:rsidRPr="0050079D">
        <w:rPr>
          <w:rFonts w:ascii="TH SarabunPSK" w:eastAsia="Times New Roman" w:hAnsi="TH SarabunPSK" w:cs="TH SarabunPSK"/>
          <w:b/>
          <w:bCs/>
          <w:cs/>
        </w:rPr>
        <w:t xml:space="preserve">) </w:t>
      </w:r>
      <w:r w:rsidRPr="0050079D">
        <w:rPr>
          <w:rFonts w:ascii="TH SarabunPSK" w:eastAsia="Times New Roman" w:hAnsi="TH SarabunPSK" w:cs="TH SarabunPSK" w:hint="cs"/>
          <w:b/>
          <w:bCs/>
          <w:cs/>
        </w:rPr>
        <w:t>ด้าน</w:t>
      </w:r>
      <w:r w:rsidRPr="0050079D">
        <w:rPr>
          <w:rFonts w:ascii="TH SarabunPSK" w:hAnsi="TH SarabunPSK" w:cs="TH SarabunPSK" w:hint="cs"/>
          <w:b/>
          <w:bCs/>
          <w:cs/>
        </w:rPr>
        <w:t>ทักษะทางปัญญา</w:t>
      </w:r>
    </w:p>
    <w:p w:rsidR="00F727E9" w:rsidRPr="0050079D" w:rsidRDefault="00F727E9" w:rsidP="00D436E9">
      <w:pPr>
        <w:pStyle w:val="ac"/>
        <w:numPr>
          <w:ilvl w:val="1"/>
          <w:numId w:val="25"/>
        </w:numPr>
        <w:spacing w:after="0" w:line="240" w:lineRule="auto"/>
        <w:ind w:left="1701" w:hanging="425"/>
        <w:jc w:val="thaiDistribute"/>
        <w:rPr>
          <w:rFonts w:ascii="TH SarabunPSK" w:hAnsi="TH SarabunPSK" w:cs="TH SarabunPSK"/>
          <w:sz w:val="32"/>
        </w:rPr>
      </w:pPr>
      <w:r w:rsidRPr="0050079D">
        <w:rPr>
          <w:rFonts w:ascii="TH SarabunPSK" w:eastAsia="Angsana New" w:hAnsi="TH SarabunPSK" w:cs="TH SarabunPSK"/>
          <w:sz w:val="32"/>
          <w:cs/>
        </w:rPr>
        <w:t>มีความสามารถในการสืบค้นและวิเคราะห์ข้อมูลด้วยวิธีการที่ถูกต้องและเหมาะสมกับปัญหา</w:t>
      </w:r>
    </w:p>
    <w:p w:rsidR="00F727E9" w:rsidRPr="0050079D" w:rsidRDefault="00F727E9" w:rsidP="00D436E9">
      <w:pPr>
        <w:pStyle w:val="ac"/>
        <w:numPr>
          <w:ilvl w:val="1"/>
          <w:numId w:val="25"/>
        </w:numPr>
        <w:spacing w:after="0" w:line="240" w:lineRule="auto"/>
        <w:ind w:left="1701" w:hanging="425"/>
        <w:jc w:val="thaiDistribute"/>
        <w:rPr>
          <w:rFonts w:ascii="TH SarabunPSK" w:hAnsi="TH SarabunPSK" w:cs="TH SarabunPSK"/>
          <w:sz w:val="32"/>
        </w:rPr>
      </w:pPr>
      <w:r w:rsidRPr="0050079D">
        <w:rPr>
          <w:rFonts w:ascii="TH SarabunPSK" w:eastAsia="Angsana New" w:hAnsi="TH SarabunPSK" w:cs="TH SarabunPSK"/>
          <w:sz w:val="32"/>
          <w:cs/>
        </w:rPr>
        <w:t>มีความสามารถในการเรียนรู้และติดตามการเปลี่ยนแปลงในศาสตร์ทางการบัญชีและ ศาสตร์อื่นที่เกี่ยวข้องและรู้เท่าทันการเปลี่ยนแปลงของสังคมและของโลก</w:t>
      </w:r>
    </w:p>
    <w:p w:rsidR="00F727E9" w:rsidRPr="0050079D" w:rsidRDefault="00F727E9" w:rsidP="00D436E9">
      <w:pPr>
        <w:pStyle w:val="ac"/>
        <w:numPr>
          <w:ilvl w:val="1"/>
          <w:numId w:val="25"/>
        </w:numPr>
        <w:spacing w:after="0" w:line="240" w:lineRule="auto"/>
        <w:ind w:left="1701" w:hanging="425"/>
        <w:jc w:val="thaiDistribute"/>
        <w:rPr>
          <w:rFonts w:ascii="TH SarabunPSK" w:hAnsi="TH SarabunPSK" w:cs="TH SarabunPSK"/>
        </w:rPr>
      </w:pPr>
      <w:r w:rsidRPr="0050079D">
        <w:rPr>
          <w:rFonts w:ascii="TH SarabunPSK" w:eastAsia="Angsana New" w:hAnsi="TH SarabunPSK" w:cs="TH SarabunPSK"/>
          <w:sz w:val="32"/>
          <w:cs/>
        </w:rPr>
        <w:t>มีความสามารถในการใช้ดุลยพินิจในการระบุปัญหาในการปฏิบัติทางบัญชีในเรื่อง ความสำคัญต่อองค์กรและสามารถแสดงความคิดเห็นหรือเสนอแนวทางการแก้ไขปัญหา</w:t>
      </w:r>
    </w:p>
    <w:p w:rsidR="00F727E9" w:rsidRPr="0050079D" w:rsidRDefault="00F727E9" w:rsidP="00F727E9">
      <w:pPr>
        <w:tabs>
          <w:tab w:val="left" w:pos="567"/>
        </w:tabs>
        <w:ind w:left="567" w:right="-2"/>
        <w:jc w:val="thaiDistribute"/>
        <w:rPr>
          <w:rFonts w:ascii="TH SarabunPSK" w:eastAsia="Times New Roman" w:hAnsi="TH SarabunPSK" w:cs="TH SarabunPSK"/>
          <w:b/>
          <w:bCs/>
        </w:rPr>
      </w:pPr>
      <w:r w:rsidRPr="0050079D">
        <w:rPr>
          <w:rFonts w:ascii="TH SarabunPSK" w:eastAsia="Times New Roman" w:hAnsi="TH SarabunPSK" w:cs="TH SarabunPSK" w:hint="cs"/>
          <w:b/>
          <w:bCs/>
          <w:cs/>
        </w:rPr>
        <w:t>4</w:t>
      </w:r>
      <w:r w:rsidRPr="0050079D">
        <w:rPr>
          <w:rFonts w:ascii="TH SarabunPSK" w:eastAsia="Times New Roman" w:hAnsi="TH SarabunPSK" w:cs="TH SarabunPSK"/>
          <w:b/>
          <w:bCs/>
          <w:cs/>
        </w:rPr>
        <w:t xml:space="preserve">) </w:t>
      </w:r>
      <w:r w:rsidRPr="0050079D">
        <w:rPr>
          <w:rFonts w:ascii="TH SarabunPSK" w:eastAsia="Times New Roman" w:hAnsi="TH SarabunPSK" w:cs="TH SarabunPSK" w:hint="cs"/>
          <w:b/>
          <w:bCs/>
          <w:cs/>
        </w:rPr>
        <w:t>ด้าน</w:t>
      </w:r>
      <w:r w:rsidRPr="0050079D">
        <w:rPr>
          <w:rFonts w:ascii="TH SarabunPSK" w:hAnsi="TH SarabunPSK" w:cs="TH SarabunPSK" w:hint="cs"/>
          <w:b/>
          <w:bCs/>
          <w:cs/>
        </w:rPr>
        <w:t>ทักษะความสัมพันธ์ระหว่างบุคคลและความรับผิดชอบ</w:t>
      </w:r>
    </w:p>
    <w:p w:rsidR="00F727E9" w:rsidRPr="0050079D" w:rsidRDefault="00F727E9" w:rsidP="00D436E9">
      <w:pPr>
        <w:pStyle w:val="ac"/>
        <w:numPr>
          <w:ilvl w:val="1"/>
          <w:numId w:val="26"/>
        </w:numPr>
        <w:spacing w:after="0" w:line="240" w:lineRule="auto"/>
        <w:ind w:left="1701" w:hanging="425"/>
        <w:jc w:val="thaiDistribute"/>
        <w:rPr>
          <w:rFonts w:ascii="TH SarabunPSK" w:hAnsi="TH SarabunPSK" w:cs="TH SarabunPSK"/>
          <w:sz w:val="32"/>
        </w:rPr>
      </w:pPr>
      <w:r w:rsidRPr="0050079D">
        <w:rPr>
          <w:rFonts w:ascii="TH SarabunPSK" w:eastAsia="Angsana New" w:hAnsi="TH SarabunPSK" w:cs="TH SarabunPSK"/>
          <w:sz w:val="32"/>
          <w:cs/>
        </w:rPr>
        <w:t>มีทัศนคติที่ดีต่อการทำงานเป็นทีมมีความรับผิดชอบในการทำงานของตนเองร่วมกับผู้อื่นและสามารถปรับตัวให้เข้ากับสถานการณ์และวัฒนธรรมขององค์กร</w:t>
      </w:r>
    </w:p>
    <w:p w:rsidR="00F727E9" w:rsidRPr="0050079D" w:rsidRDefault="00F727E9" w:rsidP="00D436E9">
      <w:pPr>
        <w:pStyle w:val="ac"/>
        <w:numPr>
          <w:ilvl w:val="1"/>
          <w:numId w:val="26"/>
        </w:numPr>
        <w:spacing w:after="0" w:line="240" w:lineRule="auto"/>
        <w:ind w:left="1701" w:hanging="425"/>
        <w:jc w:val="thaiDistribute"/>
        <w:rPr>
          <w:rFonts w:ascii="TH SarabunPSK" w:hAnsi="TH SarabunPSK" w:cs="TH SarabunPSK" w:hint="cs"/>
          <w:sz w:val="32"/>
        </w:rPr>
      </w:pPr>
      <w:r w:rsidRPr="0050079D">
        <w:rPr>
          <w:rFonts w:ascii="TH SarabunPSK" w:eastAsia="Angsana New" w:hAnsi="TH SarabunPSK" w:cs="TH SarabunPSK"/>
          <w:sz w:val="32"/>
          <w:cs/>
        </w:rPr>
        <w:t xml:space="preserve">มีหลักคิดและวิธีการปฏิบัติงานที่เป็นระบบ </w:t>
      </w:r>
      <w:r w:rsidRPr="0050079D">
        <w:rPr>
          <w:rFonts w:ascii="TH SarabunPSK" w:hAnsi="TH SarabunPSK" w:cs="TH SarabunPSK"/>
          <w:sz w:val="32"/>
          <w:cs/>
        </w:rPr>
        <w:t>มีความคิดริเริ่ม สร้างสรรค์</w:t>
      </w:r>
      <w:r w:rsidRPr="0050079D">
        <w:rPr>
          <w:rFonts w:ascii="TH SarabunPSK" w:eastAsia="Angsana New" w:hAnsi="TH SarabunPSK" w:cs="TH SarabunPSK"/>
          <w:sz w:val="32"/>
          <w:cs/>
        </w:rPr>
        <w:t xml:space="preserve"> มีความรับผิดชอบในการทำงานให้สำเร็จตามเป้าหมายภายในระยะเวลาที่กำหนด</w:t>
      </w:r>
    </w:p>
    <w:p w:rsidR="00F727E9" w:rsidRPr="0050079D" w:rsidRDefault="00F727E9" w:rsidP="00F727E9">
      <w:pPr>
        <w:tabs>
          <w:tab w:val="left" w:pos="567"/>
        </w:tabs>
        <w:ind w:left="567" w:right="-2"/>
        <w:jc w:val="thaiDistribute"/>
        <w:rPr>
          <w:rFonts w:ascii="TH SarabunPSK" w:eastAsia="Times New Roman" w:hAnsi="TH SarabunPSK" w:cs="TH SarabunPSK"/>
          <w:b/>
          <w:bCs/>
        </w:rPr>
      </w:pPr>
      <w:r w:rsidRPr="0050079D">
        <w:rPr>
          <w:rFonts w:ascii="TH SarabunPSK" w:eastAsia="Times New Roman" w:hAnsi="TH SarabunPSK" w:cs="TH SarabunPSK" w:hint="cs"/>
          <w:b/>
          <w:bCs/>
          <w:cs/>
        </w:rPr>
        <w:t>5</w:t>
      </w:r>
      <w:r w:rsidRPr="0050079D">
        <w:rPr>
          <w:rFonts w:ascii="TH SarabunPSK" w:eastAsia="Times New Roman" w:hAnsi="TH SarabunPSK" w:cs="TH SarabunPSK"/>
          <w:b/>
          <w:bCs/>
          <w:cs/>
        </w:rPr>
        <w:t>) ด้าน</w:t>
      </w:r>
      <w:r w:rsidRPr="0050079D">
        <w:rPr>
          <w:rFonts w:ascii="TH SarabunPSK" w:hAnsi="TH SarabunPSK" w:cs="TH SarabunPSK" w:hint="cs"/>
          <w:b/>
          <w:bCs/>
          <w:cs/>
        </w:rPr>
        <w:t>ทักษะการวิเคราะห์เชิงตัวเลข การสื่อสาร และการใช้เทคโนโลยีสารสนเทศ</w:t>
      </w:r>
    </w:p>
    <w:p w:rsidR="00F727E9" w:rsidRPr="0050079D" w:rsidRDefault="00F727E9" w:rsidP="00D436E9">
      <w:pPr>
        <w:pStyle w:val="ac"/>
        <w:numPr>
          <w:ilvl w:val="1"/>
          <w:numId w:val="22"/>
        </w:numPr>
        <w:tabs>
          <w:tab w:val="left" w:pos="1560"/>
        </w:tabs>
        <w:spacing w:after="0" w:line="240" w:lineRule="auto"/>
        <w:ind w:left="1560" w:hanging="426"/>
        <w:jc w:val="thaiDistribute"/>
        <w:rPr>
          <w:rFonts w:ascii="TH SarabunPSK" w:hAnsi="TH SarabunPSK" w:cs="TH SarabunPSK"/>
          <w:sz w:val="32"/>
        </w:rPr>
      </w:pPr>
      <w:r w:rsidRPr="0050079D">
        <w:rPr>
          <w:rFonts w:ascii="TH SarabunPSK" w:eastAsia="Angsana New" w:hAnsi="TH SarabunPSK" w:cs="TH SarabunPSK"/>
          <w:sz w:val="32"/>
          <w:cs/>
        </w:rPr>
        <w:t>มีความสามารถในการวิเคราะห์เชิงปริมาณและเชิงคุณภาพรวมทั้งการใช้ความรู้ ความสามารถเชิงเทคนิคในการวางแผนงานการควบคุม การประเมินผลและการรายงานผล ได้อย่างถูกต้องและ เหมาะสม โดยคำนึงถึงผลกระทบที่อาจเกิดขึ้นจากการตัดสินใจ</w:t>
      </w:r>
    </w:p>
    <w:p w:rsidR="00F727E9" w:rsidRPr="0050079D" w:rsidRDefault="00F727E9" w:rsidP="00D436E9">
      <w:pPr>
        <w:pStyle w:val="ac"/>
        <w:numPr>
          <w:ilvl w:val="1"/>
          <w:numId w:val="22"/>
        </w:numPr>
        <w:tabs>
          <w:tab w:val="left" w:pos="1560"/>
        </w:tabs>
        <w:spacing w:after="0" w:line="240" w:lineRule="auto"/>
        <w:ind w:left="1560" w:hanging="426"/>
        <w:jc w:val="thaiDistribute"/>
        <w:rPr>
          <w:rFonts w:ascii="TH SarabunPSK" w:hAnsi="TH SarabunPSK" w:cs="TH SarabunPSK"/>
          <w:sz w:val="32"/>
        </w:rPr>
      </w:pPr>
      <w:r w:rsidRPr="0050079D">
        <w:rPr>
          <w:rFonts w:ascii="TH SarabunPSK" w:eastAsia="Angsana New" w:hAnsi="TH SarabunPSK" w:cs="TH SarabunPSK"/>
          <w:sz w:val="32"/>
          <w:cs/>
        </w:rPr>
        <w:t>มีความสามารถในการสื่อสารอย่างมีประสิทธิภาพทั้งการพูดและการเขียนโดยเลือกใช้ รูปแบบการนำเสนอที่เหมาะสมกับสถานการณ์</w:t>
      </w:r>
    </w:p>
    <w:p w:rsidR="00F727E9" w:rsidRDefault="00F727E9" w:rsidP="00D436E9">
      <w:pPr>
        <w:pStyle w:val="ac"/>
        <w:numPr>
          <w:ilvl w:val="1"/>
          <w:numId w:val="22"/>
        </w:numPr>
        <w:tabs>
          <w:tab w:val="left" w:pos="1560"/>
        </w:tabs>
        <w:spacing w:after="0" w:line="240" w:lineRule="auto"/>
        <w:ind w:left="1560" w:hanging="426"/>
        <w:jc w:val="thaiDistribute"/>
        <w:rPr>
          <w:rFonts w:ascii="TH SarabunPSK" w:eastAsia="Times New Roman" w:hAnsi="TH SarabunPSK" w:cs="TH SarabunPSK" w:hint="cs"/>
        </w:rPr>
      </w:pPr>
      <w:r w:rsidRPr="0050079D">
        <w:rPr>
          <w:rFonts w:ascii="TH SarabunPSK" w:eastAsia="Angsana New" w:hAnsi="TH SarabunPSK" w:cs="TH SarabunPSK"/>
          <w:sz w:val="32"/>
          <w:cs/>
        </w:rPr>
        <w:t>มีความสามารถในการประยุกต์ใช้เทคโนโลยีสารสนเทศทางการบัญชีโดยเฉพาะเทคโนโลยีดิจิทัลที่มีในปัจจุบัน เพื่อพัฒนากระบวนการทำงานด้านวิชาชีพบัญชีให้มีประสิทธิภาพ</w:t>
      </w:r>
    </w:p>
    <w:p w:rsidR="000B0837" w:rsidRPr="00E40BE1" w:rsidRDefault="00E40BE1" w:rsidP="00E40BE1">
      <w:pPr>
        <w:tabs>
          <w:tab w:val="left" w:pos="567"/>
        </w:tabs>
        <w:ind w:left="567" w:right="-2"/>
        <w:jc w:val="thaiDistribute"/>
        <w:rPr>
          <w:rFonts w:ascii="TH SarabunPSK" w:hAnsi="TH SarabunPSK" w:cs="TH SarabunPSK" w:hint="cs"/>
          <w:b/>
          <w:bCs/>
        </w:rPr>
      </w:pPr>
      <w:r w:rsidRPr="00E40BE1">
        <w:rPr>
          <w:rFonts w:ascii="TH SarabunPSK" w:hAnsi="TH SarabunPSK" w:cs="TH SarabunPSK" w:hint="cs"/>
          <w:b/>
          <w:bCs/>
          <w:cs/>
        </w:rPr>
        <w:t>6) ด้านทักษะวิชาชีพ</w:t>
      </w:r>
    </w:p>
    <w:p w:rsidR="00E40BE1" w:rsidRPr="00E40BE1" w:rsidRDefault="00E40BE1" w:rsidP="00E40BE1">
      <w:pPr>
        <w:pStyle w:val="ac"/>
        <w:numPr>
          <w:ilvl w:val="1"/>
          <w:numId w:val="44"/>
        </w:numPr>
        <w:tabs>
          <w:tab w:val="left" w:pos="1560"/>
        </w:tabs>
        <w:spacing w:after="0" w:line="240" w:lineRule="auto"/>
        <w:ind w:left="1560" w:hanging="426"/>
        <w:jc w:val="thaiDistribute"/>
        <w:rPr>
          <w:rFonts w:ascii="TH SarabunPSK" w:hAnsi="TH SarabunPSK" w:cs="TH SarabunPSK"/>
          <w:color w:val="000000"/>
          <w:sz w:val="32"/>
          <w:shd w:val="clear" w:color="auto" w:fill="FFFFFF"/>
        </w:rPr>
      </w:pPr>
      <w:r w:rsidRPr="00E40BE1">
        <w:rPr>
          <w:rFonts w:ascii="TH SarabunPSK" w:eastAsia="Angsana New" w:hAnsi="TH SarabunPSK" w:cs="TH SarabunPSK"/>
          <w:sz w:val="32"/>
          <w:cs/>
        </w:rPr>
        <w:t>สามารถ</w:t>
      </w:r>
      <w:r w:rsidRPr="00E40BE1">
        <w:rPr>
          <w:rFonts w:ascii="TH SarabunPSK" w:hAnsi="TH SarabunPSK" w:cs="TH SarabunPSK"/>
          <w:color w:val="000000"/>
          <w:sz w:val="32"/>
          <w:shd w:val="clear" w:color="auto" w:fill="FFFFFF"/>
          <w:cs/>
        </w:rPr>
        <w:t>จัดทำรายงานทางการเงินและนำเสนอสารสนเทศทางการบัญชี</w:t>
      </w:r>
    </w:p>
    <w:p w:rsidR="00E40BE1" w:rsidRPr="00E40BE1" w:rsidRDefault="00E40BE1" w:rsidP="00E40BE1">
      <w:pPr>
        <w:pStyle w:val="ac"/>
        <w:numPr>
          <w:ilvl w:val="1"/>
          <w:numId w:val="44"/>
        </w:numPr>
        <w:tabs>
          <w:tab w:val="left" w:pos="1560"/>
        </w:tabs>
        <w:spacing w:after="0" w:line="240" w:lineRule="auto"/>
        <w:ind w:left="1560" w:hanging="426"/>
        <w:jc w:val="thaiDistribute"/>
        <w:rPr>
          <w:rFonts w:ascii="TH SarabunPSK" w:hAnsi="TH SarabunPSK" w:cs="TH SarabunPSK"/>
          <w:b/>
          <w:bCs/>
          <w:color w:val="FF0000"/>
          <w:sz w:val="32"/>
        </w:rPr>
      </w:pPr>
      <w:r w:rsidRPr="00E40BE1">
        <w:rPr>
          <w:rFonts w:ascii="TH SarabunPSK" w:hAnsi="TH SarabunPSK" w:cs="TH SarabunPSK"/>
          <w:color w:val="000000"/>
          <w:sz w:val="32"/>
          <w:shd w:val="clear" w:color="auto" w:fill="FFFFFF"/>
          <w:cs/>
        </w:rPr>
        <w:t>สามารถ</w:t>
      </w:r>
      <w:r w:rsidRPr="00E40BE1">
        <w:rPr>
          <w:rFonts w:ascii="TH SarabunPSK" w:eastAsia="Angsana New" w:hAnsi="TH SarabunPSK" w:cs="TH SarabunPSK"/>
          <w:sz w:val="32"/>
          <w:cs/>
        </w:rPr>
        <w:t>ปฏิบัติงาน</w:t>
      </w:r>
      <w:r w:rsidRPr="00E40BE1">
        <w:rPr>
          <w:rFonts w:ascii="TH SarabunPSK" w:hAnsi="TH SarabunPSK" w:cs="TH SarabunPSK"/>
          <w:color w:val="000000"/>
          <w:sz w:val="32"/>
          <w:shd w:val="clear" w:color="auto" w:fill="FFFFFF"/>
          <w:cs/>
        </w:rPr>
        <w:t>สอบบัญชีและแสดงความเห็นต่องบการเงิน</w:t>
      </w:r>
    </w:p>
    <w:p w:rsidR="008951D4" w:rsidRPr="007D3C28" w:rsidRDefault="008951D4" w:rsidP="008951D4">
      <w:pPr>
        <w:ind w:right="-2"/>
        <w:jc w:val="center"/>
        <w:rPr>
          <w:rFonts w:ascii="TH SarabunPSK" w:hAnsi="TH SarabunPSK" w:cs="TH SarabunPSK"/>
          <w:b/>
          <w:bCs/>
        </w:rPr>
      </w:pPr>
      <w:r>
        <w:rPr>
          <w:rFonts w:ascii="TH SarabunPSK" w:hAnsi="TH SarabunPSK" w:cs="TH SarabunPSK"/>
          <w:b/>
          <w:bCs/>
          <w:strike/>
          <w:color w:val="FF0000"/>
          <w:cs/>
        </w:rPr>
        <w:br w:type="page"/>
      </w:r>
      <w:r w:rsidRPr="007D3C28">
        <w:rPr>
          <w:rFonts w:ascii="TH SarabunPSK" w:hAnsi="TH SarabunPSK" w:cs="TH SarabunPSK"/>
          <w:b/>
          <w:bCs/>
          <w:cs/>
        </w:rPr>
        <w:t xml:space="preserve">แผนที่แสดงการกระจายความรับผิดชอบมาตรฐานผลการเรียนรู้จากหลักสูตรสู่รายวิชา </w:t>
      </w:r>
    </w:p>
    <w:p w:rsidR="008951D4" w:rsidRPr="007D3C28" w:rsidRDefault="008951D4" w:rsidP="008951D4">
      <w:pPr>
        <w:ind w:right="-2"/>
        <w:jc w:val="center"/>
        <w:rPr>
          <w:rFonts w:ascii="TH SarabunPSK" w:hAnsi="TH SarabunPSK" w:cs="TH SarabunPSK"/>
        </w:rPr>
      </w:pPr>
      <w:r w:rsidRPr="007D3C28">
        <w:rPr>
          <w:rFonts w:ascii="TH SarabunPSK" w:hAnsi="TH SarabunPSK" w:cs="TH SarabunPSK"/>
          <w:b/>
          <w:bCs/>
          <w:cs/>
        </w:rPr>
        <w:t>(</w:t>
      </w:r>
      <w:r w:rsidRPr="007D3C28">
        <w:rPr>
          <w:rFonts w:ascii="TH SarabunPSK" w:hAnsi="TH SarabunPSK" w:cs="TH SarabunPSK"/>
          <w:b/>
          <w:bCs/>
        </w:rPr>
        <w:t>Curriculum Mapping)</w:t>
      </w:r>
    </w:p>
    <w:p w:rsidR="008951D4" w:rsidRPr="007D3C28" w:rsidRDefault="008951D4" w:rsidP="008951D4">
      <w:pPr>
        <w:ind w:right="-2" w:firstLine="720"/>
        <w:jc w:val="center"/>
        <w:rPr>
          <w:rFonts w:ascii="TH SarabunPSK" w:hAnsi="TH SarabunPSK" w:cs="TH SarabunPSK"/>
        </w:rPr>
      </w:pPr>
      <w:r w:rsidRPr="007D3C28">
        <w:rPr>
          <w:rFonts w:ascii="TH SarabunPSK" w:hAnsi="TH SarabunPSK" w:cs="TH SarabunPSK"/>
        </w:rPr>
        <w:sym w:font="Wingdings 2" w:char="F098"/>
      </w:r>
      <w:r w:rsidRPr="007D3C28">
        <w:rPr>
          <w:rFonts w:ascii="TH SarabunPSK" w:hAnsi="TH SarabunPSK" w:cs="TH SarabunPSK"/>
          <w:cs/>
        </w:rPr>
        <w:t xml:space="preserve">  หมายถึง ความรับผิดชอบหลัก</w:t>
      </w:r>
      <w:r w:rsidRPr="007D3C28">
        <w:rPr>
          <w:rFonts w:ascii="TH SarabunPSK" w:hAnsi="TH SarabunPSK" w:cs="TH SarabunPSK"/>
          <w:cs/>
        </w:rPr>
        <w:tab/>
      </w:r>
      <w:r w:rsidRPr="007D3C28">
        <w:rPr>
          <w:rFonts w:ascii="TH SarabunPSK" w:hAnsi="TH SarabunPSK" w:cs="TH SarabunPSK"/>
        </w:rPr>
        <w:sym w:font="Wingdings 2" w:char="F099"/>
      </w:r>
      <w:r w:rsidRPr="007D3C28">
        <w:rPr>
          <w:rFonts w:ascii="TH SarabunPSK" w:hAnsi="TH SarabunPSK" w:cs="TH SarabunPSK"/>
          <w:cs/>
        </w:rPr>
        <w:t xml:space="preserve">  หมายถึง ความรับผิดชอบรอง</w:t>
      </w:r>
    </w:p>
    <w:p w:rsidR="008951D4" w:rsidRPr="007D3C28" w:rsidRDefault="008951D4" w:rsidP="008951D4">
      <w:pPr>
        <w:ind w:right="-2" w:firstLine="720"/>
        <w:jc w:val="center"/>
        <w:rPr>
          <w:rFonts w:ascii="TH SarabunPSK" w:hAnsi="TH SarabunPSK" w:cs="TH SarabunPSK"/>
        </w:rPr>
      </w:pPr>
    </w:p>
    <w:p w:rsidR="008951D4" w:rsidRPr="005E5D2D" w:rsidRDefault="008951D4" w:rsidP="008951D4">
      <w:pPr>
        <w:ind w:right="-2" w:firstLine="720"/>
        <w:rPr>
          <w:rFonts w:ascii="TH SarabunPSK" w:hAnsi="TH SarabunPSK" w:cs="TH SarabunPSK"/>
          <w:b/>
          <w:bCs/>
        </w:rPr>
      </w:pPr>
      <w:r w:rsidRPr="005E5D2D">
        <w:rPr>
          <w:rFonts w:ascii="TH SarabunPSK" w:hAnsi="TH SarabunPSK" w:cs="TH SarabunPSK" w:hint="cs"/>
          <w:b/>
          <w:bCs/>
          <w:cs/>
        </w:rPr>
        <w:t>ก. หมวดวิชาศึกษาทั่วไป</w:t>
      </w:r>
    </w:p>
    <w:p w:rsidR="000B0837" w:rsidRDefault="000B0837" w:rsidP="000B0837">
      <w:pPr>
        <w:ind w:right="-2"/>
        <w:jc w:val="center"/>
        <w:rPr>
          <w:rFonts w:ascii="TH SarabunPSK" w:hAnsi="TH SarabunPSK" w:cs="TH SarabunPSK"/>
          <w:b/>
          <w:bCs/>
          <w:strike/>
          <w:color w:val="FF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67"/>
        <w:gridCol w:w="567"/>
        <w:gridCol w:w="567"/>
        <w:gridCol w:w="567"/>
        <w:gridCol w:w="567"/>
        <w:gridCol w:w="567"/>
        <w:gridCol w:w="567"/>
        <w:gridCol w:w="567"/>
        <w:gridCol w:w="567"/>
        <w:gridCol w:w="567"/>
        <w:gridCol w:w="567"/>
        <w:gridCol w:w="567"/>
      </w:tblGrid>
      <w:tr w:rsidR="00F82165" w:rsidRPr="00A11752" w:rsidTr="00A11752">
        <w:trPr>
          <w:tblHeader/>
          <w:jc w:val="center"/>
        </w:trPr>
        <w:tc>
          <w:tcPr>
            <w:tcW w:w="3686" w:type="dxa"/>
            <w:vMerge w:val="restart"/>
            <w:tcBorders>
              <w:top w:val="single" w:sz="4" w:space="0" w:color="000000"/>
              <w:left w:val="single" w:sz="4" w:space="0" w:color="000000"/>
              <w:right w:val="single" w:sz="4" w:space="0" w:color="000000"/>
            </w:tcBorders>
            <w:shd w:val="clear" w:color="auto" w:fill="D9D9D9"/>
            <w:vAlign w:val="center"/>
          </w:tcPr>
          <w:p w:rsidR="00F82165" w:rsidRPr="00A11752" w:rsidRDefault="00F82165" w:rsidP="00A11752">
            <w:pPr>
              <w:ind w:hanging="2"/>
              <w:jc w:val="center"/>
              <w:rPr>
                <w:rFonts w:ascii="TH SarabunPSK" w:hAnsi="TH SarabunPSK" w:cs="TH SarabunPSK"/>
                <w:sz w:val="22"/>
                <w:szCs w:val="22"/>
                <w:cs/>
              </w:rPr>
            </w:pPr>
            <w:r w:rsidRPr="00A11752">
              <w:rPr>
                <w:rFonts w:ascii="TH SarabunPSK" w:hAnsi="TH SarabunPSK" w:cs="TH SarabunPSK"/>
                <w:bCs/>
                <w:sz w:val="22"/>
                <w:szCs w:val="22"/>
                <w:cs/>
              </w:rPr>
              <w:t>รายวิชา</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82165" w:rsidRPr="00A11752" w:rsidRDefault="00F82165" w:rsidP="00A11752">
            <w:pPr>
              <w:jc w:val="center"/>
              <w:rPr>
                <w:rFonts w:ascii="TH SarabunPSK" w:hAnsi="TH SarabunPSK" w:cs="TH SarabunPSK"/>
                <w:b/>
                <w:bCs/>
                <w:sz w:val="22"/>
                <w:szCs w:val="22"/>
              </w:rPr>
            </w:pPr>
            <w:r w:rsidRPr="00A11752">
              <w:rPr>
                <w:rFonts w:ascii="TH SarabunPSK" w:hAnsi="TH SarabunPSK" w:cs="TH SarabunPSK"/>
                <w:b/>
                <w:bCs/>
                <w:sz w:val="22"/>
                <w:szCs w:val="22"/>
              </w:rPr>
              <w:t>1</w:t>
            </w:r>
            <w:r w:rsidRPr="00A11752">
              <w:rPr>
                <w:rFonts w:ascii="TH SarabunPSK" w:hAnsi="TH SarabunPSK" w:cs="TH SarabunPSK"/>
                <w:b/>
                <w:bCs/>
                <w:sz w:val="22"/>
                <w:szCs w:val="22"/>
                <w:cs/>
              </w:rPr>
              <w:t>. คุณธรรม จริยธรรม</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82165" w:rsidRPr="00A11752" w:rsidRDefault="00F82165" w:rsidP="00A11752">
            <w:pPr>
              <w:jc w:val="center"/>
              <w:rPr>
                <w:rFonts w:ascii="TH SarabunPSK" w:hAnsi="TH SarabunPSK" w:cs="TH SarabunPSK"/>
                <w:b/>
                <w:bCs/>
                <w:sz w:val="22"/>
                <w:szCs w:val="22"/>
              </w:rPr>
            </w:pPr>
            <w:r w:rsidRPr="00A11752">
              <w:rPr>
                <w:rFonts w:ascii="TH SarabunPSK" w:hAnsi="TH SarabunPSK" w:cs="TH SarabunPSK"/>
                <w:b/>
                <w:bCs/>
                <w:sz w:val="22"/>
                <w:szCs w:val="22"/>
              </w:rPr>
              <w:t>2</w:t>
            </w:r>
            <w:r w:rsidRPr="00A11752">
              <w:rPr>
                <w:rFonts w:ascii="TH SarabunPSK" w:hAnsi="TH SarabunPSK" w:cs="TH SarabunPSK"/>
                <w:b/>
                <w:bCs/>
                <w:sz w:val="22"/>
                <w:szCs w:val="22"/>
                <w:cs/>
              </w:rPr>
              <w:t>. ความรู้</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82165" w:rsidRPr="00A11752" w:rsidRDefault="00F82165" w:rsidP="00A11752">
            <w:pPr>
              <w:jc w:val="center"/>
              <w:rPr>
                <w:rFonts w:ascii="TH SarabunPSK" w:hAnsi="TH SarabunPSK" w:cs="TH SarabunPSK"/>
                <w:b/>
                <w:bCs/>
                <w:sz w:val="22"/>
                <w:szCs w:val="22"/>
              </w:rPr>
            </w:pPr>
            <w:r w:rsidRPr="00A11752">
              <w:rPr>
                <w:rFonts w:ascii="TH SarabunPSK" w:hAnsi="TH SarabunPSK" w:cs="TH SarabunPSK"/>
                <w:b/>
                <w:bCs/>
                <w:sz w:val="22"/>
                <w:szCs w:val="22"/>
              </w:rPr>
              <w:t>3</w:t>
            </w:r>
            <w:r w:rsidRPr="00A11752">
              <w:rPr>
                <w:rFonts w:ascii="TH SarabunPSK" w:hAnsi="TH SarabunPSK" w:cs="TH SarabunPSK"/>
                <w:b/>
                <w:bCs/>
                <w:sz w:val="22"/>
                <w:szCs w:val="22"/>
                <w:cs/>
              </w:rPr>
              <w:t>. ทักษะทางปัญญา</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82165" w:rsidRPr="00A11752" w:rsidRDefault="00F82165" w:rsidP="00A11752">
            <w:pPr>
              <w:jc w:val="center"/>
              <w:rPr>
                <w:rFonts w:ascii="TH SarabunPSK" w:hAnsi="TH SarabunPSK" w:cs="TH SarabunPSK"/>
                <w:b/>
                <w:bCs/>
                <w:sz w:val="22"/>
                <w:szCs w:val="22"/>
              </w:rPr>
            </w:pPr>
            <w:r w:rsidRPr="00A11752">
              <w:rPr>
                <w:rFonts w:ascii="TH SarabunPSK" w:hAnsi="TH SarabunPSK" w:cs="TH SarabunPSK"/>
                <w:b/>
                <w:bCs/>
                <w:sz w:val="22"/>
                <w:szCs w:val="22"/>
              </w:rPr>
              <w:t>4</w:t>
            </w:r>
            <w:r w:rsidRPr="00A11752">
              <w:rPr>
                <w:rFonts w:ascii="TH SarabunPSK" w:hAnsi="TH SarabunPSK" w:cs="TH SarabunPSK"/>
                <w:b/>
                <w:bCs/>
                <w:sz w:val="22"/>
                <w:szCs w:val="22"/>
                <w:cs/>
              </w:rPr>
              <w:t>. ทักษะความสัมพันธ์ระหว่างบุคคลและความรับผิดชอบ</w:t>
            </w:r>
          </w:p>
        </w:tc>
        <w:tc>
          <w:tcPr>
            <w:tcW w:w="2268"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F82165" w:rsidRPr="00A11752" w:rsidRDefault="00F82165" w:rsidP="00A11752">
            <w:pPr>
              <w:jc w:val="center"/>
              <w:rPr>
                <w:rFonts w:ascii="TH SarabunPSK" w:hAnsi="TH SarabunPSK" w:cs="TH SarabunPSK"/>
                <w:b/>
                <w:bCs/>
                <w:sz w:val="22"/>
                <w:szCs w:val="22"/>
              </w:rPr>
            </w:pPr>
            <w:r w:rsidRPr="00A11752">
              <w:rPr>
                <w:rFonts w:ascii="TH SarabunPSK" w:hAnsi="TH SarabunPSK" w:cs="TH SarabunPSK"/>
                <w:b/>
                <w:bCs/>
                <w:sz w:val="22"/>
                <w:szCs w:val="22"/>
              </w:rPr>
              <w:t>5</w:t>
            </w:r>
            <w:r w:rsidRPr="00A11752">
              <w:rPr>
                <w:rFonts w:ascii="TH SarabunPSK" w:hAnsi="TH SarabunPSK" w:cs="TH SarabunPSK"/>
                <w:b/>
                <w:bCs/>
                <w:sz w:val="22"/>
                <w:szCs w:val="22"/>
                <w:cs/>
              </w:rPr>
              <w:t xml:space="preserve">. </w:t>
            </w:r>
            <w:r w:rsidRPr="00A11752">
              <w:rPr>
                <w:rFonts w:ascii="TH SarabunPSK" w:hAnsi="TH SarabunPSK" w:cs="TH SarabunPSK" w:hint="cs"/>
                <w:b/>
                <w:bCs/>
                <w:sz w:val="22"/>
                <w:szCs w:val="22"/>
                <w:cs/>
              </w:rPr>
              <w:t>ทักษะการวิเคราะห์เชิงตัวเลข</w:t>
            </w:r>
            <w:r w:rsidRPr="00A11752">
              <w:rPr>
                <w:rFonts w:ascii="TH SarabunPSK" w:hAnsi="TH SarabunPSK" w:cs="TH SarabunPSK"/>
                <w:b/>
                <w:bCs/>
                <w:sz w:val="22"/>
                <w:szCs w:val="22"/>
                <w:cs/>
              </w:rPr>
              <w:t xml:space="preserve"> </w:t>
            </w:r>
            <w:r w:rsidRPr="00A11752">
              <w:rPr>
                <w:rFonts w:ascii="TH SarabunPSK" w:hAnsi="TH SarabunPSK" w:cs="TH SarabunPSK" w:hint="cs"/>
                <w:b/>
                <w:bCs/>
                <w:sz w:val="22"/>
                <w:szCs w:val="22"/>
                <w:cs/>
              </w:rPr>
              <w:t>การสื่อสาร</w:t>
            </w:r>
            <w:r w:rsidRPr="00A11752">
              <w:rPr>
                <w:rFonts w:ascii="TH SarabunPSK" w:hAnsi="TH SarabunPSK" w:cs="TH SarabunPSK"/>
                <w:b/>
                <w:bCs/>
                <w:sz w:val="22"/>
                <w:szCs w:val="22"/>
                <w:cs/>
              </w:rPr>
              <w:t xml:space="preserve"> </w:t>
            </w:r>
            <w:r w:rsidRPr="00A11752">
              <w:rPr>
                <w:rFonts w:ascii="TH SarabunPSK" w:hAnsi="TH SarabunPSK" w:cs="TH SarabunPSK" w:hint="cs"/>
                <w:b/>
                <w:bCs/>
                <w:sz w:val="22"/>
                <w:szCs w:val="22"/>
                <w:cs/>
              </w:rPr>
              <w:t>และการใช้เทคโนโลยีสารสนเทศ</w:t>
            </w:r>
          </w:p>
        </w:tc>
      </w:tr>
      <w:tr w:rsidR="00F82165" w:rsidRPr="00A11752" w:rsidTr="00A11752">
        <w:trPr>
          <w:tblHeader/>
          <w:jc w:val="center"/>
        </w:trPr>
        <w:tc>
          <w:tcPr>
            <w:tcW w:w="3686" w:type="dxa"/>
            <w:vMerge/>
            <w:tcBorders>
              <w:left w:val="single" w:sz="4" w:space="0" w:color="000000"/>
              <w:right w:val="single" w:sz="4" w:space="0" w:color="000000"/>
            </w:tcBorders>
            <w:shd w:val="clear" w:color="auto" w:fill="D9D9D9"/>
          </w:tcPr>
          <w:p w:rsidR="00F82165" w:rsidRPr="00A11752" w:rsidRDefault="00F82165" w:rsidP="00EA7CF9">
            <w:pPr>
              <w:rPr>
                <w:rFonts w:ascii="TH SarabunPSK" w:hAnsi="TH SarabunPSK" w:cs="TH SarabunPSK"/>
                <w:bCs/>
                <w:sz w:val="22"/>
                <w:szCs w:val="22"/>
                <w:cs/>
              </w:rPr>
            </w:pPr>
          </w:p>
        </w:tc>
        <w:tc>
          <w:tcPr>
            <w:tcW w:w="567" w:type="dxa"/>
            <w:tcBorders>
              <w:left w:val="single" w:sz="4" w:space="0" w:color="000000"/>
            </w:tcBorders>
            <w:shd w:val="clear" w:color="auto" w:fill="D9D9D9"/>
          </w:tcPr>
          <w:p w:rsidR="00F82165" w:rsidRPr="00A11752" w:rsidRDefault="00F82165" w:rsidP="00A11752">
            <w:pPr>
              <w:jc w:val="center"/>
              <w:rPr>
                <w:rFonts w:ascii="TH SarabunPSK" w:hAnsi="TH SarabunPSK" w:cs="TH SarabunPSK"/>
                <w:b/>
                <w:sz w:val="22"/>
                <w:szCs w:val="22"/>
              </w:rPr>
            </w:pPr>
            <w:r w:rsidRPr="00A11752">
              <w:rPr>
                <w:rFonts w:ascii="TH SarabunPSK" w:hAnsi="TH SarabunPSK" w:cs="TH SarabunPSK"/>
                <w:b/>
                <w:sz w:val="22"/>
                <w:szCs w:val="22"/>
              </w:rPr>
              <w:t>1</w:t>
            </w:r>
            <w:r w:rsidRPr="00A11752">
              <w:rPr>
                <w:rFonts w:ascii="TH SarabunPSK" w:hAnsi="TH SarabunPSK" w:cs="TH SarabunPSK"/>
                <w:b/>
                <w:bCs/>
                <w:sz w:val="22"/>
                <w:szCs w:val="22"/>
                <w:cs/>
              </w:rPr>
              <w:t>.</w:t>
            </w:r>
            <w:r w:rsidRPr="00A11752">
              <w:rPr>
                <w:rFonts w:ascii="TH SarabunPSK" w:hAnsi="TH SarabunPSK" w:cs="TH SarabunPSK"/>
                <w:b/>
                <w:sz w:val="22"/>
                <w:szCs w:val="22"/>
              </w:rPr>
              <w:t>1</w:t>
            </w:r>
          </w:p>
        </w:tc>
        <w:tc>
          <w:tcPr>
            <w:tcW w:w="567" w:type="dxa"/>
            <w:shd w:val="clear" w:color="auto" w:fill="D9D9D9"/>
          </w:tcPr>
          <w:p w:rsidR="00F82165" w:rsidRPr="00A11752" w:rsidRDefault="00F82165" w:rsidP="00A11752">
            <w:pPr>
              <w:jc w:val="center"/>
              <w:rPr>
                <w:rFonts w:ascii="TH SarabunPSK" w:hAnsi="TH SarabunPSK" w:cs="TH SarabunPSK"/>
                <w:b/>
                <w:sz w:val="22"/>
                <w:szCs w:val="22"/>
              </w:rPr>
            </w:pPr>
            <w:r w:rsidRPr="00A11752">
              <w:rPr>
                <w:rFonts w:ascii="TH SarabunPSK" w:hAnsi="TH SarabunPSK" w:cs="TH SarabunPSK"/>
                <w:b/>
                <w:sz w:val="22"/>
                <w:szCs w:val="22"/>
              </w:rPr>
              <w:t>1</w:t>
            </w:r>
            <w:r w:rsidRPr="00A11752">
              <w:rPr>
                <w:rFonts w:ascii="TH SarabunPSK" w:hAnsi="TH SarabunPSK" w:cs="TH SarabunPSK"/>
                <w:b/>
                <w:bCs/>
                <w:sz w:val="22"/>
                <w:szCs w:val="22"/>
                <w:cs/>
              </w:rPr>
              <w:t>.</w:t>
            </w:r>
            <w:r w:rsidRPr="00A11752">
              <w:rPr>
                <w:rFonts w:ascii="TH SarabunPSK" w:hAnsi="TH SarabunPSK" w:cs="TH SarabunPSK"/>
                <w:b/>
                <w:sz w:val="22"/>
                <w:szCs w:val="22"/>
              </w:rPr>
              <w:t>2</w:t>
            </w:r>
          </w:p>
        </w:tc>
        <w:tc>
          <w:tcPr>
            <w:tcW w:w="567" w:type="dxa"/>
            <w:shd w:val="clear" w:color="auto" w:fill="D9D9D9"/>
          </w:tcPr>
          <w:p w:rsidR="00F82165" w:rsidRPr="00A11752" w:rsidRDefault="00F82165" w:rsidP="00A11752">
            <w:pPr>
              <w:jc w:val="center"/>
              <w:rPr>
                <w:rFonts w:ascii="TH SarabunPSK" w:hAnsi="TH SarabunPSK" w:cs="TH SarabunPSK"/>
                <w:b/>
                <w:sz w:val="22"/>
                <w:szCs w:val="22"/>
              </w:rPr>
            </w:pPr>
            <w:r w:rsidRPr="00A11752">
              <w:rPr>
                <w:rFonts w:ascii="TH SarabunPSK" w:hAnsi="TH SarabunPSK" w:cs="TH SarabunPSK"/>
                <w:b/>
                <w:sz w:val="22"/>
                <w:szCs w:val="22"/>
              </w:rPr>
              <w:t>2</w:t>
            </w:r>
            <w:r w:rsidRPr="00A11752">
              <w:rPr>
                <w:rFonts w:ascii="TH SarabunPSK" w:hAnsi="TH SarabunPSK" w:cs="TH SarabunPSK"/>
                <w:b/>
                <w:bCs/>
                <w:sz w:val="22"/>
                <w:szCs w:val="22"/>
                <w:cs/>
              </w:rPr>
              <w:t>.</w:t>
            </w:r>
            <w:r w:rsidRPr="00A11752">
              <w:rPr>
                <w:rFonts w:ascii="TH SarabunPSK" w:hAnsi="TH SarabunPSK" w:cs="TH SarabunPSK"/>
                <w:b/>
                <w:sz w:val="22"/>
                <w:szCs w:val="22"/>
              </w:rPr>
              <w:t>1</w:t>
            </w:r>
          </w:p>
        </w:tc>
        <w:tc>
          <w:tcPr>
            <w:tcW w:w="567" w:type="dxa"/>
            <w:shd w:val="clear" w:color="auto" w:fill="D9D9D9"/>
          </w:tcPr>
          <w:p w:rsidR="00F82165" w:rsidRPr="00A11752" w:rsidRDefault="00F82165" w:rsidP="00A11752">
            <w:pPr>
              <w:jc w:val="center"/>
              <w:rPr>
                <w:rFonts w:ascii="TH SarabunPSK" w:hAnsi="TH SarabunPSK" w:cs="TH SarabunPSK"/>
                <w:b/>
                <w:sz w:val="22"/>
                <w:szCs w:val="22"/>
              </w:rPr>
            </w:pPr>
            <w:r w:rsidRPr="00A11752">
              <w:rPr>
                <w:rFonts w:ascii="TH SarabunPSK" w:hAnsi="TH SarabunPSK" w:cs="TH SarabunPSK"/>
                <w:b/>
                <w:sz w:val="22"/>
                <w:szCs w:val="22"/>
              </w:rPr>
              <w:t>2</w:t>
            </w:r>
            <w:r w:rsidRPr="00A11752">
              <w:rPr>
                <w:rFonts w:ascii="TH SarabunPSK" w:hAnsi="TH SarabunPSK" w:cs="TH SarabunPSK"/>
                <w:b/>
                <w:bCs/>
                <w:sz w:val="22"/>
                <w:szCs w:val="22"/>
                <w:cs/>
              </w:rPr>
              <w:t>.</w:t>
            </w:r>
            <w:r w:rsidRPr="00A11752">
              <w:rPr>
                <w:rFonts w:ascii="TH SarabunPSK" w:hAnsi="TH SarabunPSK" w:cs="TH SarabunPSK"/>
                <w:b/>
                <w:sz w:val="22"/>
                <w:szCs w:val="22"/>
              </w:rPr>
              <w:t>2</w:t>
            </w:r>
          </w:p>
        </w:tc>
        <w:tc>
          <w:tcPr>
            <w:tcW w:w="567" w:type="dxa"/>
            <w:shd w:val="clear" w:color="auto" w:fill="D9D9D9"/>
          </w:tcPr>
          <w:p w:rsidR="00F82165" w:rsidRPr="00A11752" w:rsidRDefault="00F82165" w:rsidP="00A11752">
            <w:pPr>
              <w:jc w:val="center"/>
              <w:rPr>
                <w:rFonts w:ascii="TH SarabunPSK" w:hAnsi="TH SarabunPSK" w:cs="TH SarabunPSK"/>
                <w:b/>
                <w:sz w:val="22"/>
                <w:szCs w:val="22"/>
              </w:rPr>
            </w:pPr>
            <w:r w:rsidRPr="00A11752">
              <w:rPr>
                <w:rFonts w:ascii="TH SarabunPSK" w:hAnsi="TH SarabunPSK" w:cs="TH SarabunPSK"/>
                <w:b/>
                <w:sz w:val="22"/>
                <w:szCs w:val="22"/>
              </w:rPr>
              <w:t>3</w:t>
            </w:r>
            <w:r w:rsidRPr="00A11752">
              <w:rPr>
                <w:rFonts w:ascii="TH SarabunPSK" w:hAnsi="TH SarabunPSK" w:cs="TH SarabunPSK"/>
                <w:b/>
                <w:bCs/>
                <w:sz w:val="22"/>
                <w:szCs w:val="22"/>
                <w:cs/>
              </w:rPr>
              <w:t>.</w:t>
            </w:r>
            <w:r w:rsidRPr="00A11752">
              <w:rPr>
                <w:rFonts w:ascii="TH SarabunPSK" w:hAnsi="TH SarabunPSK" w:cs="TH SarabunPSK"/>
                <w:b/>
                <w:sz w:val="22"/>
                <w:szCs w:val="22"/>
              </w:rPr>
              <w:t>1</w:t>
            </w:r>
          </w:p>
        </w:tc>
        <w:tc>
          <w:tcPr>
            <w:tcW w:w="567" w:type="dxa"/>
            <w:shd w:val="clear" w:color="auto" w:fill="D9D9D9"/>
          </w:tcPr>
          <w:p w:rsidR="00F82165" w:rsidRPr="00A11752" w:rsidRDefault="00F82165" w:rsidP="00A11752">
            <w:pPr>
              <w:jc w:val="center"/>
              <w:rPr>
                <w:rFonts w:ascii="TH SarabunPSK" w:hAnsi="TH SarabunPSK" w:cs="TH SarabunPSK"/>
                <w:b/>
                <w:sz w:val="22"/>
                <w:szCs w:val="22"/>
              </w:rPr>
            </w:pPr>
            <w:r w:rsidRPr="00A11752">
              <w:rPr>
                <w:rFonts w:ascii="TH SarabunPSK" w:hAnsi="TH SarabunPSK" w:cs="TH SarabunPSK"/>
                <w:b/>
                <w:sz w:val="22"/>
                <w:szCs w:val="22"/>
              </w:rPr>
              <w:t>3</w:t>
            </w:r>
            <w:r w:rsidRPr="00A11752">
              <w:rPr>
                <w:rFonts w:ascii="TH SarabunPSK" w:hAnsi="TH SarabunPSK" w:cs="TH SarabunPSK"/>
                <w:b/>
                <w:bCs/>
                <w:sz w:val="22"/>
                <w:szCs w:val="22"/>
                <w:cs/>
              </w:rPr>
              <w:t>.</w:t>
            </w:r>
            <w:r w:rsidRPr="00A11752">
              <w:rPr>
                <w:rFonts w:ascii="TH SarabunPSK" w:hAnsi="TH SarabunPSK" w:cs="TH SarabunPSK"/>
                <w:b/>
                <w:sz w:val="22"/>
                <w:szCs w:val="22"/>
              </w:rPr>
              <w:t>2</w:t>
            </w:r>
          </w:p>
        </w:tc>
        <w:tc>
          <w:tcPr>
            <w:tcW w:w="567" w:type="dxa"/>
            <w:shd w:val="clear" w:color="auto" w:fill="D9D9D9"/>
          </w:tcPr>
          <w:p w:rsidR="00F82165" w:rsidRPr="00A11752" w:rsidRDefault="00F82165" w:rsidP="00A11752">
            <w:pPr>
              <w:jc w:val="center"/>
              <w:rPr>
                <w:rFonts w:ascii="TH SarabunPSK" w:hAnsi="TH SarabunPSK" w:cs="TH SarabunPSK"/>
                <w:b/>
                <w:sz w:val="22"/>
                <w:szCs w:val="22"/>
              </w:rPr>
            </w:pPr>
            <w:r w:rsidRPr="00A11752">
              <w:rPr>
                <w:rFonts w:ascii="TH SarabunPSK" w:hAnsi="TH SarabunPSK" w:cs="TH SarabunPSK"/>
                <w:b/>
                <w:sz w:val="22"/>
                <w:szCs w:val="22"/>
              </w:rPr>
              <w:t>4</w:t>
            </w:r>
            <w:r w:rsidRPr="00A11752">
              <w:rPr>
                <w:rFonts w:ascii="TH SarabunPSK" w:hAnsi="TH SarabunPSK" w:cs="TH SarabunPSK"/>
                <w:b/>
                <w:bCs/>
                <w:sz w:val="22"/>
                <w:szCs w:val="22"/>
                <w:cs/>
              </w:rPr>
              <w:t>.</w:t>
            </w:r>
            <w:r w:rsidRPr="00A11752">
              <w:rPr>
                <w:rFonts w:ascii="TH SarabunPSK" w:hAnsi="TH SarabunPSK" w:cs="TH SarabunPSK"/>
                <w:b/>
                <w:sz w:val="22"/>
                <w:szCs w:val="22"/>
              </w:rPr>
              <w:t>1</w:t>
            </w:r>
          </w:p>
        </w:tc>
        <w:tc>
          <w:tcPr>
            <w:tcW w:w="567" w:type="dxa"/>
            <w:shd w:val="clear" w:color="auto" w:fill="D9D9D9"/>
          </w:tcPr>
          <w:p w:rsidR="00F82165" w:rsidRPr="00A11752" w:rsidRDefault="00F82165" w:rsidP="00A11752">
            <w:pPr>
              <w:jc w:val="center"/>
              <w:rPr>
                <w:rFonts w:ascii="TH SarabunPSK" w:hAnsi="TH SarabunPSK" w:cs="TH SarabunPSK"/>
                <w:b/>
                <w:sz w:val="22"/>
                <w:szCs w:val="22"/>
              </w:rPr>
            </w:pPr>
            <w:r w:rsidRPr="00A11752">
              <w:rPr>
                <w:rFonts w:ascii="TH SarabunPSK" w:hAnsi="TH SarabunPSK" w:cs="TH SarabunPSK"/>
                <w:b/>
                <w:sz w:val="22"/>
                <w:szCs w:val="22"/>
              </w:rPr>
              <w:t>4</w:t>
            </w:r>
            <w:r w:rsidRPr="00A11752">
              <w:rPr>
                <w:rFonts w:ascii="TH SarabunPSK" w:hAnsi="TH SarabunPSK" w:cs="TH SarabunPSK"/>
                <w:b/>
                <w:bCs/>
                <w:sz w:val="22"/>
                <w:szCs w:val="22"/>
                <w:cs/>
              </w:rPr>
              <w:t>.</w:t>
            </w:r>
            <w:r w:rsidRPr="00A11752">
              <w:rPr>
                <w:rFonts w:ascii="TH SarabunPSK" w:hAnsi="TH SarabunPSK" w:cs="TH SarabunPSK"/>
                <w:b/>
                <w:sz w:val="22"/>
                <w:szCs w:val="22"/>
              </w:rPr>
              <w:t>2</w:t>
            </w:r>
          </w:p>
        </w:tc>
        <w:tc>
          <w:tcPr>
            <w:tcW w:w="567" w:type="dxa"/>
            <w:shd w:val="clear" w:color="auto" w:fill="D9D9D9"/>
          </w:tcPr>
          <w:p w:rsidR="00F82165" w:rsidRPr="00A11752" w:rsidRDefault="00F82165" w:rsidP="00A11752">
            <w:pPr>
              <w:jc w:val="center"/>
              <w:rPr>
                <w:rFonts w:ascii="TH SarabunPSK" w:hAnsi="TH SarabunPSK" w:cs="TH SarabunPSK"/>
                <w:b/>
                <w:sz w:val="22"/>
                <w:szCs w:val="22"/>
              </w:rPr>
            </w:pPr>
            <w:r w:rsidRPr="00A11752">
              <w:rPr>
                <w:rFonts w:ascii="TH SarabunPSK" w:hAnsi="TH SarabunPSK" w:cs="TH SarabunPSK"/>
                <w:b/>
                <w:sz w:val="22"/>
                <w:szCs w:val="22"/>
              </w:rPr>
              <w:t>5</w:t>
            </w:r>
            <w:r w:rsidRPr="00A11752">
              <w:rPr>
                <w:rFonts w:ascii="TH SarabunPSK" w:hAnsi="TH SarabunPSK" w:cs="TH SarabunPSK"/>
                <w:b/>
                <w:bCs/>
                <w:sz w:val="22"/>
                <w:szCs w:val="22"/>
                <w:cs/>
              </w:rPr>
              <w:t>.</w:t>
            </w:r>
            <w:r w:rsidRPr="00A11752">
              <w:rPr>
                <w:rFonts w:ascii="TH SarabunPSK" w:hAnsi="TH SarabunPSK" w:cs="TH SarabunPSK"/>
                <w:b/>
                <w:sz w:val="22"/>
                <w:szCs w:val="22"/>
              </w:rPr>
              <w:t>1</w:t>
            </w:r>
          </w:p>
        </w:tc>
        <w:tc>
          <w:tcPr>
            <w:tcW w:w="567" w:type="dxa"/>
            <w:shd w:val="clear" w:color="auto" w:fill="D9D9D9"/>
          </w:tcPr>
          <w:p w:rsidR="00F82165" w:rsidRPr="00A11752" w:rsidRDefault="00F82165" w:rsidP="00A11752">
            <w:pPr>
              <w:jc w:val="center"/>
              <w:rPr>
                <w:rFonts w:ascii="TH SarabunPSK" w:hAnsi="TH SarabunPSK" w:cs="TH SarabunPSK"/>
                <w:b/>
                <w:sz w:val="22"/>
                <w:szCs w:val="22"/>
              </w:rPr>
            </w:pPr>
            <w:r w:rsidRPr="00A11752">
              <w:rPr>
                <w:rFonts w:ascii="TH SarabunPSK" w:hAnsi="TH SarabunPSK" w:cs="TH SarabunPSK"/>
                <w:b/>
                <w:sz w:val="22"/>
                <w:szCs w:val="22"/>
              </w:rPr>
              <w:t>5</w:t>
            </w:r>
            <w:r w:rsidRPr="00A11752">
              <w:rPr>
                <w:rFonts w:ascii="TH SarabunPSK" w:hAnsi="TH SarabunPSK" w:cs="TH SarabunPSK"/>
                <w:b/>
                <w:bCs/>
                <w:sz w:val="22"/>
                <w:szCs w:val="22"/>
                <w:cs/>
              </w:rPr>
              <w:t>.</w:t>
            </w:r>
            <w:r w:rsidRPr="00A11752">
              <w:rPr>
                <w:rFonts w:ascii="TH SarabunPSK" w:hAnsi="TH SarabunPSK" w:cs="TH SarabunPSK"/>
                <w:b/>
                <w:sz w:val="22"/>
                <w:szCs w:val="22"/>
              </w:rPr>
              <w:t>2</w:t>
            </w:r>
          </w:p>
        </w:tc>
        <w:tc>
          <w:tcPr>
            <w:tcW w:w="567" w:type="dxa"/>
            <w:shd w:val="clear" w:color="auto" w:fill="D9D9D9"/>
          </w:tcPr>
          <w:p w:rsidR="00F82165" w:rsidRPr="00A11752" w:rsidRDefault="00F82165" w:rsidP="00A11752">
            <w:pPr>
              <w:jc w:val="center"/>
              <w:rPr>
                <w:rFonts w:ascii="TH SarabunPSK" w:hAnsi="TH SarabunPSK" w:cs="TH SarabunPSK"/>
                <w:b/>
                <w:sz w:val="22"/>
                <w:szCs w:val="22"/>
              </w:rPr>
            </w:pPr>
            <w:r w:rsidRPr="00A11752">
              <w:rPr>
                <w:rFonts w:ascii="TH SarabunPSK" w:hAnsi="TH SarabunPSK" w:cs="TH SarabunPSK"/>
                <w:b/>
                <w:sz w:val="22"/>
                <w:szCs w:val="22"/>
              </w:rPr>
              <w:t>5</w:t>
            </w:r>
            <w:r w:rsidRPr="00A11752">
              <w:rPr>
                <w:rFonts w:ascii="TH SarabunPSK" w:hAnsi="TH SarabunPSK" w:cs="TH SarabunPSK"/>
                <w:b/>
                <w:bCs/>
                <w:sz w:val="22"/>
                <w:szCs w:val="22"/>
                <w:cs/>
              </w:rPr>
              <w:t>.</w:t>
            </w:r>
            <w:r w:rsidRPr="00A11752">
              <w:rPr>
                <w:rFonts w:ascii="TH SarabunPSK" w:hAnsi="TH SarabunPSK" w:cs="TH SarabunPSK"/>
                <w:b/>
                <w:sz w:val="22"/>
                <w:szCs w:val="22"/>
              </w:rPr>
              <w:t>3</w:t>
            </w:r>
          </w:p>
        </w:tc>
        <w:tc>
          <w:tcPr>
            <w:tcW w:w="567" w:type="dxa"/>
            <w:shd w:val="clear" w:color="auto" w:fill="D9D9D9"/>
          </w:tcPr>
          <w:p w:rsidR="00F82165" w:rsidRPr="00A11752" w:rsidRDefault="00F82165" w:rsidP="00A11752">
            <w:pPr>
              <w:jc w:val="center"/>
              <w:rPr>
                <w:rFonts w:ascii="TH SarabunPSK" w:hAnsi="TH SarabunPSK" w:cs="TH SarabunPSK"/>
                <w:b/>
                <w:sz w:val="22"/>
                <w:szCs w:val="22"/>
              </w:rPr>
            </w:pPr>
            <w:r w:rsidRPr="00A11752">
              <w:rPr>
                <w:rFonts w:ascii="TH SarabunPSK" w:hAnsi="TH SarabunPSK" w:cs="TH SarabunPSK"/>
                <w:b/>
                <w:sz w:val="22"/>
                <w:szCs w:val="22"/>
              </w:rPr>
              <w:t>5</w:t>
            </w:r>
            <w:r w:rsidRPr="00A11752">
              <w:rPr>
                <w:rFonts w:ascii="TH SarabunPSK" w:hAnsi="TH SarabunPSK" w:cs="TH SarabunPSK"/>
                <w:b/>
                <w:bCs/>
                <w:sz w:val="22"/>
                <w:szCs w:val="22"/>
                <w:cs/>
              </w:rPr>
              <w:t>.</w:t>
            </w:r>
            <w:r w:rsidRPr="00A11752">
              <w:rPr>
                <w:rFonts w:ascii="TH SarabunPSK" w:hAnsi="TH SarabunPSK" w:cs="TH SarabunPSK"/>
                <w:b/>
                <w:sz w:val="22"/>
                <w:szCs w:val="22"/>
              </w:rPr>
              <w:t>4</w:t>
            </w:r>
          </w:p>
        </w:tc>
      </w:tr>
      <w:tr w:rsidR="00F82165" w:rsidRPr="00A11752" w:rsidTr="00A11752">
        <w:trPr>
          <w:jc w:val="center"/>
        </w:trPr>
        <w:tc>
          <w:tcPr>
            <w:tcW w:w="10490" w:type="dxa"/>
            <w:gridSpan w:val="13"/>
            <w:shd w:val="clear" w:color="auto" w:fill="D9D9D9"/>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hint="cs"/>
                <w:bCs/>
                <w:sz w:val="22"/>
                <w:szCs w:val="22"/>
                <w:cs/>
              </w:rPr>
              <w:t xml:space="preserve">1. </w:t>
            </w:r>
            <w:r w:rsidRPr="00A11752">
              <w:rPr>
                <w:rFonts w:ascii="TH SarabunPSK" w:hAnsi="TH SarabunPSK" w:cs="TH SarabunPSK"/>
                <w:bCs/>
                <w:sz w:val="22"/>
                <w:szCs w:val="22"/>
                <w:cs/>
              </w:rPr>
              <w:t>กลุ่มวิชาภาษาไทย</w:t>
            </w: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GEN</w:t>
            </w:r>
            <w:r w:rsidRPr="00A11752">
              <w:rPr>
                <w:rFonts w:ascii="TH SarabunPSK" w:hAnsi="TH SarabunPSK" w:cs="TH SarabunPSK"/>
                <w:sz w:val="22"/>
                <w:szCs w:val="22"/>
                <w:cs/>
              </w:rPr>
              <w:t>64-011 ภาษาไทยพื้นฐาน*</w:t>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GEN</w:t>
            </w:r>
            <w:r w:rsidRPr="00A11752">
              <w:rPr>
                <w:rFonts w:ascii="TH SarabunPSK" w:hAnsi="TH SarabunPSK" w:cs="TH SarabunPSK"/>
                <w:sz w:val="22"/>
                <w:szCs w:val="22"/>
                <w:cs/>
              </w:rPr>
              <w:t>64-111 ภาษาไทยเพื่อการสื่อสารร่วมสมัย</w:t>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GEN</w:t>
            </w:r>
            <w:r w:rsidRPr="00A11752">
              <w:rPr>
                <w:rFonts w:ascii="TH SarabunPSK" w:hAnsi="TH SarabunPSK" w:cs="TH SarabunPSK"/>
                <w:sz w:val="22"/>
                <w:szCs w:val="22"/>
                <w:cs/>
              </w:rPr>
              <w:t>64-112 เทคนิคการสื่อสารในสังคมร่วมสมัย</w:t>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r>
      <w:tr w:rsidR="00F82165" w:rsidRPr="00A11752" w:rsidTr="00A11752">
        <w:trPr>
          <w:jc w:val="center"/>
        </w:trPr>
        <w:tc>
          <w:tcPr>
            <w:tcW w:w="10490" w:type="dxa"/>
            <w:gridSpan w:val="13"/>
            <w:shd w:val="clear" w:color="auto" w:fill="D9D9D9"/>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hint="cs"/>
                <w:bCs/>
                <w:sz w:val="22"/>
                <w:szCs w:val="22"/>
                <w:cs/>
              </w:rPr>
              <w:t xml:space="preserve">2. </w:t>
            </w:r>
            <w:r w:rsidRPr="00A11752">
              <w:rPr>
                <w:rFonts w:ascii="TH SarabunPSK" w:hAnsi="TH SarabunPSK" w:cs="TH SarabunPSK"/>
                <w:bCs/>
                <w:sz w:val="22"/>
                <w:szCs w:val="22"/>
                <w:cs/>
              </w:rPr>
              <w:t>กลุ่มวิชาภาษาต่างประเทศ</w:t>
            </w:r>
          </w:p>
        </w:tc>
      </w:tr>
      <w:tr w:rsidR="00F82165" w:rsidRPr="00A11752" w:rsidTr="00A11752">
        <w:trPr>
          <w:jc w:val="center"/>
        </w:trPr>
        <w:tc>
          <w:tcPr>
            <w:tcW w:w="3686" w:type="dxa"/>
            <w:shd w:val="clear" w:color="auto" w:fill="auto"/>
          </w:tcPr>
          <w:p w:rsidR="00F82165" w:rsidRPr="00A11752" w:rsidRDefault="00F82165" w:rsidP="00A11752">
            <w:pPr>
              <w:pStyle w:val="ac"/>
              <w:spacing w:after="0" w:line="240" w:lineRule="auto"/>
              <w:ind w:left="5"/>
              <w:rPr>
                <w:rFonts w:ascii="TH SarabunPSK" w:hAnsi="TH SarabunPSK" w:cs="TH SarabunPSK"/>
                <w:b/>
                <w:bCs/>
                <w:szCs w:val="22"/>
                <w:cs/>
              </w:rPr>
            </w:pPr>
            <w:r w:rsidRPr="00A11752">
              <w:rPr>
                <w:rFonts w:ascii="TH SarabunPSK" w:hAnsi="TH SarabunPSK" w:cs="TH SarabunPSK" w:hint="cs"/>
                <w:b/>
                <w:bCs/>
                <w:szCs w:val="22"/>
                <w:cs/>
              </w:rPr>
              <w:t xml:space="preserve">2.1 </w:t>
            </w:r>
            <w:r w:rsidRPr="00A11752">
              <w:rPr>
                <w:rFonts w:ascii="TH SarabunPSK" w:hAnsi="TH SarabunPSK" w:cs="TH SarabunPSK"/>
                <w:b/>
                <w:bCs/>
                <w:szCs w:val="22"/>
                <w:cs/>
              </w:rPr>
              <w:t>กลุ่ม</w:t>
            </w:r>
            <w:r w:rsidRPr="00A11752">
              <w:rPr>
                <w:rFonts w:ascii="TH SarabunPSK" w:hAnsi="TH SarabunPSK" w:cs="TH SarabunPSK" w:hint="cs"/>
                <w:b/>
                <w:bCs/>
                <w:szCs w:val="22"/>
                <w:cs/>
              </w:rPr>
              <w:t>วิชาภาษาต่างประเทศหลัก</w:t>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GEN64</w:t>
            </w:r>
            <w:r w:rsidRPr="00A11752">
              <w:rPr>
                <w:rFonts w:ascii="TH SarabunPSK" w:hAnsi="TH SarabunPSK" w:cs="TH SarabunPSK"/>
                <w:sz w:val="22"/>
                <w:szCs w:val="22"/>
                <w:cs/>
              </w:rPr>
              <w:t>-</w:t>
            </w:r>
            <w:r w:rsidRPr="00A11752">
              <w:rPr>
                <w:rFonts w:ascii="TH SarabunPSK" w:hAnsi="TH SarabunPSK" w:cs="TH SarabunPSK"/>
                <w:sz w:val="22"/>
                <w:szCs w:val="22"/>
              </w:rPr>
              <w:t>021</w:t>
            </w:r>
            <w:r w:rsidRPr="00A11752">
              <w:rPr>
                <w:rFonts w:ascii="TH SarabunPSK" w:hAnsi="TH SarabunPSK" w:cs="TH SarabunPSK"/>
                <w:sz w:val="22"/>
                <w:szCs w:val="22"/>
                <w:cs/>
              </w:rPr>
              <w:t xml:space="preserve"> ภาษาอังกฤษพื้นฐาน*</w:t>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cs/>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tl/>
                <w:cs/>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GEN64</w:t>
            </w:r>
            <w:r w:rsidRPr="00A11752">
              <w:rPr>
                <w:rFonts w:ascii="TH SarabunPSK" w:hAnsi="TH SarabunPSK" w:cs="TH SarabunPSK"/>
                <w:sz w:val="22"/>
                <w:szCs w:val="22"/>
                <w:cs/>
              </w:rPr>
              <w:t>-</w:t>
            </w:r>
            <w:r w:rsidRPr="00A11752">
              <w:rPr>
                <w:rFonts w:ascii="TH SarabunPSK" w:hAnsi="TH SarabunPSK" w:cs="TH SarabunPSK"/>
                <w:sz w:val="22"/>
                <w:szCs w:val="22"/>
              </w:rPr>
              <w:t>121</w:t>
            </w:r>
            <w:r w:rsidRPr="00A11752">
              <w:rPr>
                <w:rFonts w:ascii="TH SarabunPSK" w:hAnsi="TH SarabunPSK" w:cs="TH SarabunPSK"/>
                <w:sz w:val="22"/>
                <w:szCs w:val="22"/>
                <w:cs/>
              </w:rPr>
              <w:t xml:space="preserve"> ทักษะการสื่อสารภาษาอังกฤษ</w:t>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trHeight w:val="56"/>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GEN64</w:t>
            </w:r>
            <w:r w:rsidRPr="00A11752">
              <w:rPr>
                <w:rFonts w:ascii="TH SarabunPSK" w:hAnsi="TH SarabunPSK" w:cs="TH SarabunPSK"/>
                <w:sz w:val="22"/>
                <w:szCs w:val="22"/>
                <w:cs/>
              </w:rPr>
              <w:t>-</w:t>
            </w:r>
            <w:r w:rsidRPr="00A11752">
              <w:rPr>
                <w:rFonts w:ascii="TH SarabunPSK" w:hAnsi="TH SarabunPSK" w:cs="TH SarabunPSK"/>
                <w:sz w:val="22"/>
                <w:szCs w:val="22"/>
              </w:rPr>
              <w:t>122</w:t>
            </w:r>
            <w:r w:rsidRPr="00A11752">
              <w:rPr>
                <w:rFonts w:ascii="TH SarabunPSK" w:hAnsi="TH SarabunPSK" w:cs="TH SarabunPSK"/>
                <w:sz w:val="22"/>
                <w:szCs w:val="22"/>
                <w:cs/>
              </w:rPr>
              <w:t xml:space="preserve"> ภาษาอังกฤษสำหรับการฟังและการพูด</w:t>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10490" w:type="dxa"/>
            <w:gridSpan w:val="13"/>
            <w:shd w:val="clear" w:color="auto" w:fill="D9D9D9"/>
          </w:tcPr>
          <w:p w:rsidR="00F82165" w:rsidRPr="00A11752" w:rsidRDefault="00F82165" w:rsidP="00A11752">
            <w:pPr>
              <w:ind w:hanging="2"/>
              <w:rPr>
                <w:rFonts w:ascii="TH SarabunPSK" w:hAnsi="TH SarabunPSK" w:cs="TH SarabunPSK"/>
                <w:sz w:val="22"/>
                <w:szCs w:val="22"/>
                <w:cs/>
              </w:rPr>
            </w:pPr>
            <w:r w:rsidRPr="00A11752">
              <w:rPr>
                <w:rFonts w:ascii="TH SarabunPSK" w:hAnsi="TH SarabunPSK" w:cs="TH SarabunPSK" w:hint="cs"/>
                <w:b/>
                <w:bCs/>
                <w:sz w:val="22"/>
                <w:szCs w:val="22"/>
                <w:cs/>
              </w:rPr>
              <w:t xml:space="preserve">2.2 </w:t>
            </w:r>
            <w:r w:rsidRPr="00A11752">
              <w:rPr>
                <w:rFonts w:ascii="TH SarabunPSK" w:hAnsi="TH SarabunPSK" w:cs="TH SarabunPSK"/>
                <w:b/>
                <w:bCs/>
                <w:sz w:val="22"/>
                <w:szCs w:val="22"/>
                <w:cs/>
              </w:rPr>
              <w:t>กลุ่ม</w:t>
            </w:r>
            <w:r w:rsidRPr="00A11752">
              <w:rPr>
                <w:rFonts w:ascii="TH SarabunPSK" w:hAnsi="TH SarabunPSK" w:cs="TH SarabunPSK" w:hint="cs"/>
                <w:b/>
                <w:bCs/>
                <w:sz w:val="22"/>
                <w:szCs w:val="22"/>
                <w:cs/>
              </w:rPr>
              <w:t>วิชา</w:t>
            </w:r>
            <w:r w:rsidRPr="00A11752">
              <w:rPr>
                <w:rFonts w:ascii="TH SarabunPSK" w:hAnsi="TH SarabunPSK" w:cs="TH SarabunPSK"/>
                <w:b/>
                <w:bCs/>
                <w:sz w:val="22"/>
                <w:szCs w:val="22"/>
                <w:cs/>
              </w:rPr>
              <w:t>ภาษาต่างประเทศ</w:t>
            </w:r>
            <w:r w:rsidRPr="00A11752">
              <w:rPr>
                <w:rFonts w:ascii="TH SarabunPSK" w:hAnsi="TH SarabunPSK" w:cs="TH SarabunPSK" w:hint="cs"/>
                <w:b/>
                <w:bCs/>
                <w:sz w:val="22"/>
                <w:szCs w:val="22"/>
                <w:cs/>
              </w:rPr>
              <w:t>เลือก</w:t>
            </w:r>
          </w:p>
        </w:tc>
      </w:tr>
      <w:tr w:rsidR="00F82165" w:rsidRPr="00A11752" w:rsidTr="00A11752">
        <w:trPr>
          <w:jc w:val="center"/>
        </w:trPr>
        <w:tc>
          <w:tcPr>
            <w:tcW w:w="10490" w:type="dxa"/>
            <w:gridSpan w:val="13"/>
            <w:shd w:val="clear" w:color="auto" w:fill="D9D9D9"/>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hint="cs"/>
                <w:b/>
                <w:bCs/>
                <w:sz w:val="22"/>
                <w:szCs w:val="22"/>
                <w:cs/>
              </w:rPr>
              <w:t xml:space="preserve">2.2.1 </w:t>
            </w:r>
            <w:r w:rsidRPr="00A11752">
              <w:rPr>
                <w:rFonts w:ascii="TH SarabunPSK" w:hAnsi="TH SarabunPSK" w:cs="TH SarabunPSK"/>
                <w:b/>
                <w:bCs/>
                <w:sz w:val="22"/>
                <w:szCs w:val="22"/>
                <w:cs/>
              </w:rPr>
              <w:t>กลุ่ม</w:t>
            </w:r>
            <w:r w:rsidRPr="00A11752">
              <w:rPr>
                <w:rFonts w:ascii="TH SarabunPSK" w:hAnsi="TH SarabunPSK" w:cs="TH SarabunPSK" w:hint="cs"/>
                <w:b/>
                <w:bCs/>
                <w:sz w:val="22"/>
                <w:szCs w:val="22"/>
                <w:cs/>
              </w:rPr>
              <w:t>วิชา</w:t>
            </w:r>
            <w:r w:rsidRPr="00A11752">
              <w:rPr>
                <w:rFonts w:ascii="TH SarabunPSK" w:hAnsi="TH SarabunPSK" w:cs="TH SarabunPSK"/>
                <w:b/>
                <w:bCs/>
                <w:sz w:val="22"/>
                <w:szCs w:val="22"/>
                <w:cs/>
              </w:rPr>
              <w:t>ภาษาอังกฤษ</w:t>
            </w: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GEN64</w:t>
            </w:r>
            <w:r w:rsidRPr="00A11752">
              <w:rPr>
                <w:rFonts w:ascii="TH SarabunPSK" w:hAnsi="TH SarabunPSK" w:cs="TH SarabunPSK"/>
                <w:sz w:val="22"/>
                <w:szCs w:val="22"/>
                <w:cs/>
              </w:rPr>
              <w:t>-</w:t>
            </w:r>
            <w:r w:rsidRPr="00A11752">
              <w:rPr>
                <w:rFonts w:ascii="TH SarabunPSK" w:hAnsi="TH SarabunPSK" w:cs="TH SarabunPSK"/>
                <w:sz w:val="22"/>
                <w:szCs w:val="22"/>
              </w:rPr>
              <w:t>123</w:t>
            </w:r>
            <w:r w:rsidRPr="00A11752">
              <w:rPr>
                <w:rFonts w:ascii="TH SarabunPSK" w:hAnsi="TH SarabunPSK" w:cs="TH SarabunPSK"/>
                <w:sz w:val="22"/>
                <w:szCs w:val="22"/>
                <w:cs/>
              </w:rPr>
              <w:t xml:space="preserve"> ภาษาอังกฤษสำหรับการอ่านและการเขียน</w:t>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GEN64</w:t>
            </w:r>
            <w:r w:rsidRPr="00A11752">
              <w:rPr>
                <w:rFonts w:ascii="TH SarabunPSK" w:hAnsi="TH SarabunPSK" w:cs="TH SarabunPSK"/>
                <w:sz w:val="22"/>
                <w:szCs w:val="22"/>
                <w:cs/>
              </w:rPr>
              <w:t>-</w:t>
            </w:r>
            <w:r w:rsidRPr="00A11752">
              <w:rPr>
                <w:rFonts w:ascii="TH SarabunPSK" w:hAnsi="TH SarabunPSK" w:cs="TH SarabunPSK"/>
                <w:sz w:val="22"/>
                <w:szCs w:val="22"/>
              </w:rPr>
              <w:t>124</w:t>
            </w:r>
            <w:r w:rsidRPr="00A11752">
              <w:rPr>
                <w:rFonts w:ascii="TH SarabunPSK" w:hAnsi="TH SarabunPSK" w:cs="TH SarabunPSK"/>
                <w:sz w:val="22"/>
                <w:szCs w:val="22"/>
                <w:cs/>
              </w:rPr>
              <w:t xml:space="preserve"> ทักษะภาษาอังกฤษเพื่อการสนทนา</w:t>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GEN64</w:t>
            </w:r>
            <w:r w:rsidRPr="00A11752">
              <w:rPr>
                <w:rFonts w:ascii="TH SarabunPSK" w:hAnsi="TH SarabunPSK" w:cs="TH SarabunPSK"/>
                <w:sz w:val="22"/>
                <w:szCs w:val="22"/>
                <w:cs/>
              </w:rPr>
              <w:t>-</w:t>
            </w:r>
            <w:r w:rsidRPr="00A11752">
              <w:rPr>
                <w:rFonts w:ascii="TH SarabunPSK" w:hAnsi="TH SarabunPSK" w:cs="TH SarabunPSK"/>
                <w:sz w:val="22"/>
                <w:szCs w:val="22"/>
              </w:rPr>
              <w:t>125</w:t>
            </w:r>
            <w:r w:rsidRPr="00A11752">
              <w:rPr>
                <w:rFonts w:ascii="TH SarabunPSK" w:hAnsi="TH SarabunPSK" w:cs="TH SarabunPSK"/>
                <w:sz w:val="22"/>
                <w:szCs w:val="22"/>
                <w:cs/>
              </w:rPr>
              <w:t xml:space="preserve"> ภาษาอังกฤษเพื่อการนำเสนอ</w:t>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GEN64</w:t>
            </w:r>
            <w:r w:rsidRPr="00A11752">
              <w:rPr>
                <w:rFonts w:ascii="TH SarabunPSK" w:hAnsi="TH SarabunPSK" w:cs="TH SarabunPSK"/>
                <w:sz w:val="22"/>
                <w:szCs w:val="22"/>
                <w:cs/>
              </w:rPr>
              <w:t>-</w:t>
            </w:r>
            <w:r w:rsidRPr="00A11752">
              <w:rPr>
                <w:rFonts w:ascii="TH SarabunPSK" w:hAnsi="TH SarabunPSK" w:cs="TH SarabunPSK"/>
                <w:sz w:val="22"/>
                <w:szCs w:val="22"/>
              </w:rPr>
              <w:t>126</w:t>
            </w:r>
            <w:r w:rsidRPr="00A11752">
              <w:rPr>
                <w:rFonts w:ascii="TH SarabunPSK" w:hAnsi="TH SarabunPSK" w:cs="TH SarabunPSK"/>
                <w:sz w:val="22"/>
                <w:szCs w:val="22"/>
                <w:cs/>
              </w:rPr>
              <w:t xml:space="preserve"> ภาษาอังกฤษเพื่อการสื่อสารเชิงวิชาการ</w:t>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10490" w:type="dxa"/>
            <w:gridSpan w:val="13"/>
            <w:shd w:val="clear" w:color="auto" w:fill="D9D9D9"/>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hint="cs"/>
                <w:b/>
                <w:bCs/>
                <w:sz w:val="22"/>
                <w:szCs w:val="22"/>
                <w:cs/>
              </w:rPr>
              <w:t xml:space="preserve">2.2.2 </w:t>
            </w:r>
            <w:r w:rsidRPr="00A11752">
              <w:rPr>
                <w:rFonts w:ascii="TH SarabunPSK" w:hAnsi="TH SarabunPSK" w:cs="TH SarabunPSK"/>
                <w:b/>
                <w:bCs/>
                <w:sz w:val="22"/>
                <w:szCs w:val="22"/>
                <w:cs/>
              </w:rPr>
              <w:t>กลุ่ม</w:t>
            </w:r>
            <w:r w:rsidRPr="00A11752">
              <w:rPr>
                <w:rFonts w:ascii="TH SarabunPSK" w:hAnsi="TH SarabunPSK" w:cs="TH SarabunPSK" w:hint="cs"/>
                <w:b/>
                <w:bCs/>
                <w:sz w:val="22"/>
                <w:szCs w:val="22"/>
                <w:cs/>
              </w:rPr>
              <w:t>วิชา</w:t>
            </w:r>
            <w:r w:rsidRPr="00A11752">
              <w:rPr>
                <w:rFonts w:ascii="TH SarabunPSK" w:hAnsi="TH SarabunPSK" w:cs="TH SarabunPSK"/>
                <w:b/>
                <w:bCs/>
                <w:sz w:val="22"/>
                <w:szCs w:val="22"/>
                <w:cs/>
              </w:rPr>
              <w:t>ภาษาจีน</w:t>
            </w: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CHI64</w:t>
            </w:r>
            <w:r w:rsidRPr="00A11752">
              <w:rPr>
                <w:rFonts w:ascii="TH SarabunPSK" w:hAnsi="TH SarabunPSK" w:cs="TH SarabunPSK"/>
                <w:sz w:val="22"/>
                <w:szCs w:val="22"/>
                <w:cs/>
              </w:rPr>
              <w:t>-</w:t>
            </w:r>
            <w:r w:rsidRPr="00A11752">
              <w:rPr>
                <w:rFonts w:ascii="TH SarabunPSK" w:hAnsi="TH SarabunPSK" w:cs="TH SarabunPSK"/>
                <w:sz w:val="22"/>
                <w:szCs w:val="22"/>
              </w:rPr>
              <w:t>121</w:t>
            </w:r>
            <w:r w:rsidRPr="00A11752">
              <w:rPr>
                <w:rFonts w:ascii="TH SarabunPSK" w:hAnsi="TH SarabunPSK" w:cs="TH SarabunPSK"/>
                <w:sz w:val="22"/>
                <w:szCs w:val="22"/>
                <w:cs/>
              </w:rPr>
              <w:t xml:space="preserve"> </w:t>
            </w:r>
            <w:r w:rsidRPr="00A11752">
              <w:rPr>
                <w:rFonts w:ascii="TH SarabunPSK" w:hAnsi="TH SarabunPSK" w:cs="TH SarabunPSK" w:hint="cs"/>
                <w:sz w:val="22"/>
                <w:szCs w:val="22"/>
                <w:cs/>
              </w:rPr>
              <w:t>ภาษาจีนพื้นฐาน</w:t>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CHI64</w:t>
            </w:r>
            <w:r w:rsidRPr="00A11752">
              <w:rPr>
                <w:rFonts w:ascii="TH SarabunPSK" w:hAnsi="TH SarabunPSK" w:cs="TH SarabunPSK"/>
                <w:sz w:val="22"/>
                <w:szCs w:val="22"/>
                <w:cs/>
              </w:rPr>
              <w:t>-</w:t>
            </w:r>
            <w:r w:rsidRPr="00A11752">
              <w:rPr>
                <w:rFonts w:ascii="TH SarabunPSK" w:hAnsi="TH SarabunPSK" w:cs="TH SarabunPSK"/>
                <w:sz w:val="22"/>
                <w:szCs w:val="22"/>
              </w:rPr>
              <w:t>122</w:t>
            </w:r>
            <w:r w:rsidRPr="00A11752">
              <w:rPr>
                <w:rFonts w:ascii="TH SarabunPSK" w:hAnsi="TH SarabunPSK" w:cs="TH SarabunPSK"/>
                <w:sz w:val="22"/>
                <w:szCs w:val="22"/>
                <w:cs/>
              </w:rPr>
              <w:t xml:space="preserve"> </w:t>
            </w:r>
            <w:r w:rsidRPr="00A11752">
              <w:rPr>
                <w:rFonts w:ascii="TH SarabunPSK" w:hAnsi="TH SarabunPSK" w:cs="TH SarabunPSK" w:hint="cs"/>
                <w:sz w:val="22"/>
                <w:szCs w:val="22"/>
                <w:cs/>
              </w:rPr>
              <w:t>ภาษาจีนสำหรับชีวิตประจำวัน</w:t>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trHeight w:val="105"/>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CHI64</w:t>
            </w:r>
            <w:r w:rsidRPr="00A11752">
              <w:rPr>
                <w:rFonts w:ascii="TH SarabunPSK" w:hAnsi="TH SarabunPSK" w:cs="TH SarabunPSK"/>
                <w:sz w:val="22"/>
                <w:szCs w:val="22"/>
                <w:cs/>
              </w:rPr>
              <w:t>-</w:t>
            </w:r>
            <w:r w:rsidRPr="00A11752">
              <w:rPr>
                <w:rFonts w:ascii="TH SarabunPSK" w:hAnsi="TH SarabunPSK" w:cs="TH SarabunPSK"/>
                <w:sz w:val="22"/>
                <w:szCs w:val="22"/>
              </w:rPr>
              <w:t>123</w:t>
            </w:r>
            <w:r w:rsidRPr="00A11752">
              <w:rPr>
                <w:rFonts w:ascii="TH SarabunPSK" w:hAnsi="TH SarabunPSK" w:cs="TH SarabunPSK"/>
                <w:sz w:val="22"/>
                <w:szCs w:val="22"/>
                <w:cs/>
              </w:rPr>
              <w:t xml:space="preserve"> </w:t>
            </w:r>
            <w:r w:rsidRPr="00A11752">
              <w:rPr>
                <w:rFonts w:ascii="TH SarabunPSK" w:hAnsi="TH SarabunPSK" w:cs="TH SarabunPSK" w:hint="cs"/>
                <w:sz w:val="22"/>
                <w:szCs w:val="22"/>
                <w:cs/>
              </w:rPr>
              <w:t>ภาษาจีนเพื่อการสื่อสาร</w:t>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10490" w:type="dxa"/>
            <w:gridSpan w:val="13"/>
            <w:shd w:val="clear" w:color="auto" w:fill="D9D9D9"/>
          </w:tcPr>
          <w:p w:rsidR="00F82165" w:rsidRPr="00A11752" w:rsidRDefault="00F82165" w:rsidP="00EA7CF9">
            <w:pPr>
              <w:rPr>
                <w:rFonts w:ascii="TH SarabunPSK" w:hAnsi="TH SarabunPSK" w:cs="TH SarabunPSK"/>
                <w:sz w:val="22"/>
                <w:szCs w:val="22"/>
              </w:rPr>
            </w:pPr>
            <w:r w:rsidRPr="00A11752">
              <w:rPr>
                <w:rFonts w:ascii="TH SarabunPSK" w:hAnsi="TH SarabunPSK" w:cs="TH SarabunPSK" w:hint="cs"/>
                <w:bCs/>
                <w:sz w:val="22"/>
                <w:szCs w:val="22"/>
                <w:cs/>
              </w:rPr>
              <w:t xml:space="preserve">3. </w:t>
            </w:r>
            <w:r w:rsidRPr="00A11752">
              <w:rPr>
                <w:rFonts w:ascii="TH SarabunPSK" w:hAnsi="TH SarabunPSK" w:cs="TH SarabunPSK"/>
                <w:bCs/>
                <w:sz w:val="22"/>
                <w:szCs w:val="22"/>
                <w:cs/>
              </w:rPr>
              <w:t>กลุ่มวิชามนุษยศาสตร์และสังคมศาสตร์</w:t>
            </w: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GEN</w:t>
            </w:r>
            <w:r w:rsidRPr="00A11752">
              <w:rPr>
                <w:rFonts w:ascii="TH SarabunPSK" w:hAnsi="TH SarabunPSK" w:cs="TH SarabunPSK"/>
                <w:sz w:val="22"/>
                <w:szCs w:val="22"/>
                <w:cs/>
              </w:rPr>
              <w:t>64-131 ความเป็นไทยและพลเมืองโลก</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r>
      <w:tr w:rsidR="00F82165" w:rsidRPr="00A11752" w:rsidTr="00A11752">
        <w:trPr>
          <w:trHeight w:val="56"/>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GEN</w:t>
            </w:r>
            <w:r w:rsidRPr="00A11752">
              <w:rPr>
                <w:rFonts w:ascii="TH SarabunPSK" w:hAnsi="TH SarabunPSK" w:cs="TH SarabunPSK"/>
                <w:sz w:val="22"/>
                <w:szCs w:val="22"/>
                <w:cs/>
              </w:rPr>
              <w:t>64-132 ปรัชญา จริยศาสตร์ และวิธีคิดแบบวิพากษ์</w:t>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r>
      <w:tr w:rsidR="00F82165" w:rsidRPr="00A11752" w:rsidTr="00A11752">
        <w:trPr>
          <w:jc w:val="center"/>
        </w:trPr>
        <w:tc>
          <w:tcPr>
            <w:tcW w:w="10490" w:type="dxa"/>
            <w:gridSpan w:val="13"/>
            <w:shd w:val="clear" w:color="auto" w:fill="D9D9D9"/>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hint="cs"/>
                <w:bCs/>
                <w:sz w:val="22"/>
                <w:szCs w:val="22"/>
                <w:cs/>
              </w:rPr>
              <w:t xml:space="preserve">4. </w:t>
            </w:r>
            <w:r w:rsidRPr="00A11752">
              <w:rPr>
                <w:rFonts w:ascii="TH SarabunPSK" w:hAnsi="TH SarabunPSK" w:cs="TH SarabunPSK"/>
                <w:bCs/>
                <w:sz w:val="22"/>
                <w:szCs w:val="22"/>
                <w:cs/>
              </w:rPr>
              <w:t>กลุ่มวิชาวิทยาศาสตร์และเทคโนโลยี</w:t>
            </w: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GEN</w:t>
            </w:r>
            <w:r w:rsidRPr="00A11752">
              <w:rPr>
                <w:rFonts w:ascii="TH SarabunPSK" w:hAnsi="TH SarabunPSK" w:cs="TH SarabunPSK"/>
                <w:sz w:val="22"/>
                <w:szCs w:val="22"/>
                <w:cs/>
              </w:rPr>
              <w:t>64-141 การแสวงหาความรู้และระเบียบวิธีวิจัย</w:t>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rPr>
            </w:pPr>
            <w:r w:rsidRPr="00A11752">
              <w:rPr>
                <w:rFonts w:ascii="TH SarabunPSK" w:hAnsi="TH SarabunPSK" w:cs="TH SarabunPSK"/>
                <w:sz w:val="22"/>
                <w:szCs w:val="22"/>
              </w:rPr>
              <w:t>GEN</w:t>
            </w:r>
            <w:r w:rsidRPr="00A11752">
              <w:rPr>
                <w:rFonts w:ascii="TH SarabunPSK" w:hAnsi="TH SarabunPSK" w:cs="TH SarabunPSK"/>
                <w:sz w:val="22"/>
                <w:szCs w:val="22"/>
                <w:cs/>
              </w:rPr>
              <w:t>64-142 การอนุรักษ์สิ่งแวดล้อมและสภาวะโลกร้อน</w:t>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10490" w:type="dxa"/>
            <w:gridSpan w:val="13"/>
            <w:shd w:val="clear" w:color="auto" w:fill="D9D9D9"/>
          </w:tcPr>
          <w:p w:rsidR="00F82165" w:rsidRPr="00A11752" w:rsidRDefault="00F82165" w:rsidP="00EA7CF9">
            <w:pPr>
              <w:rPr>
                <w:rFonts w:ascii="TH SarabunPSK" w:hAnsi="TH SarabunPSK" w:cs="TH SarabunPSK"/>
                <w:sz w:val="22"/>
                <w:szCs w:val="22"/>
              </w:rPr>
            </w:pPr>
            <w:r w:rsidRPr="00A11752">
              <w:rPr>
                <w:rFonts w:ascii="TH SarabunPSK" w:hAnsi="TH SarabunPSK" w:cs="TH SarabunPSK" w:hint="cs"/>
                <w:bCs/>
                <w:sz w:val="22"/>
                <w:szCs w:val="22"/>
                <w:cs/>
              </w:rPr>
              <w:t xml:space="preserve">5. </w:t>
            </w:r>
            <w:r w:rsidRPr="00A11752">
              <w:rPr>
                <w:rFonts w:ascii="TH SarabunPSK" w:hAnsi="TH SarabunPSK" w:cs="TH SarabunPSK"/>
                <w:bCs/>
                <w:sz w:val="22"/>
                <w:szCs w:val="22"/>
                <w:cs/>
              </w:rPr>
              <w:t>กลุ่มวิชากีฬาและสุขภาพ</w:t>
            </w: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rPr>
            </w:pPr>
            <w:r w:rsidRPr="00A11752">
              <w:rPr>
                <w:rFonts w:ascii="TH SarabunPSK" w:hAnsi="TH SarabunPSK" w:cs="TH SarabunPSK"/>
                <w:sz w:val="22"/>
                <w:szCs w:val="22"/>
              </w:rPr>
              <w:t>GEN</w:t>
            </w:r>
            <w:r w:rsidRPr="00A11752">
              <w:rPr>
                <w:rFonts w:ascii="TH SarabunPSK" w:hAnsi="TH SarabunPSK" w:cs="TH SarabunPSK"/>
                <w:sz w:val="22"/>
                <w:szCs w:val="22"/>
                <w:cs/>
              </w:rPr>
              <w:t>64-151 กีฬา นันทนาการและการออกกำลังกายเพื่อสุขภาพ</w:t>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GEN64</w:t>
            </w:r>
            <w:r w:rsidRPr="00A11752">
              <w:rPr>
                <w:rFonts w:ascii="TH SarabunPSK" w:hAnsi="TH SarabunPSK" w:cs="TH SarabunPSK"/>
                <w:sz w:val="22"/>
                <w:szCs w:val="22"/>
                <w:cs/>
              </w:rPr>
              <w:t>-</w:t>
            </w:r>
            <w:r w:rsidRPr="00A11752">
              <w:rPr>
                <w:rFonts w:ascii="TH SarabunPSK" w:hAnsi="TH SarabunPSK" w:cs="TH SarabunPSK"/>
                <w:sz w:val="22"/>
                <w:szCs w:val="22"/>
              </w:rPr>
              <w:t xml:space="preserve">152 </w:t>
            </w:r>
            <w:r w:rsidRPr="00A11752">
              <w:rPr>
                <w:rFonts w:ascii="TH SarabunPSK" w:hAnsi="TH SarabunPSK" w:cs="TH SarabunPSK"/>
                <w:sz w:val="22"/>
                <w:szCs w:val="22"/>
                <w:cs/>
              </w:rPr>
              <w:t>กีฬาสากล</w:t>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tl/>
                <w:cs/>
              </w:rPr>
            </w:pPr>
            <w:r w:rsidRPr="00A11752">
              <w:rPr>
                <w:rFonts w:ascii="TH SarabunPSK" w:hAnsi="TH SarabunPSK" w:cs="TH SarabunPSK"/>
                <w:sz w:val="22"/>
                <w:szCs w:val="22"/>
              </w:rPr>
              <w:t>GEN64</w:t>
            </w:r>
            <w:r w:rsidRPr="00A11752">
              <w:rPr>
                <w:rFonts w:ascii="TH SarabunPSK" w:hAnsi="TH SarabunPSK" w:cs="TH SarabunPSK"/>
                <w:sz w:val="22"/>
                <w:szCs w:val="22"/>
                <w:cs/>
                <w:lang w:bidi="th-TH"/>
              </w:rPr>
              <w:t>-</w:t>
            </w:r>
            <w:r w:rsidRPr="00A11752">
              <w:rPr>
                <w:rFonts w:ascii="TH SarabunPSK" w:hAnsi="TH SarabunPSK" w:cs="TH SarabunPSK"/>
                <w:sz w:val="22"/>
                <w:szCs w:val="22"/>
              </w:rPr>
              <w:t xml:space="preserve">181 </w:t>
            </w:r>
            <w:r w:rsidRPr="00A11752">
              <w:rPr>
                <w:rFonts w:ascii="TH SarabunPSK" w:hAnsi="TH SarabunPSK" w:cs="TH SarabunPSK"/>
                <w:sz w:val="22"/>
                <w:szCs w:val="22"/>
                <w:cs/>
              </w:rPr>
              <w:t>กีฬาฟุตบอล</w:t>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b/>
                <w:bCs/>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b/>
                <w:bCs/>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b/>
                <w:bCs/>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b/>
                <w:bCs/>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b/>
                <w:bCs/>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GEN64</w:t>
            </w:r>
            <w:r w:rsidRPr="00A11752">
              <w:rPr>
                <w:rFonts w:ascii="TH SarabunPSK" w:hAnsi="TH SarabunPSK" w:cs="TH SarabunPSK"/>
                <w:sz w:val="22"/>
                <w:szCs w:val="22"/>
                <w:cs/>
                <w:lang w:bidi="th-TH"/>
              </w:rPr>
              <w:t>-</w:t>
            </w:r>
            <w:r w:rsidRPr="00A11752">
              <w:rPr>
                <w:rFonts w:ascii="TH SarabunPSK" w:hAnsi="TH SarabunPSK" w:cs="TH SarabunPSK"/>
                <w:sz w:val="22"/>
                <w:szCs w:val="22"/>
              </w:rPr>
              <w:t xml:space="preserve">182 </w:t>
            </w:r>
            <w:r w:rsidRPr="00A11752">
              <w:rPr>
                <w:rFonts w:ascii="TH SarabunPSK" w:hAnsi="TH SarabunPSK" w:cs="TH SarabunPSK" w:hint="cs"/>
                <w:sz w:val="22"/>
                <w:szCs w:val="22"/>
                <w:cs/>
              </w:rPr>
              <w:t>กีฬาฟุตซอล</w:t>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GEN64</w:t>
            </w:r>
            <w:r w:rsidRPr="00A11752">
              <w:rPr>
                <w:rFonts w:ascii="TH SarabunPSK" w:hAnsi="TH SarabunPSK" w:cs="TH SarabunPSK"/>
                <w:sz w:val="22"/>
                <w:szCs w:val="22"/>
                <w:cs/>
                <w:lang w:bidi="th-TH"/>
              </w:rPr>
              <w:t>-</w:t>
            </w:r>
            <w:r w:rsidRPr="00A11752">
              <w:rPr>
                <w:rFonts w:ascii="TH SarabunPSK" w:hAnsi="TH SarabunPSK" w:cs="TH SarabunPSK"/>
                <w:sz w:val="22"/>
                <w:szCs w:val="22"/>
              </w:rPr>
              <w:t xml:space="preserve">183 </w:t>
            </w:r>
            <w:r w:rsidRPr="00A11752">
              <w:rPr>
                <w:rFonts w:ascii="TH SarabunPSK" w:hAnsi="TH SarabunPSK" w:cs="TH SarabunPSK"/>
                <w:sz w:val="22"/>
                <w:szCs w:val="22"/>
                <w:cs/>
              </w:rPr>
              <w:t>กีฬาบาสเกตบอล</w:t>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GEN64</w:t>
            </w:r>
            <w:r w:rsidRPr="00A11752">
              <w:rPr>
                <w:rFonts w:ascii="TH SarabunPSK" w:hAnsi="TH SarabunPSK" w:cs="TH SarabunPSK"/>
                <w:sz w:val="22"/>
                <w:szCs w:val="22"/>
                <w:cs/>
                <w:lang w:bidi="th-TH"/>
              </w:rPr>
              <w:t>-</w:t>
            </w:r>
            <w:r w:rsidRPr="00A11752">
              <w:rPr>
                <w:rFonts w:ascii="TH SarabunPSK" w:hAnsi="TH SarabunPSK" w:cs="TH SarabunPSK"/>
                <w:sz w:val="22"/>
                <w:szCs w:val="22"/>
              </w:rPr>
              <w:t xml:space="preserve">184 </w:t>
            </w:r>
            <w:r w:rsidRPr="00A11752">
              <w:rPr>
                <w:rFonts w:ascii="TH SarabunPSK" w:hAnsi="TH SarabunPSK" w:cs="TH SarabunPSK"/>
                <w:sz w:val="22"/>
                <w:szCs w:val="22"/>
                <w:cs/>
              </w:rPr>
              <w:t>กีฬาวอลเลย์บอล</w:t>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GEN64</w:t>
            </w:r>
            <w:r w:rsidRPr="00A11752">
              <w:rPr>
                <w:rFonts w:ascii="TH SarabunPSK" w:hAnsi="TH SarabunPSK" w:cs="TH SarabunPSK"/>
                <w:sz w:val="22"/>
                <w:szCs w:val="22"/>
                <w:cs/>
                <w:lang w:bidi="th-TH"/>
              </w:rPr>
              <w:t>-</w:t>
            </w:r>
            <w:r w:rsidRPr="00A11752">
              <w:rPr>
                <w:rFonts w:ascii="TH SarabunPSK" w:hAnsi="TH SarabunPSK" w:cs="TH SarabunPSK"/>
                <w:sz w:val="22"/>
                <w:szCs w:val="22"/>
              </w:rPr>
              <w:t xml:space="preserve">185 </w:t>
            </w:r>
            <w:r w:rsidRPr="00A11752">
              <w:rPr>
                <w:rFonts w:ascii="TH SarabunPSK" w:hAnsi="TH SarabunPSK" w:cs="TH SarabunPSK"/>
                <w:sz w:val="22"/>
                <w:szCs w:val="22"/>
                <w:cs/>
              </w:rPr>
              <w:t>กีฬาแบดมินตัน</w:t>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GEN64</w:t>
            </w:r>
            <w:r w:rsidRPr="00A11752">
              <w:rPr>
                <w:rFonts w:ascii="TH SarabunPSK" w:hAnsi="TH SarabunPSK" w:cs="TH SarabunPSK"/>
                <w:sz w:val="22"/>
                <w:szCs w:val="22"/>
                <w:cs/>
                <w:lang w:bidi="th-TH"/>
              </w:rPr>
              <w:t>-</w:t>
            </w:r>
            <w:r w:rsidRPr="00A11752">
              <w:rPr>
                <w:rFonts w:ascii="TH SarabunPSK" w:hAnsi="TH SarabunPSK" w:cs="TH SarabunPSK"/>
                <w:sz w:val="22"/>
                <w:szCs w:val="22"/>
              </w:rPr>
              <w:t xml:space="preserve">186 </w:t>
            </w:r>
            <w:r w:rsidRPr="00A11752">
              <w:rPr>
                <w:rFonts w:ascii="TH SarabunPSK" w:hAnsi="TH SarabunPSK" w:cs="TH SarabunPSK"/>
                <w:sz w:val="22"/>
                <w:szCs w:val="22"/>
                <w:cs/>
              </w:rPr>
              <w:t>กีฬาเปตอง</w:t>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GEN64</w:t>
            </w:r>
            <w:r w:rsidRPr="00A11752">
              <w:rPr>
                <w:rFonts w:ascii="TH SarabunPSK" w:hAnsi="TH SarabunPSK" w:cs="TH SarabunPSK"/>
                <w:sz w:val="22"/>
                <w:szCs w:val="22"/>
                <w:cs/>
                <w:lang w:bidi="th-TH"/>
              </w:rPr>
              <w:t>-</w:t>
            </w:r>
            <w:r w:rsidRPr="00A11752">
              <w:rPr>
                <w:rFonts w:ascii="TH SarabunPSK" w:hAnsi="TH SarabunPSK" w:cs="TH SarabunPSK"/>
                <w:sz w:val="22"/>
                <w:szCs w:val="22"/>
              </w:rPr>
              <w:t xml:space="preserve">187 </w:t>
            </w:r>
            <w:r w:rsidRPr="00A11752">
              <w:rPr>
                <w:rFonts w:ascii="TH SarabunPSK" w:hAnsi="TH SarabunPSK" w:cs="TH SarabunPSK"/>
                <w:sz w:val="22"/>
                <w:szCs w:val="22"/>
                <w:cs/>
              </w:rPr>
              <w:t>กีฬาเทนนิส</w:t>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GEN64</w:t>
            </w:r>
            <w:r w:rsidRPr="00A11752">
              <w:rPr>
                <w:rFonts w:ascii="TH SarabunPSK" w:hAnsi="TH SarabunPSK" w:cs="TH SarabunPSK"/>
                <w:sz w:val="22"/>
                <w:szCs w:val="22"/>
                <w:cs/>
                <w:lang w:bidi="th-TH"/>
              </w:rPr>
              <w:t>-</w:t>
            </w:r>
            <w:r w:rsidRPr="00A11752">
              <w:rPr>
                <w:rFonts w:ascii="TH SarabunPSK" w:hAnsi="TH SarabunPSK" w:cs="TH SarabunPSK"/>
                <w:sz w:val="22"/>
                <w:szCs w:val="22"/>
              </w:rPr>
              <w:t xml:space="preserve">188 </w:t>
            </w:r>
            <w:r w:rsidRPr="00A11752">
              <w:rPr>
                <w:rFonts w:ascii="TH SarabunPSK" w:hAnsi="TH SarabunPSK" w:cs="TH SarabunPSK" w:hint="cs"/>
                <w:sz w:val="22"/>
                <w:szCs w:val="22"/>
                <w:cs/>
              </w:rPr>
              <w:t>กีฬากอล์ฟ</w:t>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3686" w:type="dxa"/>
            <w:shd w:val="clear" w:color="auto" w:fill="auto"/>
          </w:tcPr>
          <w:p w:rsidR="00F82165" w:rsidRPr="00A11752" w:rsidRDefault="00F82165" w:rsidP="00A11752">
            <w:pPr>
              <w:ind w:hanging="2"/>
              <w:rPr>
                <w:rFonts w:ascii="TH SarabunPSK" w:hAnsi="TH SarabunPSK" w:cs="TH SarabunPSK"/>
                <w:sz w:val="22"/>
                <w:szCs w:val="22"/>
              </w:rPr>
            </w:pPr>
            <w:r w:rsidRPr="00A11752">
              <w:rPr>
                <w:rFonts w:ascii="TH SarabunPSK" w:hAnsi="TH SarabunPSK" w:cs="TH SarabunPSK"/>
                <w:sz w:val="22"/>
                <w:szCs w:val="22"/>
              </w:rPr>
              <w:t>GEN64</w:t>
            </w:r>
            <w:r w:rsidRPr="00A11752">
              <w:rPr>
                <w:rFonts w:ascii="TH SarabunPSK" w:hAnsi="TH SarabunPSK" w:cs="TH SarabunPSK"/>
                <w:sz w:val="22"/>
                <w:szCs w:val="22"/>
                <w:cs/>
                <w:lang w:bidi="th-TH"/>
              </w:rPr>
              <w:t>-</w:t>
            </w:r>
            <w:r w:rsidRPr="00A11752">
              <w:rPr>
                <w:rFonts w:ascii="TH SarabunPSK" w:hAnsi="TH SarabunPSK" w:cs="TH SarabunPSK"/>
                <w:sz w:val="22"/>
                <w:szCs w:val="22"/>
              </w:rPr>
              <w:t xml:space="preserve">189 </w:t>
            </w:r>
            <w:r w:rsidRPr="00A11752">
              <w:rPr>
                <w:rFonts w:ascii="TH SarabunPSK" w:hAnsi="TH SarabunPSK" w:cs="TH SarabunPSK" w:hint="cs"/>
                <w:sz w:val="22"/>
                <w:szCs w:val="22"/>
                <w:cs/>
              </w:rPr>
              <w:t>กีฬาว่ายน้ำ</w:t>
            </w:r>
          </w:p>
          <w:p w:rsidR="00F82165" w:rsidRPr="00A11752" w:rsidRDefault="00F82165" w:rsidP="00A11752">
            <w:pPr>
              <w:ind w:hanging="2"/>
              <w:rPr>
                <w:rFonts w:ascii="TH SarabunPSK" w:hAnsi="TH SarabunPSK" w:cs="TH SarabunPSK" w:hint="cs"/>
                <w:sz w:val="22"/>
                <w:szCs w:val="22"/>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b/>
                <w:bCs/>
                <w:sz w:val="20"/>
                <w:szCs w:val="20"/>
              </w:rPr>
              <w:sym w:font="Wingdings" w:char="F06C"/>
            </w: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tcPr>
          <w:p w:rsidR="00F82165" w:rsidRPr="00A11752" w:rsidRDefault="00F82165" w:rsidP="00A11752">
            <w:pPr>
              <w:ind w:hanging="2"/>
              <w:jc w:val="center"/>
              <w:rPr>
                <w:sz w:val="20"/>
                <w:szCs w:val="20"/>
              </w:rPr>
            </w:pPr>
            <w:r w:rsidRPr="00A11752">
              <w:rPr>
                <w:rFonts w:ascii="TH SarabunPSK" w:hAnsi="TH SarabunPSK" w:cs="TH SarabunPSK"/>
                <w:sz w:val="20"/>
                <w:szCs w:val="20"/>
              </w:rPr>
              <w:sym w:font="Wingdings" w:char="F0A1"/>
            </w:r>
          </w:p>
        </w:tc>
      </w:tr>
      <w:tr w:rsidR="00F82165" w:rsidRPr="00A11752" w:rsidTr="00A11752">
        <w:trPr>
          <w:jc w:val="center"/>
        </w:trPr>
        <w:tc>
          <w:tcPr>
            <w:tcW w:w="10490" w:type="dxa"/>
            <w:gridSpan w:val="13"/>
            <w:shd w:val="clear" w:color="auto" w:fill="D9D9D9"/>
          </w:tcPr>
          <w:p w:rsidR="00F82165" w:rsidRPr="00A11752" w:rsidRDefault="00F82165" w:rsidP="00EA7CF9">
            <w:pPr>
              <w:rPr>
                <w:rFonts w:ascii="TH SarabunPSK" w:hAnsi="TH SarabunPSK" w:cs="TH SarabunPSK"/>
                <w:sz w:val="22"/>
                <w:szCs w:val="22"/>
              </w:rPr>
            </w:pPr>
            <w:r w:rsidRPr="00A11752">
              <w:rPr>
                <w:rFonts w:ascii="TH SarabunPSK" w:hAnsi="TH SarabunPSK" w:cs="TH SarabunPSK" w:hint="cs"/>
                <w:bCs/>
                <w:sz w:val="22"/>
                <w:szCs w:val="22"/>
                <w:cs/>
              </w:rPr>
              <w:t xml:space="preserve">6. </w:t>
            </w:r>
            <w:r w:rsidRPr="00A11752">
              <w:rPr>
                <w:rFonts w:ascii="TH SarabunPSK" w:hAnsi="TH SarabunPSK" w:cs="TH SarabunPSK"/>
                <w:bCs/>
                <w:sz w:val="22"/>
                <w:szCs w:val="22"/>
                <w:cs/>
              </w:rPr>
              <w:t>กลุ่มวิชาธุรกิจและการประกอบการ</w:t>
            </w: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GEN64</w:t>
            </w:r>
            <w:r w:rsidRPr="00A11752">
              <w:rPr>
                <w:rFonts w:ascii="TH SarabunPSK" w:hAnsi="TH SarabunPSK" w:cs="TH SarabunPSK"/>
                <w:sz w:val="22"/>
                <w:szCs w:val="22"/>
                <w:cs/>
              </w:rPr>
              <w:t>-</w:t>
            </w:r>
            <w:r w:rsidRPr="00A11752">
              <w:rPr>
                <w:rFonts w:ascii="TH SarabunPSK" w:hAnsi="TH SarabunPSK" w:cs="TH SarabunPSK"/>
                <w:sz w:val="22"/>
                <w:szCs w:val="22"/>
              </w:rPr>
              <w:t xml:space="preserve">161 </w:t>
            </w:r>
            <w:r w:rsidRPr="00A11752">
              <w:rPr>
                <w:rFonts w:ascii="TH SarabunPSK" w:hAnsi="TH SarabunPSK" w:cs="TH SarabunPSK"/>
                <w:sz w:val="22"/>
                <w:szCs w:val="22"/>
                <w:cs/>
              </w:rPr>
              <w:t>นวัตกรรมและผู้ประกอบการ</w:t>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ECN64</w:t>
            </w:r>
            <w:r w:rsidRPr="00A11752">
              <w:rPr>
                <w:rFonts w:ascii="TH SarabunPSK" w:hAnsi="TH SarabunPSK" w:cs="TH SarabunPSK"/>
                <w:sz w:val="22"/>
                <w:szCs w:val="22"/>
                <w:cs/>
              </w:rPr>
              <w:t>-</w:t>
            </w:r>
            <w:r w:rsidRPr="00A11752">
              <w:rPr>
                <w:rFonts w:ascii="TH SarabunPSK" w:hAnsi="TH SarabunPSK" w:cs="TH SarabunPSK"/>
                <w:sz w:val="22"/>
                <w:szCs w:val="22"/>
              </w:rPr>
              <w:t>161</w:t>
            </w:r>
            <w:r w:rsidRPr="00A11752">
              <w:rPr>
                <w:rFonts w:ascii="TH SarabunPSK" w:hAnsi="TH SarabunPSK" w:cs="TH SarabunPSK"/>
                <w:sz w:val="22"/>
                <w:szCs w:val="22"/>
                <w:cs/>
              </w:rPr>
              <w:t xml:space="preserve"> ชีวิตและเศรษฐกิจในยุคดิจิทัล</w:t>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cs/>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ECN64</w:t>
            </w:r>
            <w:r w:rsidRPr="00A11752">
              <w:rPr>
                <w:rFonts w:ascii="TH SarabunPSK" w:hAnsi="TH SarabunPSK" w:cs="TH SarabunPSK"/>
                <w:sz w:val="22"/>
                <w:szCs w:val="22"/>
                <w:cs/>
              </w:rPr>
              <w:t>-</w:t>
            </w:r>
            <w:r w:rsidRPr="00A11752">
              <w:rPr>
                <w:rFonts w:ascii="TH SarabunPSK" w:hAnsi="TH SarabunPSK" w:cs="TH SarabunPSK"/>
                <w:sz w:val="22"/>
                <w:szCs w:val="22"/>
              </w:rPr>
              <w:t>162</w:t>
            </w:r>
            <w:r w:rsidRPr="00A11752">
              <w:rPr>
                <w:rFonts w:ascii="TH SarabunPSK" w:hAnsi="TH SarabunPSK" w:cs="TH SarabunPSK"/>
                <w:sz w:val="22"/>
                <w:szCs w:val="22"/>
                <w:cs/>
              </w:rPr>
              <w:t xml:space="preserve"> การประกอบธุรกิจกับชีวิตวิถีใหม่</w:t>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ECN64</w:t>
            </w:r>
            <w:r w:rsidRPr="00A11752">
              <w:rPr>
                <w:rFonts w:ascii="TH SarabunPSK" w:hAnsi="TH SarabunPSK" w:cs="TH SarabunPSK"/>
                <w:sz w:val="22"/>
                <w:szCs w:val="22"/>
                <w:cs/>
              </w:rPr>
              <w:t>-</w:t>
            </w:r>
            <w:r w:rsidRPr="00A11752">
              <w:rPr>
                <w:rFonts w:ascii="TH SarabunPSK" w:hAnsi="TH SarabunPSK" w:cs="TH SarabunPSK"/>
                <w:sz w:val="22"/>
                <w:szCs w:val="22"/>
              </w:rPr>
              <w:t>163</w:t>
            </w:r>
            <w:r w:rsidRPr="00A11752">
              <w:rPr>
                <w:rFonts w:ascii="TH SarabunPSK" w:hAnsi="TH SarabunPSK" w:cs="TH SarabunPSK"/>
                <w:sz w:val="22"/>
                <w:szCs w:val="22"/>
                <w:cs/>
              </w:rPr>
              <w:t xml:space="preserve"> เป้าหมายการพัฒนาที่ยั่งยืน</w:t>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r>
      <w:tr w:rsidR="00F82165" w:rsidRPr="00A11752" w:rsidTr="00A11752">
        <w:trPr>
          <w:jc w:val="center"/>
        </w:trPr>
        <w:tc>
          <w:tcPr>
            <w:tcW w:w="10490" w:type="dxa"/>
            <w:gridSpan w:val="13"/>
            <w:shd w:val="clear" w:color="auto" w:fill="D9D9D9"/>
          </w:tcPr>
          <w:p w:rsidR="00F82165" w:rsidRPr="00A11752" w:rsidRDefault="00F82165" w:rsidP="00EA7CF9">
            <w:pPr>
              <w:rPr>
                <w:rFonts w:ascii="TH SarabunPSK" w:hAnsi="TH SarabunPSK" w:cs="TH SarabunPSK"/>
                <w:sz w:val="22"/>
                <w:szCs w:val="22"/>
              </w:rPr>
            </w:pPr>
            <w:r w:rsidRPr="00A11752">
              <w:rPr>
                <w:rFonts w:ascii="TH SarabunPSK" w:hAnsi="TH SarabunPSK" w:cs="TH SarabunPSK" w:hint="cs"/>
                <w:bCs/>
                <w:sz w:val="22"/>
                <w:szCs w:val="22"/>
                <w:cs/>
              </w:rPr>
              <w:t xml:space="preserve">7. </w:t>
            </w:r>
            <w:r w:rsidRPr="00A11752">
              <w:rPr>
                <w:rFonts w:ascii="TH SarabunPSK" w:hAnsi="TH SarabunPSK" w:cs="TH SarabunPSK"/>
                <w:bCs/>
                <w:sz w:val="22"/>
                <w:szCs w:val="22"/>
                <w:cs/>
              </w:rPr>
              <w:t>กลุ่ม</w:t>
            </w:r>
            <w:r w:rsidRPr="00A11752">
              <w:rPr>
                <w:rFonts w:ascii="TH SarabunPSK" w:hAnsi="TH SarabunPSK" w:cs="TH SarabunPSK" w:hint="cs"/>
                <w:bCs/>
                <w:sz w:val="22"/>
                <w:szCs w:val="22"/>
                <w:cs/>
              </w:rPr>
              <w:t>วิชา</w:t>
            </w:r>
            <w:r w:rsidRPr="00A11752">
              <w:rPr>
                <w:rFonts w:ascii="TH SarabunPSK" w:hAnsi="TH SarabunPSK" w:cs="TH SarabunPSK"/>
                <w:bCs/>
                <w:sz w:val="22"/>
                <w:szCs w:val="22"/>
                <w:cs/>
              </w:rPr>
              <w:t>เทคโนโลยีสารสนเทศ</w:t>
            </w: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ITD64</w:t>
            </w:r>
            <w:r w:rsidRPr="00A11752">
              <w:rPr>
                <w:rFonts w:ascii="TH SarabunPSK" w:hAnsi="TH SarabunPSK" w:cs="TH SarabunPSK"/>
                <w:sz w:val="22"/>
                <w:szCs w:val="22"/>
                <w:cs/>
              </w:rPr>
              <w:t>-</w:t>
            </w:r>
            <w:r w:rsidRPr="00A11752">
              <w:rPr>
                <w:rFonts w:ascii="TH SarabunPSK" w:hAnsi="TH SarabunPSK" w:cs="TH SarabunPSK"/>
                <w:sz w:val="22"/>
                <w:szCs w:val="22"/>
              </w:rPr>
              <w:t xml:space="preserve">171 </w:t>
            </w:r>
            <w:r w:rsidRPr="00A11752">
              <w:rPr>
                <w:rFonts w:ascii="TH SarabunPSK" w:hAnsi="TH SarabunPSK" w:cs="TH SarabunPSK" w:hint="cs"/>
                <w:sz w:val="22"/>
                <w:szCs w:val="22"/>
                <w:cs/>
              </w:rPr>
              <w:t>เทคโนโลยีสารสนเทศในยุคดิจิทัล*</w:t>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r>
      <w:tr w:rsidR="00F82165" w:rsidRPr="00A11752" w:rsidTr="00A11752">
        <w:trPr>
          <w:jc w:val="center"/>
        </w:trPr>
        <w:tc>
          <w:tcPr>
            <w:tcW w:w="10490" w:type="dxa"/>
            <w:gridSpan w:val="13"/>
            <w:shd w:val="clear" w:color="auto" w:fill="D9D9D9"/>
          </w:tcPr>
          <w:p w:rsidR="00F82165" w:rsidRPr="00A11752" w:rsidRDefault="00F82165" w:rsidP="00EA7CF9">
            <w:pPr>
              <w:rPr>
                <w:rFonts w:ascii="TH SarabunPSK" w:hAnsi="TH SarabunPSK" w:cs="TH SarabunPSK"/>
                <w:sz w:val="22"/>
                <w:szCs w:val="22"/>
              </w:rPr>
            </w:pPr>
            <w:r w:rsidRPr="00A11752">
              <w:rPr>
                <w:rFonts w:ascii="TH SarabunPSK" w:hAnsi="TH SarabunPSK" w:cs="TH SarabunPSK" w:hint="cs"/>
                <w:bCs/>
                <w:sz w:val="22"/>
                <w:szCs w:val="22"/>
                <w:cs/>
              </w:rPr>
              <w:t xml:space="preserve">7.1 </w:t>
            </w:r>
            <w:r w:rsidRPr="00A11752">
              <w:rPr>
                <w:rFonts w:ascii="TH SarabunPSK" w:hAnsi="TH SarabunPSK" w:cs="TH SarabunPSK"/>
                <w:bCs/>
                <w:sz w:val="22"/>
                <w:szCs w:val="22"/>
                <w:cs/>
              </w:rPr>
              <w:t>กลุ่มวิชาสำนักงานอิเล็กทรอนิกส์</w:t>
            </w: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ITD64</w:t>
            </w:r>
            <w:r w:rsidRPr="00A11752">
              <w:rPr>
                <w:rFonts w:ascii="TH SarabunPSK" w:hAnsi="TH SarabunPSK" w:cs="TH SarabunPSK"/>
                <w:sz w:val="22"/>
                <w:szCs w:val="22"/>
                <w:cs/>
              </w:rPr>
              <w:t>-</w:t>
            </w:r>
            <w:r w:rsidRPr="00A11752">
              <w:rPr>
                <w:rFonts w:ascii="TH SarabunPSK" w:hAnsi="TH SarabunPSK" w:cs="TH SarabunPSK"/>
                <w:sz w:val="22"/>
                <w:szCs w:val="22"/>
              </w:rPr>
              <w:t xml:space="preserve">172 </w:t>
            </w:r>
            <w:r w:rsidRPr="00A11752">
              <w:rPr>
                <w:rFonts w:ascii="TH SarabunPSK" w:hAnsi="TH SarabunPSK" w:cs="TH SarabunPSK"/>
                <w:sz w:val="22"/>
                <w:szCs w:val="22"/>
                <w:cs/>
              </w:rPr>
              <w:t>การจัดการเอกสารด้วยโปรแกรมประมวลผลคำ</w:t>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ITD64</w:t>
            </w:r>
            <w:r w:rsidRPr="00A11752">
              <w:rPr>
                <w:rFonts w:ascii="TH SarabunPSK" w:hAnsi="TH SarabunPSK" w:cs="TH SarabunPSK"/>
                <w:sz w:val="22"/>
                <w:szCs w:val="22"/>
                <w:cs/>
              </w:rPr>
              <w:t>-</w:t>
            </w:r>
            <w:r w:rsidRPr="00A11752">
              <w:rPr>
                <w:rFonts w:ascii="TH SarabunPSK" w:hAnsi="TH SarabunPSK" w:cs="TH SarabunPSK"/>
                <w:sz w:val="22"/>
                <w:szCs w:val="22"/>
              </w:rPr>
              <w:t xml:space="preserve">173 </w:t>
            </w:r>
            <w:r w:rsidRPr="00A11752">
              <w:rPr>
                <w:rFonts w:ascii="TH SarabunPSK" w:hAnsi="TH SarabunPSK" w:cs="TH SarabunPSK"/>
                <w:sz w:val="22"/>
                <w:szCs w:val="22"/>
                <w:cs/>
              </w:rPr>
              <w:t>การใช้งานตารางคำนวณอิเล็กทรอนิกส์เพื่อการวิเคราะห์ข้อมูล</w:t>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ITD</w:t>
            </w:r>
            <w:r w:rsidRPr="00A11752">
              <w:rPr>
                <w:rFonts w:ascii="TH SarabunPSK" w:hAnsi="TH SarabunPSK" w:cs="TH SarabunPSK"/>
                <w:sz w:val="22"/>
                <w:szCs w:val="22"/>
                <w:cs/>
              </w:rPr>
              <w:t>6</w:t>
            </w:r>
            <w:r w:rsidRPr="00A11752">
              <w:rPr>
                <w:rFonts w:ascii="TH SarabunPSK" w:hAnsi="TH SarabunPSK" w:cs="TH SarabunPSK"/>
                <w:sz w:val="22"/>
                <w:szCs w:val="22"/>
              </w:rPr>
              <w:t>4</w:t>
            </w:r>
            <w:r w:rsidRPr="00A11752">
              <w:rPr>
                <w:rFonts w:ascii="TH SarabunPSK" w:hAnsi="TH SarabunPSK" w:cs="TH SarabunPSK"/>
                <w:sz w:val="22"/>
                <w:szCs w:val="22"/>
                <w:cs/>
              </w:rPr>
              <w:t>-1</w:t>
            </w:r>
            <w:r w:rsidRPr="00A11752">
              <w:rPr>
                <w:rFonts w:ascii="TH SarabunPSK" w:hAnsi="TH SarabunPSK" w:cs="TH SarabunPSK"/>
                <w:sz w:val="22"/>
                <w:szCs w:val="22"/>
              </w:rPr>
              <w:t>74</w:t>
            </w:r>
            <w:r w:rsidRPr="00A11752">
              <w:rPr>
                <w:rFonts w:ascii="TH SarabunPSK" w:hAnsi="TH SarabunPSK" w:cs="TH SarabunPSK"/>
                <w:sz w:val="22"/>
                <w:szCs w:val="22"/>
                <w:cs/>
              </w:rPr>
              <w:t xml:space="preserve"> </w:t>
            </w:r>
            <w:r w:rsidRPr="00A11752">
              <w:rPr>
                <w:rFonts w:ascii="TH SarabunPSK" w:hAnsi="TH SarabunPSK" w:cs="TH SarabunPSK" w:hint="cs"/>
                <w:sz w:val="22"/>
                <w:szCs w:val="22"/>
                <w:cs/>
              </w:rPr>
              <w:t>การออกแบบงานนำเสนออย่างมีประสิทธิภาพ</w:t>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ind w:hanging="2"/>
              <w:jc w:val="center"/>
              <w:rPr>
                <w:rFonts w:ascii="TH SarabunPSK" w:hAnsi="TH SarabunPSK" w:cs="TH SarabunPSK"/>
                <w:sz w:val="20"/>
                <w:szCs w:val="20"/>
              </w:rPr>
            </w:pPr>
            <w:r w:rsidRPr="00A11752">
              <w:rPr>
                <w:rFonts w:ascii="TH SarabunPSK" w:hAnsi="TH SarabunPSK" w:cs="TH SarabunPSK"/>
                <w:b/>
                <w:bCs/>
                <w:sz w:val="20"/>
                <w:szCs w:val="20"/>
              </w:rPr>
              <w:sym w:font="Wingdings" w:char="F06C"/>
            </w:r>
          </w:p>
        </w:tc>
      </w:tr>
      <w:tr w:rsidR="00F82165" w:rsidRPr="00A11752" w:rsidTr="00A11752">
        <w:trPr>
          <w:jc w:val="center"/>
        </w:trPr>
        <w:tc>
          <w:tcPr>
            <w:tcW w:w="10490" w:type="dxa"/>
            <w:gridSpan w:val="13"/>
            <w:shd w:val="clear" w:color="auto" w:fill="D9D9D9"/>
          </w:tcPr>
          <w:p w:rsidR="00F82165" w:rsidRPr="00A11752" w:rsidRDefault="00F82165" w:rsidP="00EA7CF9">
            <w:pPr>
              <w:rPr>
                <w:rFonts w:ascii="TH SarabunPSK" w:hAnsi="TH SarabunPSK" w:cs="TH SarabunPSK"/>
                <w:sz w:val="22"/>
                <w:szCs w:val="22"/>
              </w:rPr>
            </w:pPr>
            <w:r w:rsidRPr="00A11752">
              <w:rPr>
                <w:rFonts w:ascii="TH SarabunPSK" w:hAnsi="TH SarabunPSK" w:cs="TH SarabunPSK" w:hint="cs"/>
                <w:bCs/>
                <w:sz w:val="22"/>
                <w:szCs w:val="22"/>
                <w:cs/>
              </w:rPr>
              <w:t xml:space="preserve">7.2 </w:t>
            </w:r>
            <w:r w:rsidRPr="00A11752">
              <w:rPr>
                <w:rFonts w:ascii="TH SarabunPSK" w:hAnsi="TH SarabunPSK" w:cs="TH SarabunPSK"/>
                <w:bCs/>
                <w:sz w:val="22"/>
                <w:szCs w:val="22"/>
                <w:cs/>
              </w:rPr>
              <w:t>กลุ่มวิชาปัญญาประดิษฐ์</w:t>
            </w: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cs/>
              </w:rPr>
            </w:pPr>
            <w:r w:rsidRPr="00A11752">
              <w:rPr>
                <w:rFonts w:ascii="TH SarabunPSK" w:hAnsi="TH SarabunPSK" w:cs="TH SarabunPSK"/>
                <w:sz w:val="22"/>
                <w:szCs w:val="22"/>
              </w:rPr>
              <w:t>ITD</w:t>
            </w:r>
            <w:r w:rsidRPr="00A11752">
              <w:rPr>
                <w:rFonts w:ascii="TH SarabunPSK" w:hAnsi="TH SarabunPSK" w:cs="TH SarabunPSK"/>
                <w:sz w:val="22"/>
                <w:szCs w:val="22"/>
                <w:cs/>
              </w:rPr>
              <w:t>6</w:t>
            </w:r>
            <w:r w:rsidRPr="00A11752">
              <w:rPr>
                <w:rFonts w:ascii="TH SarabunPSK" w:hAnsi="TH SarabunPSK" w:cs="TH SarabunPSK"/>
                <w:sz w:val="22"/>
                <w:szCs w:val="22"/>
              </w:rPr>
              <w:t>4</w:t>
            </w:r>
            <w:r w:rsidRPr="00A11752">
              <w:rPr>
                <w:rFonts w:ascii="TH SarabunPSK" w:hAnsi="TH SarabunPSK" w:cs="TH SarabunPSK"/>
                <w:sz w:val="22"/>
                <w:szCs w:val="22"/>
                <w:cs/>
              </w:rPr>
              <w:t>-1</w:t>
            </w:r>
            <w:r w:rsidRPr="00A11752">
              <w:rPr>
                <w:rFonts w:ascii="TH SarabunPSK" w:hAnsi="TH SarabunPSK" w:cs="TH SarabunPSK"/>
                <w:sz w:val="22"/>
                <w:szCs w:val="22"/>
              </w:rPr>
              <w:t>7</w:t>
            </w:r>
            <w:r w:rsidRPr="00A11752">
              <w:rPr>
                <w:rFonts w:ascii="TH SarabunPSK" w:hAnsi="TH SarabunPSK" w:cs="TH SarabunPSK"/>
                <w:sz w:val="22"/>
                <w:szCs w:val="22"/>
                <w:cs/>
              </w:rPr>
              <w:t>5 ปัญญาประดิษฐ์และการวิเคราะห์ข้อมูลในงานธุรกิจ</w:t>
            </w:r>
          </w:p>
        </w:tc>
        <w:tc>
          <w:tcPr>
            <w:tcW w:w="567" w:type="dxa"/>
            <w:tcBorders>
              <w:top w:val="single" w:sz="4" w:space="0" w:color="000000"/>
              <w:left w:val="single" w:sz="4" w:space="0" w:color="000000"/>
              <w:bottom w:val="single" w:sz="4" w:space="0" w:color="000000"/>
            </w:tcBorders>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b/>
                <w:bCs/>
                <w:sz w:val="20"/>
                <w:szCs w:val="20"/>
              </w:rPr>
              <w:sym w:font="Wingdings" w:char="F06C"/>
            </w:r>
          </w:p>
        </w:tc>
        <w:tc>
          <w:tcPr>
            <w:tcW w:w="567" w:type="dxa"/>
            <w:tcBorders>
              <w:top w:val="single" w:sz="4" w:space="0" w:color="000000"/>
              <w:left w:val="single" w:sz="4" w:space="0" w:color="000000"/>
              <w:bottom w:val="single" w:sz="4" w:space="0" w:color="000000"/>
            </w:tcBorders>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p>
        </w:tc>
        <w:tc>
          <w:tcPr>
            <w:tcW w:w="567" w:type="dxa"/>
            <w:tcBorders>
              <w:top w:val="single" w:sz="4" w:space="0" w:color="000000"/>
              <w:left w:val="single" w:sz="4" w:space="0" w:color="000000"/>
              <w:bottom w:val="single" w:sz="4" w:space="0" w:color="000000"/>
            </w:tcBorders>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p>
        </w:tc>
        <w:tc>
          <w:tcPr>
            <w:tcW w:w="567" w:type="dxa"/>
            <w:tcBorders>
              <w:top w:val="single" w:sz="4" w:space="0" w:color="000000"/>
              <w:left w:val="single" w:sz="4" w:space="0" w:color="000000"/>
              <w:bottom w:val="single" w:sz="4" w:space="0" w:color="000000"/>
            </w:tcBorders>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b/>
                <w:bCs/>
                <w:sz w:val="20"/>
                <w:szCs w:val="20"/>
              </w:rPr>
              <w:sym w:font="Wingdings" w:char="F06C"/>
            </w:r>
          </w:p>
        </w:tc>
        <w:tc>
          <w:tcPr>
            <w:tcW w:w="567" w:type="dxa"/>
            <w:tcBorders>
              <w:top w:val="single" w:sz="4" w:space="0" w:color="000000"/>
              <w:left w:val="single" w:sz="4" w:space="0" w:color="000000"/>
              <w:bottom w:val="single" w:sz="4" w:space="0" w:color="000000"/>
            </w:tcBorders>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p>
        </w:tc>
        <w:tc>
          <w:tcPr>
            <w:tcW w:w="567" w:type="dxa"/>
            <w:tcBorders>
              <w:top w:val="single" w:sz="4" w:space="0" w:color="000000"/>
              <w:left w:val="single" w:sz="4" w:space="0" w:color="000000"/>
              <w:bottom w:val="single" w:sz="4" w:space="0" w:color="000000"/>
            </w:tcBorders>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b/>
                <w:bCs/>
                <w:sz w:val="20"/>
                <w:szCs w:val="20"/>
              </w:rPr>
              <w:sym w:font="Wingdings" w:char="F06C"/>
            </w:r>
          </w:p>
        </w:tc>
        <w:tc>
          <w:tcPr>
            <w:tcW w:w="567" w:type="dxa"/>
            <w:tcBorders>
              <w:top w:val="single" w:sz="4" w:space="0" w:color="000000"/>
              <w:left w:val="single" w:sz="4" w:space="0" w:color="000000"/>
              <w:bottom w:val="single" w:sz="4" w:space="0" w:color="000000"/>
            </w:tcBorders>
            <w:shd w:val="clear" w:color="auto" w:fill="auto"/>
            <w:vAlign w:val="center"/>
          </w:tcPr>
          <w:p w:rsidR="00F82165" w:rsidRPr="00A11752" w:rsidRDefault="00F82165" w:rsidP="00A11752">
            <w:pPr>
              <w:snapToGrid w:val="0"/>
              <w:spacing w:before="120" w:after="120"/>
              <w:ind w:hanging="2"/>
              <w:jc w:val="center"/>
              <w:rPr>
                <w:rFonts w:ascii="TH SarabunPSK" w:hAnsi="TH SarabunPSK" w:cs="TH SarabunPSK"/>
                <w:b/>
                <w:bCs/>
                <w:sz w:val="20"/>
                <w:szCs w:val="20"/>
                <w:lang w:eastAsia="th-TH"/>
              </w:rPr>
            </w:pPr>
            <w:r w:rsidRPr="00A11752">
              <w:rPr>
                <w:rFonts w:ascii="TH SarabunPSK" w:hAnsi="TH SarabunPSK" w:cs="TH SarabunPSK"/>
                <w:sz w:val="20"/>
                <w:szCs w:val="20"/>
              </w:rPr>
              <w:sym w:font="Wingdings" w:char="F0A1"/>
            </w:r>
          </w:p>
        </w:tc>
        <w:tc>
          <w:tcPr>
            <w:tcW w:w="567" w:type="dxa"/>
            <w:tcBorders>
              <w:top w:val="single" w:sz="4" w:space="0" w:color="000000"/>
              <w:left w:val="single" w:sz="4" w:space="0" w:color="000000"/>
              <w:bottom w:val="single" w:sz="4" w:space="0" w:color="000000"/>
            </w:tcBorders>
            <w:shd w:val="clear" w:color="auto" w:fill="auto"/>
            <w:vAlign w:val="center"/>
          </w:tcPr>
          <w:p w:rsidR="00F82165" w:rsidRPr="00A11752" w:rsidRDefault="00F82165" w:rsidP="00A11752">
            <w:pPr>
              <w:snapToGrid w:val="0"/>
              <w:ind w:hanging="2"/>
              <w:jc w:val="center"/>
              <w:rPr>
                <w:rFonts w:ascii="TH SarabunPSK" w:hAnsi="TH SarabunPSK" w:cs="TH SarabunPSK"/>
                <w:b/>
                <w:bCs/>
                <w:sz w:val="20"/>
                <w:szCs w:val="20"/>
                <w:lang w:eastAsia="th-TH"/>
              </w:rPr>
            </w:pPr>
          </w:p>
        </w:tc>
        <w:tc>
          <w:tcPr>
            <w:tcW w:w="567" w:type="dxa"/>
            <w:tcBorders>
              <w:top w:val="single" w:sz="4" w:space="0" w:color="000000"/>
              <w:left w:val="single" w:sz="4" w:space="0" w:color="000000"/>
              <w:bottom w:val="single" w:sz="4" w:space="0" w:color="000000"/>
            </w:tcBorders>
            <w:shd w:val="clear" w:color="auto" w:fill="auto"/>
            <w:vAlign w:val="center"/>
          </w:tcPr>
          <w:p w:rsidR="00F82165" w:rsidRPr="00A11752" w:rsidRDefault="00F82165" w:rsidP="00A11752">
            <w:pPr>
              <w:snapToGrid w:val="0"/>
              <w:ind w:hanging="2"/>
              <w:jc w:val="center"/>
              <w:rPr>
                <w:rFonts w:ascii="TH SarabunPSK" w:hAnsi="TH SarabunPSK" w:cs="TH SarabunPSK"/>
                <w:b/>
                <w:bCs/>
                <w:sz w:val="20"/>
                <w:szCs w:val="20"/>
                <w:lang w:eastAsia="th-TH"/>
              </w:rPr>
            </w:pPr>
          </w:p>
        </w:tc>
        <w:tc>
          <w:tcPr>
            <w:tcW w:w="567" w:type="dxa"/>
            <w:tcBorders>
              <w:top w:val="single" w:sz="4" w:space="0" w:color="000000"/>
              <w:left w:val="single" w:sz="4" w:space="0" w:color="000000"/>
              <w:bottom w:val="single" w:sz="4" w:space="0" w:color="000000"/>
            </w:tcBorders>
            <w:shd w:val="clear" w:color="auto" w:fill="auto"/>
            <w:vAlign w:val="center"/>
          </w:tcPr>
          <w:p w:rsidR="00F82165" w:rsidRPr="00A11752" w:rsidRDefault="00F82165" w:rsidP="00A11752">
            <w:pPr>
              <w:snapToGrid w:val="0"/>
              <w:ind w:hanging="2"/>
              <w:jc w:val="center"/>
              <w:rPr>
                <w:rFonts w:ascii="TH SarabunPSK" w:hAnsi="TH SarabunPSK" w:cs="TH SarabunPSK"/>
                <w:b/>
                <w:bCs/>
                <w:sz w:val="20"/>
                <w:szCs w:val="20"/>
                <w:lang w:eastAsia="th-TH"/>
              </w:rPr>
            </w:pPr>
          </w:p>
        </w:tc>
        <w:tc>
          <w:tcPr>
            <w:tcW w:w="567" w:type="dxa"/>
            <w:tcBorders>
              <w:top w:val="single" w:sz="4" w:space="0" w:color="000000"/>
              <w:left w:val="single" w:sz="4" w:space="0" w:color="000000"/>
              <w:bottom w:val="single" w:sz="4" w:space="0" w:color="000000"/>
            </w:tcBorders>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sz w:val="20"/>
                <w:szCs w:val="20"/>
              </w:rPr>
              <w:sym w:font="Wingdings" w:char="F0A1"/>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2"/>
                <w:szCs w:val="22"/>
                <w:lang w:eastAsia="th-TH"/>
              </w:rPr>
            </w:pP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rPr>
            </w:pPr>
            <w:r w:rsidRPr="00A11752">
              <w:rPr>
                <w:rFonts w:ascii="TH SarabunPSK" w:hAnsi="TH SarabunPSK" w:cs="TH SarabunPSK"/>
                <w:sz w:val="22"/>
                <w:szCs w:val="22"/>
              </w:rPr>
              <w:t>IMI64</w:t>
            </w:r>
            <w:r w:rsidRPr="00A11752">
              <w:rPr>
                <w:rFonts w:ascii="TH SarabunPSK" w:hAnsi="TH SarabunPSK" w:cs="TH SarabunPSK"/>
                <w:sz w:val="22"/>
                <w:szCs w:val="22"/>
                <w:cs/>
              </w:rPr>
              <w:t>-</w:t>
            </w:r>
            <w:r w:rsidRPr="00A11752">
              <w:rPr>
                <w:rFonts w:ascii="TH SarabunPSK" w:hAnsi="TH SarabunPSK" w:cs="TH SarabunPSK"/>
                <w:sz w:val="22"/>
                <w:szCs w:val="22"/>
              </w:rPr>
              <w:t>171</w:t>
            </w:r>
            <w:r w:rsidRPr="00A11752">
              <w:rPr>
                <w:rFonts w:ascii="TH SarabunPSK" w:hAnsi="TH SarabunPSK" w:cs="TH SarabunPSK"/>
                <w:sz w:val="22"/>
                <w:szCs w:val="22"/>
                <w:cs/>
              </w:rPr>
              <w:t xml:space="preserve"> ปัญญาประดิษฐ์และการวิเคราะห์ข้อมูลด้านสุขภาพ</w:t>
            </w: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snapToGrid w:val="0"/>
              <w:spacing w:before="120" w:after="120"/>
              <w:ind w:hanging="2"/>
              <w:jc w:val="center"/>
              <w:rPr>
                <w:rFonts w:ascii="TH SarabunPSK" w:hAnsi="TH SarabunPSK" w:cs="TH SarabunPSK"/>
                <w:b/>
                <w:bCs/>
                <w:sz w:val="20"/>
                <w:szCs w:val="20"/>
                <w:lang w:eastAsia="th-TH"/>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snapToGrid w:val="0"/>
              <w:ind w:hanging="2"/>
              <w:jc w:val="center"/>
              <w:rPr>
                <w:rFonts w:ascii="TH SarabunPSK" w:hAnsi="TH SarabunPSK" w:cs="TH SarabunPSK"/>
                <w:b/>
                <w:bCs/>
                <w:sz w:val="20"/>
                <w:szCs w:val="20"/>
                <w:cs/>
                <w:lang w:eastAsia="th-TH"/>
              </w:rPr>
            </w:pPr>
          </w:p>
        </w:tc>
        <w:tc>
          <w:tcPr>
            <w:tcW w:w="567" w:type="dxa"/>
            <w:shd w:val="clear" w:color="auto" w:fill="auto"/>
            <w:vAlign w:val="center"/>
          </w:tcPr>
          <w:p w:rsidR="00F82165" w:rsidRPr="00A11752" w:rsidRDefault="00F82165" w:rsidP="00A11752">
            <w:pPr>
              <w:snapToGrid w:val="0"/>
              <w:ind w:hanging="2"/>
              <w:jc w:val="center"/>
              <w:rPr>
                <w:rFonts w:ascii="TH SarabunPSK" w:hAnsi="TH SarabunPSK" w:cs="TH SarabunPSK"/>
                <w:b/>
                <w:bCs/>
                <w:sz w:val="20"/>
                <w:szCs w:val="20"/>
                <w:lang w:eastAsia="th-TH"/>
              </w:rPr>
            </w:pPr>
          </w:p>
        </w:tc>
        <w:tc>
          <w:tcPr>
            <w:tcW w:w="567" w:type="dxa"/>
            <w:shd w:val="clear" w:color="auto" w:fill="auto"/>
            <w:vAlign w:val="center"/>
          </w:tcPr>
          <w:p w:rsidR="00F82165" w:rsidRPr="00A11752" w:rsidRDefault="00F82165" w:rsidP="00A11752">
            <w:pPr>
              <w:snapToGrid w:val="0"/>
              <w:ind w:hanging="2"/>
              <w:jc w:val="center"/>
              <w:rPr>
                <w:rFonts w:ascii="TH SarabunPSK" w:hAnsi="TH SarabunPSK" w:cs="TH SarabunPSK"/>
                <w:b/>
                <w:bCs/>
                <w:sz w:val="20"/>
                <w:szCs w:val="20"/>
                <w:lang w:eastAsia="th-TH"/>
              </w:rPr>
            </w:pP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2"/>
                <w:szCs w:val="22"/>
                <w:lang w:eastAsia="th-TH"/>
              </w:rPr>
            </w:pP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rPr>
            </w:pPr>
            <w:r w:rsidRPr="00A11752">
              <w:rPr>
                <w:rFonts w:ascii="TH SarabunPSK" w:hAnsi="TH SarabunPSK" w:cs="TH SarabunPSK"/>
                <w:sz w:val="22"/>
                <w:szCs w:val="22"/>
              </w:rPr>
              <w:t>COE64</w:t>
            </w:r>
            <w:r w:rsidRPr="00A11752">
              <w:rPr>
                <w:rFonts w:ascii="TH SarabunPSK" w:hAnsi="TH SarabunPSK" w:cs="TH SarabunPSK"/>
                <w:sz w:val="22"/>
                <w:szCs w:val="22"/>
                <w:cs/>
              </w:rPr>
              <w:t>-</w:t>
            </w:r>
            <w:r w:rsidRPr="00A11752">
              <w:rPr>
                <w:rFonts w:ascii="TH SarabunPSK" w:hAnsi="TH SarabunPSK" w:cs="TH SarabunPSK"/>
                <w:sz w:val="22"/>
                <w:szCs w:val="22"/>
              </w:rPr>
              <w:t>171</w:t>
            </w:r>
            <w:r w:rsidRPr="00A11752">
              <w:rPr>
                <w:rFonts w:ascii="TH SarabunPSK" w:hAnsi="TH SarabunPSK" w:cs="TH SarabunPSK"/>
                <w:sz w:val="22"/>
                <w:szCs w:val="22"/>
                <w:cs/>
              </w:rPr>
              <w:t xml:space="preserve"> ปัญญาประดิษฐ์</w:t>
            </w:r>
            <w:r w:rsidRPr="00A11752">
              <w:rPr>
                <w:rFonts w:ascii="TH SarabunPSK" w:hAnsi="TH SarabunPSK" w:cs="TH SarabunPSK" w:hint="cs"/>
                <w:sz w:val="22"/>
                <w:szCs w:val="22"/>
                <w:cs/>
              </w:rPr>
              <w:t>สำหรับ</w:t>
            </w:r>
            <w:r w:rsidRPr="00A11752">
              <w:rPr>
                <w:rFonts w:ascii="TH SarabunPSK" w:hAnsi="TH SarabunPSK" w:cs="TH SarabunPSK"/>
                <w:sz w:val="22"/>
                <w:szCs w:val="22"/>
                <w:cs/>
              </w:rPr>
              <w:t>การดำรงชีวิตและการทำงานด้านวิทยาศาสตร์และเทคโนโลยี</w:t>
            </w: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snapToGrid w:val="0"/>
              <w:spacing w:before="120" w:after="120"/>
              <w:ind w:hanging="2"/>
              <w:jc w:val="center"/>
              <w:rPr>
                <w:rFonts w:ascii="TH SarabunPSK" w:hAnsi="TH SarabunPSK" w:cs="TH SarabunPSK"/>
                <w:b/>
                <w:bCs/>
                <w:sz w:val="20"/>
                <w:szCs w:val="20"/>
                <w:lang w:eastAsia="th-TH"/>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snapToGrid w:val="0"/>
              <w:ind w:hanging="2"/>
              <w:jc w:val="center"/>
              <w:rPr>
                <w:rFonts w:ascii="TH SarabunPSK" w:hAnsi="TH SarabunPSK" w:cs="TH SarabunPSK"/>
                <w:b/>
                <w:bCs/>
                <w:sz w:val="20"/>
                <w:szCs w:val="20"/>
                <w:lang w:eastAsia="th-TH"/>
              </w:rPr>
            </w:pPr>
          </w:p>
        </w:tc>
        <w:tc>
          <w:tcPr>
            <w:tcW w:w="567" w:type="dxa"/>
            <w:shd w:val="clear" w:color="auto" w:fill="auto"/>
            <w:vAlign w:val="center"/>
          </w:tcPr>
          <w:p w:rsidR="00F82165" w:rsidRPr="00A11752" w:rsidRDefault="00F82165" w:rsidP="00A11752">
            <w:pPr>
              <w:snapToGrid w:val="0"/>
              <w:ind w:hanging="2"/>
              <w:jc w:val="center"/>
              <w:rPr>
                <w:rFonts w:ascii="TH SarabunPSK" w:hAnsi="TH SarabunPSK" w:cs="TH SarabunPSK"/>
                <w:b/>
                <w:bCs/>
                <w:sz w:val="20"/>
                <w:szCs w:val="20"/>
                <w:lang w:eastAsia="th-TH"/>
              </w:rPr>
            </w:pPr>
          </w:p>
        </w:tc>
        <w:tc>
          <w:tcPr>
            <w:tcW w:w="567" w:type="dxa"/>
            <w:shd w:val="clear" w:color="auto" w:fill="auto"/>
            <w:vAlign w:val="center"/>
          </w:tcPr>
          <w:p w:rsidR="00F82165" w:rsidRPr="00A11752" w:rsidRDefault="00F82165" w:rsidP="00A11752">
            <w:pPr>
              <w:snapToGrid w:val="0"/>
              <w:ind w:hanging="2"/>
              <w:jc w:val="center"/>
              <w:rPr>
                <w:rFonts w:ascii="TH SarabunPSK" w:hAnsi="TH SarabunPSK" w:cs="TH SarabunPSK"/>
                <w:b/>
                <w:bCs/>
                <w:sz w:val="20"/>
                <w:szCs w:val="20"/>
                <w:lang w:eastAsia="th-TH"/>
              </w:rPr>
            </w:pP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2"/>
                <w:szCs w:val="22"/>
                <w:lang w:eastAsia="th-TH"/>
              </w:rPr>
            </w:pPr>
          </w:p>
        </w:tc>
      </w:tr>
      <w:tr w:rsidR="00F82165" w:rsidRPr="00A11752" w:rsidTr="00A11752">
        <w:trPr>
          <w:jc w:val="center"/>
        </w:trPr>
        <w:tc>
          <w:tcPr>
            <w:tcW w:w="3686" w:type="dxa"/>
            <w:shd w:val="clear" w:color="auto" w:fill="auto"/>
          </w:tcPr>
          <w:p w:rsidR="00F82165" w:rsidRPr="00A11752" w:rsidRDefault="00F82165" w:rsidP="00EA7CF9">
            <w:pPr>
              <w:rPr>
                <w:rFonts w:ascii="TH SarabunPSK" w:hAnsi="TH SarabunPSK" w:cs="TH SarabunPSK"/>
                <w:sz w:val="22"/>
                <w:szCs w:val="22"/>
              </w:rPr>
            </w:pPr>
            <w:r w:rsidRPr="00A11752">
              <w:rPr>
                <w:rFonts w:ascii="TH SarabunPSK" w:hAnsi="TH SarabunPSK" w:cs="TH SarabunPSK"/>
                <w:sz w:val="22"/>
                <w:szCs w:val="22"/>
              </w:rPr>
              <w:t>COE</w:t>
            </w:r>
            <w:r w:rsidRPr="00A11752">
              <w:rPr>
                <w:rFonts w:ascii="TH SarabunPSK" w:hAnsi="TH SarabunPSK" w:cs="TH SarabunPSK"/>
                <w:sz w:val="22"/>
                <w:szCs w:val="22"/>
                <w:cs/>
              </w:rPr>
              <w:t>64-1</w:t>
            </w:r>
            <w:r w:rsidRPr="00A11752">
              <w:rPr>
                <w:rFonts w:ascii="TH SarabunPSK" w:hAnsi="TH SarabunPSK" w:cs="TH SarabunPSK"/>
                <w:sz w:val="22"/>
                <w:szCs w:val="22"/>
              </w:rPr>
              <w:t>72</w:t>
            </w:r>
            <w:r w:rsidRPr="00A11752">
              <w:rPr>
                <w:rFonts w:ascii="TH SarabunPSK" w:hAnsi="TH SarabunPSK" w:cs="TH SarabunPSK"/>
                <w:sz w:val="22"/>
                <w:szCs w:val="22"/>
                <w:cs/>
              </w:rPr>
              <w:t xml:space="preserve"> ปัญญาประดิษฐ์สำหรับการดำรงชีวิตและการทำงานด้านมนุษยศาสตร์และสังคมศาสตร์</w:t>
            </w: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b/>
                <w:bCs/>
                <w:sz w:val="20"/>
                <w:szCs w:val="20"/>
              </w:rPr>
              <w:sym w:font="Wingdings" w:char="F06C"/>
            </w:r>
          </w:p>
        </w:tc>
        <w:tc>
          <w:tcPr>
            <w:tcW w:w="567" w:type="dxa"/>
            <w:shd w:val="clear" w:color="auto" w:fill="auto"/>
            <w:vAlign w:val="center"/>
          </w:tcPr>
          <w:p w:rsidR="00F82165" w:rsidRPr="00A11752" w:rsidRDefault="00F82165" w:rsidP="00A11752">
            <w:pPr>
              <w:snapToGrid w:val="0"/>
              <w:spacing w:before="120" w:after="120"/>
              <w:ind w:hanging="2"/>
              <w:jc w:val="center"/>
              <w:rPr>
                <w:rFonts w:ascii="TH SarabunPSK" w:hAnsi="TH SarabunPSK" w:cs="TH SarabunPSK"/>
                <w:b/>
                <w:bCs/>
                <w:sz w:val="20"/>
                <w:szCs w:val="20"/>
                <w:lang w:eastAsia="th-TH"/>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snapToGrid w:val="0"/>
              <w:ind w:hanging="2"/>
              <w:jc w:val="center"/>
              <w:rPr>
                <w:rFonts w:ascii="TH SarabunPSK" w:hAnsi="TH SarabunPSK" w:cs="TH SarabunPSK"/>
                <w:b/>
                <w:bCs/>
                <w:sz w:val="20"/>
                <w:szCs w:val="20"/>
                <w:lang w:eastAsia="th-TH"/>
              </w:rPr>
            </w:pPr>
          </w:p>
        </w:tc>
        <w:tc>
          <w:tcPr>
            <w:tcW w:w="567" w:type="dxa"/>
            <w:shd w:val="clear" w:color="auto" w:fill="auto"/>
            <w:vAlign w:val="center"/>
          </w:tcPr>
          <w:p w:rsidR="00F82165" w:rsidRPr="00A11752" w:rsidRDefault="00F82165" w:rsidP="00A11752">
            <w:pPr>
              <w:snapToGrid w:val="0"/>
              <w:ind w:hanging="2"/>
              <w:jc w:val="center"/>
              <w:rPr>
                <w:rFonts w:ascii="TH SarabunPSK" w:hAnsi="TH SarabunPSK" w:cs="TH SarabunPSK"/>
                <w:b/>
                <w:bCs/>
                <w:sz w:val="20"/>
                <w:szCs w:val="20"/>
                <w:lang w:eastAsia="th-TH"/>
              </w:rPr>
            </w:pPr>
          </w:p>
        </w:tc>
        <w:tc>
          <w:tcPr>
            <w:tcW w:w="567" w:type="dxa"/>
            <w:shd w:val="clear" w:color="auto" w:fill="auto"/>
            <w:vAlign w:val="center"/>
          </w:tcPr>
          <w:p w:rsidR="00F82165" w:rsidRPr="00A11752" w:rsidRDefault="00F82165" w:rsidP="00A11752">
            <w:pPr>
              <w:snapToGrid w:val="0"/>
              <w:ind w:hanging="2"/>
              <w:jc w:val="center"/>
              <w:rPr>
                <w:rFonts w:ascii="TH SarabunPSK" w:hAnsi="TH SarabunPSK" w:cs="TH SarabunPSK"/>
                <w:b/>
                <w:bCs/>
                <w:sz w:val="20"/>
                <w:szCs w:val="20"/>
                <w:lang w:eastAsia="th-TH"/>
              </w:rPr>
            </w:pP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0"/>
                <w:szCs w:val="20"/>
                <w:lang w:eastAsia="th-TH"/>
              </w:rPr>
            </w:pPr>
            <w:r w:rsidRPr="00A11752">
              <w:rPr>
                <w:rFonts w:ascii="TH SarabunPSK" w:hAnsi="TH SarabunPSK" w:cs="TH SarabunPSK"/>
                <w:sz w:val="20"/>
                <w:szCs w:val="20"/>
              </w:rPr>
              <w:sym w:font="Wingdings" w:char="F0A1"/>
            </w:r>
          </w:p>
        </w:tc>
        <w:tc>
          <w:tcPr>
            <w:tcW w:w="567" w:type="dxa"/>
            <w:shd w:val="clear" w:color="auto" w:fill="auto"/>
            <w:vAlign w:val="center"/>
          </w:tcPr>
          <w:p w:rsidR="00F82165" w:rsidRPr="00A11752" w:rsidRDefault="00F82165" w:rsidP="00A11752">
            <w:pPr>
              <w:snapToGrid w:val="0"/>
              <w:spacing w:before="120" w:after="120"/>
              <w:ind w:hanging="2"/>
              <w:jc w:val="center"/>
              <w:rPr>
                <w:rFonts w:ascii="Wingdings" w:eastAsia="Wingdings" w:hAnsi="Wingdings" w:cs="Wingdings"/>
                <w:b/>
                <w:bCs/>
                <w:sz w:val="22"/>
                <w:szCs w:val="22"/>
                <w:lang w:eastAsia="th-TH"/>
              </w:rPr>
            </w:pPr>
          </w:p>
        </w:tc>
      </w:tr>
    </w:tbl>
    <w:p w:rsidR="00F82165" w:rsidRPr="00746479" w:rsidRDefault="00F82165" w:rsidP="000B0837">
      <w:pPr>
        <w:ind w:right="-2"/>
        <w:jc w:val="center"/>
        <w:rPr>
          <w:rFonts w:ascii="TH SarabunPSK" w:hAnsi="TH SarabunPSK" w:cs="TH SarabunPSK" w:hint="cs"/>
          <w:b/>
          <w:bCs/>
          <w:strike/>
          <w:color w:val="FF0000"/>
          <w:cs/>
        </w:rPr>
        <w:sectPr w:rsidR="00F82165" w:rsidRPr="00746479" w:rsidSect="004242BC">
          <w:headerReference w:type="default" r:id="rId12"/>
          <w:footerReference w:type="default" r:id="rId13"/>
          <w:pgSz w:w="11906" w:h="16838" w:code="9"/>
          <w:pgMar w:top="1418" w:right="1418" w:bottom="1418" w:left="1418" w:header="720" w:footer="153" w:gutter="0"/>
          <w:pgNumType w:start="1"/>
          <w:cols w:space="708"/>
          <w:docGrid w:linePitch="435"/>
        </w:sectPr>
      </w:pPr>
    </w:p>
    <w:p w:rsidR="000B0837" w:rsidRPr="00BB48FD" w:rsidRDefault="000B0837" w:rsidP="000B0837">
      <w:pPr>
        <w:ind w:right="-2" w:firstLine="720"/>
        <w:rPr>
          <w:rFonts w:ascii="TH SarabunPSK" w:hAnsi="TH SarabunPSK" w:cs="TH SarabunPSK"/>
          <w:b/>
          <w:bCs/>
          <w:cs/>
        </w:rPr>
      </w:pPr>
      <w:r>
        <w:rPr>
          <w:rFonts w:ascii="TH SarabunPSK" w:hAnsi="TH SarabunPSK" w:cs="TH SarabunPSK" w:hint="cs"/>
          <w:b/>
          <w:bCs/>
          <w:cs/>
        </w:rPr>
        <w:t>ข. หมวดวิชาเฉพาะ</w:t>
      </w:r>
    </w:p>
    <w:tbl>
      <w:tblPr>
        <w:tblW w:w="5092" w:type="pct"/>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3529"/>
        <w:gridCol w:w="1694"/>
        <w:gridCol w:w="565"/>
        <w:gridCol w:w="564"/>
        <w:gridCol w:w="567"/>
        <w:gridCol w:w="564"/>
        <w:gridCol w:w="564"/>
        <w:gridCol w:w="567"/>
        <w:gridCol w:w="564"/>
        <w:gridCol w:w="564"/>
        <w:gridCol w:w="567"/>
        <w:gridCol w:w="564"/>
        <w:gridCol w:w="564"/>
        <w:gridCol w:w="567"/>
        <w:gridCol w:w="564"/>
        <w:gridCol w:w="564"/>
        <w:gridCol w:w="567"/>
        <w:gridCol w:w="550"/>
      </w:tblGrid>
      <w:tr w:rsidR="00E129B9" w:rsidRPr="00BB48FD" w:rsidTr="00E129B9">
        <w:trPr>
          <w:trHeight w:val="1321"/>
          <w:tblHeader/>
        </w:trPr>
        <w:tc>
          <w:tcPr>
            <w:tcW w:w="123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129B9" w:rsidRPr="00BB48FD" w:rsidRDefault="00E129B9" w:rsidP="0006273B">
            <w:pPr>
              <w:ind w:right="-2"/>
              <w:jc w:val="center"/>
              <w:rPr>
                <w:rFonts w:ascii="TH SarabunPSK" w:eastAsia="Calibri" w:hAnsi="TH SarabunPSK" w:cs="TH SarabunPSK"/>
                <w:b/>
                <w:bCs/>
                <w:spacing w:val="-6"/>
                <w:sz w:val="24"/>
                <w:szCs w:val="24"/>
              </w:rPr>
            </w:pPr>
            <w:r w:rsidRPr="00BB48FD">
              <w:rPr>
                <w:rFonts w:ascii="TH SarabunPSK" w:hAnsi="TH SarabunPSK" w:cs="TH SarabunPSK"/>
                <w:spacing w:val="-6"/>
                <w:sz w:val="24"/>
                <w:szCs w:val="24"/>
                <w:cs/>
              </w:rPr>
              <w:t xml:space="preserve">   </w:t>
            </w:r>
            <w:r w:rsidRPr="00BB48FD">
              <w:rPr>
                <w:rFonts w:ascii="TH SarabunPSK" w:hAnsi="TH SarabunPSK" w:cs="TH SarabunPSK"/>
                <w:spacing w:val="-6"/>
                <w:sz w:val="24"/>
                <w:szCs w:val="24"/>
              </w:rPr>
              <w:tab/>
            </w:r>
            <w:r w:rsidRPr="00BB48FD">
              <w:rPr>
                <w:rFonts w:ascii="TH SarabunPSK" w:eastAsia="Calibri" w:hAnsi="TH SarabunPSK" w:cs="TH SarabunPSK"/>
                <w:b/>
                <w:bCs/>
                <w:spacing w:val="-6"/>
                <w:sz w:val="24"/>
                <w:szCs w:val="24"/>
                <w:cs/>
              </w:rPr>
              <w:t>รายวิชา</w:t>
            </w:r>
          </w:p>
        </w:tc>
        <w:tc>
          <w:tcPr>
            <w:tcW w:w="594" w:type="pct"/>
            <w:vMerge w:val="restart"/>
            <w:tcBorders>
              <w:top w:val="single" w:sz="4" w:space="0" w:color="auto"/>
              <w:left w:val="single" w:sz="4" w:space="0" w:color="auto"/>
              <w:right w:val="single" w:sz="4" w:space="0" w:color="auto"/>
            </w:tcBorders>
            <w:shd w:val="clear" w:color="auto" w:fill="D9D9D9"/>
          </w:tcPr>
          <w:p w:rsidR="00E129B9" w:rsidRPr="00BB48FD" w:rsidRDefault="00E129B9" w:rsidP="0006273B">
            <w:pPr>
              <w:ind w:right="-2"/>
              <w:jc w:val="center"/>
              <w:rPr>
                <w:rFonts w:ascii="TH SarabunPSK" w:eastAsia="Calibri" w:hAnsi="TH SarabunPSK" w:cs="TH SarabunPSK"/>
                <w:b/>
                <w:bCs/>
                <w:spacing w:val="-6"/>
                <w:sz w:val="24"/>
                <w:szCs w:val="24"/>
              </w:rPr>
            </w:pPr>
            <w:r>
              <w:rPr>
                <w:rFonts w:ascii="TH SarabunPSK" w:eastAsia="Calibri" w:hAnsi="TH SarabunPSK" w:cs="TH SarabunPSK" w:hint="cs"/>
                <w:b/>
                <w:bCs/>
                <w:spacing w:val="-6"/>
                <w:sz w:val="24"/>
                <w:szCs w:val="24"/>
                <w:cs/>
              </w:rPr>
              <w:t xml:space="preserve">ผลการเรียนรู้ตามมาตรฐานการศึกษาระหว่างประเทศ </w:t>
            </w:r>
            <w:r>
              <w:rPr>
                <w:rFonts w:ascii="TH SarabunPSK" w:eastAsia="Calibri" w:hAnsi="TH SarabunPSK" w:cs="TH SarabunPSK"/>
                <w:b/>
                <w:bCs/>
                <w:spacing w:val="-6"/>
                <w:sz w:val="24"/>
                <w:szCs w:val="24"/>
              </w:rPr>
              <w:t>(IES)</w:t>
            </w:r>
          </w:p>
        </w:tc>
        <w:tc>
          <w:tcPr>
            <w:tcW w:w="595"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129B9" w:rsidRPr="00BB48FD" w:rsidRDefault="00E129B9" w:rsidP="0006273B">
            <w:pPr>
              <w:ind w:right="-2"/>
              <w:jc w:val="center"/>
              <w:rPr>
                <w:rFonts w:ascii="TH SarabunPSK" w:eastAsia="Calibri" w:hAnsi="TH SarabunPSK" w:cs="TH SarabunPSK"/>
                <w:b/>
                <w:bCs/>
                <w:spacing w:val="-6"/>
                <w:sz w:val="24"/>
                <w:szCs w:val="24"/>
              </w:rPr>
            </w:pPr>
            <w:r w:rsidRPr="00BB48FD">
              <w:rPr>
                <w:rFonts w:ascii="TH SarabunPSK" w:eastAsia="Calibri" w:hAnsi="TH SarabunPSK" w:cs="TH SarabunPSK"/>
                <w:b/>
                <w:bCs/>
                <w:spacing w:val="-6"/>
                <w:sz w:val="24"/>
                <w:szCs w:val="24"/>
              </w:rPr>
              <w:t>1</w:t>
            </w:r>
            <w:r w:rsidRPr="00BB48FD">
              <w:rPr>
                <w:rFonts w:ascii="TH SarabunPSK" w:eastAsia="Calibri" w:hAnsi="TH SarabunPSK" w:cs="TH SarabunPSK"/>
                <w:b/>
                <w:bCs/>
                <w:spacing w:val="-6"/>
                <w:sz w:val="24"/>
                <w:szCs w:val="24"/>
                <w:cs/>
              </w:rPr>
              <w:t>. คุณธรรม จริยธรรม</w:t>
            </w:r>
          </w:p>
        </w:tc>
        <w:tc>
          <w:tcPr>
            <w:tcW w:w="595"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129B9" w:rsidRPr="00BB48FD" w:rsidRDefault="00E129B9" w:rsidP="0006273B">
            <w:pPr>
              <w:ind w:right="-2"/>
              <w:jc w:val="center"/>
              <w:rPr>
                <w:rFonts w:ascii="TH SarabunPSK" w:eastAsia="Calibri" w:hAnsi="TH SarabunPSK" w:cs="TH SarabunPSK"/>
                <w:b/>
                <w:bCs/>
                <w:spacing w:val="-6"/>
                <w:sz w:val="24"/>
                <w:szCs w:val="24"/>
              </w:rPr>
            </w:pPr>
            <w:r w:rsidRPr="00BB48FD">
              <w:rPr>
                <w:rFonts w:ascii="TH SarabunPSK" w:eastAsia="Calibri" w:hAnsi="TH SarabunPSK" w:cs="TH SarabunPSK"/>
                <w:b/>
                <w:bCs/>
                <w:spacing w:val="-6"/>
                <w:sz w:val="24"/>
                <w:szCs w:val="24"/>
              </w:rPr>
              <w:t>2</w:t>
            </w:r>
            <w:r w:rsidRPr="00BB48FD">
              <w:rPr>
                <w:rFonts w:ascii="TH SarabunPSK" w:eastAsia="Calibri" w:hAnsi="TH SarabunPSK" w:cs="TH SarabunPSK"/>
                <w:b/>
                <w:bCs/>
                <w:spacing w:val="-6"/>
                <w:sz w:val="24"/>
                <w:szCs w:val="24"/>
                <w:cs/>
              </w:rPr>
              <w:t>. ความรู้</w:t>
            </w:r>
          </w:p>
        </w:tc>
        <w:tc>
          <w:tcPr>
            <w:tcW w:w="595"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129B9" w:rsidRPr="00BB48FD" w:rsidRDefault="00E129B9" w:rsidP="0006273B">
            <w:pPr>
              <w:ind w:right="-2"/>
              <w:jc w:val="center"/>
              <w:rPr>
                <w:rFonts w:ascii="TH SarabunPSK" w:eastAsia="Calibri" w:hAnsi="TH SarabunPSK" w:cs="TH SarabunPSK"/>
                <w:b/>
                <w:bCs/>
                <w:spacing w:val="-6"/>
                <w:sz w:val="24"/>
                <w:szCs w:val="24"/>
              </w:rPr>
            </w:pPr>
            <w:r w:rsidRPr="00BB48FD">
              <w:rPr>
                <w:rFonts w:ascii="TH SarabunPSK" w:eastAsia="Calibri" w:hAnsi="TH SarabunPSK" w:cs="TH SarabunPSK"/>
                <w:b/>
                <w:bCs/>
                <w:spacing w:val="-6"/>
                <w:sz w:val="24"/>
                <w:szCs w:val="24"/>
              </w:rPr>
              <w:t>3</w:t>
            </w:r>
            <w:r w:rsidRPr="00BB48FD">
              <w:rPr>
                <w:rFonts w:ascii="TH SarabunPSK" w:eastAsia="Calibri" w:hAnsi="TH SarabunPSK" w:cs="TH SarabunPSK"/>
                <w:b/>
                <w:bCs/>
                <w:spacing w:val="-6"/>
                <w:sz w:val="24"/>
                <w:szCs w:val="24"/>
                <w:cs/>
              </w:rPr>
              <w:t>. ทักษะทางปัญญา</w:t>
            </w:r>
          </w:p>
        </w:tc>
        <w:tc>
          <w:tcPr>
            <w:tcW w:w="396"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129B9" w:rsidRPr="00BB48FD" w:rsidRDefault="00E129B9" w:rsidP="0006273B">
            <w:pPr>
              <w:ind w:right="-2"/>
              <w:jc w:val="center"/>
              <w:rPr>
                <w:rFonts w:ascii="TH SarabunPSK" w:eastAsia="Calibri" w:hAnsi="TH SarabunPSK" w:cs="TH SarabunPSK"/>
                <w:b/>
                <w:bCs/>
                <w:spacing w:val="-6"/>
                <w:sz w:val="24"/>
                <w:szCs w:val="24"/>
              </w:rPr>
            </w:pPr>
            <w:r w:rsidRPr="00BB48FD">
              <w:rPr>
                <w:rFonts w:ascii="TH SarabunPSK" w:eastAsia="Calibri" w:hAnsi="TH SarabunPSK" w:cs="TH SarabunPSK"/>
                <w:b/>
                <w:bCs/>
                <w:spacing w:val="-6"/>
                <w:sz w:val="24"/>
                <w:szCs w:val="24"/>
              </w:rPr>
              <w:t>4</w:t>
            </w:r>
            <w:r>
              <w:rPr>
                <w:rFonts w:ascii="TH SarabunPSK" w:eastAsia="Calibri" w:hAnsi="TH SarabunPSK" w:cs="TH SarabunPSK"/>
                <w:b/>
                <w:bCs/>
                <w:spacing w:val="-6"/>
                <w:sz w:val="24"/>
                <w:szCs w:val="24"/>
                <w:cs/>
              </w:rPr>
              <w:t xml:space="preserve">. </w:t>
            </w:r>
            <w:r w:rsidRPr="00BB48FD">
              <w:rPr>
                <w:rFonts w:ascii="TH SarabunPSK" w:eastAsia="Calibri" w:hAnsi="TH SarabunPSK" w:cs="TH SarabunPSK"/>
                <w:b/>
                <w:bCs/>
                <w:spacing w:val="-6"/>
                <w:sz w:val="24"/>
                <w:szCs w:val="24"/>
                <w:cs/>
              </w:rPr>
              <w:t>ความสัมพันธ์ระหว่างบุคคลและความรับผิดชอบ</w:t>
            </w:r>
          </w:p>
        </w:tc>
        <w:tc>
          <w:tcPr>
            <w:tcW w:w="595"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129B9" w:rsidRPr="00BB48FD" w:rsidRDefault="00E129B9" w:rsidP="0006273B">
            <w:pPr>
              <w:ind w:right="-2"/>
              <w:jc w:val="center"/>
              <w:rPr>
                <w:rFonts w:ascii="TH SarabunPSK" w:eastAsia="Calibri" w:hAnsi="TH SarabunPSK" w:cs="TH SarabunPSK"/>
                <w:b/>
                <w:bCs/>
                <w:spacing w:val="-6"/>
                <w:sz w:val="24"/>
                <w:szCs w:val="24"/>
              </w:rPr>
            </w:pPr>
            <w:r w:rsidRPr="00BB48FD">
              <w:rPr>
                <w:rFonts w:ascii="TH SarabunPSK" w:eastAsia="Calibri" w:hAnsi="TH SarabunPSK" w:cs="TH SarabunPSK"/>
                <w:b/>
                <w:bCs/>
                <w:spacing w:val="-6"/>
                <w:sz w:val="24"/>
                <w:szCs w:val="24"/>
              </w:rPr>
              <w:t>5</w:t>
            </w:r>
            <w:r w:rsidRPr="00BB48FD">
              <w:rPr>
                <w:rFonts w:ascii="TH SarabunPSK" w:eastAsia="Calibri" w:hAnsi="TH SarabunPSK" w:cs="TH SarabunPSK"/>
                <w:b/>
                <w:bCs/>
                <w:spacing w:val="-6"/>
                <w:sz w:val="24"/>
                <w:szCs w:val="24"/>
                <w:cs/>
              </w:rPr>
              <w:t xml:space="preserve">. </w:t>
            </w:r>
            <w:r w:rsidRPr="007E57F2">
              <w:rPr>
                <w:rFonts w:ascii="TH SarabunPSK" w:eastAsia="Calibri" w:hAnsi="TH SarabunPSK" w:cs="TH SarabunPSK"/>
                <w:b/>
                <w:bCs/>
                <w:spacing w:val="-6"/>
                <w:sz w:val="24"/>
                <w:szCs w:val="24"/>
                <w:cs/>
              </w:rPr>
              <w:t>การวิเคราะห์เชิงตัวเลข การสื่อสาร และการใช้เทคโนโลยีสารสนเทศ</w:t>
            </w:r>
          </w:p>
        </w:tc>
        <w:tc>
          <w:tcPr>
            <w:tcW w:w="392" w:type="pct"/>
            <w:gridSpan w:val="2"/>
            <w:tcBorders>
              <w:top w:val="single" w:sz="4" w:space="0" w:color="auto"/>
              <w:left w:val="single" w:sz="4" w:space="0" w:color="auto"/>
              <w:bottom w:val="single" w:sz="4" w:space="0" w:color="auto"/>
              <w:right w:val="single" w:sz="4" w:space="0" w:color="auto"/>
            </w:tcBorders>
            <w:shd w:val="clear" w:color="auto" w:fill="D9D9D9"/>
          </w:tcPr>
          <w:p w:rsidR="00E129B9" w:rsidRPr="00BB48FD" w:rsidRDefault="00E129B9" w:rsidP="0006273B">
            <w:pPr>
              <w:ind w:right="-2"/>
              <w:jc w:val="center"/>
              <w:rPr>
                <w:rFonts w:ascii="TH SarabunPSK" w:eastAsia="Calibri" w:hAnsi="TH SarabunPSK" w:cs="TH SarabunPSK"/>
                <w:b/>
                <w:bCs/>
                <w:spacing w:val="-6"/>
                <w:sz w:val="24"/>
                <w:szCs w:val="24"/>
              </w:rPr>
            </w:pPr>
          </w:p>
          <w:p w:rsidR="00E129B9" w:rsidRPr="00BB48FD" w:rsidRDefault="00E129B9" w:rsidP="008B2565">
            <w:pPr>
              <w:ind w:right="-2"/>
              <w:jc w:val="center"/>
              <w:rPr>
                <w:rFonts w:ascii="TH SarabunPSK" w:eastAsia="Calibri" w:hAnsi="TH SarabunPSK" w:cs="TH SarabunPSK"/>
                <w:b/>
                <w:bCs/>
                <w:spacing w:val="-6"/>
                <w:sz w:val="24"/>
                <w:szCs w:val="24"/>
              </w:rPr>
            </w:pPr>
            <w:r w:rsidRPr="00BB48FD">
              <w:rPr>
                <w:rFonts w:ascii="TH SarabunPSK" w:eastAsia="Calibri" w:hAnsi="TH SarabunPSK" w:cs="TH SarabunPSK"/>
                <w:b/>
                <w:bCs/>
                <w:spacing w:val="-6"/>
                <w:sz w:val="24"/>
                <w:szCs w:val="24"/>
              </w:rPr>
              <w:t>6</w:t>
            </w:r>
            <w:r w:rsidRPr="00BB48FD">
              <w:rPr>
                <w:rFonts w:ascii="TH SarabunPSK" w:eastAsia="Calibri" w:hAnsi="TH SarabunPSK" w:cs="TH SarabunPSK"/>
                <w:b/>
                <w:bCs/>
                <w:spacing w:val="-6"/>
                <w:sz w:val="24"/>
                <w:szCs w:val="24"/>
                <w:cs/>
              </w:rPr>
              <w:t xml:space="preserve">. </w:t>
            </w:r>
            <w:r>
              <w:rPr>
                <w:rFonts w:ascii="TH SarabunPSK" w:eastAsia="Calibri" w:hAnsi="TH SarabunPSK" w:cs="TH SarabunPSK" w:hint="cs"/>
                <w:b/>
                <w:bCs/>
                <w:spacing w:val="-6"/>
                <w:sz w:val="24"/>
                <w:szCs w:val="24"/>
                <w:cs/>
              </w:rPr>
              <w:t>วิชาชีพ</w:t>
            </w:r>
          </w:p>
          <w:p w:rsidR="00E129B9" w:rsidRPr="00BB48FD" w:rsidRDefault="00E129B9" w:rsidP="0006273B">
            <w:pPr>
              <w:ind w:right="-2"/>
              <w:jc w:val="center"/>
              <w:rPr>
                <w:rFonts w:ascii="TH SarabunPSK" w:eastAsia="Calibri" w:hAnsi="TH SarabunPSK" w:cs="TH SarabunPSK"/>
                <w:b/>
                <w:bCs/>
                <w:spacing w:val="-6"/>
                <w:sz w:val="24"/>
                <w:szCs w:val="24"/>
              </w:rPr>
            </w:pPr>
          </w:p>
        </w:tc>
      </w:tr>
      <w:tr w:rsidR="00E129B9" w:rsidRPr="00BB48FD" w:rsidTr="00E129B9">
        <w:trPr>
          <w:trHeight w:val="233"/>
          <w:tblHeader/>
        </w:trPr>
        <w:tc>
          <w:tcPr>
            <w:tcW w:w="123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E129B9" w:rsidRPr="00BB48FD" w:rsidRDefault="00E129B9" w:rsidP="0006273B">
            <w:pPr>
              <w:ind w:right="-2"/>
              <w:rPr>
                <w:rFonts w:ascii="TH SarabunPSK" w:eastAsia="Calibri" w:hAnsi="TH SarabunPSK" w:cs="TH SarabunPSK"/>
                <w:b/>
                <w:bCs/>
                <w:spacing w:val="-6"/>
                <w:sz w:val="24"/>
                <w:szCs w:val="24"/>
              </w:rPr>
            </w:pPr>
          </w:p>
        </w:tc>
        <w:tc>
          <w:tcPr>
            <w:tcW w:w="594" w:type="pct"/>
            <w:vMerge/>
            <w:tcBorders>
              <w:left w:val="single" w:sz="4" w:space="0" w:color="auto"/>
              <w:bottom w:val="single" w:sz="4" w:space="0" w:color="auto"/>
              <w:right w:val="single" w:sz="4" w:space="0" w:color="auto"/>
            </w:tcBorders>
            <w:shd w:val="clear" w:color="auto" w:fill="D9D9D9"/>
          </w:tcPr>
          <w:p w:rsidR="00E129B9" w:rsidRPr="00BB48FD" w:rsidRDefault="00E129B9" w:rsidP="0006273B">
            <w:pPr>
              <w:ind w:right="-2"/>
              <w:jc w:val="center"/>
              <w:rPr>
                <w:rFonts w:ascii="TH SarabunPSK" w:eastAsia="Calibri" w:hAnsi="TH SarabunPSK" w:cs="TH SarabunPSK"/>
                <w:spacing w:val="-6"/>
                <w:sz w:val="24"/>
                <w:szCs w:val="24"/>
                <w:cs/>
              </w:rPr>
            </w:pPr>
          </w:p>
        </w:tc>
        <w:tc>
          <w:tcPr>
            <w:tcW w:w="198" w:type="pct"/>
            <w:tcBorders>
              <w:top w:val="single" w:sz="4" w:space="0" w:color="auto"/>
              <w:left w:val="single" w:sz="4" w:space="0" w:color="auto"/>
              <w:bottom w:val="single" w:sz="4" w:space="0" w:color="auto"/>
              <w:right w:val="single" w:sz="4" w:space="0" w:color="auto"/>
            </w:tcBorders>
            <w:shd w:val="clear" w:color="auto" w:fill="D9D9D9"/>
            <w:hideMark/>
          </w:tcPr>
          <w:p w:rsidR="00E129B9" w:rsidRPr="00BB48FD" w:rsidRDefault="00E129B9" w:rsidP="0006273B">
            <w:pPr>
              <w:ind w:right="-2"/>
              <w:jc w:val="center"/>
              <w:rPr>
                <w:rFonts w:ascii="TH SarabunPSK" w:eastAsia="Calibri" w:hAnsi="TH SarabunPSK" w:cs="TH SarabunPSK"/>
                <w:spacing w:val="-6"/>
                <w:sz w:val="24"/>
                <w:szCs w:val="24"/>
              </w:rPr>
            </w:pPr>
            <w:r w:rsidRPr="00BB48FD">
              <w:rPr>
                <w:rFonts w:ascii="TH SarabunPSK" w:eastAsia="Calibri" w:hAnsi="TH SarabunPSK" w:cs="TH SarabunPSK"/>
                <w:spacing w:val="-6"/>
                <w:sz w:val="24"/>
                <w:szCs w:val="24"/>
                <w:cs/>
              </w:rPr>
              <w:t>1.</w:t>
            </w:r>
            <w:r w:rsidRPr="00BB48FD">
              <w:rPr>
                <w:rFonts w:ascii="TH SarabunPSK" w:eastAsia="Calibri" w:hAnsi="TH SarabunPSK" w:cs="TH SarabunPSK"/>
                <w:spacing w:val="-6"/>
                <w:sz w:val="24"/>
                <w:szCs w:val="24"/>
              </w:rPr>
              <w:t>1</w:t>
            </w:r>
          </w:p>
        </w:tc>
        <w:tc>
          <w:tcPr>
            <w:tcW w:w="198" w:type="pct"/>
            <w:tcBorders>
              <w:top w:val="single" w:sz="4" w:space="0" w:color="auto"/>
              <w:left w:val="single" w:sz="4" w:space="0" w:color="auto"/>
              <w:bottom w:val="single" w:sz="4" w:space="0" w:color="auto"/>
              <w:right w:val="single" w:sz="4" w:space="0" w:color="auto"/>
            </w:tcBorders>
            <w:shd w:val="clear" w:color="auto" w:fill="D9D9D9"/>
            <w:hideMark/>
          </w:tcPr>
          <w:p w:rsidR="00E129B9" w:rsidRPr="00BB48FD" w:rsidRDefault="00E129B9" w:rsidP="0006273B">
            <w:pPr>
              <w:ind w:right="-2"/>
              <w:jc w:val="center"/>
              <w:rPr>
                <w:rFonts w:ascii="TH SarabunPSK" w:eastAsia="Calibri" w:hAnsi="TH SarabunPSK" w:cs="TH SarabunPSK"/>
                <w:spacing w:val="-6"/>
                <w:sz w:val="24"/>
                <w:szCs w:val="24"/>
              </w:rPr>
            </w:pPr>
            <w:r w:rsidRPr="00BB48FD">
              <w:rPr>
                <w:rFonts w:ascii="TH SarabunPSK" w:eastAsia="Calibri" w:hAnsi="TH SarabunPSK" w:cs="TH SarabunPSK"/>
                <w:spacing w:val="-6"/>
                <w:sz w:val="24"/>
                <w:szCs w:val="24"/>
                <w:cs/>
              </w:rPr>
              <w:t>1.2</w:t>
            </w:r>
          </w:p>
        </w:tc>
        <w:tc>
          <w:tcPr>
            <w:tcW w:w="199" w:type="pct"/>
            <w:tcBorders>
              <w:top w:val="single" w:sz="4" w:space="0" w:color="auto"/>
              <w:left w:val="single" w:sz="4" w:space="0" w:color="auto"/>
              <w:bottom w:val="single" w:sz="4" w:space="0" w:color="auto"/>
              <w:right w:val="single" w:sz="4" w:space="0" w:color="auto"/>
            </w:tcBorders>
            <w:shd w:val="clear" w:color="auto" w:fill="D9D9D9"/>
            <w:hideMark/>
          </w:tcPr>
          <w:p w:rsidR="00E129B9" w:rsidRPr="00BB48FD" w:rsidRDefault="00E129B9" w:rsidP="0006273B">
            <w:pPr>
              <w:ind w:right="-2"/>
              <w:jc w:val="center"/>
              <w:rPr>
                <w:rFonts w:ascii="TH SarabunPSK" w:eastAsia="Calibri" w:hAnsi="TH SarabunPSK" w:cs="TH SarabunPSK"/>
                <w:spacing w:val="-6"/>
                <w:sz w:val="24"/>
                <w:szCs w:val="24"/>
              </w:rPr>
            </w:pPr>
            <w:r w:rsidRPr="00BB48FD">
              <w:rPr>
                <w:rFonts w:ascii="TH SarabunPSK" w:eastAsia="Calibri" w:hAnsi="TH SarabunPSK" w:cs="TH SarabunPSK"/>
                <w:spacing w:val="-6"/>
                <w:sz w:val="24"/>
                <w:szCs w:val="24"/>
                <w:cs/>
              </w:rPr>
              <w:t>1.3</w:t>
            </w:r>
          </w:p>
        </w:tc>
        <w:tc>
          <w:tcPr>
            <w:tcW w:w="198" w:type="pct"/>
            <w:tcBorders>
              <w:top w:val="single" w:sz="4" w:space="0" w:color="auto"/>
              <w:left w:val="single" w:sz="4" w:space="0" w:color="auto"/>
              <w:bottom w:val="single" w:sz="4" w:space="0" w:color="auto"/>
              <w:right w:val="single" w:sz="4" w:space="0" w:color="auto"/>
            </w:tcBorders>
            <w:shd w:val="clear" w:color="auto" w:fill="D9D9D9"/>
            <w:hideMark/>
          </w:tcPr>
          <w:p w:rsidR="00E129B9" w:rsidRPr="00BB48FD" w:rsidRDefault="00E129B9" w:rsidP="0006273B">
            <w:pPr>
              <w:ind w:right="-2"/>
              <w:jc w:val="center"/>
              <w:rPr>
                <w:rFonts w:ascii="TH SarabunPSK" w:eastAsia="Calibri" w:hAnsi="TH SarabunPSK" w:cs="TH SarabunPSK"/>
                <w:spacing w:val="-6"/>
                <w:sz w:val="24"/>
                <w:szCs w:val="24"/>
              </w:rPr>
            </w:pPr>
            <w:r w:rsidRPr="00BB48FD">
              <w:rPr>
                <w:rFonts w:ascii="TH SarabunPSK" w:eastAsia="Calibri" w:hAnsi="TH SarabunPSK" w:cs="TH SarabunPSK"/>
                <w:spacing w:val="-6"/>
                <w:sz w:val="24"/>
                <w:szCs w:val="24"/>
                <w:cs/>
              </w:rPr>
              <w:t>2.1</w:t>
            </w:r>
          </w:p>
        </w:tc>
        <w:tc>
          <w:tcPr>
            <w:tcW w:w="198" w:type="pct"/>
            <w:tcBorders>
              <w:top w:val="single" w:sz="4" w:space="0" w:color="auto"/>
              <w:left w:val="single" w:sz="4" w:space="0" w:color="auto"/>
              <w:bottom w:val="single" w:sz="4" w:space="0" w:color="auto"/>
              <w:right w:val="single" w:sz="4" w:space="0" w:color="auto"/>
            </w:tcBorders>
            <w:shd w:val="clear" w:color="auto" w:fill="D9D9D9"/>
            <w:hideMark/>
          </w:tcPr>
          <w:p w:rsidR="00E129B9" w:rsidRPr="00BB48FD" w:rsidRDefault="00E129B9" w:rsidP="0006273B">
            <w:pPr>
              <w:ind w:right="-2"/>
              <w:jc w:val="center"/>
              <w:rPr>
                <w:rFonts w:ascii="TH SarabunPSK" w:eastAsia="Calibri" w:hAnsi="TH SarabunPSK" w:cs="TH SarabunPSK"/>
                <w:spacing w:val="-6"/>
                <w:sz w:val="24"/>
                <w:szCs w:val="24"/>
              </w:rPr>
            </w:pPr>
            <w:r w:rsidRPr="00BB48FD">
              <w:rPr>
                <w:rFonts w:ascii="TH SarabunPSK" w:eastAsia="Calibri" w:hAnsi="TH SarabunPSK" w:cs="TH SarabunPSK"/>
                <w:spacing w:val="-6"/>
                <w:sz w:val="24"/>
                <w:szCs w:val="24"/>
                <w:cs/>
              </w:rPr>
              <w:t>2.2</w:t>
            </w:r>
          </w:p>
        </w:tc>
        <w:tc>
          <w:tcPr>
            <w:tcW w:w="199" w:type="pct"/>
            <w:tcBorders>
              <w:top w:val="single" w:sz="4" w:space="0" w:color="auto"/>
              <w:left w:val="single" w:sz="4" w:space="0" w:color="auto"/>
              <w:bottom w:val="single" w:sz="4" w:space="0" w:color="auto"/>
              <w:right w:val="single" w:sz="4" w:space="0" w:color="auto"/>
            </w:tcBorders>
            <w:shd w:val="clear" w:color="auto" w:fill="D9D9D9"/>
            <w:hideMark/>
          </w:tcPr>
          <w:p w:rsidR="00E129B9" w:rsidRPr="00BB48FD" w:rsidRDefault="00E129B9" w:rsidP="0006273B">
            <w:pPr>
              <w:ind w:right="-2"/>
              <w:jc w:val="center"/>
              <w:rPr>
                <w:rFonts w:ascii="TH SarabunPSK" w:eastAsia="Calibri" w:hAnsi="TH SarabunPSK" w:cs="TH SarabunPSK"/>
                <w:spacing w:val="-6"/>
                <w:sz w:val="24"/>
                <w:szCs w:val="24"/>
              </w:rPr>
            </w:pPr>
            <w:r w:rsidRPr="00BB48FD">
              <w:rPr>
                <w:rFonts w:ascii="TH SarabunPSK" w:eastAsia="Calibri" w:hAnsi="TH SarabunPSK" w:cs="TH SarabunPSK"/>
                <w:spacing w:val="-6"/>
                <w:sz w:val="24"/>
                <w:szCs w:val="24"/>
                <w:cs/>
              </w:rPr>
              <w:t>2.3</w:t>
            </w:r>
          </w:p>
        </w:tc>
        <w:tc>
          <w:tcPr>
            <w:tcW w:w="198" w:type="pct"/>
            <w:tcBorders>
              <w:top w:val="single" w:sz="4" w:space="0" w:color="auto"/>
              <w:left w:val="single" w:sz="4" w:space="0" w:color="auto"/>
              <w:bottom w:val="single" w:sz="4" w:space="0" w:color="auto"/>
              <w:right w:val="single" w:sz="4" w:space="0" w:color="auto"/>
            </w:tcBorders>
            <w:shd w:val="clear" w:color="auto" w:fill="D9D9D9"/>
            <w:hideMark/>
          </w:tcPr>
          <w:p w:rsidR="00E129B9" w:rsidRPr="00BB48FD" w:rsidRDefault="00E129B9" w:rsidP="0006273B">
            <w:pPr>
              <w:ind w:right="-2"/>
              <w:jc w:val="center"/>
              <w:rPr>
                <w:rFonts w:ascii="TH SarabunPSK" w:eastAsia="Calibri" w:hAnsi="TH SarabunPSK" w:cs="TH SarabunPSK"/>
                <w:spacing w:val="-6"/>
                <w:sz w:val="24"/>
                <w:szCs w:val="24"/>
              </w:rPr>
            </w:pPr>
            <w:r w:rsidRPr="00BB48FD">
              <w:rPr>
                <w:rFonts w:ascii="TH SarabunPSK" w:eastAsia="Calibri" w:hAnsi="TH SarabunPSK" w:cs="TH SarabunPSK"/>
                <w:spacing w:val="-6"/>
                <w:sz w:val="24"/>
                <w:szCs w:val="24"/>
                <w:cs/>
              </w:rPr>
              <w:t>3.1</w:t>
            </w:r>
          </w:p>
        </w:tc>
        <w:tc>
          <w:tcPr>
            <w:tcW w:w="198" w:type="pct"/>
            <w:tcBorders>
              <w:top w:val="single" w:sz="4" w:space="0" w:color="auto"/>
              <w:left w:val="single" w:sz="4" w:space="0" w:color="auto"/>
              <w:bottom w:val="single" w:sz="4" w:space="0" w:color="auto"/>
              <w:right w:val="single" w:sz="4" w:space="0" w:color="auto"/>
            </w:tcBorders>
            <w:shd w:val="clear" w:color="auto" w:fill="D9D9D9"/>
            <w:hideMark/>
          </w:tcPr>
          <w:p w:rsidR="00E129B9" w:rsidRPr="00BB48FD" w:rsidRDefault="00E129B9" w:rsidP="0006273B">
            <w:pPr>
              <w:ind w:right="-2"/>
              <w:jc w:val="center"/>
              <w:rPr>
                <w:rFonts w:ascii="TH SarabunPSK" w:eastAsia="Calibri" w:hAnsi="TH SarabunPSK" w:cs="TH SarabunPSK"/>
                <w:spacing w:val="-6"/>
                <w:sz w:val="24"/>
                <w:szCs w:val="24"/>
              </w:rPr>
            </w:pPr>
            <w:r w:rsidRPr="00BB48FD">
              <w:rPr>
                <w:rFonts w:ascii="TH SarabunPSK" w:eastAsia="Calibri" w:hAnsi="TH SarabunPSK" w:cs="TH SarabunPSK"/>
                <w:spacing w:val="-6"/>
                <w:sz w:val="24"/>
                <w:szCs w:val="24"/>
                <w:cs/>
              </w:rPr>
              <w:t>3.2</w:t>
            </w:r>
          </w:p>
        </w:tc>
        <w:tc>
          <w:tcPr>
            <w:tcW w:w="199" w:type="pct"/>
            <w:tcBorders>
              <w:top w:val="single" w:sz="4" w:space="0" w:color="auto"/>
              <w:left w:val="single" w:sz="4" w:space="0" w:color="auto"/>
              <w:bottom w:val="single" w:sz="4" w:space="0" w:color="auto"/>
              <w:right w:val="single" w:sz="4" w:space="0" w:color="auto"/>
            </w:tcBorders>
            <w:shd w:val="clear" w:color="auto" w:fill="D9D9D9"/>
            <w:hideMark/>
          </w:tcPr>
          <w:p w:rsidR="00E129B9" w:rsidRPr="00BB48FD" w:rsidRDefault="00E129B9" w:rsidP="0006273B">
            <w:pPr>
              <w:ind w:right="-2"/>
              <w:jc w:val="center"/>
              <w:rPr>
                <w:rFonts w:ascii="TH SarabunPSK" w:eastAsia="Calibri" w:hAnsi="TH SarabunPSK" w:cs="TH SarabunPSK"/>
                <w:spacing w:val="-6"/>
                <w:sz w:val="24"/>
                <w:szCs w:val="24"/>
              </w:rPr>
            </w:pPr>
            <w:r w:rsidRPr="00BB48FD">
              <w:rPr>
                <w:rFonts w:ascii="TH SarabunPSK" w:eastAsia="Calibri" w:hAnsi="TH SarabunPSK" w:cs="TH SarabunPSK"/>
                <w:spacing w:val="-6"/>
                <w:sz w:val="24"/>
                <w:szCs w:val="24"/>
                <w:cs/>
              </w:rPr>
              <w:t>3.3</w:t>
            </w:r>
          </w:p>
        </w:tc>
        <w:tc>
          <w:tcPr>
            <w:tcW w:w="198" w:type="pct"/>
            <w:tcBorders>
              <w:top w:val="single" w:sz="4" w:space="0" w:color="auto"/>
              <w:left w:val="single" w:sz="4" w:space="0" w:color="auto"/>
              <w:bottom w:val="single" w:sz="4" w:space="0" w:color="auto"/>
              <w:right w:val="single" w:sz="4" w:space="0" w:color="auto"/>
            </w:tcBorders>
            <w:shd w:val="clear" w:color="auto" w:fill="D9D9D9"/>
            <w:hideMark/>
          </w:tcPr>
          <w:p w:rsidR="00E129B9" w:rsidRPr="00BB48FD" w:rsidRDefault="00E129B9" w:rsidP="0006273B">
            <w:pPr>
              <w:ind w:right="-2"/>
              <w:jc w:val="center"/>
              <w:rPr>
                <w:rFonts w:ascii="TH SarabunPSK" w:eastAsia="Calibri" w:hAnsi="TH SarabunPSK" w:cs="TH SarabunPSK"/>
                <w:spacing w:val="-6"/>
                <w:sz w:val="24"/>
                <w:szCs w:val="24"/>
              </w:rPr>
            </w:pPr>
            <w:r w:rsidRPr="00BB48FD">
              <w:rPr>
                <w:rFonts w:ascii="TH SarabunPSK" w:eastAsia="Calibri" w:hAnsi="TH SarabunPSK" w:cs="TH SarabunPSK"/>
                <w:spacing w:val="-6"/>
                <w:sz w:val="24"/>
                <w:szCs w:val="24"/>
                <w:cs/>
              </w:rPr>
              <w:t>4.1</w:t>
            </w:r>
          </w:p>
        </w:tc>
        <w:tc>
          <w:tcPr>
            <w:tcW w:w="198" w:type="pct"/>
            <w:tcBorders>
              <w:top w:val="single" w:sz="4" w:space="0" w:color="auto"/>
              <w:left w:val="single" w:sz="4" w:space="0" w:color="auto"/>
              <w:bottom w:val="single" w:sz="4" w:space="0" w:color="auto"/>
              <w:right w:val="single" w:sz="4" w:space="0" w:color="auto"/>
            </w:tcBorders>
            <w:shd w:val="clear" w:color="auto" w:fill="D9D9D9"/>
            <w:hideMark/>
          </w:tcPr>
          <w:p w:rsidR="00E129B9" w:rsidRPr="00BB48FD" w:rsidRDefault="00E129B9" w:rsidP="0006273B">
            <w:pPr>
              <w:ind w:right="-2"/>
              <w:jc w:val="center"/>
              <w:rPr>
                <w:rFonts w:ascii="TH SarabunPSK" w:eastAsia="Calibri" w:hAnsi="TH SarabunPSK" w:cs="TH SarabunPSK"/>
                <w:spacing w:val="-6"/>
                <w:sz w:val="24"/>
                <w:szCs w:val="24"/>
              </w:rPr>
            </w:pPr>
            <w:r w:rsidRPr="00BB48FD">
              <w:rPr>
                <w:rFonts w:ascii="TH SarabunPSK" w:eastAsia="Calibri" w:hAnsi="TH SarabunPSK" w:cs="TH SarabunPSK"/>
                <w:spacing w:val="-6"/>
                <w:sz w:val="24"/>
                <w:szCs w:val="24"/>
                <w:cs/>
              </w:rPr>
              <w:t>4.2</w:t>
            </w:r>
          </w:p>
        </w:tc>
        <w:tc>
          <w:tcPr>
            <w:tcW w:w="199" w:type="pct"/>
            <w:tcBorders>
              <w:top w:val="single" w:sz="4" w:space="0" w:color="auto"/>
              <w:left w:val="single" w:sz="4" w:space="0" w:color="auto"/>
              <w:bottom w:val="single" w:sz="4" w:space="0" w:color="auto"/>
              <w:right w:val="single" w:sz="4" w:space="0" w:color="auto"/>
            </w:tcBorders>
            <w:shd w:val="clear" w:color="auto" w:fill="D9D9D9"/>
            <w:hideMark/>
          </w:tcPr>
          <w:p w:rsidR="00E129B9" w:rsidRPr="00BB48FD" w:rsidRDefault="00E129B9" w:rsidP="0006273B">
            <w:pPr>
              <w:ind w:right="-2"/>
              <w:jc w:val="center"/>
              <w:rPr>
                <w:rFonts w:ascii="TH SarabunPSK" w:eastAsia="Calibri" w:hAnsi="TH SarabunPSK" w:cs="TH SarabunPSK"/>
                <w:spacing w:val="-6"/>
                <w:sz w:val="24"/>
                <w:szCs w:val="24"/>
              </w:rPr>
            </w:pPr>
            <w:r w:rsidRPr="00BB48FD">
              <w:rPr>
                <w:rFonts w:ascii="TH SarabunPSK" w:eastAsia="Calibri" w:hAnsi="TH SarabunPSK" w:cs="TH SarabunPSK"/>
                <w:spacing w:val="-6"/>
                <w:sz w:val="24"/>
                <w:szCs w:val="24"/>
                <w:cs/>
              </w:rPr>
              <w:t>5.1</w:t>
            </w:r>
          </w:p>
        </w:tc>
        <w:tc>
          <w:tcPr>
            <w:tcW w:w="198" w:type="pct"/>
            <w:tcBorders>
              <w:top w:val="single" w:sz="4" w:space="0" w:color="auto"/>
              <w:left w:val="single" w:sz="4" w:space="0" w:color="auto"/>
              <w:bottom w:val="single" w:sz="4" w:space="0" w:color="auto"/>
              <w:right w:val="single" w:sz="4" w:space="0" w:color="auto"/>
            </w:tcBorders>
            <w:shd w:val="clear" w:color="auto" w:fill="D9D9D9"/>
            <w:hideMark/>
          </w:tcPr>
          <w:p w:rsidR="00E129B9" w:rsidRPr="00BB48FD" w:rsidRDefault="00E129B9" w:rsidP="0006273B">
            <w:pPr>
              <w:ind w:right="-2"/>
              <w:jc w:val="center"/>
              <w:rPr>
                <w:rFonts w:ascii="TH SarabunPSK" w:eastAsia="Calibri" w:hAnsi="TH SarabunPSK" w:cs="TH SarabunPSK"/>
                <w:spacing w:val="-6"/>
                <w:sz w:val="24"/>
                <w:szCs w:val="24"/>
              </w:rPr>
            </w:pPr>
            <w:r w:rsidRPr="00BB48FD">
              <w:rPr>
                <w:rFonts w:ascii="TH SarabunPSK" w:eastAsia="Calibri" w:hAnsi="TH SarabunPSK" w:cs="TH SarabunPSK"/>
                <w:spacing w:val="-6"/>
                <w:sz w:val="24"/>
                <w:szCs w:val="24"/>
                <w:cs/>
              </w:rPr>
              <w:t>5.2</w:t>
            </w:r>
          </w:p>
        </w:tc>
        <w:tc>
          <w:tcPr>
            <w:tcW w:w="198" w:type="pct"/>
            <w:tcBorders>
              <w:top w:val="single" w:sz="4" w:space="0" w:color="auto"/>
              <w:left w:val="single" w:sz="4" w:space="0" w:color="auto"/>
              <w:bottom w:val="single" w:sz="4" w:space="0" w:color="auto"/>
              <w:right w:val="single" w:sz="4" w:space="0" w:color="auto"/>
            </w:tcBorders>
            <w:shd w:val="clear" w:color="auto" w:fill="D9D9D9"/>
            <w:hideMark/>
          </w:tcPr>
          <w:p w:rsidR="00E129B9" w:rsidRPr="00BB48FD" w:rsidRDefault="00E129B9" w:rsidP="0006273B">
            <w:pPr>
              <w:ind w:right="-2"/>
              <w:jc w:val="center"/>
              <w:rPr>
                <w:rFonts w:ascii="TH SarabunPSK" w:eastAsia="Calibri" w:hAnsi="TH SarabunPSK" w:cs="TH SarabunPSK"/>
                <w:spacing w:val="-6"/>
                <w:sz w:val="24"/>
                <w:szCs w:val="24"/>
              </w:rPr>
            </w:pPr>
            <w:r w:rsidRPr="00BB48FD">
              <w:rPr>
                <w:rFonts w:ascii="TH SarabunPSK" w:eastAsia="Calibri" w:hAnsi="TH SarabunPSK" w:cs="TH SarabunPSK"/>
                <w:spacing w:val="-6"/>
                <w:sz w:val="24"/>
                <w:szCs w:val="24"/>
                <w:cs/>
              </w:rPr>
              <w:t>5.3</w:t>
            </w:r>
          </w:p>
        </w:tc>
        <w:tc>
          <w:tcPr>
            <w:tcW w:w="199" w:type="pct"/>
            <w:tcBorders>
              <w:top w:val="single" w:sz="4" w:space="0" w:color="auto"/>
              <w:left w:val="single" w:sz="4" w:space="0" w:color="auto"/>
              <w:bottom w:val="single" w:sz="4" w:space="0" w:color="auto"/>
              <w:right w:val="single" w:sz="4" w:space="0" w:color="auto"/>
            </w:tcBorders>
            <w:shd w:val="clear" w:color="auto" w:fill="D9D9D9"/>
          </w:tcPr>
          <w:p w:rsidR="00E129B9" w:rsidRPr="00BB48FD" w:rsidRDefault="00E129B9" w:rsidP="0006273B">
            <w:pPr>
              <w:ind w:right="-2"/>
              <w:jc w:val="center"/>
              <w:rPr>
                <w:rFonts w:ascii="TH SarabunPSK" w:eastAsia="Calibri" w:hAnsi="TH SarabunPSK" w:cs="TH SarabunPSK"/>
                <w:spacing w:val="-6"/>
                <w:sz w:val="24"/>
                <w:szCs w:val="24"/>
              </w:rPr>
            </w:pPr>
            <w:r>
              <w:rPr>
                <w:rFonts w:ascii="TH SarabunPSK" w:eastAsia="Calibri" w:hAnsi="TH SarabunPSK" w:cs="TH SarabunPSK" w:hint="cs"/>
                <w:spacing w:val="-6"/>
                <w:sz w:val="24"/>
                <w:szCs w:val="24"/>
                <w:cs/>
              </w:rPr>
              <w:t>6</w:t>
            </w:r>
            <w:r w:rsidRPr="00BB48FD">
              <w:rPr>
                <w:rFonts w:ascii="TH SarabunPSK" w:eastAsia="Calibri" w:hAnsi="TH SarabunPSK" w:cs="TH SarabunPSK"/>
                <w:spacing w:val="-6"/>
                <w:sz w:val="24"/>
                <w:szCs w:val="24"/>
                <w:cs/>
              </w:rPr>
              <w:t>.1</w:t>
            </w:r>
          </w:p>
        </w:tc>
        <w:tc>
          <w:tcPr>
            <w:tcW w:w="193" w:type="pct"/>
            <w:tcBorders>
              <w:top w:val="single" w:sz="4" w:space="0" w:color="auto"/>
              <w:left w:val="single" w:sz="4" w:space="0" w:color="auto"/>
              <w:bottom w:val="single" w:sz="4" w:space="0" w:color="auto"/>
              <w:right w:val="single" w:sz="4" w:space="0" w:color="auto"/>
            </w:tcBorders>
            <w:shd w:val="clear" w:color="auto" w:fill="D9D9D9"/>
          </w:tcPr>
          <w:p w:rsidR="00E129B9" w:rsidRPr="00BB48FD" w:rsidRDefault="00E129B9" w:rsidP="0006273B">
            <w:pPr>
              <w:ind w:right="-2"/>
              <w:jc w:val="center"/>
              <w:rPr>
                <w:rFonts w:ascii="TH SarabunPSK" w:eastAsia="Calibri" w:hAnsi="TH SarabunPSK" w:cs="TH SarabunPSK"/>
                <w:spacing w:val="-6"/>
                <w:sz w:val="24"/>
                <w:szCs w:val="24"/>
              </w:rPr>
            </w:pPr>
            <w:r>
              <w:rPr>
                <w:rFonts w:ascii="TH SarabunPSK" w:eastAsia="Calibri" w:hAnsi="TH SarabunPSK" w:cs="TH SarabunPSK" w:hint="cs"/>
                <w:spacing w:val="-6"/>
                <w:sz w:val="24"/>
                <w:szCs w:val="24"/>
                <w:cs/>
              </w:rPr>
              <w:t>6</w:t>
            </w:r>
            <w:r w:rsidRPr="00BB48FD">
              <w:rPr>
                <w:rFonts w:ascii="TH SarabunPSK" w:eastAsia="Calibri" w:hAnsi="TH SarabunPSK" w:cs="TH SarabunPSK"/>
                <w:spacing w:val="-6"/>
                <w:sz w:val="24"/>
                <w:szCs w:val="24"/>
                <w:cs/>
              </w:rPr>
              <w:t>.2</w:t>
            </w:r>
          </w:p>
        </w:tc>
      </w:tr>
      <w:tr w:rsidR="00C17A99" w:rsidRPr="00BB48FD" w:rsidTr="00E07460">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7E57F2">
            <w:pPr>
              <w:ind w:right="-2"/>
              <w:rPr>
                <w:rFonts w:ascii="TH SarabunPSK" w:hAnsi="TH SarabunPSK" w:cs="TH SarabunPSK" w:hint="cs"/>
                <w:b/>
                <w:bCs/>
                <w:spacing w:val="-6"/>
                <w:sz w:val="24"/>
                <w:szCs w:val="24"/>
                <w:cs/>
                <w:lang w:eastAsia="zh-CN"/>
              </w:rPr>
            </w:pPr>
            <w:r>
              <w:rPr>
                <w:rFonts w:ascii="TH SarabunPSK" w:hAnsi="TH SarabunPSK" w:cs="TH SarabunPSK"/>
                <w:b/>
                <w:bCs/>
                <w:spacing w:val="-6"/>
                <w:sz w:val="24"/>
                <w:szCs w:val="24"/>
                <w:lang w:eastAsia="zh-CN"/>
              </w:rPr>
              <w:t>1</w:t>
            </w:r>
            <w:r>
              <w:rPr>
                <w:rFonts w:ascii="TH SarabunPSK" w:hAnsi="TH SarabunPSK" w:cs="TH SarabunPSK"/>
                <w:b/>
                <w:bCs/>
                <w:spacing w:val="-6"/>
                <w:sz w:val="24"/>
                <w:szCs w:val="24"/>
                <w:cs/>
                <w:lang w:eastAsia="zh-CN"/>
              </w:rPr>
              <w:t xml:space="preserve">) </w:t>
            </w:r>
            <w:r>
              <w:rPr>
                <w:rFonts w:ascii="TH SarabunPSK" w:hAnsi="TH SarabunPSK" w:cs="TH SarabunPSK" w:hint="cs"/>
                <w:b/>
                <w:bCs/>
                <w:spacing w:val="-6"/>
                <w:sz w:val="24"/>
                <w:szCs w:val="24"/>
                <w:cs/>
                <w:lang w:eastAsia="zh-CN"/>
              </w:rPr>
              <w:t>กลุ่มวิชาแกนธุรกิจ</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c>
          <w:tcPr>
            <w:tcW w:w="193" w:type="pct"/>
            <w:tcBorders>
              <w:top w:val="single" w:sz="4" w:space="0" w:color="auto"/>
              <w:left w:val="single" w:sz="4" w:space="0" w:color="auto"/>
              <w:bottom w:val="single" w:sz="4" w:space="0" w:color="auto"/>
              <w:right w:val="single" w:sz="4" w:space="0" w:color="auto"/>
            </w:tcBorders>
            <w:shd w:val="clear" w:color="auto" w:fill="D9D9D9"/>
            <w:vAlign w:val="center"/>
          </w:tcPr>
          <w:p w:rsidR="00E129B9" w:rsidRPr="00BB48FD" w:rsidRDefault="00E129B9" w:rsidP="0006273B">
            <w:pPr>
              <w:ind w:right="-2"/>
              <w:jc w:val="center"/>
              <w:rPr>
                <w:rFonts w:ascii="TH SarabunPSK" w:eastAsia="Times New Roman" w:hAnsi="TH SarabunPSK" w:cs="TH SarabunPSK"/>
                <w:spacing w:val="-6"/>
                <w:sz w:val="24"/>
                <w:szCs w:val="24"/>
              </w:rPr>
            </w:pPr>
          </w:p>
        </w:tc>
      </w:tr>
      <w:tr w:rsidR="00E129B9" w:rsidRPr="00BB48FD" w:rsidTr="00271459">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E129B9" w:rsidRPr="00E129B9" w:rsidRDefault="00E129B9" w:rsidP="00E129B9">
            <w:pPr>
              <w:rPr>
                <w:rFonts w:ascii="TH SarabunPSK" w:eastAsia="Times New Roman" w:hAnsi="TH SarabunPSK" w:cs="TH SarabunPSK"/>
                <w:sz w:val="24"/>
                <w:szCs w:val="24"/>
              </w:rPr>
            </w:pPr>
            <w:r w:rsidRPr="00E129B9">
              <w:rPr>
                <w:rFonts w:ascii="TH SarabunPSK" w:hAnsi="TH SarabunPSK" w:cs="TH SarabunPSK"/>
                <w:sz w:val="24"/>
                <w:szCs w:val="24"/>
              </w:rPr>
              <w:t xml:space="preserve">ACT65-101 </w:t>
            </w:r>
            <w:r w:rsidRPr="00E129B9">
              <w:rPr>
                <w:rFonts w:ascii="TH SarabunPSK" w:hAnsi="TH SarabunPSK" w:cs="TH SarabunPSK"/>
                <w:sz w:val="24"/>
                <w:szCs w:val="24"/>
                <w:cs/>
              </w:rPr>
              <w:t>การบัญชีขั้นต้น</w:t>
            </w:r>
          </w:p>
        </w:tc>
        <w:tc>
          <w:tcPr>
            <w:tcW w:w="594" w:type="pct"/>
            <w:tcBorders>
              <w:top w:val="single" w:sz="4" w:space="0" w:color="auto"/>
              <w:left w:val="single" w:sz="4" w:space="0" w:color="auto"/>
              <w:bottom w:val="single" w:sz="4" w:space="0" w:color="auto"/>
              <w:right w:val="single" w:sz="4" w:space="0" w:color="auto"/>
            </w:tcBorders>
          </w:tcPr>
          <w:p w:rsidR="00271459" w:rsidRDefault="00271459" w:rsidP="00271459">
            <w:pPr>
              <w:rPr>
                <w:rFonts w:ascii="TH SarabunPSK" w:hAnsi="TH SarabunPSK" w:cs="TH SarabunPSK"/>
                <w:sz w:val="24"/>
                <w:szCs w:val="24"/>
              </w:rPr>
            </w:pPr>
            <w:r w:rsidRPr="00484C01">
              <w:rPr>
                <w:rFonts w:ascii="TH SarabunPSK" w:hAnsi="TH SarabunPSK" w:cs="TH SarabunPSK"/>
                <w:sz w:val="24"/>
                <w:szCs w:val="24"/>
              </w:rPr>
              <w:t xml:space="preserve">IES </w:t>
            </w:r>
            <w:r w:rsidRPr="00484C01">
              <w:rPr>
                <w:rFonts w:ascii="TH SarabunPSK" w:hAnsi="TH SarabunPSK" w:cs="TH SarabunPSK"/>
                <w:sz w:val="24"/>
                <w:szCs w:val="24"/>
                <w:cs/>
              </w:rPr>
              <w:t xml:space="preserve">2 </w:t>
            </w:r>
            <w:r w:rsidRPr="00484C01">
              <w:rPr>
                <w:rFonts w:ascii="TH SarabunPSK" w:hAnsi="TH SarabunPSK" w:cs="TH SarabunPSK" w:hint="cs"/>
                <w:sz w:val="24"/>
                <w:szCs w:val="24"/>
                <w:cs/>
              </w:rPr>
              <w:t>(ก)(1)</w:t>
            </w:r>
          </w:p>
          <w:p w:rsidR="00271459" w:rsidRDefault="00271459" w:rsidP="00271459">
            <w:pPr>
              <w:ind w:firstLine="401"/>
              <w:rPr>
                <w:rFonts w:ascii="Arial" w:hAnsi="Arial" w:cs="Arial"/>
                <w:sz w:val="20"/>
                <w:szCs w:val="20"/>
              </w:rPr>
            </w:pPr>
            <w:r>
              <w:rPr>
                <w:rFonts w:ascii="TH SarabunPSK" w:hAnsi="TH SarabunPSK" w:cs="TH SarabunPSK" w:hint="cs"/>
                <w:sz w:val="24"/>
                <w:szCs w:val="24"/>
                <w:cs/>
              </w:rPr>
              <w:t>(ช</w:t>
            </w:r>
            <w:r w:rsidRPr="00484C01">
              <w:rPr>
                <w:rFonts w:ascii="TH SarabunPSK" w:hAnsi="TH SarabunPSK" w:cs="TH SarabunPSK" w:hint="cs"/>
                <w:sz w:val="24"/>
                <w:szCs w:val="24"/>
                <w:cs/>
              </w:rPr>
              <w:t>)(2)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271459" w:rsidP="00E129B9">
            <w:pPr>
              <w:jc w:val="center"/>
              <w:rPr>
                <w:rFonts w:ascii="Arial" w:eastAsia="Times New Roman"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271459" w:rsidP="00E129B9">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E129B9" w:rsidP="00E129B9">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271459" w:rsidP="00E129B9">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E129B9" w:rsidP="00E129B9">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E129B9" w:rsidP="00E129B9">
            <w:pP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D90DF3" w:rsidP="00D90DF3">
            <w:pPr>
              <w:jc w:val="center"/>
              <w:rPr>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E129B9" w:rsidP="00E129B9">
            <w:pP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E129B9" w:rsidP="00E129B9">
            <w:pP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E129B9" w:rsidP="00E129B9">
            <w:pP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E129B9" w:rsidP="00E129B9">
            <w:pP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E129B9" w:rsidP="00E129B9">
            <w:pP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E129B9" w:rsidP="00E129B9">
            <w:pP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E129B9" w:rsidP="00E129B9">
            <w:pP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E129B9" w:rsidP="00E129B9">
            <w:pP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E129B9" w:rsidRDefault="00E129B9" w:rsidP="00E129B9">
            <w:pPr>
              <w:rPr>
                <w:sz w:val="20"/>
                <w:szCs w:val="20"/>
              </w:rPr>
            </w:pPr>
          </w:p>
        </w:tc>
      </w:tr>
      <w:tr w:rsidR="004B5EDA" w:rsidRPr="00BB48FD" w:rsidTr="00271459">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4B5EDA" w:rsidRPr="00E129B9" w:rsidRDefault="004B5EDA" w:rsidP="004B5EDA">
            <w:pPr>
              <w:rPr>
                <w:rFonts w:ascii="TH SarabunPSK" w:hAnsi="TH SarabunPSK" w:cs="TH SarabunPSK"/>
                <w:sz w:val="24"/>
                <w:szCs w:val="24"/>
              </w:rPr>
            </w:pPr>
            <w:r w:rsidRPr="00E129B9">
              <w:rPr>
                <w:rFonts w:ascii="TH SarabunPSK" w:hAnsi="TH SarabunPSK" w:cs="TH SarabunPSK"/>
                <w:sz w:val="24"/>
                <w:szCs w:val="24"/>
              </w:rPr>
              <w:t xml:space="preserve">ACT65-102 </w:t>
            </w:r>
            <w:r w:rsidRPr="00E129B9">
              <w:rPr>
                <w:rFonts w:ascii="TH SarabunPSK" w:hAnsi="TH SarabunPSK" w:cs="TH SarabunPSK"/>
                <w:sz w:val="24"/>
                <w:szCs w:val="24"/>
                <w:cs/>
              </w:rPr>
              <w:t>การจัดการองค์กรและกลยุทธ์ธุรกิจ</w:t>
            </w:r>
          </w:p>
        </w:tc>
        <w:tc>
          <w:tcPr>
            <w:tcW w:w="594" w:type="pct"/>
            <w:tcBorders>
              <w:top w:val="single" w:sz="4" w:space="0" w:color="auto"/>
              <w:left w:val="single" w:sz="4" w:space="0" w:color="auto"/>
              <w:bottom w:val="single" w:sz="4" w:space="0" w:color="auto"/>
              <w:right w:val="single" w:sz="4" w:space="0" w:color="auto"/>
            </w:tcBorders>
          </w:tcPr>
          <w:p w:rsidR="004B5EDA" w:rsidRPr="0044027F" w:rsidRDefault="004B5EDA" w:rsidP="004B5EDA">
            <w:pPr>
              <w:rPr>
                <w:rFonts w:ascii="TH SarabunPSK" w:hAnsi="TH SarabunPSK" w:cs="TH SarabunPSK"/>
                <w:sz w:val="24"/>
                <w:szCs w:val="24"/>
              </w:rPr>
            </w:pPr>
            <w:r w:rsidRPr="0044027F">
              <w:rPr>
                <w:rFonts w:ascii="TH SarabunPSK" w:hAnsi="TH SarabunPSK" w:cs="TH SarabunPSK"/>
                <w:sz w:val="24"/>
                <w:szCs w:val="24"/>
              </w:rPr>
              <w:t xml:space="preserve">IES </w:t>
            </w:r>
            <w:r w:rsidRPr="0044027F">
              <w:rPr>
                <w:rFonts w:ascii="TH SarabunPSK" w:hAnsi="TH SarabunPSK" w:cs="TH SarabunPSK"/>
                <w:sz w:val="24"/>
                <w:szCs w:val="24"/>
                <w:cs/>
              </w:rPr>
              <w:t>2 (ฌ)(1)</w:t>
            </w:r>
            <w:r w:rsidRPr="0044027F">
              <w:rPr>
                <w:rFonts w:ascii="TH SarabunPSK" w:hAnsi="TH SarabunPSK" w:cs="TH SarabunPSK"/>
                <w:sz w:val="24"/>
                <w:szCs w:val="24"/>
              </w:rPr>
              <w:t>(2)(3)</w:t>
            </w:r>
          </w:p>
          <w:p w:rsidR="004B5EDA" w:rsidRPr="0044027F" w:rsidRDefault="004B5EDA" w:rsidP="004B5EDA">
            <w:pPr>
              <w:rPr>
                <w:rFonts w:ascii="TH SarabunPSK" w:hAnsi="TH SarabunPSK" w:cs="TH SarabunPSK"/>
                <w:sz w:val="24"/>
                <w:szCs w:val="24"/>
              </w:rPr>
            </w:pPr>
            <w:r w:rsidRPr="0044027F">
              <w:rPr>
                <w:rFonts w:ascii="TH SarabunPSK" w:hAnsi="TH SarabunPSK" w:cs="TH SarabunPSK"/>
                <w:sz w:val="24"/>
                <w:szCs w:val="24"/>
              </w:rPr>
              <w:t xml:space="preserve">       </w:t>
            </w:r>
            <w:r w:rsidRPr="0044027F">
              <w:rPr>
                <w:rFonts w:ascii="TH SarabunPSK" w:hAnsi="TH SarabunPSK" w:cs="TH SarabunPSK"/>
                <w:sz w:val="24"/>
                <w:szCs w:val="24"/>
                <w:cs/>
              </w:rPr>
              <w:t>(ฎ)</w:t>
            </w:r>
            <w:r w:rsidRPr="0044027F">
              <w:rPr>
                <w:rFonts w:ascii="TH SarabunPSK" w:hAnsi="TH SarabunPSK" w:cs="TH SarabunPSK"/>
                <w:sz w:val="24"/>
                <w:szCs w:val="24"/>
              </w:rPr>
              <w:t>(1)</w:t>
            </w:r>
            <w:r w:rsidRPr="0044027F">
              <w:rPr>
                <w:rFonts w:ascii="TH SarabunPSK" w:hAnsi="TH SarabunPSK" w:cs="TH SarabunPSK"/>
                <w:sz w:val="24"/>
                <w:szCs w:val="24"/>
                <w:cs/>
              </w:rPr>
              <w:t>(2)</w:t>
            </w:r>
            <w:r w:rsidRPr="0044027F">
              <w:rPr>
                <w:rFonts w:ascii="TH SarabunPSK" w:hAnsi="TH SarabunPSK" w:cs="TH SarabunPSK"/>
                <w:sz w:val="24"/>
                <w:szCs w:val="24"/>
              </w:rPr>
              <w:t>(3)(4)(5)</w:t>
            </w:r>
          </w:p>
          <w:p w:rsidR="004B5EDA" w:rsidRPr="0044027F" w:rsidRDefault="004B5EDA" w:rsidP="004B5EDA">
            <w:pPr>
              <w:rPr>
                <w:rFonts w:ascii="TH SarabunPSK" w:hAnsi="TH SarabunPSK" w:cs="TH SarabunPSK"/>
                <w:sz w:val="24"/>
                <w:szCs w:val="24"/>
              </w:rPr>
            </w:pPr>
            <w:r w:rsidRPr="0044027F">
              <w:rPr>
                <w:rFonts w:ascii="TH SarabunPSK" w:hAnsi="TH SarabunPSK" w:cs="TH SarabunPSK"/>
                <w:sz w:val="24"/>
                <w:szCs w:val="24"/>
              </w:rPr>
              <w:t>IES 3 (</w:t>
            </w:r>
            <w:r w:rsidRPr="0044027F">
              <w:rPr>
                <w:rFonts w:ascii="TH SarabunPSK" w:hAnsi="TH SarabunPSK" w:cs="TH SarabunPSK"/>
                <w:sz w:val="24"/>
                <w:szCs w:val="24"/>
                <w:cs/>
              </w:rPr>
              <w:t>ง</w:t>
            </w:r>
            <w:r w:rsidRPr="0044027F">
              <w:rPr>
                <w:rFonts w:ascii="TH SarabunPSK" w:hAnsi="TH SarabunPSK" w:cs="TH SarabunPSK"/>
                <w:sz w:val="24"/>
                <w:szCs w:val="24"/>
              </w:rPr>
              <w:t>)(</w:t>
            </w:r>
            <w:r>
              <w:rPr>
                <w:rFonts w:ascii="TH SarabunPSK" w:hAnsi="TH SarabunPSK" w:cs="TH SarabunPSK"/>
                <w:sz w:val="24"/>
                <w:szCs w:val="24"/>
              </w:rPr>
              <w:t>2</w:t>
            </w:r>
            <w:r w:rsidRPr="0044027F">
              <w:rPr>
                <w:rFonts w:ascii="TH SarabunPSK" w:hAnsi="TH SarabunPSK" w:cs="TH SarabunPSK"/>
                <w:sz w:val="24"/>
                <w:szCs w:val="24"/>
              </w:rPr>
              <w:t>)(</w:t>
            </w:r>
            <w:r>
              <w:rPr>
                <w:rFonts w:ascii="TH SarabunPSK" w:hAnsi="TH SarabunPSK" w:cs="TH SarabunPSK"/>
                <w:sz w:val="24"/>
                <w:szCs w:val="24"/>
              </w:rPr>
              <w:t>3</w:t>
            </w:r>
            <w:r w:rsidRPr="0044027F">
              <w:rPr>
                <w:rFonts w:ascii="TH SarabunPSK" w:hAnsi="TH SarabunPSK" w:cs="TH SarabunPSK"/>
                <w:sz w:val="24"/>
                <w:szCs w:val="24"/>
              </w:rPr>
              <w:t>)(</w:t>
            </w:r>
            <w:r>
              <w:rPr>
                <w:rFonts w:ascii="TH SarabunPSK" w:hAnsi="TH SarabunPSK" w:cs="TH SarabunPSK"/>
                <w:sz w:val="24"/>
                <w:szCs w:val="24"/>
              </w:rPr>
              <w:t>5</w:t>
            </w:r>
            <w:r w:rsidRPr="0044027F">
              <w:rPr>
                <w:rFonts w:ascii="TH SarabunPSK" w:hAnsi="TH SarabunPSK" w:cs="TH SarabunPSK"/>
                <w:sz w:val="24"/>
                <w:szCs w:val="24"/>
              </w:rPr>
              <w:t>)</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076C8A" w:rsidP="004B5ED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rPr>
                <w:sz w:val="20"/>
                <w:szCs w:val="20"/>
              </w:rPr>
            </w:pPr>
          </w:p>
        </w:tc>
      </w:tr>
      <w:tr w:rsidR="004B5EDA" w:rsidRPr="00BB48FD" w:rsidTr="00271459">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4B5EDA" w:rsidRPr="00E129B9" w:rsidRDefault="004B5EDA" w:rsidP="004B5EDA">
            <w:pPr>
              <w:rPr>
                <w:rFonts w:ascii="TH SarabunPSK" w:hAnsi="TH SarabunPSK" w:cs="TH SarabunPSK"/>
                <w:sz w:val="24"/>
                <w:szCs w:val="24"/>
              </w:rPr>
            </w:pPr>
            <w:r w:rsidRPr="00E129B9">
              <w:rPr>
                <w:rFonts w:ascii="TH SarabunPSK" w:hAnsi="TH SarabunPSK" w:cs="TH SarabunPSK"/>
                <w:sz w:val="24"/>
                <w:szCs w:val="24"/>
              </w:rPr>
              <w:t xml:space="preserve">ACT65-103 </w:t>
            </w:r>
            <w:r w:rsidRPr="00E129B9">
              <w:rPr>
                <w:rFonts w:ascii="TH SarabunPSK" w:hAnsi="TH SarabunPSK" w:cs="TH SarabunPSK"/>
                <w:sz w:val="24"/>
                <w:szCs w:val="24"/>
                <w:cs/>
              </w:rPr>
              <w:t>กฎหมายธุรกิจ</w:t>
            </w:r>
            <w:r w:rsidRPr="00E129B9">
              <w:rPr>
                <w:rFonts w:ascii="TH SarabunPSK" w:hAnsi="TH SarabunPSK" w:cs="TH SarabunPSK"/>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tcPr>
          <w:p w:rsidR="004B5EDA" w:rsidRPr="0044027F" w:rsidRDefault="004B5EDA" w:rsidP="004B5EDA">
            <w:pPr>
              <w:rPr>
                <w:rFonts w:ascii="TH SarabunPSK" w:hAnsi="TH SarabunPSK" w:cs="TH SarabunPSK"/>
                <w:sz w:val="24"/>
                <w:szCs w:val="24"/>
              </w:rPr>
            </w:pPr>
            <w:r w:rsidRPr="0044027F">
              <w:rPr>
                <w:rFonts w:ascii="TH SarabunPSK" w:hAnsi="TH SarabunPSK" w:cs="TH SarabunPSK"/>
                <w:sz w:val="24"/>
                <w:szCs w:val="24"/>
              </w:rPr>
              <w:t xml:space="preserve">IES </w:t>
            </w:r>
            <w:r w:rsidRPr="0044027F">
              <w:rPr>
                <w:rFonts w:ascii="TH SarabunPSK" w:hAnsi="TH SarabunPSK" w:cs="TH SarabunPSK"/>
                <w:sz w:val="24"/>
                <w:szCs w:val="24"/>
                <w:cs/>
              </w:rPr>
              <w:t>2 (ช)(1)</w:t>
            </w:r>
          </w:p>
          <w:p w:rsidR="004B5EDA" w:rsidRPr="0044027F" w:rsidRDefault="004B5EDA" w:rsidP="004B5EDA">
            <w:pPr>
              <w:rPr>
                <w:rFonts w:ascii="TH SarabunPSK" w:eastAsia="Times New Roman" w:hAnsi="TH SarabunPSK" w:cs="TH SarabunPSK"/>
                <w:sz w:val="24"/>
                <w:szCs w:val="24"/>
              </w:rPr>
            </w:pPr>
            <w:r w:rsidRPr="0044027F">
              <w:rPr>
                <w:rFonts w:ascii="TH SarabunPSK" w:eastAsia="Times New Roman" w:hAnsi="TH SarabunPSK" w:cs="TH SarabunPSK"/>
                <w:sz w:val="24"/>
                <w:szCs w:val="24"/>
              </w:rPr>
              <w:t>IES 4 (</w:t>
            </w:r>
            <w:r w:rsidRPr="0044027F">
              <w:rPr>
                <w:rFonts w:ascii="TH SarabunPSK" w:eastAsia="Times New Roman" w:hAnsi="TH SarabunPSK" w:cs="TH SarabunPSK"/>
                <w:sz w:val="24"/>
                <w:szCs w:val="24"/>
                <w:cs/>
              </w:rPr>
              <w:t>ค</w:t>
            </w:r>
            <w:r w:rsidRPr="0044027F">
              <w:rPr>
                <w:rFonts w:ascii="TH SarabunPSK" w:eastAsia="Times New Roman" w:hAnsi="TH SarabunPSK" w:cs="TH SarabunPSK"/>
                <w:sz w:val="24"/>
                <w:szCs w:val="24"/>
              </w:rPr>
              <w:t>)(3)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D90DF3" w:rsidP="004B5EDA">
            <w:pPr>
              <w:jc w:val="center"/>
              <w:rPr>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rPr>
                <w:sz w:val="20"/>
                <w:szCs w:val="20"/>
              </w:rPr>
            </w:pPr>
          </w:p>
        </w:tc>
      </w:tr>
      <w:tr w:rsidR="004B5EDA" w:rsidRPr="00BB48FD" w:rsidTr="00271459">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4B5EDA" w:rsidRPr="00E129B9" w:rsidRDefault="004B5EDA" w:rsidP="004B5EDA">
            <w:pPr>
              <w:rPr>
                <w:rFonts w:ascii="TH SarabunPSK" w:hAnsi="TH SarabunPSK" w:cs="TH SarabunPSK"/>
                <w:sz w:val="24"/>
                <w:szCs w:val="24"/>
              </w:rPr>
            </w:pPr>
            <w:r w:rsidRPr="00E129B9">
              <w:rPr>
                <w:rFonts w:ascii="TH SarabunPSK" w:hAnsi="TH SarabunPSK" w:cs="TH SarabunPSK"/>
                <w:sz w:val="24"/>
                <w:szCs w:val="24"/>
              </w:rPr>
              <w:t xml:space="preserve">ACT65-201 </w:t>
            </w:r>
            <w:r w:rsidR="00CF4FFF">
              <w:rPr>
                <w:rFonts w:ascii="TH SarabunPSK" w:hAnsi="TH SarabunPSK" w:cs="TH SarabunPSK"/>
                <w:sz w:val="24"/>
                <w:szCs w:val="24"/>
                <w:cs/>
              </w:rPr>
              <w:t>วิธีการเชิงปริมาณสำหรับ</w:t>
            </w:r>
            <w:r w:rsidRPr="00E129B9">
              <w:rPr>
                <w:rFonts w:ascii="TH SarabunPSK" w:hAnsi="TH SarabunPSK" w:cs="TH SarabunPSK"/>
                <w:sz w:val="24"/>
                <w:szCs w:val="24"/>
                <w:cs/>
              </w:rPr>
              <w:t>ธุรกิจ</w:t>
            </w:r>
          </w:p>
        </w:tc>
        <w:tc>
          <w:tcPr>
            <w:tcW w:w="594" w:type="pct"/>
            <w:tcBorders>
              <w:top w:val="single" w:sz="4" w:space="0" w:color="auto"/>
              <w:left w:val="single" w:sz="4" w:space="0" w:color="auto"/>
              <w:bottom w:val="single" w:sz="4" w:space="0" w:color="auto"/>
              <w:right w:val="single" w:sz="4" w:space="0" w:color="auto"/>
            </w:tcBorders>
          </w:tcPr>
          <w:p w:rsidR="004B5EDA" w:rsidRPr="0044027F" w:rsidRDefault="004B5EDA" w:rsidP="004B5EDA">
            <w:pPr>
              <w:rPr>
                <w:rFonts w:ascii="TH SarabunPSK" w:eastAsia="Times New Roman" w:hAnsi="TH SarabunPSK" w:cs="TH SarabunPSK"/>
                <w:sz w:val="24"/>
                <w:szCs w:val="24"/>
              </w:rPr>
            </w:pPr>
            <w:r w:rsidRPr="0044027F">
              <w:rPr>
                <w:rFonts w:ascii="TH SarabunPSK" w:eastAsia="Times New Roman" w:hAnsi="TH SarabunPSK" w:cs="TH SarabunPSK"/>
                <w:sz w:val="24"/>
                <w:szCs w:val="24"/>
              </w:rPr>
              <w:t>IE</w:t>
            </w:r>
            <w:r>
              <w:rPr>
                <w:rFonts w:ascii="TH SarabunPSK" w:eastAsia="Times New Roman" w:hAnsi="TH SarabunPSK" w:cs="TH SarabunPSK"/>
                <w:sz w:val="24"/>
                <w:szCs w:val="24"/>
              </w:rPr>
              <w:t>S 3 (</w:t>
            </w:r>
            <w:r>
              <w:rPr>
                <w:rFonts w:ascii="TH SarabunPSK" w:eastAsia="Times New Roman" w:hAnsi="TH SarabunPSK" w:cs="TH SarabunPSK" w:hint="cs"/>
                <w:sz w:val="24"/>
                <w:szCs w:val="24"/>
                <w:cs/>
              </w:rPr>
              <w:t>ก</w:t>
            </w:r>
            <w:r>
              <w:rPr>
                <w:rFonts w:ascii="TH SarabunPSK" w:eastAsia="Times New Roman" w:hAnsi="TH SarabunPSK" w:cs="TH SarabunPSK"/>
                <w:sz w:val="24"/>
                <w:szCs w:val="24"/>
              </w:rPr>
              <w:t>)(1)</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rPr>
                <w:sz w:val="20"/>
                <w:szCs w:val="20"/>
              </w:rPr>
            </w:pPr>
          </w:p>
        </w:tc>
      </w:tr>
      <w:tr w:rsidR="004B5EDA" w:rsidRPr="00BB48FD" w:rsidTr="00271459">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4B5EDA" w:rsidRPr="00E129B9" w:rsidRDefault="004B5EDA" w:rsidP="004B5EDA">
            <w:pPr>
              <w:rPr>
                <w:rFonts w:ascii="TH SarabunPSK" w:hAnsi="TH SarabunPSK" w:cs="TH SarabunPSK"/>
                <w:sz w:val="24"/>
                <w:szCs w:val="24"/>
              </w:rPr>
            </w:pPr>
            <w:r w:rsidRPr="00E129B9">
              <w:rPr>
                <w:rFonts w:ascii="TH SarabunPSK" w:hAnsi="TH SarabunPSK" w:cs="TH SarabunPSK"/>
                <w:sz w:val="24"/>
                <w:szCs w:val="24"/>
              </w:rPr>
              <w:t xml:space="preserve">ACT65-202 </w:t>
            </w:r>
            <w:r w:rsidRPr="00E129B9">
              <w:rPr>
                <w:rFonts w:ascii="TH SarabunPSK" w:hAnsi="TH SarabunPSK" w:cs="TH SarabunPSK"/>
                <w:sz w:val="24"/>
                <w:szCs w:val="24"/>
                <w:cs/>
              </w:rPr>
              <w:t>การวิเคราะห์ข้อมูลสำหรับการบัญชี</w:t>
            </w:r>
          </w:p>
        </w:tc>
        <w:tc>
          <w:tcPr>
            <w:tcW w:w="594" w:type="pct"/>
            <w:tcBorders>
              <w:top w:val="single" w:sz="4" w:space="0" w:color="auto"/>
              <w:left w:val="single" w:sz="4" w:space="0" w:color="auto"/>
              <w:bottom w:val="single" w:sz="4" w:space="0" w:color="auto"/>
              <w:right w:val="single" w:sz="4" w:space="0" w:color="auto"/>
            </w:tcBorders>
          </w:tcPr>
          <w:p w:rsidR="004B5EDA" w:rsidRPr="0044027F" w:rsidRDefault="004B5EDA" w:rsidP="004B5EDA">
            <w:pPr>
              <w:rPr>
                <w:rFonts w:ascii="TH SarabunPSK" w:eastAsia="Times New Roman" w:hAnsi="TH SarabunPSK" w:cs="TH SarabunPSK"/>
                <w:sz w:val="24"/>
                <w:szCs w:val="24"/>
              </w:rPr>
            </w:pPr>
            <w:r>
              <w:rPr>
                <w:rFonts w:ascii="TH SarabunPSK" w:eastAsia="Times New Roman" w:hAnsi="TH SarabunPSK" w:cs="TH SarabunPSK"/>
                <w:sz w:val="24"/>
                <w:szCs w:val="24"/>
              </w:rPr>
              <w:t>IES 3 (</w:t>
            </w:r>
            <w:r>
              <w:rPr>
                <w:rFonts w:ascii="TH SarabunPSK" w:eastAsia="Times New Roman" w:hAnsi="TH SarabunPSK" w:cs="TH SarabunPSK" w:hint="cs"/>
                <w:sz w:val="24"/>
                <w:szCs w:val="24"/>
                <w:cs/>
              </w:rPr>
              <w:t>ง</w:t>
            </w:r>
            <w:r>
              <w:rPr>
                <w:rFonts w:ascii="TH SarabunPSK" w:eastAsia="Times New Roman" w:hAnsi="TH SarabunPSK" w:cs="TH SarabunPSK"/>
                <w:sz w:val="24"/>
                <w:szCs w:val="24"/>
              </w:rPr>
              <w:t>)(6)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4B5EDA" w:rsidRDefault="004B5EDA" w:rsidP="004B5EDA">
            <w:pPr>
              <w:jc w:val="center"/>
              <w:rPr>
                <w:sz w:val="20"/>
                <w:szCs w:val="20"/>
              </w:rPr>
            </w:pPr>
          </w:p>
        </w:tc>
      </w:tr>
      <w:tr w:rsidR="00FA365A" w:rsidRPr="00BB48FD" w:rsidTr="00271459">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C46664">
            <w:pPr>
              <w:rPr>
                <w:rFonts w:ascii="TH SarabunPSK" w:hAnsi="TH SarabunPSK" w:cs="TH SarabunPSK"/>
                <w:sz w:val="24"/>
                <w:szCs w:val="24"/>
              </w:rPr>
            </w:pPr>
            <w:r w:rsidRPr="00E129B9">
              <w:rPr>
                <w:rFonts w:ascii="TH SarabunPSK" w:hAnsi="TH SarabunPSK" w:cs="TH SarabunPSK"/>
                <w:sz w:val="24"/>
                <w:szCs w:val="24"/>
              </w:rPr>
              <w:t>ECN6</w:t>
            </w:r>
            <w:r w:rsidR="00C46664">
              <w:rPr>
                <w:rFonts w:ascii="TH SarabunPSK" w:hAnsi="TH SarabunPSK" w:cs="TH SarabunPSK" w:hint="cs"/>
                <w:sz w:val="24"/>
                <w:szCs w:val="24"/>
                <w:cs/>
              </w:rPr>
              <w:t>2</w:t>
            </w:r>
            <w:r w:rsidRPr="00E129B9">
              <w:rPr>
                <w:rFonts w:ascii="TH SarabunPSK" w:hAnsi="TH SarabunPSK" w:cs="TH SarabunPSK"/>
                <w:sz w:val="24"/>
                <w:szCs w:val="24"/>
              </w:rPr>
              <w:t xml:space="preserve">-200 </w:t>
            </w:r>
            <w:r w:rsidRPr="00E129B9">
              <w:rPr>
                <w:rFonts w:ascii="TH SarabunPSK" w:hAnsi="TH SarabunPSK" w:cs="TH SarabunPSK"/>
                <w:sz w:val="24"/>
                <w:szCs w:val="24"/>
                <w:cs/>
              </w:rPr>
              <w:t>เศรษฐศาสตร์เบื้องต้น</w:t>
            </w:r>
          </w:p>
        </w:tc>
        <w:tc>
          <w:tcPr>
            <w:tcW w:w="594" w:type="pct"/>
            <w:tcBorders>
              <w:top w:val="single" w:sz="4" w:space="0" w:color="auto"/>
              <w:left w:val="single" w:sz="4" w:space="0" w:color="auto"/>
              <w:bottom w:val="single" w:sz="4" w:space="0" w:color="auto"/>
              <w:right w:val="single" w:sz="4" w:space="0" w:color="auto"/>
            </w:tcBorders>
          </w:tcPr>
          <w:p w:rsidR="00FA365A" w:rsidRPr="0044027F" w:rsidRDefault="00FA365A" w:rsidP="00FA365A">
            <w:pPr>
              <w:rPr>
                <w:rFonts w:ascii="TH SarabunPSK" w:eastAsia="Times New Roman" w:hAnsi="TH SarabunPSK" w:cs="TH SarabunPSK"/>
                <w:sz w:val="24"/>
                <w:szCs w:val="24"/>
              </w:rPr>
            </w:pPr>
            <w:r>
              <w:rPr>
                <w:rFonts w:ascii="TH SarabunPSK" w:eastAsia="Times New Roman" w:hAnsi="TH SarabunPSK" w:cs="TH SarabunPSK"/>
                <w:sz w:val="24"/>
                <w:szCs w:val="24"/>
              </w:rPr>
              <w:t>IES 2 (</w:t>
            </w:r>
            <w:r>
              <w:rPr>
                <w:rFonts w:ascii="TH SarabunPSK" w:eastAsia="Times New Roman" w:hAnsi="TH SarabunPSK" w:cs="TH SarabunPSK" w:hint="cs"/>
                <w:sz w:val="24"/>
                <w:szCs w:val="24"/>
                <w:cs/>
              </w:rPr>
              <w:t>ญ</w:t>
            </w:r>
            <w:r>
              <w:rPr>
                <w:rFonts w:ascii="TH SarabunPSK" w:eastAsia="Times New Roman" w:hAnsi="TH SarabunPSK" w:cs="TH SarabunPSK"/>
                <w:sz w:val="24"/>
                <w:szCs w:val="24"/>
              </w:rPr>
              <w:t>)(1)(2)(3)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r>
      <w:tr w:rsidR="00FA365A" w:rsidRPr="00BB48FD" w:rsidTr="00271459">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FA365A">
            <w:pPr>
              <w:rPr>
                <w:rFonts w:ascii="TH SarabunPSK" w:hAnsi="TH SarabunPSK" w:cs="TH SarabunPSK"/>
                <w:sz w:val="24"/>
                <w:szCs w:val="24"/>
              </w:rPr>
            </w:pPr>
            <w:r w:rsidRPr="00E129B9">
              <w:rPr>
                <w:rFonts w:ascii="TH SarabunPSK" w:hAnsi="TH SarabunPSK" w:cs="TH SarabunPSK"/>
                <w:sz w:val="24"/>
                <w:szCs w:val="24"/>
              </w:rPr>
              <w:t xml:space="preserve">BMF64-205 </w:t>
            </w:r>
            <w:r w:rsidRPr="00E129B9">
              <w:rPr>
                <w:rFonts w:ascii="TH SarabunPSK" w:hAnsi="TH SarabunPSK" w:cs="TH SarabunPSK"/>
                <w:sz w:val="24"/>
                <w:szCs w:val="24"/>
                <w:cs/>
              </w:rPr>
              <w:t>การเงินธุรกิจ</w:t>
            </w:r>
          </w:p>
        </w:tc>
        <w:tc>
          <w:tcPr>
            <w:tcW w:w="594" w:type="pct"/>
            <w:tcBorders>
              <w:top w:val="single" w:sz="4" w:space="0" w:color="auto"/>
              <w:left w:val="single" w:sz="4" w:space="0" w:color="auto"/>
              <w:bottom w:val="single" w:sz="4" w:space="0" w:color="auto"/>
              <w:right w:val="single" w:sz="4" w:space="0" w:color="auto"/>
            </w:tcBorders>
          </w:tcPr>
          <w:p w:rsidR="00FA365A" w:rsidRPr="0044027F" w:rsidRDefault="00FA365A" w:rsidP="00FA365A">
            <w:pPr>
              <w:ind w:right="-25"/>
              <w:rPr>
                <w:rFonts w:ascii="TH SarabunPSK" w:eastAsia="Times New Roman" w:hAnsi="TH SarabunPSK" w:cs="TH SarabunPSK"/>
                <w:sz w:val="24"/>
                <w:szCs w:val="24"/>
              </w:rPr>
            </w:pPr>
            <w:r>
              <w:rPr>
                <w:rFonts w:ascii="TH SarabunPSK" w:eastAsia="Times New Roman" w:hAnsi="TH SarabunPSK" w:cs="TH SarabunPSK"/>
                <w:sz w:val="24"/>
                <w:szCs w:val="24"/>
              </w:rPr>
              <w:t>IES 2 (</w:t>
            </w:r>
            <w:r>
              <w:rPr>
                <w:rFonts w:ascii="TH SarabunPSK" w:eastAsia="Times New Roman" w:hAnsi="TH SarabunPSK" w:cs="TH SarabunPSK" w:hint="cs"/>
                <w:sz w:val="24"/>
                <w:szCs w:val="24"/>
                <w:cs/>
              </w:rPr>
              <w:t>ค</w:t>
            </w:r>
            <w:r>
              <w:rPr>
                <w:rFonts w:ascii="TH SarabunPSK" w:eastAsia="Times New Roman" w:hAnsi="TH SarabunPSK" w:cs="TH SarabunPSK"/>
                <w:sz w:val="24"/>
                <w:szCs w:val="24"/>
              </w:rPr>
              <w:t>)(1)(2)(3)(4)(5)(6)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r>
      <w:tr w:rsidR="00FA365A" w:rsidRPr="00BB48FD" w:rsidTr="00E07460">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rPr>
                <w:rFonts w:ascii="TH SarabunPSK" w:hAnsi="TH SarabunPSK" w:cs="TH SarabunPSK"/>
                <w:b/>
                <w:bCs/>
                <w:spacing w:val="-6"/>
                <w:sz w:val="24"/>
                <w:szCs w:val="24"/>
                <w:lang w:eastAsia="zh-CN"/>
              </w:rPr>
            </w:pPr>
            <w:r>
              <w:rPr>
                <w:rFonts w:ascii="TH SarabunPSK" w:hAnsi="TH SarabunPSK" w:cs="TH SarabunPSK" w:hint="cs"/>
                <w:b/>
                <w:bCs/>
                <w:spacing w:val="-6"/>
                <w:sz w:val="24"/>
                <w:szCs w:val="24"/>
                <w:cs/>
                <w:lang w:eastAsia="zh-CN"/>
              </w:rPr>
              <w:t>2) กลุ่มวิชาชีพบังคับ</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3"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r>
      <w:tr w:rsidR="00FA365A" w:rsidRPr="00BB48FD" w:rsidTr="004B5EDA">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FA365A">
            <w:pPr>
              <w:rPr>
                <w:rFonts w:ascii="TH SarabunPSK" w:eastAsia="Times New Roman" w:hAnsi="TH SarabunPSK" w:cs="TH SarabunPSK"/>
                <w:sz w:val="24"/>
                <w:szCs w:val="24"/>
              </w:rPr>
            </w:pPr>
            <w:r w:rsidRPr="00E129B9">
              <w:rPr>
                <w:rFonts w:ascii="TH SarabunPSK" w:hAnsi="TH SarabunPSK" w:cs="TH SarabunPSK"/>
                <w:sz w:val="24"/>
                <w:szCs w:val="24"/>
              </w:rPr>
              <w:t xml:space="preserve">ACT65-111 </w:t>
            </w:r>
            <w:r w:rsidRPr="00E129B9">
              <w:rPr>
                <w:rFonts w:ascii="TH SarabunPSK" w:hAnsi="TH SarabunPSK" w:cs="TH SarabunPSK"/>
                <w:sz w:val="24"/>
                <w:szCs w:val="24"/>
                <w:cs/>
              </w:rPr>
              <w:t xml:space="preserve">การบัญชีขั้นกลาง </w:t>
            </w:r>
            <w:r w:rsidRPr="00E129B9">
              <w:rPr>
                <w:rFonts w:ascii="TH SarabunPSK" w:hAnsi="TH SarabunPSK" w:cs="TH SarabunPSK"/>
                <w:sz w:val="24"/>
                <w:szCs w:val="24"/>
              </w:rPr>
              <w:t>1</w:t>
            </w:r>
          </w:p>
        </w:tc>
        <w:tc>
          <w:tcPr>
            <w:tcW w:w="594" w:type="pct"/>
            <w:tcBorders>
              <w:top w:val="single" w:sz="4" w:space="0" w:color="auto"/>
              <w:left w:val="single" w:sz="4" w:space="0" w:color="auto"/>
              <w:bottom w:val="single" w:sz="4" w:space="0" w:color="auto"/>
              <w:right w:val="single" w:sz="4" w:space="0" w:color="auto"/>
            </w:tcBorders>
          </w:tcPr>
          <w:p w:rsidR="00FA365A" w:rsidRPr="0044027F"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IES 2 (</w:t>
            </w:r>
            <w:r>
              <w:rPr>
                <w:rFonts w:ascii="TH SarabunPSK" w:eastAsia="Times New Roman" w:hAnsi="TH SarabunPSK" w:cs="TH SarabunPSK" w:hint="cs"/>
                <w:spacing w:val="-6"/>
                <w:sz w:val="24"/>
                <w:szCs w:val="24"/>
                <w:cs/>
              </w:rPr>
              <w:t>ก</w:t>
            </w:r>
            <w:r>
              <w:rPr>
                <w:rFonts w:ascii="TH SarabunPSK" w:eastAsia="Times New Roman" w:hAnsi="TH SarabunPSK" w:cs="TH SarabunPSK"/>
                <w:spacing w:val="-6"/>
                <w:sz w:val="24"/>
                <w:szCs w:val="24"/>
              </w:rPr>
              <w:t>)(1)(2)(3)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4B5EDA">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FA365A">
            <w:pPr>
              <w:rPr>
                <w:rFonts w:ascii="TH SarabunPSK" w:hAnsi="TH SarabunPSK" w:cs="TH SarabunPSK"/>
                <w:sz w:val="24"/>
                <w:szCs w:val="24"/>
              </w:rPr>
            </w:pPr>
            <w:r w:rsidRPr="00E129B9">
              <w:rPr>
                <w:rFonts w:ascii="TH SarabunPSK" w:hAnsi="TH SarabunPSK" w:cs="TH SarabunPSK"/>
                <w:sz w:val="24"/>
                <w:szCs w:val="24"/>
              </w:rPr>
              <w:t xml:space="preserve">ACT65-112 </w:t>
            </w:r>
            <w:r w:rsidRPr="00E129B9">
              <w:rPr>
                <w:rFonts w:ascii="TH SarabunPSK" w:hAnsi="TH SarabunPSK" w:cs="TH SarabunPSK"/>
                <w:sz w:val="24"/>
                <w:szCs w:val="24"/>
                <w:cs/>
              </w:rPr>
              <w:t xml:space="preserve">การบัญชีขั้นกลาง </w:t>
            </w:r>
            <w:r w:rsidRPr="00E129B9">
              <w:rPr>
                <w:rFonts w:ascii="TH SarabunPSK" w:hAnsi="TH SarabunPSK" w:cs="TH SarabunPSK"/>
                <w:sz w:val="24"/>
                <w:szCs w:val="24"/>
              </w:rPr>
              <w:t>2</w:t>
            </w:r>
          </w:p>
        </w:tc>
        <w:tc>
          <w:tcPr>
            <w:tcW w:w="594" w:type="pct"/>
            <w:tcBorders>
              <w:top w:val="single" w:sz="4" w:space="0" w:color="auto"/>
              <w:left w:val="single" w:sz="4" w:space="0" w:color="auto"/>
              <w:bottom w:val="single" w:sz="4" w:space="0" w:color="auto"/>
              <w:right w:val="single" w:sz="4" w:space="0" w:color="auto"/>
            </w:tcBorders>
          </w:tcPr>
          <w:p w:rsidR="00FA365A" w:rsidRPr="0044027F" w:rsidRDefault="00FA365A" w:rsidP="00FA365A">
            <w:pPr>
              <w:ind w:right="-2"/>
              <w:jc w:val="both"/>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IES 2 (</w:t>
            </w:r>
            <w:r>
              <w:rPr>
                <w:rFonts w:ascii="TH SarabunPSK" w:eastAsia="Times New Roman" w:hAnsi="TH SarabunPSK" w:cs="TH SarabunPSK" w:hint="cs"/>
                <w:spacing w:val="-6"/>
                <w:sz w:val="24"/>
                <w:szCs w:val="24"/>
                <w:cs/>
              </w:rPr>
              <w:t>ก</w:t>
            </w:r>
            <w:r>
              <w:rPr>
                <w:rFonts w:ascii="TH SarabunPSK" w:eastAsia="Times New Roman" w:hAnsi="TH SarabunPSK" w:cs="TH SarabunPSK"/>
                <w:spacing w:val="-6"/>
                <w:sz w:val="24"/>
                <w:szCs w:val="24"/>
              </w:rPr>
              <w:t>)(1)(2)(3)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4B5EDA">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FA365A">
            <w:pPr>
              <w:ind w:left="826" w:hanging="826"/>
              <w:rPr>
                <w:rFonts w:ascii="TH SarabunPSK" w:hAnsi="TH SarabunPSK" w:cs="TH SarabunPSK"/>
                <w:sz w:val="24"/>
                <w:szCs w:val="24"/>
              </w:rPr>
            </w:pPr>
            <w:r w:rsidRPr="00E129B9">
              <w:rPr>
                <w:rFonts w:ascii="TH SarabunPSK" w:hAnsi="TH SarabunPSK" w:cs="TH SarabunPSK"/>
                <w:sz w:val="24"/>
                <w:szCs w:val="24"/>
              </w:rPr>
              <w:t xml:space="preserve">ACT65-211 </w:t>
            </w:r>
            <w:r w:rsidRPr="00E129B9">
              <w:rPr>
                <w:rFonts w:ascii="TH SarabunPSK" w:hAnsi="TH SarabunPSK" w:cs="TH SarabunPSK"/>
                <w:sz w:val="24"/>
                <w:szCs w:val="24"/>
                <w:cs/>
              </w:rPr>
              <w:t>การตรวจสอบ</w:t>
            </w:r>
            <w:r>
              <w:rPr>
                <w:rFonts w:ascii="TH SarabunPSK" w:hAnsi="TH SarabunPSK" w:cs="TH SarabunPSK"/>
                <w:sz w:val="24"/>
                <w:szCs w:val="24"/>
                <w:cs/>
              </w:rPr>
              <w:t>ภายในและการบริหารความเสี่ยง</w:t>
            </w:r>
            <w:r w:rsidRPr="00E129B9">
              <w:rPr>
                <w:rFonts w:ascii="TH SarabunPSK" w:hAnsi="TH SarabunPSK" w:cs="TH SarabunPSK"/>
                <w:sz w:val="24"/>
                <w:szCs w:val="24"/>
                <w:cs/>
              </w:rPr>
              <w:t>องค์กร</w:t>
            </w:r>
          </w:p>
        </w:tc>
        <w:tc>
          <w:tcPr>
            <w:tcW w:w="594" w:type="pct"/>
            <w:tcBorders>
              <w:top w:val="single" w:sz="4" w:space="0" w:color="auto"/>
              <w:left w:val="single" w:sz="4" w:space="0" w:color="auto"/>
              <w:bottom w:val="single" w:sz="4" w:space="0" w:color="auto"/>
              <w:right w:val="single" w:sz="4" w:space="0" w:color="auto"/>
            </w:tcBorders>
          </w:tcPr>
          <w:p w:rsidR="00FA365A"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IES 2 (</w:t>
            </w:r>
            <w:r>
              <w:rPr>
                <w:rFonts w:ascii="TH SarabunPSK" w:eastAsia="Times New Roman" w:hAnsi="TH SarabunPSK" w:cs="TH SarabunPSK" w:hint="cs"/>
                <w:spacing w:val="-6"/>
                <w:sz w:val="24"/>
                <w:szCs w:val="24"/>
                <w:cs/>
              </w:rPr>
              <w:t>จ</w:t>
            </w:r>
            <w:r>
              <w:rPr>
                <w:rFonts w:ascii="TH SarabunPSK" w:eastAsia="Times New Roman" w:hAnsi="TH SarabunPSK" w:cs="TH SarabunPSK"/>
                <w:spacing w:val="-6"/>
                <w:sz w:val="24"/>
                <w:szCs w:val="24"/>
              </w:rPr>
              <w:t>)(3)</w:t>
            </w:r>
          </w:p>
          <w:p w:rsidR="00FA365A" w:rsidRDefault="00FA365A" w:rsidP="00FA365A">
            <w:pPr>
              <w:ind w:right="-2"/>
              <w:rPr>
                <w:rFonts w:ascii="TH SarabunPSK" w:eastAsia="Times New Roman" w:hAnsi="TH SarabunPSK" w:cs="TH SarabunPSK"/>
                <w:sz w:val="24"/>
                <w:szCs w:val="24"/>
              </w:rPr>
            </w:pPr>
            <w:r>
              <w:rPr>
                <w:rFonts w:ascii="TH SarabunPSK" w:eastAsia="Times New Roman" w:hAnsi="TH SarabunPSK" w:cs="TH SarabunPSK"/>
                <w:spacing w:val="-6"/>
                <w:sz w:val="24"/>
                <w:szCs w:val="24"/>
              </w:rPr>
              <w:t xml:space="preserve">        (</w:t>
            </w:r>
            <w:r>
              <w:rPr>
                <w:rFonts w:ascii="TH SarabunPSK" w:eastAsia="Times New Roman" w:hAnsi="TH SarabunPSK" w:cs="TH SarabunPSK" w:hint="cs"/>
                <w:spacing w:val="-6"/>
                <w:sz w:val="24"/>
                <w:szCs w:val="24"/>
                <w:cs/>
              </w:rPr>
              <w:t>ฉ</w:t>
            </w:r>
            <w:r>
              <w:rPr>
                <w:rFonts w:ascii="TH SarabunPSK" w:eastAsia="Times New Roman" w:hAnsi="TH SarabunPSK" w:cs="TH SarabunPSK"/>
                <w:spacing w:val="-6"/>
                <w:sz w:val="24"/>
                <w:szCs w:val="24"/>
              </w:rPr>
              <w:t>)</w:t>
            </w:r>
            <w:r>
              <w:rPr>
                <w:rFonts w:ascii="TH SarabunPSK" w:eastAsia="Times New Roman" w:hAnsi="TH SarabunPSK" w:cs="TH SarabunPSK"/>
                <w:sz w:val="24"/>
                <w:szCs w:val="24"/>
              </w:rPr>
              <w:t xml:space="preserve"> (1)(2)(3)(4)</w:t>
            </w:r>
          </w:p>
          <w:p w:rsidR="00FA365A" w:rsidRDefault="00FA365A" w:rsidP="00FA365A">
            <w:pPr>
              <w:ind w:right="-2"/>
              <w:rPr>
                <w:rFonts w:ascii="TH SarabunPSK" w:eastAsia="Times New Roman" w:hAnsi="TH SarabunPSK" w:cs="TH SarabunPSK"/>
                <w:sz w:val="24"/>
                <w:szCs w:val="24"/>
              </w:rPr>
            </w:pPr>
            <w:r>
              <w:rPr>
                <w:rFonts w:ascii="TH SarabunPSK" w:eastAsia="Times New Roman" w:hAnsi="TH SarabunPSK" w:cs="TH SarabunPSK"/>
                <w:spacing w:val="-6"/>
                <w:sz w:val="24"/>
                <w:szCs w:val="24"/>
              </w:rPr>
              <w:t>IES 3 (</w:t>
            </w:r>
            <w:r>
              <w:rPr>
                <w:rFonts w:ascii="TH SarabunPSK" w:eastAsia="Times New Roman" w:hAnsi="TH SarabunPSK" w:cs="TH SarabunPSK" w:hint="cs"/>
                <w:spacing w:val="-6"/>
                <w:sz w:val="24"/>
                <w:szCs w:val="24"/>
                <w:cs/>
              </w:rPr>
              <w:t>ก</w:t>
            </w:r>
            <w:r>
              <w:rPr>
                <w:rFonts w:ascii="TH SarabunPSK" w:eastAsia="Times New Roman" w:hAnsi="TH SarabunPSK" w:cs="TH SarabunPSK"/>
                <w:spacing w:val="-6"/>
                <w:sz w:val="24"/>
                <w:szCs w:val="24"/>
              </w:rPr>
              <w:t>)</w:t>
            </w:r>
            <w:r>
              <w:rPr>
                <w:rFonts w:ascii="TH SarabunPSK" w:eastAsia="Times New Roman" w:hAnsi="TH SarabunPSK" w:cs="TH SarabunPSK"/>
                <w:sz w:val="24"/>
                <w:szCs w:val="24"/>
              </w:rPr>
              <w:t xml:space="preserve"> (2)(4)(5)</w:t>
            </w:r>
          </w:p>
          <w:p w:rsidR="00FA365A"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IES 4 (</w:t>
            </w:r>
            <w:r>
              <w:rPr>
                <w:rFonts w:ascii="TH SarabunPSK" w:eastAsia="Times New Roman" w:hAnsi="TH SarabunPSK" w:cs="TH SarabunPSK" w:hint="cs"/>
                <w:spacing w:val="-6"/>
                <w:sz w:val="24"/>
                <w:szCs w:val="24"/>
                <w:cs/>
              </w:rPr>
              <w:t>ก</w:t>
            </w:r>
            <w:r>
              <w:rPr>
                <w:rFonts w:ascii="TH SarabunPSK" w:eastAsia="Times New Roman" w:hAnsi="TH SarabunPSK" w:cs="TH SarabunPSK"/>
                <w:spacing w:val="-6"/>
                <w:sz w:val="24"/>
                <w:szCs w:val="24"/>
              </w:rPr>
              <w:t>)(1)(2)</w:t>
            </w:r>
          </w:p>
          <w:p w:rsidR="00FA365A"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 xml:space="preserve">        (</w:t>
            </w:r>
            <w:r>
              <w:rPr>
                <w:rFonts w:ascii="TH SarabunPSK" w:eastAsia="Times New Roman" w:hAnsi="TH SarabunPSK" w:cs="TH SarabunPSK" w:hint="cs"/>
                <w:spacing w:val="-6"/>
                <w:sz w:val="24"/>
                <w:szCs w:val="24"/>
                <w:cs/>
              </w:rPr>
              <w:t>ข</w:t>
            </w:r>
            <w:r>
              <w:rPr>
                <w:rFonts w:ascii="TH SarabunPSK" w:eastAsia="Times New Roman" w:hAnsi="TH SarabunPSK" w:cs="TH SarabunPSK"/>
                <w:spacing w:val="-6"/>
                <w:sz w:val="24"/>
                <w:szCs w:val="24"/>
              </w:rPr>
              <w:t>)(5)</w:t>
            </w:r>
          </w:p>
          <w:p w:rsidR="00FA365A" w:rsidRPr="0044027F"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 xml:space="preserve">        (</w:t>
            </w:r>
            <w:r>
              <w:rPr>
                <w:rFonts w:ascii="TH SarabunPSK" w:eastAsia="Times New Roman" w:hAnsi="TH SarabunPSK" w:cs="TH SarabunPSK" w:hint="cs"/>
                <w:spacing w:val="-6"/>
                <w:sz w:val="24"/>
                <w:szCs w:val="24"/>
                <w:cs/>
              </w:rPr>
              <w:t>ต</w:t>
            </w:r>
            <w:r>
              <w:rPr>
                <w:rFonts w:ascii="TH SarabunPSK" w:eastAsia="Times New Roman" w:hAnsi="TH SarabunPSK" w:cs="TH SarabunPSK"/>
                <w:spacing w:val="-6"/>
                <w:sz w:val="24"/>
                <w:szCs w:val="24"/>
              </w:rPr>
              <w:t>)(2)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eastAsia="Times New Roman"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r>
      <w:tr w:rsidR="00FA365A" w:rsidRPr="00BB48FD" w:rsidTr="004B5EDA">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FA365A">
            <w:pPr>
              <w:rPr>
                <w:rFonts w:ascii="TH SarabunPSK" w:hAnsi="TH SarabunPSK" w:cs="TH SarabunPSK"/>
                <w:sz w:val="24"/>
                <w:szCs w:val="24"/>
              </w:rPr>
            </w:pPr>
            <w:r w:rsidRPr="00E129B9">
              <w:rPr>
                <w:rFonts w:ascii="TH SarabunPSK" w:hAnsi="TH SarabunPSK" w:cs="TH SarabunPSK"/>
                <w:sz w:val="24"/>
                <w:szCs w:val="24"/>
              </w:rPr>
              <w:t xml:space="preserve">ACT65-212 </w:t>
            </w:r>
            <w:r w:rsidRPr="00E129B9">
              <w:rPr>
                <w:rFonts w:ascii="TH SarabunPSK" w:hAnsi="TH SarabunPSK" w:cs="TH SarabunPSK"/>
                <w:sz w:val="24"/>
                <w:szCs w:val="24"/>
                <w:cs/>
              </w:rPr>
              <w:t xml:space="preserve">การบัญชีขั้นสูง </w:t>
            </w:r>
            <w:r w:rsidRPr="00E129B9">
              <w:rPr>
                <w:rFonts w:ascii="TH SarabunPSK" w:hAnsi="TH SarabunPSK" w:cs="TH SarabunPSK"/>
                <w:sz w:val="24"/>
                <w:szCs w:val="24"/>
              </w:rPr>
              <w:t>1</w:t>
            </w:r>
          </w:p>
        </w:tc>
        <w:tc>
          <w:tcPr>
            <w:tcW w:w="594" w:type="pct"/>
            <w:tcBorders>
              <w:top w:val="single" w:sz="4" w:space="0" w:color="auto"/>
              <w:left w:val="single" w:sz="4" w:space="0" w:color="auto"/>
              <w:bottom w:val="single" w:sz="4" w:space="0" w:color="auto"/>
              <w:right w:val="single" w:sz="4" w:space="0" w:color="auto"/>
            </w:tcBorders>
          </w:tcPr>
          <w:p w:rsidR="00FA365A" w:rsidRPr="0044027F"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IES 2 (</w:t>
            </w:r>
            <w:r>
              <w:rPr>
                <w:rFonts w:ascii="TH SarabunPSK" w:eastAsia="Times New Roman" w:hAnsi="TH SarabunPSK" w:cs="TH SarabunPSK" w:hint="cs"/>
                <w:spacing w:val="-6"/>
                <w:sz w:val="24"/>
                <w:szCs w:val="24"/>
                <w:cs/>
              </w:rPr>
              <w:t>ก</w:t>
            </w:r>
            <w:r>
              <w:rPr>
                <w:rFonts w:ascii="TH SarabunPSK" w:eastAsia="Times New Roman" w:hAnsi="TH SarabunPSK" w:cs="TH SarabunPSK"/>
                <w:spacing w:val="-6"/>
                <w:sz w:val="24"/>
                <w:szCs w:val="24"/>
              </w:rPr>
              <w:t>)(2)(3)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4B5EDA">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FA365A">
            <w:pPr>
              <w:rPr>
                <w:rFonts w:ascii="TH SarabunPSK" w:hAnsi="TH SarabunPSK" w:cs="TH SarabunPSK"/>
                <w:sz w:val="24"/>
                <w:szCs w:val="24"/>
              </w:rPr>
            </w:pPr>
            <w:r w:rsidRPr="00E129B9">
              <w:rPr>
                <w:rFonts w:ascii="TH SarabunPSK" w:hAnsi="TH SarabunPSK" w:cs="TH SarabunPSK"/>
                <w:sz w:val="24"/>
                <w:szCs w:val="24"/>
              </w:rPr>
              <w:t xml:space="preserve">ACT65-213 </w:t>
            </w:r>
            <w:r w:rsidRPr="00E129B9">
              <w:rPr>
                <w:rFonts w:ascii="TH SarabunPSK" w:hAnsi="TH SarabunPSK" w:cs="TH SarabunPSK"/>
                <w:sz w:val="24"/>
                <w:szCs w:val="24"/>
                <w:cs/>
              </w:rPr>
              <w:t xml:space="preserve">การบัญชีขั้นสูง </w:t>
            </w:r>
            <w:r w:rsidRPr="00E129B9">
              <w:rPr>
                <w:rFonts w:ascii="TH SarabunPSK" w:hAnsi="TH SarabunPSK" w:cs="TH SarabunPSK"/>
                <w:sz w:val="24"/>
                <w:szCs w:val="24"/>
              </w:rPr>
              <w:t>2</w:t>
            </w:r>
          </w:p>
        </w:tc>
        <w:tc>
          <w:tcPr>
            <w:tcW w:w="594" w:type="pct"/>
            <w:tcBorders>
              <w:top w:val="single" w:sz="4" w:space="0" w:color="auto"/>
              <w:left w:val="single" w:sz="4" w:space="0" w:color="auto"/>
              <w:bottom w:val="single" w:sz="4" w:space="0" w:color="auto"/>
              <w:right w:val="single" w:sz="4" w:space="0" w:color="auto"/>
            </w:tcBorders>
          </w:tcPr>
          <w:p w:rsidR="00FA365A" w:rsidRPr="0044027F"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IES 2 (</w:t>
            </w:r>
            <w:r>
              <w:rPr>
                <w:rFonts w:ascii="TH SarabunPSK" w:eastAsia="Times New Roman" w:hAnsi="TH SarabunPSK" w:cs="TH SarabunPSK" w:hint="cs"/>
                <w:spacing w:val="-6"/>
                <w:sz w:val="24"/>
                <w:szCs w:val="24"/>
                <w:cs/>
              </w:rPr>
              <w:t>ก</w:t>
            </w:r>
            <w:r>
              <w:rPr>
                <w:rFonts w:ascii="TH SarabunPSK" w:eastAsia="Times New Roman" w:hAnsi="TH SarabunPSK" w:cs="TH SarabunPSK"/>
                <w:spacing w:val="-6"/>
                <w:sz w:val="24"/>
                <w:szCs w:val="24"/>
              </w:rPr>
              <w:t>)(2)(4)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4B5EDA">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FA365A">
            <w:pPr>
              <w:rPr>
                <w:rFonts w:ascii="TH SarabunPSK" w:hAnsi="TH SarabunPSK" w:cs="TH SarabunPSK"/>
                <w:sz w:val="24"/>
                <w:szCs w:val="24"/>
              </w:rPr>
            </w:pPr>
            <w:r w:rsidRPr="00E129B9">
              <w:rPr>
                <w:rFonts w:ascii="TH SarabunPSK" w:hAnsi="TH SarabunPSK" w:cs="TH SarabunPSK"/>
                <w:sz w:val="24"/>
                <w:szCs w:val="24"/>
              </w:rPr>
              <w:t xml:space="preserve">ACT65-214 </w:t>
            </w:r>
            <w:r w:rsidRPr="00E129B9">
              <w:rPr>
                <w:rFonts w:ascii="TH SarabunPSK" w:hAnsi="TH SarabunPSK" w:cs="TH SarabunPSK"/>
                <w:sz w:val="24"/>
                <w:szCs w:val="24"/>
                <w:cs/>
              </w:rPr>
              <w:t>ระบบสารสนเทศทางการบัญชี</w:t>
            </w:r>
          </w:p>
        </w:tc>
        <w:tc>
          <w:tcPr>
            <w:tcW w:w="594" w:type="pct"/>
            <w:tcBorders>
              <w:top w:val="single" w:sz="4" w:space="0" w:color="auto"/>
              <w:left w:val="single" w:sz="4" w:space="0" w:color="auto"/>
              <w:bottom w:val="single" w:sz="4" w:space="0" w:color="auto"/>
              <w:right w:val="single" w:sz="4" w:space="0" w:color="auto"/>
            </w:tcBorders>
          </w:tcPr>
          <w:p w:rsidR="00FA365A"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IES 2 (</w:t>
            </w:r>
            <w:r>
              <w:rPr>
                <w:rFonts w:ascii="TH SarabunPSK" w:eastAsia="Times New Roman" w:hAnsi="TH SarabunPSK" w:cs="TH SarabunPSK" w:hint="cs"/>
                <w:spacing w:val="-6"/>
                <w:sz w:val="24"/>
                <w:szCs w:val="24"/>
                <w:cs/>
              </w:rPr>
              <w:t>ซ</w:t>
            </w:r>
            <w:r>
              <w:rPr>
                <w:rFonts w:ascii="TH SarabunPSK" w:eastAsia="Times New Roman" w:hAnsi="TH SarabunPSK" w:cs="TH SarabunPSK"/>
                <w:spacing w:val="-6"/>
                <w:sz w:val="24"/>
                <w:szCs w:val="24"/>
              </w:rPr>
              <w:t>)(1)(2)(3)</w:t>
            </w:r>
          </w:p>
          <w:p w:rsidR="00FA365A" w:rsidRPr="0044027F"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 xml:space="preserve">        (</w:t>
            </w:r>
            <w:r>
              <w:rPr>
                <w:rFonts w:ascii="TH SarabunPSK" w:eastAsia="Times New Roman" w:hAnsi="TH SarabunPSK" w:cs="TH SarabunPSK" w:hint="cs"/>
                <w:spacing w:val="-6"/>
                <w:sz w:val="24"/>
                <w:szCs w:val="24"/>
                <w:cs/>
              </w:rPr>
              <w:t>ฌ</w:t>
            </w:r>
            <w:r>
              <w:rPr>
                <w:rFonts w:ascii="TH SarabunPSK" w:eastAsia="Times New Roman" w:hAnsi="TH SarabunPSK" w:cs="TH SarabunPSK"/>
                <w:spacing w:val="-6"/>
                <w:sz w:val="24"/>
                <w:szCs w:val="24"/>
              </w:rPr>
              <w:t>)(3)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4B5EDA">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FA365A">
            <w:pPr>
              <w:rPr>
                <w:rFonts w:ascii="TH SarabunPSK" w:hAnsi="TH SarabunPSK" w:cs="TH SarabunPSK"/>
                <w:sz w:val="24"/>
                <w:szCs w:val="24"/>
              </w:rPr>
            </w:pPr>
            <w:r w:rsidRPr="00E129B9">
              <w:rPr>
                <w:rFonts w:ascii="TH SarabunPSK" w:hAnsi="TH SarabunPSK" w:cs="TH SarabunPSK"/>
                <w:sz w:val="24"/>
                <w:szCs w:val="24"/>
              </w:rPr>
              <w:t xml:space="preserve">ACT65-215 </w:t>
            </w:r>
            <w:r w:rsidRPr="00E129B9">
              <w:rPr>
                <w:rFonts w:ascii="TH SarabunPSK" w:hAnsi="TH SarabunPSK" w:cs="TH SarabunPSK"/>
                <w:sz w:val="24"/>
                <w:szCs w:val="24"/>
                <w:cs/>
              </w:rPr>
              <w:t xml:space="preserve">การภาษีอากร </w:t>
            </w:r>
            <w:r w:rsidRPr="00E129B9">
              <w:rPr>
                <w:rFonts w:ascii="TH SarabunPSK" w:hAnsi="TH SarabunPSK" w:cs="TH SarabunPSK"/>
                <w:sz w:val="24"/>
                <w:szCs w:val="24"/>
              </w:rPr>
              <w:t>1</w:t>
            </w:r>
          </w:p>
        </w:tc>
        <w:tc>
          <w:tcPr>
            <w:tcW w:w="594" w:type="pct"/>
            <w:tcBorders>
              <w:top w:val="single" w:sz="4" w:space="0" w:color="auto"/>
              <w:left w:val="single" w:sz="4" w:space="0" w:color="auto"/>
              <w:bottom w:val="single" w:sz="4" w:space="0" w:color="auto"/>
              <w:right w:val="single" w:sz="4" w:space="0" w:color="auto"/>
            </w:tcBorders>
          </w:tcPr>
          <w:p w:rsidR="00FA365A" w:rsidRPr="0044027F"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IES 2 (</w:t>
            </w:r>
            <w:r>
              <w:rPr>
                <w:rFonts w:ascii="TH SarabunPSK" w:eastAsia="Times New Roman" w:hAnsi="TH SarabunPSK" w:cs="TH SarabunPSK" w:hint="cs"/>
                <w:spacing w:val="-6"/>
                <w:sz w:val="24"/>
                <w:szCs w:val="24"/>
                <w:cs/>
              </w:rPr>
              <w:t>ง</w:t>
            </w:r>
            <w:r>
              <w:rPr>
                <w:rFonts w:ascii="TH SarabunPSK" w:eastAsia="Times New Roman" w:hAnsi="TH SarabunPSK" w:cs="TH SarabunPSK"/>
                <w:spacing w:val="-6"/>
                <w:sz w:val="24"/>
                <w:szCs w:val="24"/>
              </w:rPr>
              <w:t>)(1)(2)(3)</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r>
      <w:tr w:rsidR="00FA365A" w:rsidRPr="00BB48FD" w:rsidTr="004B5EDA">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FA365A">
            <w:pPr>
              <w:rPr>
                <w:rFonts w:ascii="TH SarabunPSK" w:hAnsi="TH SarabunPSK" w:cs="TH SarabunPSK"/>
                <w:sz w:val="24"/>
                <w:szCs w:val="24"/>
              </w:rPr>
            </w:pPr>
            <w:r w:rsidRPr="00E129B9">
              <w:rPr>
                <w:rFonts w:ascii="TH SarabunPSK" w:hAnsi="TH SarabunPSK" w:cs="TH SarabunPSK"/>
                <w:sz w:val="24"/>
                <w:szCs w:val="24"/>
              </w:rPr>
              <w:t xml:space="preserve">ACT65-216 </w:t>
            </w:r>
            <w:r w:rsidRPr="00E129B9">
              <w:rPr>
                <w:rFonts w:ascii="TH SarabunPSK" w:hAnsi="TH SarabunPSK" w:cs="TH SarabunPSK"/>
                <w:sz w:val="24"/>
                <w:szCs w:val="24"/>
                <w:cs/>
              </w:rPr>
              <w:t>การบัญชีต้นทุน</w:t>
            </w:r>
          </w:p>
        </w:tc>
        <w:tc>
          <w:tcPr>
            <w:tcW w:w="594" w:type="pct"/>
            <w:tcBorders>
              <w:top w:val="single" w:sz="4" w:space="0" w:color="auto"/>
              <w:left w:val="single" w:sz="4" w:space="0" w:color="auto"/>
              <w:bottom w:val="single" w:sz="4" w:space="0" w:color="auto"/>
              <w:right w:val="single" w:sz="4" w:space="0" w:color="auto"/>
            </w:tcBorders>
          </w:tcPr>
          <w:p w:rsidR="00FA365A" w:rsidRPr="0044027F" w:rsidRDefault="00FA365A" w:rsidP="00FA365A">
            <w:pPr>
              <w:ind w:right="-2"/>
              <w:rPr>
                <w:rFonts w:ascii="TH SarabunPSK" w:eastAsia="Times New Roman" w:hAnsi="TH SarabunPSK" w:cs="TH SarabunPSK" w:hint="cs"/>
                <w:spacing w:val="-6"/>
                <w:sz w:val="24"/>
                <w:szCs w:val="24"/>
              </w:rPr>
            </w:pPr>
            <w:r>
              <w:rPr>
                <w:rFonts w:ascii="TH SarabunPSK" w:eastAsia="Times New Roman" w:hAnsi="TH SarabunPSK" w:cs="TH SarabunPSK"/>
                <w:spacing w:val="-6"/>
                <w:sz w:val="24"/>
                <w:szCs w:val="24"/>
              </w:rPr>
              <w:t>IES 2 (</w:t>
            </w:r>
            <w:r>
              <w:rPr>
                <w:rFonts w:ascii="TH SarabunPSK" w:eastAsia="Times New Roman" w:hAnsi="TH SarabunPSK" w:cs="TH SarabunPSK" w:hint="cs"/>
                <w:spacing w:val="-6"/>
                <w:sz w:val="24"/>
                <w:szCs w:val="24"/>
                <w:cs/>
              </w:rPr>
              <w:t>ข</w:t>
            </w:r>
            <w:r>
              <w:rPr>
                <w:rFonts w:ascii="TH SarabunPSK" w:eastAsia="Times New Roman" w:hAnsi="TH SarabunPSK" w:cs="TH SarabunPSK"/>
                <w:spacing w:val="-6"/>
                <w:sz w:val="24"/>
                <w:szCs w:val="24"/>
              </w:rPr>
              <w:t>)(1)(2)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r>
      <w:tr w:rsidR="00FA365A" w:rsidRPr="00BB48FD" w:rsidTr="004B5EDA">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FA365A">
            <w:pPr>
              <w:rPr>
                <w:rFonts w:ascii="TH SarabunPSK" w:hAnsi="TH SarabunPSK" w:cs="TH SarabunPSK"/>
                <w:sz w:val="24"/>
                <w:szCs w:val="24"/>
              </w:rPr>
            </w:pPr>
            <w:r w:rsidRPr="00E129B9">
              <w:rPr>
                <w:rFonts w:ascii="TH SarabunPSK" w:hAnsi="TH SarabunPSK" w:cs="TH SarabunPSK"/>
                <w:sz w:val="24"/>
                <w:szCs w:val="24"/>
              </w:rPr>
              <w:t xml:space="preserve">ACT65-311 </w:t>
            </w:r>
            <w:r w:rsidRPr="00E129B9">
              <w:rPr>
                <w:rFonts w:ascii="TH SarabunPSK" w:hAnsi="TH SarabunPSK" w:cs="TH SarabunPSK"/>
                <w:sz w:val="24"/>
                <w:szCs w:val="24"/>
                <w:cs/>
              </w:rPr>
              <w:t xml:space="preserve">การภาษีอากร </w:t>
            </w:r>
            <w:r w:rsidRPr="00E129B9">
              <w:rPr>
                <w:rFonts w:ascii="TH SarabunPSK" w:hAnsi="TH SarabunPSK" w:cs="TH SarabunPSK"/>
                <w:sz w:val="24"/>
                <w:szCs w:val="24"/>
              </w:rPr>
              <w:t>2</w:t>
            </w:r>
          </w:p>
        </w:tc>
        <w:tc>
          <w:tcPr>
            <w:tcW w:w="594" w:type="pct"/>
            <w:tcBorders>
              <w:top w:val="single" w:sz="4" w:space="0" w:color="auto"/>
              <w:left w:val="single" w:sz="4" w:space="0" w:color="auto"/>
              <w:bottom w:val="single" w:sz="4" w:space="0" w:color="auto"/>
              <w:right w:val="single" w:sz="4" w:space="0" w:color="auto"/>
            </w:tcBorders>
          </w:tcPr>
          <w:p w:rsidR="00FA365A"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IES 2 (</w:t>
            </w:r>
            <w:r>
              <w:rPr>
                <w:rFonts w:ascii="TH SarabunPSK" w:eastAsia="Times New Roman" w:hAnsi="TH SarabunPSK" w:cs="TH SarabunPSK" w:hint="cs"/>
                <w:spacing w:val="-6"/>
                <w:sz w:val="24"/>
                <w:szCs w:val="24"/>
                <w:cs/>
              </w:rPr>
              <w:t>ง</w:t>
            </w:r>
            <w:r>
              <w:rPr>
                <w:rFonts w:ascii="TH SarabunPSK" w:eastAsia="Times New Roman" w:hAnsi="TH SarabunPSK" w:cs="TH SarabunPSK"/>
                <w:spacing w:val="-6"/>
                <w:sz w:val="24"/>
                <w:szCs w:val="24"/>
              </w:rPr>
              <w:t>)(2)(3)(4)</w:t>
            </w:r>
          </w:p>
          <w:p w:rsidR="00FA365A" w:rsidRPr="0044027F"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 xml:space="preserve">        (</w:t>
            </w:r>
            <w:r>
              <w:rPr>
                <w:rFonts w:ascii="TH SarabunPSK" w:eastAsia="Times New Roman" w:hAnsi="TH SarabunPSK" w:cs="TH SarabunPSK" w:hint="cs"/>
                <w:spacing w:val="-6"/>
                <w:sz w:val="24"/>
                <w:szCs w:val="24"/>
                <w:cs/>
              </w:rPr>
              <w:t>ช</w:t>
            </w:r>
            <w:r>
              <w:rPr>
                <w:rFonts w:ascii="TH SarabunPSK" w:eastAsia="Times New Roman" w:hAnsi="TH SarabunPSK" w:cs="TH SarabunPSK"/>
                <w:spacing w:val="-6"/>
                <w:sz w:val="24"/>
                <w:szCs w:val="24"/>
              </w:rPr>
              <w:t>)(2)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eastAsia="Times New Roman"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sidRPr="006B3D5A">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sidRPr="006B3D5A">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4B5EDA">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FA365A">
            <w:pPr>
              <w:rPr>
                <w:rFonts w:ascii="TH SarabunPSK" w:hAnsi="TH SarabunPSK" w:cs="TH SarabunPSK"/>
                <w:sz w:val="24"/>
                <w:szCs w:val="24"/>
              </w:rPr>
            </w:pPr>
            <w:r w:rsidRPr="00E129B9">
              <w:rPr>
                <w:rFonts w:ascii="TH SarabunPSK" w:hAnsi="TH SarabunPSK" w:cs="TH SarabunPSK"/>
                <w:sz w:val="24"/>
                <w:szCs w:val="24"/>
              </w:rPr>
              <w:t xml:space="preserve">ACT65-312 </w:t>
            </w:r>
            <w:r w:rsidRPr="00E129B9">
              <w:rPr>
                <w:rFonts w:ascii="TH SarabunPSK" w:hAnsi="TH SarabunPSK" w:cs="TH SarabunPSK"/>
                <w:sz w:val="24"/>
                <w:szCs w:val="24"/>
                <w:cs/>
              </w:rPr>
              <w:t>การสอบบัญชีและบริการให้ความเชื่อมั่น</w:t>
            </w:r>
          </w:p>
        </w:tc>
        <w:tc>
          <w:tcPr>
            <w:tcW w:w="594" w:type="pct"/>
            <w:tcBorders>
              <w:top w:val="single" w:sz="4" w:space="0" w:color="auto"/>
              <w:left w:val="single" w:sz="4" w:space="0" w:color="auto"/>
              <w:bottom w:val="single" w:sz="4" w:space="0" w:color="auto"/>
              <w:right w:val="single" w:sz="4" w:space="0" w:color="auto"/>
            </w:tcBorders>
          </w:tcPr>
          <w:p w:rsidR="00FA365A"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IES 2 (</w:t>
            </w:r>
            <w:r>
              <w:rPr>
                <w:rFonts w:ascii="TH SarabunPSK" w:eastAsia="Times New Roman" w:hAnsi="TH SarabunPSK" w:cs="TH SarabunPSK" w:hint="cs"/>
                <w:spacing w:val="-6"/>
                <w:sz w:val="24"/>
                <w:szCs w:val="24"/>
                <w:cs/>
              </w:rPr>
              <w:t>จ</w:t>
            </w:r>
            <w:r>
              <w:rPr>
                <w:rFonts w:ascii="TH SarabunPSK" w:eastAsia="Times New Roman" w:hAnsi="TH SarabunPSK" w:cs="TH SarabunPSK"/>
                <w:spacing w:val="-6"/>
                <w:sz w:val="24"/>
                <w:szCs w:val="24"/>
              </w:rPr>
              <w:t>)</w:t>
            </w:r>
            <w:r>
              <w:rPr>
                <w:rFonts w:ascii="TH SarabunPSK" w:eastAsia="Times New Roman" w:hAnsi="TH SarabunPSK" w:cs="TH SarabunPSK"/>
                <w:sz w:val="24"/>
                <w:szCs w:val="24"/>
              </w:rPr>
              <w:t>(1)(2)(3)(4)</w:t>
            </w:r>
            <w:r>
              <w:rPr>
                <w:rFonts w:ascii="TH SarabunPSK" w:eastAsia="Times New Roman" w:hAnsi="TH SarabunPSK" w:cs="TH SarabunPSK"/>
                <w:spacing w:val="-6"/>
                <w:sz w:val="24"/>
                <w:szCs w:val="24"/>
              </w:rPr>
              <w:t>(5)</w:t>
            </w:r>
          </w:p>
          <w:p w:rsidR="00FA365A" w:rsidRDefault="00FA365A" w:rsidP="00FA365A">
            <w:pPr>
              <w:ind w:right="-2"/>
              <w:rPr>
                <w:rFonts w:ascii="TH SarabunPSK" w:eastAsia="Times New Roman" w:hAnsi="TH SarabunPSK" w:cs="TH SarabunPSK"/>
                <w:sz w:val="24"/>
                <w:szCs w:val="24"/>
              </w:rPr>
            </w:pPr>
            <w:r>
              <w:rPr>
                <w:rFonts w:ascii="TH SarabunPSK" w:eastAsia="Times New Roman" w:hAnsi="TH SarabunPSK" w:cs="TH SarabunPSK"/>
                <w:spacing w:val="-6"/>
                <w:sz w:val="24"/>
                <w:szCs w:val="24"/>
              </w:rPr>
              <w:t xml:space="preserve">        (</w:t>
            </w:r>
            <w:r>
              <w:rPr>
                <w:rFonts w:ascii="TH SarabunPSK" w:eastAsia="Times New Roman" w:hAnsi="TH SarabunPSK" w:cs="TH SarabunPSK" w:hint="cs"/>
                <w:spacing w:val="-6"/>
                <w:sz w:val="24"/>
                <w:szCs w:val="24"/>
                <w:cs/>
              </w:rPr>
              <w:t>ฉ</w:t>
            </w:r>
            <w:r>
              <w:rPr>
                <w:rFonts w:ascii="TH SarabunPSK" w:eastAsia="Times New Roman" w:hAnsi="TH SarabunPSK" w:cs="TH SarabunPSK"/>
                <w:spacing w:val="-6"/>
                <w:sz w:val="24"/>
                <w:szCs w:val="24"/>
              </w:rPr>
              <w:t>)</w:t>
            </w:r>
            <w:r>
              <w:rPr>
                <w:rFonts w:ascii="TH SarabunPSK" w:eastAsia="Times New Roman" w:hAnsi="TH SarabunPSK" w:cs="TH SarabunPSK"/>
                <w:sz w:val="24"/>
                <w:szCs w:val="24"/>
              </w:rPr>
              <w:t>(4)</w:t>
            </w:r>
          </w:p>
          <w:p w:rsidR="00FA365A" w:rsidRDefault="00FA365A" w:rsidP="00FA365A">
            <w:pPr>
              <w:ind w:right="-2"/>
              <w:rPr>
                <w:rFonts w:ascii="TH SarabunPSK" w:eastAsia="Times New Roman" w:hAnsi="TH SarabunPSK" w:cs="TH SarabunPSK"/>
                <w:sz w:val="24"/>
                <w:szCs w:val="24"/>
              </w:rPr>
            </w:pPr>
            <w:r>
              <w:rPr>
                <w:rFonts w:ascii="TH SarabunPSK" w:eastAsia="Times New Roman" w:hAnsi="TH SarabunPSK" w:cs="TH SarabunPSK"/>
                <w:sz w:val="24"/>
                <w:szCs w:val="24"/>
              </w:rPr>
              <w:t xml:space="preserve">       (</w:t>
            </w:r>
            <w:r>
              <w:rPr>
                <w:rFonts w:ascii="TH SarabunPSK" w:eastAsia="Times New Roman" w:hAnsi="TH SarabunPSK" w:cs="TH SarabunPSK" w:hint="cs"/>
                <w:sz w:val="24"/>
                <w:szCs w:val="24"/>
                <w:cs/>
              </w:rPr>
              <w:t>ช</w:t>
            </w:r>
            <w:r>
              <w:rPr>
                <w:rFonts w:ascii="TH SarabunPSK" w:eastAsia="Times New Roman" w:hAnsi="TH SarabunPSK" w:cs="TH SarabunPSK"/>
                <w:sz w:val="24"/>
                <w:szCs w:val="24"/>
              </w:rPr>
              <w:t>)(2)</w:t>
            </w:r>
          </w:p>
          <w:p w:rsidR="00FA365A" w:rsidRDefault="00FA365A" w:rsidP="00FA365A">
            <w:pPr>
              <w:ind w:right="-2"/>
              <w:rPr>
                <w:rFonts w:ascii="TH SarabunPSK" w:eastAsia="Times New Roman" w:hAnsi="TH SarabunPSK" w:cs="TH SarabunPSK"/>
                <w:sz w:val="24"/>
                <w:szCs w:val="24"/>
              </w:rPr>
            </w:pPr>
            <w:r>
              <w:rPr>
                <w:rFonts w:ascii="TH SarabunPSK" w:eastAsia="Times New Roman" w:hAnsi="TH SarabunPSK" w:cs="TH SarabunPSK"/>
                <w:spacing w:val="-6"/>
                <w:sz w:val="24"/>
                <w:szCs w:val="24"/>
              </w:rPr>
              <w:t>IES 3 (</w:t>
            </w:r>
            <w:r>
              <w:rPr>
                <w:rFonts w:ascii="TH SarabunPSK" w:eastAsia="Times New Roman" w:hAnsi="TH SarabunPSK" w:cs="TH SarabunPSK" w:hint="cs"/>
                <w:spacing w:val="-6"/>
                <w:sz w:val="24"/>
                <w:szCs w:val="24"/>
                <w:cs/>
              </w:rPr>
              <w:t>ก</w:t>
            </w:r>
            <w:r>
              <w:rPr>
                <w:rFonts w:ascii="TH SarabunPSK" w:eastAsia="Times New Roman" w:hAnsi="TH SarabunPSK" w:cs="TH SarabunPSK"/>
                <w:spacing w:val="-6"/>
                <w:sz w:val="24"/>
                <w:szCs w:val="24"/>
              </w:rPr>
              <w:t>)(2)</w:t>
            </w:r>
            <w:r>
              <w:rPr>
                <w:rFonts w:ascii="TH SarabunPSK" w:eastAsia="Times New Roman" w:hAnsi="TH SarabunPSK" w:cs="TH SarabunPSK"/>
                <w:sz w:val="24"/>
                <w:szCs w:val="24"/>
              </w:rPr>
              <w:t>(3)</w:t>
            </w:r>
          </w:p>
          <w:p w:rsidR="00FA365A" w:rsidRDefault="00FA365A" w:rsidP="00FA365A">
            <w:pPr>
              <w:ind w:right="-2"/>
              <w:rPr>
                <w:rFonts w:ascii="TH SarabunPSK" w:eastAsia="Times New Roman" w:hAnsi="TH SarabunPSK" w:cs="TH SarabunPSK"/>
                <w:sz w:val="24"/>
                <w:szCs w:val="24"/>
              </w:rPr>
            </w:pPr>
            <w:r>
              <w:rPr>
                <w:rFonts w:ascii="TH SarabunPSK" w:eastAsia="Times New Roman" w:hAnsi="TH SarabunPSK" w:cs="TH SarabunPSK"/>
                <w:sz w:val="24"/>
                <w:szCs w:val="24"/>
              </w:rPr>
              <w:t xml:space="preserve">       (</w:t>
            </w:r>
            <w:r>
              <w:rPr>
                <w:rFonts w:ascii="TH SarabunPSK" w:eastAsia="Times New Roman" w:hAnsi="TH SarabunPSK" w:cs="TH SarabunPSK" w:hint="cs"/>
                <w:sz w:val="24"/>
                <w:szCs w:val="24"/>
                <w:cs/>
              </w:rPr>
              <w:t>ค</w:t>
            </w:r>
            <w:r>
              <w:rPr>
                <w:rFonts w:ascii="TH SarabunPSK" w:eastAsia="Times New Roman" w:hAnsi="TH SarabunPSK" w:cs="TH SarabunPSK"/>
                <w:sz w:val="24"/>
                <w:szCs w:val="24"/>
              </w:rPr>
              <w:t>)(2)</w:t>
            </w:r>
          </w:p>
          <w:p w:rsidR="00FA365A" w:rsidRDefault="00FA365A" w:rsidP="00FA365A">
            <w:pPr>
              <w:ind w:right="-2"/>
              <w:rPr>
                <w:rFonts w:ascii="TH SarabunPSK" w:eastAsia="Times New Roman" w:hAnsi="TH SarabunPSK" w:cs="TH SarabunPSK" w:hint="cs"/>
                <w:spacing w:val="-6"/>
                <w:sz w:val="24"/>
                <w:szCs w:val="24"/>
              </w:rPr>
            </w:pPr>
            <w:r>
              <w:rPr>
                <w:rFonts w:ascii="TH SarabunPSK" w:eastAsia="Times New Roman" w:hAnsi="TH SarabunPSK" w:cs="TH SarabunPSK"/>
                <w:spacing w:val="-6"/>
                <w:sz w:val="24"/>
                <w:szCs w:val="24"/>
              </w:rPr>
              <w:t>IES 4 (</w:t>
            </w:r>
            <w:r>
              <w:rPr>
                <w:rFonts w:ascii="TH SarabunPSK" w:eastAsia="Times New Roman" w:hAnsi="TH SarabunPSK" w:cs="TH SarabunPSK" w:hint="cs"/>
                <w:spacing w:val="-6"/>
                <w:sz w:val="24"/>
                <w:szCs w:val="24"/>
                <w:cs/>
              </w:rPr>
              <w:t>ข</w:t>
            </w:r>
            <w:r>
              <w:rPr>
                <w:rFonts w:ascii="TH SarabunPSK" w:eastAsia="Times New Roman" w:hAnsi="TH SarabunPSK" w:cs="TH SarabunPSK"/>
                <w:spacing w:val="-6"/>
                <w:sz w:val="24"/>
                <w:szCs w:val="24"/>
              </w:rPr>
              <w:t>)(1)(2)</w:t>
            </w:r>
            <w:r>
              <w:rPr>
                <w:rFonts w:ascii="TH SarabunPSK" w:eastAsia="Times New Roman" w:hAnsi="TH SarabunPSK" w:cs="TH SarabunPSK" w:hint="cs"/>
                <w:spacing w:val="-6"/>
                <w:sz w:val="24"/>
                <w:szCs w:val="24"/>
                <w:cs/>
              </w:rPr>
              <w:t>(</w:t>
            </w:r>
            <w:r>
              <w:rPr>
                <w:rFonts w:ascii="TH SarabunPSK" w:eastAsia="Times New Roman" w:hAnsi="TH SarabunPSK" w:cs="TH SarabunPSK"/>
                <w:sz w:val="24"/>
                <w:szCs w:val="24"/>
              </w:rPr>
              <w:t>3)</w:t>
            </w:r>
            <w:r>
              <w:rPr>
                <w:rFonts w:ascii="TH SarabunPSK" w:eastAsia="Times New Roman" w:hAnsi="TH SarabunPSK" w:cs="TH SarabunPSK"/>
                <w:spacing w:val="-6"/>
                <w:sz w:val="24"/>
                <w:szCs w:val="24"/>
              </w:rPr>
              <w:t>(5)(6)</w:t>
            </w:r>
          </w:p>
          <w:p w:rsidR="00FA365A" w:rsidRPr="0044027F"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 xml:space="preserve">        (</w:t>
            </w:r>
            <w:r>
              <w:rPr>
                <w:rFonts w:ascii="TH SarabunPSK" w:eastAsia="Times New Roman" w:hAnsi="TH SarabunPSK" w:cs="TH SarabunPSK" w:hint="cs"/>
                <w:spacing w:val="-6"/>
                <w:sz w:val="24"/>
                <w:szCs w:val="24"/>
                <w:cs/>
              </w:rPr>
              <w:t>ค</w:t>
            </w:r>
            <w:r>
              <w:rPr>
                <w:rFonts w:ascii="TH SarabunPSK" w:eastAsia="Times New Roman" w:hAnsi="TH SarabunPSK" w:cs="TH SarabunPSK"/>
                <w:spacing w:val="-6"/>
                <w:sz w:val="24"/>
                <w:szCs w:val="24"/>
              </w:rPr>
              <w:t>)(1)(2)</w:t>
            </w:r>
            <w:r>
              <w:rPr>
                <w:rFonts w:ascii="TH SarabunPSK" w:eastAsia="Times New Roman" w:hAnsi="TH SarabunPSK" w:cs="TH SarabunPSK"/>
                <w:sz w:val="24"/>
                <w:szCs w:val="24"/>
              </w:rPr>
              <w:t>3)(4)</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eastAsia="Times New Roman"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r>
      <w:tr w:rsidR="00FA365A" w:rsidRPr="00BB48FD" w:rsidTr="004B5EDA">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FA365A">
            <w:pPr>
              <w:ind w:left="826" w:hanging="826"/>
              <w:rPr>
                <w:rFonts w:ascii="TH SarabunPSK" w:hAnsi="TH SarabunPSK" w:cs="TH SarabunPSK"/>
                <w:sz w:val="24"/>
                <w:szCs w:val="24"/>
              </w:rPr>
            </w:pPr>
            <w:r w:rsidRPr="00E129B9">
              <w:rPr>
                <w:rFonts w:ascii="TH SarabunPSK" w:hAnsi="TH SarabunPSK" w:cs="TH SarabunPSK"/>
                <w:sz w:val="24"/>
                <w:szCs w:val="24"/>
              </w:rPr>
              <w:t xml:space="preserve">ACT65-313 </w:t>
            </w:r>
            <w:r w:rsidRPr="007A149D">
              <w:rPr>
                <w:rFonts w:ascii="TH SarabunPSK" w:hAnsi="TH SarabunPSK" w:cs="TH SarabunPSK"/>
                <w:sz w:val="24"/>
                <w:szCs w:val="24"/>
                <w:cs/>
              </w:rPr>
              <w:t>โปรแกรมสำเร็จรูป</w:t>
            </w:r>
            <w:r w:rsidRPr="007A149D">
              <w:rPr>
                <w:rFonts w:ascii="TH SarabunPSK" w:hAnsi="TH SarabunPSK" w:cs="TH SarabunPSK" w:hint="cs"/>
                <w:sz w:val="24"/>
                <w:szCs w:val="24"/>
                <w:cs/>
              </w:rPr>
              <w:t>บัญชีบน</w:t>
            </w:r>
            <w:r w:rsidRPr="007A149D">
              <w:rPr>
                <w:rFonts w:ascii="TH SarabunPSK" w:hAnsi="TH SarabunPSK" w:cs="TH SarabunPSK"/>
                <w:sz w:val="24"/>
                <w:szCs w:val="24"/>
                <w:cs/>
              </w:rPr>
              <w:t>คลาวด์</w:t>
            </w:r>
          </w:p>
        </w:tc>
        <w:tc>
          <w:tcPr>
            <w:tcW w:w="594" w:type="pct"/>
            <w:tcBorders>
              <w:top w:val="single" w:sz="4" w:space="0" w:color="auto"/>
              <w:left w:val="single" w:sz="4" w:space="0" w:color="auto"/>
              <w:bottom w:val="single" w:sz="4" w:space="0" w:color="auto"/>
              <w:right w:val="single" w:sz="4" w:space="0" w:color="auto"/>
            </w:tcBorders>
          </w:tcPr>
          <w:p w:rsidR="00FA365A" w:rsidRPr="0044027F" w:rsidRDefault="00FA365A" w:rsidP="00FA365A">
            <w:pPr>
              <w:rPr>
                <w:rFonts w:ascii="TH SarabunPSK" w:hAnsi="TH SarabunPSK" w:cs="TH SarabunPSK"/>
                <w:sz w:val="24"/>
                <w:szCs w:val="24"/>
              </w:rPr>
            </w:pPr>
            <w:r w:rsidRPr="0044027F">
              <w:rPr>
                <w:rFonts w:ascii="TH SarabunPSK" w:hAnsi="TH SarabunPSK" w:cs="TH SarabunPSK"/>
                <w:sz w:val="24"/>
                <w:szCs w:val="24"/>
              </w:rPr>
              <w:t xml:space="preserve">IES </w:t>
            </w:r>
            <w:r w:rsidRPr="0044027F">
              <w:rPr>
                <w:rFonts w:ascii="TH SarabunPSK" w:hAnsi="TH SarabunPSK" w:cs="TH SarabunPSK"/>
                <w:sz w:val="24"/>
                <w:szCs w:val="24"/>
                <w:cs/>
              </w:rPr>
              <w:t>2 (</w:t>
            </w:r>
            <w:r>
              <w:rPr>
                <w:rFonts w:ascii="TH SarabunPSK" w:hAnsi="TH SarabunPSK" w:cs="TH SarabunPSK" w:hint="cs"/>
                <w:sz w:val="24"/>
                <w:szCs w:val="24"/>
                <w:cs/>
              </w:rPr>
              <w:t>ซ</w:t>
            </w:r>
            <w:r w:rsidRPr="0044027F">
              <w:rPr>
                <w:rFonts w:ascii="TH SarabunPSK" w:hAnsi="TH SarabunPSK" w:cs="TH SarabunPSK"/>
                <w:sz w:val="24"/>
                <w:szCs w:val="24"/>
                <w:cs/>
              </w:rPr>
              <w:t>)</w:t>
            </w:r>
            <w:r w:rsidRPr="0044027F">
              <w:rPr>
                <w:rFonts w:ascii="TH SarabunPSK" w:hAnsi="TH SarabunPSK" w:cs="TH SarabunPSK"/>
                <w:sz w:val="24"/>
                <w:szCs w:val="24"/>
              </w:rPr>
              <w:t>(2)(3)</w:t>
            </w:r>
          </w:p>
          <w:p w:rsidR="00FA365A" w:rsidRPr="0044027F" w:rsidRDefault="00FA365A" w:rsidP="00FA365A">
            <w:pPr>
              <w:ind w:right="-2"/>
              <w:rPr>
                <w:rFonts w:ascii="TH SarabunPSK" w:eastAsia="Times New Roman" w:hAnsi="TH SarabunPSK" w:cs="TH SarabunPSK"/>
                <w:spacing w:val="-6"/>
                <w:sz w:val="24"/>
                <w:szCs w:val="24"/>
              </w:rPr>
            </w:pPr>
            <w:r>
              <w:rPr>
                <w:rFonts w:ascii="TH SarabunPSK" w:hAnsi="TH SarabunPSK" w:cs="TH SarabunPSK"/>
                <w:sz w:val="24"/>
                <w:szCs w:val="24"/>
              </w:rPr>
              <w:t>I</w:t>
            </w:r>
            <w:r w:rsidRPr="0044027F">
              <w:rPr>
                <w:rFonts w:ascii="TH SarabunPSK" w:hAnsi="TH SarabunPSK" w:cs="TH SarabunPSK"/>
                <w:sz w:val="24"/>
                <w:szCs w:val="24"/>
              </w:rPr>
              <w:t xml:space="preserve">ES </w:t>
            </w:r>
            <w:r>
              <w:rPr>
                <w:rFonts w:ascii="TH SarabunPSK" w:hAnsi="TH SarabunPSK" w:cs="TH SarabunPSK"/>
                <w:sz w:val="24"/>
                <w:szCs w:val="24"/>
              </w:rPr>
              <w:t>4</w:t>
            </w:r>
            <w:r w:rsidRPr="0044027F">
              <w:rPr>
                <w:rFonts w:ascii="TH SarabunPSK" w:hAnsi="TH SarabunPSK" w:cs="TH SarabunPSK"/>
                <w:sz w:val="24"/>
                <w:szCs w:val="24"/>
              </w:rPr>
              <w:t xml:space="preserve"> (</w:t>
            </w:r>
            <w:r w:rsidRPr="0044027F">
              <w:rPr>
                <w:rFonts w:ascii="TH SarabunPSK" w:hAnsi="TH SarabunPSK" w:cs="TH SarabunPSK"/>
                <w:sz w:val="24"/>
                <w:szCs w:val="24"/>
                <w:cs/>
              </w:rPr>
              <w:t>ง</w:t>
            </w:r>
            <w:r w:rsidRPr="0044027F">
              <w:rPr>
                <w:rFonts w:ascii="TH SarabunPSK" w:hAnsi="TH SarabunPSK" w:cs="TH SarabunPSK"/>
                <w:sz w:val="24"/>
                <w:szCs w:val="24"/>
              </w:rPr>
              <w:t>)(</w:t>
            </w:r>
            <w:r>
              <w:rPr>
                <w:rFonts w:ascii="TH SarabunPSK" w:hAnsi="TH SarabunPSK" w:cs="TH SarabunPSK"/>
                <w:sz w:val="24"/>
                <w:szCs w:val="24"/>
              </w:rPr>
              <w:t>6</w:t>
            </w:r>
            <w:r w:rsidRPr="0044027F">
              <w:rPr>
                <w:rFonts w:ascii="TH SarabunPSK" w:hAnsi="TH SarabunPSK" w:cs="TH SarabunPSK"/>
                <w:sz w:val="24"/>
                <w:szCs w:val="24"/>
              </w:rPr>
              <w:t>)</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4B5EDA">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FA365A">
            <w:pPr>
              <w:rPr>
                <w:rFonts w:ascii="TH SarabunPSK" w:hAnsi="TH SarabunPSK" w:cs="TH SarabunPSK"/>
                <w:sz w:val="24"/>
                <w:szCs w:val="24"/>
              </w:rPr>
            </w:pPr>
            <w:r w:rsidRPr="00E129B9">
              <w:rPr>
                <w:rFonts w:ascii="TH SarabunPSK" w:hAnsi="TH SarabunPSK" w:cs="TH SarabunPSK"/>
                <w:sz w:val="24"/>
                <w:szCs w:val="24"/>
              </w:rPr>
              <w:t xml:space="preserve">ACT65-314 </w:t>
            </w:r>
            <w:r w:rsidRPr="00E129B9">
              <w:rPr>
                <w:rFonts w:ascii="TH SarabunPSK" w:hAnsi="TH SarabunPSK" w:cs="TH SarabunPSK"/>
                <w:sz w:val="24"/>
                <w:szCs w:val="24"/>
                <w:cs/>
              </w:rPr>
              <w:t>การบัญชีบริหาร</w:t>
            </w:r>
          </w:p>
        </w:tc>
        <w:tc>
          <w:tcPr>
            <w:tcW w:w="594" w:type="pct"/>
            <w:tcBorders>
              <w:top w:val="single" w:sz="4" w:space="0" w:color="auto"/>
              <w:left w:val="single" w:sz="4" w:space="0" w:color="auto"/>
              <w:bottom w:val="single" w:sz="4" w:space="0" w:color="auto"/>
              <w:right w:val="single" w:sz="4" w:space="0" w:color="auto"/>
            </w:tcBorders>
          </w:tcPr>
          <w:p w:rsidR="00FA365A" w:rsidRPr="0044027F" w:rsidRDefault="00FA365A" w:rsidP="00FA365A">
            <w:pPr>
              <w:rPr>
                <w:rFonts w:ascii="TH SarabunPSK" w:hAnsi="TH SarabunPSK" w:cs="TH SarabunPSK"/>
                <w:sz w:val="24"/>
                <w:szCs w:val="24"/>
              </w:rPr>
            </w:pPr>
            <w:r w:rsidRPr="0044027F">
              <w:rPr>
                <w:rFonts w:ascii="TH SarabunPSK" w:hAnsi="TH SarabunPSK" w:cs="TH SarabunPSK"/>
                <w:sz w:val="24"/>
                <w:szCs w:val="24"/>
              </w:rPr>
              <w:t xml:space="preserve">IES </w:t>
            </w:r>
            <w:r w:rsidRPr="0044027F">
              <w:rPr>
                <w:rFonts w:ascii="TH SarabunPSK" w:hAnsi="TH SarabunPSK" w:cs="TH SarabunPSK"/>
                <w:sz w:val="24"/>
                <w:szCs w:val="24"/>
                <w:cs/>
              </w:rPr>
              <w:t>2 (</w:t>
            </w:r>
            <w:r>
              <w:rPr>
                <w:rFonts w:ascii="TH SarabunPSK" w:hAnsi="TH SarabunPSK" w:cs="TH SarabunPSK" w:hint="cs"/>
                <w:sz w:val="24"/>
                <w:szCs w:val="24"/>
                <w:cs/>
              </w:rPr>
              <w:t>ข</w:t>
            </w:r>
            <w:r w:rsidRPr="0044027F">
              <w:rPr>
                <w:rFonts w:ascii="TH SarabunPSK" w:hAnsi="TH SarabunPSK" w:cs="TH SarabunPSK"/>
                <w:sz w:val="24"/>
                <w:szCs w:val="24"/>
                <w:cs/>
              </w:rPr>
              <w:t>)</w:t>
            </w:r>
            <w:r w:rsidRPr="0044027F">
              <w:rPr>
                <w:rFonts w:ascii="TH SarabunPSK" w:hAnsi="TH SarabunPSK" w:cs="TH SarabunPSK"/>
                <w:sz w:val="24"/>
                <w:szCs w:val="24"/>
              </w:rPr>
              <w:t>(</w:t>
            </w:r>
            <w:r>
              <w:rPr>
                <w:rFonts w:ascii="TH SarabunPSK" w:hAnsi="TH SarabunPSK" w:cs="TH SarabunPSK"/>
                <w:sz w:val="24"/>
                <w:szCs w:val="24"/>
              </w:rPr>
              <w:t>1</w:t>
            </w:r>
            <w:r w:rsidRPr="0044027F">
              <w:rPr>
                <w:rFonts w:ascii="TH SarabunPSK" w:hAnsi="TH SarabunPSK" w:cs="TH SarabunPSK"/>
                <w:sz w:val="24"/>
                <w:szCs w:val="24"/>
              </w:rPr>
              <w:t>)(3)</w:t>
            </w:r>
            <w:r>
              <w:rPr>
                <w:rFonts w:ascii="TH SarabunPSK" w:hAnsi="TH SarabunPSK" w:cs="TH SarabunPSK"/>
                <w:sz w:val="24"/>
                <w:szCs w:val="24"/>
              </w:rPr>
              <w:t>(4)(5)</w:t>
            </w:r>
          </w:p>
          <w:p w:rsidR="00FA365A" w:rsidRPr="0044027F" w:rsidRDefault="00FA365A" w:rsidP="00FA365A">
            <w:pPr>
              <w:ind w:right="-2"/>
              <w:rPr>
                <w:rFonts w:ascii="TH SarabunPSK" w:eastAsia="Times New Roman" w:hAnsi="TH SarabunPSK" w:cs="TH SarabunPSK"/>
                <w:spacing w:val="-6"/>
                <w:sz w:val="24"/>
                <w:szCs w:val="24"/>
              </w:rPr>
            </w:pPr>
            <w:r>
              <w:rPr>
                <w:rFonts w:ascii="TH SarabunPSK" w:hAnsi="TH SarabunPSK" w:cs="TH SarabunPSK"/>
                <w:sz w:val="24"/>
                <w:szCs w:val="24"/>
              </w:rPr>
              <w:t>I</w:t>
            </w:r>
            <w:r w:rsidRPr="0044027F">
              <w:rPr>
                <w:rFonts w:ascii="TH SarabunPSK" w:hAnsi="TH SarabunPSK" w:cs="TH SarabunPSK"/>
                <w:sz w:val="24"/>
                <w:szCs w:val="24"/>
              </w:rPr>
              <w:t xml:space="preserve">ES </w:t>
            </w:r>
            <w:r>
              <w:rPr>
                <w:rFonts w:ascii="TH SarabunPSK" w:hAnsi="TH SarabunPSK" w:cs="TH SarabunPSK"/>
                <w:sz w:val="24"/>
                <w:szCs w:val="24"/>
              </w:rPr>
              <w:t>4</w:t>
            </w:r>
            <w:r w:rsidRPr="0044027F">
              <w:rPr>
                <w:rFonts w:ascii="TH SarabunPSK" w:hAnsi="TH SarabunPSK" w:cs="TH SarabunPSK"/>
                <w:sz w:val="24"/>
                <w:szCs w:val="24"/>
              </w:rPr>
              <w:t xml:space="preserve"> (</w:t>
            </w:r>
            <w:r>
              <w:rPr>
                <w:rFonts w:ascii="TH SarabunPSK" w:hAnsi="TH SarabunPSK" w:cs="TH SarabunPSK" w:hint="cs"/>
                <w:sz w:val="24"/>
                <w:szCs w:val="24"/>
                <w:cs/>
              </w:rPr>
              <w:t>ข</w:t>
            </w:r>
            <w:r w:rsidRPr="0044027F">
              <w:rPr>
                <w:rFonts w:ascii="TH SarabunPSK" w:hAnsi="TH SarabunPSK" w:cs="TH SarabunPSK"/>
                <w:sz w:val="24"/>
                <w:szCs w:val="24"/>
              </w:rPr>
              <w:t>)(</w:t>
            </w:r>
            <w:r>
              <w:rPr>
                <w:rFonts w:ascii="TH SarabunPSK" w:hAnsi="TH SarabunPSK" w:cs="TH SarabunPSK"/>
                <w:sz w:val="24"/>
                <w:szCs w:val="24"/>
              </w:rPr>
              <w:t>4</w:t>
            </w:r>
            <w:r w:rsidRPr="0044027F">
              <w:rPr>
                <w:rFonts w:ascii="TH SarabunPSK" w:hAnsi="TH SarabunPSK" w:cs="TH SarabunPSK"/>
                <w:sz w:val="24"/>
                <w:szCs w:val="24"/>
              </w:rPr>
              <w:t>)</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r>
      <w:tr w:rsidR="00FA365A" w:rsidRPr="00BB48FD" w:rsidTr="004B5EDA">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FA365A">
            <w:pPr>
              <w:rPr>
                <w:rFonts w:ascii="TH SarabunPSK" w:hAnsi="TH SarabunPSK" w:cs="TH SarabunPSK"/>
                <w:sz w:val="24"/>
                <w:szCs w:val="24"/>
              </w:rPr>
            </w:pPr>
            <w:r w:rsidRPr="00E129B9">
              <w:rPr>
                <w:rFonts w:ascii="TH SarabunPSK" w:hAnsi="TH SarabunPSK" w:cs="TH SarabunPSK"/>
                <w:sz w:val="24"/>
                <w:szCs w:val="24"/>
              </w:rPr>
              <w:t xml:space="preserve">ACT65-315 </w:t>
            </w:r>
            <w:r w:rsidRPr="00E129B9">
              <w:rPr>
                <w:rFonts w:ascii="TH SarabunPSK" w:hAnsi="TH SarabunPSK" w:cs="TH SarabunPSK"/>
                <w:sz w:val="24"/>
                <w:szCs w:val="24"/>
                <w:cs/>
              </w:rPr>
              <w:t>รายงานการเงินและการวิเคราะห์</w:t>
            </w:r>
          </w:p>
        </w:tc>
        <w:tc>
          <w:tcPr>
            <w:tcW w:w="594" w:type="pct"/>
            <w:tcBorders>
              <w:top w:val="single" w:sz="4" w:space="0" w:color="auto"/>
              <w:left w:val="single" w:sz="4" w:space="0" w:color="auto"/>
              <w:bottom w:val="single" w:sz="4" w:space="0" w:color="auto"/>
              <w:right w:val="single" w:sz="4" w:space="0" w:color="auto"/>
            </w:tcBorders>
          </w:tcPr>
          <w:p w:rsidR="00FA365A" w:rsidRPr="004C194B" w:rsidRDefault="00FA365A" w:rsidP="00FA365A">
            <w:pPr>
              <w:rPr>
                <w:rFonts w:ascii="TH SarabunPSK" w:hAnsi="TH SarabunPSK" w:cs="TH SarabunPSK"/>
                <w:sz w:val="24"/>
                <w:szCs w:val="24"/>
              </w:rPr>
            </w:pPr>
            <w:r w:rsidRPr="0044027F">
              <w:rPr>
                <w:rFonts w:ascii="TH SarabunPSK" w:hAnsi="TH SarabunPSK" w:cs="TH SarabunPSK"/>
                <w:sz w:val="24"/>
                <w:szCs w:val="24"/>
              </w:rPr>
              <w:t xml:space="preserve">IES </w:t>
            </w:r>
            <w:r w:rsidRPr="0044027F">
              <w:rPr>
                <w:rFonts w:ascii="TH SarabunPSK" w:hAnsi="TH SarabunPSK" w:cs="TH SarabunPSK"/>
                <w:sz w:val="24"/>
                <w:szCs w:val="24"/>
                <w:cs/>
              </w:rPr>
              <w:t>2 (</w:t>
            </w:r>
            <w:r>
              <w:rPr>
                <w:rFonts w:ascii="TH SarabunPSK" w:hAnsi="TH SarabunPSK" w:cs="TH SarabunPSK" w:hint="cs"/>
                <w:sz w:val="24"/>
                <w:szCs w:val="24"/>
                <w:cs/>
              </w:rPr>
              <w:t>ก</w:t>
            </w:r>
            <w:r w:rsidRPr="0044027F">
              <w:rPr>
                <w:rFonts w:ascii="TH SarabunPSK" w:hAnsi="TH SarabunPSK" w:cs="TH SarabunPSK"/>
                <w:sz w:val="24"/>
                <w:szCs w:val="24"/>
                <w:cs/>
              </w:rPr>
              <w:t>)</w:t>
            </w:r>
            <w:r w:rsidRPr="0044027F">
              <w:rPr>
                <w:rFonts w:ascii="TH SarabunPSK" w:hAnsi="TH SarabunPSK" w:cs="TH SarabunPSK"/>
                <w:sz w:val="24"/>
                <w:szCs w:val="24"/>
              </w:rPr>
              <w:t>(</w:t>
            </w:r>
            <w:r>
              <w:rPr>
                <w:rFonts w:ascii="TH SarabunPSK" w:hAnsi="TH SarabunPSK" w:cs="TH SarabunPSK"/>
                <w:sz w:val="24"/>
                <w:szCs w:val="24"/>
              </w:rPr>
              <w:t>2</w:t>
            </w:r>
            <w:r w:rsidRPr="0044027F">
              <w:rPr>
                <w:rFonts w:ascii="TH SarabunPSK" w:hAnsi="TH SarabunPSK" w:cs="TH SarabunPSK"/>
                <w:sz w:val="24"/>
                <w:szCs w:val="24"/>
              </w:rPr>
              <w:t>)(3)</w:t>
            </w:r>
            <w:r>
              <w:rPr>
                <w:rFonts w:ascii="TH SarabunPSK" w:hAnsi="TH SarabunPSK" w:cs="TH SarabunPSK"/>
                <w:sz w:val="24"/>
                <w:szCs w:val="24"/>
              </w:rPr>
              <w:t>(5)(6)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eastAsia="Times New Roman"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4B5EDA">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E129B9" w:rsidRDefault="00FA365A" w:rsidP="00FA365A">
            <w:pPr>
              <w:rPr>
                <w:rFonts w:ascii="TH SarabunPSK" w:hAnsi="TH SarabunPSK" w:cs="TH SarabunPSK"/>
                <w:sz w:val="24"/>
                <w:szCs w:val="24"/>
              </w:rPr>
            </w:pPr>
            <w:r w:rsidRPr="00E129B9">
              <w:rPr>
                <w:rFonts w:ascii="TH SarabunPSK" w:hAnsi="TH SarabunPSK" w:cs="TH SarabunPSK"/>
                <w:sz w:val="24"/>
                <w:szCs w:val="24"/>
              </w:rPr>
              <w:t xml:space="preserve">ACT65-316 </w:t>
            </w:r>
            <w:r w:rsidRPr="00E129B9">
              <w:rPr>
                <w:rFonts w:ascii="TH SarabunPSK" w:hAnsi="TH SarabunPSK" w:cs="TH SarabunPSK"/>
                <w:sz w:val="24"/>
                <w:szCs w:val="24"/>
                <w:cs/>
              </w:rPr>
              <w:t>วิธีวิทยาการวิจัยทางการบัญชี</w:t>
            </w:r>
          </w:p>
        </w:tc>
        <w:tc>
          <w:tcPr>
            <w:tcW w:w="594" w:type="pct"/>
            <w:tcBorders>
              <w:top w:val="single" w:sz="4" w:space="0" w:color="auto"/>
              <w:left w:val="single" w:sz="4" w:space="0" w:color="auto"/>
              <w:bottom w:val="single" w:sz="4" w:space="0" w:color="auto"/>
              <w:right w:val="single" w:sz="4" w:space="0" w:color="auto"/>
            </w:tcBorders>
          </w:tcPr>
          <w:p w:rsidR="00FA365A"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IES 3 (</w:t>
            </w:r>
            <w:r>
              <w:rPr>
                <w:rFonts w:ascii="TH SarabunPSK" w:eastAsia="Times New Roman" w:hAnsi="TH SarabunPSK" w:cs="TH SarabunPSK" w:hint="cs"/>
                <w:spacing w:val="-6"/>
                <w:sz w:val="24"/>
                <w:szCs w:val="24"/>
                <w:cs/>
              </w:rPr>
              <w:t>ข</w:t>
            </w:r>
            <w:r>
              <w:rPr>
                <w:rFonts w:ascii="TH SarabunPSK" w:eastAsia="Times New Roman" w:hAnsi="TH SarabunPSK" w:cs="TH SarabunPSK"/>
                <w:spacing w:val="-6"/>
                <w:sz w:val="24"/>
                <w:szCs w:val="24"/>
              </w:rPr>
              <w:t>)</w:t>
            </w:r>
            <w:r>
              <w:rPr>
                <w:rFonts w:ascii="TH SarabunPSK" w:eastAsia="Times New Roman" w:hAnsi="TH SarabunPSK" w:cs="TH SarabunPSK"/>
                <w:sz w:val="24"/>
                <w:szCs w:val="24"/>
              </w:rPr>
              <w:t>(3)</w:t>
            </w:r>
            <w:r>
              <w:rPr>
                <w:rFonts w:ascii="TH SarabunPSK" w:eastAsia="Times New Roman" w:hAnsi="TH SarabunPSK" w:cs="TH SarabunPSK"/>
                <w:spacing w:val="-6"/>
                <w:sz w:val="24"/>
                <w:szCs w:val="24"/>
              </w:rPr>
              <w:t>(5)</w:t>
            </w:r>
          </w:p>
          <w:p w:rsidR="00FA365A" w:rsidRDefault="00FA365A" w:rsidP="00FA365A">
            <w:pPr>
              <w:ind w:right="-2"/>
              <w:rPr>
                <w:rFonts w:ascii="TH SarabunPSK" w:eastAsia="Times New Roman" w:hAnsi="TH SarabunPSK" w:cs="TH SarabunPSK"/>
                <w:sz w:val="24"/>
                <w:szCs w:val="24"/>
              </w:rPr>
            </w:pPr>
            <w:r>
              <w:rPr>
                <w:rFonts w:ascii="TH SarabunPSK" w:eastAsia="Times New Roman" w:hAnsi="TH SarabunPSK" w:cs="TH SarabunPSK"/>
                <w:spacing w:val="-6"/>
                <w:sz w:val="24"/>
                <w:szCs w:val="24"/>
              </w:rPr>
              <w:t xml:space="preserve">        (</w:t>
            </w:r>
            <w:r>
              <w:rPr>
                <w:rFonts w:ascii="TH SarabunPSK" w:eastAsia="Times New Roman" w:hAnsi="TH SarabunPSK" w:cs="TH SarabunPSK" w:hint="cs"/>
                <w:spacing w:val="-6"/>
                <w:sz w:val="24"/>
                <w:szCs w:val="24"/>
                <w:cs/>
              </w:rPr>
              <w:t>ค</w:t>
            </w:r>
            <w:r>
              <w:rPr>
                <w:rFonts w:ascii="TH SarabunPSK" w:eastAsia="Times New Roman" w:hAnsi="TH SarabunPSK" w:cs="TH SarabunPSK"/>
                <w:spacing w:val="-6"/>
                <w:sz w:val="24"/>
                <w:szCs w:val="24"/>
              </w:rPr>
              <w:t>)(1)(2)</w:t>
            </w:r>
            <w:r>
              <w:rPr>
                <w:rFonts w:ascii="TH SarabunPSK" w:eastAsia="Times New Roman" w:hAnsi="TH SarabunPSK" w:cs="TH SarabunPSK"/>
                <w:sz w:val="24"/>
                <w:szCs w:val="24"/>
              </w:rPr>
              <w:t>3)(4)</w:t>
            </w:r>
            <w:r>
              <w:rPr>
                <w:rFonts w:ascii="TH SarabunPSK" w:eastAsia="Times New Roman" w:hAnsi="TH SarabunPSK" w:cs="TH SarabunPSK"/>
                <w:spacing w:val="-6"/>
                <w:sz w:val="24"/>
                <w:szCs w:val="24"/>
              </w:rPr>
              <w:t>(5)(6)</w:t>
            </w:r>
          </w:p>
          <w:p w:rsidR="00FA365A" w:rsidRPr="004C194B" w:rsidRDefault="00FA365A" w:rsidP="00FA365A">
            <w:pPr>
              <w:ind w:right="-2"/>
              <w:rPr>
                <w:rFonts w:ascii="TH SarabunPSK" w:eastAsia="Times New Roman" w:hAnsi="TH SarabunPSK" w:cs="TH SarabunPSK"/>
                <w:sz w:val="24"/>
                <w:szCs w:val="24"/>
              </w:rPr>
            </w:pPr>
            <w:r>
              <w:rPr>
                <w:rFonts w:ascii="TH SarabunPSK" w:eastAsia="Times New Roman" w:hAnsi="TH SarabunPSK" w:cs="TH SarabunPSK"/>
                <w:sz w:val="24"/>
                <w:szCs w:val="24"/>
              </w:rPr>
              <w:t xml:space="preserve">       (</w:t>
            </w:r>
            <w:r>
              <w:rPr>
                <w:rFonts w:ascii="TH SarabunPSK" w:eastAsia="Times New Roman" w:hAnsi="TH SarabunPSK" w:cs="TH SarabunPSK" w:hint="cs"/>
                <w:sz w:val="24"/>
                <w:szCs w:val="24"/>
                <w:cs/>
              </w:rPr>
              <w:t>ง</w:t>
            </w:r>
            <w:r>
              <w:rPr>
                <w:rFonts w:ascii="TH SarabunPSK" w:eastAsia="Times New Roman" w:hAnsi="TH SarabunPSK" w:cs="TH SarabunPSK"/>
                <w:sz w:val="24"/>
                <w:szCs w:val="24"/>
              </w:rPr>
              <w:t>)(2)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r>
      <w:tr w:rsidR="00FA365A" w:rsidRPr="00BB48FD" w:rsidTr="00E07460">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rPr>
                <w:rFonts w:ascii="TH SarabunPSK" w:hAnsi="TH SarabunPSK" w:cs="TH SarabunPSK" w:hint="cs"/>
                <w:b/>
                <w:bCs/>
                <w:spacing w:val="-6"/>
                <w:sz w:val="24"/>
                <w:szCs w:val="24"/>
                <w:cs/>
                <w:lang w:eastAsia="zh-CN"/>
              </w:rPr>
            </w:pPr>
            <w:r>
              <w:rPr>
                <w:rFonts w:ascii="TH SarabunPSK" w:hAnsi="TH SarabunPSK" w:cs="TH SarabunPSK" w:hint="cs"/>
                <w:b/>
                <w:bCs/>
                <w:spacing w:val="-6"/>
                <w:sz w:val="24"/>
                <w:szCs w:val="24"/>
                <w:cs/>
                <w:lang w:eastAsia="zh-CN"/>
              </w:rPr>
              <w:t>3) กลุ่มวิชาชีพเลือก</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3"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r>
      <w:tr w:rsidR="00FA365A" w:rsidRPr="00BB48FD" w:rsidTr="00E07460">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Default="00FA365A" w:rsidP="00FA365A">
            <w:pPr>
              <w:ind w:right="-2"/>
              <w:rPr>
                <w:rFonts w:ascii="TH SarabunPSK" w:hAnsi="TH SarabunPSK" w:cs="TH SarabunPSK" w:hint="cs"/>
                <w:b/>
                <w:bCs/>
                <w:spacing w:val="-6"/>
                <w:sz w:val="24"/>
                <w:szCs w:val="24"/>
                <w:cs/>
                <w:lang w:eastAsia="zh-CN"/>
              </w:rPr>
            </w:pPr>
            <w:r>
              <w:rPr>
                <w:rFonts w:ascii="TH SarabunPSK" w:hAnsi="TH SarabunPSK" w:cs="TH SarabunPSK" w:hint="cs"/>
                <w:b/>
                <w:bCs/>
                <w:spacing w:val="-6"/>
                <w:sz w:val="24"/>
                <w:szCs w:val="24"/>
                <w:cs/>
                <w:lang w:eastAsia="zh-CN"/>
              </w:rPr>
              <w:t>3.1 กลุ่มวิชาการสอบบัญชี</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3"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FA365A" w:rsidP="00FA365A">
            <w:pPr>
              <w:rPr>
                <w:rFonts w:ascii="TH SarabunPSK" w:eastAsia="Times New Roman" w:hAnsi="TH SarabunPSK" w:cs="TH SarabunPSK"/>
                <w:sz w:val="24"/>
                <w:szCs w:val="24"/>
              </w:rPr>
            </w:pPr>
            <w:r w:rsidRPr="00C17A99">
              <w:rPr>
                <w:rFonts w:ascii="TH SarabunPSK" w:hAnsi="TH SarabunPSK" w:cs="TH SarabunPSK"/>
                <w:sz w:val="24"/>
                <w:szCs w:val="24"/>
              </w:rPr>
              <w:t xml:space="preserve">ACT65-321 </w:t>
            </w:r>
            <w:r w:rsidRPr="00C17A99">
              <w:rPr>
                <w:rFonts w:ascii="TH SarabunPSK" w:hAnsi="TH SarabunPSK" w:cs="TH SarabunPSK"/>
                <w:sz w:val="24"/>
                <w:szCs w:val="24"/>
                <w:cs/>
              </w:rPr>
              <w:t>การตรวจสอบระบบบัญชีคอมพิวเตอร์</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eastAsia="Times New Roman"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FA365A" w:rsidP="00FA365A">
            <w:pPr>
              <w:rPr>
                <w:rFonts w:ascii="TH SarabunPSK" w:hAnsi="TH SarabunPSK" w:cs="TH SarabunPSK"/>
                <w:sz w:val="24"/>
                <w:szCs w:val="24"/>
              </w:rPr>
            </w:pPr>
            <w:r w:rsidRPr="00C17A99">
              <w:rPr>
                <w:rFonts w:ascii="TH SarabunPSK" w:hAnsi="TH SarabunPSK" w:cs="TH SarabunPSK"/>
                <w:sz w:val="24"/>
                <w:szCs w:val="24"/>
              </w:rPr>
              <w:t xml:space="preserve">ACT65-421 </w:t>
            </w:r>
            <w:r w:rsidRPr="00C17A99">
              <w:rPr>
                <w:rFonts w:ascii="TH SarabunPSK" w:hAnsi="TH SarabunPSK" w:cs="TH SarabunPSK"/>
                <w:sz w:val="24"/>
                <w:szCs w:val="24"/>
                <w:cs/>
              </w:rPr>
              <w:t>การบัญชีนิติวิทยา</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FA365A" w:rsidP="00FA365A">
            <w:pPr>
              <w:rPr>
                <w:rFonts w:ascii="TH SarabunPSK" w:hAnsi="TH SarabunPSK" w:cs="TH SarabunPSK"/>
                <w:sz w:val="24"/>
                <w:szCs w:val="24"/>
              </w:rPr>
            </w:pPr>
            <w:r w:rsidRPr="00C17A99">
              <w:rPr>
                <w:rFonts w:ascii="TH SarabunPSK" w:hAnsi="TH SarabunPSK" w:cs="TH SarabunPSK"/>
                <w:sz w:val="24"/>
                <w:szCs w:val="24"/>
              </w:rPr>
              <w:t xml:space="preserve">ACT65-422 </w:t>
            </w:r>
            <w:r w:rsidRPr="00C17A99">
              <w:rPr>
                <w:rFonts w:ascii="TH SarabunPSK" w:hAnsi="TH SarabunPSK" w:cs="TH SarabunPSK"/>
                <w:sz w:val="24"/>
                <w:szCs w:val="24"/>
                <w:cs/>
              </w:rPr>
              <w:t>หัวข้อพิเศษทางด้านการสอบบัญชี</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r>
      <w:tr w:rsidR="007364E5"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7364E5" w:rsidRPr="00C17A99" w:rsidRDefault="007364E5" w:rsidP="007364E5">
            <w:pPr>
              <w:rPr>
                <w:rFonts w:ascii="TH SarabunPSK" w:hAnsi="TH SarabunPSK" w:cs="TH SarabunPSK"/>
                <w:sz w:val="24"/>
                <w:szCs w:val="24"/>
              </w:rPr>
            </w:pPr>
            <w:r>
              <w:rPr>
                <w:rFonts w:ascii="TH SarabunPSK" w:hAnsi="TH SarabunPSK" w:cs="TH SarabunPSK"/>
                <w:sz w:val="24"/>
                <w:szCs w:val="24"/>
              </w:rPr>
              <w:t>ACT65-42</w:t>
            </w:r>
            <w:r>
              <w:rPr>
                <w:rFonts w:ascii="TH SarabunPSK" w:hAnsi="TH SarabunPSK" w:cs="TH SarabunPSK" w:hint="cs"/>
                <w:sz w:val="24"/>
                <w:szCs w:val="24"/>
                <w:cs/>
              </w:rPr>
              <w:t>3</w:t>
            </w:r>
            <w:r w:rsidRPr="00C17A99">
              <w:rPr>
                <w:rFonts w:ascii="TH SarabunPSK" w:hAnsi="TH SarabunPSK" w:cs="TH SarabunPSK"/>
                <w:sz w:val="24"/>
                <w:szCs w:val="24"/>
              </w:rPr>
              <w:t xml:space="preserve"> </w:t>
            </w:r>
            <w:r w:rsidRPr="00C17A99">
              <w:rPr>
                <w:rFonts w:ascii="TH SarabunPSK" w:hAnsi="TH SarabunPSK" w:cs="TH SarabunPSK"/>
                <w:sz w:val="24"/>
                <w:szCs w:val="24"/>
                <w:cs/>
              </w:rPr>
              <w:t>เทคโนโลยีสารสนเทศสำหรับงานสอบบัญชี</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7364E5" w:rsidRPr="00BB48FD" w:rsidRDefault="007364E5" w:rsidP="007364E5">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hAnsi="TH SarabunPSK" w:cs="TH SarabunPSK"/>
                <w:sz w:val="16"/>
                <w:szCs w:val="16"/>
              </w:rPr>
              <w:sym w:font="Wingdings" w:char="F06C"/>
            </w:r>
          </w:p>
        </w:tc>
      </w:tr>
      <w:tr w:rsidR="007364E5"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7364E5" w:rsidRPr="00C17A99" w:rsidRDefault="007364E5" w:rsidP="007364E5">
            <w:pPr>
              <w:rPr>
                <w:rFonts w:ascii="TH SarabunPSK" w:hAnsi="TH SarabunPSK" w:cs="TH SarabunPSK"/>
                <w:sz w:val="24"/>
                <w:szCs w:val="24"/>
              </w:rPr>
            </w:pPr>
            <w:r>
              <w:rPr>
                <w:rFonts w:ascii="TH SarabunPSK" w:hAnsi="TH SarabunPSK" w:cs="TH SarabunPSK"/>
                <w:sz w:val="24"/>
                <w:szCs w:val="24"/>
              </w:rPr>
              <w:t>ACT65-42</w:t>
            </w:r>
            <w:r>
              <w:rPr>
                <w:rFonts w:ascii="TH SarabunPSK" w:hAnsi="TH SarabunPSK" w:cs="TH SarabunPSK" w:hint="cs"/>
                <w:sz w:val="24"/>
                <w:szCs w:val="24"/>
                <w:cs/>
              </w:rPr>
              <w:t>4</w:t>
            </w:r>
            <w:r w:rsidRPr="00C17A99">
              <w:rPr>
                <w:rFonts w:ascii="TH SarabunPSK" w:hAnsi="TH SarabunPSK" w:cs="TH SarabunPSK"/>
                <w:sz w:val="24"/>
                <w:szCs w:val="24"/>
              </w:rPr>
              <w:t xml:space="preserve"> </w:t>
            </w:r>
            <w:r w:rsidRPr="00C17A99">
              <w:rPr>
                <w:rFonts w:ascii="TH SarabunPSK" w:hAnsi="TH SarabunPSK" w:cs="TH SarabunPSK"/>
                <w:sz w:val="24"/>
                <w:szCs w:val="24"/>
                <w:cs/>
              </w:rPr>
              <w:t>การตรวจสอบเฉพาะกิจการ</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7364E5" w:rsidRPr="00BB48FD" w:rsidRDefault="007364E5" w:rsidP="007364E5">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hAnsi="TH SarabunPSK" w:cs="TH SarabunPSK"/>
                <w:sz w:val="16"/>
                <w:szCs w:val="16"/>
              </w:rPr>
              <w:sym w:font="Wingdings" w:char="F06C"/>
            </w:r>
          </w:p>
        </w:tc>
      </w:tr>
      <w:tr w:rsidR="007364E5"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7364E5" w:rsidRPr="00C17A99" w:rsidRDefault="007364E5" w:rsidP="007364E5">
            <w:pPr>
              <w:rPr>
                <w:rFonts w:ascii="TH SarabunPSK" w:hAnsi="TH SarabunPSK" w:cs="TH SarabunPSK"/>
                <w:sz w:val="24"/>
                <w:szCs w:val="24"/>
              </w:rPr>
            </w:pPr>
            <w:r w:rsidRPr="00C17A99">
              <w:rPr>
                <w:rFonts w:ascii="TH SarabunPSK" w:hAnsi="TH SarabunPSK" w:cs="TH SarabunPSK"/>
                <w:sz w:val="24"/>
                <w:szCs w:val="24"/>
              </w:rPr>
              <w:t>ACT6</w:t>
            </w:r>
            <w:r>
              <w:rPr>
                <w:rFonts w:ascii="TH SarabunPSK" w:hAnsi="TH SarabunPSK" w:cs="TH SarabunPSK"/>
                <w:sz w:val="24"/>
                <w:szCs w:val="24"/>
              </w:rPr>
              <w:t>5-42</w:t>
            </w:r>
            <w:r>
              <w:rPr>
                <w:rFonts w:ascii="TH SarabunPSK" w:hAnsi="TH SarabunPSK" w:cs="TH SarabunPSK" w:hint="cs"/>
                <w:sz w:val="24"/>
                <w:szCs w:val="24"/>
                <w:cs/>
              </w:rPr>
              <w:t>5</w:t>
            </w:r>
            <w:r w:rsidRPr="00C17A99">
              <w:rPr>
                <w:rFonts w:ascii="TH SarabunPSK" w:hAnsi="TH SarabunPSK" w:cs="TH SarabunPSK"/>
                <w:sz w:val="24"/>
                <w:szCs w:val="24"/>
              </w:rPr>
              <w:t xml:space="preserve"> </w:t>
            </w:r>
            <w:r w:rsidRPr="00C17A99">
              <w:rPr>
                <w:rFonts w:ascii="TH SarabunPSK" w:hAnsi="TH SarabunPSK" w:cs="TH SarabunPSK"/>
                <w:sz w:val="24"/>
                <w:szCs w:val="24"/>
                <w:cs/>
              </w:rPr>
              <w:t>ปัญหาการสอบบัญชี</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7364E5" w:rsidRPr="00BB48FD" w:rsidRDefault="007364E5" w:rsidP="007364E5">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7364E5" w:rsidRDefault="007364E5" w:rsidP="007364E5">
            <w:pPr>
              <w:jc w:val="center"/>
              <w:rPr>
                <w:rFonts w:ascii="Arial" w:hAnsi="Arial" w:cs="Arial"/>
                <w:sz w:val="20"/>
                <w:szCs w:val="20"/>
              </w:rPr>
            </w:pPr>
            <w:r>
              <w:rPr>
                <w:rFonts w:ascii="TH SarabunPSK" w:hAnsi="TH SarabunPSK" w:cs="TH SarabunPSK"/>
                <w:sz w:val="16"/>
                <w:szCs w:val="16"/>
              </w:rPr>
              <w:sym w:font="Wingdings" w:char="F06C"/>
            </w: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7364E5" w:rsidP="00FA365A">
            <w:pPr>
              <w:rPr>
                <w:rFonts w:ascii="TH SarabunPSK" w:hAnsi="TH SarabunPSK" w:cs="TH SarabunPSK"/>
                <w:sz w:val="24"/>
                <w:szCs w:val="24"/>
              </w:rPr>
            </w:pPr>
            <w:r>
              <w:rPr>
                <w:rFonts w:ascii="TH SarabunPSK" w:hAnsi="TH SarabunPSK" w:cs="TH SarabunPSK"/>
                <w:sz w:val="24"/>
                <w:szCs w:val="24"/>
              </w:rPr>
              <w:t>ACT65-4</w:t>
            </w:r>
            <w:r>
              <w:rPr>
                <w:rFonts w:ascii="TH SarabunPSK" w:hAnsi="TH SarabunPSK" w:cs="TH SarabunPSK" w:hint="cs"/>
                <w:sz w:val="24"/>
                <w:szCs w:val="24"/>
                <w:cs/>
              </w:rPr>
              <w:t>33</w:t>
            </w:r>
            <w:r w:rsidR="00FA365A" w:rsidRPr="00C17A99">
              <w:rPr>
                <w:rFonts w:ascii="TH SarabunPSK" w:hAnsi="TH SarabunPSK" w:cs="TH SarabunPSK"/>
                <w:sz w:val="24"/>
                <w:szCs w:val="24"/>
              </w:rPr>
              <w:t xml:space="preserve"> </w:t>
            </w:r>
            <w:r w:rsidR="00FA365A" w:rsidRPr="00C17A99">
              <w:rPr>
                <w:rFonts w:ascii="TH SarabunPSK" w:hAnsi="TH SarabunPSK" w:cs="TH SarabunPSK"/>
                <w:sz w:val="24"/>
                <w:szCs w:val="24"/>
                <w:cs/>
              </w:rPr>
              <w:t>การวางแผนภาษีอากร</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eastAsia="Times New Roman"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7364E5" w:rsidP="00FA365A">
            <w:pPr>
              <w:rPr>
                <w:rFonts w:ascii="TH SarabunPSK" w:hAnsi="TH SarabunPSK" w:cs="TH SarabunPSK"/>
                <w:sz w:val="24"/>
                <w:szCs w:val="24"/>
              </w:rPr>
            </w:pPr>
            <w:r>
              <w:rPr>
                <w:rFonts w:ascii="TH SarabunPSK" w:hAnsi="TH SarabunPSK" w:cs="TH SarabunPSK"/>
                <w:sz w:val="24"/>
                <w:szCs w:val="24"/>
              </w:rPr>
              <w:t>ACT65-4</w:t>
            </w:r>
            <w:r>
              <w:rPr>
                <w:rFonts w:ascii="TH SarabunPSK" w:hAnsi="TH SarabunPSK" w:cs="TH SarabunPSK" w:hint="cs"/>
                <w:sz w:val="24"/>
                <w:szCs w:val="24"/>
                <w:cs/>
              </w:rPr>
              <w:t>34</w:t>
            </w:r>
            <w:r w:rsidR="00FA365A" w:rsidRPr="00C17A99">
              <w:rPr>
                <w:rFonts w:ascii="TH SarabunPSK" w:hAnsi="TH SarabunPSK" w:cs="TH SarabunPSK"/>
                <w:sz w:val="24"/>
                <w:szCs w:val="24"/>
              </w:rPr>
              <w:t xml:space="preserve"> </w:t>
            </w:r>
            <w:r w:rsidR="00FA365A" w:rsidRPr="00C17A99">
              <w:rPr>
                <w:rFonts w:ascii="TH SarabunPSK" w:hAnsi="TH SarabunPSK" w:cs="TH SarabunPSK"/>
                <w:sz w:val="24"/>
                <w:szCs w:val="24"/>
                <w:cs/>
              </w:rPr>
              <w:t>การวางแผนทรัพยากรองค์กรเพื่องานบัญชี</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E07460">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1F5B73" w:rsidRDefault="00FA365A" w:rsidP="00FA365A">
            <w:pPr>
              <w:ind w:right="-2"/>
              <w:rPr>
                <w:rFonts w:ascii="TH SarabunPSK" w:hAnsi="TH SarabunPSK" w:cs="TH SarabunPSK"/>
                <w:spacing w:val="-6"/>
                <w:sz w:val="24"/>
                <w:szCs w:val="24"/>
                <w:lang w:eastAsia="zh-CN"/>
              </w:rPr>
            </w:pPr>
            <w:r>
              <w:rPr>
                <w:rFonts w:ascii="TH SarabunPSK" w:hAnsi="TH SarabunPSK" w:cs="TH SarabunPSK" w:hint="cs"/>
                <w:b/>
                <w:bCs/>
                <w:spacing w:val="-6"/>
                <w:sz w:val="24"/>
                <w:szCs w:val="24"/>
                <w:cs/>
                <w:lang w:eastAsia="zh-CN"/>
              </w:rPr>
              <w:t>3.2 กลุ่มวิชาการบัญชีเพื่อองค์กรธุรกิจ</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3"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FA365A" w:rsidP="007364E5">
            <w:pPr>
              <w:ind w:left="826" w:hanging="826"/>
              <w:rPr>
                <w:rFonts w:ascii="TH SarabunPSK" w:eastAsia="Times New Roman" w:hAnsi="TH SarabunPSK" w:cs="TH SarabunPSK"/>
                <w:sz w:val="24"/>
                <w:szCs w:val="24"/>
              </w:rPr>
            </w:pPr>
            <w:r w:rsidRPr="00C17A99">
              <w:rPr>
                <w:rFonts w:ascii="TH SarabunPSK" w:hAnsi="TH SarabunPSK" w:cs="TH SarabunPSK"/>
                <w:sz w:val="24"/>
                <w:szCs w:val="24"/>
              </w:rPr>
              <w:t>ACT65-3</w:t>
            </w:r>
            <w:r w:rsidR="007364E5">
              <w:rPr>
                <w:rFonts w:ascii="TH SarabunPSK" w:hAnsi="TH SarabunPSK" w:cs="TH SarabunPSK" w:hint="cs"/>
                <w:sz w:val="24"/>
                <w:szCs w:val="24"/>
                <w:cs/>
              </w:rPr>
              <w:t>31</w:t>
            </w:r>
            <w:r w:rsidRPr="00C17A99">
              <w:rPr>
                <w:rFonts w:ascii="TH SarabunPSK" w:hAnsi="TH SarabunPSK" w:cs="TH SarabunPSK"/>
                <w:sz w:val="24"/>
                <w:szCs w:val="24"/>
              </w:rPr>
              <w:t xml:space="preserve"> </w:t>
            </w:r>
            <w:r w:rsidRPr="00C17A99">
              <w:rPr>
                <w:rFonts w:ascii="TH SarabunPSK" w:hAnsi="TH SarabunPSK" w:cs="TH SarabunPSK"/>
                <w:sz w:val="24"/>
                <w:szCs w:val="24"/>
                <w:cs/>
              </w:rPr>
              <w:t>การบัญชีสำหรับวิสาหกิจขนาดกลางและขนาดย่อม</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eastAsia="Times New Roman"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FA365A" w:rsidP="007364E5">
            <w:pPr>
              <w:rPr>
                <w:rFonts w:ascii="TH SarabunPSK" w:hAnsi="TH SarabunPSK" w:cs="TH SarabunPSK"/>
                <w:sz w:val="24"/>
                <w:szCs w:val="24"/>
              </w:rPr>
            </w:pPr>
            <w:r w:rsidRPr="00C17A99">
              <w:rPr>
                <w:rFonts w:ascii="TH SarabunPSK" w:hAnsi="TH SarabunPSK" w:cs="TH SarabunPSK"/>
                <w:sz w:val="24"/>
                <w:szCs w:val="24"/>
              </w:rPr>
              <w:t>ACT65-4</w:t>
            </w:r>
            <w:r w:rsidR="007364E5">
              <w:rPr>
                <w:rFonts w:ascii="TH SarabunPSK" w:hAnsi="TH SarabunPSK" w:cs="TH SarabunPSK" w:hint="cs"/>
                <w:sz w:val="24"/>
                <w:szCs w:val="24"/>
                <w:cs/>
              </w:rPr>
              <w:t>31</w:t>
            </w:r>
            <w:r w:rsidRPr="00C17A99">
              <w:rPr>
                <w:rFonts w:ascii="TH SarabunPSK" w:hAnsi="TH SarabunPSK" w:cs="TH SarabunPSK"/>
                <w:sz w:val="24"/>
                <w:szCs w:val="24"/>
              </w:rPr>
              <w:t xml:space="preserve"> </w:t>
            </w:r>
            <w:r w:rsidRPr="00C17A99">
              <w:rPr>
                <w:rFonts w:ascii="TH SarabunPSK" w:hAnsi="TH SarabunPSK" w:cs="TH SarabunPSK"/>
                <w:sz w:val="24"/>
                <w:szCs w:val="24"/>
                <w:cs/>
              </w:rPr>
              <w:t>การออกแบบระบบบัญชี</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7364E5" w:rsidP="00FA365A">
            <w:pPr>
              <w:ind w:left="826" w:hanging="826"/>
              <w:rPr>
                <w:rFonts w:ascii="TH SarabunPSK" w:hAnsi="TH SarabunPSK" w:cs="TH SarabunPSK"/>
                <w:sz w:val="24"/>
                <w:szCs w:val="24"/>
              </w:rPr>
            </w:pPr>
            <w:r>
              <w:rPr>
                <w:rFonts w:ascii="TH SarabunPSK" w:hAnsi="TH SarabunPSK" w:cs="TH SarabunPSK"/>
                <w:sz w:val="24"/>
                <w:szCs w:val="24"/>
              </w:rPr>
              <w:t>ACT65-4</w:t>
            </w:r>
            <w:r>
              <w:rPr>
                <w:rFonts w:ascii="TH SarabunPSK" w:hAnsi="TH SarabunPSK" w:cs="TH SarabunPSK" w:hint="cs"/>
                <w:sz w:val="24"/>
                <w:szCs w:val="24"/>
                <w:cs/>
              </w:rPr>
              <w:t>32</w:t>
            </w:r>
            <w:r w:rsidR="00FA365A" w:rsidRPr="00C17A99">
              <w:rPr>
                <w:rFonts w:ascii="TH SarabunPSK" w:hAnsi="TH SarabunPSK" w:cs="TH SarabunPSK"/>
                <w:sz w:val="24"/>
                <w:szCs w:val="24"/>
              </w:rPr>
              <w:t xml:space="preserve"> </w:t>
            </w:r>
            <w:r w:rsidR="00FA365A" w:rsidRPr="00C17A99">
              <w:rPr>
                <w:rFonts w:ascii="TH SarabunPSK" w:hAnsi="TH SarabunPSK" w:cs="TH SarabunPSK"/>
                <w:sz w:val="24"/>
                <w:szCs w:val="24"/>
                <w:cs/>
              </w:rPr>
              <w:t>หัวข้อพิเศษทางด้านการบัญชีเพื่อองค์กรธุรกิจ</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eastAsia="Times New Roman"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FA365A" w:rsidP="007364E5">
            <w:pPr>
              <w:rPr>
                <w:rFonts w:ascii="TH SarabunPSK" w:hAnsi="TH SarabunPSK" w:cs="TH SarabunPSK"/>
                <w:sz w:val="24"/>
                <w:szCs w:val="24"/>
              </w:rPr>
            </w:pPr>
            <w:r w:rsidRPr="00C17A99">
              <w:rPr>
                <w:rFonts w:ascii="TH SarabunPSK" w:hAnsi="TH SarabunPSK" w:cs="TH SarabunPSK"/>
                <w:sz w:val="24"/>
                <w:szCs w:val="24"/>
              </w:rPr>
              <w:t>ACT65-4</w:t>
            </w:r>
            <w:r w:rsidR="007364E5">
              <w:rPr>
                <w:rFonts w:ascii="TH SarabunPSK" w:hAnsi="TH SarabunPSK" w:cs="TH SarabunPSK" w:hint="cs"/>
                <w:sz w:val="24"/>
                <w:szCs w:val="24"/>
                <w:cs/>
              </w:rPr>
              <w:t>33</w:t>
            </w:r>
            <w:r w:rsidRPr="00C17A99">
              <w:rPr>
                <w:rFonts w:ascii="TH SarabunPSK" w:hAnsi="TH SarabunPSK" w:cs="TH SarabunPSK"/>
                <w:sz w:val="24"/>
                <w:szCs w:val="24"/>
              </w:rPr>
              <w:t xml:space="preserve"> </w:t>
            </w:r>
            <w:r w:rsidRPr="00C17A99">
              <w:rPr>
                <w:rFonts w:ascii="TH SarabunPSK" w:hAnsi="TH SarabunPSK" w:cs="TH SarabunPSK"/>
                <w:sz w:val="24"/>
                <w:szCs w:val="24"/>
                <w:cs/>
              </w:rPr>
              <w:t>การวางแผนภาษีอากร</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eastAsia="Times New Roman"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FA365A" w:rsidP="007364E5">
            <w:pPr>
              <w:rPr>
                <w:rFonts w:ascii="TH SarabunPSK" w:hAnsi="TH SarabunPSK" w:cs="TH SarabunPSK" w:hint="cs"/>
                <w:sz w:val="24"/>
                <w:szCs w:val="24"/>
              </w:rPr>
            </w:pPr>
            <w:r w:rsidRPr="00C17A99">
              <w:rPr>
                <w:rFonts w:ascii="TH SarabunPSK" w:hAnsi="TH SarabunPSK" w:cs="TH SarabunPSK"/>
                <w:sz w:val="24"/>
                <w:szCs w:val="24"/>
              </w:rPr>
              <w:t>ACT65-4</w:t>
            </w:r>
            <w:r w:rsidR="007364E5">
              <w:rPr>
                <w:rFonts w:ascii="TH SarabunPSK" w:hAnsi="TH SarabunPSK" w:cs="TH SarabunPSK" w:hint="cs"/>
                <w:sz w:val="24"/>
                <w:szCs w:val="24"/>
                <w:cs/>
              </w:rPr>
              <w:t>34</w:t>
            </w:r>
            <w:r w:rsidRPr="00C17A99">
              <w:rPr>
                <w:rFonts w:ascii="TH SarabunPSK" w:hAnsi="TH SarabunPSK" w:cs="TH SarabunPSK"/>
                <w:sz w:val="24"/>
                <w:szCs w:val="24"/>
              </w:rPr>
              <w:t xml:space="preserve"> </w:t>
            </w:r>
            <w:r w:rsidRPr="00C17A99">
              <w:rPr>
                <w:rFonts w:ascii="TH SarabunPSK" w:hAnsi="TH SarabunPSK" w:cs="TH SarabunPSK"/>
                <w:sz w:val="24"/>
                <w:szCs w:val="24"/>
                <w:cs/>
              </w:rPr>
              <w:t>การวางแผนทรัพยากรองค์กรเพื่องานบัญชี</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FA365A" w:rsidP="00A203D1">
            <w:pPr>
              <w:rPr>
                <w:rFonts w:ascii="TH SarabunPSK" w:hAnsi="TH SarabunPSK" w:cs="TH SarabunPSK"/>
                <w:sz w:val="24"/>
                <w:szCs w:val="24"/>
              </w:rPr>
            </w:pPr>
            <w:r w:rsidRPr="00C17A99">
              <w:rPr>
                <w:rFonts w:ascii="TH SarabunPSK" w:hAnsi="TH SarabunPSK" w:cs="TH SarabunPSK"/>
                <w:sz w:val="24"/>
                <w:szCs w:val="24"/>
              </w:rPr>
              <w:t>ACT6</w:t>
            </w:r>
            <w:r w:rsidR="00A203D1">
              <w:rPr>
                <w:rFonts w:ascii="TH SarabunPSK" w:hAnsi="TH SarabunPSK" w:cs="TH SarabunPSK"/>
                <w:sz w:val="24"/>
                <w:szCs w:val="24"/>
              </w:rPr>
              <w:t>5</w:t>
            </w:r>
            <w:r w:rsidR="007364E5">
              <w:rPr>
                <w:rFonts w:ascii="TH SarabunPSK" w:hAnsi="TH SarabunPSK" w:cs="TH SarabunPSK"/>
                <w:sz w:val="24"/>
                <w:szCs w:val="24"/>
              </w:rPr>
              <w:t>-43</w:t>
            </w:r>
            <w:r w:rsidR="007364E5">
              <w:rPr>
                <w:rFonts w:ascii="TH SarabunPSK" w:hAnsi="TH SarabunPSK" w:cs="TH SarabunPSK" w:hint="cs"/>
                <w:sz w:val="24"/>
                <w:szCs w:val="24"/>
                <w:cs/>
              </w:rPr>
              <w:t>5</w:t>
            </w:r>
            <w:r w:rsidRPr="00C17A99">
              <w:rPr>
                <w:rFonts w:ascii="TH SarabunPSK" w:hAnsi="TH SarabunPSK" w:cs="TH SarabunPSK"/>
                <w:sz w:val="24"/>
                <w:szCs w:val="24"/>
              </w:rPr>
              <w:t xml:space="preserve"> </w:t>
            </w:r>
            <w:r w:rsidRPr="00C17A99">
              <w:rPr>
                <w:rFonts w:ascii="TH SarabunPSK" w:hAnsi="TH SarabunPSK" w:cs="TH SarabunPSK"/>
                <w:sz w:val="24"/>
                <w:szCs w:val="24"/>
                <w:cs/>
              </w:rPr>
              <w:t>การบัญชีเฉพาะกิจการ</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eastAsia="Times New Roman"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7364E5" w:rsidP="00FA365A">
            <w:pPr>
              <w:rPr>
                <w:rFonts w:ascii="TH SarabunPSK" w:hAnsi="TH SarabunPSK" w:cs="TH SarabunPSK"/>
                <w:sz w:val="24"/>
                <w:szCs w:val="24"/>
              </w:rPr>
            </w:pPr>
            <w:r>
              <w:rPr>
                <w:rFonts w:ascii="TH SarabunPSK" w:hAnsi="TH SarabunPSK" w:cs="TH SarabunPSK"/>
                <w:sz w:val="24"/>
                <w:szCs w:val="24"/>
              </w:rPr>
              <w:t>ACT65-43</w:t>
            </w:r>
            <w:r>
              <w:rPr>
                <w:rFonts w:ascii="TH SarabunPSK" w:hAnsi="TH SarabunPSK" w:cs="TH SarabunPSK" w:hint="cs"/>
                <w:sz w:val="24"/>
                <w:szCs w:val="24"/>
                <w:cs/>
              </w:rPr>
              <w:t>6</w:t>
            </w:r>
            <w:r w:rsidR="00FA365A" w:rsidRPr="00C17A99">
              <w:rPr>
                <w:rFonts w:ascii="TH SarabunPSK" w:hAnsi="TH SarabunPSK" w:cs="TH SarabunPSK"/>
                <w:sz w:val="24"/>
                <w:szCs w:val="24"/>
              </w:rPr>
              <w:t xml:space="preserve"> </w:t>
            </w:r>
            <w:r w:rsidR="00FA365A" w:rsidRPr="00C17A99">
              <w:rPr>
                <w:rFonts w:ascii="TH SarabunPSK" w:hAnsi="TH SarabunPSK" w:cs="TH SarabunPSK"/>
                <w:sz w:val="24"/>
                <w:szCs w:val="24"/>
                <w:cs/>
              </w:rPr>
              <w:t>การบัญชีหน่วยงานภาครัฐ</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Times New Roman" w:eastAsia="Times New Roman" w:hAnsi="Times New Roman" w:cs="Times New Roman"/>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7364E5" w:rsidP="00FA365A">
            <w:pPr>
              <w:rPr>
                <w:rFonts w:ascii="TH SarabunPSK" w:hAnsi="TH SarabunPSK" w:cs="TH SarabunPSK" w:hint="cs"/>
                <w:sz w:val="24"/>
                <w:szCs w:val="24"/>
              </w:rPr>
            </w:pPr>
            <w:r>
              <w:rPr>
                <w:rFonts w:ascii="TH SarabunPSK" w:hAnsi="TH SarabunPSK" w:cs="TH SarabunPSK"/>
                <w:sz w:val="24"/>
                <w:szCs w:val="24"/>
              </w:rPr>
              <w:t>ACT65-43</w:t>
            </w:r>
            <w:r>
              <w:rPr>
                <w:rFonts w:ascii="TH SarabunPSK" w:hAnsi="TH SarabunPSK" w:cs="TH SarabunPSK" w:hint="cs"/>
                <w:sz w:val="24"/>
                <w:szCs w:val="24"/>
                <w:cs/>
              </w:rPr>
              <w:t>7</w:t>
            </w:r>
            <w:r w:rsidR="00FA365A" w:rsidRPr="00C17A99">
              <w:rPr>
                <w:rFonts w:ascii="TH SarabunPSK" w:hAnsi="TH SarabunPSK" w:cs="TH SarabunPSK"/>
                <w:sz w:val="24"/>
                <w:szCs w:val="24"/>
              </w:rPr>
              <w:t xml:space="preserve"> </w:t>
            </w:r>
            <w:r w:rsidR="00FA365A" w:rsidRPr="00C17A99">
              <w:rPr>
                <w:rFonts w:ascii="TH SarabunPSK" w:hAnsi="TH SarabunPSK" w:cs="TH SarabunPSK"/>
                <w:sz w:val="24"/>
                <w:szCs w:val="24"/>
                <w:cs/>
              </w:rPr>
              <w:t>การบัญชีสำหรับเครื่องมือทางการเงิน</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r>
      <w:tr w:rsidR="00FA365A" w:rsidRPr="00BB48FD" w:rsidTr="00E07460">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D9D9D9"/>
          </w:tcPr>
          <w:p w:rsidR="00FA365A" w:rsidRPr="00C17A99" w:rsidRDefault="00FA365A" w:rsidP="00FA365A">
            <w:pPr>
              <w:rPr>
                <w:rFonts w:ascii="TH SarabunPSK" w:hAnsi="TH SarabunPSK" w:cs="TH SarabunPSK" w:hint="cs"/>
                <w:b/>
                <w:bCs/>
                <w:sz w:val="24"/>
                <w:szCs w:val="24"/>
              </w:rPr>
            </w:pPr>
            <w:r w:rsidRPr="00C17A99">
              <w:rPr>
                <w:rFonts w:ascii="TH SarabunPSK" w:hAnsi="TH SarabunPSK" w:cs="TH SarabunPSK" w:hint="cs"/>
                <w:b/>
                <w:bCs/>
                <w:sz w:val="24"/>
                <w:szCs w:val="24"/>
                <w:cs/>
              </w:rPr>
              <w:t>4) กลุ่มวิชาสหกิจศึกษา</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c>
          <w:tcPr>
            <w:tcW w:w="193" w:type="pct"/>
            <w:tcBorders>
              <w:top w:val="single" w:sz="4" w:space="0" w:color="auto"/>
              <w:left w:val="single" w:sz="4" w:space="0" w:color="auto"/>
              <w:bottom w:val="single" w:sz="4" w:space="0" w:color="auto"/>
              <w:right w:val="single" w:sz="4" w:space="0" w:color="auto"/>
            </w:tcBorders>
            <w:shd w:val="clear" w:color="auto" w:fill="D9D9D9"/>
            <w:vAlign w:val="center"/>
          </w:tcPr>
          <w:p w:rsidR="00FA365A" w:rsidRPr="00BB48FD" w:rsidRDefault="00FA365A" w:rsidP="00FA365A">
            <w:pPr>
              <w:ind w:right="-2"/>
              <w:jc w:val="center"/>
              <w:rPr>
                <w:rFonts w:ascii="TH SarabunPSK" w:eastAsia="Times New Roman" w:hAnsi="TH SarabunPSK" w:cs="TH SarabunPSK"/>
                <w:spacing w:val="-6"/>
                <w:sz w:val="24"/>
                <w:szCs w:val="24"/>
              </w:rPr>
            </w:pP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FA365A" w:rsidP="00FA365A">
            <w:pPr>
              <w:rPr>
                <w:rFonts w:ascii="TH SarabunPSK" w:eastAsia="Times New Roman" w:hAnsi="TH SarabunPSK" w:cs="TH SarabunPSK"/>
                <w:sz w:val="24"/>
                <w:szCs w:val="24"/>
              </w:rPr>
            </w:pPr>
            <w:r w:rsidRPr="00C17A99">
              <w:rPr>
                <w:rFonts w:ascii="TH SarabunPSK" w:hAnsi="TH SarabunPSK" w:cs="TH SarabunPSK"/>
                <w:sz w:val="24"/>
                <w:szCs w:val="24"/>
              </w:rPr>
              <w:t xml:space="preserve">ACT65-390 </w:t>
            </w:r>
            <w:r w:rsidRPr="00C17A99">
              <w:rPr>
                <w:rFonts w:ascii="TH SarabunPSK" w:hAnsi="TH SarabunPSK" w:cs="TH SarabunPSK"/>
                <w:sz w:val="24"/>
                <w:szCs w:val="24"/>
                <w:cs/>
              </w:rPr>
              <w:t>เตรียมสหกิจศึกษา</w:t>
            </w:r>
          </w:p>
        </w:tc>
        <w:tc>
          <w:tcPr>
            <w:tcW w:w="594" w:type="pct"/>
            <w:tcBorders>
              <w:top w:val="single" w:sz="4" w:space="0" w:color="auto"/>
              <w:left w:val="single" w:sz="4" w:space="0" w:color="auto"/>
              <w:bottom w:val="single" w:sz="4" w:space="0" w:color="auto"/>
              <w:right w:val="single" w:sz="4" w:space="0" w:color="auto"/>
            </w:tcBorders>
          </w:tcPr>
          <w:p w:rsidR="00FA365A"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IES 3 (</w:t>
            </w:r>
            <w:r>
              <w:rPr>
                <w:rFonts w:ascii="TH SarabunPSK" w:eastAsia="Times New Roman" w:hAnsi="TH SarabunPSK" w:cs="TH SarabunPSK" w:hint="cs"/>
                <w:spacing w:val="-6"/>
                <w:sz w:val="24"/>
                <w:szCs w:val="24"/>
                <w:cs/>
              </w:rPr>
              <w:t>ข</w:t>
            </w:r>
            <w:r>
              <w:rPr>
                <w:rFonts w:ascii="TH SarabunPSK" w:eastAsia="Times New Roman" w:hAnsi="TH SarabunPSK" w:cs="TH SarabunPSK"/>
                <w:spacing w:val="-6"/>
                <w:sz w:val="24"/>
                <w:szCs w:val="24"/>
              </w:rPr>
              <w:t>)(4)</w:t>
            </w:r>
          </w:p>
          <w:p w:rsidR="00FA365A" w:rsidRPr="0044027F"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 xml:space="preserve">        (</w:t>
            </w:r>
            <w:r>
              <w:rPr>
                <w:rFonts w:ascii="TH SarabunPSK" w:eastAsia="Times New Roman" w:hAnsi="TH SarabunPSK" w:cs="TH SarabunPSK" w:hint="cs"/>
                <w:spacing w:val="-6"/>
                <w:sz w:val="24"/>
                <w:szCs w:val="24"/>
                <w:cs/>
              </w:rPr>
              <w:t>ค</w:t>
            </w:r>
            <w:r>
              <w:rPr>
                <w:rFonts w:ascii="TH SarabunPSK" w:eastAsia="Times New Roman" w:hAnsi="TH SarabunPSK" w:cs="TH SarabunPSK"/>
                <w:spacing w:val="-6"/>
                <w:sz w:val="24"/>
                <w:szCs w:val="24"/>
              </w:rPr>
              <w:t>)(6)</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eastAsia="Times New Roman" w:hAnsi="Arial" w:cs="Arial"/>
                <w:sz w:val="20"/>
                <w:szCs w:val="20"/>
              </w:rPr>
            </w:pPr>
            <w:r>
              <w:rPr>
                <w:rFonts w:ascii="TH SarabunPSK" w:eastAsia="Times New Roman" w:hAnsi="TH SarabunPSK" w:cs="TH SarabunPSK"/>
                <w:sz w:val="16"/>
                <w:szCs w:val="16"/>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eastAsia="Times New Roman" w:hAnsi="TH SarabunPSK" w:cs="TH SarabunPSK"/>
                <w:sz w:val="16"/>
                <w:szCs w:val="16"/>
              </w:rPr>
              <w:sym w:font="Wingdings" w:char="F0A1"/>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sz w:val="20"/>
                <w:szCs w:val="20"/>
              </w:rPr>
            </w:pP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FA365A" w:rsidP="00FA365A">
            <w:pPr>
              <w:rPr>
                <w:rFonts w:ascii="TH SarabunPSK" w:hAnsi="TH SarabunPSK" w:cs="TH SarabunPSK"/>
                <w:sz w:val="24"/>
                <w:szCs w:val="24"/>
              </w:rPr>
            </w:pPr>
            <w:r w:rsidRPr="00C17A99">
              <w:rPr>
                <w:rFonts w:ascii="TH SarabunPSK" w:hAnsi="TH SarabunPSK" w:cs="TH SarabunPSK"/>
                <w:sz w:val="24"/>
                <w:szCs w:val="24"/>
              </w:rPr>
              <w:t xml:space="preserve">ACT65-391 </w:t>
            </w:r>
            <w:r w:rsidRPr="00C17A99">
              <w:rPr>
                <w:rFonts w:ascii="TH SarabunPSK" w:hAnsi="TH SarabunPSK" w:cs="TH SarabunPSK"/>
                <w:sz w:val="24"/>
                <w:szCs w:val="24"/>
                <w:cs/>
              </w:rPr>
              <w:t>สหกิจศึกษาวิชาชีพบัญชี</w:t>
            </w:r>
          </w:p>
        </w:tc>
        <w:tc>
          <w:tcPr>
            <w:tcW w:w="594" w:type="pct"/>
            <w:tcBorders>
              <w:top w:val="single" w:sz="4" w:space="0" w:color="auto"/>
              <w:left w:val="single" w:sz="4" w:space="0" w:color="auto"/>
              <w:bottom w:val="single" w:sz="4" w:space="0" w:color="auto"/>
              <w:right w:val="single" w:sz="4" w:space="0" w:color="auto"/>
            </w:tcBorders>
          </w:tcPr>
          <w:p w:rsidR="00FA365A"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IES 3 (</w:t>
            </w:r>
            <w:r>
              <w:rPr>
                <w:rFonts w:ascii="TH SarabunPSK" w:eastAsia="Times New Roman" w:hAnsi="TH SarabunPSK" w:cs="TH SarabunPSK" w:hint="cs"/>
                <w:spacing w:val="-6"/>
                <w:sz w:val="24"/>
                <w:szCs w:val="24"/>
                <w:cs/>
              </w:rPr>
              <w:t>ข</w:t>
            </w:r>
            <w:r>
              <w:rPr>
                <w:rFonts w:ascii="TH SarabunPSK" w:eastAsia="Times New Roman" w:hAnsi="TH SarabunPSK" w:cs="TH SarabunPSK"/>
                <w:spacing w:val="-6"/>
                <w:sz w:val="24"/>
                <w:szCs w:val="24"/>
              </w:rPr>
              <w:t>)</w:t>
            </w:r>
            <w:r>
              <w:rPr>
                <w:rFonts w:ascii="TH SarabunPSK" w:eastAsia="Times New Roman" w:hAnsi="TH SarabunPSK" w:cs="TH SarabunPSK"/>
                <w:sz w:val="24"/>
                <w:szCs w:val="24"/>
              </w:rPr>
              <w:t>(3)</w:t>
            </w:r>
            <w:r>
              <w:rPr>
                <w:rFonts w:ascii="TH SarabunPSK" w:eastAsia="Times New Roman" w:hAnsi="TH SarabunPSK" w:cs="TH SarabunPSK"/>
                <w:spacing w:val="-6"/>
                <w:sz w:val="24"/>
                <w:szCs w:val="24"/>
              </w:rPr>
              <w:t>(5)</w:t>
            </w:r>
          </w:p>
          <w:p w:rsidR="00FA365A" w:rsidRDefault="00FA365A" w:rsidP="00FA365A">
            <w:pPr>
              <w:ind w:right="-2"/>
              <w:rPr>
                <w:rFonts w:ascii="TH SarabunPSK" w:eastAsia="Times New Roman" w:hAnsi="TH SarabunPSK" w:cs="TH SarabunPSK"/>
                <w:sz w:val="24"/>
                <w:szCs w:val="24"/>
              </w:rPr>
            </w:pPr>
            <w:r>
              <w:rPr>
                <w:rFonts w:ascii="TH SarabunPSK" w:eastAsia="Times New Roman" w:hAnsi="TH SarabunPSK" w:cs="TH SarabunPSK"/>
                <w:spacing w:val="-6"/>
                <w:sz w:val="24"/>
                <w:szCs w:val="24"/>
              </w:rPr>
              <w:t xml:space="preserve">        (</w:t>
            </w:r>
            <w:r>
              <w:rPr>
                <w:rFonts w:ascii="TH SarabunPSK" w:eastAsia="Times New Roman" w:hAnsi="TH SarabunPSK" w:cs="TH SarabunPSK" w:hint="cs"/>
                <w:spacing w:val="-6"/>
                <w:sz w:val="24"/>
                <w:szCs w:val="24"/>
                <w:cs/>
              </w:rPr>
              <w:t>ค</w:t>
            </w:r>
            <w:r>
              <w:rPr>
                <w:rFonts w:ascii="TH SarabunPSK" w:eastAsia="Times New Roman" w:hAnsi="TH SarabunPSK" w:cs="TH SarabunPSK"/>
                <w:spacing w:val="-6"/>
                <w:sz w:val="24"/>
                <w:szCs w:val="24"/>
              </w:rPr>
              <w:t>)</w:t>
            </w:r>
            <w:r>
              <w:rPr>
                <w:rFonts w:ascii="TH SarabunPSK" w:eastAsia="Times New Roman" w:hAnsi="TH SarabunPSK" w:cs="TH SarabunPSK"/>
                <w:sz w:val="24"/>
                <w:szCs w:val="24"/>
              </w:rPr>
              <w:t>(1)(2)(3)(4)</w:t>
            </w:r>
            <w:r>
              <w:rPr>
                <w:rFonts w:ascii="TH SarabunPSK" w:eastAsia="Times New Roman" w:hAnsi="TH SarabunPSK" w:cs="TH SarabunPSK"/>
                <w:spacing w:val="-6"/>
                <w:sz w:val="24"/>
                <w:szCs w:val="24"/>
              </w:rPr>
              <w:t>(5)(6)</w:t>
            </w:r>
          </w:p>
          <w:p w:rsidR="00FA365A" w:rsidRPr="000206E1" w:rsidRDefault="00FA365A" w:rsidP="00FA365A">
            <w:pPr>
              <w:ind w:right="-2"/>
              <w:rPr>
                <w:rFonts w:ascii="TH SarabunPSK" w:eastAsia="Times New Roman" w:hAnsi="TH SarabunPSK" w:cs="TH SarabunPSK"/>
                <w:sz w:val="24"/>
                <w:szCs w:val="24"/>
              </w:rPr>
            </w:pPr>
            <w:r>
              <w:rPr>
                <w:rFonts w:ascii="TH SarabunPSK" w:eastAsia="Times New Roman" w:hAnsi="TH SarabunPSK" w:cs="TH SarabunPSK"/>
                <w:sz w:val="24"/>
                <w:szCs w:val="24"/>
              </w:rPr>
              <w:t xml:space="preserve">       (</w:t>
            </w:r>
            <w:r>
              <w:rPr>
                <w:rFonts w:ascii="TH SarabunPSK" w:eastAsia="Times New Roman" w:hAnsi="TH SarabunPSK" w:cs="TH SarabunPSK" w:hint="cs"/>
                <w:sz w:val="24"/>
                <w:szCs w:val="24"/>
                <w:cs/>
              </w:rPr>
              <w:t>ง</w:t>
            </w:r>
            <w:r>
              <w:rPr>
                <w:rFonts w:ascii="TH SarabunPSK" w:eastAsia="Times New Roman" w:hAnsi="TH SarabunPSK" w:cs="TH SarabunPSK"/>
                <w:sz w:val="24"/>
                <w:szCs w:val="24"/>
              </w:rPr>
              <w:t>)(2)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eastAsia="Times New Roman"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FA365A" w:rsidP="00FA365A">
            <w:pPr>
              <w:rPr>
                <w:rFonts w:ascii="TH SarabunPSK" w:hAnsi="TH SarabunPSK" w:cs="TH SarabunPSK"/>
                <w:sz w:val="24"/>
                <w:szCs w:val="24"/>
              </w:rPr>
            </w:pPr>
            <w:r w:rsidRPr="00C17A99">
              <w:rPr>
                <w:rFonts w:ascii="TH SarabunPSK" w:hAnsi="TH SarabunPSK" w:cs="TH SarabunPSK"/>
                <w:sz w:val="24"/>
                <w:szCs w:val="24"/>
              </w:rPr>
              <w:t xml:space="preserve">ACT65-491 </w:t>
            </w:r>
            <w:r w:rsidRPr="00C17A99">
              <w:rPr>
                <w:rFonts w:ascii="TH SarabunPSK" w:hAnsi="TH SarabunPSK" w:cs="TH SarabunPSK"/>
                <w:sz w:val="24"/>
                <w:szCs w:val="24"/>
                <w:cs/>
              </w:rPr>
              <w:t xml:space="preserve">สหกิจศึกษา </w:t>
            </w:r>
            <w:r w:rsidRPr="00C17A99">
              <w:rPr>
                <w:rFonts w:ascii="TH SarabunPSK" w:hAnsi="TH SarabunPSK" w:cs="TH SarabunPSK"/>
                <w:sz w:val="24"/>
                <w:szCs w:val="24"/>
              </w:rPr>
              <w:t>1</w:t>
            </w:r>
          </w:p>
        </w:tc>
        <w:tc>
          <w:tcPr>
            <w:tcW w:w="594" w:type="pct"/>
            <w:tcBorders>
              <w:top w:val="single" w:sz="4" w:space="0" w:color="auto"/>
              <w:left w:val="single" w:sz="4" w:space="0" w:color="auto"/>
              <w:bottom w:val="single" w:sz="4" w:space="0" w:color="auto"/>
              <w:right w:val="single" w:sz="4" w:space="0" w:color="auto"/>
            </w:tcBorders>
          </w:tcPr>
          <w:p w:rsidR="00FA365A"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IES 3 (</w:t>
            </w:r>
            <w:r>
              <w:rPr>
                <w:rFonts w:ascii="TH SarabunPSK" w:eastAsia="Times New Roman" w:hAnsi="TH SarabunPSK" w:cs="TH SarabunPSK" w:hint="cs"/>
                <w:spacing w:val="-6"/>
                <w:sz w:val="24"/>
                <w:szCs w:val="24"/>
                <w:cs/>
              </w:rPr>
              <w:t>ข</w:t>
            </w:r>
            <w:r>
              <w:rPr>
                <w:rFonts w:ascii="TH SarabunPSK" w:eastAsia="Times New Roman" w:hAnsi="TH SarabunPSK" w:cs="TH SarabunPSK"/>
                <w:spacing w:val="-6"/>
                <w:sz w:val="24"/>
                <w:szCs w:val="24"/>
              </w:rPr>
              <w:t>)(5)</w:t>
            </w:r>
          </w:p>
          <w:p w:rsidR="00FA365A" w:rsidRDefault="00FA365A" w:rsidP="00FA365A">
            <w:pPr>
              <w:ind w:right="-2"/>
              <w:rPr>
                <w:rFonts w:ascii="TH SarabunPSK" w:eastAsia="Times New Roman" w:hAnsi="TH SarabunPSK" w:cs="TH SarabunPSK"/>
                <w:sz w:val="24"/>
                <w:szCs w:val="24"/>
              </w:rPr>
            </w:pPr>
            <w:r>
              <w:rPr>
                <w:rFonts w:ascii="TH SarabunPSK" w:eastAsia="Times New Roman" w:hAnsi="TH SarabunPSK" w:cs="TH SarabunPSK"/>
                <w:spacing w:val="-6"/>
                <w:sz w:val="24"/>
                <w:szCs w:val="24"/>
              </w:rPr>
              <w:t xml:space="preserve">        (</w:t>
            </w:r>
            <w:r>
              <w:rPr>
                <w:rFonts w:ascii="TH SarabunPSK" w:eastAsia="Times New Roman" w:hAnsi="TH SarabunPSK" w:cs="TH SarabunPSK" w:hint="cs"/>
                <w:spacing w:val="-6"/>
                <w:sz w:val="24"/>
                <w:szCs w:val="24"/>
                <w:cs/>
              </w:rPr>
              <w:t>ค</w:t>
            </w:r>
            <w:r>
              <w:rPr>
                <w:rFonts w:ascii="TH SarabunPSK" w:eastAsia="Times New Roman" w:hAnsi="TH SarabunPSK" w:cs="TH SarabunPSK"/>
                <w:spacing w:val="-6"/>
                <w:sz w:val="24"/>
                <w:szCs w:val="24"/>
              </w:rPr>
              <w:t>)</w:t>
            </w:r>
            <w:r>
              <w:rPr>
                <w:rFonts w:ascii="TH SarabunPSK" w:eastAsia="Times New Roman" w:hAnsi="TH SarabunPSK" w:cs="TH SarabunPSK"/>
                <w:sz w:val="24"/>
                <w:szCs w:val="24"/>
              </w:rPr>
              <w:t>(1)(2)(3)(4)</w:t>
            </w:r>
            <w:r>
              <w:rPr>
                <w:rFonts w:ascii="TH SarabunPSK" w:eastAsia="Times New Roman" w:hAnsi="TH SarabunPSK" w:cs="TH SarabunPSK"/>
                <w:spacing w:val="-6"/>
                <w:sz w:val="24"/>
                <w:szCs w:val="24"/>
              </w:rPr>
              <w:t>(5)(6)</w:t>
            </w:r>
          </w:p>
          <w:p w:rsidR="00FA365A" w:rsidRPr="00226499" w:rsidRDefault="00FA365A" w:rsidP="00FA365A">
            <w:pPr>
              <w:ind w:right="-2"/>
              <w:rPr>
                <w:rFonts w:ascii="TH SarabunPSK" w:eastAsia="Times New Roman" w:hAnsi="TH SarabunPSK" w:cs="TH SarabunPSK" w:hint="cs"/>
                <w:sz w:val="24"/>
                <w:szCs w:val="24"/>
              </w:rPr>
            </w:pPr>
            <w:r>
              <w:rPr>
                <w:rFonts w:ascii="TH SarabunPSK" w:eastAsia="Times New Roman" w:hAnsi="TH SarabunPSK" w:cs="TH SarabunPSK"/>
                <w:sz w:val="24"/>
                <w:szCs w:val="24"/>
              </w:rPr>
              <w:t xml:space="preserve">       (</w:t>
            </w:r>
            <w:r>
              <w:rPr>
                <w:rFonts w:ascii="TH SarabunPSK" w:eastAsia="Times New Roman" w:hAnsi="TH SarabunPSK" w:cs="TH SarabunPSK" w:hint="cs"/>
                <w:sz w:val="24"/>
                <w:szCs w:val="24"/>
                <w:cs/>
              </w:rPr>
              <w:t>ง</w:t>
            </w:r>
            <w:r>
              <w:rPr>
                <w:rFonts w:ascii="TH SarabunPSK" w:eastAsia="Times New Roman" w:hAnsi="TH SarabunPSK" w:cs="TH SarabunPSK"/>
                <w:sz w:val="24"/>
                <w:szCs w:val="24"/>
              </w:rPr>
              <w:t>)(2)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eastAsia="Times New Roman"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r>
      <w:tr w:rsidR="00FA365A"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FA365A" w:rsidRPr="00C17A99" w:rsidRDefault="00FA365A" w:rsidP="00FA365A">
            <w:pPr>
              <w:rPr>
                <w:rFonts w:ascii="TH SarabunPSK" w:hAnsi="TH SarabunPSK" w:cs="TH SarabunPSK"/>
                <w:sz w:val="24"/>
                <w:szCs w:val="24"/>
              </w:rPr>
            </w:pPr>
            <w:r w:rsidRPr="00C17A99">
              <w:rPr>
                <w:rFonts w:ascii="TH SarabunPSK" w:hAnsi="TH SarabunPSK" w:cs="TH SarabunPSK"/>
                <w:sz w:val="24"/>
                <w:szCs w:val="24"/>
              </w:rPr>
              <w:t xml:space="preserve">ACT65-492 </w:t>
            </w:r>
            <w:r w:rsidRPr="00C17A99">
              <w:rPr>
                <w:rFonts w:ascii="TH SarabunPSK" w:hAnsi="TH SarabunPSK" w:cs="TH SarabunPSK"/>
                <w:sz w:val="24"/>
                <w:szCs w:val="24"/>
                <w:cs/>
              </w:rPr>
              <w:t xml:space="preserve">สหกิจศึกษา </w:t>
            </w:r>
            <w:r w:rsidRPr="00C17A99">
              <w:rPr>
                <w:rFonts w:ascii="TH SarabunPSK" w:hAnsi="TH SarabunPSK" w:cs="TH SarabunPSK"/>
                <w:sz w:val="24"/>
                <w:szCs w:val="24"/>
              </w:rPr>
              <w:t>2</w:t>
            </w:r>
          </w:p>
        </w:tc>
        <w:tc>
          <w:tcPr>
            <w:tcW w:w="594" w:type="pct"/>
            <w:tcBorders>
              <w:top w:val="single" w:sz="4" w:space="0" w:color="auto"/>
              <w:left w:val="single" w:sz="4" w:space="0" w:color="auto"/>
              <w:bottom w:val="single" w:sz="4" w:space="0" w:color="auto"/>
              <w:right w:val="single" w:sz="4" w:space="0" w:color="auto"/>
            </w:tcBorders>
          </w:tcPr>
          <w:p w:rsidR="00FA365A"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pacing w:val="-6"/>
                <w:sz w:val="24"/>
                <w:szCs w:val="24"/>
              </w:rPr>
              <w:t>IES 3 (</w:t>
            </w:r>
            <w:r>
              <w:rPr>
                <w:rFonts w:ascii="TH SarabunPSK" w:eastAsia="Times New Roman" w:hAnsi="TH SarabunPSK" w:cs="TH SarabunPSK" w:hint="cs"/>
                <w:spacing w:val="-6"/>
                <w:sz w:val="24"/>
                <w:szCs w:val="24"/>
                <w:cs/>
              </w:rPr>
              <w:t>ข</w:t>
            </w:r>
            <w:r>
              <w:rPr>
                <w:rFonts w:ascii="TH SarabunPSK" w:eastAsia="Times New Roman" w:hAnsi="TH SarabunPSK" w:cs="TH SarabunPSK"/>
                <w:spacing w:val="-6"/>
                <w:sz w:val="24"/>
                <w:szCs w:val="24"/>
              </w:rPr>
              <w:t>)(5)</w:t>
            </w:r>
          </w:p>
          <w:p w:rsidR="00FA365A" w:rsidRDefault="00FA365A" w:rsidP="00FA365A">
            <w:pPr>
              <w:ind w:right="-2"/>
              <w:rPr>
                <w:rFonts w:ascii="TH SarabunPSK" w:eastAsia="Times New Roman" w:hAnsi="TH SarabunPSK" w:cs="TH SarabunPSK"/>
                <w:sz w:val="24"/>
                <w:szCs w:val="24"/>
              </w:rPr>
            </w:pPr>
            <w:r>
              <w:rPr>
                <w:rFonts w:ascii="TH SarabunPSK" w:eastAsia="Times New Roman" w:hAnsi="TH SarabunPSK" w:cs="TH SarabunPSK"/>
                <w:spacing w:val="-6"/>
                <w:sz w:val="24"/>
                <w:szCs w:val="24"/>
              </w:rPr>
              <w:t xml:space="preserve">        (</w:t>
            </w:r>
            <w:r>
              <w:rPr>
                <w:rFonts w:ascii="TH SarabunPSK" w:eastAsia="Times New Roman" w:hAnsi="TH SarabunPSK" w:cs="TH SarabunPSK" w:hint="cs"/>
                <w:spacing w:val="-6"/>
                <w:sz w:val="24"/>
                <w:szCs w:val="24"/>
                <w:cs/>
              </w:rPr>
              <w:t>ค</w:t>
            </w:r>
            <w:r>
              <w:rPr>
                <w:rFonts w:ascii="TH SarabunPSK" w:eastAsia="Times New Roman" w:hAnsi="TH SarabunPSK" w:cs="TH SarabunPSK"/>
                <w:spacing w:val="-6"/>
                <w:sz w:val="24"/>
                <w:szCs w:val="24"/>
              </w:rPr>
              <w:t>)</w:t>
            </w:r>
            <w:r>
              <w:rPr>
                <w:rFonts w:ascii="TH SarabunPSK" w:eastAsia="Times New Roman" w:hAnsi="TH SarabunPSK" w:cs="TH SarabunPSK"/>
                <w:sz w:val="24"/>
                <w:szCs w:val="24"/>
              </w:rPr>
              <w:t>(1)(2)(3)(4)</w:t>
            </w:r>
            <w:r>
              <w:rPr>
                <w:rFonts w:ascii="TH SarabunPSK" w:eastAsia="Times New Roman" w:hAnsi="TH SarabunPSK" w:cs="TH SarabunPSK"/>
                <w:spacing w:val="-6"/>
                <w:sz w:val="24"/>
                <w:szCs w:val="24"/>
              </w:rPr>
              <w:t>(5)(6)</w:t>
            </w:r>
          </w:p>
          <w:p w:rsidR="00FA365A" w:rsidRPr="0044027F" w:rsidRDefault="00FA365A" w:rsidP="00FA365A">
            <w:pPr>
              <w:ind w:right="-2"/>
              <w:rPr>
                <w:rFonts w:ascii="TH SarabunPSK" w:eastAsia="Times New Roman" w:hAnsi="TH SarabunPSK" w:cs="TH SarabunPSK"/>
                <w:spacing w:val="-6"/>
                <w:sz w:val="24"/>
                <w:szCs w:val="24"/>
              </w:rPr>
            </w:pPr>
            <w:r>
              <w:rPr>
                <w:rFonts w:ascii="TH SarabunPSK" w:eastAsia="Times New Roman" w:hAnsi="TH SarabunPSK" w:cs="TH SarabunPSK"/>
                <w:sz w:val="24"/>
                <w:szCs w:val="24"/>
              </w:rPr>
              <w:t xml:space="preserve">       (</w:t>
            </w:r>
            <w:r>
              <w:rPr>
                <w:rFonts w:ascii="TH SarabunPSK" w:eastAsia="Times New Roman" w:hAnsi="TH SarabunPSK" w:cs="TH SarabunPSK" w:hint="cs"/>
                <w:sz w:val="24"/>
                <w:szCs w:val="24"/>
                <w:cs/>
              </w:rPr>
              <w:t>ง</w:t>
            </w:r>
            <w:r>
              <w:rPr>
                <w:rFonts w:ascii="TH SarabunPSK" w:eastAsia="Times New Roman" w:hAnsi="TH SarabunPSK" w:cs="TH SarabunPSK"/>
                <w:sz w:val="24"/>
                <w:szCs w:val="24"/>
              </w:rPr>
              <w:t>)(2)</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FA365A" w:rsidRDefault="00FA365A" w:rsidP="00FA365A">
            <w:pPr>
              <w:jc w:val="center"/>
              <w:rPr>
                <w:rFonts w:ascii="Arial" w:hAnsi="Arial" w:cs="Arial"/>
                <w:sz w:val="20"/>
                <w:szCs w:val="20"/>
              </w:rPr>
            </w:pPr>
            <w:r>
              <w:rPr>
                <w:rFonts w:ascii="TH SarabunPSK" w:hAnsi="TH SarabunPSK" w:cs="TH SarabunPSK"/>
                <w:sz w:val="16"/>
                <w:szCs w:val="16"/>
              </w:rPr>
              <w:sym w:font="Wingdings" w:char="F06C"/>
            </w:r>
          </w:p>
        </w:tc>
      </w:tr>
      <w:tr w:rsidR="001542DE" w:rsidRPr="00BB48FD" w:rsidTr="00037621">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D9D9D9"/>
          </w:tcPr>
          <w:p w:rsidR="001542DE" w:rsidRPr="00C17A99" w:rsidRDefault="001542DE" w:rsidP="00FA365A">
            <w:pPr>
              <w:rPr>
                <w:rFonts w:ascii="TH SarabunPSK" w:hAnsi="TH SarabunPSK" w:cs="TH SarabunPSK"/>
                <w:sz w:val="24"/>
                <w:szCs w:val="24"/>
              </w:rPr>
            </w:pPr>
            <w:r>
              <w:rPr>
                <w:rFonts w:ascii="TH SarabunPSK" w:hAnsi="TH SarabunPSK" w:cs="TH SarabunPSK" w:hint="cs"/>
                <w:b/>
                <w:bCs/>
                <w:sz w:val="24"/>
                <w:szCs w:val="24"/>
                <w:cs/>
              </w:rPr>
              <w:t xml:space="preserve">5) </w:t>
            </w:r>
            <w:r w:rsidRPr="001542DE">
              <w:rPr>
                <w:rFonts w:ascii="TH SarabunPSK" w:hAnsi="TH SarabunPSK" w:cs="TH SarabunPSK"/>
                <w:b/>
                <w:bCs/>
                <w:sz w:val="24"/>
                <w:szCs w:val="24"/>
                <w:cs/>
              </w:rPr>
              <w:t>กลุ่มวิชา/รายวิชาในหลักสูตรที่เปิดสอนให้สำนักวิชา/หลักสูตรอื่น</w:t>
            </w:r>
          </w:p>
        </w:tc>
        <w:tc>
          <w:tcPr>
            <w:tcW w:w="594" w:type="pct"/>
            <w:tcBorders>
              <w:top w:val="single" w:sz="4" w:space="0" w:color="auto"/>
              <w:left w:val="single" w:sz="4" w:space="0" w:color="auto"/>
              <w:bottom w:val="single" w:sz="4" w:space="0" w:color="auto"/>
              <w:right w:val="single" w:sz="4" w:space="0" w:color="auto"/>
            </w:tcBorders>
            <w:shd w:val="clear" w:color="auto" w:fill="D9D9D9"/>
          </w:tcPr>
          <w:p w:rsidR="001542DE" w:rsidRDefault="001542DE" w:rsidP="00FA365A">
            <w:pPr>
              <w:ind w:right="-2"/>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c>
          <w:tcPr>
            <w:tcW w:w="193" w:type="pct"/>
            <w:tcBorders>
              <w:top w:val="single" w:sz="4" w:space="0" w:color="auto"/>
              <w:left w:val="single" w:sz="4" w:space="0" w:color="auto"/>
              <w:bottom w:val="single" w:sz="4" w:space="0" w:color="auto"/>
              <w:right w:val="single" w:sz="4" w:space="0" w:color="auto"/>
            </w:tcBorders>
            <w:shd w:val="clear" w:color="auto" w:fill="D9D9D9"/>
            <w:vAlign w:val="center"/>
          </w:tcPr>
          <w:p w:rsidR="001542DE" w:rsidRDefault="001542DE" w:rsidP="00FA365A">
            <w:pPr>
              <w:jc w:val="center"/>
              <w:rPr>
                <w:rFonts w:ascii="TH SarabunPSK" w:hAnsi="TH SarabunPSK" w:cs="TH SarabunPSK"/>
                <w:sz w:val="16"/>
                <w:szCs w:val="16"/>
              </w:rPr>
            </w:pPr>
          </w:p>
        </w:tc>
      </w:tr>
      <w:tr w:rsidR="001542DE" w:rsidRPr="00BB48FD" w:rsidTr="00F43384">
        <w:trPr>
          <w:trHeight w:val="337"/>
        </w:trPr>
        <w:tc>
          <w:tcPr>
            <w:tcW w:w="1238" w:type="pct"/>
            <w:tcBorders>
              <w:top w:val="single" w:sz="4" w:space="0" w:color="auto"/>
              <w:left w:val="single" w:sz="4" w:space="0" w:color="auto"/>
              <w:bottom w:val="single" w:sz="4" w:space="0" w:color="auto"/>
              <w:right w:val="single" w:sz="4" w:space="0" w:color="auto"/>
            </w:tcBorders>
            <w:shd w:val="clear" w:color="auto" w:fill="auto"/>
          </w:tcPr>
          <w:p w:rsidR="001542DE" w:rsidRPr="006150F5" w:rsidRDefault="001542DE" w:rsidP="001542DE">
            <w:pPr>
              <w:rPr>
                <w:rFonts w:ascii="TH SarabunPSK" w:hAnsi="TH SarabunPSK" w:cs="TH SarabunPSK"/>
                <w:b/>
                <w:bCs/>
                <w:color w:val="000000"/>
                <w:cs/>
                <w:lang w:val="x-none" w:eastAsia="x-none"/>
              </w:rPr>
            </w:pPr>
            <w:r w:rsidRPr="001542DE">
              <w:rPr>
                <w:rFonts w:ascii="TH SarabunPSK" w:hAnsi="TH SarabunPSK" w:cs="TH SarabunPSK"/>
                <w:sz w:val="24"/>
                <w:szCs w:val="24"/>
              </w:rPr>
              <w:t>ACT65-</w:t>
            </w:r>
            <w:r w:rsidRPr="001542DE">
              <w:rPr>
                <w:rFonts w:ascii="TH SarabunPSK" w:hAnsi="TH SarabunPSK" w:cs="TH SarabunPSK" w:hint="cs"/>
                <w:sz w:val="24"/>
                <w:szCs w:val="24"/>
                <w:cs/>
              </w:rPr>
              <w:t>2</w:t>
            </w:r>
            <w:r w:rsidRPr="001542DE">
              <w:rPr>
                <w:rFonts w:ascii="TH SarabunPSK" w:hAnsi="TH SarabunPSK" w:cs="TH SarabunPSK"/>
                <w:sz w:val="24"/>
                <w:szCs w:val="24"/>
              </w:rPr>
              <w:t>00</w:t>
            </w:r>
            <w:r w:rsidRPr="001542DE">
              <w:rPr>
                <w:rFonts w:ascii="TH SarabunPSK" w:hAnsi="TH SarabunPSK" w:cs="TH SarabunPSK" w:hint="cs"/>
                <w:sz w:val="24"/>
                <w:szCs w:val="24"/>
                <w:cs/>
              </w:rPr>
              <w:t xml:space="preserve"> </w:t>
            </w:r>
            <w:r w:rsidRPr="001542DE">
              <w:rPr>
                <w:rFonts w:ascii="TH SarabunPSK" w:hAnsi="TH SarabunPSK" w:cs="TH SarabunPSK"/>
                <w:sz w:val="24"/>
                <w:szCs w:val="24"/>
                <w:cs/>
              </w:rPr>
              <w:t>การบัญชีเพื่อการจัดการธุรกิจ</w:t>
            </w:r>
          </w:p>
        </w:tc>
        <w:tc>
          <w:tcPr>
            <w:tcW w:w="594" w:type="pct"/>
            <w:tcBorders>
              <w:top w:val="single" w:sz="4" w:space="0" w:color="auto"/>
              <w:left w:val="single" w:sz="4" w:space="0" w:color="auto"/>
              <w:bottom w:val="single" w:sz="4" w:space="0" w:color="auto"/>
              <w:right w:val="single" w:sz="4" w:space="0" w:color="auto"/>
            </w:tcBorders>
          </w:tcPr>
          <w:p w:rsidR="001542DE" w:rsidRDefault="001542DE" w:rsidP="001542DE">
            <w:pPr>
              <w:ind w:right="-2"/>
              <w:rPr>
                <w:rFonts w:ascii="TH SarabunPSK" w:eastAsia="Times New Roman" w:hAnsi="TH SarabunPSK" w:cs="TH SarabunPSK"/>
                <w:spacing w:val="-6"/>
                <w:sz w:val="24"/>
                <w:szCs w:val="24"/>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jc w:val="center"/>
              <w:rPr>
                <w:rFonts w:ascii="Arial" w:eastAsia="Times New Roman" w:hAnsi="Arial" w:cs="Arial"/>
                <w:sz w:val="18"/>
                <w:szCs w:val="18"/>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jc w:val="center"/>
              <w:rPr>
                <w:rFonts w:ascii="Arial" w:hAnsi="Arial" w:cs="Arial"/>
                <w:sz w:val="18"/>
                <w:szCs w:val="18"/>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jc w:val="center"/>
              <w:rPr>
                <w:rFonts w:ascii="Arial" w:hAnsi="Arial" w:cs="Arial"/>
                <w:sz w:val="18"/>
                <w:szCs w:val="18"/>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jc w:val="center"/>
              <w:rPr>
                <w:rFonts w:ascii="Arial" w:hAnsi="Arial" w:cs="Arial"/>
                <w:sz w:val="18"/>
                <w:szCs w:val="18"/>
              </w:rPr>
            </w:pPr>
            <w:r w:rsidRPr="001542DE">
              <w:rPr>
                <w:rFonts w:ascii="Arial" w:hAnsi="Arial" w:cs="Arial"/>
                <w:sz w:val="18"/>
                <w:szCs w:val="18"/>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jc w:val="center"/>
              <w:rPr>
                <w:rFonts w:ascii="Arial" w:hAnsi="Arial" w:cs="Arial"/>
                <w:sz w:val="18"/>
                <w:szCs w:val="18"/>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jc w:val="center"/>
              <w:rPr>
                <w:sz w:val="18"/>
                <w:szCs w:val="18"/>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jc w:val="center"/>
              <w:rPr>
                <w:sz w:val="18"/>
                <w:szCs w:val="18"/>
              </w:rPr>
            </w:pPr>
            <w:r w:rsidRPr="001542DE">
              <w:rPr>
                <w:rFonts w:ascii="Arial" w:hAnsi="Arial" w:cs="Arial"/>
                <w:sz w:val="18"/>
                <w:szCs w:val="18"/>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jc w:val="center"/>
              <w:rPr>
                <w:sz w:val="18"/>
                <w:szCs w:val="18"/>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jc w:val="center"/>
              <w:rPr>
                <w:sz w:val="18"/>
                <w:szCs w:val="18"/>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jc w:val="center"/>
              <w:rPr>
                <w:sz w:val="18"/>
                <w:szCs w:val="18"/>
              </w:rPr>
            </w:pPr>
            <w:r w:rsidRPr="001542DE">
              <w:rPr>
                <w:sz w:val="18"/>
                <w:szCs w:val="18"/>
              </w:rPr>
              <w:sym w:font="Wingdings" w:char="F0A1"/>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jc w:val="center"/>
              <w:rPr>
                <w:sz w:val="18"/>
                <w:szCs w:val="18"/>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jc w:val="center"/>
              <w:rPr>
                <w:sz w:val="18"/>
                <w:szCs w:val="18"/>
              </w:rPr>
            </w:pPr>
            <w:r w:rsidRPr="001542DE">
              <w:rPr>
                <w:rFonts w:ascii="Arial" w:hAnsi="Arial" w:cs="Arial"/>
                <w:sz w:val="18"/>
                <w:szCs w:val="18"/>
              </w:rPr>
              <w:sym w:font="Wingdings" w:char="F06C"/>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rPr>
                <w:sz w:val="18"/>
                <w:szCs w:val="18"/>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rPr>
                <w:sz w:val="18"/>
                <w:szCs w:val="18"/>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rPr>
                <w:sz w:val="18"/>
                <w:szCs w:val="18"/>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1542DE" w:rsidRPr="001542DE" w:rsidRDefault="001542DE" w:rsidP="001542DE">
            <w:pPr>
              <w:rPr>
                <w:sz w:val="18"/>
                <w:szCs w:val="18"/>
              </w:rPr>
            </w:pPr>
          </w:p>
        </w:tc>
      </w:tr>
    </w:tbl>
    <w:p w:rsidR="006140E9" w:rsidRPr="00C17A99" w:rsidRDefault="000B0837" w:rsidP="00B44244">
      <w:pPr>
        <w:ind w:right="-2"/>
        <w:rPr>
          <w:rFonts w:ascii="TH SarabunPSK" w:hAnsi="TH SarabunPSK" w:cs="TH SarabunPSK"/>
          <w:i/>
          <w:iCs/>
        </w:rPr>
      </w:pPr>
      <w:r w:rsidRPr="00C17A99">
        <w:rPr>
          <w:rFonts w:ascii="TH SarabunPSK" w:hAnsi="TH SarabunPSK" w:cs="TH SarabunPSK" w:hint="cs"/>
          <w:b/>
          <w:bCs/>
          <w:sz w:val="28"/>
          <w:szCs w:val="28"/>
          <w:cs/>
        </w:rPr>
        <w:t>หมายเหตุ</w:t>
      </w:r>
      <w:r w:rsidRPr="00C17A99">
        <w:rPr>
          <w:rFonts w:ascii="TH SarabunPSK" w:hAnsi="TH SarabunPSK" w:cs="TH SarabunPSK" w:hint="cs"/>
          <w:sz w:val="28"/>
          <w:szCs w:val="28"/>
          <w:cs/>
        </w:rPr>
        <w:t xml:space="preserve">  </w:t>
      </w:r>
      <w:r w:rsidR="006140E9" w:rsidRPr="00C17A99">
        <w:rPr>
          <w:rFonts w:ascii="TH SarabunPSK" w:hAnsi="TH SarabunPSK" w:cs="TH SarabunPSK"/>
          <w:sz w:val="28"/>
          <w:szCs w:val="28"/>
          <w:cs/>
        </w:rPr>
        <w:t>หากหลักสูตรมี มคอ.1 ที่กระทรวงศึกษาธิการได้ประกาศใช้แล้ว ให้นำมาตรฐานผลการเรียนรู้ตาม มคอ.1 มาใช้เป็นมาตรฐานขั้นต่ำของหลักสูตร หากยังไม่มี มคอ.1 ให้ใช้มาตรฐานผลการเรียนรู้ระดับอุดมศึกษาตามประกาศกระทรวงศึกษาธิการและมาตรฐานผลการเรียนรู้ที่มหาวิทยาลัยกำหนดเป็นมาตรฐานขั้นต่ำ  และถอดวัตถุประสงค์ของหลักสูตร มาเป็นผลการเรียนรู้แต่ละด้าน</w:t>
      </w:r>
      <w:r w:rsidR="006140E9" w:rsidRPr="00C17A99">
        <w:rPr>
          <w:rFonts w:ascii="TH SarabunPSK" w:hAnsi="TH SarabunPSK" w:cs="TH SarabunPSK"/>
          <w:i/>
          <w:iCs/>
        </w:rPr>
        <w:t xml:space="preserve"> </w:t>
      </w:r>
    </w:p>
    <w:p w:rsidR="006140E9" w:rsidRDefault="006140E9" w:rsidP="000B0837">
      <w:pPr>
        <w:ind w:right="-2"/>
        <w:rPr>
          <w:rFonts w:ascii="TH SarabunPSK" w:hAnsi="TH SarabunPSK" w:cs="TH SarabunPSK"/>
          <w:sz w:val="28"/>
          <w:szCs w:val="28"/>
        </w:rPr>
      </w:pPr>
    </w:p>
    <w:p w:rsidR="00B44244" w:rsidRDefault="00B44244" w:rsidP="000B0837">
      <w:pPr>
        <w:ind w:right="-2"/>
        <w:rPr>
          <w:rFonts w:ascii="TH SarabunPSK" w:hAnsi="TH SarabunPSK" w:cs="TH SarabunPSK"/>
          <w:sz w:val="28"/>
          <w:szCs w:val="28"/>
        </w:rPr>
      </w:pPr>
    </w:p>
    <w:p w:rsidR="00B44244" w:rsidRDefault="00B44244" w:rsidP="000B0837">
      <w:pPr>
        <w:ind w:right="-2"/>
        <w:rPr>
          <w:rFonts w:ascii="TH SarabunPSK" w:hAnsi="TH SarabunPSK" w:cs="TH SarabunPSK"/>
          <w:sz w:val="28"/>
          <w:szCs w:val="28"/>
        </w:rPr>
      </w:pPr>
    </w:p>
    <w:p w:rsidR="006B0D1F" w:rsidRDefault="006B0D1F" w:rsidP="000B0837">
      <w:pPr>
        <w:ind w:right="-2"/>
        <w:rPr>
          <w:rFonts w:ascii="TH SarabunPSK" w:hAnsi="TH SarabunPSK" w:cs="TH SarabunPSK" w:hint="cs"/>
          <w:sz w:val="28"/>
          <w:szCs w:val="28"/>
        </w:rPr>
      </w:pPr>
    </w:p>
    <w:p w:rsidR="00B44244" w:rsidRDefault="00B44244" w:rsidP="000B0837">
      <w:pPr>
        <w:ind w:right="-2"/>
        <w:rPr>
          <w:rFonts w:ascii="TH SarabunPSK" w:hAnsi="TH SarabunPSK" w:cs="TH SarabunPSK"/>
          <w:sz w:val="28"/>
          <w:szCs w:val="28"/>
        </w:rPr>
      </w:pPr>
    </w:p>
    <w:p w:rsidR="00B44244" w:rsidRDefault="00B44244" w:rsidP="000B0837">
      <w:pPr>
        <w:ind w:right="-2"/>
        <w:rPr>
          <w:rFonts w:ascii="TH SarabunPSK" w:hAnsi="TH SarabunPSK" w:cs="TH SarabunPSK"/>
          <w:sz w:val="28"/>
          <w:szCs w:val="28"/>
        </w:rPr>
      </w:pPr>
    </w:p>
    <w:p w:rsidR="008951D4" w:rsidRDefault="008951D4" w:rsidP="00B44244">
      <w:pPr>
        <w:tabs>
          <w:tab w:val="left" w:pos="284"/>
        </w:tabs>
        <w:ind w:right="-2"/>
        <w:rPr>
          <w:rFonts w:ascii="TH SarabunPSK" w:hAnsi="TH SarabunPSK" w:cs="TH SarabunPSK"/>
          <w:b/>
          <w:bCs/>
          <w:color w:val="00B050"/>
        </w:rPr>
      </w:pPr>
    </w:p>
    <w:p w:rsidR="00B44244" w:rsidRPr="00E416C1" w:rsidRDefault="00C17A99" w:rsidP="00E416C1">
      <w:pPr>
        <w:tabs>
          <w:tab w:val="left" w:pos="284"/>
        </w:tabs>
        <w:ind w:right="-2"/>
        <w:rPr>
          <w:rFonts w:ascii="TH SarabunPSK" w:hAnsi="TH SarabunPSK" w:cs="TH SarabunPSK" w:hint="cs"/>
          <w:b/>
          <w:bCs/>
          <w:cs/>
        </w:rPr>
      </w:pPr>
      <w:r>
        <w:rPr>
          <w:rFonts w:ascii="TH SarabunPSK" w:hAnsi="TH SarabunPSK" w:cs="TH SarabunPSK"/>
          <w:b/>
          <w:bCs/>
          <w:color w:val="00B050"/>
          <w:highlight w:val="yellow"/>
        </w:rPr>
        <w:br w:type="page"/>
      </w:r>
      <w:r w:rsidR="00B44244" w:rsidRPr="00CB7D9F">
        <w:rPr>
          <w:rFonts w:ascii="TH SarabunPSK" w:hAnsi="TH SarabunPSK" w:cs="TH SarabunPSK"/>
          <w:b/>
          <w:bCs/>
        </w:rPr>
        <w:t>4</w:t>
      </w:r>
      <w:r w:rsidR="00B44244" w:rsidRPr="00CB7D9F">
        <w:rPr>
          <w:rFonts w:ascii="TH SarabunPSK" w:hAnsi="TH SarabunPSK" w:cs="TH SarabunPSK"/>
          <w:b/>
          <w:bCs/>
          <w:cs/>
        </w:rPr>
        <w:t xml:space="preserve">. </w:t>
      </w:r>
      <w:r w:rsidR="00B44244" w:rsidRPr="00CB7D9F">
        <w:rPr>
          <w:rFonts w:ascii="TH SarabunPSK" w:hAnsi="TH SarabunPSK" w:cs="TH SarabunPSK" w:hint="cs"/>
          <w:b/>
          <w:bCs/>
          <w:cs/>
        </w:rPr>
        <w:t xml:space="preserve">ตารางแสดงความสัมพันธ์ระหว่างรายวิชาในหลักสูตรกับผลลัพธ์การเรียนรู้ของหลักสูตร </w:t>
      </w:r>
      <w:r w:rsidR="00B44244" w:rsidRPr="00CB7D9F">
        <w:rPr>
          <w:rFonts w:ascii="TH SarabunPSK" w:hAnsi="TH SarabunPSK" w:cs="TH SarabunPSK"/>
          <w:b/>
          <w:bCs/>
        </w:rPr>
        <w:t>(</w:t>
      </w:r>
      <w:r w:rsidR="00B51A46" w:rsidRPr="00CB7D9F">
        <w:rPr>
          <w:rFonts w:ascii="TH SarabunPSK" w:hAnsi="TH SarabunPSK" w:cs="TH SarabunPSK"/>
          <w:b/>
          <w:bCs/>
        </w:rPr>
        <w:t>P</w:t>
      </w:r>
      <w:r w:rsidR="00B44244" w:rsidRPr="00CB7D9F">
        <w:rPr>
          <w:rFonts w:ascii="TH SarabunPSK" w:hAnsi="TH SarabunPSK" w:cs="TH SarabunPSK"/>
          <w:b/>
          <w:bCs/>
        </w:rPr>
        <w:t xml:space="preserve">rogram </w:t>
      </w:r>
      <w:r w:rsidR="00B51A46" w:rsidRPr="00CB7D9F">
        <w:rPr>
          <w:rFonts w:ascii="TH SarabunPSK" w:hAnsi="TH SarabunPSK" w:cs="TH SarabunPSK"/>
          <w:b/>
          <w:bCs/>
        </w:rPr>
        <w:t>L</w:t>
      </w:r>
      <w:r w:rsidR="00B44244" w:rsidRPr="00CB7D9F">
        <w:rPr>
          <w:rFonts w:ascii="TH SarabunPSK" w:hAnsi="TH SarabunPSK" w:cs="TH SarabunPSK"/>
          <w:b/>
          <w:bCs/>
        </w:rPr>
        <w:t xml:space="preserve">earning </w:t>
      </w:r>
      <w:r w:rsidR="00B51A46" w:rsidRPr="00CB7D9F">
        <w:rPr>
          <w:rFonts w:ascii="TH SarabunPSK" w:hAnsi="TH SarabunPSK" w:cs="TH SarabunPSK"/>
          <w:b/>
          <w:bCs/>
        </w:rPr>
        <w:t>O</w:t>
      </w:r>
      <w:r w:rsidR="00B44244" w:rsidRPr="00CB7D9F">
        <w:rPr>
          <w:rFonts w:ascii="TH SarabunPSK" w:hAnsi="TH SarabunPSK" w:cs="TH SarabunPSK"/>
          <w:b/>
          <w:bCs/>
        </w:rPr>
        <w:t>utcomes, PLOs)</w:t>
      </w:r>
      <w:r w:rsidR="00B44244" w:rsidRPr="00CB7D9F">
        <w:rPr>
          <w:rFonts w:ascii="TH SarabunPSK" w:hAnsi="TH SarabunPSK" w:cs="TH SarabunPSK"/>
          <w:b/>
          <w:bCs/>
          <w:cs/>
        </w:rPr>
        <w:t xml:space="preserve"> </w:t>
      </w:r>
    </w:p>
    <w:tbl>
      <w:tblPr>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414"/>
        <w:gridCol w:w="755"/>
        <w:gridCol w:w="836"/>
        <w:gridCol w:w="698"/>
        <w:gridCol w:w="709"/>
        <w:gridCol w:w="689"/>
        <w:gridCol w:w="701"/>
        <w:gridCol w:w="700"/>
        <w:gridCol w:w="701"/>
        <w:gridCol w:w="701"/>
        <w:gridCol w:w="704"/>
        <w:gridCol w:w="704"/>
        <w:gridCol w:w="682"/>
        <w:gridCol w:w="682"/>
        <w:gridCol w:w="783"/>
        <w:gridCol w:w="783"/>
        <w:gridCol w:w="801"/>
        <w:gridCol w:w="12"/>
      </w:tblGrid>
      <w:tr w:rsidR="009124D2" w:rsidRPr="009124D2" w:rsidTr="00BB5982">
        <w:trPr>
          <w:gridAfter w:val="1"/>
          <w:wAfter w:w="12" w:type="dxa"/>
          <w:tblHeader/>
        </w:trPr>
        <w:tc>
          <w:tcPr>
            <w:tcW w:w="658" w:type="dxa"/>
            <w:vMerge w:val="restart"/>
            <w:shd w:val="clear" w:color="auto" w:fill="auto"/>
          </w:tcPr>
          <w:p w:rsidR="00CB7D9F" w:rsidRPr="009124D2" w:rsidRDefault="00CB7D9F" w:rsidP="00CB7D9F">
            <w:pPr>
              <w:ind w:right="-2"/>
              <w:jc w:val="center"/>
              <w:rPr>
                <w:rFonts w:ascii="TH SarabunPSK" w:hAnsi="TH SarabunPSK" w:cs="TH SarabunPSK" w:hint="cs"/>
                <w:b/>
                <w:bCs/>
                <w:sz w:val="28"/>
                <w:szCs w:val="28"/>
                <w:cs/>
              </w:rPr>
            </w:pPr>
            <w:r w:rsidRPr="009124D2">
              <w:rPr>
                <w:rFonts w:ascii="TH SarabunPSK" w:hAnsi="TH SarabunPSK" w:cs="TH SarabunPSK" w:hint="cs"/>
                <w:b/>
                <w:bCs/>
                <w:sz w:val="28"/>
                <w:szCs w:val="28"/>
                <w:cs/>
              </w:rPr>
              <w:t>ลำดับที่</w:t>
            </w:r>
          </w:p>
        </w:tc>
        <w:tc>
          <w:tcPr>
            <w:tcW w:w="2427" w:type="dxa"/>
            <w:vMerge w:val="restart"/>
            <w:shd w:val="clear" w:color="auto" w:fill="auto"/>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hint="cs"/>
                <w:b/>
                <w:bCs/>
                <w:sz w:val="28"/>
                <w:szCs w:val="28"/>
                <w:cs/>
              </w:rPr>
              <w:t>รายวิชา</w:t>
            </w:r>
          </w:p>
        </w:tc>
        <w:tc>
          <w:tcPr>
            <w:tcW w:w="2990" w:type="dxa"/>
            <w:gridSpan w:val="4"/>
            <w:shd w:val="clear" w:color="auto" w:fill="auto"/>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hint="cs"/>
                <w:b/>
                <w:bCs/>
                <w:sz w:val="28"/>
                <w:szCs w:val="28"/>
                <w:cs/>
              </w:rPr>
              <w:t>หน่วยกิต</w:t>
            </w:r>
          </w:p>
        </w:tc>
        <w:tc>
          <w:tcPr>
            <w:tcW w:w="8628" w:type="dxa"/>
            <w:gridSpan w:val="12"/>
            <w:shd w:val="clear" w:color="auto" w:fill="auto"/>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b/>
                <w:bCs/>
                <w:sz w:val="28"/>
                <w:szCs w:val="28"/>
              </w:rPr>
              <w:t>Program Learning Outcomes (PLOs)</w:t>
            </w:r>
          </w:p>
        </w:tc>
      </w:tr>
      <w:tr w:rsidR="009124D2" w:rsidRPr="009124D2" w:rsidTr="00BB5982">
        <w:trPr>
          <w:gridAfter w:val="1"/>
          <w:wAfter w:w="12" w:type="dxa"/>
          <w:tblHeader/>
        </w:trPr>
        <w:tc>
          <w:tcPr>
            <w:tcW w:w="658" w:type="dxa"/>
            <w:vMerge/>
            <w:shd w:val="clear" w:color="auto" w:fill="auto"/>
          </w:tcPr>
          <w:p w:rsidR="00CB7D9F" w:rsidRPr="009124D2" w:rsidRDefault="00CB7D9F" w:rsidP="00CB7D9F">
            <w:pPr>
              <w:ind w:right="-2"/>
              <w:jc w:val="center"/>
              <w:rPr>
                <w:rFonts w:ascii="TH SarabunPSK" w:hAnsi="TH SarabunPSK" w:cs="TH SarabunPSK"/>
                <w:b/>
                <w:bCs/>
                <w:sz w:val="28"/>
                <w:szCs w:val="28"/>
              </w:rPr>
            </w:pPr>
          </w:p>
        </w:tc>
        <w:tc>
          <w:tcPr>
            <w:tcW w:w="2427" w:type="dxa"/>
            <w:vMerge/>
            <w:shd w:val="clear" w:color="auto" w:fill="auto"/>
          </w:tcPr>
          <w:p w:rsidR="00CB7D9F" w:rsidRPr="009124D2" w:rsidRDefault="00CB7D9F" w:rsidP="00CB7D9F">
            <w:pPr>
              <w:ind w:right="-2"/>
              <w:jc w:val="center"/>
              <w:rPr>
                <w:rFonts w:ascii="TH SarabunPSK" w:hAnsi="TH SarabunPSK" w:cs="TH SarabunPSK"/>
                <w:b/>
                <w:bCs/>
                <w:sz w:val="28"/>
                <w:szCs w:val="28"/>
              </w:rPr>
            </w:pPr>
          </w:p>
        </w:tc>
        <w:tc>
          <w:tcPr>
            <w:tcW w:w="753" w:type="dxa"/>
            <w:shd w:val="clear" w:color="auto" w:fill="auto"/>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b/>
                <w:bCs/>
                <w:sz w:val="28"/>
                <w:szCs w:val="28"/>
              </w:rPr>
              <w:t>Credit</w:t>
            </w:r>
          </w:p>
        </w:tc>
        <w:tc>
          <w:tcPr>
            <w:tcW w:w="834" w:type="dxa"/>
            <w:shd w:val="clear" w:color="auto" w:fill="auto"/>
          </w:tcPr>
          <w:p w:rsidR="00CB7D9F" w:rsidRPr="009124D2" w:rsidRDefault="00CB7D9F" w:rsidP="00CB7D9F">
            <w:pPr>
              <w:ind w:right="-2"/>
              <w:jc w:val="center"/>
              <w:rPr>
                <w:rFonts w:ascii="TH SarabunPSK" w:hAnsi="TH SarabunPSK" w:cs="TH SarabunPSK" w:hint="cs"/>
                <w:b/>
                <w:bCs/>
                <w:sz w:val="28"/>
                <w:szCs w:val="28"/>
                <w:cs/>
              </w:rPr>
            </w:pPr>
            <w:r w:rsidRPr="009124D2">
              <w:rPr>
                <w:rFonts w:ascii="TH SarabunPSK" w:hAnsi="TH SarabunPSK" w:cs="TH SarabunPSK" w:hint="cs"/>
                <w:b/>
                <w:bCs/>
                <w:sz w:val="28"/>
                <w:szCs w:val="28"/>
                <w:cs/>
              </w:rPr>
              <w:t>บรรยาย</w:t>
            </w:r>
          </w:p>
        </w:tc>
        <w:tc>
          <w:tcPr>
            <w:tcW w:w="696" w:type="dxa"/>
            <w:shd w:val="clear" w:color="auto" w:fill="auto"/>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hint="cs"/>
                <w:b/>
                <w:bCs/>
                <w:sz w:val="28"/>
                <w:szCs w:val="28"/>
                <w:cs/>
              </w:rPr>
              <w:t>ปฏิบัติ</w:t>
            </w:r>
          </w:p>
        </w:tc>
        <w:tc>
          <w:tcPr>
            <w:tcW w:w="707" w:type="dxa"/>
            <w:shd w:val="clear" w:color="auto" w:fill="auto"/>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hint="cs"/>
                <w:b/>
                <w:bCs/>
                <w:sz w:val="28"/>
                <w:szCs w:val="28"/>
                <w:cs/>
              </w:rPr>
              <w:t>ศึกษาด้วยตนเอง</w:t>
            </w:r>
          </w:p>
        </w:tc>
        <w:tc>
          <w:tcPr>
            <w:tcW w:w="690" w:type="dxa"/>
            <w:shd w:val="clear" w:color="auto" w:fill="auto"/>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b/>
                <w:bCs/>
                <w:sz w:val="28"/>
                <w:szCs w:val="28"/>
              </w:rPr>
              <w:t>PLO1</w:t>
            </w:r>
          </w:p>
        </w:tc>
        <w:tc>
          <w:tcPr>
            <w:tcW w:w="701" w:type="dxa"/>
            <w:shd w:val="clear" w:color="auto" w:fill="auto"/>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b/>
                <w:bCs/>
                <w:sz w:val="28"/>
                <w:szCs w:val="28"/>
              </w:rPr>
              <w:t>PLO2</w:t>
            </w:r>
          </w:p>
        </w:tc>
        <w:tc>
          <w:tcPr>
            <w:tcW w:w="700" w:type="dxa"/>
            <w:shd w:val="clear" w:color="auto" w:fill="auto"/>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b/>
                <w:bCs/>
                <w:sz w:val="28"/>
                <w:szCs w:val="28"/>
              </w:rPr>
              <w:t>PLO3</w:t>
            </w:r>
          </w:p>
        </w:tc>
        <w:tc>
          <w:tcPr>
            <w:tcW w:w="701" w:type="dxa"/>
            <w:shd w:val="clear" w:color="auto" w:fill="auto"/>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b/>
                <w:bCs/>
                <w:sz w:val="28"/>
                <w:szCs w:val="28"/>
              </w:rPr>
              <w:t>PLO4</w:t>
            </w:r>
          </w:p>
        </w:tc>
        <w:tc>
          <w:tcPr>
            <w:tcW w:w="701" w:type="dxa"/>
            <w:shd w:val="clear" w:color="auto" w:fill="auto"/>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b/>
                <w:bCs/>
                <w:sz w:val="28"/>
                <w:szCs w:val="28"/>
              </w:rPr>
              <w:t>PLO5</w:t>
            </w:r>
          </w:p>
        </w:tc>
        <w:tc>
          <w:tcPr>
            <w:tcW w:w="704" w:type="dxa"/>
            <w:shd w:val="clear" w:color="auto" w:fill="auto"/>
          </w:tcPr>
          <w:p w:rsidR="00CB7D9F" w:rsidRPr="009124D2" w:rsidRDefault="00CB7D9F" w:rsidP="00CB7D9F">
            <w:pPr>
              <w:ind w:right="-2"/>
              <w:jc w:val="center"/>
              <w:rPr>
                <w:rFonts w:ascii="TH SarabunPSK" w:hAnsi="TH SarabunPSK" w:cs="TH SarabunPSK" w:hint="cs"/>
                <w:b/>
                <w:bCs/>
                <w:sz w:val="28"/>
                <w:szCs w:val="28"/>
              </w:rPr>
            </w:pPr>
            <w:r w:rsidRPr="009124D2">
              <w:rPr>
                <w:rFonts w:ascii="TH SarabunPSK" w:hAnsi="TH SarabunPSK" w:cs="TH SarabunPSK"/>
                <w:b/>
                <w:bCs/>
                <w:sz w:val="28"/>
                <w:szCs w:val="28"/>
              </w:rPr>
              <w:t>PLO</w:t>
            </w:r>
            <w:r w:rsidRPr="009124D2">
              <w:rPr>
                <w:rFonts w:ascii="TH SarabunPSK" w:hAnsi="TH SarabunPSK" w:cs="TH SarabunPSK" w:hint="cs"/>
                <w:b/>
                <w:bCs/>
                <w:sz w:val="28"/>
                <w:szCs w:val="28"/>
                <w:cs/>
              </w:rPr>
              <w:t>6</w:t>
            </w:r>
          </w:p>
        </w:tc>
        <w:tc>
          <w:tcPr>
            <w:tcW w:w="704" w:type="dxa"/>
            <w:shd w:val="clear" w:color="auto" w:fill="auto"/>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b/>
                <w:bCs/>
                <w:sz w:val="28"/>
                <w:szCs w:val="28"/>
              </w:rPr>
              <w:t>PLO</w:t>
            </w:r>
            <w:r w:rsidRPr="009124D2">
              <w:rPr>
                <w:rFonts w:ascii="TH SarabunPSK" w:hAnsi="TH SarabunPSK" w:cs="TH SarabunPSK" w:hint="cs"/>
                <w:b/>
                <w:bCs/>
                <w:sz w:val="28"/>
                <w:szCs w:val="28"/>
                <w:cs/>
              </w:rPr>
              <w:t>7</w:t>
            </w:r>
          </w:p>
        </w:tc>
        <w:tc>
          <w:tcPr>
            <w:tcW w:w="682" w:type="dxa"/>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b/>
                <w:bCs/>
                <w:sz w:val="28"/>
                <w:szCs w:val="28"/>
              </w:rPr>
              <w:t>PLO</w:t>
            </w:r>
            <w:r w:rsidRPr="009124D2">
              <w:rPr>
                <w:rFonts w:ascii="TH SarabunPSK" w:hAnsi="TH SarabunPSK" w:cs="TH SarabunPSK" w:hint="cs"/>
                <w:b/>
                <w:bCs/>
                <w:sz w:val="28"/>
                <w:szCs w:val="28"/>
                <w:cs/>
              </w:rPr>
              <w:t>8</w:t>
            </w:r>
          </w:p>
        </w:tc>
        <w:tc>
          <w:tcPr>
            <w:tcW w:w="682" w:type="dxa"/>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b/>
                <w:bCs/>
                <w:sz w:val="28"/>
                <w:szCs w:val="28"/>
              </w:rPr>
              <w:t>PLO</w:t>
            </w:r>
            <w:r w:rsidRPr="009124D2">
              <w:rPr>
                <w:rFonts w:ascii="TH SarabunPSK" w:hAnsi="TH SarabunPSK" w:cs="TH SarabunPSK" w:hint="cs"/>
                <w:b/>
                <w:bCs/>
                <w:sz w:val="28"/>
                <w:szCs w:val="28"/>
                <w:cs/>
              </w:rPr>
              <w:t>9</w:t>
            </w:r>
          </w:p>
        </w:tc>
        <w:tc>
          <w:tcPr>
            <w:tcW w:w="781" w:type="dxa"/>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b/>
                <w:bCs/>
                <w:sz w:val="28"/>
                <w:szCs w:val="28"/>
              </w:rPr>
              <w:t>PLO</w:t>
            </w:r>
            <w:r w:rsidRPr="009124D2">
              <w:rPr>
                <w:rFonts w:ascii="TH SarabunPSK" w:hAnsi="TH SarabunPSK" w:cs="TH SarabunPSK" w:hint="cs"/>
                <w:b/>
                <w:bCs/>
                <w:sz w:val="28"/>
                <w:szCs w:val="28"/>
                <w:cs/>
              </w:rPr>
              <w:t>10</w:t>
            </w:r>
          </w:p>
        </w:tc>
        <w:tc>
          <w:tcPr>
            <w:tcW w:w="781" w:type="dxa"/>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b/>
                <w:bCs/>
                <w:sz w:val="28"/>
                <w:szCs w:val="28"/>
              </w:rPr>
              <w:t>PLO</w:t>
            </w:r>
            <w:r w:rsidRPr="009124D2">
              <w:rPr>
                <w:rFonts w:ascii="TH SarabunPSK" w:hAnsi="TH SarabunPSK" w:cs="TH SarabunPSK" w:hint="cs"/>
                <w:b/>
                <w:bCs/>
                <w:sz w:val="28"/>
                <w:szCs w:val="28"/>
                <w:cs/>
              </w:rPr>
              <w:t>11</w:t>
            </w:r>
          </w:p>
        </w:tc>
        <w:tc>
          <w:tcPr>
            <w:tcW w:w="801" w:type="dxa"/>
          </w:tcPr>
          <w:p w:rsidR="00CB7D9F" w:rsidRPr="009124D2" w:rsidRDefault="00CB7D9F" w:rsidP="00CB7D9F">
            <w:pPr>
              <w:ind w:right="-2"/>
              <w:jc w:val="center"/>
              <w:rPr>
                <w:rFonts w:ascii="TH SarabunPSK" w:hAnsi="TH SarabunPSK" w:cs="TH SarabunPSK"/>
                <w:b/>
                <w:bCs/>
                <w:sz w:val="28"/>
                <w:szCs w:val="28"/>
              </w:rPr>
            </w:pPr>
            <w:r w:rsidRPr="009124D2">
              <w:rPr>
                <w:rFonts w:ascii="TH SarabunPSK" w:hAnsi="TH SarabunPSK" w:cs="TH SarabunPSK"/>
                <w:b/>
                <w:bCs/>
                <w:sz w:val="28"/>
                <w:szCs w:val="28"/>
              </w:rPr>
              <w:t>PLO</w:t>
            </w:r>
            <w:r w:rsidRPr="009124D2">
              <w:rPr>
                <w:rFonts w:ascii="TH SarabunPSK" w:hAnsi="TH SarabunPSK" w:cs="TH SarabunPSK" w:hint="cs"/>
                <w:b/>
                <w:bCs/>
                <w:sz w:val="28"/>
                <w:szCs w:val="28"/>
                <w:cs/>
              </w:rPr>
              <w:t>12</w:t>
            </w:r>
          </w:p>
        </w:tc>
      </w:tr>
      <w:tr w:rsidR="009124D2" w:rsidRPr="009124D2" w:rsidTr="00E07460">
        <w:tc>
          <w:tcPr>
            <w:tcW w:w="14715" w:type="dxa"/>
            <w:gridSpan w:val="19"/>
            <w:shd w:val="clear" w:color="auto" w:fill="D9D9D9"/>
          </w:tcPr>
          <w:p w:rsidR="009124D2" w:rsidRPr="009124D2" w:rsidRDefault="009124D2" w:rsidP="00E07460">
            <w:pPr>
              <w:numPr>
                <w:ilvl w:val="0"/>
                <w:numId w:val="39"/>
              </w:numPr>
              <w:ind w:right="-2"/>
              <w:rPr>
                <w:rFonts w:ascii="TH SarabunPSK" w:hAnsi="TH SarabunPSK" w:cs="TH SarabunPSK"/>
                <w:b/>
                <w:bCs/>
                <w:sz w:val="28"/>
                <w:szCs w:val="28"/>
              </w:rPr>
            </w:pPr>
            <w:r w:rsidRPr="009124D2">
              <w:rPr>
                <w:rFonts w:ascii="TH SarabunPSK" w:hAnsi="TH SarabunPSK" w:cs="TH SarabunPSK"/>
                <w:b/>
                <w:bCs/>
                <w:sz w:val="28"/>
                <w:szCs w:val="28"/>
                <w:cs/>
              </w:rPr>
              <w:t>กลุ่มวิชาแกนธุรกิจ</w:t>
            </w:r>
          </w:p>
        </w:tc>
      </w:tr>
      <w:tr w:rsidR="009124D2" w:rsidRPr="009124D2" w:rsidTr="00BB5982">
        <w:trPr>
          <w:gridAfter w:val="1"/>
          <w:wAfter w:w="12" w:type="dxa"/>
        </w:trPr>
        <w:tc>
          <w:tcPr>
            <w:tcW w:w="658" w:type="dxa"/>
            <w:shd w:val="clear" w:color="auto" w:fill="auto"/>
          </w:tcPr>
          <w:p w:rsidR="009124D2" w:rsidRPr="009124D2" w:rsidRDefault="009124D2" w:rsidP="009124D2">
            <w:pPr>
              <w:ind w:right="-2"/>
              <w:jc w:val="center"/>
              <w:rPr>
                <w:rFonts w:ascii="TH SarabunPSK" w:hAnsi="TH SarabunPSK" w:cs="TH SarabunPSK"/>
                <w:sz w:val="28"/>
                <w:szCs w:val="28"/>
              </w:rPr>
            </w:pPr>
            <w:r w:rsidRPr="009124D2">
              <w:rPr>
                <w:rFonts w:ascii="TH SarabunPSK" w:hAnsi="TH SarabunPSK" w:cs="TH SarabunPSK"/>
                <w:sz w:val="28"/>
                <w:szCs w:val="28"/>
                <w:cs/>
              </w:rPr>
              <w:t>1</w:t>
            </w:r>
          </w:p>
        </w:tc>
        <w:tc>
          <w:tcPr>
            <w:tcW w:w="2427" w:type="dxa"/>
            <w:shd w:val="clear" w:color="auto" w:fill="auto"/>
          </w:tcPr>
          <w:p w:rsidR="009124D2" w:rsidRPr="009124D2" w:rsidRDefault="009124D2" w:rsidP="009124D2">
            <w:pPr>
              <w:rPr>
                <w:rFonts w:ascii="TH SarabunPSK" w:eastAsia="Times New Roman" w:hAnsi="TH SarabunPSK" w:cs="TH SarabunPSK"/>
                <w:sz w:val="28"/>
                <w:szCs w:val="28"/>
              </w:rPr>
            </w:pPr>
            <w:r w:rsidRPr="009124D2">
              <w:rPr>
                <w:rFonts w:ascii="TH SarabunPSK" w:hAnsi="TH SarabunPSK" w:cs="TH SarabunPSK"/>
                <w:sz w:val="28"/>
                <w:szCs w:val="28"/>
              </w:rPr>
              <w:t xml:space="preserve">ACT65-101 </w:t>
            </w:r>
            <w:r w:rsidRPr="009124D2">
              <w:rPr>
                <w:rFonts w:ascii="TH SarabunPSK" w:hAnsi="TH SarabunPSK" w:cs="TH SarabunPSK"/>
                <w:sz w:val="28"/>
                <w:szCs w:val="28"/>
                <w:cs/>
              </w:rPr>
              <w:t>การบัญชีขั้นต้น</w:t>
            </w:r>
          </w:p>
        </w:tc>
        <w:tc>
          <w:tcPr>
            <w:tcW w:w="753" w:type="dxa"/>
            <w:shd w:val="clear" w:color="auto" w:fill="auto"/>
          </w:tcPr>
          <w:p w:rsidR="009124D2" w:rsidRPr="009124D2" w:rsidRDefault="009124D2" w:rsidP="009124D2">
            <w:pPr>
              <w:jc w:val="center"/>
              <w:rPr>
                <w:rFonts w:ascii="TH SarabunPSK" w:eastAsia="Times New Roman" w:hAnsi="TH SarabunPSK" w:cs="TH SarabunPSK"/>
                <w:sz w:val="28"/>
                <w:szCs w:val="28"/>
              </w:rPr>
            </w:pPr>
            <w:r w:rsidRPr="009124D2">
              <w:rPr>
                <w:rFonts w:ascii="TH SarabunPSK" w:hAnsi="TH SarabunPSK" w:cs="TH SarabunPSK"/>
                <w:sz w:val="28"/>
                <w:szCs w:val="28"/>
              </w:rPr>
              <w:t>4</w:t>
            </w:r>
          </w:p>
        </w:tc>
        <w:tc>
          <w:tcPr>
            <w:tcW w:w="834"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3</w:t>
            </w:r>
          </w:p>
        </w:tc>
        <w:tc>
          <w:tcPr>
            <w:tcW w:w="696"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2</w:t>
            </w:r>
          </w:p>
        </w:tc>
        <w:tc>
          <w:tcPr>
            <w:tcW w:w="707"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7</w:t>
            </w:r>
          </w:p>
        </w:tc>
        <w:tc>
          <w:tcPr>
            <w:tcW w:w="690"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701" w:type="dxa"/>
            <w:shd w:val="clear" w:color="auto" w:fill="auto"/>
          </w:tcPr>
          <w:p w:rsidR="009124D2" w:rsidRPr="009124D2" w:rsidRDefault="009124D2" w:rsidP="009124D2">
            <w:pPr>
              <w:jc w:val="center"/>
              <w:rPr>
                <w:rFonts w:ascii="TH SarabunPSK" w:hAnsi="TH SarabunPSK" w:cs="TH SarabunPSK"/>
                <w:sz w:val="28"/>
                <w:szCs w:val="28"/>
              </w:rPr>
            </w:pPr>
          </w:p>
        </w:tc>
        <w:tc>
          <w:tcPr>
            <w:tcW w:w="700" w:type="dxa"/>
            <w:shd w:val="clear" w:color="auto" w:fill="auto"/>
          </w:tcPr>
          <w:p w:rsidR="009124D2" w:rsidRPr="009124D2" w:rsidRDefault="009124D2" w:rsidP="009124D2">
            <w:pPr>
              <w:rPr>
                <w:rFonts w:ascii="TH SarabunPSK" w:hAnsi="TH SarabunPSK" w:cs="TH SarabunPSK"/>
                <w:sz w:val="28"/>
                <w:szCs w:val="28"/>
              </w:rPr>
            </w:pPr>
          </w:p>
        </w:tc>
        <w:tc>
          <w:tcPr>
            <w:tcW w:w="701" w:type="dxa"/>
            <w:shd w:val="clear" w:color="auto" w:fill="auto"/>
          </w:tcPr>
          <w:p w:rsidR="009124D2" w:rsidRPr="009124D2" w:rsidRDefault="009124D2" w:rsidP="009124D2">
            <w:pPr>
              <w:rPr>
                <w:rFonts w:ascii="TH SarabunPSK" w:hAnsi="TH SarabunPSK" w:cs="TH SarabunPSK"/>
                <w:sz w:val="28"/>
                <w:szCs w:val="28"/>
              </w:rPr>
            </w:pPr>
          </w:p>
        </w:tc>
        <w:tc>
          <w:tcPr>
            <w:tcW w:w="701" w:type="dxa"/>
            <w:shd w:val="clear" w:color="auto" w:fill="auto"/>
          </w:tcPr>
          <w:p w:rsidR="009124D2" w:rsidRPr="009124D2" w:rsidRDefault="009124D2" w:rsidP="009124D2">
            <w:pPr>
              <w:rPr>
                <w:rFonts w:ascii="TH SarabunPSK" w:hAnsi="TH SarabunPSK" w:cs="TH SarabunPSK"/>
                <w:sz w:val="28"/>
                <w:szCs w:val="28"/>
              </w:rPr>
            </w:pPr>
          </w:p>
        </w:tc>
        <w:tc>
          <w:tcPr>
            <w:tcW w:w="704"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704" w:type="dxa"/>
            <w:shd w:val="clear" w:color="auto" w:fill="auto"/>
          </w:tcPr>
          <w:p w:rsidR="009124D2" w:rsidRPr="009124D2" w:rsidRDefault="009124D2" w:rsidP="009124D2">
            <w:pPr>
              <w:jc w:val="center"/>
              <w:rPr>
                <w:rFonts w:ascii="TH SarabunPSK" w:hAnsi="TH SarabunPSK" w:cs="TH SarabunPSK"/>
                <w:sz w:val="28"/>
                <w:szCs w:val="28"/>
              </w:rPr>
            </w:pPr>
          </w:p>
        </w:tc>
        <w:tc>
          <w:tcPr>
            <w:tcW w:w="682" w:type="dxa"/>
          </w:tcPr>
          <w:p w:rsidR="009124D2" w:rsidRPr="009124D2" w:rsidRDefault="009124D2" w:rsidP="009124D2">
            <w:pPr>
              <w:rPr>
                <w:rFonts w:ascii="TH SarabunPSK" w:hAnsi="TH SarabunPSK" w:cs="TH SarabunPSK"/>
                <w:sz w:val="28"/>
                <w:szCs w:val="28"/>
              </w:rPr>
            </w:pPr>
          </w:p>
        </w:tc>
        <w:tc>
          <w:tcPr>
            <w:tcW w:w="682" w:type="dxa"/>
          </w:tcPr>
          <w:p w:rsidR="009124D2" w:rsidRPr="009124D2" w:rsidRDefault="009124D2" w:rsidP="009124D2">
            <w:pPr>
              <w:rPr>
                <w:rFonts w:ascii="TH SarabunPSK" w:hAnsi="TH SarabunPSK" w:cs="TH SarabunPSK"/>
                <w:sz w:val="28"/>
                <w:szCs w:val="28"/>
              </w:rPr>
            </w:pPr>
          </w:p>
        </w:tc>
        <w:tc>
          <w:tcPr>
            <w:tcW w:w="781" w:type="dxa"/>
          </w:tcPr>
          <w:p w:rsidR="009124D2" w:rsidRPr="009124D2" w:rsidRDefault="009124D2" w:rsidP="009124D2">
            <w:pPr>
              <w:rPr>
                <w:rFonts w:ascii="TH SarabunPSK" w:hAnsi="TH SarabunPSK" w:cs="TH SarabunPSK"/>
                <w:sz w:val="28"/>
                <w:szCs w:val="28"/>
              </w:rPr>
            </w:pPr>
          </w:p>
        </w:tc>
        <w:tc>
          <w:tcPr>
            <w:tcW w:w="781" w:type="dxa"/>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801" w:type="dxa"/>
          </w:tcPr>
          <w:p w:rsidR="009124D2" w:rsidRPr="009124D2" w:rsidRDefault="009124D2" w:rsidP="009124D2">
            <w:pPr>
              <w:jc w:val="center"/>
              <w:rPr>
                <w:rFonts w:ascii="TH SarabunPSK" w:hAnsi="TH SarabunPSK" w:cs="TH SarabunPSK"/>
                <w:sz w:val="28"/>
                <w:szCs w:val="28"/>
              </w:rPr>
            </w:pPr>
          </w:p>
        </w:tc>
      </w:tr>
      <w:tr w:rsidR="009124D2" w:rsidRPr="009124D2" w:rsidTr="00BB5982">
        <w:trPr>
          <w:gridAfter w:val="1"/>
          <w:wAfter w:w="12" w:type="dxa"/>
        </w:trPr>
        <w:tc>
          <w:tcPr>
            <w:tcW w:w="658" w:type="dxa"/>
            <w:shd w:val="clear" w:color="auto" w:fill="auto"/>
          </w:tcPr>
          <w:p w:rsidR="009124D2" w:rsidRPr="009124D2" w:rsidRDefault="009124D2" w:rsidP="009124D2">
            <w:pPr>
              <w:ind w:right="-2"/>
              <w:jc w:val="center"/>
              <w:rPr>
                <w:rFonts w:ascii="TH SarabunPSK" w:hAnsi="TH SarabunPSK" w:cs="TH SarabunPSK"/>
                <w:sz w:val="28"/>
                <w:szCs w:val="28"/>
              </w:rPr>
            </w:pPr>
            <w:r w:rsidRPr="009124D2">
              <w:rPr>
                <w:rFonts w:ascii="TH SarabunPSK" w:hAnsi="TH SarabunPSK" w:cs="TH SarabunPSK"/>
                <w:sz w:val="28"/>
                <w:szCs w:val="28"/>
                <w:cs/>
              </w:rPr>
              <w:t>2</w:t>
            </w:r>
          </w:p>
        </w:tc>
        <w:tc>
          <w:tcPr>
            <w:tcW w:w="2427" w:type="dxa"/>
            <w:shd w:val="clear" w:color="auto" w:fill="auto"/>
          </w:tcPr>
          <w:p w:rsidR="009124D2" w:rsidRPr="009124D2" w:rsidRDefault="009124D2" w:rsidP="009124D2">
            <w:pPr>
              <w:rPr>
                <w:rFonts w:ascii="TH SarabunPSK" w:hAnsi="TH SarabunPSK" w:cs="TH SarabunPSK"/>
                <w:sz w:val="28"/>
                <w:szCs w:val="28"/>
              </w:rPr>
            </w:pPr>
            <w:r w:rsidRPr="009124D2">
              <w:rPr>
                <w:rFonts w:ascii="TH SarabunPSK" w:hAnsi="TH SarabunPSK" w:cs="TH SarabunPSK"/>
                <w:sz w:val="28"/>
                <w:szCs w:val="28"/>
              </w:rPr>
              <w:t xml:space="preserve">ACT65-102 </w:t>
            </w:r>
            <w:r w:rsidRPr="009124D2">
              <w:rPr>
                <w:rFonts w:ascii="TH SarabunPSK" w:hAnsi="TH SarabunPSK" w:cs="TH SarabunPSK"/>
                <w:sz w:val="28"/>
                <w:szCs w:val="28"/>
                <w:cs/>
              </w:rPr>
              <w:t>การจัดการองค์กรและกลยุทธ์ธุรกิจ</w:t>
            </w:r>
          </w:p>
        </w:tc>
        <w:tc>
          <w:tcPr>
            <w:tcW w:w="753" w:type="dxa"/>
            <w:shd w:val="clear" w:color="auto" w:fill="auto"/>
          </w:tcPr>
          <w:p w:rsidR="009124D2" w:rsidRPr="009124D2" w:rsidRDefault="009124D2" w:rsidP="009124D2">
            <w:pPr>
              <w:jc w:val="center"/>
              <w:rPr>
                <w:rFonts w:ascii="TH SarabunPSK" w:eastAsia="Times New Roman" w:hAnsi="TH SarabunPSK" w:cs="TH SarabunPSK"/>
                <w:sz w:val="28"/>
                <w:szCs w:val="28"/>
              </w:rPr>
            </w:pPr>
            <w:r w:rsidRPr="009124D2">
              <w:rPr>
                <w:rFonts w:ascii="TH SarabunPSK" w:hAnsi="TH SarabunPSK" w:cs="TH SarabunPSK"/>
                <w:sz w:val="28"/>
                <w:szCs w:val="28"/>
              </w:rPr>
              <w:t>4</w:t>
            </w:r>
          </w:p>
        </w:tc>
        <w:tc>
          <w:tcPr>
            <w:tcW w:w="834"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4</w:t>
            </w:r>
          </w:p>
        </w:tc>
        <w:tc>
          <w:tcPr>
            <w:tcW w:w="696"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0</w:t>
            </w:r>
          </w:p>
        </w:tc>
        <w:tc>
          <w:tcPr>
            <w:tcW w:w="707"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8</w:t>
            </w:r>
          </w:p>
        </w:tc>
        <w:tc>
          <w:tcPr>
            <w:tcW w:w="690" w:type="dxa"/>
            <w:shd w:val="clear" w:color="auto" w:fill="auto"/>
          </w:tcPr>
          <w:p w:rsidR="009124D2" w:rsidRPr="009124D2" w:rsidRDefault="009124D2" w:rsidP="009124D2">
            <w:pPr>
              <w:jc w:val="center"/>
              <w:rPr>
                <w:rFonts w:ascii="TH SarabunPSK" w:hAnsi="TH SarabunPSK" w:cs="TH SarabunPSK"/>
                <w:sz w:val="28"/>
                <w:szCs w:val="28"/>
              </w:rPr>
            </w:pPr>
          </w:p>
        </w:tc>
        <w:tc>
          <w:tcPr>
            <w:tcW w:w="701"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700" w:type="dxa"/>
            <w:shd w:val="clear" w:color="auto" w:fill="auto"/>
          </w:tcPr>
          <w:p w:rsidR="009124D2" w:rsidRPr="009124D2" w:rsidRDefault="009124D2" w:rsidP="009124D2">
            <w:pPr>
              <w:jc w:val="center"/>
              <w:rPr>
                <w:rFonts w:ascii="TH SarabunPSK" w:hAnsi="TH SarabunPSK" w:cs="TH SarabunPSK"/>
                <w:sz w:val="28"/>
                <w:szCs w:val="28"/>
              </w:rPr>
            </w:pPr>
          </w:p>
        </w:tc>
        <w:tc>
          <w:tcPr>
            <w:tcW w:w="701"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701" w:type="dxa"/>
            <w:shd w:val="clear" w:color="auto" w:fill="auto"/>
          </w:tcPr>
          <w:p w:rsidR="009124D2" w:rsidRPr="009124D2" w:rsidRDefault="009124D2" w:rsidP="009124D2">
            <w:pPr>
              <w:jc w:val="center"/>
              <w:rPr>
                <w:rFonts w:ascii="TH SarabunPSK" w:hAnsi="TH SarabunPSK" w:cs="TH SarabunPSK"/>
                <w:sz w:val="28"/>
                <w:szCs w:val="28"/>
              </w:rPr>
            </w:pPr>
          </w:p>
        </w:tc>
        <w:tc>
          <w:tcPr>
            <w:tcW w:w="704" w:type="dxa"/>
            <w:shd w:val="clear" w:color="auto" w:fill="auto"/>
          </w:tcPr>
          <w:p w:rsidR="009124D2" w:rsidRPr="009124D2" w:rsidRDefault="009124D2" w:rsidP="009124D2">
            <w:pPr>
              <w:rPr>
                <w:rFonts w:ascii="TH SarabunPSK" w:hAnsi="TH SarabunPSK" w:cs="TH SarabunPSK"/>
                <w:sz w:val="28"/>
                <w:szCs w:val="28"/>
              </w:rPr>
            </w:pPr>
          </w:p>
        </w:tc>
        <w:tc>
          <w:tcPr>
            <w:tcW w:w="704" w:type="dxa"/>
            <w:shd w:val="clear" w:color="auto" w:fill="auto"/>
          </w:tcPr>
          <w:p w:rsidR="009124D2" w:rsidRPr="009124D2" w:rsidRDefault="009124D2" w:rsidP="009124D2">
            <w:pPr>
              <w:rPr>
                <w:rFonts w:ascii="TH SarabunPSK" w:hAnsi="TH SarabunPSK" w:cs="TH SarabunPSK"/>
                <w:sz w:val="28"/>
                <w:szCs w:val="28"/>
              </w:rPr>
            </w:pPr>
          </w:p>
        </w:tc>
        <w:tc>
          <w:tcPr>
            <w:tcW w:w="682" w:type="dxa"/>
          </w:tcPr>
          <w:p w:rsidR="009124D2" w:rsidRPr="009124D2" w:rsidRDefault="009124D2" w:rsidP="009124D2">
            <w:pPr>
              <w:rPr>
                <w:rFonts w:ascii="TH SarabunPSK" w:hAnsi="TH SarabunPSK" w:cs="TH SarabunPSK"/>
                <w:sz w:val="28"/>
                <w:szCs w:val="28"/>
              </w:rPr>
            </w:pPr>
          </w:p>
        </w:tc>
        <w:tc>
          <w:tcPr>
            <w:tcW w:w="682" w:type="dxa"/>
          </w:tcPr>
          <w:p w:rsidR="009124D2" w:rsidRPr="009124D2" w:rsidRDefault="009124D2" w:rsidP="009124D2">
            <w:pPr>
              <w:rPr>
                <w:rFonts w:ascii="TH SarabunPSK" w:hAnsi="TH SarabunPSK" w:cs="TH SarabunPSK"/>
                <w:sz w:val="28"/>
                <w:szCs w:val="28"/>
              </w:rPr>
            </w:pPr>
          </w:p>
        </w:tc>
        <w:tc>
          <w:tcPr>
            <w:tcW w:w="781" w:type="dxa"/>
          </w:tcPr>
          <w:p w:rsidR="009124D2" w:rsidRPr="009124D2" w:rsidRDefault="009124D2" w:rsidP="009124D2">
            <w:pPr>
              <w:rPr>
                <w:rFonts w:ascii="TH SarabunPSK" w:hAnsi="TH SarabunPSK" w:cs="TH SarabunPSK"/>
                <w:sz w:val="28"/>
                <w:szCs w:val="28"/>
              </w:rPr>
            </w:pPr>
          </w:p>
        </w:tc>
        <w:tc>
          <w:tcPr>
            <w:tcW w:w="781" w:type="dxa"/>
          </w:tcPr>
          <w:p w:rsidR="009124D2" w:rsidRPr="009124D2" w:rsidRDefault="009124D2" w:rsidP="009124D2">
            <w:pPr>
              <w:rPr>
                <w:rFonts w:ascii="TH SarabunPSK" w:hAnsi="TH SarabunPSK" w:cs="TH SarabunPSK"/>
                <w:sz w:val="28"/>
                <w:szCs w:val="28"/>
              </w:rPr>
            </w:pPr>
          </w:p>
        </w:tc>
        <w:tc>
          <w:tcPr>
            <w:tcW w:w="801" w:type="dxa"/>
          </w:tcPr>
          <w:p w:rsidR="009124D2" w:rsidRPr="009124D2" w:rsidRDefault="009124D2" w:rsidP="009124D2">
            <w:pPr>
              <w:rPr>
                <w:rFonts w:ascii="TH SarabunPSK" w:hAnsi="TH SarabunPSK" w:cs="TH SarabunPSK"/>
                <w:sz w:val="28"/>
                <w:szCs w:val="28"/>
              </w:rPr>
            </w:pPr>
          </w:p>
        </w:tc>
      </w:tr>
      <w:tr w:rsidR="009124D2" w:rsidRPr="009124D2" w:rsidTr="00BB5982">
        <w:trPr>
          <w:gridAfter w:val="1"/>
          <w:wAfter w:w="12" w:type="dxa"/>
        </w:trPr>
        <w:tc>
          <w:tcPr>
            <w:tcW w:w="658" w:type="dxa"/>
            <w:shd w:val="clear" w:color="auto" w:fill="auto"/>
          </w:tcPr>
          <w:p w:rsidR="009124D2" w:rsidRPr="009124D2" w:rsidRDefault="009124D2" w:rsidP="009124D2">
            <w:pPr>
              <w:ind w:right="-2"/>
              <w:jc w:val="center"/>
              <w:rPr>
                <w:rFonts w:ascii="TH SarabunPSK" w:hAnsi="TH SarabunPSK" w:cs="TH SarabunPSK"/>
                <w:sz w:val="28"/>
                <w:szCs w:val="28"/>
              </w:rPr>
            </w:pPr>
            <w:r w:rsidRPr="009124D2">
              <w:rPr>
                <w:rFonts w:ascii="TH SarabunPSK" w:hAnsi="TH SarabunPSK" w:cs="TH SarabunPSK"/>
                <w:sz w:val="28"/>
                <w:szCs w:val="28"/>
                <w:cs/>
              </w:rPr>
              <w:t>3</w:t>
            </w:r>
          </w:p>
        </w:tc>
        <w:tc>
          <w:tcPr>
            <w:tcW w:w="2427" w:type="dxa"/>
            <w:shd w:val="clear" w:color="auto" w:fill="auto"/>
          </w:tcPr>
          <w:p w:rsidR="009124D2" w:rsidRPr="009124D2" w:rsidRDefault="009124D2" w:rsidP="009124D2">
            <w:pPr>
              <w:rPr>
                <w:rFonts w:ascii="TH SarabunPSK" w:hAnsi="TH SarabunPSK" w:cs="TH SarabunPSK"/>
                <w:sz w:val="28"/>
                <w:szCs w:val="28"/>
              </w:rPr>
            </w:pPr>
            <w:r w:rsidRPr="009124D2">
              <w:rPr>
                <w:rFonts w:ascii="TH SarabunPSK" w:hAnsi="TH SarabunPSK" w:cs="TH SarabunPSK"/>
                <w:sz w:val="28"/>
                <w:szCs w:val="28"/>
              </w:rPr>
              <w:t xml:space="preserve">ACT65-103 </w:t>
            </w:r>
            <w:r w:rsidRPr="009124D2">
              <w:rPr>
                <w:rFonts w:ascii="TH SarabunPSK" w:hAnsi="TH SarabunPSK" w:cs="TH SarabunPSK"/>
                <w:sz w:val="28"/>
                <w:szCs w:val="28"/>
                <w:cs/>
              </w:rPr>
              <w:t>กฎหมายธุรกิจ</w:t>
            </w:r>
            <w:r w:rsidRPr="009124D2">
              <w:rPr>
                <w:rFonts w:ascii="TH SarabunPSK" w:hAnsi="TH SarabunPSK" w:cs="TH SarabunPSK"/>
                <w:sz w:val="28"/>
                <w:szCs w:val="28"/>
              </w:rPr>
              <w:t xml:space="preserve"> </w:t>
            </w:r>
          </w:p>
        </w:tc>
        <w:tc>
          <w:tcPr>
            <w:tcW w:w="753"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4</w:t>
            </w:r>
          </w:p>
        </w:tc>
        <w:tc>
          <w:tcPr>
            <w:tcW w:w="834"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4</w:t>
            </w:r>
          </w:p>
        </w:tc>
        <w:tc>
          <w:tcPr>
            <w:tcW w:w="696"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0</w:t>
            </w:r>
          </w:p>
        </w:tc>
        <w:tc>
          <w:tcPr>
            <w:tcW w:w="707"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8</w:t>
            </w:r>
          </w:p>
        </w:tc>
        <w:tc>
          <w:tcPr>
            <w:tcW w:w="690" w:type="dxa"/>
            <w:shd w:val="clear" w:color="auto" w:fill="auto"/>
          </w:tcPr>
          <w:p w:rsidR="009124D2" w:rsidRPr="009124D2" w:rsidRDefault="009124D2" w:rsidP="009124D2">
            <w:pPr>
              <w:jc w:val="center"/>
              <w:rPr>
                <w:rFonts w:ascii="TH SarabunPSK" w:hAnsi="TH SarabunPSK" w:cs="TH SarabunPSK"/>
                <w:sz w:val="28"/>
                <w:szCs w:val="28"/>
              </w:rPr>
            </w:pPr>
          </w:p>
        </w:tc>
        <w:tc>
          <w:tcPr>
            <w:tcW w:w="701"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700" w:type="dxa"/>
            <w:shd w:val="clear" w:color="auto" w:fill="auto"/>
          </w:tcPr>
          <w:p w:rsidR="009124D2" w:rsidRPr="009124D2" w:rsidRDefault="009124D2" w:rsidP="009124D2">
            <w:pPr>
              <w:jc w:val="center"/>
              <w:rPr>
                <w:rFonts w:ascii="TH SarabunPSK" w:hAnsi="TH SarabunPSK" w:cs="TH SarabunPSK"/>
                <w:sz w:val="28"/>
                <w:szCs w:val="28"/>
              </w:rPr>
            </w:pPr>
          </w:p>
        </w:tc>
        <w:tc>
          <w:tcPr>
            <w:tcW w:w="701"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701" w:type="dxa"/>
            <w:shd w:val="clear" w:color="auto" w:fill="auto"/>
          </w:tcPr>
          <w:p w:rsidR="009124D2" w:rsidRPr="009124D2" w:rsidRDefault="009124D2" w:rsidP="009124D2">
            <w:pPr>
              <w:jc w:val="center"/>
              <w:rPr>
                <w:rFonts w:ascii="TH SarabunPSK" w:hAnsi="TH SarabunPSK" w:cs="TH SarabunPSK"/>
                <w:sz w:val="28"/>
                <w:szCs w:val="28"/>
              </w:rPr>
            </w:pPr>
          </w:p>
        </w:tc>
        <w:tc>
          <w:tcPr>
            <w:tcW w:w="704" w:type="dxa"/>
            <w:shd w:val="clear" w:color="auto" w:fill="auto"/>
          </w:tcPr>
          <w:p w:rsidR="009124D2" w:rsidRPr="009124D2" w:rsidRDefault="009124D2" w:rsidP="009124D2">
            <w:pPr>
              <w:rPr>
                <w:rFonts w:ascii="TH SarabunPSK" w:hAnsi="TH SarabunPSK" w:cs="TH SarabunPSK"/>
                <w:sz w:val="28"/>
                <w:szCs w:val="28"/>
              </w:rPr>
            </w:pPr>
          </w:p>
        </w:tc>
        <w:tc>
          <w:tcPr>
            <w:tcW w:w="704" w:type="dxa"/>
            <w:shd w:val="clear" w:color="auto" w:fill="auto"/>
          </w:tcPr>
          <w:p w:rsidR="009124D2" w:rsidRPr="009124D2" w:rsidRDefault="009124D2" w:rsidP="009124D2">
            <w:pPr>
              <w:rPr>
                <w:rFonts w:ascii="TH SarabunPSK" w:hAnsi="TH SarabunPSK" w:cs="TH SarabunPSK"/>
                <w:sz w:val="28"/>
                <w:szCs w:val="28"/>
              </w:rPr>
            </w:pPr>
          </w:p>
        </w:tc>
        <w:tc>
          <w:tcPr>
            <w:tcW w:w="682" w:type="dxa"/>
          </w:tcPr>
          <w:p w:rsidR="009124D2" w:rsidRPr="009124D2" w:rsidRDefault="009124D2" w:rsidP="009124D2">
            <w:pPr>
              <w:rPr>
                <w:rFonts w:ascii="TH SarabunPSK" w:hAnsi="TH SarabunPSK" w:cs="TH SarabunPSK"/>
                <w:sz w:val="28"/>
                <w:szCs w:val="28"/>
              </w:rPr>
            </w:pPr>
          </w:p>
        </w:tc>
        <w:tc>
          <w:tcPr>
            <w:tcW w:w="682" w:type="dxa"/>
          </w:tcPr>
          <w:p w:rsidR="009124D2" w:rsidRPr="009124D2" w:rsidRDefault="009124D2" w:rsidP="009124D2">
            <w:pPr>
              <w:rPr>
                <w:rFonts w:ascii="TH SarabunPSK" w:hAnsi="TH SarabunPSK" w:cs="TH SarabunPSK"/>
                <w:sz w:val="28"/>
                <w:szCs w:val="28"/>
              </w:rPr>
            </w:pPr>
          </w:p>
        </w:tc>
        <w:tc>
          <w:tcPr>
            <w:tcW w:w="781" w:type="dxa"/>
          </w:tcPr>
          <w:p w:rsidR="009124D2" w:rsidRPr="009124D2" w:rsidRDefault="009124D2" w:rsidP="009124D2">
            <w:pPr>
              <w:rPr>
                <w:rFonts w:ascii="TH SarabunPSK" w:hAnsi="TH SarabunPSK" w:cs="TH SarabunPSK"/>
                <w:sz w:val="28"/>
                <w:szCs w:val="28"/>
              </w:rPr>
            </w:pPr>
          </w:p>
        </w:tc>
        <w:tc>
          <w:tcPr>
            <w:tcW w:w="781" w:type="dxa"/>
          </w:tcPr>
          <w:p w:rsidR="009124D2" w:rsidRPr="009124D2" w:rsidRDefault="009124D2" w:rsidP="009124D2">
            <w:pPr>
              <w:rPr>
                <w:rFonts w:ascii="TH SarabunPSK" w:hAnsi="TH SarabunPSK" w:cs="TH SarabunPSK"/>
                <w:sz w:val="28"/>
                <w:szCs w:val="28"/>
              </w:rPr>
            </w:pPr>
          </w:p>
        </w:tc>
        <w:tc>
          <w:tcPr>
            <w:tcW w:w="801" w:type="dxa"/>
          </w:tcPr>
          <w:p w:rsidR="009124D2" w:rsidRPr="009124D2" w:rsidRDefault="009124D2" w:rsidP="009124D2">
            <w:pPr>
              <w:rPr>
                <w:rFonts w:ascii="TH SarabunPSK" w:hAnsi="TH SarabunPSK" w:cs="TH SarabunPSK"/>
                <w:sz w:val="28"/>
                <w:szCs w:val="28"/>
              </w:rPr>
            </w:pPr>
          </w:p>
        </w:tc>
      </w:tr>
      <w:tr w:rsidR="009124D2" w:rsidRPr="009124D2" w:rsidTr="00BB5982">
        <w:trPr>
          <w:gridAfter w:val="1"/>
          <w:wAfter w:w="12" w:type="dxa"/>
        </w:trPr>
        <w:tc>
          <w:tcPr>
            <w:tcW w:w="658" w:type="dxa"/>
            <w:shd w:val="clear" w:color="auto" w:fill="auto"/>
          </w:tcPr>
          <w:p w:rsidR="009124D2" w:rsidRPr="009124D2" w:rsidRDefault="009124D2" w:rsidP="009124D2">
            <w:pPr>
              <w:ind w:right="-2"/>
              <w:jc w:val="center"/>
              <w:rPr>
                <w:rFonts w:ascii="TH SarabunPSK" w:hAnsi="TH SarabunPSK" w:cs="TH SarabunPSK"/>
                <w:sz w:val="28"/>
                <w:szCs w:val="28"/>
              </w:rPr>
            </w:pPr>
            <w:r w:rsidRPr="009124D2">
              <w:rPr>
                <w:rFonts w:ascii="TH SarabunPSK" w:hAnsi="TH SarabunPSK" w:cs="TH SarabunPSK"/>
                <w:sz w:val="28"/>
                <w:szCs w:val="28"/>
                <w:cs/>
              </w:rPr>
              <w:t>4</w:t>
            </w:r>
          </w:p>
        </w:tc>
        <w:tc>
          <w:tcPr>
            <w:tcW w:w="2427" w:type="dxa"/>
            <w:shd w:val="clear" w:color="auto" w:fill="auto"/>
          </w:tcPr>
          <w:p w:rsidR="009124D2" w:rsidRPr="009124D2" w:rsidRDefault="009124D2" w:rsidP="009124D2">
            <w:pPr>
              <w:rPr>
                <w:rFonts w:ascii="TH SarabunPSK" w:hAnsi="TH SarabunPSK" w:cs="TH SarabunPSK"/>
                <w:sz w:val="28"/>
                <w:szCs w:val="28"/>
              </w:rPr>
            </w:pPr>
            <w:r w:rsidRPr="009124D2">
              <w:rPr>
                <w:rFonts w:ascii="TH SarabunPSK" w:hAnsi="TH SarabunPSK" w:cs="TH SarabunPSK"/>
                <w:sz w:val="28"/>
                <w:szCs w:val="28"/>
              </w:rPr>
              <w:t xml:space="preserve">ACT65-201 </w:t>
            </w:r>
            <w:r w:rsidR="00CF4FFF">
              <w:rPr>
                <w:rFonts w:ascii="TH SarabunPSK" w:hAnsi="TH SarabunPSK" w:cs="TH SarabunPSK"/>
                <w:sz w:val="28"/>
                <w:szCs w:val="28"/>
                <w:cs/>
              </w:rPr>
              <w:t>วิธีการเชิงปริมาณสำหรับ</w:t>
            </w:r>
            <w:r w:rsidRPr="009124D2">
              <w:rPr>
                <w:rFonts w:ascii="TH SarabunPSK" w:hAnsi="TH SarabunPSK" w:cs="TH SarabunPSK"/>
                <w:sz w:val="28"/>
                <w:szCs w:val="28"/>
                <w:cs/>
              </w:rPr>
              <w:t>ธุรกิจ</w:t>
            </w:r>
          </w:p>
        </w:tc>
        <w:tc>
          <w:tcPr>
            <w:tcW w:w="753"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4</w:t>
            </w:r>
          </w:p>
        </w:tc>
        <w:tc>
          <w:tcPr>
            <w:tcW w:w="834"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4</w:t>
            </w:r>
          </w:p>
        </w:tc>
        <w:tc>
          <w:tcPr>
            <w:tcW w:w="696"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0</w:t>
            </w:r>
          </w:p>
        </w:tc>
        <w:tc>
          <w:tcPr>
            <w:tcW w:w="707"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8</w:t>
            </w:r>
          </w:p>
        </w:tc>
        <w:tc>
          <w:tcPr>
            <w:tcW w:w="690" w:type="dxa"/>
            <w:shd w:val="clear" w:color="auto" w:fill="auto"/>
          </w:tcPr>
          <w:p w:rsidR="009124D2" w:rsidRPr="009124D2" w:rsidRDefault="009124D2" w:rsidP="009124D2">
            <w:pPr>
              <w:jc w:val="center"/>
              <w:rPr>
                <w:rFonts w:ascii="TH SarabunPSK" w:hAnsi="TH SarabunPSK" w:cs="TH SarabunPSK"/>
                <w:sz w:val="28"/>
                <w:szCs w:val="28"/>
              </w:rPr>
            </w:pPr>
          </w:p>
        </w:tc>
        <w:tc>
          <w:tcPr>
            <w:tcW w:w="701"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700"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701" w:type="dxa"/>
            <w:shd w:val="clear" w:color="auto" w:fill="auto"/>
          </w:tcPr>
          <w:p w:rsidR="009124D2" w:rsidRPr="009124D2" w:rsidRDefault="009124D2" w:rsidP="009124D2">
            <w:pPr>
              <w:jc w:val="center"/>
              <w:rPr>
                <w:rFonts w:ascii="TH SarabunPSK" w:hAnsi="TH SarabunPSK" w:cs="TH SarabunPSK"/>
                <w:sz w:val="28"/>
                <w:szCs w:val="28"/>
              </w:rPr>
            </w:pPr>
          </w:p>
        </w:tc>
        <w:tc>
          <w:tcPr>
            <w:tcW w:w="701" w:type="dxa"/>
            <w:shd w:val="clear" w:color="auto" w:fill="auto"/>
          </w:tcPr>
          <w:p w:rsidR="009124D2" w:rsidRPr="009124D2" w:rsidRDefault="009124D2" w:rsidP="009124D2">
            <w:pPr>
              <w:jc w:val="center"/>
              <w:rPr>
                <w:rFonts w:ascii="TH SarabunPSK" w:hAnsi="TH SarabunPSK" w:cs="TH SarabunPSK"/>
                <w:sz w:val="28"/>
                <w:szCs w:val="28"/>
              </w:rPr>
            </w:pPr>
          </w:p>
        </w:tc>
        <w:tc>
          <w:tcPr>
            <w:tcW w:w="704" w:type="dxa"/>
            <w:shd w:val="clear" w:color="auto" w:fill="auto"/>
          </w:tcPr>
          <w:p w:rsidR="009124D2" w:rsidRPr="009124D2" w:rsidRDefault="009124D2" w:rsidP="009124D2">
            <w:pPr>
              <w:jc w:val="center"/>
              <w:rPr>
                <w:rFonts w:ascii="TH SarabunPSK" w:hAnsi="TH SarabunPSK" w:cs="TH SarabunPSK"/>
                <w:sz w:val="28"/>
                <w:szCs w:val="28"/>
              </w:rPr>
            </w:pPr>
          </w:p>
        </w:tc>
        <w:tc>
          <w:tcPr>
            <w:tcW w:w="704" w:type="dxa"/>
            <w:shd w:val="clear" w:color="auto" w:fill="auto"/>
          </w:tcPr>
          <w:p w:rsidR="009124D2" w:rsidRPr="009124D2" w:rsidRDefault="009124D2" w:rsidP="009124D2">
            <w:pPr>
              <w:rPr>
                <w:rFonts w:ascii="TH SarabunPSK" w:hAnsi="TH SarabunPSK" w:cs="TH SarabunPSK"/>
                <w:sz w:val="28"/>
                <w:szCs w:val="28"/>
              </w:rPr>
            </w:pPr>
          </w:p>
        </w:tc>
        <w:tc>
          <w:tcPr>
            <w:tcW w:w="682" w:type="dxa"/>
          </w:tcPr>
          <w:p w:rsidR="009124D2" w:rsidRPr="009124D2" w:rsidRDefault="009124D2" w:rsidP="009124D2">
            <w:pPr>
              <w:rPr>
                <w:rFonts w:ascii="TH SarabunPSK" w:hAnsi="TH SarabunPSK" w:cs="TH SarabunPSK"/>
                <w:sz w:val="28"/>
                <w:szCs w:val="28"/>
              </w:rPr>
            </w:pPr>
          </w:p>
        </w:tc>
        <w:tc>
          <w:tcPr>
            <w:tcW w:w="682" w:type="dxa"/>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781" w:type="dxa"/>
          </w:tcPr>
          <w:p w:rsidR="009124D2" w:rsidRPr="009124D2" w:rsidRDefault="009124D2" w:rsidP="009124D2">
            <w:pPr>
              <w:jc w:val="center"/>
              <w:rPr>
                <w:rFonts w:ascii="TH SarabunPSK" w:hAnsi="TH SarabunPSK" w:cs="TH SarabunPSK"/>
                <w:sz w:val="28"/>
                <w:szCs w:val="28"/>
              </w:rPr>
            </w:pPr>
          </w:p>
        </w:tc>
        <w:tc>
          <w:tcPr>
            <w:tcW w:w="781" w:type="dxa"/>
          </w:tcPr>
          <w:p w:rsidR="009124D2" w:rsidRPr="009124D2" w:rsidRDefault="009124D2" w:rsidP="009124D2">
            <w:pPr>
              <w:rPr>
                <w:rFonts w:ascii="TH SarabunPSK" w:hAnsi="TH SarabunPSK" w:cs="TH SarabunPSK"/>
                <w:sz w:val="28"/>
                <w:szCs w:val="28"/>
              </w:rPr>
            </w:pPr>
          </w:p>
        </w:tc>
        <w:tc>
          <w:tcPr>
            <w:tcW w:w="801" w:type="dxa"/>
          </w:tcPr>
          <w:p w:rsidR="009124D2" w:rsidRPr="009124D2" w:rsidRDefault="009124D2" w:rsidP="009124D2">
            <w:pPr>
              <w:rPr>
                <w:rFonts w:ascii="TH SarabunPSK" w:hAnsi="TH SarabunPSK" w:cs="TH SarabunPSK"/>
                <w:sz w:val="28"/>
                <w:szCs w:val="28"/>
              </w:rPr>
            </w:pPr>
          </w:p>
        </w:tc>
      </w:tr>
      <w:tr w:rsidR="009124D2" w:rsidRPr="009124D2" w:rsidTr="00BB5982">
        <w:trPr>
          <w:gridAfter w:val="1"/>
          <w:wAfter w:w="12" w:type="dxa"/>
        </w:trPr>
        <w:tc>
          <w:tcPr>
            <w:tcW w:w="658" w:type="dxa"/>
            <w:shd w:val="clear" w:color="auto" w:fill="auto"/>
          </w:tcPr>
          <w:p w:rsidR="009124D2" w:rsidRPr="009124D2" w:rsidRDefault="009124D2" w:rsidP="009124D2">
            <w:pPr>
              <w:ind w:right="-2"/>
              <w:jc w:val="center"/>
              <w:rPr>
                <w:rFonts w:ascii="TH SarabunPSK" w:hAnsi="TH SarabunPSK" w:cs="TH SarabunPSK"/>
                <w:sz w:val="28"/>
                <w:szCs w:val="28"/>
              </w:rPr>
            </w:pPr>
            <w:r w:rsidRPr="009124D2">
              <w:rPr>
                <w:rFonts w:ascii="TH SarabunPSK" w:hAnsi="TH SarabunPSK" w:cs="TH SarabunPSK"/>
                <w:sz w:val="28"/>
                <w:szCs w:val="28"/>
                <w:cs/>
              </w:rPr>
              <w:t>5</w:t>
            </w:r>
          </w:p>
        </w:tc>
        <w:tc>
          <w:tcPr>
            <w:tcW w:w="2427" w:type="dxa"/>
            <w:shd w:val="clear" w:color="auto" w:fill="auto"/>
          </w:tcPr>
          <w:p w:rsidR="009124D2" w:rsidRPr="009124D2" w:rsidRDefault="009124D2" w:rsidP="009124D2">
            <w:pPr>
              <w:rPr>
                <w:rFonts w:ascii="TH SarabunPSK" w:hAnsi="TH SarabunPSK" w:cs="TH SarabunPSK"/>
                <w:sz w:val="28"/>
                <w:szCs w:val="28"/>
              </w:rPr>
            </w:pPr>
            <w:r w:rsidRPr="009124D2">
              <w:rPr>
                <w:rFonts w:ascii="TH SarabunPSK" w:hAnsi="TH SarabunPSK" w:cs="TH SarabunPSK"/>
                <w:sz w:val="28"/>
                <w:szCs w:val="28"/>
              </w:rPr>
              <w:t xml:space="preserve">ACT65-202 </w:t>
            </w:r>
            <w:r w:rsidRPr="009124D2">
              <w:rPr>
                <w:rFonts w:ascii="TH SarabunPSK" w:hAnsi="TH SarabunPSK" w:cs="TH SarabunPSK"/>
                <w:sz w:val="28"/>
                <w:szCs w:val="28"/>
                <w:cs/>
              </w:rPr>
              <w:t>การวิเคราะห์ข้อมูลสำหรับการบัญชี</w:t>
            </w:r>
          </w:p>
        </w:tc>
        <w:tc>
          <w:tcPr>
            <w:tcW w:w="753"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4</w:t>
            </w:r>
          </w:p>
        </w:tc>
        <w:tc>
          <w:tcPr>
            <w:tcW w:w="834"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3</w:t>
            </w:r>
          </w:p>
        </w:tc>
        <w:tc>
          <w:tcPr>
            <w:tcW w:w="696"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2</w:t>
            </w:r>
          </w:p>
        </w:tc>
        <w:tc>
          <w:tcPr>
            <w:tcW w:w="707"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7</w:t>
            </w:r>
          </w:p>
        </w:tc>
        <w:tc>
          <w:tcPr>
            <w:tcW w:w="690"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ap</w:t>
            </w:r>
          </w:p>
        </w:tc>
        <w:tc>
          <w:tcPr>
            <w:tcW w:w="701" w:type="dxa"/>
            <w:shd w:val="clear" w:color="auto" w:fill="auto"/>
          </w:tcPr>
          <w:p w:rsidR="009124D2" w:rsidRPr="009124D2" w:rsidRDefault="0006147C" w:rsidP="009124D2">
            <w:pPr>
              <w:jc w:val="center"/>
              <w:rPr>
                <w:rFonts w:ascii="TH SarabunPSK" w:hAnsi="TH SarabunPSK" w:cs="TH SarabunPSK" w:hint="cs"/>
                <w:sz w:val="28"/>
                <w:szCs w:val="28"/>
                <w:cs/>
              </w:rPr>
            </w:pPr>
            <w:r>
              <w:rPr>
                <w:rFonts w:ascii="TH SarabunPSK" w:hAnsi="TH SarabunPSK" w:cs="TH SarabunPSK"/>
                <w:sz w:val="28"/>
                <w:szCs w:val="28"/>
              </w:rPr>
              <w:t>ap</w:t>
            </w:r>
          </w:p>
        </w:tc>
        <w:tc>
          <w:tcPr>
            <w:tcW w:w="700"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an</w:t>
            </w:r>
          </w:p>
        </w:tc>
        <w:tc>
          <w:tcPr>
            <w:tcW w:w="701" w:type="dxa"/>
            <w:shd w:val="clear" w:color="auto" w:fill="auto"/>
          </w:tcPr>
          <w:p w:rsidR="009124D2" w:rsidRPr="009124D2" w:rsidRDefault="009124D2" w:rsidP="009124D2">
            <w:pPr>
              <w:jc w:val="center"/>
              <w:rPr>
                <w:rFonts w:ascii="TH SarabunPSK" w:hAnsi="TH SarabunPSK" w:cs="TH SarabunPSK"/>
                <w:sz w:val="28"/>
                <w:szCs w:val="28"/>
              </w:rPr>
            </w:pPr>
          </w:p>
        </w:tc>
        <w:tc>
          <w:tcPr>
            <w:tcW w:w="701" w:type="dxa"/>
            <w:shd w:val="clear" w:color="auto" w:fill="auto"/>
          </w:tcPr>
          <w:p w:rsidR="009124D2" w:rsidRPr="009124D2" w:rsidRDefault="009124D2" w:rsidP="009124D2">
            <w:pPr>
              <w:jc w:val="center"/>
              <w:rPr>
                <w:rFonts w:ascii="TH SarabunPSK" w:hAnsi="TH SarabunPSK" w:cs="TH SarabunPSK"/>
                <w:sz w:val="28"/>
                <w:szCs w:val="28"/>
              </w:rPr>
            </w:pPr>
          </w:p>
        </w:tc>
        <w:tc>
          <w:tcPr>
            <w:tcW w:w="704" w:type="dxa"/>
            <w:shd w:val="clear" w:color="auto" w:fill="auto"/>
          </w:tcPr>
          <w:p w:rsidR="009124D2" w:rsidRPr="009124D2" w:rsidRDefault="009124D2" w:rsidP="009124D2">
            <w:pPr>
              <w:rPr>
                <w:rFonts w:ascii="TH SarabunPSK" w:hAnsi="TH SarabunPSK" w:cs="TH SarabunPSK"/>
                <w:sz w:val="28"/>
                <w:szCs w:val="28"/>
              </w:rPr>
            </w:pPr>
          </w:p>
        </w:tc>
        <w:tc>
          <w:tcPr>
            <w:tcW w:w="704" w:type="dxa"/>
            <w:shd w:val="clear" w:color="auto" w:fill="auto"/>
          </w:tcPr>
          <w:p w:rsidR="009124D2" w:rsidRPr="009124D2" w:rsidRDefault="009124D2" w:rsidP="009124D2">
            <w:pPr>
              <w:jc w:val="center"/>
              <w:rPr>
                <w:rFonts w:ascii="TH SarabunPSK" w:hAnsi="TH SarabunPSK" w:cs="TH SarabunPSK"/>
                <w:sz w:val="28"/>
                <w:szCs w:val="28"/>
              </w:rPr>
            </w:pPr>
          </w:p>
        </w:tc>
        <w:tc>
          <w:tcPr>
            <w:tcW w:w="682" w:type="dxa"/>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682" w:type="dxa"/>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an</w:t>
            </w:r>
          </w:p>
        </w:tc>
        <w:tc>
          <w:tcPr>
            <w:tcW w:w="781" w:type="dxa"/>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an</w:t>
            </w:r>
          </w:p>
        </w:tc>
        <w:tc>
          <w:tcPr>
            <w:tcW w:w="781" w:type="dxa"/>
          </w:tcPr>
          <w:p w:rsidR="009124D2" w:rsidRPr="009124D2" w:rsidRDefault="009124D2" w:rsidP="009124D2">
            <w:pPr>
              <w:jc w:val="center"/>
              <w:rPr>
                <w:rFonts w:ascii="TH SarabunPSK" w:hAnsi="TH SarabunPSK" w:cs="TH SarabunPSK"/>
                <w:sz w:val="28"/>
                <w:szCs w:val="28"/>
              </w:rPr>
            </w:pPr>
          </w:p>
        </w:tc>
        <w:tc>
          <w:tcPr>
            <w:tcW w:w="801" w:type="dxa"/>
          </w:tcPr>
          <w:p w:rsidR="009124D2" w:rsidRPr="009124D2" w:rsidRDefault="009124D2" w:rsidP="009124D2">
            <w:pPr>
              <w:rPr>
                <w:rFonts w:ascii="TH SarabunPSK" w:hAnsi="TH SarabunPSK" w:cs="TH SarabunPSK"/>
                <w:sz w:val="28"/>
                <w:szCs w:val="28"/>
              </w:rPr>
            </w:pPr>
          </w:p>
        </w:tc>
      </w:tr>
      <w:tr w:rsidR="009124D2" w:rsidRPr="009124D2" w:rsidTr="00BB5982">
        <w:trPr>
          <w:gridAfter w:val="1"/>
          <w:wAfter w:w="12" w:type="dxa"/>
        </w:trPr>
        <w:tc>
          <w:tcPr>
            <w:tcW w:w="658" w:type="dxa"/>
            <w:shd w:val="clear" w:color="auto" w:fill="auto"/>
          </w:tcPr>
          <w:p w:rsidR="009124D2" w:rsidRPr="009124D2" w:rsidRDefault="009124D2" w:rsidP="009124D2">
            <w:pPr>
              <w:ind w:right="-2"/>
              <w:jc w:val="center"/>
              <w:rPr>
                <w:rFonts w:ascii="TH SarabunPSK" w:hAnsi="TH SarabunPSK" w:cs="TH SarabunPSK"/>
                <w:sz w:val="28"/>
                <w:szCs w:val="28"/>
              </w:rPr>
            </w:pPr>
            <w:r w:rsidRPr="009124D2">
              <w:rPr>
                <w:rFonts w:ascii="TH SarabunPSK" w:hAnsi="TH SarabunPSK" w:cs="TH SarabunPSK"/>
                <w:sz w:val="28"/>
                <w:szCs w:val="28"/>
                <w:cs/>
              </w:rPr>
              <w:t>6</w:t>
            </w:r>
          </w:p>
        </w:tc>
        <w:tc>
          <w:tcPr>
            <w:tcW w:w="2427" w:type="dxa"/>
            <w:shd w:val="clear" w:color="auto" w:fill="auto"/>
          </w:tcPr>
          <w:p w:rsidR="009124D2" w:rsidRPr="009124D2" w:rsidRDefault="00234949" w:rsidP="009124D2">
            <w:pPr>
              <w:rPr>
                <w:rFonts w:ascii="TH SarabunPSK" w:hAnsi="TH SarabunPSK" w:cs="TH SarabunPSK"/>
                <w:sz w:val="28"/>
                <w:szCs w:val="28"/>
              </w:rPr>
            </w:pPr>
            <w:r>
              <w:rPr>
                <w:rFonts w:ascii="TH SarabunPSK" w:hAnsi="TH SarabunPSK" w:cs="TH SarabunPSK"/>
                <w:sz w:val="28"/>
                <w:szCs w:val="28"/>
              </w:rPr>
              <w:t>ECN62</w:t>
            </w:r>
            <w:r w:rsidR="009124D2" w:rsidRPr="009124D2">
              <w:rPr>
                <w:rFonts w:ascii="TH SarabunPSK" w:hAnsi="TH SarabunPSK" w:cs="TH SarabunPSK"/>
                <w:sz w:val="28"/>
                <w:szCs w:val="28"/>
              </w:rPr>
              <w:t xml:space="preserve">-200 </w:t>
            </w:r>
            <w:r w:rsidR="009124D2" w:rsidRPr="009124D2">
              <w:rPr>
                <w:rFonts w:ascii="TH SarabunPSK" w:hAnsi="TH SarabunPSK" w:cs="TH SarabunPSK"/>
                <w:sz w:val="28"/>
                <w:szCs w:val="28"/>
                <w:cs/>
              </w:rPr>
              <w:t>เศรษฐศาสตร์เบื้องต้น</w:t>
            </w:r>
          </w:p>
        </w:tc>
        <w:tc>
          <w:tcPr>
            <w:tcW w:w="753"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4</w:t>
            </w:r>
          </w:p>
        </w:tc>
        <w:tc>
          <w:tcPr>
            <w:tcW w:w="834"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4</w:t>
            </w:r>
          </w:p>
        </w:tc>
        <w:tc>
          <w:tcPr>
            <w:tcW w:w="696"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0</w:t>
            </w:r>
          </w:p>
        </w:tc>
        <w:tc>
          <w:tcPr>
            <w:tcW w:w="707"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8</w:t>
            </w:r>
          </w:p>
        </w:tc>
        <w:tc>
          <w:tcPr>
            <w:tcW w:w="690" w:type="dxa"/>
            <w:shd w:val="clear" w:color="auto" w:fill="auto"/>
          </w:tcPr>
          <w:p w:rsidR="009124D2" w:rsidRPr="009124D2" w:rsidRDefault="009124D2" w:rsidP="009124D2">
            <w:pPr>
              <w:jc w:val="center"/>
              <w:rPr>
                <w:rFonts w:ascii="TH SarabunPSK" w:hAnsi="TH SarabunPSK" w:cs="TH SarabunPSK"/>
                <w:sz w:val="28"/>
                <w:szCs w:val="28"/>
              </w:rPr>
            </w:pPr>
          </w:p>
        </w:tc>
        <w:tc>
          <w:tcPr>
            <w:tcW w:w="701"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700" w:type="dxa"/>
            <w:shd w:val="clear" w:color="auto" w:fill="auto"/>
          </w:tcPr>
          <w:p w:rsidR="009124D2" w:rsidRPr="009124D2" w:rsidRDefault="009124D2" w:rsidP="009124D2">
            <w:pPr>
              <w:jc w:val="center"/>
              <w:rPr>
                <w:rFonts w:ascii="TH SarabunPSK" w:hAnsi="TH SarabunPSK" w:cs="TH SarabunPSK"/>
                <w:sz w:val="28"/>
                <w:szCs w:val="28"/>
              </w:rPr>
            </w:pPr>
          </w:p>
        </w:tc>
        <w:tc>
          <w:tcPr>
            <w:tcW w:w="701"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701" w:type="dxa"/>
            <w:shd w:val="clear" w:color="auto" w:fill="auto"/>
          </w:tcPr>
          <w:p w:rsidR="009124D2" w:rsidRPr="009124D2" w:rsidRDefault="009124D2" w:rsidP="009124D2">
            <w:pPr>
              <w:jc w:val="center"/>
              <w:rPr>
                <w:rFonts w:ascii="TH SarabunPSK" w:hAnsi="TH SarabunPSK" w:cs="TH SarabunPSK"/>
                <w:sz w:val="28"/>
                <w:szCs w:val="28"/>
              </w:rPr>
            </w:pPr>
          </w:p>
        </w:tc>
        <w:tc>
          <w:tcPr>
            <w:tcW w:w="704" w:type="dxa"/>
            <w:shd w:val="clear" w:color="auto" w:fill="auto"/>
          </w:tcPr>
          <w:p w:rsidR="009124D2" w:rsidRPr="009124D2" w:rsidRDefault="009124D2" w:rsidP="009124D2">
            <w:pPr>
              <w:rPr>
                <w:rFonts w:ascii="TH SarabunPSK" w:hAnsi="TH SarabunPSK" w:cs="TH SarabunPSK"/>
                <w:sz w:val="28"/>
                <w:szCs w:val="28"/>
              </w:rPr>
            </w:pPr>
          </w:p>
        </w:tc>
        <w:tc>
          <w:tcPr>
            <w:tcW w:w="704" w:type="dxa"/>
            <w:shd w:val="clear" w:color="auto" w:fill="auto"/>
          </w:tcPr>
          <w:p w:rsidR="009124D2" w:rsidRPr="009124D2" w:rsidRDefault="009124D2" w:rsidP="009124D2">
            <w:pPr>
              <w:rPr>
                <w:rFonts w:ascii="TH SarabunPSK" w:hAnsi="TH SarabunPSK" w:cs="TH SarabunPSK"/>
                <w:sz w:val="28"/>
                <w:szCs w:val="28"/>
              </w:rPr>
            </w:pPr>
          </w:p>
        </w:tc>
        <w:tc>
          <w:tcPr>
            <w:tcW w:w="682" w:type="dxa"/>
          </w:tcPr>
          <w:p w:rsidR="009124D2" w:rsidRPr="009124D2" w:rsidRDefault="009124D2" w:rsidP="009124D2">
            <w:pPr>
              <w:rPr>
                <w:rFonts w:ascii="TH SarabunPSK" w:hAnsi="TH SarabunPSK" w:cs="TH SarabunPSK"/>
                <w:sz w:val="28"/>
                <w:szCs w:val="28"/>
              </w:rPr>
            </w:pPr>
          </w:p>
        </w:tc>
        <w:tc>
          <w:tcPr>
            <w:tcW w:w="682" w:type="dxa"/>
          </w:tcPr>
          <w:p w:rsidR="009124D2" w:rsidRPr="009124D2" w:rsidRDefault="00B04065" w:rsidP="00B04065">
            <w:pPr>
              <w:jc w:val="center"/>
              <w:rPr>
                <w:rFonts w:ascii="TH SarabunPSK" w:hAnsi="TH SarabunPSK" w:cs="TH SarabunPSK"/>
                <w:sz w:val="28"/>
                <w:szCs w:val="28"/>
              </w:rPr>
            </w:pPr>
            <w:r>
              <w:rPr>
                <w:rFonts w:ascii="TH SarabunPSK" w:hAnsi="TH SarabunPSK" w:cs="TH SarabunPSK"/>
                <w:sz w:val="28"/>
                <w:szCs w:val="28"/>
              </w:rPr>
              <w:t>un</w:t>
            </w:r>
          </w:p>
        </w:tc>
        <w:tc>
          <w:tcPr>
            <w:tcW w:w="781" w:type="dxa"/>
          </w:tcPr>
          <w:p w:rsidR="009124D2" w:rsidRPr="009124D2" w:rsidRDefault="009124D2" w:rsidP="009124D2">
            <w:pPr>
              <w:rPr>
                <w:rFonts w:ascii="TH SarabunPSK" w:hAnsi="TH SarabunPSK" w:cs="TH SarabunPSK"/>
                <w:sz w:val="28"/>
                <w:szCs w:val="28"/>
              </w:rPr>
            </w:pPr>
          </w:p>
        </w:tc>
        <w:tc>
          <w:tcPr>
            <w:tcW w:w="781" w:type="dxa"/>
          </w:tcPr>
          <w:p w:rsidR="009124D2" w:rsidRPr="009124D2" w:rsidRDefault="009124D2" w:rsidP="009124D2">
            <w:pPr>
              <w:rPr>
                <w:rFonts w:ascii="TH SarabunPSK" w:hAnsi="TH SarabunPSK" w:cs="TH SarabunPSK"/>
                <w:sz w:val="28"/>
                <w:szCs w:val="28"/>
              </w:rPr>
            </w:pPr>
          </w:p>
        </w:tc>
        <w:tc>
          <w:tcPr>
            <w:tcW w:w="801" w:type="dxa"/>
          </w:tcPr>
          <w:p w:rsidR="009124D2" w:rsidRPr="009124D2" w:rsidRDefault="009124D2" w:rsidP="009124D2">
            <w:pPr>
              <w:rPr>
                <w:rFonts w:ascii="TH SarabunPSK" w:hAnsi="TH SarabunPSK" w:cs="TH SarabunPSK"/>
                <w:sz w:val="28"/>
                <w:szCs w:val="28"/>
              </w:rPr>
            </w:pPr>
          </w:p>
        </w:tc>
      </w:tr>
      <w:tr w:rsidR="009124D2" w:rsidRPr="009124D2" w:rsidTr="00BB5982">
        <w:trPr>
          <w:gridAfter w:val="1"/>
          <w:wAfter w:w="12" w:type="dxa"/>
        </w:trPr>
        <w:tc>
          <w:tcPr>
            <w:tcW w:w="658" w:type="dxa"/>
            <w:shd w:val="clear" w:color="auto" w:fill="auto"/>
          </w:tcPr>
          <w:p w:rsidR="009124D2" w:rsidRPr="009124D2" w:rsidRDefault="009124D2" w:rsidP="009124D2">
            <w:pPr>
              <w:ind w:right="-2"/>
              <w:jc w:val="center"/>
              <w:rPr>
                <w:rFonts w:ascii="TH SarabunPSK" w:hAnsi="TH SarabunPSK" w:cs="TH SarabunPSK"/>
                <w:sz w:val="28"/>
                <w:szCs w:val="28"/>
              </w:rPr>
            </w:pPr>
            <w:r w:rsidRPr="009124D2">
              <w:rPr>
                <w:rFonts w:ascii="TH SarabunPSK" w:hAnsi="TH SarabunPSK" w:cs="TH SarabunPSK"/>
                <w:sz w:val="28"/>
                <w:szCs w:val="28"/>
                <w:cs/>
              </w:rPr>
              <w:t>7</w:t>
            </w:r>
          </w:p>
        </w:tc>
        <w:tc>
          <w:tcPr>
            <w:tcW w:w="2427" w:type="dxa"/>
            <w:shd w:val="clear" w:color="auto" w:fill="auto"/>
          </w:tcPr>
          <w:p w:rsidR="009124D2" w:rsidRPr="009124D2" w:rsidRDefault="009124D2" w:rsidP="009124D2">
            <w:pPr>
              <w:rPr>
                <w:rFonts w:ascii="TH SarabunPSK" w:hAnsi="TH SarabunPSK" w:cs="TH SarabunPSK"/>
                <w:sz w:val="28"/>
                <w:szCs w:val="28"/>
              </w:rPr>
            </w:pPr>
            <w:r w:rsidRPr="009124D2">
              <w:rPr>
                <w:rFonts w:ascii="TH SarabunPSK" w:hAnsi="TH SarabunPSK" w:cs="TH SarabunPSK"/>
                <w:sz w:val="28"/>
                <w:szCs w:val="28"/>
              </w:rPr>
              <w:t xml:space="preserve">BMF64-205 </w:t>
            </w:r>
            <w:r w:rsidRPr="009124D2">
              <w:rPr>
                <w:rFonts w:ascii="TH SarabunPSK" w:hAnsi="TH SarabunPSK" w:cs="TH SarabunPSK"/>
                <w:sz w:val="28"/>
                <w:szCs w:val="28"/>
                <w:cs/>
              </w:rPr>
              <w:t>การเงินธุรกิจ</w:t>
            </w:r>
          </w:p>
        </w:tc>
        <w:tc>
          <w:tcPr>
            <w:tcW w:w="753"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4</w:t>
            </w:r>
          </w:p>
        </w:tc>
        <w:tc>
          <w:tcPr>
            <w:tcW w:w="834"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3</w:t>
            </w:r>
          </w:p>
        </w:tc>
        <w:tc>
          <w:tcPr>
            <w:tcW w:w="696"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2</w:t>
            </w:r>
          </w:p>
        </w:tc>
        <w:tc>
          <w:tcPr>
            <w:tcW w:w="707"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7</w:t>
            </w:r>
          </w:p>
        </w:tc>
        <w:tc>
          <w:tcPr>
            <w:tcW w:w="690" w:type="dxa"/>
            <w:shd w:val="clear" w:color="auto" w:fill="auto"/>
          </w:tcPr>
          <w:p w:rsidR="009124D2" w:rsidRPr="009124D2" w:rsidRDefault="009124D2" w:rsidP="009124D2">
            <w:pPr>
              <w:jc w:val="center"/>
              <w:rPr>
                <w:rFonts w:ascii="TH SarabunPSK" w:hAnsi="TH SarabunPSK" w:cs="TH SarabunPSK"/>
                <w:sz w:val="28"/>
                <w:szCs w:val="28"/>
              </w:rPr>
            </w:pPr>
          </w:p>
        </w:tc>
        <w:tc>
          <w:tcPr>
            <w:tcW w:w="701"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700" w:type="dxa"/>
            <w:shd w:val="clear" w:color="auto" w:fill="auto"/>
          </w:tcPr>
          <w:p w:rsidR="009124D2" w:rsidRPr="009124D2" w:rsidRDefault="009124D2" w:rsidP="009124D2">
            <w:pPr>
              <w:jc w:val="center"/>
              <w:rPr>
                <w:rFonts w:ascii="TH SarabunPSK" w:hAnsi="TH SarabunPSK" w:cs="TH SarabunPSK"/>
                <w:sz w:val="28"/>
                <w:szCs w:val="28"/>
              </w:rPr>
            </w:pPr>
          </w:p>
        </w:tc>
        <w:tc>
          <w:tcPr>
            <w:tcW w:w="701" w:type="dxa"/>
            <w:shd w:val="clear" w:color="auto" w:fill="auto"/>
          </w:tcPr>
          <w:p w:rsidR="009124D2" w:rsidRPr="009124D2" w:rsidRDefault="009124D2" w:rsidP="009124D2">
            <w:pPr>
              <w:rPr>
                <w:rFonts w:ascii="TH SarabunPSK" w:hAnsi="TH SarabunPSK" w:cs="TH SarabunPSK"/>
                <w:sz w:val="28"/>
                <w:szCs w:val="28"/>
              </w:rPr>
            </w:pPr>
          </w:p>
        </w:tc>
        <w:tc>
          <w:tcPr>
            <w:tcW w:w="701" w:type="dxa"/>
            <w:shd w:val="clear" w:color="auto" w:fill="auto"/>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704" w:type="dxa"/>
            <w:shd w:val="clear" w:color="auto" w:fill="auto"/>
          </w:tcPr>
          <w:p w:rsidR="009124D2" w:rsidRPr="009124D2" w:rsidRDefault="009124D2" w:rsidP="009124D2">
            <w:pPr>
              <w:jc w:val="center"/>
              <w:rPr>
                <w:rFonts w:ascii="TH SarabunPSK" w:hAnsi="TH SarabunPSK" w:cs="TH SarabunPSK"/>
                <w:sz w:val="28"/>
                <w:szCs w:val="28"/>
              </w:rPr>
            </w:pPr>
          </w:p>
        </w:tc>
        <w:tc>
          <w:tcPr>
            <w:tcW w:w="704" w:type="dxa"/>
            <w:shd w:val="clear" w:color="auto" w:fill="auto"/>
          </w:tcPr>
          <w:p w:rsidR="009124D2" w:rsidRPr="009124D2" w:rsidRDefault="009124D2" w:rsidP="009124D2">
            <w:pPr>
              <w:rPr>
                <w:rFonts w:ascii="TH SarabunPSK" w:hAnsi="TH SarabunPSK" w:cs="TH SarabunPSK"/>
                <w:sz w:val="28"/>
                <w:szCs w:val="28"/>
              </w:rPr>
            </w:pPr>
          </w:p>
        </w:tc>
        <w:tc>
          <w:tcPr>
            <w:tcW w:w="682" w:type="dxa"/>
          </w:tcPr>
          <w:p w:rsidR="009124D2" w:rsidRPr="009124D2" w:rsidRDefault="009124D2" w:rsidP="009124D2">
            <w:pPr>
              <w:rPr>
                <w:rFonts w:ascii="TH SarabunPSK" w:hAnsi="TH SarabunPSK" w:cs="TH SarabunPSK"/>
                <w:sz w:val="28"/>
                <w:szCs w:val="28"/>
              </w:rPr>
            </w:pPr>
          </w:p>
        </w:tc>
        <w:tc>
          <w:tcPr>
            <w:tcW w:w="682" w:type="dxa"/>
          </w:tcPr>
          <w:p w:rsidR="009124D2" w:rsidRPr="009124D2" w:rsidRDefault="009124D2" w:rsidP="009124D2">
            <w:pPr>
              <w:jc w:val="center"/>
              <w:rPr>
                <w:rFonts w:ascii="TH SarabunPSK" w:hAnsi="TH SarabunPSK" w:cs="TH SarabunPSK"/>
                <w:sz w:val="28"/>
                <w:szCs w:val="28"/>
              </w:rPr>
            </w:pPr>
            <w:r w:rsidRPr="009124D2">
              <w:rPr>
                <w:rFonts w:ascii="TH SarabunPSK" w:hAnsi="TH SarabunPSK" w:cs="TH SarabunPSK"/>
                <w:sz w:val="28"/>
                <w:szCs w:val="28"/>
              </w:rPr>
              <w:t>un</w:t>
            </w:r>
          </w:p>
        </w:tc>
        <w:tc>
          <w:tcPr>
            <w:tcW w:w="781" w:type="dxa"/>
          </w:tcPr>
          <w:p w:rsidR="009124D2" w:rsidRPr="009124D2" w:rsidRDefault="009124D2" w:rsidP="009124D2">
            <w:pPr>
              <w:jc w:val="center"/>
              <w:rPr>
                <w:rFonts w:ascii="TH SarabunPSK" w:hAnsi="TH SarabunPSK" w:cs="TH SarabunPSK"/>
                <w:sz w:val="28"/>
                <w:szCs w:val="28"/>
              </w:rPr>
            </w:pPr>
          </w:p>
        </w:tc>
        <w:tc>
          <w:tcPr>
            <w:tcW w:w="781" w:type="dxa"/>
          </w:tcPr>
          <w:p w:rsidR="009124D2" w:rsidRPr="009124D2" w:rsidRDefault="009124D2" w:rsidP="009124D2">
            <w:pPr>
              <w:rPr>
                <w:rFonts w:ascii="TH SarabunPSK" w:hAnsi="TH SarabunPSK" w:cs="TH SarabunPSK"/>
                <w:sz w:val="28"/>
                <w:szCs w:val="28"/>
              </w:rPr>
            </w:pPr>
          </w:p>
        </w:tc>
        <w:tc>
          <w:tcPr>
            <w:tcW w:w="801" w:type="dxa"/>
          </w:tcPr>
          <w:p w:rsidR="009124D2" w:rsidRPr="009124D2" w:rsidRDefault="009124D2" w:rsidP="009124D2">
            <w:pPr>
              <w:rPr>
                <w:rFonts w:ascii="TH SarabunPSK" w:hAnsi="TH SarabunPSK" w:cs="TH SarabunPSK"/>
                <w:sz w:val="28"/>
                <w:szCs w:val="28"/>
              </w:rPr>
            </w:pPr>
          </w:p>
        </w:tc>
      </w:tr>
      <w:tr w:rsidR="009124D2" w:rsidRPr="009124D2" w:rsidTr="00E07460">
        <w:tc>
          <w:tcPr>
            <w:tcW w:w="14715" w:type="dxa"/>
            <w:gridSpan w:val="19"/>
            <w:shd w:val="clear" w:color="auto" w:fill="D9D9D9"/>
          </w:tcPr>
          <w:p w:rsidR="009124D2" w:rsidRPr="009124D2" w:rsidRDefault="009124D2" w:rsidP="00E07460">
            <w:pPr>
              <w:numPr>
                <w:ilvl w:val="0"/>
                <w:numId w:val="39"/>
              </w:numPr>
              <w:ind w:right="-2"/>
              <w:rPr>
                <w:rFonts w:ascii="TH SarabunPSK" w:hAnsi="TH SarabunPSK" w:cs="TH SarabunPSK"/>
                <w:b/>
                <w:bCs/>
                <w:sz w:val="28"/>
                <w:szCs w:val="28"/>
              </w:rPr>
            </w:pPr>
            <w:r>
              <w:rPr>
                <w:rFonts w:ascii="TH SarabunPSK" w:hAnsi="TH SarabunPSK" w:cs="TH SarabunPSK" w:hint="cs"/>
                <w:b/>
                <w:bCs/>
                <w:sz w:val="28"/>
                <w:szCs w:val="28"/>
                <w:cs/>
              </w:rPr>
              <w:t>กลุ่มวิชาชีพบังคับ</w:t>
            </w:r>
          </w:p>
        </w:tc>
      </w:tr>
      <w:tr w:rsidR="00BB5982" w:rsidRPr="009124D2" w:rsidTr="00BB5982">
        <w:trPr>
          <w:gridAfter w:val="1"/>
          <w:wAfter w:w="12" w:type="dxa"/>
        </w:trPr>
        <w:tc>
          <w:tcPr>
            <w:tcW w:w="658" w:type="dxa"/>
            <w:shd w:val="clear" w:color="auto" w:fill="auto"/>
          </w:tcPr>
          <w:p w:rsidR="00BB5982" w:rsidRPr="00A17BC5" w:rsidRDefault="00BB5982" w:rsidP="00BB5982">
            <w:pPr>
              <w:ind w:right="-2"/>
              <w:jc w:val="center"/>
              <w:rPr>
                <w:rFonts w:ascii="TH SarabunPSK" w:hAnsi="TH SarabunPSK" w:cs="TH SarabunPSK"/>
                <w:sz w:val="28"/>
                <w:szCs w:val="28"/>
              </w:rPr>
            </w:pPr>
            <w:r w:rsidRPr="00A17BC5">
              <w:rPr>
                <w:rFonts w:ascii="TH SarabunPSK" w:hAnsi="TH SarabunPSK" w:cs="TH SarabunPSK" w:hint="cs"/>
                <w:sz w:val="28"/>
                <w:szCs w:val="28"/>
                <w:cs/>
              </w:rPr>
              <w:t>8</w:t>
            </w:r>
          </w:p>
        </w:tc>
        <w:tc>
          <w:tcPr>
            <w:tcW w:w="2427" w:type="dxa"/>
            <w:shd w:val="clear" w:color="auto" w:fill="auto"/>
          </w:tcPr>
          <w:p w:rsidR="00BB5982" w:rsidRPr="009124D2" w:rsidRDefault="00BB5982" w:rsidP="00BB5982">
            <w:pPr>
              <w:rPr>
                <w:rFonts w:ascii="TH SarabunPSK" w:eastAsia="Times New Roman" w:hAnsi="TH SarabunPSK" w:cs="TH SarabunPSK"/>
                <w:sz w:val="28"/>
                <w:szCs w:val="28"/>
              </w:rPr>
            </w:pPr>
            <w:r w:rsidRPr="009124D2">
              <w:rPr>
                <w:rFonts w:ascii="TH SarabunPSK" w:hAnsi="TH SarabunPSK" w:cs="TH SarabunPSK"/>
                <w:sz w:val="28"/>
                <w:szCs w:val="28"/>
              </w:rPr>
              <w:t xml:space="preserve">ACT65-111 </w:t>
            </w:r>
            <w:r w:rsidRPr="009124D2">
              <w:rPr>
                <w:rFonts w:ascii="TH SarabunPSK" w:hAnsi="TH SarabunPSK" w:cs="TH SarabunPSK"/>
                <w:sz w:val="28"/>
                <w:szCs w:val="28"/>
                <w:cs/>
              </w:rPr>
              <w:t xml:space="preserve">การบัญชีขั้นกลาง </w:t>
            </w:r>
            <w:r w:rsidRPr="009124D2">
              <w:rPr>
                <w:rFonts w:ascii="TH SarabunPSK" w:hAnsi="TH SarabunPSK" w:cs="TH SarabunPSK"/>
                <w:sz w:val="28"/>
                <w:szCs w:val="28"/>
              </w:rPr>
              <w:t>1</w:t>
            </w:r>
          </w:p>
        </w:tc>
        <w:tc>
          <w:tcPr>
            <w:tcW w:w="753" w:type="dxa"/>
            <w:shd w:val="clear" w:color="auto" w:fill="auto"/>
          </w:tcPr>
          <w:p w:rsidR="00BB5982" w:rsidRPr="00BB5982" w:rsidRDefault="00BB5982" w:rsidP="00BB5982">
            <w:pPr>
              <w:jc w:val="center"/>
              <w:rPr>
                <w:rFonts w:ascii="TH SarabunPSK" w:eastAsia="Times New Roman" w:hAnsi="TH SarabunPSK" w:cs="TH SarabunPSK"/>
                <w:sz w:val="28"/>
                <w:szCs w:val="28"/>
              </w:rPr>
            </w:pPr>
            <w:r w:rsidRPr="00BB5982">
              <w:rPr>
                <w:rFonts w:ascii="TH SarabunPSK" w:hAnsi="TH SarabunPSK" w:cs="TH SarabunPSK"/>
                <w:sz w:val="28"/>
                <w:szCs w:val="28"/>
              </w:rPr>
              <w:t>4</w:t>
            </w:r>
          </w:p>
        </w:tc>
        <w:tc>
          <w:tcPr>
            <w:tcW w:w="83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3</w:t>
            </w:r>
          </w:p>
        </w:tc>
        <w:tc>
          <w:tcPr>
            <w:tcW w:w="696"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2</w:t>
            </w:r>
          </w:p>
        </w:tc>
        <w:tc>
          <w:tcPr>
            <w:tcW w:w="707"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7</w:t>
            </w:r>
          </w:p>
        </w:tc>
        <w:tc>
          <w:tcPr>
            <w:tcW w:w="69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4" w:type="dxa"/>
            <w:shd w:val="clear" w:color="auto" w:fill="auto"/>
          </w:tcPr>
          <w:p w:rsidR="00BB5982" w:rsidRPr="00BB5982" w:rsidRDefault="00BB5982" w:rsidP="00BB5982">
            <w:pPr>
              <w:rPr>
                <w:rFonts w:ascii="TH SarabunPSK" w:hAnsi="TH SarabunPSK" w:cs="TH SarabunPSK"/>
                <w:sz w:val="28"/>
                <w:szCs w:val="28"/>
              </w:rPr>
            </w:pPr>
          </w:p>
        </w:tc>
        <w:tc>
          <w:tcPr>
            <w:tcW w:w="704" w:type="dxa"/>
            <w:shd w:val="clear" w:color="auto" w:fill="auto"/>
          </w:tcPr>
          <w:p w:rsidR="00BB5982" w:rsidRPr="00BB5982" w:rsidRDefault="00BB5982" w:rsidP="00BB5982">
            <w:pPr>
              <w:rPr>
                <w:rFonts w:ascii="TH SarabunPSK" w:hAnsi="TH SarabunPSK" w:cs="TH SarabunPSK"/>
                <w:sz w:val="28"/>
                <w:szCs w:val="28"/>
              </w:rPr>
            </w:pPr>
          </w:p>
        </w:tc>
        <w:tc>
          <w:tcPr>
            <w:tcW w:w="682" w:type="dxa"/>
          </w:tcPr>
          <w:p w:rsidR="00BB5982" w:rsidRPr="00BB5982" w:rsidRDefault="00BB5982" w:rsidP="00BB5982">
            <w:pPr>
              <w:rPr>
                <w:rFonts w:ascii="TH SarabunPSK" w:hAnsi="TH SarabunPSK" w:cs="TH SarabunPSK"/>
                <w:sz w:val="28"/>
                <w:szCs w:val="28"/>
              </w:rPr>
            </w:pPr>
          </w:p>
        </w:tc>
        <w:tc>
          <w:tcPr>
            <w:tcW w:w="682" w:type="dxa"/>
          </w:tcPr>
          <w:p w:rsidR="00BB5982" w:rsidRPr="00BB5982" w:rsidRDefault="00BB5982" w:rsidP="00BB5982">
            <w:pPr>
              <w:rPr>
                <w:rFonts w:ascii="TH SarabunPSK" w:hAnsi="TH SarabunPSK" w:cs="TH SarabunPSK"/>
                <w:sz w:val="28"/>
                <w:szCs w:val="28"/>
              </w:rPr>
            </w:pPr>
          </w:p>
        </w:tc>
        <w:tc>
          <w:tcPr>
            <w:tcW w:w="781" w:type="dxa"/>
          </w:tcPr>
          <w:p w:rsidR="00BB5982" w:rsidRPr="00BB5982" w:rsidRDefault="00BB5982" w:rsidP="00BB5982">
            <w:pPr>
              <w:rPr>
                <w:rFonts w:ascii="TH SarabunPSK" w:hAnsi="TH SarabunPSK" w:cs="TH SarabunPSK"/>
                <w:sz w:val="28"/>
                <w:szCs w:val="28"/>
              </w:rPr>
            </w:pPr>
          </w:p>
        </w:tc>
        <w:tc>
          <w:tcPr>
            <w:tcW w:w="781"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801" w:type="dxa"/>
          </w:tcPr>
          <w:p w:rsidR="00BB5982" w:rsidRPr="00BB5982" w:rsidRDefault="00BB5982" w:rsidP="00BB5982">
            <w:pPr>
              <w:jc w:val="center"/>
              <w:rPr>
                <w:rFonts w:ascii="TH SarabunPSK" w:hAnsi="TH SarabunPSK" w:cs="TH SarabunPSK"/>
                <w:sz w:val="28"/>
                <w:szCs w:val="28"/>
              </w:rPr>
            </w:pPr>
          </w:p>
        </w:tc>
      </w:tr>
      <w:tr w:rsidR="00BB5982" w:rsidRPr="009124D2" w:rsidTr="00BB5982">
        <w:trPr>
          <w:gridAfter w:val="1"/>
          <w:wAfter w:w="12" w:type="dxa"/>
        </w:trPr>
        <w:tc>
          <w:tcPr>
            <w:tcW w:w="658" w:type="dxa"/>
            <w:shd w:val="clear" w:color="auto" w:fill="auto"/>
          </w:tcPr>
          <w:p w:rsidR="00BB5982" w:rsidRPr="00A17BC5" w:rsidRDefault="00BB5982" w:rsidP="00BB5982">
            <w:pPr>
              <w:ind w:right="-2"/>
              <w:jc w:val="center"/>
              <w:rPr>
                <w:rFonts w:ascii="TH SarabunPSK" w:hAnsi="TH SarabunPSK" w:cs="TH SarabunPSK"/>
                <w:sz w:val="28"/>
                <w:szCs w:val="28"/>
              </w:rPr>
            </w:pPr>
            <w:r w:rsidRPr="00A17BC5">
              <w:rPr>
                <w:rFonts w:ascii="TH SarabunPSK" w:hAnsi="TH SarabunPSK" w:cs="TH SarabunPSK" w:hint="cs"/>
                <w:sz w:val="28"/>
                <w:szCs w:val="28"/>
                <w:cs/>
              </w:rPr>
              <w:t>9</w:t>
            </w:r>
          </w:p>
        </w:tc>
        <w:tc>
          <w:tcPr>
            <w:tcW w:w="2427" w:type="dxa"/>
            <w:shd w:val="clear" w:color="auto" w:fill="auto"/>
          </w:tcPr>
          <w:p w:rsidR="00BB5982" w:rsidRPr="009124D2" w:rsidRDefault="00BB5982" w:rsidP="00BB5982">
            <w:pPr>
              <w:rPr>
                <w:rFonts w:ascii="TH SarabunPSK" w:hAnsi="TH SarabunPSK" w:cs="TH SarabunPSK"/>
                <w:sz w:val="28"/>
                <w:szCs w:val="28"/>
              </w:rPr>
            </w:pPr>
            <w:r w:rsidRPr="009124D2">
              <w:rPr>
                <w:rFonts w:ascii="TH SarabunPSK" w:hAnsi="TH SarabunPSK" w:cs="TH SarabunPSK"/>
                <w:sz w:val="28"/>
                <w:szCs w:val="28"/>
              </w:rPr>
              <w:t xml:space="preserve">ACT65-112 </w:t>
            </w:r>
            <w:r w:rsidRPr="009124D2">
              <w:rPr>
                <w:rFonts w:ascii="TH SarabunPSK" w:hAnsi="TH SarabunPSK" w:cs="TH SarabunPSK"/>
                <w:sz w:val="28"/>
                <w:szCs w:val="28"/>
                <w:cs/>
              </w:rPr>
              <w:t xml:space="preserve">การบัญชีขั้นกลาง </w:t>
            </w:r>
            <w:r w:rsidRPr="009124D2">
              <w:rPr>
                <w:rFonts w:ascii="TH SarabunPSK" w:hAnsi="TH SarabunPSK" w:cs="TH SarabunPSK"/>
                <w:sz w:val="28"/>
                <w:szCs w:val="28"/>
              </w:rPr>
              <w:t>2</w:t>
            </w:r>
          </w:p>
        </w:tc>
        <w:tc>
          <w:tcPr>
            <w:tcW w:w="753"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83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3</w:t>
            </w:r>
          </w:p>
        </w:tc>
        <w:tc>
          <w:tcPr>
            <w:tcW w:w="696"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2</w:t>
            </w:r>
          </w:p>
        </w:tc>
        <w:tc>
          <w:tcPr>
            <w:tcW w:w="707"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7</w:t>
            </w:r>
          </w:p>
        </w:tc>
        <w:tc>
          <w:tcPr>
            <w:tcW w:w="69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4" w:type="dxa"/>
            <w:shd w:val="clear" w:color="auto" w:fill="auto"/>
          </w:tcPr>
          <w:p w:rsidR="00BB5982" w:rsidRPr="00BB5982" w:rsidRDefault="00BB5982" w:rsidP="00BB5982">
            <w:pPr>
              <w:rPr>
                <w:rFonts w:ascii="TH SarabunPSK" w:hAnsi="TH SarabunPSK" w:cs="TH SarabunPSK"/>
                <w:sz w:val="28"/>
                <w:szCs w:val="28"/>
              </w:rPr>
            </w:pPr>
          </w:p>
        </w:tc>
        <w:tc>
          <w:tcPr>
            <w:tcW w:w="704" w:type="dxa"/>
            <w:shd w:val="clear" w:color="auto" w:fill="auto"/>
          </w:tcPr>
          <w:p w:rsidR="00BB5982" w:rsidRPr="00BB5982" w:rsidRDefault="00BB5982" w:rsidP="00BB5982">
            <w:pPr>
              <w:rPr>
                <w:rFonts w:ascii="TH SarabunPSK" w:hAnsi="TH SarabunPSK" w:cs="TH SarabunPSK"/>
                <w:sz w:val="28"/>
                <w:szCs w:val="28"/>
              </w:rPr>
            </w:pPr>
          </w:p>
        </w:tc>
        <w:tc>
          <w:tcPr>
            <w:tcW w:w="682" w:type="dxa"/>
          </w:tcPr>
          <w:p w:rsidR="00BB5982" w:rsidRPr="00BB5982" w:rsidRDefault="00BB5982" w:rsidP="00BB5982">
            <w:pPr>
              <w:rPr>
                <w:rFonts w:ascii="TH SarabunPSK" w:hAnsi="TH SarabunPSK" w:cs="TH SarabunPSK"/>
                <w:sz w:val="28"/>
                <w:szCs w:val="28"/>
              </w:rPr>
            </w:pPr>
          </w:p>
        </w:tc>
        <w:tc>
          <w:tcPr>
            <w:tcW w:w="682" w:type="dxa"/>
          </w:tcPr>
          <w:p w:rsidR="00BB5982" w:rsidRPr="00BB5982" w:rsidRDefault="00BB5982" w:rsidP="00BB5982">
            <w:pPr>
              <w:rPr>
                <w:rFonts w:ascii="TH SarabunPSK" w:hAnsi="TH SarabunPSK" w:cs="TH SarabunPSK"/>
                <w:sz w:val="28"/>
                <w:szCs w:val="28"/>
              </w:rPr>
            </w:pPr>
          </w:p>
        </w:tc>
        <w:tc>
          <w:tcPr>
            <w:tcW w:w="781" w:type="dxa"/>
          </w:tcPr>
          <w:p w:rsidR="00BB5982" w:rsidRPr="00BB5982" w:rsidRDefault="00BB5982" w:rsidP="00BB5982">
            <w:pPr>
              <w:rPr>
                <w:rFonts w:ascii="TH SarabunPSK" w:hAnsi="TH SarabunPSK" w:cs="TH SarabunPSK"/>
                <w:sz w:val="28"/>
                <w:szCs w:val="28"/>
              </w:rPr>
            </w:pPr>
          </w:p>
        </w:tc>
        <w:tc>
          <w:tcPr>
            <w:tcW w:w="781"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801" w:type="dxa"/>
          </w:tcPr>
          <w:p w:rsidR="00BB5982" w:rsidRPr="00BB5982" w:rsidRDefault="00BB5982" w:rsidP="00BB5982">
            <w:pPr>
              <w:jc w:val="center"/>
              <w:rPr>
                <w:rFonts w:ascii="TH SarabunPSK" w:hAnsi="TH SarabunPSK" w:cs="TH SarabunPSK"/>
                <w:sz w:val="28"/>
                <w:szCs w:val="28"/>
              </w:rPr>
            </w:pPr>
          </w:p>
        </w:tc>
      </w:tr>
      <w:tr w:rsidR="00BB5982" w:rsidRPr="009124D2" w:rsidTr="00BB5982">
        <w:trPr>
          <w:gridAfter w:val="1"/>
          <w:wAfter w:w="12" w:type="dxa"/>
        </w:trPr>
        <w:tc>
          <w:tcPr>
            <w:tcW w:w="658" w:type="dxa"/>
            <w:shd w:val="clear" w:color="auto" w:fill="auto"/>
          </w:tcPr>
          <w:p w:rsidR="00BB5982" w:rsidRPr="00A17BC5" w:rsidRDefault="00BB5982" w:rsidP="00BB5982">
            <w:pPr>
              <w:ind w:right="-2"/>
              <w:jc w:val="center"/>
              <w:rPr>
                <w:rFonts w:ascii="TH SarabunPSK" w:hAnsi="TH SarabunPSK" w:cs="TH SarabunPSK"/>
                <w:sz w:val="28"/>
                <w:szCs w:val="28"/>
              </w:rPr>
            </w:pPr>
            <w:r w:rsidRPr="00A17BC5">
              <w:rPr>
                <w:rFonts w:ascii="TH SarabunPSK" w:hAnsi="TH SarabunPSK" w:cs="TH SarabunPSK" w:hint="cs"/>
                <w:sz w:val="28"/>
                <w:szCs w:val="28"/>
                <w:cs/>
              </w:rPr>
              <w:t>10</w:t>
            </w:r>
          </w:p>
        </w:tc>
        <w:tc>
          <w:tcPr>
            <w:tcW w:w="2427" w:type="dxa"/>
            <w:shd w:val="clear" w:color="auto" w:fill="auto"/>
          </w:tcPr>
          <w:p w:rsidR="00BB5982" w:rsidRPr="009124D2" w:rsidRDefault="00BB5982" w:rsidP="00BB5982">
            <w:pPr>
              <w:rPr>
                <w:rFonts w:ascii="TH SarabunPSK" w:hAnsi="TH SarabunPSK" w:cs="TH SarabunPSK" w:hint="cs"/>
                <w:sz w:val="28"/>
                <w:szCs w:val="28"/>
              </w:rPr>
            </w:pPr>
            <w:r w:rsidRPr="009124D2">
              <w:rPr>
                <w:rFonts w:ascii="TH SarabunPSK" w:hAnsi="TH SarabunPSK" w:cs="TH SarabunPSK"/>
                <w:sz w:val="28"/>
                <w:szCs w:val="28"/>
              </w:rPr>
              <w:t xml:space="preserve">ACT65-211 </w:t>
            </w:r>
            <w:r w:rsidRPr="009124D2">
              <w:rPr>
                <w:rFonts w:ascii="TH SarabunPSK" w:hAnsi="TH SarabunPSK" w:cs="TH SarabunPSK"/>
                <w:sz w:val="28"/>
                <w:szCs w:val="28"/>
                <w:cs/>
              </w:rPr>
              <w:t>การตรวจสอบ</w:t>
            </w:r>
            <w:r w:rsidR="00CF4FFF">
              <w:rPr>
                <w:rFonts w:ascii="TH SarabunPSK" w:hAnsi="TH SarabunPSK" w:cs="TH SarabunPSK"/>
                <w:sz w:val="28"/>
                <w:szCs w:val="28"/>
                <w:cs/>
              </w:rPr>
              <w:t>ภายในและการบริหารความเสี่ยง</w:t>
            </w:r>
            <w:r w:rsidRPr="009124D2">
              <w:rPr>
                <w:rFonts w:ascii="TH SarabunPSK" w:hAnsi="TH SarabunPSK" w:cs="TH SarabunPSK"/>
                <w:sz w:val="28"/>
                <w:szCs w:val="28"/>
                <w:cs/>
              </w:rPr>
              <w:t>องค์กร</w:t>
            </w:r>
          </w:p>
        </w:tc>
        <w:tc>
          <w:tcPr>
            <w:tcW w:w="753"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83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696"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0</w:t>
            </w:r>
          </w:p>
        </w:tc>
        <w:tc>
          <w:tcPr>
            <w:tcW w:w="707"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8</w:t>
            </w:r>
          </w:p>
        </w:tc>
        <w:tc>
          <w:tcPr>
            <w:tcW w:w="69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0" w:type="dxa"/>
            <w:shd w:val="clear" w:color="auto" w:fill="auto"/>
          </w:tcPr>
          <w:p w:rsidR="00BB5982" w:rsidRPr="00BB5982" w:rsidRDefault="00BB5982" w:rsidP="00BB5982">
            <w:pPr>
              <w:jc w:val="center"/>
              <w:rPr>
                <w:rFonts w:ascii="TH SarabunPSK" w:hAnsi="TH SarabunPSK" w:cs="TH SarabunPSK"/>
                <w:sz w:val="28"/>
                <w:szCs w:val="28"/>
              </w:rPr>
            </w:pP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an</w:t>
            </w:r>
          </w:p>
        </w:tc>
        <w:tc>
          <w:tcPr>
            <w:tcW w:w="70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4" w:type="dxa"/>
            <w:shd w:val="clear" w:color="auto" w:fill="auto"/>
          </w:tcPr>
          <w:p w:rsidR="00BB5982" w:rsidRPr="00BB5982" w:rsidRDefault="00BB5982" w:rsidP="00BB5982">
            <w:pPr>
              <w:jc w:val="center"/>
              <w:rPr>
                <w:rFonts w:ascii="TH SarabunPSK" w:hAnsi="TH SarabunPSK" w:cs="TH SarabunPSK"/>
                <w:sz w:val="28"/>
                <w:szCs w:val="28"/>
              </w:rPr>
            </w:pPr>
          </w:p>
        </w:tc>
        <w:tc>
          <w:tcPr>
            <w:tcW w:w="682" w:type="dxa"/>
          </w:tcPr>
          <w:p w:rsidR="00BB5982" w:rsidRPr="00BB5982" w:rsidRDefault="00BB5982" w:rsidP="00BB5982">
            <w:pPr>
              <w:jc w:val="center"/>
              <w:rPr>
                <w:rFonts w:ascii="TH SarabunPSK" w:hAnsi="TH SarabunPSK" w:cs="TH SarabunPSK"/>
                <w:sz w:val="28"/>
                <w:szCs w:val="28"/>
              </w:rPr>
            </w:pPr>
          </w:p>
        </w:tc>
        <w:tc>
          <w:tcPr>
            <w:tcW w:w="682" w:type="dxa"/>
          </w:tcPr>
          <w:p w:rsidR="00BB5982" w:rsidRPr="00BB5982" w:rsidRDefault="0006147C" w:rsidP="00BB5982">
            <w:pPr>
              <w:jc w:val="center"/>
              <w:rPr>
                <w:rFonts w:ascii="TH SarabunPSK" w:hAnsi="TH SarabunPSK" w:cs="TH SarabunPSK"/>
                <w:sz w:val="28"/>
                <w:szCs w:val="28"/>
              </w:rPr>
            </w:pPr>
            <w:r>
              <w:rPr>
                <w:rFonts w:ascii="TH SarabunPSK" w:hAnsi="TH SarabunPSK" w:cs="TH SarabunPSK"/>
                <w:sz w:val="28"/>
                <w:szCs w:val="28"/>
              </w:rPr>
              <w:t>an</w:t>
            </w:r>
          </w:p>
        </w:tc>
        <w:tc>
          <w:tcPr>
            <w:tcW w:w="781"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81" w:type="dxa"/>
          </w:tcPr>
          <w:p w:rsidR="00BB5982" w:rsidRPr="00BB5982" w:rsidRDefault="00BB5982" w:rsidP="00BB5982">
            <w:pPr>
              <w:jc w:val="center"/>
              <w:rPr>
                <w:rFonts w:ascii="TH SarabunPSK" w:hAnsi="TH SarabunPSK" w:cs="TH SarabunPSK"/>
                <w:sz w:val="28"/>
                <w:szCs w:val="28"/>
              </w:rPr>
            </w:pPr>
          </w:p>
        </w:tc>
        <w:tc>
          <w:tcPr>
            <w:tcW w:w="801" w:type="dxa"/>
          </w:tcPr>
          <w:p w:rsidR="00BB5982" w:rsidRPr="00BB5982" w:rsidRDefault="00BB5982" w:rsidP="00BB5982">
            <w:pPr>
              <w:rPr>
                <w:rFonts w:ascii="TH SarabunPSK" w:hAnsi="TH SarabunPSK" w:cs="TH SarabunPSK"/>
                <w:sz w:val="28"/>
                <w:szCs w:val="28"/>
              </w:rPr>
            </w:pPr>
          </w:p>
        </w:tc>
      </w:tr>
      <w:tr w:rsidR="00BB5982" w:rsidRPr="009124D2" w:rsidTr="00BB5982">
        <w:trPr>
          <w:gridAfter w:val="1"/>
          <w:wAfter w:w="12" w:type="dxa"/>
        </w:trPr>
        <w:tc>
          <w:tcPr>
            <w:tcW w:w="658" w:type="dxa"/>
            <w:shd w:val="clear" w:color="auto" w:fill="auto"/>
          </w:tcPr>
          <w:p w:rsidR="00BB5982" w:rsidRPr="00A17BC5" w:rsidRDefault="00BB5982" w:rsidP="00BB5982">
            <w:pPr>
              <w:ind w:right="-2"/>
              <w:jc w:val="center"/>
              <w:rPr>
                <w:rFonts w:ascii="TH SarabunPSK" w:hAnsi="TH SarabunPSK" w:cs="TH SarabunPSK"/>
                <w:sz w:val="28"/>
                <w:szCs w:val="28"/>
              </w:rPr>
            </w:pPr>
            <w:r w:rsidRPr="00A17BC5">
              <w:rPr>
                <w:rFonts w:ascii="TH SarabunPSK" w:hAnsi="TH SarabunPSK" w:cs="TH SarabunPSK" w:hint="cs"/>
                <w:sz w:val="28"/>
                <w:szCs w:val="28"/>
                <w:cs/>
              </w:rPr>
              <w:t>11</w:t>
            </w:r>
          </w:p>
        </w:tc>
        <w:tc>
          <w:tcPr>
            <w:tcW w:w="2427" w:type="dxa"/>
            <w:shd w:val="clear" w:color="auto" w:fill="auto"/>
          </w:tcPr>
          <w:p w:rsidR="00BB5982" w:rsidRPr="009124D2" w:rsidRDefault="00BB5982" w:rsidP="00BB5982">
            <w:pPr>
              <w:rPr>
                <w:rFonts w:ascii="TH SarabunPSK" w:hAnsi="TH SarabunPSK" w:cs="TH SarabunPSK"/>
                <w:sz w:val="28"/>
                <w:szCs w:val="28"/>
              </w:rPr>
            </w:pPr>
            <w:r w:rsidRPr="009124D2">
              <w:rPr>
                <w:rFonts w:ascii="TH SarabunPSK" w:hAnsi="TH SarabunPSK" w:cs="TH SarabunPSK"/>
                <w:sz w:val="28"/>
                <w:szCs w:val="28"/>
              </w:rPr>
              <w:t xml:space="preserve">ACT65-212 </w:t>
            </w:r>
            <w:r w:rsidRPr="009124D2">
              <w:rPr>
                <w:rFonts w:ascii="TH SarabunPSK" w:hAnsi="TH SarabunPSK" w:cs="TH SarabunPSK"/>
                <w:sz w:val="28"/>
                <w:szCs w:val="28"/>
                <w:cs/>
              </w:rPr>
              <w:t xml:space="preserve">การบัญชีขั้นสูง </w:t>
            </w:r>
            <w:r w:rsidRPr="009124D2">
              <w:rPr>
                <w:rFonts w:ascii="TH SarabunPSK" w:hAnsi="TH SarabunPSK" w:cs="TH SarabunPSK"/>
                <w:sz w:val="28"/>
                <w:szCs w:val="28"/>
              </w:rPr>
              <w:t>1</w:t>
            </w:r>
          </w:p>
        </w:tc>
        <w:tc>
          <w:tcPr>
            <w:tcW w:w="753"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83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3</w:t>
            </w:r>
          </w:p>
        </w:tc>
        <w:tc>
          <w:tcPr>
            <w:tcW w:w="696"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2</w:t>
            </w:r>
          </w:p>
        </w:tc>
        <w:tc>
          <w:tcPr>
            <w:tcW w:w="707"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7</w:t>
            </w:r>
          </w:p>
        </w:tc>
        <w:tc>
          <w:tcPr>
            <w:tcW w:w="69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4" w:type="dxa"/>
            <w:shd w:val="clear" w:color="auto" w:fill="auto"/>
          </w:tcPr>
          <w:p w:rsidR="00BB5982" w:rsidRPr="00BB5982" w:rsidRDefault="00BB5982" w:rsidP="00BB5982">
            <w:pPr>
              <w:rPr>
                <w:rFonts w:ascii="TH SarabunPSK" w:hAnsi="TH SarabunPSK" w:cs="TH SarabunPSK"/>
                <w:sz w:val="28"/>
                <w:szCs w:val="28"/>
              </w:rPr>
            </w:pPr>
          </w:p>
        </w:tc>
        <w:tc>
          <w:tcPr>
            <w:tcW w:w="704" w:type="dxa"/>
            <w:shd w:val="clear" w:color="auto" w:fill="auto"/>
          </w:tcPr>
          <w:p w:rsidR="00BB5982" w:rsidRPr="00BB5982" w:rsidRDefault="00BB5982" w:rsidP="00BB5982">
            <w:pPr>
              <w:rPr>
                <w:rFonts w:ascii="TH SarabunPSK" w:hAnsi="TH SarabunPSK" w:cs="TH SarabunPSK"/>
                <w:sz w:val="28"/>
                <w:szCs w:val="28"/>
              </w:rPr>
            </w:pPr>
          </w:p>
        </w:tc>
        <w:tc>
          <w:tcPr>
            <w:tcW w:w="682" w:type="dxa"/>
          </w:tcPr>
          <w:p w:rsidR="00BB5982" w:rsidRPr="00BB5982" w:rsidRDefault="00BB5982" w:rsidP="00BB5982">
            <w:pPr>
              <w:rPr>
                <w:rFonts w:ascii="TH SarabunPSK" w:hAnsi="TH SarabunPSK" w:cs="TH SarabunPSK"/>
                <w:sz w:val="28"/>
                <w:szCs w:val="28"/>
              </w:rPr>
            </w:pPr>
          </w:p>
        </w:tc>
        <w:tc>
          <w:tcPr>
            <w:tcW w:w="682" w:type="dxa"/>
          </w:tcPr>
          <w:p w:rsidR="00BB5982" w:rsidRPr="00BB5982" w:rsidRDefault="00BB5982" w:rsidP="00BB5982">
            <w:pPr>
              <w:rPr>
                <w:rFonts w:ascii="TH SarabunPSK" w:hAnsi="TH SarabunPSK" w:cs="TH SarabunPSK"/>
                <w:sz w:val="28"/>
                <w:szCs w:val="28"/>
              </w:rPr>
            </w:pPr>
          </w:p>
        </w:tc>
        <w:tc>
          <w:tcPr>
            <w:tcW w:w="781" w:type="dxa"/>
          </w:tcPr>
          <w:p w:rsidR="00BB5982" w:rsidRPr="00BB5982" w:rsidRDefault="00BB5982" w:rsidP="00BB5982">
            <w:pPr>
              <w:rPr>
                <w:rFonts w:ascii="TH SarabunPSK" w:hAnsi="TH SarabunPSK" w:cs="TH SarabunPSK"/>
                <w:sz w:val="28"/>
                <w:szCs w:val="28"/>
              </w:rPr>
            </w:pPr>
          </w:p>
        </w:tc>
        <w:tc>
          <w:tcPr>
            <w:tcW w:w="781"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801" w:type="dxa"/>
          </w:tcPr>
          <w:p w:rsidR="00BB5982" w:rsidRPr="00BB5982" w:rsidRDefault="00BB5982" w:rsidP="00BB5982">
            <w:pPr>
              <w:jc w:val="center"/>
              <w:rPr>
                <w:rFonts w:ascii="TH SarabunPSK" w:hAnsi="TH SarabunPSK" w:cs="TH SarabunPSK"/>
                <w:sz w:val="28"/>
                <w:szCs w:val="28"/>
              </w:rPr>
            </w:pPr>
          </w:p>
        </w:tc>
      </w:tr>
      <w:tr w:rsidR="00BB5982" w:rsidRPr="009124D2" w:rsidTr="00BB5982">
        <w:trPr>
          <w:gridAfter w:val="1"/>
          <w:wAfter w:w="12" w:type="dxa"/>
        </w:trPr>
        <w:tc>
          <w:tcPr>
            <w:tcW w:w="658" w:type="dxa"/>
            <w:shd w:val="clear" w:color="auto" w:fill="auto"/>
          </w:tcPr>
          <w:p w:rsidR="00BB5982" w:rsidRPr="00A17BC5" w:rsidRDefault="00BB5982" w:rsidP="00BB5982">
            <w:pPr>
              <w:ind w:right="-2"/>
              <w:jc w:val="center"/>
              <w:rPr>
                <w:rFonts w:ascii="TH SarabunPSK" w:hAnsi="TH SarabunPSK" w:cs="TH SarabunPSK"/>
                <w:sz w:val="28"/>
                <w:szCs w:val="28"/>
              </w:rPr>
            </w:pPr>
            <w:r w:rsidRPr="00A17BC5">
              <w:rPr>
                <w:rFonts w:ascii="TH SarabunPSK" w:hAnsi="TH SarabunPSK" w:cs="TH SarabunPSK" w:hint="cs"/>
                <w:sz w:val="28"/>
                <w:szCs w:val="28"/>
                <w:cs/>
              </w:rPr>
              <w:t>12</w:t>
            </w:r>
          </w:p>
        </w:tc>
        <w:tc>
          <w:tcPr>
            <w:tcW w:w="2427" w:type="dxa"/>
            <w:shd w:val="clear" w:color="auto" w:fill="auto"/>
          </w:tcPr>
          <w:p w:rsidR="00BB5982" w:rsidRPr="009124D2" w:rsidRDefault="00BB5982" w:rsidP="00BB5982">
            <w:pPr>
              <w:rPr>
                <w:rFonts w:ascii="TH SarabunPSK" w:hAnsi="TH SarabunPSK" w:cs="TH SarabunPSK"/>
                <w:sz w:val="28"/>
                <w:szCs w:val="28"/>
              </w:rPr>
            </w:pPr>
            <w:r w:rsidRPr="009124D2">
              <w:rPr>
                <w:rFonts w:ascii="TH SarabunPSK" w:hAnsi="TH SarabunPSK" w:cs="TH SarabunPSK"/>
                <w:sz w:val="28"/>
                <w:szCs w:val="28"/>
              </w:rPr>
              <w:t xml:space="preserve">ACT65-213 </w:t>
            </w:r>
            <w:r w:rsidRPr="009124D2">
              <w:rPr>
                <w:rFonts w:ascii="TH SarabunPSK" w:hAnsi="TH SarabunPSK" w:cs="TH SarabunPSK"/>
                <w:sz w:val="28"/>
                <w:szCs w:val="28"/>
                <w:cs/>
              </w:rPr>
              <w:t xml:space="preserve">การบัญชีขั้นสูง </w:t>
            </w:r>
            <w:r w:rsidRPr="009124D2">
              <w:rPr>
                <w:rFonts w:ascii="TH SarabunPSK" w:hAnsi="TH SarabunPSK" w:cs="TH SarabunPSK"/>
                <w:sz w:val="28"/>
                <w:szCs w:val="28"/>
              </w:rPr>
              <w:t>2</w:t>
            </w:r>
          </w:p>
        </w:tc>
        <w:tc>
          <w:tcPr>
            <w:tcW w:w="753"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83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3</w:t>
            </w:r>
          </w:p>
        </w:tc>
        <w:tc>
          <w:tcPr>
            <w:tcW w:w="696"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2</w:t>
            </w:r>
          </w:p>
        </w:tc>
        <w:tc>
          <w:tcPr>
            <w:tcW w:w="707"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7</w:t>
            </w:r>
          </w:p>
        </w:tc>
        <w:tc>
          <w:tcPr>
            <w:tcW w:w="69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4" w:type="dxa"/>
            <w:shd w:val="clear" w:color="auto" w:fill="auto"/>
          </w:tcPr>
          <w:p w:rsidR="00BB5982" w:rsidRPr="00BB5982" w:rsidRDefault="00BB5982" w:rsidP="00BB5982">
            <w:pPr>
              <w:rPr>
                <w:rFonts w:ascii="TH SarabunPSK" w:hAnsi="TH SarabunPSK" w:cs="TH SarabunPSK"/>
                <w:sz w:val="28"/>
                <w:szCs w:val="28"/>
              </w:rPr>
            </w:pPr>
          </w:p>
        </w:tc>
        <w:tc>
          <w:tcPr>
            <w:tcW w:w="704" w:type="dxa"/>
            <w:shd w:val="clear" w:color="auto" w:fill="auto"/>
          </w:tcPr>
          <w:p w:rsidR="00BB5982" w:rsidRPr="00BB5982" w:rsidRDefault="00BB5982" w:rsidP="00BB5982">
            <w:pPr>
              <w:rPr>
                <w:rFonts w:ascii="TH SarabunPSK" w:hAnsi="TH SarabunPSK" w:cs="TH SarabunPSK"/>
                <w:sz w:val="28"/>
                <w:szCs w:val="28"/>
              </w:rPr>
            </w:pPr>
          </w:p>
        </w:tc>
        <w:tc>
          <w:tcPr>
            <w:tcW w:w="682" w:type="dxa"/>
          </w:tcPr>
          <w:p w:rsidR="00BB5982" w:rsidRPr="00BB5982" w:rsidRDefault="00BB5982" w:rsidP="00BB5982">
            <w:pPr>
              <w:rPr>
                <w:rFonts w:ascii="TH SarabunPSK" w:hAnsi="TH SarabunPSK" w:cs="TH SarabunPSK"/>
                <w:sz w:val="28"/>
                <w:szCs w:val="28"/>
              </w:rPr>
            </w:pPr>
          </w:p>
        </w:tc>
        <w:tc>
          <w:tcPr>
            <w:tcW w:w="682" w:type="dxa"/>
          </w:tcPr>
          <w:p w:rsidR="00BB5982" w:rsidRPr="00BB5982" w:rsidRDefault="00BB5982" w:rsidP="00BB5982">
            <w:pPr>
              <w:rPr>
                <w:rFonts w:ascii="TH SarabunPSK" w:hAnsi="TH SarabunPSK" w:cs="TH SarabunPSK"/>
                <w:sz w:val="28"/>
                <w:szCs w:val="28"/>
              </w:rPr>
            </w:pPr>
          </w:p>
        </w:tc>
        <w:tc>
          <w:tcPr>
            <w:tcW w:w="781" w:type="dxa"/>
          </w:tcPr>
          <w:p w:rsidR="00BB5982" w:rsidRPr="00BB5982" w:rsidRDefault="00BB5982" w:rsidP="00BB5982">
            <w:pPr>
              <w:rPr>
                <w:rFonts w:ascii="TH SarabunPSK" w:hAnsi="TH SarabunPSK" w:cs="TH SarabunPSK"/>
                <w:sz w:val="28"/>
                <w:szCs w:val="28"/>
              </w:rPr>
            </w:pPr>
          </w:p>
        </w:tc>
        <w:tc>
          <w:tcPr>
            <w:tcW w:w="781"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801" w:type="dxa"/>
          </w:tcPr>
          <w:p w:rsidR="00BB5982" w:rsidRPr="00BB5982" w:rsidRDefault="00BB5982" w:rsidP="00BB5982">
            <w:pPr>
              <w:jc w:val="center"/>
              <w:rPr>
                <w:rFonts w:ascii="TH SarabunPSK" w:hAnsi="TH SarabunPSK" w:cs="TH SarabunPSK"/>
                <w:sz w:val="28"/>
                <w:szCs w:val="28"/>
              </w:rPr>
            </w:pPr>
          </w:p>
        </w:tc>
      </w:tr>
      <w:tr w:rsidR="00BB5982" w:rsidRPr="009124D2" w:rsidTr="00BB5982">
        <w:trPr>
          <w:gridAfter w:val="1"/>
          <w:wAfter w:w="12" w:type="dxa"/>
        </w:trPr>
        <w:tc>
          <w:tcPr>
            <w:tcW w:w="658" w:type="dxa"/>
            <w:shd w:val="clear" w:color="auto" w:fill="auto"/>
          </w:tcPr>
          <w:p w:rsidR="00BB5982" w:rsidRPr="00A17BC5" w:rsidRDefault="00BB5982" w:rsidP="00BB5982">
            <w:pPr>
              <w:ind w:right="-2"/>
              <w:jc w:val="center"/>
              <w:rPr>
                <w:rFonts w:ascii="TH SarabunPSK" w:hAnsi="TH SarabunPSK" w:cs="TH SarabunPSK"/>
                <w:sz w:val="28"/>
                <w:szCs w:val="28"/>
              </w:rPr>
            </w:pPr>
            <w:r w:rsidRPr="00A17BC5">
              <w:rPr>
                <w:rFonts w:ascii="TH SarabunPSK" w:hAnsi="TH SarabunPSK" w:cs="TH SarabunPSK" w:hint="cs"/>
                <w:sz w:val="28"/>
                <w:szCs w:val="28"/>
                <w:cs/>
              </w:rPr>
              <w:t>13</w:t>
            </w:r>
          </w:p>
        </w:tc>
        <w:tc>
          <w:tcPr>
            <w:tcW w:w="2427" w:type="dxa"/>
            <w:shd w:val="clear" w:color="auto" w:fill="auto"/>
          </w:tcPr>
          <w:p w:rsidR="00BB5982" w:rsidRPr="009124D2" w:rsidRDefault="00BB5982" w:rsidP="00BB5982">
            <w:pPr>
              <w:rPr>
                <w:rFonts w:ascii="TH SarabunPSK" w:hAnsi="TH SarabunPSK" w:cs="TH SarabunPSK"/>
                <w:sz w:val="28"/>
                <w:szCs w:val="28"/>
              </w:rPr>
            </w:pPr>
            <w:r w:rsidRPr="009124D2">
              <w:rPr>
                <w:rFonts w:ascii="TH SarabunPSK" w:hAnsi="TH SarabunPSK" w:cs="TH SarabunPSK"/>
                <w:sz w:val="28"/>
                <w:szCs w:val="28"/>
              </w:rPr>
              <w:t xml:space="preserve">ACT65-214 </w:t>
            </w:r>
            <w:r w:rsidRPr="009124D2">
              <w:rPr>
                <w:rFonts w:ascii="TH SarabunPSK" w:hAnsi="TH SarabunPSK" w:cs="TH SarabunPSK"/>
                <w:sz w:val="28"/>
                <w:szCs w:val="28"/>
                <w:cs/>
              </w:rPr>
              <w:t>ระบบสารสนเทศทางการบัญชี</w:t>
            </w:r>
          </w:p>
        </w:tc>
        <w:tc>
          <w:tcPr>
            <w:tcW w:w="753"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83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3</w:t>
            </w:r>
          </w:p>
        </w:tc>
        <w:tc>
          <w:tcPr>
            <w:tcW w:w="696"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2</w:t>
            </w:r>
          </w:p>
        </w:tc>
        <w:tc>
          <w:tcPr>
            <w:tcW w:w="707"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7</w:t>
            </w:r>
          </w:p>
        </w:tc>
        <w:tc>
          <w:tcPr>
            <w:tcW w:w="69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1" w:type="dxa"/>
            <w:shd w:val="clear" w:color="auto" w:fill="auto"/>
          </w:tcPr>
          <w:p w:rsidR="00BB5982" w:rsidRPr="00BB5982" w:rsidRDefault="00BB5982" w:rsidP="00BB5982">
            <w:pPr>
              <w:rPr>
                <w:rFonts w:ascii="TH SarabunPSK" w:hAnsi="TH SarabunPSK" w:cs="TH SarabunPSK"/>
                <w:sz w:val="28"/>
                <w:szCs w:val="28"/>
              </w:rPr>
            </w:pPr>
          </w:p>
        </w:tc>
        <w:tc>
          <w:tcPr>
            <w:tcW w:w="704" w:type="dxa"/>
            <w:shd w:val="clear" w:color="auto" w:fill="auto"/>
          </w:tcPr>
          <w:p w:rsidR="00BB5982" w:rsidRPr="00BB5982" w:rsidRDefault="00BB5982" w:rsidP="00BB5982">
            <w:pPr>
              <w:rPr>
                <w:rFonts w:ascii="TH SarabunPSK" w:hAnsi="TH SarabunPSK" w:cs="TH SarabunPSK"/>
                <w:sz w:val="28"/>
                <w:szCs w:val="28"/>
              </w:rPr>
            </w:pPr>
          </w:p>
        </w:tc>
        <w:tc>
          <w:tcPr>
            <w:tcW w:w="704" w:type="dxa"/>
            <w:shd w:val="clear" w:color="auto" w:fill="auto"/>
          </w:tcPr>
          <w:p w:rsidR="00BB5982" w:rsidRPr="00BB5982" w:rsidRDefault="00BB5982" w:rsidP="00BB5982">
            <w:pPr>
              <w:rPr>
                <w:rFonts w:ascii="TH SarabunPSK" w:hAnsi="TH SarabunPSK" w:cs="TH SarabunPSK"/>
                <w:sz w:val="28"/>
                <w:szCs w:val="28"/>
              </w:rPr>
            </w:pPr>
          </w:p>
        </w:tc>
        <w:tc>
          <w:tcPr>
            <w:tcW w:w="682" w:type="dxa"/>
          </w:tcPr>
          <w:p w:rsidR="00BB5982" w:rsidRPr="00BB5982" w:rsidRDefault="00BB5982" w:rsidP="00BB5982">
            <w:pPr>
              <w:jc w:val="center"/>
              <w:rPr>
                <w:rFonts w:ascii="TH SarabunPSK" w:hAnsi="TH SarabunPSK" w:cs="TH SarabunPSK"/>
                <w:sz w:val="28"/>
                <w:szCs w:val="28"/>
              </w:rPr>
            </w:pPr>
          </w:p>
        </w:tc>
        <w:tc>
          <w:tcPr>
            <w:tcW w:w="682" w:type="dxa"/>
          </w:tcPr>
          <w:p w:rsidR="00BB5982" w:rsidRPr="00BB5982" w:rsidRDefault="00BB5982" w:rsidP="00BB5982">
            <w:pPr>
              <w:jc w:val="center"/>
              <w:rPr>
                <w:rFonts w:ascii="TH SarabunPSK" w:hAnsi="TH SarabunPSK" w:cs="TH SarabunPSK"/>
                <w:sz w:val="28"/>
                <w:szCs w:val="28"/>
              </w:rPr>
            </w:pPr>
          </w:p>
        </w:tc>
        <w:tc>
          <w:tcPr>
            <w:tcW w:w="781"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81"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an</w:t>
            </w:r>
          </w:p>
        </w:tc>
        <w:tc>
          <w:tcPr>
            <w:tcW w:w="801" w:type="dxa"/>
          </w:tcPr>
          <w:p w:rsidR="00BB5982" w:rsidRPr="00BB5982" w:rsidRDefault="00BB5982" w:rsidP="00BB5982">
            <w:pPr>
              <w:jc w:val="center"/>
              <w:rPr>
                <w:rFonts w:ascii="TH SarabunPSK" w:hAnsi="TH SarabunPSK" w:cs="TH SarabunPSK"/>
                <w:sz w:val="28"/>
                <w:szCs w:val="28"/>
              </w:rPr>
            </w:pPr>
          </w:p>
        </w:tc>
      </w:tr>
      <w:tr w:rsidR="00BB5982" w:rsidRPr="009124D2" w:rsidTr="00BB5982">
        <w:trPr>
          <w:gridAfter w:val="1"/>
          <w:wAfter w:w="12" w:type="dxa"/>
        </w:trPr>
        <w:tc>
          <w:tcPr>
            <w:tcW w:w="658" w:type="dxa"/>
            <w:shd w:val="clear" w:color="auto" w:fill="auto"/>
          </w:tcPr>
          <w:p w:rsidR="00BB5982" w:rsidRPr="00A17BC5" w:rsidRDefault="00BB5982" w:rsidP="00BB5982">
            <w:pPr>
              <w:ind w:right="-2"/>
              <w:jc w:val="center"/>
              <w:rPr>
                <w:rFonts w:ascii="TH SarabunPSK" w:hAnsi="TH SarabunPSK" w:cs="TH SarabunPSK"/>
                <w:sz w:val="28"/>
                <w:szCs w:val="28"/>
              </w:rPr>
            </w:pPr>
            <w:r w:rsidRPr="00A17BC5">
              <w:rPr>
                <w:rFonts w:ascii="TH SarabunPSK" w:hAnsi="TH SarabunPSK" w:cs="TH SarabunPSK" w:hint="cs"/>
                <w:sz w:val="28"/>
                <w:szCs w:val="28"/>
                <w:cs/>
              </w:rPr>
              <w:t>14</w:t>
            </w:r>
          </w:p>
        </w:tc>
        <w:tc>
          <w:tcPr>
            <w:tcW w:w="2427" w:type="dxa"/>
            <w:shd w:val="clear" w:color="auto" w:fill="auto"/>
          </w:tcPr>
          <w:p w:rsidR="00BB5982" w:rsidRPr="009124D2" w:rsidRDefault="00BB5982" w:rsidP="00BB5982">
            <w:pPr>
              <w:rPr>
                <w:rFonts w:ascii="TH SarabunPSK" w:hAnsi="TH SarabunPSK" w:cs="TH SarabunPSK"/>
                <w:sz w:val="28"/>
                <w:szCs w:val="28"/>
              </w:rPr>
            </w:pPr>
            <w:r w:rsidRPr="009124D2">
              <w:rPr>
                <w:rFonts w:ascii="TH SarabunPSK" w:hAnsi="TH SarabunPSK" w:cs="TH SarabunPSK"/>
                <w:sz w:val="28"/>
                <w:szCs w:val="28"/>
              </w:rPr>
              <w:t xml:space="preserve">ACT65-215 </w:t>
            </w:r>
            <w:r w:rsidRPr="009124D2">
              <w:rPr>
                <w:rFonts w:ascii="TH SarabunPSK" w:hAnsi="TH SarabunPSK" w:cs="TH SarabunPSK"/>
                <w:sz w:val="28"/>
                <w:szCs w:val="28"/>
                <w:cs/>
              </w:rPr>
              <w:t xml:space="preserve">การภาษีอากร </w:t>
            </w:r>
            <w:r w:rsidRPr="009124D2">
              <w:rPr>
                <w:rFonts w:ascii="TH SarabunPSK" w:hAnsi="TH SarabunPSK" w:cs="TH SarabunPSK"/>
                <w:sz w:val="28"/>
                <w:szCs w:val="28"/>
              </w:rPr>
              <w:t>1</w:t>
            </w:r>
          </w:p>
        </w:tc>
        <w:tc>
          <w:tcPr>
            <w:tcW w:w="753"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83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696"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0</w:t>
            </w:r>
          </w:p>
        </w:tc>
        <w:tc>
          <w:tcPr>
            <w:tcW w:w="707"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8</w:t>
            </w:r>
          </w:p>
        </w:tc>
        <w:tc>
          <w:tcPr>
            <w:tcW w:w="690" w:type="dxa"/>
            <w:shd w:val="clear" w:color="auto" w:fill="auto"/>
          </w:tcPr>
          <w:p w:rsidR="00BB5982" w:rsidRPr="00BB5982" w:rsidRDefault="00BB5982" w:rsidP="00BB5982">
            <w:pPr>
              <w:jc w:val="center"/>
              <w:rPr>
                <w:rFonts w:ascii="TH SarabunPSK" w:hAnsi="TH SarabunPSK" w:cs="TH SarabunPSK"/>
                <w:sz w:val="28"/>
                <w:szCs w:val="28"/>
              </w:rPr>
            </w:pP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0" w:type="dxa"/>
            <w:shd w:val="clear" w:color="auto" w:fill="auto"/>
          </w:tcPr>
          <w:p w:rsidR="00BB5982" w:rsidRPr="00BB5982" w:rsidRDefault="00BB5982" w:rsidP="00BB5982">
            <w:pPr>
              <w:jc w:val="center"/>
              <w:rPr>
                <w:rFonts w:ascii="TH SarabunPSK" w:hAnsi="TH SarabunPSK" w:cs="TH SarabunPSK"/>
                <w:sz w:val="28"/>
                <w:szCs w:val="28"/>
              </w:rPr>
            </w:pP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4" w:type="dxa"/>
            <w:shd w:val="clear" w:color="auto" w:fill="auto"/>
          </w:tcPr>
          <w:p w:rsidR="00BB5982" w:rsidRPr="00BB5982" w:rsidRDefault="00BB5982" w:rsidP="00BB5982">
            <w:pPr>
              <w:jc w:val="center"/>
              <w:rPr>
                <w:rFonts w:ascii="TH SarabunPSK" w:hAnsi="TH SarabunPSK" w:cs="TH SarabunPSK"/>
                <w:sz w:val="28"/>
                <w:szCs w:val="28"/>
              </w:rPr>
            </w:pPr>
          </w:p>
        </w:tc>
        <w:tc>
          <w:tcPr>
            <w:tcW w:w="682"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682" w:type="dxa"/>
          </w:tcPr>
          <w:p w:rsidR="00BB5982" w:rsidRPr="00BB5982" w:rsidRDefault="00BB5982" w:rsidP="00BB5982">
            <w:pPr>
              <w:jc w:val="center"/>
              <w:rPr>
                <w:rFonts w:ascii="TH SarabunPSK" w:hAnsi="TH SarabunPSK" w:cs="TH SarabunPSK"/>
                <w:sz w:val="28"/>
                <w:szCs w:val="28"/>
              </w:rPr>
            </w:pPr>
          </w:p>
        </w:tc>
        <w:tc>
          <w:tcPr>
            <w:tcW w:w="781" w:type="dxa"/>
          </w:tcPr>
          <w:p w:rsidR="00BB5982" w:rsidRPr="00BB5982" w:rsidRDefault="00BB5982" w:rsidP="00BB5982">
            <w:pPr>
              <w:rPr>
                <w:rFonts w:ascii="TH SarabunPSK" w:hAnsi="TH SarabunPSK" w:cs="TH SarabunPSK"/>
                <w:sz w:val="28"/>
                <w:szCs w:val="28"/>
              </w:rPr>
            </w:pPr>
          </w:p>
        </w:tc>
        <w:tc>
          <w:tcPr>
            <w:tcW w:w="781" w:type="dxa"/>
          </w:tcPr>
          <w:p w:rsidR="00BB5982" w:rsidRPr="00BB5982" w:rsidRDefault="00BB5982" w:rsidP="00BB5982">
            <w:pPr>
              <w:rPr>
                <w:rFonts w:ascii="TH SarabunPSK" w:hAnsi="TH SarabunPSK" w:cs="TH SarabunPSK"/>
                <w:sz w:val="28"/>
                <w:szCs w:val="28"/>
              </w:rPr>
            </w:pPr>
          </w:p>
        </w:tc>
        <w:tc>
          <w:tcPr>
            <w:tcW w:w="801" w:type="dxa"/>
          </w:tcPr>
          <w:p w:rsidR="00BB5982" w:rsidRPr="00BB5982" w:rsidRDefault="00BB5982" w:rsidP="00BB5982">
            <w:pPr>
              <w:rPr>
                <w:rFonts w:ascii="TH SarabunPSK" w:hAnsi="TH SarabunPSK" w:cs="TH SarabunPSK"/>
                <w:sz w:val="28"/>
                <w:szCs w:val="28"/>
              </w:rPr>
            </w:pPr>
          </w:p>
        </w:tc>
      </w:tr>
      <w:tr w:rsidR="00BB5982" w:rsidRPr="009124D2" w:rsidTr="00BB5982">
        <w:trPr>
          <w:gridAfter w:val="1"/>
          <w:wAfter w:w="12" w:type="dxa"/>
        </w:trPr>
        <w:tc>
          <w:tcPr>
            <w:tcW w:w="658" w:type="dxa"/>
            <w:shd w:val="clear" w:color="auto" w:fill="auto"/>
          </w:tcPr>
          <w:p w:rsidR="00BB5982" w:rsidRPr="00A17BC5" w:rsidRDefault="00BB5982" w:rsidP="00BB5982">
            <w:pPr>
              <w:ind w:right="-2"/>
              <w:jc w:val="center"/>
              <w:rPr>
                <w:rFonts w:ascii="TH SarabunPSK" w:hAnsi="TH SarabunPSK" w:cs="TH SarabunPSK"/>
                <w:sz w:val="28"/>
                <w:szCs w:val="28"/>
              </w:rPr>
            </w:pPr>
            <w:r w:rsidRPr="00A17BC5">
              <w:rPr>
                <w:rFonts w:ascii="TH SarabunPSK" w:hAnsi="TH SarabunPSK" w:cs="TH SarabunPSK" w:hint="cs"/>
                <w:sz w:val="28"/>
                <w:szCs w:val="28"/>
                <w:cs/>
              </w:rPr>
              <w:t>15</w:t>
            </w:r>
          </w:p>
        </w:tc>
        <w:tc>
          <w:tcPr>
            <w:tcW w:w="2427" w:type="dxa"/>
            <w:shd w:val="clear" w:color="auto" w:fill="auto"/>
          </w:tcPr>
          <w:p w:rsidR="00BB5982" w:rsidRPr="009124D2" w:rsidRDefault="00BB5982" w:rsidP="00BB5982">
            <w:pPr>
              <w:rPr>
                <w:rFonts w:ascii="TH SarabunPSK" w:hAnsi="TH SarabunPSK" w:cs="TH SarabunPSK"/>
                <w:sz w:val="28"/>
                <w:szCs w:val="28"/>
              </w:rPr>
            </w:pPr>
            <w:r w:rsidRPr="009124D2">
              <w:rPr>
                <w:rFonts w:ascii="TH SarabunPSK" w:hAnsi="TH SarabunPSK" w:cs="TH SarabunPSK"/>
                <w:sz w:val="28"/>
                <w:szCs w:val="28"/>
              </w:rPr>
              <w:t xml:space="preserve">ACT65-216 </w:t>
            </w:r>
            <w:r w:rsidRPr="009124D2">
              <w:rPr>
                <w:rFonts w:ascii="TH SarabunPSK" w:hAnsi="TH SarabunPSK" w:cs="TH SarabunPSK"/>
                <w:sz w:val="28"/>
                <w:szCs w:val="28"/>
                <w:cs/>
              </w:rPr>
              <w:t>การบัญชีต้นทุน</w:t>
            </w:r>
          </w:p>
        </w:tc>
        <w:tc>
          <w:tcPr>
            <w:tcW w:w="753"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834" w:type="dxa"/>
            <w:shd w:val="clear" w:color="auto" w:fill="auto"/>
          </w:tcPr>
          <w:p w:rsidR="00BB5982" w:rsidRPr="00BB5982" w:rsidRDefault="00A13BC3" w:rsidP="00A13BC3">
            <w:pPr>
              <w:jc w:val="center"/>
              <w:rPr>
                <w:rFonts w:ascii="TH SarabunPSK" w:hAnsi="TH SarabunPSK" w:cs="TH SarabunPSK"/>
                <w:sz w:val="28"/>
                <w:szCs w:val="28"/>
              </w:rPr>
            </w:pPr>
            <w:r>
              <w:rPr>
                <w:rFonts w:ascii="TH SarabunPSK" w:hAnsi="TH SarabunPSK" w:cs="TH SarabunPSK" w:hint="cs"/>
                <w:sz w:val="28"/>
                <w:szCs w:val="28"/>
                <w:cs/>
              </w:rPr>
              <w:t>3</w:t>
            </w:r>
          </w:p>
        </w:tc>
        <w:tc>
          <w:tcPr>
            <w:tcW w:w="696" w:type="dxa"/>
            <w:shd w:val="clear" w:color="auto" w:fill="auto"/>
          </w:tcPr>
          <w:p w:rsidR="00BB5982" w:rsidRPr="00BB5982" w:rsidRDefault="00A13BC3" w:rsidP="00A13BC3">
            <w:pPr>
              <w:jc w:val="center"/>
              <w:rPr>
                <w:rFonts w:ascii="TH SarabunPSK" w:hAnsi="TH SarabunPSK" w:cs="TH SarabunPSK"/>
                <w:sz w:val="28"/>
                <w:szCs w:val="28"/>
              </w:rPr>
            </w:pPr>
            <w:r>
              <w:rPr>
                <w:rFonts w:ascii="TH SarabunPSK" w:hAnsi="TH SarabunPSK" w:cs="TH SarabunPSK" w:hint="cs"/>
                <w:sz w:val="28"/>
                <w:szCs w:val="28"/>
                <w:cs/>
              </w:rPr>
              <w:t>2</w:t>
            </w:r>
          </w:p>
        </w:tc>
        <w:tc>
          <w:tcPr>
            <w:tcW w:w="707" w:type="dxa"/>
            <w:shd w:val="clear" w:color="auto" w:fill="auto"/>
          </w:tcPr>
          <w:p w:rsidR="00BB5982" w:rsidRPr="00BB5982" w:rsidRDefault="00A13BC3" w:rsidP="00A13BC3">
            <w:pPr>
              <w:jc w:val="center"/>
              <w:rPr>
                <w:rFonts w:ascii="TH SarabunPSK" w:hAnsi="TH SarabunPSK" w:cs="TH SarabunPSK"/>
                <w:sz w:val="28"/>
                <w:szCs w:val="28"/>
              </w:rPr>
            </w:pPr>
            <w:r>
              <w:rPr>
                <w:rFonts w:ascii="TH SarabunPSK" w:hAnsi="TH SarabunPSK" w:cs="TH SarabunPSK" w:hint="cs"/>
                <w:sz w:val="28"/>
                <w:szCs w:val="28"/>
                <w:cs/>
              </w:rPr>
              <w:t>7</w:t>
            </w:r>
          </w:p>
        </w:tc>
        <w:tc>
          <w:tcPr>
            <w:tcW w:w="69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4" w:type="dxa"/>
            <w:shd w:val="clear" w:color="auto" w:fill="auto"/>
          </w:tcPr>
          <w:p w:rsidR="00BB5982" w:rsidRPr="00BB5982" w:rsidRDefault="00BB5982" w:rsidP="00BB5982">
            <w:pPr>
              <w:jc w:val="center"/>
              <w:rPr>
                <w:rFonts w:ascii="TH SarabunPSK" w:hAnsi="TH SarabunPSK" w:cs="TH SarabunPSK"/>
                <w:sz w:val="28"/>
                <w:szCs w:val="28"/>
              </w:rPr>
            </w:pPr>
          </w:p>
        </w:tc>
        <w:tc>
          <w:tcPr>
            <w:tcW w:w="704" w:type="dxa"/>
            <w:shd w:val="clear" w:color="auto" w:fill="auto"/>
          </w:tcPr>
          <w:p w:rsidR="00BB5982" w:rsidRPr="00BB5982" w:rsidRDefault="00BB5982" w:rsidP="00BB5982">
            <w:pPr>
              <w:jc w:val="center"/>
              <w:rPr>
                <w:rFonts w:ascii="TH SarabunPSK" w:hAnsi="TH SarabunPSK" w:cs="TH SarabunPSK"/>
                <w:sz w:val="28"/>
                <w:szCs w:val="28"/>
              </w:rPr>
            </w:pPr>
          </w:p>
        </w:tc>
        <w:tc>
          <w:tcPr>
            <w:tcW w:w="682" w:type="dxa"/>
          </w:tcPr>
          <w:p w:rsidR="00BB5982" w:rsidRPr="00BB5982" w:rsidRDefault="00BB5982" w:rsidP="00BB5982">
            <w:pPr>
              <w:jc w:val="center"/>
              <w:rPr>
                <w:rFonts w:ascii="TH SarabunPSK" w:hAnsi="TH SarabunPSK" w:cs="TH SarabunPSK"/>
                <w:sz w:val="28"/>
                <w:szCs w:val="28"/>
              </w:rPr>
            </w:pPr>
          </w:p>
        </w:tc>
        <w:tc>
          <w:tcPr>
            <w:tcW w:w="682" w:type="dxa"/>
          </w:tcPr>
          <w:p w:rsidR="00BB5982" w:rsidRPr="00BB5982" w:rsidRDefault="00BB5982" w:rsidP="00BB5982">
            <w:pPr>
              <w:jc w:val="center"/>
              <w:rPr>
                <w:rFonts w:ascii="TH SarabunPSK" w:hAnsi="TH SarabunPSK" w:cs="TH SarabunPSK"/>
                <w:sz w:val="28"/>
                <w:szCs w:val="28"/>
              </w:rPr>
            </w:pPr>
          </w:p>
        </w:tc>
        <w:tc>
          <w:tcPr>
            <w:tcW w:w="781" w:type="dxa"/>
          </w:tcPr>
          <w:p w:rsidR="00BB5982" w:rsidRPr="00BB5982" w:rsidRDefault="00BB5982" w:rsidP="00BB5982">
            <w:pPr>
              <w:rPr>
                <w:rFonts w:ascii="TH SarabunPSK" w:hAnsi="TH SarabunPSK" w:cs="TH SarabunPSK"/>
                <w:sz w:val="28"/>
                <w:szCs w:val="28"/>
              </w:rPr>
            </w:pPr>
          </w:p>
        </w:tc>
        <w:tc>
          <w:tcPr>
            <w:tcW w:w="781" w:type="dxa"/>
          </w:tcPr>
          <w:p w:rsidR="00BB5982" w:rsidRPr="00BB5982" w:rsidRDefault="00BB5982" w:rsidP="00BB5982">
            <w:pPr>
              <w:jc w:val="center"/>
              <w:rPr>
                <w:rFonts w:ascii="TH SarabunPSK" w:hAnsi="TH SarabunPSK" w:cs="TH SarabunPSK"/>
                <w:sz w:val="28"/>
                <w:szCs w:val="28"/>
              </w:rPr>
            </w:pPr>
          </w:p>
        </w:tc>
        <w:tc>
          <w:tcPr>
            <w:tcW w:w="801" w:type="dxa"/>
          </w:tcPr>
          <w:p w:rsidR="00BB5982" w:rsidRPr="00BB5982" w:rsidRDefault="00BB5982" w:rsidP="00BB5982">
            <w:pPr>
              <w:rPr>
                <w:rFonts w:ascii="TH SarabunPSK" w:hAnsi="TH SarabunPSK" w:cs="TH SarabunPSK"/>
                <w:sz w:val="28"/>
                <w:szCs w:val="28"/>
              </w:rPr>
            </w:pPr>
          </w:p>
        </w:tc>
      </w:tr>
      <w:tr w:rsidR="00BB5982" w:rsidRPr="009124D2" w:rsidTr="00BB5982">
        <w:trPr>
          <w:gridAfter w:val="1"/>
          <w:wAfter w:w="12" w:type="dxa"/>
        </w:trPr>
        <w:tc>
          <w:tcPr>
            <w:tcW w:w="658" w:type="dxa"/>
            <w:shd w:val="clear" w:color="auto" w:fill="auto"/>
          </w:tcPr>
          <w:p w:rsidR="00BB5982" w:rsidRPr="00A17BC5" w:rsidRDefault="00BB5982" w:rsidP="00BB5982">
            <w:pPr>
              <w:ind w:right="-2"/>
              <w:jc w:val="center"/>
              <w:rPr>
                <w:rFonts w:ascii="TH SarabunPSK" w:hAnsi="TH SarabunPSK" w:cs="TH SarabunPSK"/>
                <w:sz w:val="28"/>
                <w:szCs w:val="28"/>
              </w:rPr>
            </w:pPr>
            <w:r w:rsidRPr="00A17BC5">
              <w:rPr>
                <w:rFonts w:ascii="TH SarabunPSK" w:hAnsi="TH SarabunPSK" w:cs="TH SarabunPSK" w:hint="cs"/>
                <w:sz w:val="28"/>
                <w:szCs w:val="28"/>
                <w:cs/>
              </w:rPr>
              <w:t>16</w:t>
            </w:r>
          </w:p>
        </w:tc>
        <w:tc>
          <w:tcPr>
            <w:tcW w:w="2427" w:type="dxa"/>
            <w:shd w:val="clear" w:color="auto" w:fill="auto"/>
          </w:tcPr>
          <w:p w:rsidR="00BB5982" w:rsidRPr="009124D2" w:rsidRDefault="00BB5982" w:rsidP="00BB5982">
            <w:pPr>
              <w:rPr>
                <w:rFonts w:ascii="TH SarabunPSK" w:hAnsi="TH SarabunPSK" w:cs="TH SarabunPSK"/>
                <w:sz w:val="28"/>
                <w:szCs w:val="28"/>
              </w:rPr>
            </w:pPr>
            <w:r w:rsidRPr="009124D2">
              <w:rPr>
                <w:rFonts w:ascii="TH SarabunPSK" w:hAnsi="TH SarabunPSK" w:cs="TH SarabunPSK"/>
                <w:sz w:val="28"/>
                <w:szCs w:val="28"/>
              </w:rPr>
              <w:t xml:space="preserve">ACT65-311 </w:t>
            </w:r>
            <w:r w:rsidRPr="009124D2">
              <w:rPr>
                <w:rFonts w:ascii="TH SarabunPSK" w:hAnsi="TH SarabunPSK" w:cs="TH SarabunPSK"/>
                <w:sz w:val="28"/>
                <w:szCs w:val="28"/>
                <w:cs/>
              </w:rPr>
              <w:t xml:space="preserve">การภาษีอากร </w:t>
            </w:r>
            <w:r w:rsidRPr="009124D2">
              <w:rPr>
                <w:rFonts w:ascii="TH SarabunPSK" w:hAnsi="TH SarabunPSK" w:cs="TH SarabunPSK"/>
                <w:sz w:val="28"/>
                <w:szCs w:val="28"/>
              </w:rPr>
              <w:t>2</w:t>
            </w:r>
          </w:p>
        </w:tc>
        <w:tc>
          <w:tcPr>
            <w:tcW w:w="753"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834" w:type="dxa"/>
            <w:shd w:val="clear" w:color="auto" w:fill="auto"/>
          </w:tcPr>
          <w:p w:rsidR="00BB5982" w:rsidRPr="00BB5982" w:rsidRDefault="00A13BC3" w:rsidP="00A13BC3">
            <w:pPr>
              <w:jc w:val="center"/>
              <w:rPr>
                <w:rFonts w:ascii="TH SarabunPSK" w:hAnsi="TH SarabunPSK" w:cs="TH SarabunPSK"/>
                <w:sz w:val="28"/>
                <w:szCs w:val="28"/>
              </w:rPr>
            </w:pPr>
            <w:r>
              <w:rPr>
                <w:rFonts w:ascii="TH SarabunPSK" w:hAnsi="TH SarabunPSK" w:cs="TH SarabunPSK" w:hint="cs"/>
                <w:sz w:val="28"/>
                <w:szCs w:val="28"/>
                <w:cs/>
              </w:rPr>
              <w:t>3</w:t>
            </w:r>
          </w:p>
        </w:tc>
        <w:tc>
          <w:tcPr>
            <w:tcW w:w="696" w:type="dxa"/>
            <w:shd w:val="clear" w:color="auto" w:fill="auto"/>
          </w:tcPr>
          <w:p w:rsidR="00BB5982" w:rsidRPr="00BB5982" w:rsidRDefault="00A13BC3" w:rsidP="00A13BC3">
            <w:pPr>
              <w:jc w:val="center"/>
              <w:rPr>
                <w:rFonts w:ascii="TH SarabunPSK" w:hAnsi="TH SarabunPSK" w:cs="TH SarabunPSK"/>
                <w:sz w:val="28"/>
                <w:szCs w:val="28"/>
              </w:rPr>
            </w:pPr>
            <w:r>
              <w:rPr>
                <w:rFonts w:ascii="TH SarabunPSK" w:hAnsi="TH SarabunPSK" w:cs="TH SarabunPSK" w:hint="cs"/>
                <w:sz w:val="28"/>
                <w:szCs w:val="28"/>
                <w:cs/>
              </w:rPr>
              <w:t>2</w:t>
            </w:r>
          </w:p>
        </w:tc>
        <w:tc>
          <w:tcPr>
            <w:tcW w:w="707" w:type="dxa"/>
            <w:shd w:val="clear" w:color="auto" w:fill="auto"/>
          </w:tcPr>
          <w:p w:rsidR="00BB5982" w:rsidRPr="00BB5982" w:rsidRDefault="00A13BC3" w:rsidP="00A13BC3">
            <w:pPr>
              <w:jc w:val="center"/>
              <w:rPr>
                <w:rFonts w:ascii="TH SarabunPSK" w:hAnsi="TH SarabunPSK" w:cs="TH SarabunPSK"/>
                <w:sz w:val="28"/>
                <w:szCs w:val="28"/>
              </w:rPr>
            </w:pPr>
            <w:r>
              <w:rPr>
                <w:rFonts w:ascii="TH SarabunPSK" w:hAnsi="TH SarabunPSK" w:cs="TH SarabunPSK" w:hint="cs"/>
                <w:sz w:val="28"/>
                <w:szCs w:val="28"/>
                <w:cs/>
              </w:rPr>
              <w:t>7</w:t>
            </w:r>
          </w:p>
        </w:tc>
        <w:tc>
          <w:tcPr>
            <w:tcW w:w="69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0" w:type="dxa"/>
            <w:shd w:val="clear" w:color="auto" w:fill="auto"/>
          </w:tcPr>
          <w:p w:rsidR="00BB5982" w:rsidRPr="00BB5982" w:rsidRDefault="00BB5982" w:rsidP="00BB5982">
            <w:pPr>
              <w:jc w:val="center"/>
              <w:rPr>
                <w:rFonts w:ascii="TH SarabunPSK" w:hAnsi="TH SarabunPSK" w:cs="TH SarabunPSK"/>
                <w:sz w:val="28"/>
                <w:szCs w:val="28"/>
              </w:rPr>
            </w:pP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4" w:type="dxa"/>
            <w:shd w:val="clear" w:color="auto" w:fill="auto"/>
          </w:tcPr>
          <w:p w:rsidR="00BB5982" w:rsidRPr="00BB5982" w:rsidRDefault="00BB5982" w:rsidP="00BB5982">
            <w:pPr>
              <w:jc w:val="center"/>
              <w:rPr>
                <w:rFonts w:ascii="TH SarabunPSK" w:hAnsi="TH SarabunPSK" w:cs="TH SarabunPSK"/>
                <w:sz w:val="28"/>
                <w:szCs w:val="28"/>
              </w:rPr>
            </w:pPr>
          </w:p>
        </w:tc>
        <w:tc>
          <w:tcPr>
            <w:tcW w:w="682" w:type="dxa"/>
          </w:tcPr>
          <w:p w:rsidR="00BB5982" w:rsidRPr="00BB5982" w:rsidRDefault="00BB5982" w:rsidP="00BB5982">
            <w:pPr>
              <w:jc w:val="center"/>
              <w:rPr>
                <w:rFonts w:ascii="TH SarabunPSK" w:hAnsi="TH SarabunPSK" w:cs="TH SarabunPSK"/>
                <w:sz w:val="28"/>
                <w:szCs w:val="28"/>
              </w:rPr>
            </w:pPr>
          </w:p>
        </w:tc>
        <w:tc>
          <w:tcPr>
            <w:tcW w:w="682" w:type="dxa"/>
          </w:tcPr>
          <w:p w:rsidR="00BB5982" w:rsidRPr="00BB5982" w:rsidRDefault="00BB5982" w:rsidP="00BB5982">
            <w:pPr>
              <w:jc w:val="center"/>
              <w:rPr>
                <w:rFonts w:ascii="TH SarabunPSK" w:hAnsi="TH SarabunPSK" w:cs="TH SarabunPSK"/>
                <w:sz w:val="28"/>
                <w:szCs w:val="28"/>
              </w:rPr>
            </w:pPr>
          </w:p>
        </w:tc>
        <w:tc>
          <w:tcPr>
            <w:tcW w:w="781" w:type="dxa"/>
          </w:tcPr>
          <w:p w:rsidR="00BB5982" w:rsidRPr="00BB5982" w:rsidRDefault="00BB5982" w:rsidP="00BB5982">
            <w:pPr>
              <w:rPr>
                <w:rFonts w:ascii="TH SarabunPSK" w:hAnsi="TH SarabunPSK" w:cs="TH SarabunPSK"/>
                <w:sz w:val="28"/>
                <w:szCs w:val="28"/>
              </w:rPr>
            </w:pPr>
          </w:p>
        </w:tc>
        <w:tc>
          <w:tcPr>
            <w:tcW w:w="781"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801" w:type="dxa"/>
          </w:tcPr>
          <w:p w:rsidR="00BB5982" w:rsidRPr="00BB5982" w:rsidRDefault="00BB5982" w:rsidP="00BB5982">
            <w:pPr>
              <w:jc w:val="center"/>
              <w:rPr>
                <w:rFonts w:ascii="TH SarabunPSK" w:hAnsi="TH SarabunPSK" w:cs="TH SarabunPSK"/>
                <w:sz w:val="28"/>
                <w:szCs w:val="28"/>
              </w:rPr>
            </w:pPr>
          </w:p>
        </w:tc>
      </w:tr>
      <w:tr w:rsidR="00BB5982" w:rsidRPr="009124D2" w:rsidTr="00BB5982">
        <w:trPr>
          <w:gridAfter w:val="1"/>
          <w:wAfter w:w="12" w:type="dxa"/>
        </w:trPr>
        <w:tc>
          <w:tcPr>
            <w:tcW w:w="658" w:type="dxa"/>
            <w:shd w:val="clear" w:color="auto" w:fill="auto"/>
          </w:tcPr>
          <w:p w:rsidR="00BB5982" w:rsidRPr="00A17BC5" w:rsidRDefault="00BB5982" w:rsidP="00BB5982">
            <w:pPr>
              <w:ind w:right="-2"/>
              <w:jc w:val="center"/>
              <w:rPr>
                <w:rFonts w:ascii="TH SarabunPSK" w:hAnsi="TH SarabunPSK" w:cs="TH SarabunPSK"/>
                <w:sz w:val="28"/>
                <w:szCs w:val="28"/>
              </w:rPr>
            </w:pPr>
            <w:r w:rsidRPr="00A17BC5">
              <w:rPr>
                <w:rFonts w:ascii="TH SarabunPSK" w:hAnsi="TH SarabunPSK" w:cs="TH SarabunPSK" w:hint="cs"/>
                <w:sz w:val="28"/>
                <w:szCs w:val="28"/>
                <w:cs/>
              </w:rPr>
              <w:t>17</w:t>
            </w:r>
          </w:p>
        </w:tc>
        <w:tc>
          <w:tcPr>
            <w:tcW w:w="2427" w:type="dxa"/>
            <w:shd w:val="clear" w:color="auto" w:fill="auto"/>
          </w:tcPr>
          <w:p w:rsidR="00BB5982" w:rsidRPr="009124D2" w:rsidRDefault="00BB5982" w:rsidP="00BB5982">
            <w:pPr>
              <w:rPr>
                <w:rFonts w:ascii="TH SarabunPSK" w:hAnsi="TH SarabunPSK" w:cs="TH SarabunPSK" w:hint="cs"/>
                <w:sz w:val="28"/>
                <w:szCs w:val="28"/>
              </w:rPr>
            </w:pPr>
            <w:r w:rsidRPr="009124D2">
              <w:rPr>
                <w:rFonts w:ascii="TH SarabunPSK" w:hAnsi="TH SarabunPSK" w:cs="TH SarabunPSK"/>
                <w:sz w:val="28"/>
                <w:szCs w:val="28"/>
              </w:rPr>
              <w:t xml:space="preserve">ACT65-312 </w:t>
            </w:r>
            <w:r w:rsidRPr="009124D2">
              <w:rPr>
                <w:rFonts w:ascii="TH SarabunPSK" w:hAnsi="TH SarabunPSK" w:cs="TH SarabunPSK"/>
                <w:sz w:val="28"/>
                <w:szCs w:val="28"/>
                <w:cs/>
              </w:rPr>
              <w:t>การสอบบัญชีและบริการให้ความเชื่อมั่น</w:t>
            </w:r>
          </w:p>
        </w:tc>
        <w:tc>
          <w:tcPr>
            <w:tcW w:w="753"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83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696"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0</w:t>
            </w:r>
          </w:p>
        </w:tc>
        <w:tc>
          <w:tcPr>
            <w:tcW w:w="707"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8</w:t>
            </w:r>
          </w:p>
        </w:tc>
        <w:tc>
          <w:tcPr>
            <w:tcW w:w="690" w:type="dxa"/>
            <w:shd w:val="clear" w:color="auto" w:fill="auto"/>
          </w:tcPr>
          <w:p w:rsidR="00BB5982" w:rsidRPr="00BB5982" w:rsidRDefault="00BB5982" w:rsidP="00BB5982">
            <w:pPr>
              <w:jc w:val="center"/>
              <w:rPr>
                <w:rFonts w:ascii="TH SarabunPSK" w:hAnsi="TH SarabunPSK" w:cs="TH SarabunPSK"/>
                <w:sz w:val="28"/>
                <w:szCs w:val="28"/>
              </w:rPr>
            </w:pP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ev</w:t>
            </w:r>
          </w:p>
        </w:tc>
        <w:tc>
          <w:tcPr>
            <w:tcW w:w="70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4" w:type="dxa"/>
            <w:shd w:val="clear" w:color="auto" w:fill="auto"/>
          </w:tcPr>
          <w:p w:rsidR="00BB5982" w:rsidRPr="00BB5982" w:rsidRDefault="00BB5982" w:rsidP="00BB5982">
            <w:pPr>
              <w:jc w:val="center"/>
              <w:rPr>
                <w:rFonts w:ascii="TH SarabunPSK" w:hAnsi="TH SarabunPSK" w:cs="TH SarabunPSK"/>
                <w:sz w:val="28"/>
                <w:szCs w:val="28"/>
              </w:rPr>
            </w:pPr>
          </w:p>
        </w:tc>
        <w:tc>
          <w:tcPr>
            <w:tcW w:w="682"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682" w:type="dxa"/>
          </w:tcPr>
          <w:p w:rsidR="00BB5982" w:rsidRPr="00BB5982" w:rsidRDefault="00BB5982" w:rsidP="00BB5982">
            <w:pPr>
              <w:jc w:val="center"/>
              <w:rPr>
                <w:rFonts w:ascii="TH SarabunPSK" w:hAnsi="TH SarabunPSK" w:cs="TH SarabunPSK"/>
                <w:sz w:val="28"/>
                <w:szCs w:val="28"/>
              </w:rPr>
            </w:pPr>
          </w:p>
        </w:tc>
        <w:tc>
          <w:tcPr>
            <w:tcW w:w="781"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81" w:type="dxa"/>
          </w:tcPr>
          <w:p w:rsidR="00BB5982" w:rsidRPr="00BB5982" w:rsidRDefault="00BB5982" w:rsidP="00BB5982">
            <w:pPr>
              <w:jc w:val="center"/>
              <w:rPr>
                <w:rFonts w:ascii="TH SarabunPSK" w:hAnsi="TH SarabunPSK" w:cs="TH SarabunPSK"/>
                <w:sz w:val="28"/>
                <w:szCs w:val="28"/>
              </w:rPr>
            </w:pPr>
          </w:p>
        </w:tc>
        <w:tc>
          <w:tcPr>
            <w:tcW w:w="801"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ev</w:t>
            </w:r>
          </w:p>
        </w:tc>
      </w:tr>
      <w:tr w:rsidR="00BB5982" w:rsidRPr="009124D2" w:rsidTr="00BB5982">
        <w:trPr>
          <w:gridAfter w:val="1"/>
          <w:wAfter w:w="12" w:type="dxa"/>
        </w:trPr>
        <w:tc>
          <w:tcPr>
            <w:tcW w:w="658" w:type="dxa"/>
            <w:shd w:val="clear" w:color="auto" w:fill="auto"/>
          </w:tcPr>
          <w:p w:rsidR="00BB5982" w:rsidRPr="00A17BC5" w:rsidRDefault="00BB5982" w:rsidP="00BB5982">
            <w:pPr>
              <w:ind w:right="-2"/>
              <w:jc w:val="center"/>
              <w:rPr>
                <w:rFonts w:ascii="TH SarabunPSK" w:hAnsi="TH SarabunPSK" w:cs="TH SarabunPSK"/>
                <w:sz w:val="28"/>
                <w:szCs w:val="28"/>
              </w:rPr>
            </w:pPr>
            <w:r w:rsidRPr="00A17BC5">
              <w:rPr>
                <w:rFonts w:ascii="TH SarabunPSK" w:hAnsi="TH SarabunPSK" w:cs="TH SarabunPSK" w:hint="cs"/>
                <w:sz w:val="28"/>
                <w:szCs w:val="28"/>
                <w:cs/>
              </w:rPr>
              <w:t>18</w:t>
            </w:r>
          </w:p>
        </w:tc>
        <w:tc>
          <w:tcPr>
            <w:tcW w:w="2427" w:type="dxa"/>
            <w:shd w:val="clear" w:color="auto" w:fill="auto"/>
          </w:tcPr>
          <w:p w:rsidR="00BB5982" w:rsidRPr="009124D2" w:rsidRDefault="00BB5982" w:rsidP="00BB5982">
            <w:pPr>
              <w:rPr>
                <w:rFonts w:ascii="TH SarabunPSK" w:hAnsi="TH SarabunPSK" w:cs="TH SarabunPSK"/>
                <w:sz w:val="28"/>
                <w:szCs w:val="28"/>
              </w:rPr>
            </w:pPr>
            <w:r w:rsidRPr="009124D2">
              <w:rPr>
                <w:rFonts w:ascii="TH SarabunPSK" w:hAnsi="TH SarabunPSK" w:cs="TH SarabunPSK"/>
                <w:sz w:val="28"/>
                <w:szCs w:val="28"/>
              </w:rPr>
              <w:t>ACT65-</w:t>
            </w:r>
            <w:r w:rsidRPr="007A149D">
              <w:rPr>
                <w:rFonts w:ascii="TH SarabunPSK" w:hAnsi="TH SarabunPSK" w:cs="TH SarabunPSK"/>
                <w:sz w:val="28"/>
                <w:szCs w:val="28"/>
              </w:rPr>
              <w:t xml:space="preserve">313 </w:t>
            </w:r>
            <w:r w:rsidR="007A149D" w:rsidRPr="007A149D">
              <w:rPr>
                <w:rFonts w:ascii="TH SarabunPSK" w:hAnsi="TH SarabunPSK" w:cs="TH SarabunPSK"/>
                <w:sz w:val="28"/>
                <w:szCs w:val="28"/>
                <w:cs/>
              </w:rPr>
              <w:t>โปรแกรมสำเร็จรูป</w:t>
            </w:r>
            <w:r w:rsidR="007A149D" w:rsidRPr="007A149D">
              <w:rPr>
                <w:rFonts w:ascii="TH SarabunPSK" w:hAnsi="TH SarabunPSK" w:cs="TH SarabunPSK" w:hint="cs"/>
                <w:sz w:val="28"/>
                <w:szCs w:val="28"/>
                <w:cs/>
              </w:rPr>
              <w:t>บัญชีบน</w:t>
            </w:r>
            <w:r w:rsidR="007A149D" w:rsidRPr="007A149D">
              <w:rPr>
                <w:rFonts w:ascii="TH SarabunPSK" w:hAnsi="TH SarabunPSK" w:cs="TH SarabunPSK"/>
                <w:sz w:val="28"/>
                <w:szCs w:val="28"/>
                <w:cs/>
              </w:rPr>
              <w:t>คลาวด์</w:t>
            </w:r>
          </w:p>
        </w:tc>
        <w:tc>
          <w:tcPr>
            <w:tcW w:w="753"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83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3</w:t>
            </w:r>
          </w:p>
        </w:tc>
        <w:tc>
          <w:tcPr>
            <w:tcW w:w="696" w:type="dxa"/>
            <w:shd w:val="clear" w:color="auto" w:fill="auto"/>
          </w:tcPr>
          <w:p w:rsidR="00BB5982" w:rsidRPr="00BB5982" w:rsidRDefault="00BB5982" w:rsidP="00BB5982">
            <w:pPr>
              <w:jc w:val="center"/>
              <w:rPr>
                <w:rFonts w:ascii="TH SarabunPSK" w:hAnsi="TH SarabunPSK" w:cs="TH SarabunPSK" w:hint="cs"/>
                <w:sz w:val="28"/>
                <w:szCs w:val="28"/>
                <w:cs/>
              </w:rPr>
            </w:pPr>
            <w:r w:rsidRPr="00BB5982">
              <w:rPr>
                <w:rFonts w:ascii="TH SarabunPSK" w:hAnsi="TH SarabunPSK" w:cs="TH SarabunPSK"/>
                <w:sz w:val="28"/>
                <w:szCs w:val="28"/>
              </w:rPr>
              <w:t>2</w:t>
            </w:r>
          </w:p>
        </w:tc>
        <w:tc>
          <w:tcPr>
            <w:tcW w:w="707"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7</w:t>
            </w:r>
          </w:p>
        </w:tc>
        <w:tc>
          <w:tcPr>
            <w:tcW w:w="69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0" w:type="dxa"/>
            <w:shd w:val="clear" w:color="auto" w:fill="auto"/>
          </w:tcPr>
          <w:p w:rsidR="00BB5982" w:rsidRPr="00BB5982" w:rsidRDefault="00BB5982" w:rsidP="00BB5982">
            <w:pPr>
              <w:jc w:val="center"/>
              <w:rPr>
                <w:rFonts w:ascii="TH SarabunPSK" w:hAnsi="TH SarabunPSK" w:cs="TH SarabunPSK"/>
                <w:sz w:val="28"/>
                <w:szCs w:val="28"/>
              </w:rPr>
            </w:pPr>
          </w:p>
        </w:tc>
        <w:tc>
          <w:tcPr>
            <w:tcW w:w="701" w:type="dxa"/>
            <w:shd w:val="clear" w:color="auto" w:fill="auto"/>
          </w:tcPr>
          <w:p w:rsidR="00BB5982" w:rsidRPr="00BB5982" w:rsidRDefault="00BB5982" w:rsidP="00BB5982">
            <w:pPr>
              <w:rPr>
                <w:rFonts w:ascii="TH SarabunPSK" w:hAnsi="TH SarabunPSK" w:cs="TH SarabunPSK"/>
                <w:sz w:val="28"/>
                <w:szCs w:val="28"/>
              </w:rPr>
            </w:pPr>
          </w:p>
        </w:tc>
        <w:tc>
          <w:tcPr>
            <w:tcW w:w="701" w:type="dxa"/>
            <w:shd w:val="clear" w:color="auto" w:fill="auto"/>
          </w:tcPr>
          <w:p w:rsidR="00BB5982" w:rsidRPr="00BB5982" w:rsidRDefault="00BB5982" w:rsidP="00BB5982">
            <w:pPr>
              <w:rPr>
                <w:rFonts w:ascii="TH SarabunPSK" w:hAnsi="TH SarabunPSK" w:cs="TH SarabunPSK"/>
                <w:sz w:val="28"/>
                <w:szCs w:val="28"/>
              </w:rPr>
            </w:pPr>
          </w:p>
        </w:tc>
        <w:tc>
          <w:tcPr>
            <w:tcW w:w="704" w:type="dxa"/>
            <w:shd w:val="clear" w:color="auto" w:fill="auto"/>
          </w:tcPr>
          <w:p w:rsidR="00BB5982" w:rsidRPr="00BB5982" w:rsidRDefault="00BB5982" w:rsidP="00BB5982">
            <w:pPr>
              <w:rPr>
                <w:rFonts w:ascii="TH SarabunPSK" w:hAnsi="TH SarabunPSK" w:cs="TH SarabunPSK"/>
                <w:sz w:val="28"/>
                <w:szCs w:val="28"/>
              </w:rPr>
            </w:pPr>
          </w:p>
        </w:tc>
        <w:tc>
          <w:tcPr>
            <w:tcW w:w="704" w:type="dxa"/>
            <w:shd w:val="clear" w:color="auto" w:fill="auto"/>
          </w:tcPr>
          <w:p w:rsidR="00BB5982" w:rsidRPr="00BB5982" w:rsidRDefault="00BB5982" w:rsidP="00BB5982">
            <w:pPr>
              <w:jc w:val="center"/>
              <w:rPr>
                <w:rFonts w:ascii="TH SarabunPSK" w:hAnsi="TH SarabunPSK" w:cs="TH SarabunPSK"/>
                <w:sz w:val="28"/>
                <w:szCs w:val="28"/>
              </w:rPr>
            </w:pPr>
          </w:p>
        </w:tc>
        <w:tc>
          <w:tcPr>
            <w:tcW w:w="682"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682" w:type="dxa"/>
          </w:tcPr>
          <w:p w:rsidR="00BB5982" w:rsidRPr="00BB5982" w:rsidRDefault="00BB5982" w:rsidP="00BB5982">
            <w:pPr>
              <w:jc w:val="center"/>
              <w:rPr>
                <w:rFonts w:ascii="TH SarabunPSK" w:hAnsi="TH SarabunPSK" w:cs="TH SarabunPSK"/>
                <w:sz w:val="28"/>
                <w:szCs w:val="28"/>
              </w:rPr>
            </w:pPr>
          </w:p>
        </w:tc>
        <w:tc>
          <w:tcPr>
            <w:tcW w:w="781"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81"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801" w:type="dxa"/>
          </w:tcPr>
          <w:p w:rsidR="00BB5982" w:rsidRPr="00BB5982" w:rsidRDefault="00BB5982" w:rsidP="00BB5982">
            <w:pPr>
              <w:jc w:val="center"/>
              <w:rPr>
                <w:rFonts w:ascii="TH SarabunPSK" w:hAnsi="TH SarabunPSK" w:cs="TH SarabunPSK"/>
                <w:sz w:val="28"/>
                <w:szCs w:val="28"/>
              </w:rPr>
            </w:pPr>
          </w:p>
        </w:tc>
      </w:tr>
      <w:tr w:rsidR="00BB5982" w:rsidRPr="009124D2" w:rsidTr="00BB5982">
        <w:trPr>
          <w:gridAfter w:val="1"/>
          <w:wAfter w:w="12" w:type="dxa"/>
        </w:trPr>
        <w:tc>
          <w:tcPr>
            <w:tcW w:w="658" w:type="dxa"/>
            <w:shd w:val="clear" w:color="auto" w:fill="auto"/>
          </w:tcPr>
          <w:p w:rsidR="00BB5982" w:rsidRPr="00A17BC5" w:rsidRDefault="00BB5982" w:rsidP="00BB5982">
            <w:pPr>
              <w:ind w:right="-2"/>
              <w:jc w:val="center"/>
              <w:rPr>
                <w:rFonts w:ascii="TH SarabunPSK" w:hAnsi="TH SarabunPSK" w:cs="TH SarabunPSK"/>
                <w:sz w:val="28"/>
                <w:szCs w:val="28"/>
              </w:rPr>
            </w:pPr>
            <w:r w:rsidRPr="00A17BC5">
              <w:rPr>
                <w:rFonts w:ascii="TH SarabunPSK" w:hAnsi="TH SarabunPSK" w:cs="TH SarabunPSK" w:hint="cs"/>
                <w:sz w:val="28"/>
                <w:szCs w:val="28"/>
                <w:cs/>
              </w:rPr>
              <w:t>19</w:t>
            </w:r>
          </w:p>
        </w:tc>
        <w:tc>
          <w:tcPr>
            <w:tcW w:w="2427" w:type="dxa"/>
            <w:shd w:val="clear" w:color="auto" w:fill="auto"/>
          </w:tcPr>
          <w:p w:rsidR="00BB5982" w:rsidRPr="009124D2" w:rsidRDefault="00BB5982" w:rsidP="00BB5982">
            <w:pPr>
              <w:rPr>
                <w:rFonts w:ascii="TH SarabunPSK" w:hAnsi="TH SarabunPSK" w:cs="TH SarabunPSK"/>
                <w:sz w:val="28"/>
                <w:szCs w:val="28"/>
              </w:rPr>
            </w:pPr>
            <w:r w:rsidRPr="009124D2">
              <w:rPr>
                <w:rFonts w:ascii="TH SarabunPSK" w:hAnsi="TH SarabunPSK" w:cs="TH SarabunPSK"/>
                <w:sz w:val="28"/>
                <w:szCs w:val="28"/>
              </w:rPr>
              <w:t xml:space="preserve">ACT65-314 </w:t>
            </w:r>
            <w:r w:rsidRPr="009124D2">
              <w:rPr>
                <w:rFonts w:ascii="TH SarabunPSK" w:hAnsi="TH SarabunPSK" w:cs="TH SarabunPSK"/>
                <w:sz w:val="28"/>
                <w:szCs w:val="28"/>
                <w:cs/>
              </w:rPr>
              <w:t>การบัญชีบริหาร</w:t>
            </w:r>
          </w:p>
        </w:tc>
        <w:tc>
          <w:tcPr>
            <w:tcW w:w="753"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83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696"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0</w:t>
            </w:r>
          </w:p>
        </w:tc>
        <w:tc>
          <w:tcPr>
            <w:tcW w:w="707"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8</w:t>
            </w:r>
          </w:p>
        </w:tc>
        <w:tc>
          <w:tcPr>
            <w:tcW w:w="69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un</w:t>
            </w:r>
          </w:p>
        </w:tc>
        <w:tc>
          <w:tcPr>
            <w:tcW w:w="70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682" w:type="dxa"/>
          </w:tcPr>
          <w:p w:rsidR="00BB5982" w:rsidRPr="00BB5982" w:rsidRDefault="00BB5982" w:rsidP="00BB5982">
            <w:pPr>
              <w:jc w:val="center"/>
              <w:rPr>
                <w:rFonts w:ascii="TH SarabunPSK" w:hAnsi="TH SarabunPSK" w:cs="TH SarabunPSK"/>
                <w:sz w:val="28"/>
                <w:szCs w:val="28"/>
              </w:rPr>
            </w:pPr>
          </w:p>
        </w:tc>
        <w:tc>
          <w:tcPr>
            <w:tcW w:w="682"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81" w:type="dxa"/>
          </w:tcPr>
          <w:p w:rsidR="00BB5982" w:rsidRPr="00BB5982" w:rsidRDefault="00BB5982" w:rsidP="00BB5982">
            <w:pPr>
              <w:jc w:val="center"/>
              <w:rPr>
                <w:rFonts w:ascii="TH SarabunPSK" w:hAnsi="TH SarabunPSK" w:cs="TH SarabunPSK"/>
                <w:sz w:val="28"/>
                <w:szCs w:val="28"/>
              </w:rPr>
            </w:pPr>
          </w:p>
        </w:tc>
        <w:tc>
          <w:tcPr>
            <w:tcW w:w="781" w:type="dxa"/>
          </w:tcPr>
          <w:p w:rsidR="00BB5982" w:rsidRPr="00BB5982" w:rsidRDefault="00BB5982" w:rsidP="00BB5982">
            <w:pPr>
              <w:jc w:val="center"/>
              <w:rPr>
                <w:rFonts w:ascii="TH SarabunPSK" w:hAnsi="TH SarabunPSK" w:cs="TH SarabunPSK"/>
                <w:sz w:val="28"/>
                <w:szCs w:val="28"/>
              </w:rPr>
            </w:pPr>
          </w:p>
        </w:tc>
        <w:tc>
          <w:tcPr>
            <w:tcW w:w="801" w:type="dxa"/>
          </w:tcPr>
          <w:p w:rsidR="00BB5982" w:rsidRPr="00BB5982" w:rsidRDefault="00BB5982" w:rsidP="00BB5982">
            <w:pPr>
              <w:rPr>
                <w:rFonts w:ascii="TH SarabunPSK" w:hAnsi="TH SarabunPSK" w:cs="TH SarabunPSK"/>
                <w:sz w:val="28"/>
                <w:szCs w:val="28"/>
              </w:rPr>
            </w:pPr>
          </w:p>
        </w:tc>
      </w:tr>
      <w:tr w:rsidR="00BB5982" w:rsidRPr="009124D2" w:rsidTr="00BB5982">
        <w:trPr>
          <w:gridAfter w:val="1"/>
          <w:wAfter w:w="12" w:type="dxa"/>
        </w:trPr>
        <w:tc>
          <w:tcPr>
            <w:tcW w:w="658" w:type="dxa"/>
            <w:shd w:val="clear" w:color="auto" w:fill="auto"/>
          </w:tcPr>
          <w:p w:rsidR="00BB5982" w:rsidRPr="00A17BC5" w:rsidRDefault="00BB5982" w:rsidP="00BB5982">
            <w:pPr>
              <w:ind w:right="-2"/>
              <w:jc w:val="center"/>
              <w:rPr>
                <w:rFonts w:ascii="TH SarabunPSK" w:hAnsi="TH SarabunPSK" w:cs="TH SarabunPSK"/>
                <w:sz w:val="28"/>
                <w:szCs w:val="28"/>
              </w:rPr>
            </w:pPr>
            <w:r w:rsidRPr="00A17BC5">
              <w:rPr>
                <w:rFonts w:ascii="TH SarabunPSK" w:hAnsi="TH SarabunPSK" w:cs="TH SarabunPSK" w:hint="cs"/>
                <w:sz w:val="28"/>
                <w:szCs w:val="28"/>
                <w:cs/>
              </w:rPr>
              <w:t>20</w:t>
            </w:r>
          </w:p>
        </w:tc>
        <w:tc>
          <w:tcPr>
            <w:tcW w:w="2427" w:type="dxa"/>
            <w:shd w:val="clear" w:color="auto" w:fill="auto"/>
          </w:tcPr>
          <w:p w:rsidR="00BB5982" w:rsidRPr="009124D2" w:rsidRDefault="00BB5982" w:rsidP="00BB5982">
            <w:pPr>
              <w:rPr>
                <w:rFonts w:ascii="TH SarabunPSK" w:hAnsi="TH SarabunPSK" w:cs="TH SarabunPSK"/>
                <w:sz w:val="28"/>
                <w:szCs w:val="28"/>
              </w:rPr>
            </w:pPr>
            <w:r w:rsidRPr="009124D2">
              <w:rPr>
                <w:rFonts w:ascii="TH SarabunPSK" w:hAnsi="TH SarabunPSK" w:cs="TH SarabunPSK"/>
                <w:sz w:val="28"/>
                <w:szCs w:val="28"/>
              </w:rPr>
              <w:t xml:space="preserve">ACT65-315 </w:t>
            </w:r>
            <w:r w:rsidRPr="009124D2">
              <w:rPr>
                <w:rFonts w:ascii="TH SarabunPSK" w:hAnsi="TH SarabunPSK" w:cs="TH SarabunPSK"/>
                <w:sz w:val="28"/>
                <w:szCs w:val="28"/>
                <w:cs/>
              </w:rPr>
              <w:t>รายงานการเงินและการวิเคราะห์</w:t>
            </w:r>
          </w:p>
        </w:tc>
        <w:tc>
          <w:tcPr>
            <w:tcW w:w="753"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83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696"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0</w:t>
            </w:r>
          </w:p>
        </w:tc>
        <w:tc>
          <w:tcPr>
            <w:tcW w:w="707"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8</w:t>
            </w:r>
          </w:p>
        </w:tc>
        <w:tc>
          <w:tcPr>
            <w:tcW w:w="69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1" w:type="dxa"/>
            <w:shd w:val="clear" w:color="auto" w:fill="auto"/>
          </w:tcPr>
          <w:p w:rsidR="00BB5982" w:rsidRPr="00BB5982" w:rsidRDefault="0006147C" w:rsidP="00BB5982">
            <w:pPr>
              <w:jc w:val="center"/>
              <w:rPr>
                <w:rFonts w:ascii="TH SarabunPSK" w:hAnsi="TH SarabunPSK" w:cs="TH SarabunPSK"/>
                <w:sz w:val="28"/>
                <w:szCs w:val="28"/>
              </w:rPr>
            </w:pPr>
            <w:r>
              <w:rPr>
                <w:rFonts w:ascii="TH SarabunPSK" w:hAnsi="TH SarabunPSK" w:cs="TH SarabunPSK"/>
                <w:sz w:val="28"/>
                <w:szCs w:val="28"/>
              </w:rPr>
              <w:t>ap</w:t>
            </w:r>
          </w:p>
        </w:tc>
        <w:tc>
          <w:tcPr>
            <w:tcW w:w="70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1" w:type="dxa"/>
            <w:shd w:val="clear" w:color="auto" w:fill="auto"/>
          </w:tcPr>
          <w:p w:rsidR="00BB5982" w:rsidRPr="00BB5982" w:rsidRDefault="00BB5982" w:rsidP="00BB5982">
            <w:pPr>
              <w:rPr>
                <w:rFonts w:ascii="TH SarabunPSK" w:hAnsi="TH SarabunPSK" w:cs="TH SarabunPSK"/>
                <w:sz w:val="28"/>
                <w:szCs w:val="28"/>
              </w:rPr>
            </w:pPr>
          </w:p>
        </w:tc>
        <w:tc>
          <w:tcPr>
            <w:tcW w:w="70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4" w:type="dxa"/>
            <w:shd w:val="clear" w:color="auto" w:fill="auto"/>
          </w:tcPr>
          <w:p w:rsidR="00BB5982" w:rsidRPr="00BB5982" w:rsidRDefault="00BB5982" w:rsidP="00BB5982">
            <w:pPr>
              <w:jc w:val="center"/>
              <w:rPr>
                <w:rFonts w:ascii="TH SarabunPSK" w:hAnsi="TH SarabunPSK" w:cs="TH SarabunPSK"/>
                <w:sz w:val="28"/>
                <w:szCs w:val="28"/>
              </w:rPr>
            </w:pPr>
          </w:p>
        </w:tc>
        <w:tc>
          <w:tcPr>
            <w:tcW w:w="682" w:type="dxa"/>
          </w:tcPr>
          <w:p w:rsidR="00BB5982" w:rsidRPr="00BB5982" w:rsidRDefault="00BB5982" w:rsidP="00BB5982">
            <w:pPr>
              <w:jc w:val="center"/>
              <w:rPr>
                <w:rFonts w:ascii="TH SarabunPSK" w:hAnsi="TH SarabunPSK" w:cs="TH SarabunPSK"/>
                <w:sz w:val="28"/>
                <w:szCs w:val="28"/>
              </w:rPr>
            </w:pPr>
          </w:p>
        </w:tc>
        <w:tc>
          <w:tcPr>
            <w:tcW w:w="682" w:type="dxa"/>
          </w:tcPr>
          <w:p w:rsidR="00BB5982" w:rsidRPr="00BB5982" w:rsidRDefault="00BB5982" w:rsidP="00BB5982">
            <w:pPr>
              <w:jc w:val="center"/>
              <w:rPr>
                <w:rFonts w:ascii="TH SarabunPSK" w:hAnsi="TH SarabunPSK" w:cs="TH SarabunPSK"/>
                <w:sz w:val="28"/>
                <w:szCs w:val="28"/>
              </w:rPr>
            </w:pPr>
          </w:p>
        </w:tc>
        <w:tc>
          <w:tcPr>
            <w:tcW w:w="781" w:type="dxa"/>
          </w:tcPr>
          <w:p w:rsidR="00BB5982" w:rsidRPr="00BB5982" w:rsidRDefault="00BB5982" w:rsidP="00BB5982">
            <w:pPr>
              <w:jc w:val="center"/>
              <w:rPr>
                <w:rFonts w:ascii="TH SarabunPSK" w:hAnsi="TH SarabunPSK" w:cs="TH SarabunPSK"/>
                <w:sz w:val="28"/>
                <w:szCs w:val="28"/>
              </w:rPr>
            </w:pPr>
          </w:p>
        </w:tc>
        <w:tc>
          <w:tcPr>
            <w:tcW w:w="781"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ev</w:t>
            </w:r>
          </w:p>
        </w:tc>
        <w:tc>
          <w:tcPr>
            <w:tcW w:w="801" w:type="dxa"/>
          </w:tcPr>
          <w:p w:rsidR="00BB5982" w:rsidRPr="00BB5982" w:rsidRDefault="00BB5982" w:rsidP="00BB5982">
            <w:pPr>
              <w:jc w:val="center"/>
              <w:rPr>
                <w:rFonts w:ascii="TH SarabunPSK" w:hAnsi="TH SarabunPSK" w:cs="TH SarabunPSK"/>
                <w:sz w:val="28"/>
                <w:szCs w:val="28"/>
              </w:rPr>
            </w:pPr>
          </w:p>
        </w:tc>
      </w:tr>
      <w:tr w:rsidR="00BB5982" w:rsidRPr="009124D2" w:rsidTr="00BB5982">
        <w:trPr>
          <w:gridAfter w:val="1"/>
          <w:wAfter w:w="12" w:type="dxa"/>
        </w:trPr>
        <w:tc>
          <w:tcPr>
            <w:tcW w:w="658" w:type="dxa"/>
            <w:shd w:val="clear" w:color="auto" w:fill="auto"/>
          </w:tcPr>
          <w:p w:rsidR="00BB5982" w:rsidRPr="00A17BC5" w:rsidRDefault="00BB5982" w:rsidP="00BB5982">
            <w:pPr>
              <w:ind w:right="-2"/>
              <w:jc w:val="center"/>
              <w:rPr>
                <w:rFonts w:ascii="TH SarabunPSK" w:hAnsi="TH SarabunPSK" w:cs="TH SarabunPSK"/>
                <w:sz w:val="28"/>
                <w:szCs w:val="28"/>
              </w:rPr>
            </w:pPr>
            <w:r w:rsidRPr="00A17BC5">
              <w:rPr>
                <w:rFonts w:ascii="TH SarabunPSK" w:hAnsi="TH SarabunPSK" w:cs="TH SarabunPSK" w:hint="cs"/>
                <w:sz w:val="28"/>
                <w:szCs w:val="28"/>
                <w:cs/>
              </w:rPr>
              <w:t>21</w:t>
            </w:r>
          </w:p>
        </w:tc>
        <w:tc>
          <w:tcPr>
            <w:tcW w:w="2427" w:type="dxa"/>
            <w:shd w:val="clear" w:color="auto" w:fill="auto"/>
          </w:tcPr>
          <w:p w:rsidR="00BB5982" w:rsidRPr="009124D2" w:rsidRDefault="00BB5982" w:rsidP="00BB5982">
            <w:pPr>
              <w:rPr>
                <w:rFonts w:ascii="TH SarabunPSK" w:hAnsi="TH SarabunPSK" w:cs="TH SarabunPSK"/>
                <w:sz w:val="28"/>
                <w:szCs w:val="28"/>
              </w:rPr>
            </w:pPr>
            <w:r w:rsidRPr="009124D2">
              <w:rPr>
                <w:rFonts w:ascii="TH SarabunPSK" w:hAnsi="TH SarabunPSK" w:cs="TH SarabunPSK"/>
                <w:sz w:val="28"/>
                <w:szCs w:val="28"/>
              </w:rPr>
              <w:t xml:space="preserve">ACT65-316 </w:t>
            </w:r>
            <w:r w:rsidRPr="009124D2">
              <w:rPr>
                <w:rFonts w:ascii="TH SarabunPSK" w:hAnsi="TH SarabunPSK" w:cs="TH SarabunPSK"/>
                <w:sz w:val="28"/>
                <w:szCs w:val="28"/>
                <w:cs/>
              </w:rPr>
              <w:t>วิธีวิทยาการวิจัยทางการบัญชี</w:t>
            </w:r>
          </w:p>
        </w:tc>
        <w:tc>
          <w:tcPr>
            <w:tcW w:w="753"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4</w:t>
            </w:r>
          </w:p>
        </w:tc>
        <w:tc>
          <w:tcPr>
            <w:tcW w:w="83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3</w:t>
            </w:r>
          </w:p>
        </w:tc>
        <w:tc>
          <w:tcPr>
            <w:tcW w:w="696"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2</w:t>
            </w:r>
          </w:p>
        </w:tc>
        <w:tc>
          <w:tcPr>
            <w:tcW w:w="707"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7</w:t>
            </w:r>
          </w:p>
        </w:tc>
        <w:tc>
          <w:tcPr>
            <w:tcW w:w="69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p>
        </w:tc>
        <w:tc>
          <w:tcPr>
            <w:tcW w:w="700"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an</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ev</w:t>
            </w:r>
          </w:p>
        </w:tc>
        <w:tc>
          <w:tcPr>
            <w:tcW w:w="701"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cr</w:t>
            </w:r>
          </w:p>
        </w:tc>
        <w:tc>
          <w:tcPr>
            <w:tcW w:w="704" w:type="dxa"/>
            <w:shd w:val="clear" w:color="auto" w:fill="auto"/>
          </w:tcPr>
          <w:p w:rsidR="00BB5982" w:rsidRPr="00BB5982" w:rsidRDefault="00BB5982" w:rsidP="00BB5982">
            <w:pPr>
              <w:jc w:val="center"/>
              <w:rPr>
                <w:rFonts w:ascii="TH SarabunPSK" w:hAnsi="TH SarabunPSK" w:cs="TH SarabunPSK"/>
                <w:sz w:val="28"/>
                <w:szCs w:val="28"/>
              </w:rPr>
            </w:pPr>
          </w:p>
        </w:tc>
        <w:tc>
          <w:tcPr>
            <w:tcW w:w="704" w:type="dxa"/>
            <w:shd w:val="clear" w:color="auto" w:fill="auto"/>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682" w:type="dxa"/>
          </w:tcPr>
          <w:p w:rsidR="00BB5982" w:rsidRPr="00BB5982" w:rsidRDefault="00BB5982" w:rsidP="00BB5982">
            <w:pPr>
              <w:jc w:val="center"/>
              <w:rPr>
                <w:rFonts w:ascii="TH SarabunPSK" w:hAnsi="TH SarabunPSK" w:cs="TH SarabunPSK"/>
                <w:sz w:val="28"/>
                <w:szCs w:val="28"/>
              </w:rPr>
            </w:pPr>
            <w:r w:rsidRPr="00BB5982">
              <w:rPr>
                <w:rFonts w:ascii="TH SarabunPSK" w:hAnsi="TH SarabunPSK" w:cs="TH SarabunPSK"/>
                <w:sz w:val="28"/>
                <w:szCs w:val="28"/>
              </w:rPr>
              <w:t>ap</w:t>
            </w:r>
          </w:p>
        </w:tc>
        <w:tc>
          <w:tcPr>
            <w:tcW w:w="682" w:type="dxa"/>
          </w:tcPr>
          <w:p w:rsidR="00BB5982" w:rsidRPr="00BB5982" w:rsidRDefault="00BB5982" w:rsidP="00BB5982">
            <w:pPr>
              <w:jc w:val="center"/>
              <w:rPr>
                <w:rFonts w:ascii="TH SarabunPSK" w:hAnsi="TH SarabunPSK" w:cs="TH SarabunPSK"/>
                <w:sz w:val="28"/>
                <w:szCs w:val="28"/>
              </w:rPr>
            </w:pPr>
          </w:p>
        </w:tc>
        <w:tc>
          <w:tcPr>
            <w:tcW w:w="781" w:type="dxa"/>
          </w:tcPr>
          <w:p w:rsidR="00BB5982" w:rsidRPr="00BB5982" w:rsidRDefault="00BB5982" w:rsidP="00BB5982">
            <w:pPr>
              <w:rPr>
                <w:rFonts w:ascii="TH SarabunPSK" w:hAnsi="TH SarabunPSK" w:cs="TH SarabunPSK"/>
                <w:sz w:val="28"/>
                <w:szCs w:val="28"/>
              </w:rPr>
            </w:pPr>
          </w:p>
        </w:tc>
        <w:tc>
          <w:tcPr>
            <w:tcW w:w="781" w:type="dxa"/>
          </w:tcPr>
          <w:p w:rsidR="00BB5982" w:rsidRPr="00BB5982" w:rsidRDefault="00BB5982" w:rsidP="00BB5982">
            <w:pPr>
              <w:rPr>
                <w:rFonts w:ascii="TH SarabunPSK" w:hAnsi="TH SarabunPSK" w:cs="TH SarabunPSK"/>
                <w:sz w:val="28"/>
                <w:szCs w:val="28"/>
              </w:rPr>
            </w:pPr>
          </w:p>
        </w:tc>
        <w:tc>
          <w:tcPr>
            <w:tcW w:w="801" w:type="dxa"/>
          </w:tcPr>
          <w:p w:rsidR="00BB5982" w:rsidRPr="00BB5982" w:rsidRDefault="00BB5982" w:rsidP="00BB5982">
            <w:pPr>
              <w:rPr>
                <w:rFonts w:ascii="TH SarabunPSK" w:hAnsi="TH SarabunPSK" w:cs="TH SarabunPSK"/>
                <w:sz w:val="28"/>
                <w:szCs w:val="28"/>
              </w:rPr>
            </w:pPr>
          </w:p>
        </w:tc>
      </w:tr>
      <w:tr w:rsidR="00A13BC3" w:rsidRPr="009124D2" w:rsidTr="00E07460">
        <w:trPr>
          <w:gridAfter w:val="1"/>
          <w:wAfter w:w="12" w:type="dxa"/>
        </w:trPr>
        <w:tc>
          <w:tcPr>
            <w:tcW w:w="14703" w:type="dxa"/>
            <w:gridSpan w:val="18"/>
            <w:shd w:val="clear" w:color="auto" w:fill="D9D9D9"/>
          </w:tcPr>
          <w:p w:rsidR="00A13BC3" w:rsidRPr="009124D2" w:rsidRDefault="00A13BC3" w:rsidP="00E07460">
            <w:pPr>
              <w:numPr>
                <w:ilvl w:val="0"/>
                <w:numId w:val="39"/>
              </w:numPr>
              <w:ind w:right="-2"/>
              <w:rPr>
                <w:rFonts w:ascii="TH SarabunPSK" w:hAnsi="TH SarabunPSK" w:cs="TH SarabunPSK"/>
                <w:b/>
                <w:bCs/>
                <w:sz w:val="28"/>
                <w:szCs w:val="28"/>
              </w:rPr>
            </w:pPr>
            <w:r w:rsidRPr="00A13BC3">
              <w:rPr>
                <w:rFonts w:ascii="TH SarabunPSK" w:hAnsi="TH SarabunPSK" w:cs="TH SarabunPSK" w:hint="cs"/>
                <w:b/>
                <w:bCs/>
                <w:sz w:val="28"/>
                <w:szCs w:val="28"/>
                <w:cs/>
              </w:rPr>
              <w:t>กลุ่มวิชาชีพเลือก</w:t>
            </w:r>
          </w:p>
        </w:tc>
      </w:tr>
      <w:tr w:rsidR="00A13BC3" w:rsidRPr="009124D2" w:rsidTr="00E07460">
        <w:trPr>
          <w:gridAfter w:val="1"/>
          <w:wAfter w:w="12" w:type="dxa"/>
        </w:trPr>
        <w:tc>
          <w:tcPr>
            <w:tcW w:w="658" w:type="dxa"/>
            <w:shd w:val="clear" w:color="auto" w:fill="D9D9D9"/>
          </w:tcPr>
          <w:p w:rsidR="00A13BC3" w:rsidRPr="00A13BC3" w:rsidRDefault="00A13BC3" w:rsidP="00A13BC3">
            <w:pPr>
              <w:ind w:right="-2"/>
              <w:jc w:val="center"/>
              <w:rPr>
                <w:rFonts w:ascii="TH SarabunPSK" w:hAnsi="TH SarabunPSK" w:cs="TH SarabunPSK"/>
                <w:sz w:val="28"/>
                <w:szCs w:val="28"/>
              </w:rPr>
            </w:pPr>
          </w:p>
        </w:tc>
        <w:tc>
          <w:tcPr>
            <w:tcW w:w="14045" w:type="dxa"/>
            <w:gridSpan w:val="17"/>
            <w:shd w:val="clear" w:color="auto" w:fill="D9D9D9"/>
          </w:tcPr>
          <w:p w:rsidR="00A13BC3" w:rsidRPr="009124D2" w:rsidRDefault="00A13BC3" w:rsidP="00BF2EB3">
            <w:pPr>
              <w:ind w:right="-2"/>
              <w:rPr>
                <w:rFonts w:ascii="TH SarabunPSK" w:hAnsi="TH SarabunPSK" w:cs="TH SarabunPSK"/>
                <w:b/>
                <w:bCs/>
                <w:sz w:val="28"/>
                <w:szCs w:val="28"/>
              </w:rPr>
            </w:pPr>
            <w:r>
              <w:rPr>
                <w:rFonts w:ascii="TH SarabunPSK" w:hAnsi="TH SarabunPSK" w:cs="TH SarabunPSK" w:hint="cs"/>
                <w:b/>
                <w:bCs/>
                <w:sz w:val="28"/>
                <w:szCs w:val="28"/>
                <w:cs/>
              </w:rPr>
              <w:t>3.1 กลุ่มวิชาการสอบบัญชี</w:t>
            </w:r>
          </w:p>
        </w:tc>
      </w:tr>
      <w:tr w:rsidR="00A13BC3" w:rsidRPr="009124D2" w:rsidTr="00BB5982">
        <w:trPr>
          <w:gridAfter w:val="1"/>
          <w:wAfter w:w="12" w:type="dxa"/>
        </w:trPr>
        <w:tc>
          <w:tcPr>
            <w:tcW w:w="658" w:type="dxa"/>
            <w:shd w:val="clear" w:color="auto" w:fill="auto"/>
          </w:tcPr>
          <w:p w:rsidR="00A13BC3" w:rsidRPr="00A13BC3" w:rsidRDefault="00A13BC3" w:rsidP="00A13BC3">
            <w:pPr>
              <w:ind w:right="-2"/>
              <w:jc w:val="center"/>
              <w:rPr>
                <w:rFonts w:ascii="TH SarabunPSK" w:hAnsi="TH SarabunPSK" w:cs="TH SarabunPSK"/>
                <w:sz w:val="28"/>
                <w:szCs w:val="28"/>
              </w:rPr>
            </w:pPr>
            <w:r w:rsidRPr="00A13BC3">
              <w:rPr>
                <w:rFonts w:ascii="TH SarabunPSK" w:hAnsi="TH SarabunPSK" w:cs="TH SarabunPSK" w:hint="cs"/>
                <w:sz w:val="28"/>
                <w:szCs w:val="28"/>
                <w:cs/>
              </w:rPr>
              <w:t>22</w:t>
            </w:r>
          </w:p>
        </w:tc>
        <w:tc>
          <w:tcPr>
            <w:tcW w:w="2427" w:type="dxa"/>
            <w:shd w:val="clear" w:color="auto" w:fill="auto"/>
          </w:tcPr>
          <w:p w:rsidR="00A13BC3" w:rsidRPr="00A13BC3" w:rsidRDefault="00A13BC3" w:rsidP="00A13BC3">
            <w:pPr>
              <w:rPr>
                <w:rFonts w:ascii="TH SarabunPSK" w:eastAsia="Times New Roman" w:hAnsi="TH SarabunPSK" w:cs="TH SarabunPSK"/>
                <w:sz w:val="28"/>
                <w:szCs w:val="28"/>
              </w:rPr>
            </w:pPr>
            <w:r w:rsidRPr="00A13BC3">
              <w:rPr>
                <w:rFonts w:ascii="TH SarabunPSK" w:hAnsi="TH SarabunPSK" w:cs="TH SarabunPSK"/>
                <w:sz w:val="28"/>
                <w:szCs w:val="28"/>
              </w:rPr>
              <w:t xml:space="preserve">ACT65-321 </w:t>
            </w:r>
            <w:r w:rsidRPr="00A13BC3">
              <w:rPr>
                <w:rFonts w:ascii="TH SarabunPSK" w:hAnsi="TH SarabunPSK" w:cs="TH SarabunPSK"/>
                <w:sz w:val="28"/>
                <w:szCs w:val="28"/>
                <w:cs/>
              </w:rPr>
              <w:t>การตรวจสอบระบบบัญชีคอมพิวเตอร์</w:t>
            </w:r>
          </w:p>
        </w:tc>
        <w:tc>
          <w:tcPr>
            <w:tcW w:w="753" w:type="dxa"/>
            <w:shd w:val="clear" w:color="auto" w:fill="auto"/>
          </w:tcPr>
          <w:p w:rsidR="00A13BC3" w:rsidRPr="00A13BC3" w:rsidRDefault="00A13BC3" w:rsidP="00A13BC3">
            <w:pPr>
              <w:jc w:val="center"/>
              <w:rPr>
                <w:rFonts w:ascii="TH SarabunPSK" w:eastAsia="Times New Roman" w:hAnsi="TH SarabunPSK" w:cs="TH SarabunPSK"/>
                <w:sz w:val="28"/>
                <w:szCs w:val="28"/>
              </w:rPr>
            </w:pPr>
            <w:r w:rsidRPr="00A13BC3">
              <w:rPr>
                <w:rFonts w:ascii="TH SarabunPSK" w:hAnsi="TH SarabunPSK" w:cs="TH SarabunPSK"/>
                <w:sz w:val="28"/>
                <w:szCs w:val="28"/>
              </w:rPr>
              <w:t>4</w:t>
            </w:r>
          </w:p>
        </w:tc>
        <w:tc>
          <w:tcPr>
            <w:tcW w:w="834"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3</w:t>
            </w:r>
          </w:p>
        </w:tc>
        <w:tc>
          <w:tcPr>
            <w:tcW w:w="696"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2</w:t>
            </w:r>
          </w:p>
        </w:tc>
        <w:tc>
          <w:tcPr>
            <w:tcW w:w="707"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7</w:t>
            </w:r>
          </w:p>
        </w:tc>
        <w:tc>
          <w:tcPr>
            <w:tcW w:w="690" w:type="dxa"/>
            <w:shd w:val="clear" w:color="auto" w:fill="auto"/>
          </w:tcPr>
          <w:p w:rsidR="00A13BC3" w:rsidRPr="00A13BC3" w:rsidRDefault="00A13BC3" w:rsidP="00A13BC3">
            <w:pPr>
              <w:jc w:val="center"/>
              <w:rPr>
                <w:rFonts w:ascii="TH SarabunPSK" w:hAnsi="TH SarabunPSK" w:cs="TH SarabunPSK"/>
                <w:sz w:val="28"/>
                <w:szCs w:val="28"/>
              </w:rPr>
            </w:pPr>
          </w:p>
        </w:tc>
        <w:tc>
          <w:tcPr>
            <w:tcW w:w="701" w:type="dxa"/>
            <w:shd w:val="clear" w:color="auto" w:fill="auto"/>
          </w:tcPr>
          <w:p w:rsidR="00A13BC3" w:rsidRPr="00A13BC3" w:rsidRDefault="00A13BC3" w:rsidP="00A13BC3">
            <w:pPr>
              <w:jc w:val="center"/>
              <w:rPr>
                <w:rFonts w:ascii="TH SarabunPSK" w:hAnsi="TH SarabunPSK" w:cs="TH SarabunPSK"/>
                <w:sz w:val="28"/>
                <w:szCs w:val="28"/>
              </w:rPr>
            </w:pPr>
          </w:p>
        </w:tc>
        <w:tc>
          <w:tcPr>
            <w:tcW w:w="700"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an</w:t>
            </w:r>
          </w:p>
        </w:tc>
        <w:tc>
          <w:tcPr>
            <w:tcW w:w="701" w:type="dxa"/>
            <w:shd w:val="clear" w:color="auto" w:fill="auto"/>
          </w:tcPr>
          <w:p w:rsidR="00A13BC3" w:rsidRPr="00A13BC3" w:rsidRDefault="00A13BC3" w:rsidP="00A13BC3">
            <w:pPr>
              <w:jc w:val="center"/>
              <w:rPr>
                <w:rFonts w:ascii="TH SarabunPSK" w:hAnsi="TH SarabunPSK" w:cs="TH SarabunPSK"/>
                <w:sz w:val="28"/>
                <w:szCs w:val="28"/>
              </w:rPr>
            </w:pPr>
          </w:p>
        </w:tc>
        <w:tc>
          <w:tcPr>
            <w:tcW w:w="701"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4"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4" w:type="dxa"/>
            <w:shd w:val="clear" w:color="auto" w:fill="auto"/>
          </w:tcPr>
          <w:p w:rsidR="00A13BC3" w:rsidRPr="00A13BC3" w:rsidRDefault="00A13BC3" w:rsidP="00A13BC3">
            <w:pPr>
              <w:jc w:val="center"/>
              <w:rPr>
                <w:rFonts w:ascii="TH SarabunPSK" w:hAnsi="TH SarabunPSK" w:cs="TH SarabunPSK"/>
                <w:sz w:val="28"/>
                <w:szCs w:val="28"/>
              </w:rPr>
            </w:pPr>
          </w:p>
        </w:tc>
        <w:tc>
          <w:tcPr>
            <w:tcW w:w="682" w:type="dxa"/>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ap</w:t>
            </w:r>
          </w:p>
        </w:tc>
        <w:tc>
          <w:tcPr>
            <w:tcW w:w="682" w:type="dxa"/>
          </w:tcPr>
          <w:p w:rsidR="00A13BC3" w:rsidRPr="00A13BC3" w:rsidRDefault="00A13BC3" w:rsidP="00A13BC3">
            <w:pPr>
              <w:jc w:val="center"/>
              <w:rPr>
                <w:rFonts w:ascii="TH SarabunPSK" w:hAnsi="TH SarabunPSK" w:cs="TH SarabunPSK"/>
                <w:sz w:val="28"/>
                <w:szCs w:val="28"/>
              </w:rPr>
            </w:pPr>
          </w:p>
        </w:tc>
        <w:tc>
          <w:tcPr>
            <w:tcW w:w="781" w:type="dxa"/>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81" w:type="dxa"/>
          </w:tcPr>
          <w:p w:rsidR="00A13BC3" w:rsidRPr="00A13BC3" w:rsidRDefault="00A13BC3" w:rsidP="00A13BC3">
            <w:pPr>
              <w:jc w:val="center"/>
              <w:rPr>
                <w:rFonts w:ascii="TH SarabunPSK" w:hAnsi="TH SarabunPSK" w:cs="TH SarabunPSK"/>
                <w:sz w:val="28"/>
                <w:szCs w:val="28"/>
              </w:rPr>
            </w:pPr>
          </w:p>
        </w:tc>
        <w:tc>
          <w:tcPr>
            <w:tcW w:w="801" w:type="dxa"/>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ev</w:t>
            </w:r>
          </w:p>
        </w:tc>
      </w:tr>
      <w:tr w:rsidR="00A13BC3" w:rsidRPr="009124D2" w:rsidTr="00BB5982">
        <w:trPr>
          <w:gridAfter w:val="1"/>
          <w:wAfter w:w="12" w:type="dxa"/>
        </w:trPr>
        <w:tc>
          <w:tcPr>
            <w:tcW w:w="658" w:type="dxa"/>
            <w:shd w:val="clear" w:color="auto" w:fill="auto"/>
          </w:tcPr>
          <w:p w:rsidR="00A13BC3" w:rsidRPr="00A13BC3" w:rsidRDefault="00A13BC3" w:rsidP="00A13BC3">
            <w:pPr>
              <w:ind w:right="-2"/>
              <w:jc w:val="center"/>
              <w:rPr>
                <w:rFonts w:ascii="TH SarabunPSK" w:hAnsi="TH SarabunPSK" w:cs="TH SarabunPSK"/>
                <w:sz w:val="28"/>
                <w:szCs w:val="28"/>
              </w:rPr>
            </w:pPr>
            <w:r w:rsidRPr="00A13BC3">
              <w:rPr>
                <w:rFonts w:ascii="TH SarabunPSK" w:hAnsi="TH SarabunPSK" w:cs="TH SarabunPSK" w:hint="cs"/>
                <w:sz w:val="28"/>
                <w:szCs w:val="28"/>
                <w:cs/>
              </w:rPr>
              <w:t>23</w:t>
            </w:r>
          </w:p>
        </w:tc>
        <w:tc>
          <w:tcPr>
            <w:tcW w:w="2427" w:type="dxa"/>
            <w:shd w:val="clear" w:color="auto" w:fill="auto"/>
          </w:tcPr>
          <w:p w:rsidR="00A13BC3" w:rsidRPr="00A13BC3" w:rsidRDefault="00A13BC3" w:rsidP="00A13BC3">
            <w:pPr>
              <w:rPr>
                <w:rFonts w:ascii="TH SarabunPSK" w:hAnsi="TH SarabunPSK" w:cs="TH SarabunPSK"/>
                <w:sz w:val="28"/>
                <w:szCs w:val="28"/>
              </w:rPr>
            </w:pPr>
            <w:r w:rsidRPr="00A13BC3">
              <w:rPr>
                <w:rFonts w:ascii="TH SarabunPSK" w:hAnsi="TH SarabunPSK" w:cs="TH SarabunPSK"/>
                <w:sz w:val="28"/>
                <w:szCs w:val="28"/>
              </w:rPr>
              <w:t xml:space="preserve">ACT65-421 </w:t>
            </w:r>
            <w:r w:rsidRPr="00A13BC3">
              <w:rPr>
                <w:rFonts w:ascii="TH SarabunPSK" w:hAnsi="TH SarabunPSK" w:cs="TH SarabunPSK"/>
                <w:sz w:val="28"/>
                <w:szCs w:val="28"/>
                <w:cs/>
              </w:rPr>
              <w:t>การบัญชีนิติวิทยา</w:t>
            </w:r>
          </w:p>
        </w:tc>
        <w:tc>
          <w:tcPr>
            <w:tcW w:w="753"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4</w:t>
            </w:r>
          </w:p>
        </w:tc>
        <w:tc>
          <w:tcPr>
            <w:tcW w:w="834"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4</w:t>
            </w:r>
          </w:p>
        </w:tc>
        <w:tc>
          <w:tcPr>
            <w:tcW w:w="696"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0</w:t>
            </w:r>
          </w:p>
        </w:tc>
        <w:tc>
          <w:tcPr>
            <w:tcW w:w="707"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8</w:t>
            </w:r>
          </w:p>
        </w:tc>
        <w:tc>
          <w:tcPr>
            <w:tcW w:w="690" w:type="dxa"/>
            <w:shd w:val="clear" w:color="auto" w:fill="auto"/>
          </w:tcPr>
          <w:p w:rsidR="00A13BC3" w:rsidRPr="00A13BC3" w:rsidRDefault="00A13BC3" w:rsidP="00A13BC3">
            <w:pPr>
              <w:jc w:val="center"/>
              <w:rPr>
                <w:rFonts w:ascii="TH SarabunPSK" w:hAnsi="TH SarabunPSK" w:cs="TH SarabunPSK"/>
                <w:sz w:val="28"/>
                <w:szCs w:val="28"/>
              </w:rPr>
            </w:pPr>
          </w:p>
        </w:tc>
        <w:tc>
          <w:tcPr>
            <w:tcW w:w="701"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0"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an</w:t>
            </w:r>
          </w:p>
        </w:tc>
        <w:tc>
          <w:tcPr>
            <w:tcW w:w="701" w:type="dxa"/>
            <w:shd w:val="clear" w:color="auto" w:fill="auto"/>
          </w:tcPr>
          <w:p w:rsidR="00A13BC3" w:rsidRPr="00A13BC3" w:rsidRDefault="00A13BC3" w:rsidP="00A13BC3">
            <w:pPr>
              <w:jc w:val="center"/>
              <w:rPr>
                <w:rFonts w:ascii="TH SarabunPSK" w:hAnsi="TH SarabunPSK" w:cs="TH SarabunPSK"/>
                <w:sz w:val="28"/>
                <w:szCs w:val="28"/>
              </w:rPr>
            </w:pPr>
          </w:p>
        </w:tc>
        <w:tc>
          <w:tcPr>
            <w:tcW w:w="701"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cr</w:t>
            </w:r>
          </w:p>
        </w:tc>
        <w:tc>
          <w:tcPr>
            <w:tcW w:w="704" w:type="dxa"/>
            <w:shd w:val="clear" w:color="auto" w:fill="auto"/>
          </w:tcPr>
          <w:p w:rsidR="00A13BC3" w:rsidRPr="00A13BC3" w:rsidRDefault="00A13BC3" w:rsidP="00A13BC3">
            <w:pPr>
              <w:jc w:val="center"/>
              <w:rPr>
                <w:rFonts w:ascii="TH SarabunPSK" w:hAnsi="TH SarabunPSK" w:cs="TH SarabunPSK"/>
                <w:sz w:val="28"/>
                <w:szCs w:val="28"/>
              </w:rPr>
            </w:pPr>
          </w:p>
        </w:tc>
        <w:tc>
          <w:tcPr>
            <w:tcW w:w="704" w:type="dxa"/>
            <w:shd w:val="clear" w:color="auto" w:fill="auto"/>
          </w:tcPr>
          <w:p w:rsidR="00A13BC3" w:rsidRPr="00A13BC3" w:rsidRDefault="00A13BC3" w:rsidP="00A13BC3">
            <w:pPr>
              <w:jc w:val="center"/>
              <w:rPr>
                <w:rFonts w:ascii="TH SarabunPSK" w:hAnsi="TH SarabunPSK" w:cs="TH SarabunPSK"/>
                <w:sz w:val="28"/>
                <w:szCs w:val="28"/>
              </w:rPr>
            </w:pPr>
          </w:p>
        </w:tc>
        <w:tc>
          <w:tcPr>
            <w:tcW w:w="682" w:type="dxa"/>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ap</w:t>
            </w:r>
          </w:p>
        </w:tc>
        <w:tc>
          <w:tcPr>
            <w:tcW w:w="682" w:type="dxa"/>
          </w:tcPr>
          <w:p w:rsidR="00A13BC3" w:rsidRPr="00A13BC3" w:rsidRDefault="00A13BC3" w:rsidP="00A13BC3">
            <w:pPr>
              <w:jc w:val="center"/>
              <w:rPr>
                <w:rFonts w:ascii="TH SarabunPSK" w:hAnsi="TH SarabunPSK" w:cs="TH SarabunPSK"/>
                <w:sz w:val="28"/>
                <w:szCs w:val="28"/>
              </w:rPr>
            </w:pPr>
          </w:p>
        </w:tc>
        <w:tc>
          <w:tcPr>
            <w:tcW w:w="781" w:type="dxa"/>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81" w:type="dxa"/>
          </w:tcPr>
          <w:p w:rsidR="00A13BC3" w:rsidRPr="00A13BC3" w:rsidRDefault="00A13BC3" w:rsidP="00A13BC3">
            <w:pPr>
              <w:jc w:val="center"/>
              <w:rPr>
                <w:rFonts w:ascii="TH SarabunPSK" w:hAnsi="TH SarabunPSK" w:cs="TH SarabunPSK"/>
                <w:sz w:val="28"/>
                <w:szCs w:val="28"/>
              </w:rPr>
            </w:pPr>
          </w:p>
        </w:tc>
        <w:tc>
          <w:tcPr>
            <w:tcW w:w="801" w:type="dxa"/>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ap</w:t>
            </w:r>
          </w:p>
        </w:tc>
      </w:tr>
      <w:tr w:rsidR="00A13BC3" w:rsidRPr="009124D2" w:rsidTr="00BB5982">
        <w:trPr>
          <w:gridAfter w:val="1"/>
          <w:wAfter w:w="12" w:type="dxa"/>
        </w:trPr>
        <w:tc>
          <w:tcPr>
            <w:tcW w:w="658" w:type="dxa"/>
            <w:shd w:val="clear" w:color="auto" w:fill="auto"/>
          </w:tcPr>
          <w:p w:rsidR="00A13BC3" w:rsidRPr="00A13BC3" w:rsidRDefault="00A13BC3" w:rsidP="00A13BC3">
            <w:pPr>
              <w:ind w:right="-2"/>
              <w:jc w:val="center"/>
              <w:rPr>
                <w:rFonts w:ascii="TH SarabunPSK" w:hAnsi="TH SarabunPSK" w:cs="TH SarabunPSK"/>
                <w:sz w:val="28"/>
                <w:szCs w:val="28"/>
              </w:rPr>
            </w:pPr>
            <w:r w:rsidRPr="00A13BC3">
              <w:rPr>
                <w:rFonts w:ascii="TH SarabunPSK" w:hAnsi="TH SarabunPSK" w:cs="TH SarabunPSK" w:hint="cs"/>
                <w:sz w:val="28"/>
                <w:szCs w:val="28"/>
                <w:cs/>
              </w:rPr>
              <w:t>24</w:t>
            </w:r>
          </w:p>
        </w:tc>
        <w:tc>
          <w:tcPr>
            <w:tcW w:w="2427" w:type="dxa"/>
            <w:shd w:val="clear" w:color="auto" w:fill="auto"/>
          </w:tcPr>
          <w:p w:rsidR="00A13BC3" w:rsidRPr="00A13BC3" w:rsidRDefault="00A13BC3" w:rsidP="00A13BC3">
            <w:pPr>
              <w:rPr>
                <w:rFonts w:ascii="TH SarabunPSK" w:hAnsi="TH SarabunPSK" w:cs="TH SarabunPSK"/>
                <w:sz w:val="28"/>
                <w:szCs w:val="28"/>
              </w:rPr>
            </w:pPr>
            <w:r w:rsidRPr="00A13BC3">
              <w:rPr>
                <w:rFonts w:ascii="TH SarabunPSK" w:hAnsi="TH SarabunPSK" w:cs="TH SarabunPSK"/>
                <w:sz w:val="28"/>
                <w:szCs w:val="28"/>
              </w:rPr>
              <w:t xml:space="preserve">ACT65-422 </w:t>
            </w:r>
            <w:r w:rsidRPr="00A13BC3">
              <w:rPr>
                <w:rFonts w:ascii="TH SarabunPSK" w:hAnsi="TH SarabunPSK" w:cs="TH SarabunPSK"/>
                <w:sz w:val="28"/>
                <w:szCs w:val="28"/>
                <w:cs/>
              </w:rPr>
              <w:t>หัวข้อพิเศษทางด้านการสอบบัญชี</w:t>
            </w:r>
          </w:p>
        </w:tc>
        <w:tc>
          <w:tcPr>
            <w:tcW w:w="753"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4</w:t>
            </w:r>
          </w:p>
        </w:tc>
        <w:tc>
          <w:tcPr>
            <w:tcW w:w="834"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4</w:t>
            </w:r>
          </w:p>
        </w:tc>
        <w:tc>
          <w:tcPr>
            <w:tcW w:w="696"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0</w:t>
            </w:r>
          </w:p>
        </w:tc>
        <w:tc>
          <w:tcPr>
            <w:tcW w:w="707"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8</w:t>
            </w:r>
          </w:p>
        </w:tc>
        <w:tc>
          <w:tcPr>
            <w:tcW w:w="690" w:type="dxa"/>
            <w:shd w:val="clear" w:color="auto" w:fill="auto"/>
          </w:tcPr>
          <w:p w:rsidR="00A13BC3" w:rsidRPr="00A13BC3" w:rsidRDefault="00A13BC3" w:rsidP="00A13BC3">
            <w:pPr>
              <w:jc w:val="center"/>
              <w:rPr>
                <w:rFonts w:ascii="TH SarabunPSK" w:hAnsi="TH SarabunPSK" w:cs="TH SarabunPSK"/>
                <w:sz w:val="28"/>
                <w:szCs w:val="28"/>
              </w:rPr>
            </w:pPr>
          </w:p>
        </w:tc>
        <w:tc>
          <w:tcPr>
            <w:tcW w:w="701" w:type="dxa"/>
            <w:shd w:val="clear" w:color="auto" w:fill="auto"/>
          </w:tcPr>
          <w:p w:rsidR="00A13BC3" w:rsidRPr="00A13BC3" w:rsidRDefault="00A13BC3" w:rsidP="00A13BC3">
            <w:pPr>
              <w:jc w:val="center"/>
              <w:rPr>
                <w:rFonts w:ascii="TH SarabunPSK" w:hAnsi="TH SarabunPSK" w:cs="TH SarabunPSK"/>
                <w:sz w:val="28"/>
                <w:szCs w:val="28"/>
              </w:rPr>
            </w:pPr>
          </w:p>
        </w:tc>
        <w:tc>
          <w:tcPr>
            <w:tcW w:w="700" w:type="dxa"/>
            <w:shd w:val="clear" w:color="auto" w:fill="auto"/>
          </w:tcPr>
          <w:p w:rsidR="00A13BC3" w:rsidRPr="00A13BC3" w:rsidRDefault="0006147C" w:rsidP="00A13BC3">
            <w:pPr>
              <w:jc w:val="center"/>
              <w:rPr>
                <w:rFonts w:ascii="TH SarabunPSK" w:hAnsi="TH SarabunPSK" w:cs="TH SarabunPSK"/>
                <w:sz w:val="28"/>
                <w:szCs w:val="28"/>
              </w:rPr>
            </w:pPr>
            <w:r>
              <w:rPr>
                <w:rFonts w:ascii="TH SarabunPSK" w:hAnsi="TH SarabunPSK" w:cs="TH SarabunPSK"/>
                <w:sz w:val="28"/>
                <w:szCs w:val="28"/>
              </w:rPr>
              <w:t>an</w:t>
            </w:r>
          </w:p>
        </w:tc>
        <w:tc>
          <w:tcPr>
            <w:tcW w:w="701" w:type="dxa"/>
            <w:shd w:val="clear" w:color="auto" w:fill="auto"/>
          </w:tcPr>
          <w:p w:rsidR="00A13BC3" w:rsidRPr="00A13BC3" w:rsidRDefault="00A13BC3" w:rsidP="00A13BC3">
            <w:pPr>
              <w:jc w:val="center"/>
              <w:rPr>
                <w:rFonts w:ascii="TH SarabunPSK" w:hAnsi="TH SarabunPSK" w:cs="TH SarabunPSK"/>
                <w:sz w:val="28"/>
                <w:szCs w:val="28"/>
              </w:rPr>
            </w:pPr>
          </w:p>
        </w:tc>
        <w:tc>
          <w:tcPr>
            <w:tcW w:w="701" w:type="dxa"/>
            <w:shd w:val="clear" w:color="auto" w:fill="auto"/>
          </w:tcPr>
          <w:p w:rsidR="00A13BC3" w:rsidRPr="00A13BC3" w:rsidRDefault="00A13BC3" w:rsidP="00A13BC3">
            <w:pPr>
              <w:jc w:val="center"/>
              <w:rPr>
                <w:rFonts w:ascii="TH SarabunPSK" w:hAnsi="TH SarabunPSK" w:cs="TH SarabunPSK"/>
                <w:sz w:val="28"/>
                <w:szCs w:val="28"/>
              </w:rPr>
            </w:pPr>
          </w:p>
        </w:tc>
        <w:tc>
          <w:tcPr>
            <w:tcW w:w="704" w:type="dxa"/>
            <w:shd w:val="clear" w:color="auto" w:fill="auto"/>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4" w:type="dxa"/>
            <w:shd w:val="clear" w:color="auto" w:fill="auto"/>
          </w:tcPr>
          <w:p w:rsidR="00A13BC3" w:rsidRPr="00A13BC3" w:rsidRDefault="00A13BC3" w:rsidP="00A13BC3">
            <w:pPr>
              <w:jc w:val="center"/>
              <w:rPr>
                <w:rFonts w:ascii="TH SarabunPSK" w:hAnsi="TH SarabunPSK" w:cs="TH SarabunPSK"/>
                <w:sz w:val="28"/>
                <w:szCs w:val="28"/>
              </w:rPr>
            </w:pPr>
          </w:p>
        </w:tc>
        <w:tc>
          <w:tcPr>
            <w:tcW w:w="682" w:type="dxa"/>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ap</w:t>
            </w:r>
          </w:p>
        </w:tc>
        <w:tc>
          <w:tcPr>
            <w:tcW w:w="682" w:type="dxa"/>
          </w:tcPr>
          <w:p w:rsidR="00A13BC3" w:rsidRPr="00A13BC3" w:rsidRDefault="00A13BC3" w:rsidP="00A13BC3">
            <w:pPr>
              <w:jc w:val="center"/>
              <w:rPr>
                <w:rFonts w:ascii="TH SarabunPSK" w:hAnsi="TH SarabunPSK" w:cs="TH SarabunPSK"/>
                <w:sz w:val="28"/>
                <w:szCs w:val="28"/>
              </w:rPr>
            </w:pPr>
          </w:p>
        </w:tc>
        <w:tc>
          <w:tcPr>
            <w:tcW w:w="781" w:type="dxa"/>
          </w:tcPr>
          <w:p w:rsidR="00A13BC3" w:rsidRPr="00A13BC3" w:rsidRDefault="00A13BC3" w:rsidP="00A13BC3">
            <w:pPr>
              <w:jc w:val="center"/>
              <w:rPr>
                <w:rFonts w:ascii="TH SarabunPSK" w:hAnsi="TH SarabunPSK" w:cs="TH SarabunPSK"/>
                <w:sz w:val="28"/>
                <w:szCs w:val="28"/>
              </w:rPr>
            </w:pPr>
          </w:p>
        </w:tc>
        <w:tc>
          <w:tcPr>
            <w:tcW w:w="781" w:type="dxa"/>
          </w:tcPr>
          <w:p w:rsidR="00A13BC3" w:rsidRPr="00A13BC3" w:rsidRDefault="00A13BC3" w:rsidP="00A13BC3">
            <w:pPr>
              <w:jc w:val="center"/>
              <w:rPr>
                <w:rFonts w:ascii="TH SarabunPSK" w:hAnsi="TH SarabunPSK" w:cs="TH SarabunPSK"/>
                <w:sz w:val="28"/>
                <w:szCs w:val="28"/>
              </w:rPr>
            </w:pPr>
          </w:p>
        </w:tc>
        <w:tc>
          <w:tcPr>
            <w:tcW w:w="801" w:type="dxa"/>
          </w:tcPr>
          <w:p w:rsidR="00A13BC3" w:rsidRPr="00A13BC3" w:rsidRDefault="00A13BC3" w:rsidP="00A13BC3">
            <w:pPr>
              <w:jc w:val="center"/>
              <w:rPr>
                <w:rFonts w:ascii="TH SarabunPSK" w:hAnsi="TH SarabunPSK" w:cs="TH SarabunPSK"/>
                <w:sz w:val="28"/>
                <w:szCs w:val="28"/>
              </w:rPr>
            </w:pPr>
            <w:r w:rsidRPr="00A13BC3">
              <w:rPr>
                <w:rFonts w:ascii="TH SarabunPSK" w:hAnsi="TH SarabunPSK" w:cs="TH SarabunPSK"/>
                <w:sz w:val="28"/>
                <w:szCs w:val="28"/>
              </w:rPr>
              <w:t>cr</w:t>
            </w:r>
          </w:p>
        </w:tc>
      </w:tr>
      <w:tr w:rsidR="00E06243" w:rsidRPr="009124D2" w:rsidTr="00BB5982">
        <w:trPr>
          <w:gridAfter w:val="1"/>
          <w:wAfter w:w="12" w:type="dxa"/>
        </w:trPr>
        <w:tc>
          <w:tcPr>
            <w:tcW w:w="658" w:type="dxa"/>
            <w:shd w:val="clear" w:color="auto" w:fill="auto"/>
          </w:tcPr>
          <w:p w:rsidR="00E06243" w:rsidRPr="00A13BC3" w:rsidRDefault="00E06243" w:rsidP="00E06243">
            <w:pPr>
              <w:ind w:right="-2"/>
              <w:jc w:val="center"/>
              <w:rPr>
                <w:rFonts w:ascii="TH SarabunPSK" w:hAnsi="TH SarabunPSK" w:cs="TH SarabunPSK"/>
                <w:sz w:val="28"/>
                <w:szCs w:val="28"/>
              </w:rPr>
            </w:pPr>
            <w:r w:rsidRPr="00A13BC3">
              <w:rPr>
                <w:rFonts w:ascii="TH SarabunPSK" w:hAnsi="TH SarabunPSK" w:cs="TH SarabunPSK" w:hint="cs"/>
                <w:sz w:val="28"/>
                <w:szCs w:val="28"/>
                <w:cs/>
              </w:rPr>
              <w:t>25</w:t>
            </w:r>
          </w:p>
        </w:tc>
        <w:tc>
          <w:tcPr>
            <w:tcW w:w="2427" w:type="dxa"/>
            <w:shd w:val="clear" w:color="auto" w:fill="auto"/>
          </w:tcPr>
          <w:p w:rsidR="00E06243" w:rsidRPr="00A13BC3" w:rsidRDefault="00E06243" w:rsidP="00E06243">
            <w:pPr>
              <w:rPr>
                <w:rFonts w:ascii="TH SarabunPSK" w:hAnsi="TH SarabunPSK" w:cs="TH SarabunPSK"/>
                <w:sz w:val="28"/>
                <w:szCs w:val="28"/>
              </w:rPr>
            </w:pPr>
            <w:r w:rsidRPr="00A13BC3">
              <w:rPr>
                <w:rFonts w:ascii="TH SarabunPSK" w:hAnsi="TH SarabunPSK" w:cs="TH SarabunPSK"/>
                <w:sz w:val="28"/>
                <w:szCs w:val="28"/>
              </w:rPr>
              <w:t>ACT65-42</w:t>
            </w:r>
            <w:r>
              <w:rPr>
                <w:rFonts w:ascii="TH SarabunPSK" w:hAnsi="TH SarabunPSK" w:cs="TH SarabunPSK" w:hint="cs"/>
                <w:sz w:val="28"/>
                <w:szCs w:val="28"/>
                <w:cs/>
              </w:rPr>
              <w:t>3</w:t>
            </w:r>
            <w:r w:rsidRPr="00A13BC3">
              <w:rPr>
                <w:rFonts w:ascii="TH SarabunPSK" w:hAnsi="TH SarabunPSK" w:cs="TH SarabunPSK"/>
                <w:sz w:val="28"/>
                <w:szCs w:val="28"/>
              </w:rPr>
              <w:t xml:space="preserve"> </w:t>
            </w:r>
            <w:r w:rsidRPr="00A13BC3">
              <w:rPr>
                <w:rFonts w:ascii="TH SarabunPSK" w:hAnsi="TH SarabunPSK" w:cs="TH SarabunPSK"/>
                <w:sz w:val="28"/>
                <w:szCs w:val="28"/>
                <w:cs/>
              </w:rPr>
              <w:t>เทคโนโลยีสารสนเทศสำหรับงานสอบบัญชี</w:t>
            </w:r>
          </w:p>
        </w:tc>
        <w:tc>
          <w:tcPr>
            <w:tcW w:w="753"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83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3</w:t>
            </w:r>
          </w:p>
        </w:tc>
        <w:tc>
          <w:tcPr>
            <w:tcW w:w="696"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2</w:t>
            </w:r>
          </w:p>
        </w:tc>
        <w:tc>
          <w:tcPr>
            <w:tcW w:w="707"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7</w:t>
            </w:r>
          </w:p>
        </w:tc>
        <w:tc>
          <w:tcPr>
            <w:tcW w:w="690" w:type="dxa"/>
            <w:shd w:val="clear" w:color="auto" w:fill="auto"/>
          </w:tcPr>
          <w:p w:rsidR="00E06243" w:rsidRPr="00A13BC3" w:rsidRDefault="00E06243" w:rsidP="00E06243">
            <w:pPr>
              <w:jc w:val="cente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0"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4" w:type="dxa"/>
            <w:shd w:val="clear" w:color="auto" w:fill="auto"/>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781" w:type="dxa"/>
          </w:tcPr>
          <w:p w:rsidR="00E06243" w:rsidRPr="00A13BC3" w:rsidRDefault="00E06243" w:rsidP="00E06243">
            <w:pPr>
              <w:jc w:val="center"/>
              <w:rPr>
                <w:rFonts w:ascii="TH SarabunPSK" w:hAnsi="TH SarabunPSK" w:cs="TH SarabunPSK"/>
                <w:sz w:val="28"/>
                <w:szCs w:val="28"/>
              </w:rPr>
            </w:pPr>
            <w:r>
              <w:rPr>
                <w:rFonts w:ascii="TH SarabunPSK" w:hAnsi="TH SarabunPSK" w:cs="TH SarabunPSK"/>
                <w:sz w:val="28"/>
                <w:szCs w:val="28"/>
              </w:rPr>
              <w:t>ap</w:t>
            </w:r>
          </w:p>
        </w:tc>
        <w:tc>
          <w:tcPr>
            <w:tcW w:w="781" w:type="dxa"/>
          </w:tcPr>
          <w:p w:rsidR="00E06243" w:rsidRPr="00A13BC3" w:rsidRDefault="00E06243" w:rsidP="00E06243">
            <w:pPr>
              <w:jc w:val="center"/>
              <w:rPr>
                <w:rFonts w:ascii="TH SarabunPSK" w:hAnsi="TH SarabunPSK" w:cs="TH SarabunPSK"/>
                <w:sz w:val="28"/>
                <w:szCs w:val="28"/>
              </w:rPr>
            </w:pPr>
          </w:p>
        </w:tc>
        <w:tc>
          <w:tcPr>
            <w:tcW w:w="801"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r>
      <w:tr w:rsidR="00E06243" w:rsidRPr="009124D2" w:rsidTr="00BB5982">
        <w:trPr>
          <w:gridAfter w:val="1"/>
          <w:wAfter w:w="12" w:type="dxa"/>
        </w:trPr>
        <w:tc>
          <w:tcPr>
            <w:tcW w:w="658" w:type="dxa"/>
            <w:shd w:val="clear" w:color="auto" w:fill="auto"/>
          </w:tcPr>
          <w:p w:rsidR="00E06243" w:rsidRPr="00A13BC3" w:rsidRDefault="00E06243" w:rsidP="00E06243">
            <w:pPr>
              <w:ind w:right="-2"/>
              <w:jc w:val="center"/>
              <w:rPr>
                <w:rFonts w:ascii="TH SarabunPSK" w:hAnsi="TH SarabunPSK" w:cs="TH SarabunPSK"/>
                <w:sz w:val="28"/>
                <w:szCs w:val="28"/>
              </w:rPr>
            </w:pPr>
            <w:r w:rsidRPr="00A13BC3">
              <w:rPr>
                <w:rFonts w:ascii="TH SarabunPSK" w:hAnsi="TH SarabunPSK" w:cs="TH SarabunPSK" w:hint="cs"/>
                <w:sz w:val="28"/>
                <w:szCs w:val="28"/>
                <w:cs/>
              </w:rPr>
              <w:t>26</w:t>
            </w:r>
          </w:p>
        </w:tc>
        <w:tc>
          <w:tcPr>
            <w:tcW w:w="2427" w:type="dxa"/>
            <w:shd w:val="clear" w:color="auto" w:fill="auto"/>
          </w:tcPr>
          <w:p w:rsidR="00E06243" w:rsidRPr="00A13BC3" w:rsidRDefault="00E06243" w:rsidP="00E06243">
            <w:pPr>
              <w:rPr>
                <w:rFonts w:ascii="TH SarabunPSK" w:hAnsi="TH SarabunPSK" w:cs="TH SarabunPSK"/>
                <w:sz w:val="28"/>
                <w:szCs w:val="28"/>
              </w:rPr>
            </w:pPr>
            <w:r w:rsidRPr="00A13BC3">
              <w:rPr>
                <w:rFonts w:ascii="TH SarabunPSK" w:hAnsi="TH SarabunPSK" w:cs="TH SarabunPSK"/>
                <w:sz w:val="28"/>
                <w:szCs w:val="28"/>
              </w:rPr>
              <w:t>ACT65-42</w:t>
            </w:r>
            <w:r>
              <w:rPr>
                <w:rFonts w:ascii="TH SarabunPSK" w:hAnsi="TH SarabunPSK" w:cs="TH SarabunPSK" w:hint="cs"/>
                <w:sz w:val="28"/>
                <w:szCs w:val="28"/>
                <w:cs/>
              </w:rPr>
              <w:t>4</w:t>
            </w:r>
            <w:r w:rsidRPr="00A13BC3">
              <w:rPr>
                <w:rFonts w:ascii="TH SarabunPSK" w:hAnsi="TH SarabunPSK" w:cs="TH SarabunPSK"/>
                <w:sz w:val="28"/>
                <w:szCs w:val="28"/>
              </w:rPr>
              <w:t xml:space="preserve"> </w:t>
            </w:r>
            <w:r w:rsidRPr="00A13BC3">
              <w:rPr>
                <w:rFonts w:ascii="TH SarabunPSK" w:hAnsi="TH SarabunPSK" w:cs="TH SarabunPSK"/>
                <w:sz w:val="28"/>
                <w:szCs w:val="28"/>
                <w:cs/>
              </w:rPr>
              <w:t>การตรวจสอบเฉพาะกิจการ</w:t>
            </w:r>
          </w:p>
        </w:tc>
        <w:tc>
          <w:tcPr>
            <w:tcW w:w="753"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83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696"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0</w:t>
            </w:r>
          </w:p>
        </w:tc>
        <w:tc>
          <w:tcPr>
            <w:tcW w:w="707"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8</w:t>
            </w:r>
          </w:p>
        </w:tc>
        <w:tc>
          <w:tcPr>
            <w:tcW w:w="690" w:type="dxa"/>
            <w:shd w:val="clear" w:color="auto" w:fill="auto"/>
          </w:tcPr>
          <w:p w:rsidR="00E06243" w:rsidRPr="00A13BC3" w:rsidRDefault="00E06243" w:rsidP="00E06243">
            <w:pPr>
              <w:jc w:val="cente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0"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an</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un</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un</w:t>
            </w:r>
          </w:p>
        </w:tc>
        <w:tc>
          <w:tcPr>
            <w:tcW w:w="704" w:type="dxa"/>
            <w:shd w:val="clear" w:color="auto" w:fill="auto"/>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781"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81" w:type="dxa"/>
          </w:tcPr>
          <w:p w:rsidR="00E06243" w:rsidRPr="00A13BC3" w:rsidRDefault="00E06243" w:rsidP="00E06243">
            <w:pPr>
              <w:jc w:val="center"/>
              <w:rPr>
                <w:rFonts w:ascii="TH SarabunPSK" w:hAnsi="TH SarabunPSK" w:cs="TH SarabunPSK"/>
                <w:sz w:val="28"/>
                <w:szCs w:val="28"/>
              </w:rPr>
            </w:pPr>
          </w:p>
        </w:tc>
        <w:tc>
          <w:tcPr>
            <w:tcW w:w="801"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r>
      <w:tr w:rsidR="00E06243" w:rsidRPr="009124D2" w:rsidTr="00BB5982">
        <w:trPr>
          <w:gridAfter w:val="1"/>
          <w:wAfter w:w="12" w:type="dxa"/>
        </w:trPr>
        <w:tc>
          <w:tcPr>
            <w:tcW w:w="658" w:type="dxa"/>
            <w:shd w:val="clear" w:color="auto" w:fill="auto"/>
          </w:tcPr>
          <w:p w:rsidR="00E06243" w:rsidRPr="00A13BC3" w:rsidRDefault="00E06243" w:rsidP="00E06243">
            <w:pPr>
              <w:ind w:right="-2"/>
              <w:jc w:val="center"/>
              <w:rPr>
                <w:rFonts w:ascii="TH SarabunPSK" w:hAnsi="TH SarabunPSK" w:cs="TH SarabunPSK"/>
                <w:sz w:val="28"/>
                <w:szCs w:val="28"/>
              </w:rPr>
            </w:pPr>
            <w:r w:rsidRPr="00A13BC3">
              <w:rPr>
                <w:rFonts w:ascii="TH SarabunPSK" w:hAnsi="TH SarabunPSK" w:cs="TH SarabunPSK" w:hint="cs"/>
                <w:sz w:val="28"/>
                <w:szCs w:val="28"/>
                <w:cs/>
              </w:rPr>
              <w:t>27</w:t>
            </w:r>
          </w:p>
        </w:tc>
        <w:tc>
          <w:tcPr>
            <w:tcW w:w="2427" w:type="dxa"/>
            <w:shd w:val="clear" w:color="auto" w:fill="auto"/>
          </w:tcPr>
          <w:p w:rsidR="00E06243" w:rsidRPr="00A13BC3" w:rsidRDefault="00E06243" w:rsidP="00E06243">
            <w:pPr>
              <w:rPr>
                <w:rFonts w:ascii="TH SarabunPSK" w:hAnsi="TH SarabunPSK" w:cs="TH SarabunPSK"/>
                <w:sz w:val="28"/>
                <w:szCs w:val="28"/>
              </w:rPr>
            </w:pPr>
            <w:r w:rsidRPr="00A13BC3">
              <w:rPr>
                <w:rFonts w:ascii="TH SarabunPSK" w:hAnsi="TH SarabunPSK" w:cs="TH SarabunPSK"/>
                <w:sz w:val="28"/>
                <w:szCs w:val="28"/>
              </w:rPr>
              <w:t>ACT6</w:t>
            </w:r>
            <w:r>
              <w:rPr>
                <w:rFonts w:ascii="TH SarabunPSK" w:hAnsi="TH SarabunPSK" w:cs="TH SarabunPSK"/>
                <w:sz w:val="28"/>
                <w:szCs w:val="28"/>
              </w:rPr>
              <w:t>5</w:t>
            </w:r>
            <w:r w:rsidRPr="00A13BC3">
              <w:rPr>
                <w:rFonts w:ascii="TH SarabunPSK" w:hAnsi="TH SarabunPSK" w:cs="TH SarabunPSK"/>
                <w:sz w:val="28"/>
                <w:szCs w:val="28"/>
              </w:rPr>
              <w:t>-42</w:t>
            </w:r>
            <w:r>
              <w:rPr>
                <w:rFonts w:ascii="TH SarabunPSK" w:hAnsi="TH SarabunPSK" w:cs="TH SarabunPSK" w:hint="cs"/>
                <w:sz w:val="28"/>
                <w:szCs w:val="28"/>
                <w:cs/>
              </w:rPr>
              <w:t>5</w:t>
            </w:r>
            <w:r w:rsidRPr="00A13BC3">
              <w:rPr>
                <w:rFonts w:ascii="TH SarabunPSK" w:hAnsi="TH SarabunPSK" w:cs="TH SarabunPSK"/>
                <w:sz w:val="28"/>
                <w:szCs w:val="28"/>
              </w:rPr>
              <w:t xml:space="preserve"> </w:t>
            </w:r>
            <w:r w:rsidRPr="00A13BC3">
              <w:rPr>
                <w:rFonts w:ascii="TH SarabunPSK" w:hAnsi="TH SarabunPSK" w:cs="TH SarabunPSK"/>
                <w:sz w:val="28"/>
                <w:szCs w:val="28"/>
                <w:cs/>
              </w:rPr>
              <w:t>ปัญหาการสอบบัญชี</w:t>
            </w:r>
          </w:p>
        </w:tc>
        <w:tc>
          <w:tcPr>
            <w:tcW w:w="753"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83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696"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0</w:t>
            </w:r>
          </w:p>
        </w:tc>
        <w:tc>
          <w:tcPr>
            <w:tcW w:w="707"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8</w:t>
            </w:r>
          </w:p>
        </w:tc>
        <w:tc>
          <w:tcPr>
            <w:tcW w:w="690" w:type="dxa"/>
            <w:shd w:val="clear" w:color="auto" w:fill="auto"/>
          </w:tcPr>
          <w:p w:rsidR="00E06243" w:rsidRPr="00A13BC3" w:rsidRDefault="00E06243" w:rsidP="00E06243">
            <w:pPr>
              <w:jc w:val="cente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0"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sz w:val="28"/>
                <w:szCs w:val="28"/>
              </w:rPr>
              <w:t>an</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4" w:type="dxa"/>
            <w:shd w:val="clear" w:color="auto" w:fill="auto"/>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682" w:type="dxa"/>
          </w:tcPr>
          <w:p w:rsidR="00E06243" w:rsidRPr="00A13BC3" w:rsidRDefault="00E06243" w:rsidP="00E06243">
            <w:pPr>
              <w:jc w:val="center"/>
              <w:rPr>
                <w:rFonts w:ascii="TH SarabunPSK" w:hAnsi="TH SarabunPSK" w:cs="TH SarabunPSK"/>
                <w:sz w:val="28"/>
                <w:szCs w:val="28"/>
              </w:rPr>
            </w:pPr>
          </w:p>
        </w:tc>
        <w:tc>
          <w:tcPr>
            <w:tcW w:w="781" w:type="dxa"/>
          </w:tcPr>
          <w:p w:rsidR="00E06243" w:rsidRPr="00A13BC3" w:rsidRDefault="00E06243" w:rsidP="00E06243">
            <w:pPr>
              <w:jc w:val="center"/>
              <w:rPr>
                <w:rFonts w:ascii="TH SarabunPSK" w:hAnsi="TH SarabunPSK" w:cs="TH SarabunPSK"/>
                <w:sz w:val="28"/>
                <w:szCs w:val="28"/>
              </w:rPr>
            </w:pPr>
          </w:p>
        </w:tc>
        <w:tc>
          <w:tcPr>
            <w:tcW w:w="781" w:type="dxa"/>
          </w:tcPr>
          <w:p w:rsidR="00E06243" w:rsidRPr="00A13BC3" w:rsidRDefault="00E06243" w:rsidP="00E06243">
            <w:pPr>
              <w:jc w:val="center"/>
              <w:rPr>
                <w:rFonts w:ascii="TH SarabunPSK" w:hAnsi="TH SarabunPSK" w:cs="TH SarabunPSK"/>
                <w:sz w:val="28"/>
                <w:szCs w:val="28"/>
              </w:rPr>
            </w:pPr>
          </w:p>
        </w:tc>
        <w:tc>
          <w:tcPr>
            <w:tcW w:w="801"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ev</w:t>
            </w:r>
          </w:p>
        </w:tc>
      </w:tr>
      <w:tr w:rsidR="00E06243" w:rsidRPr="009124D2" w:rsidTr="00BB5982">
        <w:trPr>
          <w:gridAfter w:val="1"/>
          <w:wAfter w:w="12" w:type="dxa"/>
        </w:trPr>
        <w:tc>
          <w:tcPr>
            <w:tcW w:w="658" w:type="dxa"/>
            <w:shd w:val="clear" w:color="auto" w:fill="auto"/>
          </w:tcPr>
          <w:p w:rsidR="00E06243" w:rsidRPr="00A13BC3" w:rsidRDefault="00E06243" w:rsidP="00E06243">
            <w:pPr>
              <w:ind w:right="-2"/>
              <w:jc w:val="center"/>
              <w:rPr>
                <w:rFonts w:ascii="TH SarabunPSK" w:hAnsi="TH SarabunPSK" w:cs="TH SarabunPSK"/>
                <w:sz w:val="28"/>
                <w:szCs w:val="28"/>
              </w:rPr>
            </w:pPr>
            <w:r w:rsidRPr="00A13BC3">
              <w:rPr>
                <w:rFonts w:ascii="TH SarabunPSK" w:hAnsi="TH SarabunPSK" w:cs="TH SarabunPSK" w:hint="cs"/>
                <w:sz w:val="28"/>
                <w:szCs w:val="28"/>
                <w:cs/>
              </w:rPr>
              <w:t>28</w:t>
            </w:r>
          </w:p>
        </w:tc>
        <w:tc>
          <w:tcPr>
            <w:tcW w:w="2427" w:type="dxa"/>
            <w:shd w:val="clear" w:color="auto" w:fill="auto"/>
          </w:tcPr>
          <w:p w:rsidR="00E06243" w:rsidRPr="00A13BC3" w:rsidRDefault="00E06243" w:rsidP="00E06243">
            <w:pPr>
              <w:rPr>
                <w:rFonts w:ascii="TH SarabunPSK" w:hAnsi="TH SarabunPSK" w:cs="TH SarabunPSK"/>
                <w:sz w:val="28"/>
                <w:szCs w:val="28"/>
              </w:rPr>
            </w:pPr>
            <w:r w:rsidRPr="00A13BC3">
              <w:rPr>
                <w:rFonts w:ascii="TH SarabunPSK" w:hAnsi="TH SarabunPSK" w:cs="TH SarabunPSK"/>
                <w:sz w:val="28"/>
                <w:szCs w:val="28"/>
              </w:rPr>
              <w:t>ACT65-4</w:t>
            </w:r>
            <w:r>
              <w:rPr>
                <w:rFonts w:ascii="TH SarabunPSK" w:hAnsi="TH SarabunPSK" w:cs="TH SarabunPSK" w:hint="cs"/>
                <w:sz w:val="28"/>
                <w:szCs w:val="28"/>
                <w:cs/>
              </w:rPr>
              <w:t>33</w:t>
            </w:r>
            <w:r w:rsidRPr="00A13BC3">
              <w:rPr>
                <w:rFonts w:ascii="TH SarabunPSK" w:hAnsi="TH SarabunPSK" w:cs="TH SarabunPSK"/>
                <w:sz w:val="28"/>
                <w:szCs w:val="28"/>
              </w:rPr>
              <w:t xml:space="preserve"> </w:t>
            </w:r>
            <w:r w:rsidRPr="00A13BC3">
              <w:rPr>
                <w:rFonts w:ascii="TH SarabunPSK" w:hAnsi="TH SarabunPSK" w:cs="TH SarabunPSK"/>
                <w:sz w:val="28"/>
                <w:szCs w:val="28"/>
                <w:cs/>
              </w:rPr>
              <w:t>การวางแผนภาษีอากร</w:t>
            </w:r>
          </w:p>
        </w:tc>
        <w:tc>
          <w:tcPr>
            <w:tcW w:w="753"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834"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4</w:t>
            </w:r>
          </w:p>
        </w:tc>
        <w:tc>
          <w:tcPr>
            <w:tcW w:w="696"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0</w:t>
            </w:r>
          </w:p>
        </w:tc>
        <w:tc>
          <w:tcPr>
            <w:tcW w:w="707"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8</w:t>
            </w:r>
          </w:p>
        </w:tc>
        <w:tc>
          <w:tcPr>
            <w:tcW w:w="690" w:type="dxa"/>
            <w:shd w:val="clear" w:color="auto" w:fill="auto"/>
          </w:tcPr>
          <w:p w:rsidR="00E06243" w:rsidRPr="00A13BC3" w:rsidRDefault="00E06243" w:rsidP="00E06243">
            <w:pPr>
              <w:jc w:val="cente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0"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an</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ev</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cr</w:t>
            </w:r>
          </w:p>
        </w:tc>
        <w:tc>
          <w:tcPr>
            <w:tcW w:w="70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4" w:type="dxa"/>
            <w:shd w:val="clear" w:color="auto" w:fill="auto"/>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781" w:type="dxa"/>
          </w:tcPr>
          <w:p w:rsidR="00E06243" w:rsidRPr="00A13BC3" w:rsidRDefault="00E06243" w:rsidP="00E06243">
            <w:pPr>
              <w:jc w:val="center"/>
              <w:rPr>
                <w:rFonts w:ascii="TH SarabunPSK" w:hAnsi="TH SarabunPSK" w:cs="TH SarabunPSK"/>
                <w:sz w:val="28"/>
                <w:szCs w:val="28"/>
              </w:rPr>
            </w:pPr>
          </w:p>
        </w:tc>
        <w:tc>
          <w:tcPr>
            <w:tcW w:w="781" w:type="dxa"/>
          </w:tcPr>
          <w:p w:rsidR="00E06243" w:rsidRPr="00A13BC3" w:rsidRDefault="00E06243" w:rsidP="00E06243">
            <w:pPr>
              <w:jc w:val="center"/>
              <w:rPr>
                <w:rFonts w:ascii="TH SarabunPSK" w:hAnsi="TH SarabunPSK" w:cs="TH SarabunPSK"/>
                <w:sz w:val="28"/>
                <w:szCs w:val="28"/>
              </w:rPr>
            </w:pPr>
          </w:p>
        </w:tc>
        <w:tc>
          <w:tcPr>
            <w:tcW w:w="801" w:type="dxa"/>
          </w:tcPr>
          <w:p w:rsidR="00E06243" w:rsidRPr="00A13BC3" w:rsidRDefault="00E06243" w:rsidP="00E06243">
            <w:pPr>
              <w:rPr>
                <w:rFonts w:ascii="TH SarabunPSK" w:hAnsi="TH SarabunPSK" w:cs="TH SarabunPSK"/>
                <w:sz w:val="28"/>
                <w:szCs w:val="28"/>
              </w:rPr>
            </w:pPr>
          </w:p>
        </w:tc>
      </w:tr>
      <w:tr w:rsidR="00E06243" w:rsidRPr="009124D2" w:rsidTr="00BB5982">
        <w:trPr>
          <w:gridAfter w:val="1"/>
          <w:wAfter w:w="12" w:type="dxa"/>
        </w:trPr>
        <w:tc>
          <w:tcPr>
            <w:tcW w:w="658" w:type="dxa"/>
            <w:shd w:val="clear" w:color="auto" w:fill="auto"/>
          </w:tcPr>
          <w:p w:rsidR="00E06243" w:rsidRPr="00A13BC3" w:rsidRDefault="00E06243" w:rsidP="00E06243">
            <w:pPr>
              <w:ind w:right="-2"/>
              <w:jc w:val="center"/>
              <w:rPr>
                <w:rFonts w:ascii="TH SarabunPSK" w:hAnsi="TH SarabunPSK" w:cs="TH SarabunPSK"/>
                <w:sz w:val="28"/>
                <w:szCs w:val="28"/>
              </w:rPr>
            </w:pPr>
            <w:r w:rsidRPr="00A13BC3">
              <w:rPr>
                <w:rFonts w:ascii="TH SarabunPSK" w:hAnsi="TH SarabunPSK" w:cs="TH SarabunPSK" w:hint="cs"/>
                <w:sz w:val="28"/>
                <w:szCs w:val="28"/>
                <w:cs/>
              </w:rPr>
              <w:t>29</w:t>
            </w:r>
          </w:p>
        </w:tc>
        <w:tc>
          <w:tcPr>
            <w:tcW w:w="2427" w:type="dxa"/>
            <w:shd w:val="clear" w:color="auto" w:fill="auto"/>
          </w:tcPr>
          <w:p w:rsidR="00E06243" w:rsidRPr="00A13BC3" w:rsidRDefault="00E06243" w:rsidP="00E06243">
            <w:pPr>
              <w:rPr>
                <w:rFonts w:ascii="TH SarabunPSK" w:hAnsi="TH SarabunPSK" w:cs="TH SarabunPSK" w:hint="cs"/>
                <w:sz w:val="28"/>
                <w:szCs w:val="28"/>
              </w:rPr>
            </w:pPr>
            <w:r>
              <w:rPr>
                <w:rFonts w:ascii="TH SarabunPSK" w:hAnsi="TH SarabunPSK" w:cs="TH SarabunPSK"/>
                <w:sz w:val="28"/>
                <w:szCs w:val="28"/>
              </w:rPr>
              <w:t>ACT65-4</w:t>
            </w:r>
            <w:r>
              <w:rPr>
                <w:rFonts w:ascii="TH SarabunPSK" w:hAnsi="TH SarabunPSK" w:cs="TH SarabunPSK" w:hint="cs"/>
                <w:sz w:val="28"/>
                <w:szCs w:val="28"/>
                <w:cs/>
              </w:rPr>
              <w:t>34</w:t>
            </w:r>
            <w:r w:rsidRPr="00A13BC3">
              <w:rPr>
                <w:rFonts w:ascii="TH SarabunPSK" w:hAnsi="TH SarabunPSK" w:cs="TH SarabunPSK"/>
                <w:sz w:val="28"/>
                <w:szCs w:val="28"/>
              </w:rPr>
              <w:t xml:space="preserve"> </w:t>
            </w:r>
            <w:r w:rsidRPr="00A13BC3">
              <w:rPr>
                <w:rFonts w:ascii="TH SarabunPSK" w:hAnsi="TH SarabunPSK" w:cs="TH SarabunPSK"/>
                <w:sz w:val="28"/>
                <w:szCs w:val="28"/>
                <w:cs/>
              </w:rPr>
              <w:t>การวางแผนทรัพยากรองค์กรเพื่องานบัญชี</w:t>
            </w:r>
          </w:p>
        </w:tc>
        <w:tc>
          <w:tcPr>
            <w:tcW w:w="753"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83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3</w:t>
            </w:r>
          </w:p>
        </w:tc>
        <w:tc>
          <w:tcPr>
            <w:tcW w:w="696"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2</w:t>
            </w:r>
          </w:p>
        </w:tc>
        <w:tc>
          <w:tcPr>
            <w:tcW w:w="707"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7</w:t>
            </w:r>
          </w:p>
        </w:tc>
        <w:tc>
          <w:tcPr>
            <w:tcW w:w="690" w:type="dxa"/>
            <w:shd w:val="clear" w:color="auto" w:fill="auto"/>
          </w:tcPr>
          <w:p w:rsidR="00E06243" w:rsidRPr="00A13BC3" w:rsidRDefault="00E06243" w:rsidP="00E06243">
            <w:pPr>
              <w:jc w:val="cente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0" w:type="dxa"/>
            <w:shd w:val="clear" w:color="auto" w:fill="auto"/>
          </w:tcPr>
          <w:p w:rsidR="00E06243" w:rsidRPr="00A13BC3" w:rsidRDefault="00E06243" w:rsidP="00E06243">
            <w:pPr>
              <w:jc w:val="cente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an</w:t>
            </w:r>
          </w:p>
        </w:tc>
        <w:tc>
          <w:tcPr>
            <w:tcW w:w="704" w:type="dxa"/>
            <w:shd w:val="clear" w:color="auto" w:fill="auto"/>
          </w:tcPr>
          <w:p w:rsidR="00E06243" w:rsidRPr="00A13BC3" w:rsidRDefault="00E06243" w:rsidP="00E06243">
            <w:pPr>
              <w:jc w:val="center"/>
              <w:rPr>
                <w:rFonts w:ascii="TH SarabunPSK" w:hAnsi="TH SarabunPSK" w:cs="TH SarabunPSK"/>
                <w:sz w:val="28"/>
                <w:szCs w:val="28"/>
              </w:rPr>
            </w:pPr>
          </w:p>
        </w:tc>
        <w:tc>
          <w:tcPr>
            <w:tcW w:w="704" w:type="dxa"/>
            <w:shd w:val="clear" w:color="auto" w:fill="auto"/>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682" w:type="dxa"/>
          </w:tcPr>
          <w:p w:rsidR="00E06243" w:rsidRPr="00A13BC3" w:rsidRDefault="00E06243" w:rsidP="00E06243">
            <w:pPr>
              <w:jc w:val="center"/>
              <w:rPr>
                <w:rFonts w:ascii="TH SarabunPSK" w:hAnsi="TH SarabunPSK" w:cs="TH SarabunPSK"/>
                <w:sz w:val="28"/>
                <w:szCs w:val="28"/>
              </w:rPr>
            </w:pPr>
          </w:p>
        </w:tc>
        <w:tc>
          <w:tcPr>
            <w:tcW w:w="781"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81"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801" w:type="dxa"/>
          </w:tcPr>
          <w:p w:rsidR="00E06243" w:rsidRPr="00A13BC3" w:rsidRDefault="00E06243" w:rsidP="00E06243">
            <w:pPr>
              <w:jc w:val="center"/>
              <w:rPr>
                <w:rFonts w:ascii="TH SarabunPSK" w:hAnsi="TH SarabunPSK" w:cs="TH SarabunPSK"/>
                <w:sz w:val="28"/>
                <w:szCs w:val="28"/>
              </w:rPr>
            </w:pPr>
          </w:p>
        </w:tc>
      </w:tr>
      <w:tr w:rsidR="00E06243" w:rsidRPr="009124D2" w:rsidTr="00E07460">
        <w:trPr>
          <w:gridAfter w:val="1"/>
          <w:wAfter w:w="12" w:type="dxa"/>
        </w:trPr>
        <w:tc>
          <w:tcPr>
            <w:tcW w:w="658" w:type="dxa"/>
            <w:shd w:val="clear" w:color="auto" w:fill="D9D9D9"/>
          </w:tcPr>
          <w:p w:rsidR="00E06243" w:rsidRPr="00A13BC3" w:rsidRDefault="00E06243" w:rsidP="00E06243">
            <w:pPr>
              <w:ind w:right="-2"/>
              <w:jc w:val="center"/>
              <w:rPr>
                <w:rFonts w:ascii="TH SarabunPSK" w:hAnsi="TH SarabunPSK" w:cs="TH SarabunPSK"/>
                <w:sz w:val="28"/>
                <w:szCs w:val="28"/>
              </w:rPr>
            </w:pPr>
          </w:p>
        </w:tc>
        <w:tc>
          <w:tcPr>
            <w:tcW w:w="14045" w:type="dxa"/>
            <w:gridSpan w:val="17"/>
            <w:shd w:val="clear" w:color="auto" w:fill="D9D9D9"/>
          </w:tcPr>
          <w:p w:rsidR="00E06243" w:rsidRPr="009124D2" w:rsidRDefault="00E06243" w:rsidP="00E06243">
            <w:pPr>
              <w:ind w:right="-2"/>
              <w:rPr>
                <w:rFonts w:ascii="TH SarabunPSK" w:hAnsi="TH SarabunPSK" w:cs="TH SarabunPSK"/>
                <w:b/>
                <w:bCs/>
                <w:sz w:val="28"/>
                <w:szCs w:val="28"/>
              </w:rPr>
            </w:pPr>
            <w:r>
              <w:rPr>
                <w:rFonts w:ascii="TH SarabunPSK" w:hAnsi="TH SarabunPSK" w:cs="TH SarabunPSK" w:hint="cs"/>
                <w:b/>
                <w:bCs/>
                <w:sz w:val="28"/>
                <w:szCs w:val="28"/>
                <w:cs/>
              </w:rPr>
              <w:t>3.2 กลุ่มวิชาการบัญชีเพื่อองค์กรธุรกิจ</w:t>
            </w:r>
          </w:p>
        </w:tc>
      </w:tr>
      <w:tr w:rsidR="00E06243" w:rsidRPr="009124D2" w:rsidTr="00BB5982">
        <w:trPr>
          <w:gridAfter w:val="1"/>
          <w:wAfter w:w="12" w:type="dxa"/>
        </w:trPr>
        <w:tc>
          <w:tcPr>
            <w:tcW w:w="658" w:type="dxa"/>
            <w:shd w:val="clear" w:color="auto" w:fill="auto"/>
          </w:tcPr>
          <w:p w:rsidR="00E06243" w:rsidRPr="00A13BC3" w:rsidRDefault="00E06243" w:rsidP="00E06243">
            <w:pPr>
              <w:ind w:right="-2"/>
              <w:jc w:val="center"/>
              <w:rPr>
                <w:rFonts w:ascii="TH SarabunPSK" w:hAnsi="TH SarabunPSK" w:cs="TH SarabunPSK"/>
                <w:sz w:val="28"/>
                <w:szCs w:val="28"/>
              </w:rPr>
            </w:pPr>
            <w:r>
              <w:rPr>
                <w:rFonts w:ascii="TH SarabunPSK" w:hAnsi="TH SarabunPSK" w:cs="TH SarabunPSK" w:hint="cs"/>
                <w:sz w:val="28"/>
                <w:szCs w:val="28"/>
                <w:cs/>
              </w:rPr>
              <w:t>30</w:t>
            </w:r>
          </w:p>
        </w:tc>
        <w:tc>
          <w:tcPr>
            <w:tcW w:w="2427" w:type="dxa"/>
            <w:shd w:val="clear" w:color="auto" w:fill="auto"/>
          </w:tcPr>
          <w:p w:rsidR="00E06243" w:rsidRPr="00A13BC3" w:rsidRDefault="00E06243" w:rsidP="00E06243">
            <w:pPr>
              <w:rPr>
                <w:rFonts w:ascii="TH SarabunPSK" w:eastAsia="Times New Roman" w:hAnsi="TH SarabunPSK" w:cs="TH SarabunPSK"/>
                <w:sz w:val="28"/>
                <w:szCs w:val="28"/>
              </w:rPr>
            </w:pPr>
            <w:r w:rsidRPr="00A13BC3">
              <w:rPr>
                <w:rFonts w:ascii="TH SarabunPSK" w:hAnsi="TH SarabunPSK" w:cs="TH SarabunPSK"/>
                <w:sz w:val="28"/>
                <w:szCs w:val="28"/>
              </w:rPr>
              <w:t>ACT65-3</w:t>
            </w:r>
            <w:r>
              <w:rPr>
                <w:rFonts w:ascii="TH SarabunPSK" w:hAnsi="TH SarabunPSK" w:cs="TH SarabunPSK" w:hint="cs"/>
                <w:sz w:val="28"/>
                <w:szCs w:val="28"/>
                <w:cs/>
              </w:rPr>
              <w:t>31</w:t>
            </w:r>
            <w:r w:rsidRPr="00A13BC3">
              <w:rPr>
                <w:rFonts w:ascii="TH SarabunPSK" w:hAnsi="TH SarabunPSK" w:cs="TH SarabunPSK"/>
                <w:sz w:val="28"/>
                <w:szCs w:val="28"/>
              </w:rPr>
              <w:t xml:space="preserve"> </w:t>
            </w:r>
            <w:r w:rsidRPr="00A13BC3">
              <w:rPr>
                <w:rFonts w:ascii="TH SarabunPSK" w:hAnsi="TH SarabunPSK" w:cs="TH SarabunPSK"/>
                <w:sz w:val="28"/>
                <w:szCs w:val="28"/>
                <w:cs/>
              </w:rPr>
              <w:t>การบัญชีสำหรับวิสาหกิจขนาดกลางและขนาดย่อม</w:t>
            </w:r>
          </w:p>
        </w:tc>
        <w:tc>
          <w:tcPr>
            <w:tcW w:w="753" w:type="dxa"/>
            <w:shd w:val="clear" w:color="auto" w:fill="auto"/>
          </w:tcPr>
          <w:p w:rsidR="00E06243" w:rsidRPr="00A13BC3" w:rsidRDefault="00E06243" w:rsidP="00E06243">
            <w:pPr>
              <w:jc w:val="center"/>
              <w:rPr>
                <w:rFonts w:ascii="TH SarabunPSK" w:eastAsia="Times New Roman" w:hAnsi="TH SarabunPSK" w:cs="TH SarabunPSK"/>
                <w:sz w:val="28"/>
                <w:szCs w:val="28"/>
              </w:rPr>
            </w:pPr>
            <w:r w:rsidRPr="00A13BC3">
              <w:rPr>
                <w:rFonts w:ascii="TH SarabunPSK" w:hAnsi="TH SarabunPSK" w:cs="TH SarabunPSK"/>
                <w:sz w:val="28"/>
                <w:szCs w:val="28"/>
              </w:rPr>
              <w:t>4</w:t>
            </w:r>
          </w:p>
        </w:tc>
        <w:tc>
          <w:tcPr>
            <w:tcW w:w="83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696"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0</w:t>
            </w:r>
          </w:p>
        </w:tc>
        <w:tc>
          <w:tcPr>
            <w:tcW w:w="707"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8</w:t>
            </w:r>
          </w:p>
        </w:tc>
        <w:tc>
          <w:tcPr>
            <w:tcW w:w="690"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0" w:type="dxa"/>
            <w:shd w:val="clear" w:color="auto" w:fill="auto"/>
          </w:tcPr>
          <w:p w:rsidR="00E06243" w:rsidRPr="00A13BC3" w:rsidRDefault="00E06243" w:rsidP="00E06243">
            <w:pP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an</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4" w:type="dxa"/>
            <w:shd w:val="clear" w:color="auto" w:fill="auto"/>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781" w:type="dxa"/>
          </w:tcPr>
          <w:p w:rsidR="00E06243" w:rsidRPr="00A13BC3" w:rsidRDefault="00E06243" w:rsidP="00E06243">
            <w:pPr>
              <w:rPr>
                <w:rFonts w:ascii="TH SarabunPSK" w:hAnsi="TH SarabunPSK" w:cs="TH SarabunPSK"/>
                <w:sz w:val="28"/>
                <w:szCs w:val="28"/>
              </w:rPr>
            </w:pPr>
          </w:p>
        </w:tc>
        <w:tc>
          <w:tcPr>
            <w:tcW w:w="781"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801" w:type="dxa"/>
          </w:tcPr>
          <w:p w:rsidR="00E06243" w:rsidRPr="00A13BC3" w:rsidRDefault="00E06243" w:rsidP="00E06243">
            <w:pPr>
              <w:jc w:val="center"/>
              <w:rPr>
                <w:rFonts w:ascii="TH SarabunPSK" w:hAnsi="TH SarabunPSK" w:cs="TH SarabunPSK"/>
                <w:sz w:val="28"/>
                <w:szCs w:val="28"/>
              </w:rPr>
            </w:pPr>
          </w:p>
        </w:tc>
      </w:tr>
      <w:tr w:rsidR="00E06243" w:rsidRPr="009124D2" w:rsidTr="00BB5982">
        <w:trPr>
          <w:gridAfter w:val="1"/>
          <w:wAfter w:w="12" w:type="dxa"/>
        </w:trPr>
        <w:tc>
          <w:tcPr>
            <w:tcW w:w="658" w:type="dxa"/>
            <w:shd w:val="clear" w:color="auto" w:fill="auto"/>
          </w:tcPr>
          <w:p w:rsidR="00E06243" w:rsidRPr="00A13BC3" w:rsidRDefault="00E06243" w:rsidP="00E06243">
            <w:pPr>
              <w:ind w:right="-2"/>
              <w:jc w:val="center"/>
              <w:rPr>
                <w:rFonts w:ascii="TH SarabunPSK" w:hAnsi="TH SarabunPSK" w:cs="TH SarabunPSK"/>
                <w:sz w:val="28"/>
                <w:szCs w:val="28"/>
              </w:rPr>
            </w:pPr>
            <w:r>
              <w:rPr>
                <w:rFonts w:ascii="TH SarabunPSK" w:hAnsi="TH SarabunPSK" w:cs="TH SarabunPSK" w:hint="cs"/>
                <w:sz w:val="28"/>
                <w:szCs w:val="28"/>
                <w:cs/>
              </w:rPr>
              <w:t>31</w:t>
            </w:r>
          </w:p>
        </w:tc>
        <w:tc>
          <w:tcPr>
            <w:tcW w:w="2427" w:type="dxa"/>
            <w:shd w:val="clear" w:color="auto" w:fill="auto"/>
          </w:tcPr>
          <w:p w:rsidR="00E06243" w:rsidRPr="00A13BC3" w:rsidRDefault="00E06243" w:rsidP="00E06243">
            <w:pPr>
              <w:rPr>
                <w:rFonts w:ascii="TH SarabunPSK" w:hAnsi="TH SarabunPSK" w:cs="TH SarabunPSK"/>
                <w:sz w:val="28"/>
                <w:szCs w:val="28"/>
              </w:rPr>
            </w:pPr>
            <w:r>
              <w:rPr>
                <w:rFonts w:ascii="TH SarabunPSK" w:hAnsi="TH SarabunPSK" w:cs="TH SarabunPSK"/>
                <w:sz w:val="28"/>
                <w:szCs w:val="28"/>
              </w:rPr>
              <w:t>ACT65-4</w:t>
            </w:r>
            <w:r>
              <w:rPr>
                <w:rFonts w:ascii="TH SarabunPSK" w:hAnsi="TH SarabunPSK" w:cs="TH SarabunPSK" w:hint="cs"/>
                <w:sz w:val="28"/>
                <w:szCs w:val="28"/>
                <w:cs/>
              </w:rPr>
              <w:t>31</w:t>
            </w:r>
            <w:r w:rsidRPr="00A13BC3">
              <w:rPr>
                <w:rFonts w:ascii="TH SarabunPSK" w:hAnsi="TH SarabunPSK" w:cs="TH SarabunPSK"/>
                <w:sz w:val="28"/>
                <w:szCs w:val="28"/>
              </w:rPr>
              <w:t xml:space="preserve"> </w:t>
            </w:r>
            <w:r w:rsidRPr="00A13BC3">
              <w:rPr>
                <w:rFonts w:ascii="TH SarabunPSK" w:hAnsi="TH SarabunPSK" w:cs="TH SarabunPSK"/>
                <w:sz w:val="28"/>
                <w:szCs w:val="28"/>
                <w:cs/>
              </w:rPr>
              <w:t>การออกแบบระบบบัญชี</w:t>
            </w:r>
          </w:p>
        </w:tc>
        <w:tc>
          <w:tcPr>
            <w:tcW w:w="753"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83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3</w:t>
            </w:r>
          </w:p>
        </w:tc>
        <w:tc>
          <w:tcPr>
            <w:tcW w:w="696"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2</w:t>
            </w:r>
          </w:p>
        </w:tc>
        <w:tc>
          <w:tcPr>
            <w:tcW w:w="707"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7</w:t>
            </w:r>
          </w:p>
        </w:tc>
        <w:tc>
          <w:tcPr>
            <w:tcW w:w="690"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0"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an</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cr</w:t>
            </w:r>
          </w:p>
        </w:tc>
        <w:tc>
          <w:tcPr>
            <w:tcW w:w="704" w:type="dxa"/>
            <w:shd w:val="clear" w:color="auto" w:fill="auto"/>
          </w:tcPr>
          <w:p w:rsidR="00E06243" w:rsidRPr="00A13BC3" w:rsidRDefault="00E06243" w:rsidP="00E06243">
            <w:pPr>
              <w:jc w:val="center"/>
              <w:rPr>
                <w:rFonts w:ascii="TH SarabunPSK" w:hAnsi="TH SarabunPSK" w:cs="TH SarabunPSK"/>
                <w:sz w:val="28"/>
                <w:szCs w:val="28"/>
              </w:rPr>
            </w:pPr>
          </w:p>
        </w:tc>
        <w:tc>
          <w:tcPr>
            <w:tcW w:w="704"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sz w:val="28"/>
                <w:szCs w:val="28"/>
              </w:rPr>
              <w:t>ap</w:t>
            </w:r>
          </w:p>
        </w:tc>
        <w:tc>
          <w:tcPr>
            <w:tcW w:w="682" w:type="dxa"/>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781"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81"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an</w:t>
            </w:r>
          </w:p>
        </w:tc>
        <w:tc>
          <w:tcPr>
            <w:tcW w:w="801" w:type="dxa"/>
          </w:tcPr>
          <w:p w:rsidR="00E06243" w:rsidRPr="00A13BC3" w:rsidRDefault="00E06243" w:rsidP="00E06243">
            <w:pPr>
              <w:jc w:val="center"/>
              <w:rPr>
                <w:rFonts w:ascii="TH SarabunPSK" w:hAnsi="TH SarabunPSK" w:cs="TH SarabunPSK"/>
                <w:sz w:val="28"/>
                <w:szCs w:val="28"/>
              </w:rPr>
            </w:pPr>
          </w:p>
        </w:tc>
      </w:tr>
      <w:tr w:rsidR="00E06243" w:rsidRPr="009124D2" w:rsidTr="00BB5982">
        <w:trPr>
          <w:gridAfter w:val="1"/>
          <w:wAfter w:w="12" w:type="dxa"/>
        </w:trPr>
        <w:tc>
          <w:tcPr>
            <w:tcW w:w="658" w:type="dxa"/>
            <w:shd w:val="clear" w:color="auto" w:fill="auto"/>
          </w:tcPr>
          <w:p w:rsidR="00E06243" w:rsidRPr="00A13BC3" w:rsidRDefault="00E06243" w:rsidP="00E06243">
            <w:pPr>
              <w:ind w:right="-2"/>
              <w:jc w:val="center"/>
              <w:rPr>
                <w:rFonts w:ascii="TH SarabunPSK" w:hAnsi="TH SarabunPSK" w:cs="TH SarabunPSK"/>
                <w:sz w:val="28"/>
                <w:szCs w:val="28"/>
              </w:rPr>
            </w:pPr>
            <w:r>
              <w:rPr>
                <w:rFonts w:ascii="TH SarabunPSK" w:hAnsi="TH SarabunPSK" w:cs="TH SarabunPSK" w:hint="cs"/>
                <w:sz w:val="28"/>
                <w:szCs w:val="28"/>
                <w:cs/>
              </w:rPr>
              <w:t>32</w:t>
            </w:r>
          </w:p>
        </w:tc>
        <w:tc>
          <w:tcPr>
            <w:tcW w:w="2427" w:type="dxa"/>
            <w:shd w:val="clear" w:color="auto" w:fill="auto"/>
          </w:tcPr>
          <w:p w:rsidR="00E06243" w:rsidRPr="00A13BC3" w:rsidRDefault="00E06243" w:rsidP="00E06243">
            <w:pPr>
              <w:rPr>
                <w:rFonts w:ascii="TH SarabunPSK" w:hAnsi="TH SarabunPSK" w:cs="TH SarabunPSK"/>
                <w:sz w:val="28"/>
                <w:szCs w:val="28"/>
              </w:rPr>
            </w:pPr>
            <w:r>
              <w:rPr>
                <w:rFonts w:ascii="TH SarabunPSK" w:hAnsi="TH SarabunPSK" w:cs="TH SarabunPSK"/>
                <w:sz w:val="28"/>
                <w:szCs w:val="28"/>
              </w:rPr>
              <w:t>ACT65-4</w:t>
            </w:r>
            <w:r>
              <w:rPr>
                <w:rFonts w:ascii="TH SarabunPSK" w:hAnsi="TH SarabunPSK" w:cs="TH SarabunPSK" w:hint="cs"/>
                <w:sz w:val="28"/>
                <w:szCs w:val="28"/>
                <w:cs/>
              </w:rPr>
              <w:t>32</w:t>
            </w:r>
            <w:r w:rsidRPr="00A13BC3">
              <w:rPr>
                <w:rFonts w:ascii="TH SarabunPSK" w:hAnsi="TH SarabunPSK" w:cs="TH SarabunPSK"/>
                <w:sz w:val="28"/>
                <w:szCs w:val="28"/>
              </w:rPr>
              <w:t xml:space="preserve"> </w:t>
            </w:r>
            <w:r w:rsidRPr="00A13BC3">
              <w:rPr>
                <w:rFonts w:ascii="TH SarabunPSK" w:hAnsi="TH SarabunPSK" w:cs="TH SarabunPSK"/>
                <w:sz w:val="28"/>
                <w:szCs w:val="28"/>
                <w:cs/>
              </w:rPr>
              <w:t>หัวข้อพิเศษทางด้านการบัญชีเพื่อองค์กรธุรกิจ</w:t>
            </w:r>
          </w:p>
        </w:tc>
        <w:tc>
          <w:tcPr>
            <w:tcW w:w="753"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83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696"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0</w:t>
            </w:r>
          </w:p>
        </w:tc>
        <w:tc>
          <w:tcPr>
            <w:tcW w:w="707"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8</w:t>
            </w:r>
          </w:p>
        </w:tc>
        <w:tc>
          <w:tcPr>
            <w:tcW w:w="690" w:type="dxa"/>
            <w:shd w:val="clear" w:color="auto" w:fill="auto"/>
          </w:tcPr>
          <w:p w:rsidR="00E06243" w:rsidRPr="00A13BC3" w:rsidRDefault="00E06243" w:rsidP="00E06243">
            <w:pPr>
              <w:jc w:val="cente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0"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sz w:val="28"/>
                <w:szCs w:val="28"/>
              </w:rPr>
              <w:t>an</w:t>
            </w:r>
          </w:p>
        </w:tc>
        <w:tc>
          <w:tcPr>
            <w:tcW w:w="701" w:type="dxa"/>
            <w:shd w:val="clear" w:color="auto" w:fill="auto"/>
          </w:tcPr>
          <w:p w:rsidR="00E06243" w:rsidRPr="00A13BC3" w:rsidRDefault="00E06243" w:rsidP="00E06243">
            <w:pPr>
              <w:jc w:val="center"/>
              <w:rPr>
                <w:rFonts w:ascii="TH SarabunPSK" w:hAnsi="TH SarabunPSK" w:cs="TH SarabunPSK" w:hint="cs"/>
                <w:sz w:val="28"/>
                <w:szCs w:val="28"/>
                <w:cs/>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4" w:type="dxa"/>
            <w:shd w:val="clear" w:color="auto" w:fill="auto"/>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682" w:type="dxa"/>
          </w:tcPr>
          <w:p w:rsidR="00E06243" w:rsidRPr="00A13BC3" w:rsidRDefault="00E06243" w:rsidP="00E06243">
            <w:pPr>
              <w:jc w:val="center"/>
              <w:rPr>
                <w:rFonts w:ascii="TH SarabunPSK" w:hAnsi="TH SarabunPSK" w:cs="TH SarabunPSK"/>
                <w:sz w:val="28"/>
                <w:szCs w:val="28"/>
              </w:rPr>
            </w:pPr>
          </w:p>
        </w:tc>
        <w:tc>
          <w:tcPr>
            <w:tcW w:w="781" w:type="dxa"/>
          </w:tcPr>
          <w:p w:rsidR="00E06243" w:rsidRPr="00A13BC3" w:rsidRDefault="00E06243" w:rsidP="00E06243">
            <w:pPr>
              <w:rPr>
                <w:rFonts w:ascii="TH SarabunPSK" w:hAnsi="TH SarabunPSK" w:cs="TH SarabunPSK"/>
                <w:sz w:val="28"/>
                <w:szCs w:val="28"/>
              </w:rPr>
            </w:pPr>
          </w:p>
        </w:tc>
        <w:tc>
          <w:tcPr>
            <w:tcW w:w="781"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cr</w:t>
            </w:r>
          </w:p>
        </w:tc>
        <w:tc>
          <w:tcPr>
            <w:tcW w:w="801" w:type="dxa"/>
          </w:tcPr>
          <w:p w:rsidR="00E06243" w:rsidRPr="00A13BC3" w:rsidRDefault="00E06243" w:rsidP="00E06243">
            <w:pPr>
              <w:jc w:val="center"/>
              <w:rPr>
                <w:rFonts w:ascii="TH SarabunPSK" w:hAnsi="TH SarabunPSK" w:cs="TH SarabunPSK"/>
                <w:sz w:val="28"/>
                <w:szCs w:val="28"/>
              </w:rPr>
            </w:pPr>
          </w:p>
        </w:tc>
      </w:tr>
      <w:tr w:rsidR="00E06243" w:rsidRPr="009124D2" w:rsidTr="00BB5982">
        <w:trPr>
          <w:gridAfter w:val="1"/>
          <w:wAfter w:w="12" w:type="dxa"/>
        </w:trPr>
        <w:tc>
          <w:tcPr>
            <w:tcW w:w="658" w:type="dxa"/>
            <w:shd w:val="clear" w:color="auto" w:fill="auto"/>
          </w:tcPr>
          <w:p w:rsidR="00E06243" w:rsidRPr="00A13BC3" w:rsidRDefault="00E06243" w:rsidP="00E06243">
            <w:pPr>
              <w:ind w:right="-2"/>
              <w:jc w:val="center"/>
              <w:rPr>
                <w:rFonts w:ascii="TH SarabunPSK" w:hAnsi="TH SarabunPSK" w:cs="TH SarabunPSK"/>
                <w:sz w:val="28"/>
                <w:szCs w:val="28"/>
              </w:rPr>
            </w:pPr>
            <w:r>
              <w:rPr>
                <w:rFonts w:ascii="TH SarabunPSK" w:hAnsi="TH SarabunPSK" w:cs="TH SarabunPSK" w:hint="cs"/>
                <w:sz w:val="28"/>
                <w:szCs w:val="28"/>
                <w:cs/>
              </w:rPr>
              <w:t>33</w:t>
            </w:r>
          </w:p>
        </w:tc>
        <w:tc>
          <w:tcPr>
            <w:tcW w:w="2427" w:type="dxa"/>
            <w:shd w:val="clear" w:color="auto" w:fill="auto"/>
          </w:tcPr>
          <w:p w:rsidR="00E06243" w:rsidRPr="00A13BC3" w:rsidRDefault="00E06243" w:rsidP="00E06243">
            <w:pPr>
              <w:rPr>
                <w:rFonts w:ascii="TH SarabunPSK" w:hAnsi="TH SarabunPSK" w:cs="TH SarabunPSK"/>
                <w:sz w:val="28"/>
                <w:szCs w:val="28"/>
              </w:rPr>
            </w:pPr>
            <w:r>
              <w:rPr>
                <w:rFonts w:ascii="TH SarabunPSK" w:hAnsi="TH SarabunPSK" w:cs="TH SarabunPSK"/>
                <w:sz w:val="28"/>
                <w:szCs w:val="28"/>
              </w:rPr>
              <w:t>ACT65-4</w:t>
            </w:r>
            <w:r>
              <w:rPr>
                <w:rFonts w:ascii="TH SarabunPSK" w:hAnsi="TH SarabunPSK" w:cs="TH SarabunPSK" w:hint="cs"/>
                <w:sz w:val="28"/>
                <w:szCs w:val="28"/>
                <w:cs/>
              </w:rPr>
              <w:t>33</w:t>
            </w:r>
            <w:r w:rsidRPr="00A13BC3">
              <w:rPr>
                <w:rFonts w:ascii="TH SarabunPSK" w:hAnsi="TH SarabunPSK" w:cs="TH SarabunPSK"/>
                <w:sz w:val="28"/>
                <w:szCs w:val="28"/>
              </w:rPr>
              <w:t xml:space="preserve"> </w:t>
            </w:r>
            <w:r w:rsidRPr="00A13BC3">
              <w:rPr>
                <w:rFonts w:ascii="TH SarabunPSK" w:hAnsi="TH SarabunPSK" w:cs="TH SarabunPSK"/>
                <w:sz w:val="28"/>
                <w:szCs w:val="28"/>
                <w:cs/>
              </w:rPr>
              <w:t>การ</w:t>
            </w:r>
            <w:r>
              <w:rPr>
                <w:rFonts w:ascii="TH SarabunPSK" w:hAnsi="TH SarabunPSK" w:cs="TH SarabunPSK" w:hint="cs"/>
                <w:sz w:val="28"/>
                <w:szCs w:val="28"/>
                <w:cs/>
              </w:rPr>
              <w:t>วางแผน</w:t>
            </w:r>
            <w:r w:rsidRPr="00A13BC3">
              <w:rPr>
                <w:rFonts w:ascii="TH SarabunPSK" w:hAnsi="TH SarabunPSK" w:cs="TH SarabunPSK"/>
                <w:sz w:val="28"/>
                <w:szCs w:val="28"/>
                <w:cs/>
              </w:rPr>
              <w:t>ภาษีอากร</w:t>
            </w:r>
          </w:p>
        </w:tc>
        <w:tc>
          <w:tcPr>
            <w:tcW w:w="753"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834"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4</w:t>
            </w:r>
          </w:p>
        </w:tc>
        <w:tc>
          <w:tcPr>
            <w:tcW w:w="696"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0</w:t>
            </w:r>
          </w:p>
        </w:tc>
        <w:tc>
          <w:tcPr>
            <w:tcW w:w="707"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8</w:t>
            </w:r>
          </w:p>
        </w:tc>
        <w:tc>
          <w:tcPr>
            <w:tcW w:w="690" w:type="dxa"/>
            <w:shd w:val="clear" w:color="auto" w:fill="auto"/>
          </w:tcPr>
          <w:p w:rsidR="00E06243" w:rsidRPr="00A13BC3" w:rsidRDefault="00E06243" w:rsidP="00E06243">
            <w:pP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0"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an</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ev</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cr</w:t>
            </w:r>
          </w:p>
        </w:tc>
        <w:tc>
          <w:tcPr>
            <w:tcW w:w="70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4" w:type="dxa"/>
            <w:shd w:val="clear" w:color="auto" w:fill="auto"/>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781" w:type="dxa"/>
          </w:tcPr>
          <w:p w:rsidR="00E06243" w:rsidRPr="00A13BC3" w:rsidRDefault="00E06243" w:rsidP="00E06243">
            <w:pPr>
              <w:rPr>
                <w:rFonts w:ascii="TH SarabunPSK" w:hAnsi="TH SarabunPSK" w:cs="TH SarabunPSK"/>
                <w:sz w:val="28"/>
                <w:szCs w:val="28"/>
              </w:rPr>
            </w:pPr>
          </w:p>
        </w:tc>
        <w:tc>
          <w:tcPr>
            <w:tcW w:w="781" w:type="dxa"/>
          </w:tcPr>
          <w:p w:rsidR="00E06243" w:rsidRPr="00A13BC3" w:rsidRDefault="00E06243" w:rsidP="00E06243">
            <w:pPr>
              <w:rPr>
                <w:rFonts w:ascii="TH SarabunPSK" w:hAnsi="TH SarabunPSK" w:cs="TH SarabunPSK"/>
                <w:sz w:val="28"/>
                <w:szCs w:val="28"/>
              </w:rPr>
            </w:pPr>
          </w:p>
        </w:tc>
        <w:tc>
          <w:tcPr>
            <w:tcW w:w="801" w:type="dxa"/>
          </w:tcPr>
          <w:p w:rsidR="00E06243" w:rsidRPr="00A13BC3" w:rsidRDefault="00E06243" w:rsidP="00E06243">
            <w:pPr>
              <w:rPr>
                <w:rFonts w:ascii="TH SarabunPSK" w:hAnsi="TH SarabunPSK" w:cs="TH SarabunPSK"/>
                <w:sz w:val="28"/>
                <w:szCs w:val="28"/>
              </w:rPr>
            </w:pPr>
          </w:p>
        </w:tc>
      </w:tr>
      <w:tr w:rsidR="00E06243" w:rsidRPr="009124D2" w:rsidTr="00BB5982">
        <w:trPr>
          <w:gridAfter w:val="1"/>
          <w:wAfter w:w="12" w:type="dxa"/>
        </w:trPr>
        <w:tc>
          <w:tcPr>
            <w:tcW w:w="658" w:type="dxa"/>
            <w:shd w:val="clear" w:color="auto" w:fill="auto"/>
          </w:tcPr>
          <w:p w:rsidR="00E06243" w:rsidRPr="00A13BC3" w:rsidRDefault="00E06243" w:rsidP="00E06243">
            <w:pPr>
              <w:ind w:right="-2"/>
              <w:jc w:val="center"/>
              <w:rPr>
                <w:rFonts w:ascii="TH SarabunPSK" w:hAnsi="TH SarabunPSK" w:cs="TH SarabunPSK"/>
                <w:sz w:val="28"/>
                <w:szCs w:val="28"/>
              </w:rPr>
            </w:pPr>
            <w:r>
              <w:rPr>
                <w:rFonts w:ascii="TH SarabunPSK" w:hAnsi="TH SarabunPSK" w:cs="TH SarabunPSK" w:hint="cs"/>
                <w:sz w:val="28"/>
                <w:szCs w:val="28"/>
                <w:cs/>
              </w:rPr>
              <w:t>34</w:t>
            </w:r>
          </w:p>
        </w:tc>
        <w:tc>
          <w:tcPr>
            <w:tcW w:w="2427" w:type="dxa"/>
            <w:shd w:val="clear" w:color="auto" w:fill="auto"/>
          </w:tcPr>
          <w:p w:rsidR="00E06243" w:rsidRPr="00A13BC3" w:rsidRDefault="00E06243" w:rsidP="00E06243">
            <w:pPr>
              <w:rPr>
                <w:rFonts w:ascii="TH SarabunPSK" w:hAnsi="TH SarabunPSK" w:cs="TH SarabunPSK" w:hint="cs"/>
                <w:sz w:val="28"/>
                <w:szCs w:val="28"/>
              </w:rPr>
            </w:pPr>
            <w:r>
              <w:rPr>
                <w:rFonts w:ascii="TH SarabunPSK" w:hAnsi="TH SarabunPSK" w:cs="TH SarabunPSK"/>
                <w:sz w:val="28"/>
                <w:szCs w:val="28"/>
              </w:rPr>
              <w:t>ACT65-4</w:t>
            </w:r>
            <w:r>
              <w:rPr>
                <w:rFonts w:ascii="TH SarabunPSK" w:hAnsi="TH SarabunPSK" w:cs="TH SarabunPSK" w:hint="cs"/>
                <w:sz w:val="28"/>
                <w:szCs w:val="28"/>
                <w:cs/>
              </w:rPr>
              <w:t>34</w:t>
            </w:r>
            <w:r w:rsidRPr="00A13BC3">
              <w:rPr>
                <w:rFonts w:ascii="TH SarabunPSK" w:hAnsi="TH SarabunPSK" w:cs="TH SarabunPSK"/>
                <w:sz w:val="28"/>
                <w:szCs w:val="28"/>
              </w:rPr>
              <w:t xml:space="preserve"> </w:t>
            </w:r>
            <w:r w:rsidRPr="00A13BC3">
              <w:rPr>
                <w:rFonts w:ascii="TH SarabunPSK" w:hAnsi="TH SarabunPSK" w:cs="TH SarabunPSK"/>
                <w:sz w:val="28"/>
                <w:szCs w:val="28"/>
                <w:cs/>
              </w:rPr>
              <w:t>การวางแผนทรัพยากรองค์กรเพื่องานบัญชี</w:t>
            </w:r>
          </w:p>
        </w:tc>
        <w:tc>
          <w:tcPr>
            <w:tcW w:w="753"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834"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3</w:t>
            </w:r>
          </w:p>
        </w:tc>
        <w:tc>
          <w:tcPr>
            <w:tcW w:w="696"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2</w:t>
            </w:r>
          </w:p>
        </w:tc>
        <w:tc>
          <w:tcPr>
            <w:tcW w:w="707"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7</w:t>
            </w:r>
          </w:p>
        </w:tc>
        <w:tc>
          <w:tcPr>
            <w:tcW w:w="690" w:type="dxa"/>
            <w:shd w:val="clear" w:color="auto" w:fill="auto"/>
          </w:tcPr>
          <w:p w:rsidR="00E06243" w:rsidRPr="00A13BC3" w:rsidRDefault="00E06243" w:rsidP="00E06243">
            <w:pP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0" w:type="dxa"/>
            <w:shd w:val="clear" w:color="auto" w:fill="auto"/>
          </w:tcPr>
          <w:p w:rsidR="00E06243" w:rsidRPr="00A13BC3" w:rsidRDefault="00E06243" w:rsidP="00E06243">
            <w:pPr>
              <w:jc w:val="center"/>
              <w:rPr>
                <w:rFonts w:ascii="TH SarabunPSK" w:hAnsi="TH SarabunPSK" w:cs="TH SarabunPSK"/>
                <w:sz w:val="28"/>
                <w:szCs w:val="28"/>
              </w:rPr>
            </w:pPr>
          </w:p>
        </w:tc>
        <w:tc>
          <w:tcPr>
            <w:tcW w:w="701" w:type="dxa"/>
            <w:shd w:val="clear" w:color="auto" w:fill="auto"/>
          </w:tcPr>
          <w:p w:rsidR="00E06243" w:rsidRPr="00A13BC3" w:rsidRDefault="00E06243" w:rsidP="00E06243">
            <w:pP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an</w:t>
            </w:r>
          </w:p>
        </w:tc>
        <w:tc>
          <w:tcPr>
            <w:tcW w:w="704" w:type="dxa"/>
            <w:shd w:val="clear" w:color="auto" w:fill="auto"/>
          </w:tcPr>
          <w:p w:rsidR="00E06243" w:rsidRPr="00A13BC3" w:rsidRDefault="00E06243" w:rsidP="00E06243">
            <w:pPr>
              <w:jc w:val="center"/>
              <w:rPr>
                <w:rFonts w:ascii="TH SarabunPSK" w:hAnsi="TH SarabunPSK" w:cs="TH SarabunPSK"/>
                <w:sz w:val="28"/>
                <w:szCs w:val="28"/>
              </w:rPr>
            </w:pPr>
          </w:p>
        </w:tc>
        <w:tc>
          <w:tcPr>
            <w:tcW w:w="704" w:type="dxa"/>
            <w:shd w:val="clear" w:color="auto" w:fill="auto"/>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682" w:type="dxa"/>
          </w:tcPr>
          <w:p w:rsidR="00E06243" w:rsidRPr="00A13BC3" w:rsidRDefault="00E06243" w:rsidP="00E06243">
            <w:pPr>
              <w:jc w:val="center"/>
              <w:rPr>
                <w:rFonts w:ascii="TH SarabunPSK" w:hAnsi="TH SarabunPSK" w:cs="TH SarabunPSK"/>
                <w:sz w:val="28"/>
                <w:szCs w:val="28"/>
              </w:rPr>
            </w:pPr>
          </w:p>
        </w:tc>
        <w:tc>
          <w:tcPr>
            <w:tcW w:w="781"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81"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801" w:type="dxa"/>
          </w:tcPr>
          <w:p w:rsidR="00E06243" w:rsidRPr="00A13BC3" w:rsidRDefault="00E06243" w:rsidP="00E06243">
            <w:pPr>
              <w:jc w:val="center"/>
              <w:rPr>
                <w:rFonts w:ascii="TH SarabunPSK" w:hAnsi="TH SarabunPSK" w:cs="TH SarabunPSK"/>
                <w:sz w:val="28"/>
                <w:szCs w:val="28"/>
              </w:rPr>
            </w:pPr>
          </w:p>
        </w:tc>
      </w:tr>
      <w:tr w:rsidR="00E06243" w:rsidRPr="009124D2" w:rsidTr="00BB5982">
        <w:trPr>
          <w:gridAfter w:val="1"/>
          <w:wAfter w:w="12" w:type="dxa"/>
        </w:trPr>
        <w:tc>
          <w:tcPr>
            <w:tcW w:w="658" w:type="dxa"/>
            <w:shd w:val="clear" w:color="auto" w:fill="auto"/>
          </w:tcPr>
          <w:p w:rsidR="00E06243" w:rsidRPr="00A13BC3" w:rsidRDefault="00E06243" w:rsidP="00E06243">
            <w:pPr>
              <w:ind w:right="-2"/>
              <w:jc w:val="center"/>
              <w:rPr>
                <w:rFonts w:ascii="TH SarabunPSK" w:hAnsi="TH SarabunPSK" w:cs="TH SarabunPSK"/>
                <w:sz w:val="28"/>
                <w:szCs w:val="28"/>
              </w:rPr>
            </w:pPr>
            <w:r>
              <w:rPr>
                <w:rFonts w:ascii="TH SarabunPSK" w:hAnsi="TH SarabunPSK" w:cs="TH SarabunPSK" w:hint="cs"/>
                <w:sz w:val="28"/>
                <w:szCs w:val="28"/>
                <w:cs/>
              </w:rPr>
              <w:t>35</w:t>
            </w:r>
          </w:p>
        </w:tc>
        <w:tc>
          <w:tcPr>
            <w:tcW w:w="2427" w:type="dxa"/>
            <w:shd w:val="clear" w:color="auto" w:fill="auto"/>
          </w:tcPr>
          <w:p w:rsidR="00E06243" w:rsidRPr="00A13BC3" w:rsidRDefault="00E06243" w:rsidP="00E06243">
            <w:pPr>
              <w:rPr>
                <w:rFonts w:ascii="TH SarabunPSK" w:hAnsi="TH SarabunPSK" w:cs="TH SarabunPSK"/>
                <w:sz w:val="28"/>
                <w:szCs w:val="28"/>
              </w:rPr>
            </w:pPr>
            <w:r w:rsidRPr="00A13BC3">
              <w:rPr>
                <w:rFonts w:ascii="TH SarabunPSK" w:hAnsi="TH SarabunPSK" w:cs="TH SarabunPSK"/>
                <w:sz w:val="28"/>
                <w:szCs w:val="28"/>
              </w:rPr>
              <w:t>ACT6</w:t>
            </w:r>
            <w:r>
              <w:rPr>
                <w:rFonts w:ascii="TH SarabunPSK" w:hAnsi="TH SarabunPSK" w:cs="TH SarabunPSK"/>
                <w:sz w:val="28"/>
                <w:szCs w:val="28"/>
              </w:rPr>
              <w:t>5</w:t>
            </w:r>
            <w:r w:rsidRPr="00A13BC3">
              <w:rPr>
                <w:rFonts w:ascii="TH SarabunPSK" w:hAnsi="TH SarabunPSK" w:cs="TH SarabunPSK"/>
                <w:sz w:val="28"/>
                <w:szCs w:val="28"/>
              </w:rPr>
              <w:t>-43</w:t>
            </w:r>
            <w:r>
              <w:rPr>
                <w:rFonts w:ascii="TH SarabunPSK" w:hAnsi="TH SarabunPSK" w:cs="TH SarabunPSK" w:hint="cs"/>
                <w:sz w:val="28"/>
                <w:szCs w:val="28"/>
                <w:cs/>
              </w:rPr>
              <w:t>5</w:t>
            </w:r>
            <w:r w:rsidRPr="00A13BC3">
              <w:rPr>
                <w:rFonts w:ascii="TH SarabunPSK" w:hAnsi="TH SarabunPSK" w:cs="TH SarabunPSK"/>
                <w:sz w:val="28"/>
                <w:szCs w:val="28"/>
              </w:rPr>
              <w:t xml:space="preserve"> </w:t>
            </w:r>
            <w:r w:rsidRPr="00A13BC3">
              <w:rPr>
                <w:rFonts w:ascii="TH SarabunPSK" w:hAnsi="TH SarabunPSK" w:cs="TH SarabunPSK"/>
                <w:sz w:val="28"/>
                <w:szCs w:val="28"/>
                <w:cs/>
              </w:rPr>
              <w:t>การบัญชีเฉพาะกิจการ</w:t>
            </w:r>
          </w:p>
        </w:tc>
        <w:tc>
          <w:tcPr>
            <w:tcW w:w="753"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834"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4</w:t>
            </w:r>
          </w:p>
        </w:tc>
        <w:tc>
          <w:tcPr>
            <w:tcW w:w="696"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0</w:t>
            </w:r>
          </w:p>
        </w:tc>
        <w:tc>
          <w:tcPr>
            <w:tcW w:w="707"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8</w:t>
            </w:r>
          </w:p>
        </w:tc>
        <w:tc>
          <w:tcPr>
            <w:tcW w:w="690"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0" w:type="dxa"/>
            <w:shd w:val="clear" w:color="auto" w:fill="auto"/>
          </w:tcPr>
          <w:p w:rsidR="00E06243" w:rsidRPr="00A13BC3" w:rsidRDefault="00E06243" w:rsidP="00E06243">
            <w:pP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an</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4" w:type="dxa"/>
            <w:shd w:val="clear" w:color="auto" w:fill="auto"/>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781" w:type="dxa"/>
          </w:tcPr>
          <w:p w:rsidR="00E06243" w:rsidRPr="00A13BC3" w:rsidRDefault="00E06243" w:rsidP="00E06243">
            <w:pPr>
              <w:rPr>
                <w:rFonts w:ascii="TH SarabunPSK" w:hAnsi="TH SarabunPSK" w:cs="TH SarabunPSK"/>
                <w:sz w:val="28"/>
                <w:szCs w:val="28"/>
              </w:rPr>
            </w:pPr>
          </w:p>
        </w:tc>
        <w:tc>
          <w:tcPr>
            <w:tcW w:w="781"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801" w:type="dxa"/>
          </w:tcPr>
          <w:p w:rsidR="00E06243" w:rsidRPr="00A13BC3" w:rsidRDefault="00E06243" w:rsidP="00E06243">
            <w:pPr>
              <w:jc w:val="center"/>
              <w:rPr>
                <w:rFonts w:ascii="TH SarabunPSK" w:hAnsi="TH SarabunPSK" w:cs="TH SarabunPSK"/>
                <w:sz w:val="28"/>
                <w:szCs w:val="28"/>
              </w:rPr>
            </w:pPr>
          </w:p>
        </w:tc>
      </w:tr>
      <w:tr w:rsidR="00E06243" w:rsidRPr="009124D2" w:rsidTr="00BB5982">
        <w:trPr>
          <w:gridAfter w:val="1"/>
          <w:wAfter w:w="12" w:type="dxa"/>
        </w:trPr>
        <w:tc>
          <w:tcPr>
            <w:tcW w:w="658" w:type="dxa"/>
            <w:shd w:val="clear" w:color="auto" w:fill="auto"/>
          </w:tcPr>
          <w:p w:rsidR="00E06243" w:rsidRPr="00A13BC3" w:rsidRDefault="00E06243" w:rsidP="00E06243">
            <w:pPr>
              <w:ind w:right="-2"/>
              <w:jc w:val="center"/>
              <w:rPr>
                <w:rFonts w:ascii="TH SarabunPSK" w:hAnsi="TH SarabunPSK" w:cs="TH SarabunPSK"/>
                <w:sz w:val="28"/>
                <w:szCs w:val="28"/>
              </w:rPr>
            </w:pPr>
            <w:r w:rsidRPr="00A13BC3">
              <w:rPr>
                <w:rFonts w:ascii="TH SarabunPSK" w:hAnsi="TH SarabunPSK" w:cs="TH SarabunPSK" w:hint="cs"/>
                <w:sz w:val="28"/>
                <w:szCs w:val="28"/>
                <w:cs/>
              </w:rPr>
              <w:t>36</w:t>
            </w:r>
          </w:p>
        </w:tc>
        <w:tc>
          <w:tcPr>
            <w:tcW w:w="2427" w:type="dxa"/>
            <w:shd w:val="clear" w:color="auto" w:fill="auto"/>
          </w:tcPr>
          <w:p w:rsidR="00E06243" w:rsidRPr="00A13BC3" w:rsidRDefault="00E06243" w:rsidP="00E06243">
            <w:pPr>
              <w:rPr>
                <w:rFonts w:ascii="TH SarabunPSK" w:hAnsi="TH SarabunPSK" w:cs="TH SarabunPSK"/>
                <w:sz w:val="28"/>
                <w:szCs w:val="28"/>
              </w:rPr>
            </w:pPr>
            <w:r w:rsidRPr="00A13BC3">
              <w:rPr>
                <w:rFonts w:ascii="TH SarabunPSK" w:hAnsi="TH SarabunPSK" w:cs="TH SarabunPSK"/>
                <w:sz w:val="28"/>
                <w:szCs w:val="28"/>
              </w:rPr>
              <w:t>ACT65-43</w:t>
            </w:r>
            <w:r>
              <w:rPr>
                <w:rFonts w:ascii="TH SarabunPSK" w:hAnsi="TH SarabunPSK" w:cs="TH SarabunPSK" w:hint="cs"/>
                <w:sz w:val="28"/>
                <w:szCs w:val="28"/>
                <w:cs/>
              </w:rPr>
              <w:t>6</w:t>
            </w:r>
            <w:r w:rsidRPr="00A13BC3">
              <w:rPr>
                <w:rFonts w:ascii="TH SarabunPSK" w:hAnsi="TH SarabunPSK" w:cs="TH SarabunPSK"/>
                <w:sz w:val="28"/>
                <w:szCs w:val="28"/>
              </w:rPr>
              <w:t xml:space="preserve"> </w:t>
            </w:r>
            <w:r w:rsidRPr="00A13BC3">
              <w:rPr>
                <w:rFonts w:ascii="TH SarabunPSK" w:hAnsi="TH SarabunPSK" w:cs="TH SarabunPSK"/>
                <w:sz w:val="28"/>
                <w:szCs w:val="28"/>
                <w:cs/>
              </w:rPr>
              <w:t>การบัญชีหน่วยงานภาครัฐ</w:t>
            </w:r>
          </w:p>
        </w:tc>
        <w:tc>
          <w:tcPr>
            <w:tcW w:w="753"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83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4</w:t>
            </w:r>
          </w:p>
        </w:tc>
        <w:tc>
          <w:tcPr>
            <w:tcW w:w="696"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0</w:t>
            </w:r>
          </w:p>
        </w:tc>
        <w:tc>
          <w:tcPr>
            <w:tcW w:w="707"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8</w:t>
            </w:r>
          </w:p>
        </w:tc>
        <w:tc>
          <w:tcPr>
            <w:tcW w:w="690"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0" w:type="dxa"/>
            <w:shd w:val="clear" w:color="auto" w:fill="auto"/>
          </w:tcPr>
          <w:p w:rsidR="00E06243" w:rsidRPr="00A13BC3" w:rsidRDefault="00E06243" w:rsidP="00E06243">
            <w:pP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an</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4"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4" w:type="dxa"/>
            <w:shd w:val="clear" w:color="auto" w:fill="auto"/>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781" w:type="dxa"/>
          </w:tcPr>
          <w:p w:rsidR="00E06243" w:rsidRPr="00A13BC3" w:rsidRDefault="00E06243" w:rsidP="00E06243">
            <w:pPr>
              <w:rPr>
                <w:rFonts w:ascii="TH SarabunPSK" w:hAnsi="TH SarabunPSK" w:cs="TH SarabunPSK"/>
                <w:sz w:val="28"/>
                <w:szCs w:val="28"/>
              </w:rPr>
            </w:pPr>
          </w:p>
        </w:tc>
        <w:tc>
          <w:tcPr>
            <w:tcW w:w="781"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801" w:type="dxa"/>
          </w:tcPr>
          <w:p w:rsidR="00E06243" w:rsidRPr="00A13BC3" w:rsidRDefault="00E06243" w:rsidP="00E06243">
            <w:pPr>
              <w:jc w:val="center"/>
              <w:rPr>
                <w:rFonts w:ascii="TH SarabunPSK" w:hAnsi="TH SarabunPSK" w:cs="TH SarabunPSK"/>
                <w:sz w:val="28"/>
                <w:szCs w:val="28"/>
              </w:rPr>
            </w:pPr>
          </w:p>
        </w:tc>
      </w:tr>
      <w:tr w:rsidR="00E06243" w:rsidRPr="009124D2" w:rsidTr="00BB5982">
        <w:trPr>
          <w:gridAfter w:val="1"/>
          <w:wAfter w:w="12" w:type="dxa"/>
        </w:trPr>
        <w:tc>
          <w:tcPr>
            <w:tcW w:w="658" w:type="dxa"/>
            <w:shd w:val="clear" w:color="auto" w:fill="auto"/>
          </w:tcPr>
          <w:p w:rsidR="00E06243" w:rsidRPr="00A13BC3" w:rsidRDefault="00E06243" w:rsidP="00E06243">
            <w:pPr>
              <w:ind w:right="-2"/>
              <w:jc w:val="center"/>
              <w:rPr>
                <w:rFonts w:ascii="TH SarabunPSK" w:hAnsi="TH SarabunPSK" w:cs="TH SarabunPSK"/>
                <w:sz w:val="28"/>
                <w:szCs w:val="28"/>
              </w:rPr>
            </w:pPr>
            <w:r w:rsidRPr="00A13BC3">
              <w:rPr>
                <w:rFonts w:ascii="TH SarabunPSK" w:hAnsi="TH SarabunPSK" w:cs="TH SarabunPSK" w:hint="cs"/>
                <w:sz w:val="28"/>
                <w:szCs w:val="28"/>
                <w:cs/>
              </w:rPr>
              <w:t>37</w:t>
            </w:r>
          </w:p>
        </w:tc>
        <w:tc>
          <w:tcPr>
            <w:tcW w:w="2427" w:type="dxa"/>
            <w:shd w:val="clear" w:color="auto" w:fill="auto"/>
          </w:tcPr>
          <w:p w:rsidR="00E06243" w:rsidRPr="00A13BC3" w:rsidRDefault="00E06243" w:rsidP="00E06243">
            <w:pPr>
              <w:rPr>
                <w:rFonts w:ascii="TH SarabunPSK" w:hAnsi="TH SarabunPSK" w:cs="TH SarabunPSK" w:hint="cs"/>
                <w:sz w:val="28"/>
                <w:szCs w:val="28"/>
              </w:rPr>
            </w:pPr>
            <w:r>
              <w:rPr>
                <w:rFonts w:ascii="TH SarabunPSK" w:hAnsi="TH SarabunPSK" w:cs="TH SarabunPSK"/>
                <w:sz w:val="28"/>
                <w:szCs w:val="28"/>
              </w:rPr>
              <w:t>ACT65-43</w:t>
            </w:r>
            <w:r>
              <w:rPr>
                <w:rFonts w:ascii="TH SarabunPSK" w:hAnsi="TH SarabunPSK" w:cs="TH SarabunPSK" w:hint="cs"/>
                <w:sz w:val="28"/>
                <w:szCs w:val="28"/>
                <w:cs/>
              </w:rPr>
              <w:t>7</w:t>
            </w:r>
            <w:r w:rsidRPr="00A13BC3">
              <w:rPr>
                <w:rFonts w:ascii="TH SarabunPSK" w:hAnsi="TH SarabunPSK" w:cs="TH SarabunPSK"/>
                <w:sz w:val="28"/>
                <w:szCs w:val="28"/>
              </w:rPr>
              <w:t xml:space="preserve"> </w:t>
            </w:r>
            <w:r w:rsidRPr="00A13BC3">
              <w:rPr>
                <w:rFonts w:ascii="TH SarabunPSK" w:hAnsi="TH SarabunPSK" w:cs="TH SarabunPSK"/>
                <w:sz w:val="28"/>
                <w:szCs w:val="28"/>
                <w:cs/>
              </w:rPr>
              <w:t>การบัญชีสำหรับเครื่องมือทางการเงิน</w:t>
            </w:r>
          </w:p>
        </w:tc>
        <w:tc>
          <w:tcPr>
            <w:tcW w:w="753"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4</w:t>
            </w:r>
          </w:p>
        </w:tc>
        <w:tc>
          <w:tcPr>
            <w:tcW w:w="834"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4</w:t>
            </w:r>
          </w:p>
        </w:tc>
        <w:tc>
          <w:tcPr>
            <w:tcW w:w="696"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0</w:t>
            </w:r>
          </w:p>
        </w:tc>
        <w:tc>
          <w:tcPr>
            <w:tcW w:w="707" w:type="dxa"/>
            <w:shd w:val="clear" w:color="auto" w:fill="auto"/>
          </w:tcPr>
          <w:p w:rsidR="00E06243" w:rsidRPr="00A13BC3" w:rsidRDefault="00E06243" w:rsidP="00E06243">
            <w:pPr>
              <w:jc w:val="center"/>
              <w:rPr>
                <w:rFonts w:ascii="TH SarabunPSK" w:hAnsi="TH SarabunPSK" w:cs="TH SarabunPSK"/>
                <w:sz w:val="28"/>
                <w:szCs w:val="28"/>
              </w:rPr>
            </w:pPr>
            <w:r>
              <w:rPr>
                <w:rFonts w:ascii="TH SarabunPSK" w:hAnsi="TH SarabunPSK" w:cs="TH SarabunPSK" w:hint="cs"/>
                <w:sz w:val="28"/>
                <w:szCs w:val="28"/>
                <w:cs/>
              </w:rPr>
              <w:t>8</w:t>
            </w:r>
          </w:p>
        </w:tc>
        <w:tc>
          <w:tcPr>
            <w:tcW w:w="690"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700" w:type="dxa"/>
            <w:shd w:val="clear" w:color="auto" w:fill="auto"/>
          </w:tcPr>
          <w:p w:rsidR="00E06243" w:rsidRPr="00A13BC3" w:rsidRDefault="00E06243" w:rsidP="00E06243">
            <w:pPr>
              <w:jc w:val="center"/>
              <w:rPr>
                <w:rFonts w:ascii="TH SarabunPSK" w:hAnsi="TH SarabunPSK" w:cs="TH SarabunPSK"/>
                <w:sz w:val="28"/>
                <w:szCs w:val="28"/>
              </w:rPr>
            </w:pPr>
          </w:p>
        </w:tc>
        <w:tc>
          <w:tcPr>
            <w:tcW w:w="701" w:type="dxa"/>
            <w:shd w:val="clear" w:color="auto" w:fill="auto"/>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an</w:t>
            </w:r>
          </w:p>
        </w:tc>
        <w:tc>
          <w:tcPr>
            <w:tcW w:w="701" w:type="dxa"/>
            <w:shd w:val="clear" w:color="auto" w:fill="auto"/>
          </w:tcPr>
          <w:p w:rsidR="00E06243" w:rsidRPr="00A13BC3" w:rsidRDefault="00E06243" w:rsidP="00E06243">
            <w:pPr>
              <w:jc w:val="center"/>
              <w:rPr>
                <w:rFonts w:ascii="TH SarabunPSK" w:hAnsi="TH SarabunPSK" w:cs="TH SarabunPSK"/>
                <w:sz w:val="28"/>
                <w:szCs w:val="28"/>
              </w:rPr>
            </w:pPr>
          </w:p>
        </w:tc>
        <w:tc>
          <w:tcPr>
            <w:tcW w:w="704" w:type="dxa"/>
            <w:shd w:val="clear" w:color="auto" w:fill="auto"/>
          </w:tcPr>
          <w:p w:rsidR="00E06243" w:rsidRPr="00A13BC3" w:rsidRDefault="00E06243" w:rsidP="00E06243">
            <w:pPr>
              <w:rPr>
                <w:rFonts w:ascii="TH SarabunPSK" w:hAnsi="TH SarabunPSK" w:cs="TH SarabunPSK"/>
                <w:sz w:val="28"/>
                <w:szCs w:val="28"/>
              </w:rPr>
            </w:pPr>
          </w:p>
        </w:tc>
        <w:tc>
          <w:tcPr>
            <w:tcW w:w="704" w:type="dxa"/>
            <w:shd w:val="clear" w:color="auto" w:fill="auto"/>
          </w:tcPr>
          <w:p w:rsidR="00E06243" w:rsidRPr="00A13BC3" w:rsidRDefault="00E06243" w:rsidP="00E06243">
            <w:pP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p>
        </w:tc>
        <w:tc>
          <w:tcPr>
            <w:tcW w:w="682"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an</w:t>
            </w:r>
          </w:p>
        </w:tc>
        <w:tc>
          <w:tcPr>
            <w:tcW w:w="781" w:type="dxa"/>
          </w:tcPr>
          <w:p w:rsidR="00E06243" w:rsidRPr="00A13BC3" w:rsidRDefault="00E06243" w:rsidP="00E06243">
            <w:pPr>
              <w:jc w:val="center"/>
              <w:rPr>
                <w:rFonts w:ascii="TH SarabunPSK" w:hAnsi="TH SarabunPSK" w:cs="TH SarabunPSK"/>
                <w:sz w:val="28"/>
                <w:szCs w:val="28"/>
              </w:rPr>
            </w:pPr>
          </w:p>
        </w:tc>
        <w:tc>
          <w:tcPr>
            <w:tcW w:w="781" w:type="dxa"/>
          </w:tcPr>
          <w:p w:rsidR="00E06243" w:rsidRPr="00A13BC3" w:rsidRDefault="00E06243" w:rsidP="00E06243">
            <w:pPr>
              <w:jc w:val="center"/>
              <w:rPr>
                <w:rFonts w:ascii="TH SarabunPSK" w:hAnsi="TH SarabunPSK" w:cs="TH SarabunPSK"/>
                <w:sz w:val="28"/>
                <w:szCs w:val="28"/>
              </w:rPr>
            </w:pPr>
            <w:r w:rsidRPr="00A13BC3">
              <w:rPr>
                <w:rFonts w:ascii="TH SarabunPSK" w:hAnsi="TH SarabunPSK" w:cs="TH SarabunPSK"/>
                <w:sz w:val="28"/>
                <w:szCs w:val="28"/>
              </w:rPr>
              <w:t>ap</w:t>
            </w:r>
          </w:p>
        </w:tc>
        <w:tc>
          <w:tcPr>
            <w:tcW w:w="801" w:type="dxa"/>
          </w:tcPr>
          <w:p w:rsidR="00E06243" w:rsidRPr="00A13BC3" w:rsidRDefault="00E06243" w:rsidP="00E06243">
            <w:pPr>
              <w:jc w:val="center"/>
              <w:rPr>
                <w:rFonts w:ascii="TH SarabunPSK" w:hAnsi="TH SarabunPSK" w:cs="TH SarabunPSK"/>
                <w:sz w:val="28"/>
                <w:szCs w:val="28"/>
              </w:rPr>
            </w:pPr>
          </w:p>
        </w:tc>
      </w:tr>
    </w:tbl>
    <w:p w:rsidR="00B27F4E" w:rsidRPr="00CB7D9F" w:rsidRDefault="00B27F4E" w:rsidP="00B44244">
      <w:pPr>
        <w:ind w:right="-2" w:firstLine="720"/>
        <w:rPr>
          <w:rFonts w:ascii="TH SarabunPSK" w:hAnsi="TH SarabunPSK" w:cs="TH SarabunPSK"/>
          <w:b/>
          <w:bCs/>
        </w:rPr>
      </w:pPr>
      <w:r w:rsidRPr="00CB7D9F">
        <w:rPr>
          <w:rFonts w:ascii="TH SarabunPSK" w:hAnsi="TH SarabunPSK" w:cs="TH SarabunPSK" w:hint="cs"/>
          <w:b/>
          <w:bCs/>
          <w:cs/>
        </w:rPr>
        <w:t xml:space="preserve">หมายเหตุ ให้ระบุเป็นระดับดังนี้ </w:t>
      </w:r>
    </w:p>
    <w:p w:rsidR="00B44244" w:rsidRPr="00CB7D9F" w:rsidRDefault="0022357F" w:rsidP="00B44244">
      <w:pPr>
        <w:ind w:right="-2" w:firstLine="720"/>
        <w:rPr>
          <w:rFonts w:ascii="TH SarabunPSK" w:hAnsi="TH SarabunPSK" w:cs="TH SarabunPSK"/>
          <w:b/>
          <w:bCs/>
        </w:rPr>
      </w:pPr>
      <w:r w:rsidRPr="00CB7D9F">
        <w:rPr>
          <w:rFonts w:ascii="TH SarabunPSK" w:hAnsi="TH SarabunPSK" w:cs="TH SarabunPSK"/>
          <w:b/>
          <w:bCs/>
        </w:rPr>
        <w:t xml:space="preserve"> </w:t>
      </w:r>
      <w:r w:rsidRPr="00CB7D9F">
        <w:rPr>
          <w:rFonts w:ascii="TH SarabunPSK" w:hAnsi="TH SarabunPSK" w:cs="TH SarabunPSK"/>
          <w:b/>
          <w:bCs/>
        </w:rPr>
        <w:tab/>
        <w:t xml:space="preserve">Un : </w:t>
      </w:r>
      <w:r w:rsidR="00B27F4E" w:rsidRPr="00CB7D9F">
        <w:rPr>
          <w:rFonts w:ascii="TH SarabunPSK" w:hAnsi="TH SarabunPSK" w:cs="TH SarabunPSK"/>
          <w:b/>
          <w:bCs/>
        </w:rPr>
        <w:t xml:space="preserve">Understanding </w:t>
      </w:r>
    </w:p>
    <w:p w:rsidR="0022357F" w:rsidRPr="00CB7D9F" w:rsidRDefault="00B27F4E" w:rsidP="00B27F4E">
      <w:pPr>
        <w:ind w:right="-2" w:firstLine="720"/>
        <w:rPr>
          <w:rFonts w:ascii="TH SarabunPSK" w:hAnsi="TH SarabunPSK" w:cs="TH SarabunPSK"/>
          <w:b/>
          <w:bCs/>
        </w:rPr>
      </w:pPr>
      <w:r w:rsidRPr="00CB7D9F">
        <w:rPr>
          <w:rFonts w:ascii="TH SarabunPSK" w:hAnsi="TH SarabunPSK" w:cs="TH SarabunPSK"/>
          <w:b/>
          <w:bCs/>
        </w:rPr>
        <w:tab/>
        <w:t>A</w:t>
      </w:r>
      <w:r w:rsidR="0022357F" w:rsidRPr="00CB7D9F">
        <w:rPr>
          <w:rFonts w:ascii="TH SarabunPSK" w:hAnsi="TH SarabunPSK" w:cs="TH SarabunPSK"/>
          <w:b/>
          <w:bCs/>
        </w:rPr>
        <w:t>p</w:t>
      </w:r>
      <w:r w:rsidR="000559C5" w:rsidRPr="00CB7D9F">
        <w:rPr>
          <w:rFonts w:ascii="TH SarabunPSK" w:hAnsi="TH SarabunPSK" w:cs="TH SarabunPSK"/>
          <w:b/>
          <w:bCs/>
        </w:rPr>
        <w:t xml:space="preserve"> : Applying</w:t>
      </w:r>
    </w:p>
    <w:p w:rsidR="00B27F4E" w:rsidRPr="00CB7D9F" w:rsidRDefault="0022357F" w:rsidP="00B27F4E">
      <w:pPr>
        <w:ind w:right="-2" w:firstLine="720"/>
        <w:rPr>
          <w:rFonts w:ascii="TH SarabunPSK" w:hAnsi="TH SarabunPSK" w:cs="TH SarabunPSK"/>
          <w:b/>
          <w:bCs/>
        </w:rPr>
      </w:pPr>
      <w:r w:rsidRPr="00CB7D9F">
        <w:rPr>
          <w:rFonts w:ascii="TH SarabunPSK" w:hAnsi="TH SarabunPSK" w:cs="TH SarabunPSK"/>
          <w:b/>
          <w:bCs/>
        </w:rPr>
        <w:t xml:space="preserve"> </w:t>
      </w:r>
      <w:r w:rsidRPr="00CB7D9F">
        <w:rPr>
          <w:rFonts w:ascii="TH SarabunPSK" w:hAnsi="TH SarabunPSK" w:cs="TH SarabunPSK"/>
          <w:b/>
          <w:bCs/>
        </w:rPr>
        <w:tab/>
        <w:t xml:space="preserve">An : </w:t>
      </w:r>
      <w:r w:rsidR="00B27F4E" w:rsidRPr="00CB7D9F">
        <w:rPr>
          <w:rFonts w:ascii="TH SarabunPSK" w:hAnsi="TH SarabunPSK" w:cs="TH SarabunPSK"/>
          <w:b/>
          <w:bCs/>
        </w:rPr>
        <w:t xml:space="preserve">Analyzing </w:t>
      </w:r>
    </w:p>
    <w:p w:rsidR="0022357F" w:rsidRPr="00CB7D9F" w:rsidRDefault="0022357F" w:rsidP="00B27F4E">
      <w:pPr>
        <w:ind w:right="-2" w:firstLine="720"/>
        <w:rPr>
          <w:rFonts w:ascii="TH SarabunPSK" w:hAnsi="TH SarabunPSK" w:cs="TH SarabunPSK"/>
          <w:b/>
          <w:bCs/>
        </w:rPr>
      </w:pPr>
      <w:r w:rsidRPr="00CB7D9F">
        <w:rPr>
          <w:rFonts w:ascii="TH SarabunPSK" w:hAnsi="TH SarabunPSK" w:cs="TH SarabunPSK"/>
          <w:b/>
          <w:bCs/>
        </w:rPr>
        <w:t xml:space="preserve"> </w:t>
      </w:r>
      <w:r w:rsidRPr="00CB7D9F">
        <w:rPr>
          <w:rFonts w:ascii="TH SarabunPSK" w:hAnsi="TH SarabunPSK" w:cs="TH SarabunPSK"/>
          <w:b/>
          <w:bCs/>
        </w:rPr>
        <w:tab/>
      </w:r>
      <w:r w:rsidR="00B27F4E" w:rsidRPr="00CB7D9F">
        <w:rPr>
          <w:rFonts w:ascii="TH SarabunPSK" w:hAnsi="TH SarabunPSK" w:cs="TH SarabunPSK"/>
          <w:b/>
          <w:bCs/>
        </w:rPr>
        <w:t>E</w:t>
      </w:r>
      <w:r w:rsidRPr="00CB7D9F">
        <w:rPr>
          <w:rFonts w:ascii="TH SarabunPSK" w:hAnsi="TH SarabunPSK" w:cs="TH SarabunPSK"/>
          <w:b/>
          <w:bCs/>
        </w:rPr>
        <w:t>v</w:t>
      </w:r>
      <w:r w:rsidR="000559C5" w:rsidRPr="00CB7D9F">
        <w:rPr>
          <w:rFonts w:ascii="TH SarabunPSK" w:hAnsi="TH SarabunPSK" w:cs="TH SarabunPSK"/>
          <w:b/>
          <w:bCs/>
        </w:rPr>
        <w:t xml:space="preserve"> : Evaluating</w:t>
      </w:r>
    </w:p>
    <w:p w:rsidR="00B27F4E" w:rsidRPr="00CB7D9F" w:rsidRDefault="0022357F" w:rsidP="00B27F4E">
      <w:pPr>
        <w:ind w:right="-2" w:firstLine="720"/>
        <w:rPr>
          <w:rFonts w:ascii="TH SarabunPSK" w:hAnsi="TH SarabunPSK" w:cs="TH SarabunPSK"/>
          <w:b/>
          <w:bCs/>
        </w:rPr>
      </w:pPr>
      <w:r w:rsidRPr="00CB7D9F">
        <w:rPr>
          <w:rFonts w:ascii="TH SarabunPSK" w:hAnsi="TH SarabunPSK" w:cs="TH SarabunPSK"/>
          <w:b/>
          <w:bCs/>
        </w:rPr>
        <w:t xml:space="preserve"> </w:t>
      </w:r>
      <w:r w:rsidRPr="00CB7D9F">
        <w:rPr>
          <w:rFonts w:ascii="TH SarabunPSK" w:hAnsi="TH SarabunPSK" w:cs="TH SarabunPSK"/>
          <w:b/>
          <w:bCs/>
        </w:rPr>
        <w:tab/>
        <w:t xml:space="preserve">Cr : </w:t>
      </w:r>
      <w:r w:rsidR="00B27F4E" w:rsidRPr="00CB7D9F">
        <w:rPr>
          <w:rFonts w:ascii="TH SarabunPSK" w:hAnsi="TH SarabunPSK" w:cs="TH SarabunPSK"/>
          <w:b/>
          <w:bCs/>
        </w:rPr>
        <w:t xml:space="preserve">Creating </w:t>
      </w:r>
    </w:p>
    <w:p w:rsidR="00B27F4E" w:rsidRPr="00921900" w:rsidRDefault="00B27F4E" w:rsidP="00B44244">
      <w:pPr>
        <w:ind w:right="-2" w:firstLine="720"/>
        <w:rPr>
          <w:rFonts w:ascii="TH SarabunPSK" w:hAnsi="TH SarabunPSK" w:cs="TH SarabunPSK"/>
          <w:b/>
          <w:bCs/>
          <w:color w:val="FF0000"/>
        </w:rPr>
      </w:pPr>
    </w:p>
    <w:p w:rsidR="00B44244" w:rsidRDefault="00B44244" w:rsidP="00B44244">
      <w:pPr>
        <w:ind w:right="-2" w:firstLine="720"/>
        <w:rPr>
          <w:rFonts w:ascii="TH SarabunPSK" w:hAnsi="TH SarabunPSK" w:cs="TH SarabunPSK"/>
          <w:b/>
          <w:bCs/>
        </w:rPr>
      </w:pPr>
    </w:p>
    <w:p w:rsidR="000B0837" w:rsidRPr="00BB48FD" w:rsidRDefault="000B0837" w:rsidP="000B0837">
      <w:pPr>
        <w:ind w:right="-2" w:firstLine="720"/>
        <w:jc w:val="center"/>
        <w:rPr>
          <w:rFonts w:ascii="TH SarabunPSK" w:hAnsi="TH SarabunPSK" w:cs="TH SarabunPSK"/>
          <w:sz w:val="28"/>
          <w:szCs w:val="28"/>
        </w:rPr>
      </w:pPr>
    </w:p>
    <w:p w:rsidR="000B0837" w:rsidRPr="00BB48FD" w:rsidRDefault="000B0837" w:rsidP="000B0837">
      <w:pPr>
        <w:ind w:right="-2" w:firstLine="720"/>
        <w:jc w:val="center"/>
        <w:rPr>
          <w:rFonts w:ascii="TH SarabunPSK" w:hAnsi="TH SarabunPSK" w:cs="TH SarabunPSK"/>
          <w:sz w:val="28"/>
          <w:szCs w:val="28"/>
        </w:rPr>
      </w:pPr>
    </w:p>
    <w:p w:rsidR="000B0837" w:rsidRPr="00BB48FD" w:rsidRDefault="000B0837" w:rsidP="000B0837">
      <w:pPr>
        <w:ind w:right="-2" w:firstLine="720"/>
        <w:jc w:val="center"/>
        <w:rPr>
          <w:rFonts w:ascii="TH SarabunPSK" w:hAnsi="TH SarabunPSK" w:cs="TH SarabunPSK"/>
          <w:sz w:val="28"/>
          <w:szCs w:val="28"/>
        </w:rPr>
      </w:pPr>
    </w:p>
    <w:p w:rsidR="000B0837" w:rsidRPr="00BB48FD" w:rsidRDefault="000B0837" w:rsidP="000B0837">
      <w:pPr>
        <w:ind w:right="-2" w:firstLine="720"/>
        <w:rPr>
          <w:rFonts w:ascii="TH SarabunPSK" w:hAnsi="TH SarabunPSK" w:cs="TH SarabunPSK"/>
          <w:sz w:val="28"/>
          <w:szCs w:val="28"/>
          <w:cs/>
        </w:rPr>
        <w:sectPr w:rsidR="000B0837" w:rsidRPr="00BB48FD" w:rsidSect="009F24EA">
          <w:pgSz w:w="16838" w:h="11906" w:orient="landscape" w:code="9"/>
          <w:pgMar w:top="1418" w:right="1418" w:bottom="1418" w:left="1418" w:header="720" w:footer="153" w:gutter="0"/>
          <w:cols w:space="708"/>
          <w:docGrid w:linePitch="435"/>
        </w:sectPr>
      </w:pPr>
    </w:p>
    <w:p w:rsidR="000B0837" w:rsidRPr="00BB48FD" w:rsidRDefault="000B0837" w:rsidP="000B0837">
      <w:pPr>
        <w:ind w:right="-2"/>
        <w:rPr>
          <w:rFonts w:ascii="TH SarabunPSK" w:hAnsi="TH SarabunPSK" w:cs="TH SarabunPSK"/>
          <w:vanish/>
          <w:sz w:val="16"/>
          <w:szCs w:val="16"/>
        </w:rPr>
      </w:pPr>
    </w:p>
    <w:p w:rsidR="000B0837" w:rsidRPr="00BB48FD" w:rsidRDefault="000B0837" w:rsidP="000B0837">
      <w:pPr>
        <w:ind w:right="-2"/>
        <w:rPr>
          <w:rFonts w:ascii="TH SarabunPSK" w:hAnsi="TH SarabunPSK" w:cs="TH SarabunPSK"/>
          <w:vanish/>
          <w:sz w:val="16"/>
          <w:szCs w:val="16"/>
        </w:rPr>
      </w:pPr>
    </w:p>
    <w:p w:rsidR="000B0837" w:rsidRPr="00BB48FD" w:rsidRDefault="000B0837" w:rsidP="000B0837">
      <w:pPr>
        <w:ind w:right="-2"/>
        <w:rPr>
          <w:rFonts w:ascii="TH SarabunPSK" w:hAnsi="TH SarabunPSK" w:cs="TH SarabunPSK"/>
          <w:vanish/>
          <w:sz w:val="16"/>
          <w:szCs w:val="16"/>
        </w:rPr>
      </w:pPr>
    </w:p>
    <w:p w:rsidR="000B0837" w:rsidRPr="00BB48FD" w:rsidRDefault="000B0837" w:rsidP="000B0837">
      <w:pPr>
        <w:ind w:right="-2"/>
        <w:rPr>
          <w:rFonts w:ascii="TH SarabunPSK" w:hAnsi="TH SarabunPSK" w:cs="TH SarabunPSK"/>
          <w:vanish/>
          <w:sz w:val="16"/>
          <w:szCs w:val="16"/>
        </w:rPr>
      </w:pPr>
    </w:p>
    <w:p w:rsidR="000B0837" w:rsidRPr="00BB48FD" w:rsidRDefault="000B0837" w:rsidP="000B0837">
      <w:pPr>
        <w:tabs>
          <w:tab w:val="left" w:pos="1620"/>
        </w:tabs>
        <w:ind w:right="-2"/>
        <w:jc w:val="both"/>
        <w:rPr>
          <w:rFonts w:ascii="TH SarabunPSK" w:hAnsi="TH SarabunPSK" w:cs="TH SarabunPSK"/>
          <w:b/>
          <w:bCs/>
          <w:sz w:val="16"/>
          <w:szCs w:val="16"/>
        </w:rPr>
      </w:pPr>
    </w:p>
    <w:p w:rsidR="000B0837" w:rsidRPr="008C09E4" w:rsidRDefault="000B0837" w:rsidP="00DF7E9E">
      <w:pPr>
        <w:pBdr>
          <w:top w:val="single" w:sz="4" w:space="1" w:color="auto"/>
          <w:left w:val="single" w:sz="4" w:space="4" w:color="auto"/>
          <w:bottom w:val="single" w:sz="4" w:space="6" w:color="auto"/>
          <w:right w:val="single" w:sz="4" w:space="4" w:color="auto"/>
        </w:pBdr>
        <w:ind w:right="-2"/>
        <w:jc w:val="center"/>
        <w:rPr>
          <w:rFonts w:ascii="TH SarabunPSK" w:hAnsi="TH SarabunPSK" w:cs="TH SarabunPSK"/>
          <w:b/>
          <w:bCs/>
          <w:color w:val="FFFFFF"/>
          <w:sz w:val="36"/>
          <w:szCs w:val="36"/>
        </w:rPr>
      </w:pPr>
      <w:r w:rsidRPr="008C09E4">
        <w:rPr>
          <w:rFonts w:ascii="TH SarabunPSK" w:hAnsi="TH SarabunPSK" w:cs="TH SarabunPSK"/>
          <w:b/>
          <w:bCs/>
          <w:color w:val="000000"/>
          <w:sz w:val="36"/>
          <w:szCs w:val="36"/>
          <w:shd w:val="clear" w:color="auto" w:fill="FFFFFF"/>
          <w:cs/>
        </w:rPr>
        <w:t xml:space="preserve">หมวดที่ </w:t>
      </w:r>
      <w:r w:rsidRPr="008C09E4">
        <w:rPr>
          <w:rFonts w:ascii="TH SarabunPSK" w:hAnsi="TH SarabunPSK" w:cs="TH SarabunPSK"/>
          <w:b/>
          <w:bCs/>
          <w:color w:val="000000"/>
          <w:sz w:val="36"/>
          <w:szCs w:val="36"/>
          <w:shd w:val="clear" w:color="auto" w:fill="FFFFFF"/>
        </w:rPr>
        <w:t>5</w:t>
      </w:r>
      <w:r w:rsidRPr="008C09E4">
        <w:rPr>
          <w:rFonts w:ascii="TH SarabunPSK" w:hAnsi="TH SarabunPSK" w:cs="TH SarabunPSK"/>
          <w:b/>
          <w:bCs/>
          <w:color w:val="000000"/>
          <w:sz w:val="36"/>
          <w:szCs w:val="36"/>
          <w:cs/>
        </w:rPr>
        <w:t xml:space="preserve">  </w:t>
      </w:r>
      <w:r w:rsidRPr="008052B3">
        <w:rPr>
          <w:rFonts w:ascii="TH SarabunPSK" w:hAnsi="TH SarabunPSK" w:cs="TH SarabunPSK"/>
          <w:b/>
          <w:bCs/>
          <w:sz w:val="36"/>
          <w:szCs w:val="36"/>
          <w:cs/>
        </w:rPr>
        <w:t>หลักเกณฑ์ในการประเมินผลนักศึกษา</w:t>
      </w:r>
    </w:p>
    <w:p w:rsidR="000B0837" w:rsidRPr="00BB48FD" w:rsidRDefault="000B0837" w:rsidP="000B0837">
      <w:pPr>
        <w:ind w:right="-2"/>
        <w:rPr>
          <w:rFonts w:ascii="TH SarabunPSK" w:hAnsi="TH SarabunPSK" w:cs="TH SarabunPSK"/>
        </w:rPr>
      </w:pPr>
    </w:p>
    <w:p w:rsidR="000B0837" w:rsidRPr="00BB48FD" w:rsidRDefault="000B0837" w:rsidP="000B0837">
      <w:pPr>
        <w:ind w:right="-2"/>
        <w:rPr>
          <w:rFonts w:ascii="TH SarabunPSK" w:hAnsi="TH SarabunPSK" w:cs="TH SarabunPSK"/>
          <w:b/>
          <w:bCs/>
        </w:rPr>
      </w:pPr>
      <w:r w:rsidRPr="00BB48FD">
        <w:rPr>
          <w:rFonts w:ascii="TH SarabunPSK" w:hAnsi="TH SarabunPSK" w:cs="TH SarabunPSK"/>
          <w:b/>
          <w:bCs/>
        </w:rPr>
        <w:t>1</w:t>
      </w:r>
      <w:r w:rsidRPr="00BB48FD">
        <w:rPr>
          <w:rFonts w:ascii="TH SarabunPSK" w:hAnsi="TH SarabunPSK" w:cs="TH SarabunPSK"/>
          <w:b/>
          <w:bCs/>
          <w:cs/>
        </w:rPr>
        <w:t>. กฎระเบียบหรือหลักเกณฑ์ในการให้ระดับคะแนน (เกรด)</w:t>
      </w:r>
    </w:p>
    <w:p w:rsidR="000B0837" w:rsidRPr="00BB48FD" w:rsidRDefault="000B0837" w:rsidP="000B0837">
      <w:pPr>
        <w:ind w:right="-2"/>
        <w:rPr>
          <w:rFonts w:ascii="TH SarabunPSK" w:hAnsi="TH SarabunPSK" w:cs="TH SarabunPSK"/>
          <w:spacing w:val="-4"/>
        </w:rPr>
      </w:pPr>
      <w:r w:rsidRPr="00BB48FD">
        <w:rPr>
          <w:rFonts w:ascii="TH SarabunPSK" w:hAnsi="TH SarabunPSK" w:cs="TH SarabunPSK"/>
          <w:spacing w:val="-4"/>
          <w:cs/>
        </w:rPr>
        <w:tab/>
        <w:t>ให้เป็นไปตามข้อบังคับมหาวิทยาลัยวลัยลักษณ์ว่าด้วยการศึกษาขั้นปริญญาตรี</w:t>
      </w:r>
      <w:r w:rsidR="008951D4">
        <w:rPr>
          <w:rFonts w:ascii="TH SarabunPSK" w:hAnsi="TH SarabunPSK" w:cs="TH SarabunPSK" w:hint="cs"/>
          <w:spacing w:val="-4"/>
          <w:cs/>
        </w:rPr>
        <w:t xml:space="preserve"> (ฉบับที่ 2)</w:t>
      </w:r>
      <w:r w:rsidRPr="00BB48FD">
        <w:rPr>
          <w:rFonts w:ascii="TH SarabunPSK" w:hAnsi="TH SarabunPSK" w:cs="TH SarabunPSK"/>
          <w:spacing w:val="-4"/>
          <w:cs/>
        </w:rPr>
        <w:t xml:space="preserve"> พ.ศ.</w:t>
      </w:r>
      <w:r w:rsidR="008951D4">
        <w:rPr>
          <w:rFonts w:ascii="TH SarabunPSK" w:hAnsi="TH SarabunPSK" w:cs="TH SarabunPSK"/>
          <w:spacing w:val="-4"/>
        </w:rPr>
        <w:t xml:space="preserve"> 256</w:t>
      </w:r>
      <w:r w:rsidR="008951D4">
        <w:rPr>
          <w:rFonts w:ascii="TH SarabunPSK" w:hAnsi="TH SarabunPSK" w:cs="TH SarabunPSK" w:hint="cs"/>
          <w:spacing w:val="-4"/>
          <w:cs/>
        </w:rPr>
        <w:t>2</w:t>
      </w:r>
      <w:r w:rsidRPr="00BB48FD">
        <w:rPr>
          <w:rFonts w:ascii="TH SarabunPSK" w:hAnsi="TH SarabunPSK" w:cs="TH SarabunPSK"/>
          <w:spacing w:val="-4"/>
          <w:cs/>
        </w:rPr>
        <w:t xml:space="preserve"> </w:t>
      </w:r>
    </w:p>
    <w:p w:rsidR="000B0837" w:rsidRPr="00BB48FD" w:rsidRDefault="000B0837" w:rsidP="000B0837">
      <w:pPr>
        <w:ind w:right="-2"/>
        <w:jc w:val="thaiDistribute"/>
        <w:rPr>
          <w:rFonts w:ascii="TH SarabunPSK" w:hAnsi="TH SarabunPSK" w:cs="TH SarabunPSK"/>
          <w:b/>
          <w:bCs/>
        </w:rPr>
      </w:pPr>
      <w:r w:rsidRPr="00BB48FD">
        <w:rPr>
          <w:rFonts w:ascii="TH SarabunPSK" w:hAnsi="TH SarabunPSK" w:cs="TH SarabunPSK"/>
          <w:spacing w:val="-4"/>
          <w:cs/>
        </w:rPr>
        <w:t xml:space="preserve">     </w:t>
      </w:r>
    </w:p>
    <w:p w:rsidR="008951D4" w:rsidRDefault="000B0837" w:rsidP="000B0837">
      <w:pPr>
        <w:ind w:right="-2"/>
        <w:rPr>
          <w:rFonts w:ascii="TH SarabunPSK" w:hAnsi="TH SarabunPSK" w:cs="TH SarabunPSK"/>
          <w:b/>
          <w:bCs/>
        </w:rPr>
      </w:pPr>
      <w:r w:rsidRPr="00BB48FD">
        <w:rPr>
          <w:rFonts w:ascii="TH SarabunPSK" w:hAnsi="TH SarabunPSK" w:cs="TH SarabunPSK"/>
          <w:b/>
          <w:bCs/>
        </w:rPr>
        <w:t>2</w:t>
      </w:r>
      <w:r w:rsidRPr="00BB48FD">
        <w:rPr>
          <w:rFonts w:ascii="TH SarabunPSK" w:hAnsi="TH SarabunPSK" w:cs="TH SarabunPSK"/>
          <w:b/>
          <w:bCs/>
          <w:cs/>
        </w:rPr>
        <w:t>. กระบวนการทวนสอบมาตรฐานผลสัมฤทธิ์ของนักศึกษา</w:t>
      </w:r>
    </w:p>
    <w:p w:rsidR="000B0837" w:rsidRPr="00AA29EF" w:rsidRDefault="008951D4" w:rsidP="008951D4">
      <w:pPr>
        <w:ind w:right="-2"/>
        <w:jc w:val="thaiDistribute"/>
        <w:rPr>
          <w:rFonts w:ascii="TH SarabunPSK" w:hAnsi="TH SarabunPSK" w:cs="TH SarabunPSK"/>
          <w:b/>
          <w:bCs/>
        </w:rPr>
      </w:pPr>
      <w:r>
        <w:rPr>
          <w:rFonts w:ascii="TH SarabunPSK" w:hAnsi="TH SarabunPSK" w:cs="TH SarabunPSK"/>
          <w:b/>
          <w:bCs/>
          <w:cs/>
        </w:rPr>
        <w:tab/>
      </w:r>
      <w:r w:rsidR="000B0837">
        <w:rPr>
          <w:rFonts w:ascii="TH SarabunPSK" w:hAnsi="TH SarabunPSK" w:cs="TH SarabunPSK"/>
          <w:b/>
          <w:bCs/>
          <w:cs/>
        </w:rPr>
        <w:t xml:space="preserve"> </w:t>
      </w:r>
      <w:r w:rsidRPr="007D3C28">
        <w:rPr>
          <w:rFonts w:ascii="TH SarabunPSK" w:hAnsi="TH SarabunPSK" w:cs="TH SarabunPSK" w:hint="cs"/>
          <w:spacing w:val="-4"/>
          <w:cs/>
        </w:rPr>
        <w:t>จัด</w:t>
      </w:r>
      <w:r w:rsidRPr="007D3C28">
        <w:rPr>
          <w:rFonts w:ascii="TH SarabunPSK" w:hAnsi="TH SarabunPSK" w:cs="TH SarabunPSK"/>
          <w:spacing w:val="-4"/>
          <w:cs/>
        </w:rPr>
        <w:t>ให้มีระบบและกลไกการทวนสอบผลสัมฤทธิ์การเรียนรู้ของนักศึกษา เพื่อยืนยันว่านักศึกษาและบัณฑิตทุกคนมีมาตรฐานผลการเรียนรู้ทุกด้านตามที่กำหนดไว้ในมาตรฐานคุณวุฒิวิชาชีพบัญชีควบคุมเป็นอย่างน้อยในระดับปริญญาตรี</w:t>
      </w:r>
      <w:r w:rsidRPr="007D3C28">
        <w:rPr>
          <w:rFonts w:ascii="TH SarabunPSK" w:hAnsi="TH SarabunPSK" w:cs="TH SarabunPSK" w:hint="cs"/>
          <w:spacing w:val="-4"/>
          <w:cs/>
        </w:rPr>
        <w:t xml:space="preserve"> </w:t>
      </w:r>
      <w:r w:rsidRPr="007D3C28">
        <w:rPr>
          <w:rFonts w:ascii="TH SarabunPSK" w:hAnsi="TH SarabunPSK" w:cs="TH SarabunPSK"/>
          <w:spacing w:val="-4"/>
          <w:cs/>
        </w:rPr>
        <w:t>โดยดำเนินการทวนสอบระดับรายวิชาและระดับหลักสูตร และกำหนดให้เป็นส่วนหนึ่งของการประกันคุณภาพการศึกษา และผู้ประเมินภายนอกสามารถตรวจสอบได้ เมื่อดำเนินการทวนสอบแล้วจะจัดทำรายงานผลการทวนสอบเพื่อใช้เป็นหลักฐานการบรรลุมาตรฐานผลการเรียนรู้ และนำผลการประเมินไปปรับปรุงกระบวนการจัดการเรียนการสอนและหลักสูตรต่อไป</w:t>
      </w:r>
    </w:p>
    <w:p w:rsidR="000B0837" w:rsidRDefault="000B0837" w:rsidP="000B0837">
      <w:pPr>
        <w:tabs>
          <w:tab w:val="left" w:pos="284"/>
        </w:tabs>
        <w:ind w:right="-2"/>
        <w:rPr>
          <w:rFonts w:ascii="TH SarabunPSK" w:hAnsi="TH SarabunPSK" w:cs="TH SarabunPSK"/>
        </w:rPr>
      </w:pPr>
      <w:r w:rsidRPr="00BB48FD">
        <w:rPr>
          <w:rFonts w:ascii="TH SarabunPSK" w:hAnsi="TH SarabunPSK" w:cs="TH SarabunPSK"/>
          <w:b/>
          <w:bCs/>
          <w:cs/>
        </w:rPr>
        <w:tab/>
      </w:r>
      <w:r w:rsidRPr="001A1BF6">
        <w:rPr>
          <w:rFonts w:ascii="TH SarabunPSK" w:hAnsi="TH SarabunPSK" w:cs="TH SarabunPSK"/>
          <w:b/>
          <w:bCs/>
        </w:rPr>
        <w:t>2</w:t>
      </w:r>
      <w:r w:rsidRPr="001A1BF6">
        <w:rPr>
          <w:rFonts w:ascii="TH SarabunPSK" w:hAnsi="TH SarabunPSK" w:cs="TH SarabunPSK"/>
          <w:b/>
          <w:bCs/>
          <w:cs/>
        </w:rPr>
        <w:t>.</w:t>
      </w:r>
      <w:r w:rsidRPr="001A1BF6">
        <w:rPr>
          <w:rFonts w:ascii="TH SarabunPSK" w:hAnsi="TH SarabunPSK" w:cs="TH SarabunPSK"/>
          <w:b/>
          <w:bCs/>
        </w:rPr>
        <w:t>1</w:t>
      </w:r>
      <w:r w:rsidRPr="001A1BF6">
        <w:rPr>
          <w:rFonts w:ascii="TH SarabunPSK" w:hAnsi="TH SarabunPSK" w:cs="TH SarabunPSK"/>
          <w:b/>
          <w:bCs/>
          <w:cs/>
        </w:rPr>
        <w:t xml:space="preserve"> </w:t>
      </w:r>
      <w:r w:rsidRPr="001A1BF6">
        <w:rPr>
          <w:rFonts w:ascii="TH SarabunPSK" w:hAnsi="TH SarabunPSK" w:cs="TH SarabunPSK"/>
          <w:b/>
          <w:bCs/>
        </w:rPr>
        <w:tab/>
      </w:r>
      <w:r w:rsidRPr="001A1BF6">
        <w:rPr>
          <w:rFonts w:ascii="TH SarabunPSK" w:hAnsi="TH SarabunPSK" w:cs="TH SarabunPSK" w:hint="cs"/>
          <w:b/>
          <w:bCs/>
          <w:cs/>
        </w:rPr>
        <w:t>การทวนสอบระดับรายวิชา</w:t>
      </w:r>
      <w:r>
        <w:rPr>
          <w:rFonts w:ascii="TH SarabunPSK" w:hAnsi="TH SarabunPSK" w:cs="TH SarabunPSK" w:hint="cs"/>
          <w:b/>
          <w:bCs/>
          <w:cs/>
        </w:rPr>
        <w:t xml:space="preserve"> </w:t>
      </w:r>
    </w:p>
    <w:p w:rsidR="000B0837" w:rsidRPr="00BB48FD" w:rsidRDefault="000B0837" w:rsidP="000B0837">
      <w:pPr>
        <w:ind w:right="-2" w:firstLine="284"/>
        <w:jc w:val="thaiDistribute"/>
        <w:rPr>
          <w:rFonts w:ascii="TH SarabunPSK" w:hAnsi="TH SarabunPSK" w:cs="TH SarabunPSK"/>
        </w:rPr>
      </w:pPr>
      <w:r w:rsidRPr="00BB48FD">
        <w:rPr>
          <w:rFonts w:ascii="TH SarabunPSK" w:hAnsi="TH SarabunPSK" w:cs="TH SarabunPSK"/>
          <w:b/>
          <w:bCs/>
        </w:rPr>
        <w:tab/>
      </w:r>
      <w:r w:rsidR="008951D4" w:rsidRPr="007D3C28">
        <w:rPr>
          <w:rFonts w:ascii="TH SarabunPSK" w:hAnsi="TH SarabunPSK" w:cs="TH SarabunPSK"/>
          <w:spacing w:val="-4"/>
          <w:cs/>
        </w:rPr>
        <w:t>จัดทำการทวนสอบผลสัมฤทธิ์การเรียนรู้ของนักศึกษาในระดับรายวิชา ทั้งภาคทฤษฎีและภาคปฏิบัติ โดยกำหนดให้มีระบบและกลไกในการดำเนินงานเกี่ยวกับการทวนสอบรายวิชา เช่น จัดให้มีการพิจารณาความเหมาะสมของรายละเอียดรายวิชา</w:t>
      </w:r>
      <w:r w:rsidR="008951D4" w:rsidRPr="007D3C28">
        <w:rPr>
          <w:rFonts w:ascii="TH SarabunPSK" w:hAnsi="TH SarabunPSK" w:cs="TH SarabunPSK"/>
          <w:spacing w:val="-4"/>
        </w:rPr>
        <w:t xml:space="preserve"> (</w:t>
      </w:r>
      <w:r w:rsidR="008951D4" w:rsidRPr="007D3C28">
        <w:rPr>
          <w:rFonts w:ascii="TH SarabunPSK" w:hAnsi="TH SarabunPSK" w:cs="TH SarabunPSK"/>
          <w:spacing w:val="-4"/>
          <w:cs/>
        </w:rPr>
        <w:t>มคอ.3</w:t>
      </w:r>
      <w:r w:rsidR="008951D4" w:rsidRPr="007D3C28">
        <w:rPr>
          <w:rFonts w:ascii="TH SarabunPSK" w:hAnsi="TH SarabunPSK" w:cs="TH SarabunPSK"/>
          <w:spacing w:val="-4"/>
        </w:rPr>
        <w:t xml:space="preserve">) </w:t>
      </w:r>
      <w:r w:rsidR="008951D4" w:rsidRPr="007D3C28">
        <w:rPr>
          <w:rFonts w:ascii="TH SarabunPSK" w:hAnsi="TH SarabunPSK" w:cs="TH SarabunPSK"/>
          <w:spacing w:val="-4"/>
          <w:cs/>
        </w:rPr>
        <w:t>ก่อนเปิดภาคเรียน</w:t>
      </w:r>
      <w:r w:rsidR="008951D4" w:rsidRPr="007D3C28">
        <w:rPr>
          <w:rFonts w:ascii="TH SarabunPSK" w:hAnsi="TH SarabunPSK" w:cs="TH SarabunPSK" w:hint="cs"/>
          <w:spacing w:val="-4"/>
          <w:cs/>
        </w:rPr>
        <w:t xml:space="preserve"> พิจารณา</w:t>
      </w:r>
      <w:r w:rsidR="008951D4" w:rsidRPr="007D3C28">
        <w:rPr>
          <w:rFonts w:ascii="TH SarabunPSK" w:hAnsi="TH SarabunPSK" w:cs="TH SarabunPSK"/>
          <w:spacing w:val="-4"/>
          <w:cs/>
        </w:rPr>
        <w:t>ข้อสอบและเกณฑ์การตรวจคำตอบก่อนการสอบ รวมทั้งความเหมาะสมของการให้คะแนนและการตัดเกรด และการประเมินด้วยวิธีอื่นที่กำหนดไว้ในรายละเอียดของรายวิชา</w:t>
      </w:r>
      <w:r w:rsidR="008951D4" w:rsidRPr="007D3C28">
        <w:rPr>
          <w:rFonts w:ascii="TH SarabunPSK" w:hAnsi="TH SarabunPSK" w:cs="TH SarabunPSK" w:hint="cs"/>
          <w:spacing w:val="-4"/>
          <w:cs/>
        </w:rPr>
        <w:t xml:space="preserve"> </w:t>
      </w:r>
      <w:r w:rsidR="008951D4" w:rsidRPr="007D3C28">
        <w:rPr>
          <w:rFonts w:ascii="TH SarabunPSK" w:hAnsi="TH SarabunPSK" w:cs="TH SarabunPSK"/>
          <w:spacing w:val="-4"/>
          <w:cs/>
        </w:rPr>
        <w:t>ให้นักศึกษาประเมินการจัดการเรียนการสอนและผลสัมฤทธิ์การเรียนรู้ในระดับรายวิชา รวมทั้งการประเมินด้วยวิธีอื่นที่กำหนดไว้ในรายละเอียดของรายวิชา จัดให้มี</w:t>
      </w:r>
      <w:r w:rsidR="008951D4" w:rsidRPr="007D3C28">
        <w:rPr>
          <w:rFonts w:ascii="TH SarabunPSK" w:hAnsi="TH SarabunPSK" w:cs="TH SarabunPSK" w:hint="cs"/>
          <w:spacing w:val="-4"/>
          <w:cs/>
        </w:rPr>
        <w:t>ก</w:t>
      </w:r>
      <w:r w:rsidR="008951D4" w:rsidRPr="007D3C28">
        <w:rPr>
          <w:rFonts w:ascii="TH SarabunPSK" w:hAnsi="TH SarabunPSK" w:cs="TH SarabunPSK"/>
          <w:spacing w:val="-4"/>
          <w:cs/>
        </w:rPr>
        <w:t>ารพิจารณาความเหมาะสมของการให้คะแนนและการตัดเกรด</w:t>
      </w:r>
      <w:r w:rsidR="008951D4" w:rsidRPr="007D3C28">
        <w:rPr>
          <w:rFonts w:ascii="TH SarabunPSK" w:hAnsi="TH SarabunPSK" w:cs="TH SarabunPSK" w:hint="cs"/>
          <w:spacing w:val="-4"/>
          <w:cs/>
        </w:rPr>
        <w:t>โดยคณะกรรมการประจำหลักสูตร</w:t>
      </w:r>
      <w:r w:rsidR="008951D4" w:rsidRPr="007D3C28">
        <w:rPr>
          <w:rFonts w:ascii="TH SarabunPSK" w:hAnsi="TH SarabunPSK" w:cs="TH SarabunPSK"/>
          <w:spacing w:val="-4"/>
          <w:cs/>
        </w:rPr>
        <w:t xml:space="preserve"> และนำข้อสรุปต่าง</w:t>
      </w:r>
      <w:r w:rsidR="008951D4" w:rsidRPr="007D3C28">
        <w:rPr>
          <w:rFonts w:ascii="TH SarabunPSK" w:hAnsi="TH SarabunPSK" w:cs="TH SarabunPSK" w:hint="cs"/>
          <w:spacing w:val="-4"/>
          <w:cs/>
        </w:rPr>
        <w:t xml:space="preserve"> </w:t>
      </w:r>
      <w:r w:rsidR="008951D4" w:rsidRPr="007D3C28">
        <w:rPr>
          <w:rFonts w:ascii="TH SarabunPSK" w:hAnsi="TH SarabunPSK" w:cs="TH SarabunPSK"/>
          <w:spacing w:val="-4"/>
          <w:cs/>
        </w:rPr>
        <w:t>ๆ มาพัฒนาการเรียน การสอน และการสอบในภาคการศึกษาถัดไป รวมทั้งการอุทธรณ์การประเมินผลสัมฤทธิ์ของนักศึกษา (ถ้ามี)</w:t>
      </w:r>
      <w:r w:rsidR="008951D4" w:rsidRPr="007D3C28">
        <w:rPr>
          <w:rFonts w:ascii="TH SarabunPSK" w:hAnsi="TH SarabunPSK" w:cs="TH SarabunPSK" w:hint="cs"/>
          <w:spacing w:val="-4"/>
          <w:cs/>
        </w:rPr>
        <w:t xml:space="preserve"> </w:t>
      </w:r>
      <w:r w:rsidR="008951D4" w:rsidRPr="007D3C28">
        <w:rPr>
          <w:rFonts w:ascii="TH SarabunPSK" w:hAnsi="TH SarabunPSK" w:cs="TH SarabunPSK"/>
          <w:spacing w:val="-4"/>
          <w:cs/>
        </w:rPr>
        <w:t>และรายงานผลการทวนสอบทุกภาคการศึกษา</w:t>
      </w:r>
    </w:p>
    <w:p w:rsidR="000B0837" w:rsidRDefault="000B0837" w:rsidP="000B0837">
      <w:pPr>
        <w:tabs>
          <w:tab w:val="left" w:pos="284"/>
        </w:tabs>
        <w:ind w:right="-2"/>
        <w:rPr>
          <w:rFonts w:ascii="TH SarabunPSK" w:hAnsi="TH SarabunPSK" w:cs="TH SarabunPSK"/>
        </w:rPr>
      </w:pPr>
      <w:r w:rsidRPr="00BB48FD">
        <w:rPr>
          <w:rFonts w:ascii="TH SarabunPSK" w:hAnsi="TH SarabunPSK" w:cs="TH SarabunPSK"/>
          <w:b/>
          <w:bCs/>
          <w:cs/>
        </w:rPr>
        <w:tab/>
      </w:r>
      <w:r w:rsidRPr="008951D4">
        <w:rPr>
          <w:rFonts w:ascii="TH SarabunPSK" w:hAnsi="TH SarabunPSK" w:cs="TH SarabunPSK"/>
          <w:b/>
          <w:bCs/>
        </w:rPr>
        <w:t>2</w:t>
      </w:r>
      <w:r w:rsidRPr="008951D4">
        <w:rPr>
          <w:rFonts w:ascii="TH SarabunPSK" w:hAnsi="TH SarabunPSK" w:cs="TH SarabunPSK"/>
          <w:b/>
          <w:bCs/>
          <w:cs/>
        </w:rPr>
        <w:t>.</w:t>
      </w:r>
      <w:r w:rsidRPr="008951D4">
        <w:rPr>
          <w:rFonts w:ascii="TH SarabunPSK" w:hAnsi="TH SarabunPSK" w:cs="TH SarabunPSK"/>
          <w:b/>
          <w:bCs/>
        </w:rPr>
        <w:t>2</w:t>
      </w:r>
      <w:r w:rsidRPr="008951D4">
        <w:rPr>
          <w:rFonts w:ascii="TH SarabunPSK" w:hAnsi="TH SarabunPSK" w:cs="TH SarabunPSK"/>
          <w:b/>
          <w:bCs/>
          <w:cs/>
        </w:rPr>
        <w:t xml:space="preserve"> </w:t>
      </w:r>
      <w:r w:rsidRPr="008951D4">
        <w:rPr>
          <w:rFonts w:ascii="TH SarabunPSK" w:hAnsi="TH SarabunPSK" w:cs="TH SarabunPSK"/>
          <w:b/>
          <w:bCs/>
        </w:rPr>
        <w:tab/>
      </w:r>
      <w:r>
        <w:rPr>
          <w:rFonts w:ascii="TH SarabunPSK" w:hAnsi="TH SarabunPSK" w:cs="TH SarabunPSK" w:hint="cs"/>
          <w:b/>
          <w:bCs/>
          <w:cs/>
        </w:rPr>
        <w:t xml:space="preserve">การทวนสอบระดับหลักสูตร </w:t>
      </w:r>
    </w:p>
    <w:p w:rsidR="008951D4" w:rsidRPr="007D3C28" w:rsidRDefault="000B0837" w:rsidP="005913F7">
      <w:pPr>
        <w:ind w:right="-2" w:firstLine="284"/>
        <w:jc w:val="thaiDistribute"/>
        <w:rPr>
          <w:rFonts w:ascii="Angsana New" w:eastAsia="BrowalliaNew" w:hAnsi="Angsana New"/>
        </w:rPr>
      </w:pPr>
      <w:r w:rsidRPr="00BB48FD">
        <w:rPr>
          <w:rFonts w:ascii="TH SarabunPSK" w:hAnsi="TH SarabunPSK" w:cs="TH SarabunPSK"/>
          <w:b/>
          <w:bCs/>
        </w:rPr>
        <w:tab/>
      </w:r>
      <w:r w:rsidR="008951D4" w:rsidRPr="007D3C28">
        <w:rPr>
          <w:rFonts w:ascii="TH SarabunPSK" w:hAnsi="TH SarabunPSK" w:cs="TH SarabunPSK"/>
          <w:spacing w:val="-4"/>
          <w:cs/>
        </w:rPr>
        <w:t>กำหนดระบบและกลไกในการทวนสอบผลสัมฤทธิ์การเรียนรู้ของนักศึกษาในระดับหลักสูตรที่ครอบคลุมผลการเรียนรู้ในทุกด้านตามมาตรฐานคุ</w:t>
      </w:r>
      <w:r w:rsidR="00B739D4">
        <w:rPr>
          <w:rFonts w:ascii="TH SarabunPSK" w:hAnsi="TH SarabunPSK" w:cs="TH SarabunPSK"/>
          <w:spacing w:val="-4"/>
          <w:cs/>
        </w:rPr>
        <w:t>ณวุฒิที่กำหนดไว้อย่างเป็นระบบและ</w:t>
      </w:r>
      <w:r w:rsidR="008951D4" w:rsidRPr="007D3C28">
        <w:rPr>
          <w:rFonts w:ascii="TH SarabunPSK" w:hAnsi="TH SarabunPSK" w:cs="TH SarabunPSK"/>
          <w:spacing w:val="-4"/>
          <w:cs/>
        </w:rPr>
        <w:t>ต่อเนื่อง เพื่อประเมินความสำเร็จของการผลิตบัณฑิตที่มีคุณภาพ และบัณฑิตมีผลการเรียนรู้ไม่น้อยกว่าที่กำหนดไว้ในรายละเอียดของหลักสูตรและนำผลการประเมินที่ได้ย้อนกลับมาปรับปรุงกระบวนการจัดการเรียนการสอนและหลักสูตรแบบครบวงจร</w:t>
      </w:r>
      <w:r w:rsidR="008951D4" w:rsidRPr="007D3C28">
        <w:rPr>
          <w:rFonts w:ascii="TH SarabunPSK" w:hAnsi="TH SarabunPSK" w:cs="TH SarabunPSK" w:hint="cs"/>
          <w:spacing w:val="-4"/>
          <w:cs/>
        </w:rPr>
        <w:t xml:space="preserve"> ซึ่งได้นำกระบวนการทวนสอบก่อนสำเร็จการศึกษาเข้ามาใช้ในลักษณะของการสอบจบ โดยใช้การสอบประมวลผลการเรียนรู้ในรายวิชาตลอดจนวัดคุณลักษณะบัณฑิตที่เป็นเป้าประสงค์ของหลักสูตรผ่านการสอบประมวลความรู้ (</w:t>
      </w:r>
      <w:r w:rsidR="008951D4" w:rsidRPr="007D3C28">
        <w:rPr>
          <w:rFonts w:ascii="TH SarabunPSK" w:hAnsi="TH SarabunPSK" w:cs="TH SarabunPSK"/>
          <w:spacing w:val="-4"/>
        </w:rPr>
        <w:t>Comprehensive Exam)</w:t>
      </w:r>
      <w:r w:rsidR="008951D4" w:rsidRPr="007D3C28">
        <w:rPr>
          <w:rFonts w:ascii="TH SarabunPSK" w:hAnsi="TH SarabunPSK" w:cs="TH SarabunPSK"/>
          <w:spacing w:val="-4"/>
          <w:cs/>
        </w:rPr>
        <w:t xml:space="preserve"> </w:t>
      </w:r>
      <w:r w:rsidR="008951D4" w:rsidRPr="007D3C28">
        <w:rPr>
          <w:rFonts w:ascii="TH SarabunPSK" w:hAnsi="TH SarabunPSK" w:cs="TH SarabunPSK" w:hint="cs"/>
          <w:spacing w:val="-4"/>
          <w:cs/>
        </w:rPr>
        <w:t>และ</w:t>
      </w:r>
      <w:r w:rsidR="008951D4" w:rsidRPr="007D3C28">
        <w:rPr>
          <w:rFonts w:ascii="TH SarabunPSK" w:hAnsi="TH SarabunPSK" w:cs="TH SarabunPSK"/>
          <w:spacing w:val="-4"/>
          <w:cs/>
        </w:rPr>
        <w:t>รายงานผลการทวนสอบทุกปีการศึกษา</w:t>
      </w:r>
      <w:r w:rsidR="008951D4" w:rsidRPr="007D3C28">
        <w:rPr>
          <w:rFonts w:ascii="TH SarabunPSK" w:hAnsi="TH SarabunPSK" w:cs="TH SarabunPSK" w:hint="cs"/>
          <w:spacing w:val="-4"/>
          <w:cs/>
        </w:rPr>
        <w:t xml:space="preserve"> </w:t>
      </w:r>
      <w:r w:rsidR="008951D4" w:rsidRPr="007D3C28">
        <w:rPr>
          <w:rFonts w:ascii="TH SarabunPSK" w:hAnsi="TH SarabunPSK" w:cs="TH SarabunPSK"/>
          <w:spacing w:val="-4"/>
          <w:cs/>
        </w:rPr>
        <w:t>รวมทั้งการประเมินคุณภาพของหลักสูตร</w:t>
      </w:r>
      <w:r w:rsidR="008951D4" w:rsidRPr="007D3C28">
        <w:rPr>
          <w:rFonts w:ascii="TH SarabunPSK" w:hAnsi="TH SarabunPSK" w:cs="TH SarabunPSK" w:hint="cs"/>
          <w:spacing w:val="-4"/>
          <w:cs/>
        </w:rPr>
        <w:t xml:space="preserve">ใช้การประเมิน </w:t>
      </w:r>
      <w:r w:rsidR="008951D4" w:rsidRPr="007D3C28">
        <w:rPr>
          <w:rFonts w:ascii="TH SarabunPSK" w:hAnsi="TH SarabunPSK" w:cs="TH SarabunPSK"/>
          <w:spacing w:val="-4"/>
          <w:cs/>
        </w:rPr>
        <w:t>ดังต่อไปนี้</w:t>
      </w:r>
    </w:p>
    <w:p w:rsidR="008951D4" w:rsidRPr="007D3C28" w:rsidRDefault="008951D4" w:rsidP="008951D4">
      <w:pPr>
        <w:ind w:firstLine="720"/>
        <w:jc w:val="thaiDistribute"/>
        <w:rPr>
          <w:rFonts w:ascii="TH SarabunPSK" w:eastAsia="BrowalliaNew" w:hAnsi="TH SarabunPSK" w:cs="TH SarabunPSK"/>
        </w:rPr>
      </w:pPr>
      <w:r w:rsidRPr="007D3C28">
        <w:rPr>
          <w:rFonts w:ascii="TH SarabunPSK" w:eastAsia="BrowalliaNew" w:hAnsi="TH SarabunPSK" w:cs="TH SarabunPSK"/>
          <w:cs/>
        </w:rPr>
        <w:t>(</w:t>
      </w:r>
      <w:r w:rsidRPr="007D3C28">
        <w:rPr>
          <w:rFonts w:ascii="TH SarabunPSK" w:eastAsia="BrowalliaNew" w:hAnsi="TH SarabunPSK" w:cs="TH SarabunPSK"/>
        </w:rPr>
        <w:t>1</w:t>
      </w:r>
      <w:r w:rsidRPr="007D3C28">
        <w:rPr>
          <w:rFonts w:ascii="TH SarabunPSK" w:eastAsia="BrowalliaNew" w:hAnsi="TH SarabunPSK" w:cs="TH SarabunPSK"/>
          <w:cs/>
        </w:rPr>
        <w:t>) ภาวะการได้งานทำของบัณฑิต โดยประเมินจากบัณฑิตแต่ละรุ่นที่สำเร็จการศึกษาในด้านของระยะเวลาในการงานทำ ความเห็นต่อการเรียนรู้ ความสามารถ ความมั่นใจของบัณฑิตในการประกอบการงานอาชีพ</w:t>
      </w:r>
    </w:p>
    <w:p w:rsidR="008951D4" w:rsidRPr="007D3C28" w:rsidRDefault="008951D4" w:rsidP="008951D4">
      <w:pPr>
        <w:tabs>
          <w:tab w:val="left" w:pos="284"/>
        </w:tabs>
        <w:ind w:right="-2"/>
        <w:jc w:val="thaiDistribute"/>
        <w:rPr>
          <w:rFonts w:ascii="TH SarabunPSK" w:hAnsi="TH SarabunPSK" w:cs="TH SarabunPSK"/>
        </w:rPr>
      </w:pPr>
      <w:r>
        <w:rPr>
          <w:rFonts w:ascii="TH SarabunPSK" w:eastAsia="BrowalliaNew" w:hAnsi="TH SarabunPSK" w:cs="TH SarabunPSK" w:hint="cs"/>
          <w:cs/>
        </w:rPr>
        <w:tab/>
      </w:r>
      <w:r>
        <w:rPr>
          <w:rFonts w:ascii="TH SarabunPSK" w:eastAsia="BrowalliaNew" w:hAnsi="TH SarabunPSK" w:cs="TH SarabunPSK" w:hint="cs"/>
          <w:cs/>
        </w:rPr>
        <w:tab/>
      </w:r>
      <w:r w:rsidRPr="007D3C28">
        <w:rPr>
          <w:rFonts w:ascii="TH SarabunPSK" w:eastAsia="BrowalliaNew" w:hAnsi="TH SarabunPSK" w:cs="TH SarabunPSK"/>
          <w:cs/>
        </w:rPr>
        <w:t>(</w:t>
      </w:r>
      <w:r w:rsidRPr="007D3C28">
        <w:rPr>
          <w:rFonts w:ascii="TH SarabunPSK" w:eastAsia="BrowalliaNew" w:hAnsi="TH SarabunPSK" w:cs="TH SarabunPSK"/>
        </w:rPr>
        <w:t>2</w:t>
      </w:r>
      <w:r w:rsidRPr="007D3C28">
        <w:rPr>
          <w:rFonts w:ascii="TH SarabunPSK" w:eastAsia="BrowalliaNew" w:hAnsi="TH SarabunPSK" w:cs="TH SarabunPSK"/>
          <w:cs/>
        </w:rPr>
        <w:t>) การทวนสอบจากผู้ประกอบการ เพื่อประเมินความพึงพอใจในบัณฑิตที่จบการศึกษาและเข้าทำงานในประกอบการนั้น</w:t>
      </w:r>
      <w:r w:rsidRPr="007D3C28">
        <w:rPr>
          <w:rFonts w:ascii="TH SarabunPSK" w:eastAsia="BrowalliaNew" w:hAnsi="TH SarabunPSK" w:cs="TH SarabunPSK" w:hint="cs"/>
          <w:cs/>
        </w:rPr>
        <w:t xml:space="preserve"> </w:t>
      </w:r>
      <w:r w:rsidRPr="007D3C28">
        <w:rPr>
          <w:rFonts w:ascii="TH SarabunPSK" w:eastAsia="BrowalliaNew" w:hAnsi="TH SarabunPSK" w:cs="TH SarabunPSK"/>
          <w:cs/>
        </w:rPr>
        <w:t>ๆ</w:t>
      </w:r>
    </w:p>
    <w:p w:rsidR="008951D4" w:rsidRPr="007D3C28" w:rsidRDefault="008951D4" w:rsidP="008951D4">
      <w:pPr>
        <w:tabs>
          <w:tab w:val="left" w:pos="284"/>
        </w:tabs>
        <w:ind w:right="-2"/>
        <w:jc w:val="thaiDistribute"/>
        <w:rPr>
          <w:rFonts w:ascii="TH SarabunPSK" w:hAnsi="TH SarabunPSK" w:cs="TH SarabunPSK"/>
          <w:cs/>
        </w:rPr>
      </w:pPr>
      <w:r>
        <w:rPr>
          <w:rFonts w:ascii="TH SarabunPSK" w:hAnsi="TH SarabunPSK" w:cs="TH SarabunPSK" w:hint="cs"/>
          <w:cs/>
        </w:rPr>
        <w:tab/>
      </w:r>
      <w:r>
        <w:rPr>
          <w:rFonts w:ascii="TH SarabunPSK" w:hAnsi="TH SarabunPSK" w:cs="TH SarabunPSK" w:hint="cs"/>
          <w:cs/>
        </w:rPr>
        <w:tab/>
      </w:r>
      <w:r w:rsidRPr="007D3C28">
        <w:rPr>
          <w:rFonts w:ascii="TH SarabunPSK" w:hAnsi="TH SarabunPSK" w:cs="TH SarabunPSK" w:hint="cs"/>
          <w:cs/>
        </w:rPr>
        <w:t>(3) กระบวนการทดสอบก่อนสำเร็จการศึกษา (</w:t>
      </w:r>
      <w:r w:rsidRPr="007D3C28">
        <w:rPr>
          <w:rFonts w:ascii="TH SarabunPSK" w:hAnsi="TH SarabunPSK" w:cs="TH SarabunPSK"/>
        </w:rPr>
        <w:t>Exit Exam)</w:t>
      </w:r>
      <w:r w:rsidRPr="007D3C28">
        <w:rPr>
          <w:rFonts w:ascii="TH SarabunPSK" w:hAnsi="TH SarabunPSK" w:cs="TH SarabunPSK" w:hint="cs"/>
          <w:cs/>
        </w:rPr>
        <w:t xml:space="preserve"> ผ่านการ</w:t>
      </w:r>
      <w:r w:rsidRPr="007D3C28">
        <w:rPr>
          <w:rFonts w:ascii="TH SarabunPSK" w:eastAsia="Calibri" w:hAnsi="TH SarabunPSK" w:cs="TH SarabunPSK" w:hint="cs"/>
          <w:shd w:val="clear" w:color="auto" w:fill="FFFFFF"/>
          <w:cs/>
        </w:rPr>
        <w:t>สอบประมวลความรู้ (</w:t>
      </w:r>
      <w:r w:rsidRPr="007D3C28">
        <w:rPr>
          <w:rFonts w:ascii="TH SarabunPSK" w:hAnsi="TH SarabunPSK" w:cs="TH SarabunPSK"/>
          <w:shd w:val="clear" w:color="auto" w:fill="FFFFFF"/>
        </w:rPr>
        <w:t>Comprehensive</w:t>
      </w:r>
      <w:r w:rsidRPr="007D3C28">
        <w:rPr>
          <w:rFonts w:ascii="TH SarabunPSK" w:eastAsia="Calibri" w:hAnsi="TH SarabunPSK" w:cs="TH SarabunPSK"/>
        </w:rPr>
        <w:t xml:space="preserve"> Exam)</w:t>
      </w:r>
      <w:r w:rsidRPr="007D3C28">
        <w:rPr>
          <w:rFonts w:ascii="TH SarabunPSK" w:hAnsi="TH SarabunPSK" w:cs="TH SarabunPSK" w:hint="cs"/>
          <w:cs/>
        </w:rPr>
        <w:t xml:space="preserve"> ทางวิชาชีพบัญชีตามผลการเรียนรู้ </w:t>
      </w:r>
      <w:r w:rsidRPr="007D3C28">
        <w:rPr>
          <w:rFonts w:ascii="TH SarabunPSK" w:hAnsi="TH SarabunPSK" w:cs="TH SarabunPSK"/>
        </w:rPr>
        <w:t xml:space="preserve">(Learning Outcomes) </w:t>
      </w:r>
      <w:r w:rsidRPr="007D3C28">
        <w:rPr>
          <w:rFonts w:ascii="TH SarabunPSK" w:hAnsi="TH SarabunPSK" w:cs="TH SarabunPSK" w:hint="cs"/>
          <w:cs/>
        </w:rPr>
        <w:t>ของ</w:t>
      </w:r>
      <w:r w:rsidRPr="007D3C28">
        <w:rPr>
          <w:rFonts w:ascii="TH SarabunPSK" w:hAnsi="TH SarabunPSK" w:cs="TH SarabunPSK"/>
          <w:cs/>
        </w:rPr>
        <w:t xml:space="preserve">มาตรฐานการศึกษาระหว่างประเทศ </w:t>
      </w:r>
      <w:r w:rsidRPr="007D3C28">
        <w:rPr>
          <w:rFonts w:ascii="TH SarabunPSK" w:hAnsi="TH SarabunPSK" w:cs="TH SarabunPSK"/>
        </w:rPr>
        <w:t xml:space="preserve">(International Education Standards: IES) </w:t>
      </w:r>
      <w:r w:rsidRPr="007D3C28">
        <w:rPr>
          <w:rFonts w:ascii="TH SarabunPSK" w:hAnsi="TH SarabunPSK" w:cs="TH SarabunPSK" w:hint="cs"/>
          <w:cs/>
        </w:rPr>
        <w:t>โดยมีคณะกรรมการจัดทำข้อสอบสำหรับการสอบประมวลความรู้เป็นผู้ทรงคุณวุฒิภายนอกไม่น้อยกว่าร้อยละ 25 ของคณะกรรมการ ซึ่งนักศึกษาต้องผ่านเกณฑ์ตามที่หลักสูตร</w:t>
      </w:r>
      <w:r w:rsidRPr="001A1BF6">
        <w:rPr>
          <w:rFonts w:ascii="TH SarabunPSK" w:hAnsi="TH SarabunPSK" w:cs="TH SarabunPSK" w:hint="cs"/>
          <w:cs/>
        </w:rPr>
        <w:t>กำหนด</w:t>
      </w:r>
      <w:r w:rsidRPr="001A1BF6">
        <w:rPr>
          <w:rFonts w:ascii="TH SarabunPSK" w:hAnsi="TH SarabunPSK" w:cs="TH SarabunPSK"/>
        </w:rPr>
        <w:t xml:space="preserve"> </w:t>
      </w:r>
      <w:r w:rsidR="001A1BF6" w:rsidRPr="001A1BF6">
        <w:rPr>
          <w:rFonts w:ascii="TH SarabunPSK" w:hAnsi="TH SarabunPSK" w:cs="TH SarabunPSK" w:hint="cs"/>
          <w:cs/>
        </w:rPr>
        <w:t>โดยดำเนินการทดสอบ</w:t>
      </w:r>
      <w:r w:rsidRPr="001A1BF6">
        <w:rPr>
          <w:rFonts w:ascii="TH SarabunPSK" w:hAnsi="TH SarabunPSK" w:cs="TH SarabunPSK" w:hint="cs"/>
          <w:cs/>
        </w:rPr>
        <w:t>เมื่อศ</w:t>
      </w:r>
      <w:r w:rsidR="00C46664">
        <w:rPr>
          <w:rFonts w:ascii="TH SarabunPSK" w:hAnsi="TH SarabunPSK" w:cs="TH SarabunPSK" w:hint="cs"/>
          <w:cs/>
        </w:rPr>
        <w:t>ึกษาชั้นปีที่ 4 ภาคการศึกษาที่ 3</w:t>
      </w:r>
    </w:p>
    <w:p w:rsidR="008951D4" w:rsidRPr="007D3C28" w:rsidRDefault="008951D4" w:rsidP="008951D4">
      <w:pPr>
        <w:tabs>
          <w:tab w:val="left" w:pos="284"/>
        </w:tabs>
        <w:ind w:right="-2"/>
        <w:jc w:val="thaiDistribute"/>
        <w:rPr>
          <w:rFonts w:ascii="TH SarabunPSK" w:hAnsi="TH SarabunPSK" w:cs="TH SarabunPSK"/>
        </w:rPr>
      </w:pPr>
      <w:r>
        <w:rPr>
          <w:rFonts w:ascii="TH SarabunPSK" w:hAnsi="TH SarabunPSK" w:cs="TH SarabunPSK" w:hint="cs"/>
          <w:cs/>
        </w:rPr>
        <w:tab/>
      </w:r>
      <w:r>
        <w:rPr>
          <w:rFonts w:ascii="TH SarabunPSK" w:hAnsi="TH SarabunPSK" w:cs="TH SarabunPSK" w:hint="cs"/>
          <w:cs/>
        </w:rPr>
        <w:tab/>
      </w:r>
      <w:r w:rsidRPr="007D3C28">
        <w:rPr>
          <w:rFonts w:ascii="TH SarabunPSK" w:hAnsi="TH SarabunPSK" w:cs="TH SarabunPSK" w:hint="cs"/>
          <w:cs/>
        </w:rPr>
        <w:t>(4) การประเมินจากบัณฑิตที่ประกอบอาชีพ ในส่วนของความพร้อมและความรู้จากสาขาวิชาที่เรียนตามหลักสูตร เพื่อนำมาใช้ในการปรับหลักสูตรให้เหมาะสมยิ่งขึ้น</w:t>
      </w:r>
    </w:p>
    <w:p w:rsidR="000B0837" w:rsidRDefault="008951D4" w:rsidP="008951D4">
      <w:pPr>
        <w:tabs>
          <w:tab w:val="left" w:pos="284"/>
        </w:tabs>
        <w:ind w:right="-2"/>
        <w:rPr>
          <w:rFonts w:ascii="TH SarabunPSK" w:hAnsi="TH SarabunPSK" w:cs="TH SarabunPSK"/>
        </w:rPr>
      </w:pPr>
      <w:r>
        <w:rPr>
          <w:rFonts w:ascii="TH SarabunPSK" w:hAnsi="TH SarabunPSK" w:cs="TH SarabunPSK" w:hint="cs"/>
          <w:cs/>
        </w:rPr>
        <w:tab/>
      </w:r>
      <w:r>
        <w:rPr>
          <w:rFonts w:ascii="TH SarabunPSK" w:hAnsi="TH SarabunPSK" w:cs="TH SarabunPSK" w:hint="cs"/>
          <w:cs/>
        </w:rPr>
        <w:tab/>
      </w:r>
      <w:r w:rsidRPr="007D3C28">
        <w:rPr>
          <w:rFonts w:ascii="TH SarabunPSK" w:hAnsi="TH SarabunPSK" w:cs="TH SarabunPSK" w:hint="cs"/>
          <w:cs/>
        </w:rPr>
        <w:t xml:space="preserve">(5) </w:t>
      </w:r>
      <w:r w:rsidR="005913F7">
        <w:rPr>
          <w:rFonts w:ascii="TH SarabunPSK" w:hAnsi="TH SarabunPSK" w:cs="TH SarabunPSK" w:hint="cs"/>
          <w:cs/>
        </w:rPr>
        <w:t>การประเมินจากการให้ข้อมูลในการประเมินคุณภาพระดับหลักสูตรของ</w:t>
      </w:r>
      <w:r w:rsidRPr="007D3C28">
        <w:rPr>
          <w:rFonts w:ascii="TH SarabunPSK" w:hAnsi="TH SarabunPSK" w:cs="TH SarabunPSK" w:hint="cs"/>
          <w:cs/>
        </w:rPr>
        <w:t>ผู้ทรงคุณวุฒิภายนอก และผู้</w:t>
      </w:r>
      <w:r w:rsidR="005913F7">
        <w:rPr>
          <w:rFonts w:ascii="TH SarabunPSK" w:hAnsi="TH SarabunPSK" w:cs="TH SarabunPSK" w:hint="cs"/>
          <w:cs/>
        </w:rPr>
        <w:t>ใช้บัณฑิต</w:t>
      </w:r>
    </w:p>
    <w:p w:rsidR="008951D4" w:rsidRPr="00BB48FD" w:rsidRDefault="008951D4" w:rsidP="008951D4">
      <w:pPr>
        <w:tabs>
          <w:tab w:val="left" w:pos="284"/>
        </w:tabs>
        <w:ind w:right="-2"/>
        <w:rPr>
          <w:rFonts w:ascii="TH SarabunPSK" w:hAnsi="TH SarabunPSK" w:cs="TH SarabunPSK" w:hint="cs"/>
        </w:rPr>
      </w:pPr>
    </w:p>
    <w:p w:rsidR="000B0837" w:rsidRPr="00BB48FD" w:rsidRDefault="000B0837" w:rsidP="000B0837">
      <w:pPr>
        <w:ind w:right="-2"/>
        <w:rPr>
          <w:rFonts w:ascii="TH SarabunPSK" w:hAnsi="TH SarabunPSK" w:cs="TH SarabunPSK"/>
          <w:b/>
          <w:bCs/>
        </w:rPr>
      </w:pPr>
      <w:r>
        <w:rPr>
          <w:rFonts w:ascii="TH SarabunPSK" w:hAnsi="TH SarabunPSK" w:cs="TH SarabunPSK"/>
          <w:b/>
          <w:bCs/>
        </w:rPr>
        <w:t>3</w:t>
      </w:r>
      <w:r w:rsidRPr="00BB48FD">
        <w:rPr>
          <w:rFonts w:ascii="TH SarabunPSK" w:hAnsi="TH SarabunPSK" w:cs="TH SarabunPSK"/>
          <w:b/>
          <w:bCs/>
          <w:cs/>
        </w:rPr>
        <w:t>. เกณฑ์การสำเร็จการศึกษาตามหลักสูตร</w:t>
      </w:r>
    </w:p>
    <w:p w:rsidR="000B0837" w:rsidRPr="00BB48FD" w:rsidRDefault="000B0837" w:rsidP="000B0837">
      <w:pPr>
        <w:autoSpaceDE w:val="0"/>
        <w:autoSpaceDN w:val="0"/>
        <w:adjustRightInd w:val="0"/>
        <w:ind w:right="-2" w:firstLine="720"/>
        <w:rPr>
          <w:rFonts w:ascii="TH SarabunPSK" w:hAnsi="TH SarabunPSK" w:cs="TH SarabunPSK" w:hint="cs"/>
        </w:rPr>
      </w:pPr>
      <w:r w:rsidRPr="00BB48FD">
        <w:rPr>
          <w:rFonts w:ascii="TH SarabunPSK" w:hAnsi="TH SarabunPSK" w:cs="TH SarabunPSK"/>
          <w:cs/>
        </w:rPr>
        <w:t>เป็นไปตามข้อบังคับของมหาวิทยาลัยวลัยลักษณ์ ว่าด้วยการศึกษาขั้นปริญญาตรี</w:t>
      </w:r>
      <w:r w:rsidR="008951D4">
        <w:rPr>
          <w:rFonts w:ascii="TH SarabunPSK" w:hAnsi="TH SarabunPSK" w:cs="TH SarabunPSK" w:hint="cs"/>
          <w:cs/>
        </w:rPr>
        <w:t xml:space="preserve"> (ฉบับที่ 2)</w:t>
      </w:r>
      <w:r w:rsidRPr="00BB48FD">
        <w:rPr>
          <w:rFonts w:ascii="TH SarabunPSK" w:hAnsi="TH SarabunPSK" w:cs="TH SarabunPSK"/>
          <w:cs/>
        </w:rPr>
        <w:t xml:space="preserve"> พ.ศ</w:t>
      </w:r>
      <w:r>
        <w:rPr>
          <w:rFonts w:ascii="TH SarabunPSK" w:hAnsi="TH SarabunPSK" w:cs="TH SarabunPSK"/>
          <w:cs/>
        </w:rPr>
        <w:t xml:space="preserve">. </w:t>
      </w:r>
      <w:r w:rsidR="008951D4">
        <w:rPr>
          <w:rFonts w:ascii="TH SarabunPSK" w:hAnsi="TH SarabunPSK" w:cs="TH SarabunPSK"/>
        </w:rPr>
        <w:t>256</w:t>
      </w:r>
      <w:r w:rsidR="008951D4">
        <w:rPr>
          <w:rFonts w:ascii="TH SarabunPSK" w:hAnsi="TH SarabunPSK" w:cs="TH SarabunPSK" w:hint="cs"/>
          <w:cs/>
        </w:rPr>
        <w:t>2</w:t>
      </w:r>
    </w:p>
    <w:p w:rsidR="000B0837" w:rsidRPr="00BB48FD" w:rsidRDefault="000B0837" w:rsidP="000B0837">
      <w:pPr>
        <w:ind w:right="-2" w:firstLine="720"/>
        <w:jc w:val="thaiDistribute"/>
        <w:rPr>
          <w:rFonts w:ascii="TH SarabunPSK" w:hAnsi="TH SarabunPSK" w:cs="TH SarabunPSK"/>
        </w:rPr>
      </w:pPr>
    </w:p>
    <w:p w:rsidR="000B0837" w:rsidRDefault="008951D4"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Pr>
          <w:rFonts w:ascii="TH SarabunPSK" w:hAnsi="TH SarabunPSK" w:cs="TH SarabunPSK"/>
          <w:b/>
          <w:bCs/>
          <w:sz w:val="36"/>
          <w:szCs w:val="36"/>
          <w:shd w:val="clear" w:color="auto" w:fill="FFFFFF"/>
          <w:cs/>
        </w:rPr>
        <w:br w:type="page"/>
      </w:r>
      <w:r w:rsidR="000B0837" w:rsidRPr="008C09E4">
        <w:rPr>
          <w:rFonts w:ascii="TH SarabunPSK" w:hAnsi="TH SarabunPSK" w:cs="TH SarabunPSK"/>
          <w:b/>
          <w:bCs/>
          <w:sz w:val="36"/>
          <w:szCs w:val="36"/>
          <w:shd w:val="clear" w:color="auto" w:fill="FFFFFF"/>
          <w:cs/>
        </w:rPr>
        <w:t xml:space="preserve">หมวดที่ </w:t>
      </w:r>
      <w:r w:rsidR="000B0837" w:rsidRPr="008C09E4">
        <w:rPr>
          <w:rFonts w:ascii="TH SarabunPSK" w:hAnsi="TH SarabunPSK" w:cs="TH SarabunPSK"/>
          <w:b/>
          <w:bCs/>
          <w:sz w:val="36"/>
          <w:szCs w:val="36"/>
          <w:shd w:val="clear" w:color="auto" w:fill="FFFFFF"/>
        </w:rPr>
        <w:t>6</w:t>
      </w:r>
      <w:r w:rsidR="000B0837" w:rsidRPr="00BB48FD">
        <w:rPr>
          <w:rFonts w:ascii="TH SarabunPSK" w:hAnsi="TH SarabunPSK" w:cs="TH SarabunPSK"/>
          <w:b/>
          <w:bCs/>
          <w:sz w:val="36"/>
          <w:szCs w:val="36"/>
          <w:cs/>
        </w:rPr>
        <w:t xml:space="preserve">  การพัฒนาคณาจารย์</w:t>
      </w:r>
    </w:p>
    <w:p w:rsidR="00DF7E9E" w:rsidRPr="00DF7E9E" w:rsidRDefault="00DF7E9E"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hint="cs"/>
          <w:b/>
          <w:bCs/>
          <w:sz w:val="12"/>
          <w:szCs w:val="12"/>
        </w:rPr>
      </w:pPr>
    </w:p>
    <w:p w:rsidR="000B0837" w:rsidRPr="00BB48FD" w:rsidRDefault="000B0837" w:rsidP="000B0837">
      <w:pPr>
        <w:shd w:val="clear" w:color="auto" w:fill="FFFFFF"/>
        <w:ind w:right="-2"/>
        <w:jc w:val="center"/>
        <w:rPr>
          <w:rFonts w:ascii="TH SarabunPSK" w:hAnsi="TH SarabunPSK" w:cs="TH SarabunPSK"/>
          <w:b/>
          <w:bCs/>
          <w:sz w:val="40"/>
          <w:szCs w:val="40"/>
          <w:cs/>
        </w:rPr>
      </w:pPr>
    </w:p>
    <w:p w:rsidR="000B0837" w:rsidRPr="00BB48FD" w:rsidRDefault="000B0837" w:rsidP="000B0837">
      <w:pPr>
        <w:ind w:right="-2"/>
        <w:rPr>
          <w:rFonts w:ascii="TH SarabunPSK" w:hAnsi="TH SarabunPSK" w:cs="TH SarabunPSK"/>
        </w:rPr>
      </w:pPr>
      <w:r w:rsidRPr="00BB48FD">
        <w:rPr>
          <w:rFonts w:ascii="TH SarabunPSK" w:hAnsi="TH SarabunPSK" w:cs="TH SarabunPSK"/>
          <w:b/>
          <w:bCs/>
        </w:rPr>
        <w:t>1</w:t>
      </w:r>
      <w:r w:rsidRPr="00BB48FD">
        <w:rPr>
          <w:rFonts w:ascii="TH SarabunPSK" w:hAnsi="TH SarabunPSK" w:cs="TH SarabunPSK"/>
          <w:b/>
          <w:bCs/>
          <w:cs/>
        </w:rPr>
        <w:t>. การเตรียมการสำหรับอาจารย์ใหม่</w:t>
      </w:r>
      <w:r w:rsidRPr="00BB48FD">
        <w:rPr>
          <w:rFonts w:ascii="TH SarabunPSK" w:hAnsi="TH SarabunPSK" w:cs="TH SarabunPSK"/>
          <w:cs/>
        </w:rPr>
        <w:t xml:space="preserve"> </w:t>
      </w:r>
    </w:p>
    <w:p w:rsidR="00470306" w:rsidRPr="005B6753" w:rsidRDefault="00470306" w:rsidP="005B6753">
      <w:pPr>
        <w:pStyle w:val="ac"/>
        <w:numPr>
          <w:ilvl w:val="0"/>
          <w:numId w:val="27"/>
        </w:numPr>
        <w:tabs>
          <w:tab w:val="left" w:pos="851"/>
        </w:tabs>
        <w:autoSpaceDE w:val="0"/>
        <w:autoSpaceDN w:val="0"/>
        <w:adjustRightInd w:val="0"/>
        <w:spacing w:after="0" w:line="240" w:lineRule="auto"/>
        <w:ind w:left="0" w:right="-327" w:firstLine="360"/>
        <w:rPr>
          <w:rFonts w:ascii="TH SarabunPSK" w:eastAsia="BrowalliaNew" w:hAnsi="TH SarabunPSK" w:cs="TH SarabunPSK"/>
          <w:sz w:val="32"/>
        </w:rPr>
      </w:pPr>
      <w:r w:rsidRPr="005B6753">
        <w:rPr>
          <w:rFonts w:ascii="TH SarabunPSK" w:eastAsia="BrowalliaNew" w:hAnsi="TH SarabunPSK" w:cs="TH SarabunPSK"/>
          <w:sz w:val="32"/>
          <w:cs/>
        </w:rPr>
        <w:t xml:space="preserve">มีการปฐมนิเทศอาจารย์ใหม่ </w:t>
      </w:r>
      <w:r w:rsidR="005B6753">
        <w:rPr>
          <w:rFonts w:ascii="TH SarabunPSK" w:eastAsia="BrowalliaNew" w:hAnsi="TH SarabunPSK" w:cs="TH SarabunPSK" w:hint="cs"/>
          <w:sz w:val="32"/>
          <w:cs/>
        </w:rPr>
        <w:t>ให้มีความรู้และความเข้าใจในจุดเน้นและการดำเนินงานของหลักสูตร นโยบายของสำนักวิชา ตลอดจนนโยบายของ</w:t>
      </w:r>
      <w:r w:rsidRPr="005B6753">
        <w:rPr>
          <w:rFonts w:ascii="TH SarabunPSK" w:eastAsia="BrowalliaNew" w:hAnsi="TH SarabunPSK" w:cs="TH SarabunPSK"/>
          <w:sz w:val="32"/>
          <w:cs/>
        </w:rPr>
        <w:t>มหาวิทยาลัย</w:t>
      </w:r>
    </w:p>
    <w:p w:rsidR="00470306" w:rsidRPr="005B6753" w:rsidRDefault="00470306" w:rsidP="005B6753">
      <w:pPr>
        <w:pStyle w:val="ac"/>
        <w:numPr>
          <w:ilvl w:val="0"/>
          <w:numId w:val="27"/>
        </w:numPr>
        <w:tabs>
          <w:tab w:val="left" w:pos="851"/>
        </w:tabs>
        <w:autoSpaceDE w:val="0"/>
        <w:autoSpaceDN w:val="0"/>
        <w:adjustRightInd w:val="0"/>
        <w:spacing w:after="0" w:line="240" w:lineRule="auto"/>
        <w:ind w:left="0" w:firstLine="360"/>
        <w:rPr>
          <w:rFonts w:ascii="TH SarabunPSK" w:eastAsia="BrowalliaNew" w:hAnsi="TH SarabunPSK" w:cs="TH SarabunPSK"/>
          <w:sz w:val="32"/>
        </w:rPr>
      </w:pPr>
      <w:r w:rsidRPr="005B6753">
        <w:rPr>
          <w:rFonts w:ascii="TH SarabunPSK" w:eastAsia="BrowalliaNew" w:hAnsi="TH SarabunPSK" w:cs="TH SarabunPSK"/>
          <w:sz w:val="32"/>
          <w:cs/>
        </w:rPr>
        <w:t>มี</w:t>
      </w:r>
      <w:r w:rsidR="005B6753">
        <w:rPr>
          <w:rFonts w:ascii="TH SarabunPSK" w:eastAsia="BrowalliaNew" w:hAnsi="TH SarabunPSK" w:cs="TH SarabunPSK" w:hint="cs"/>
          <w:sz w:val="32"/>
          <w:cs/>
        </w:rPr>
        <w:t>ส่งเสริม</w:t>
      </w:r>
      <w:r w:rsidRPr="005B6753">
        <w:rPr>
          <w:rFonts w:ascii="TH SarabunPSK" w:eastAsia="BrowalliaNew" w:hAnsi="TH SarabunPSK" w:cs="TH SarabunPSK"/>
          <w:sz w:val="32"/>
          <w:cs/>
        </w:rPr>
        <w:t>การอบรมเพื่อพัฒนาศักยภาพอาจารย์ใหม่ เสริมสมรรถนะด้านวิชาการและวิชาชีพโดยใช้ระบบอาจารย์พี่เลี้ยงให้คำปรึกษาและคำแนะนำ ทั้งเทคนิควิธีการสอนแบบต่าง</w:t>
      </w:r>
      <w:r w:rsidR="005B6753" w:rsidRPr="005B6753">
        <w:rPr>
          <w:rFonts w:ascii="TH SarabunPSK" w:eastAsia="BrowalliaNew" w:hAnsi="TH SarabunPSK" w:cs="TH SarabunPSK" w:hint="cs"/>
          <w:sz w:val="32"/>
          <w:cs/>
        </w:rPr>
        <w:t xml:space="preserve"> </w:t>
      </w:r>
      <w:r w:rsidRPr="005B6753">
        <w:rPr>
          <w:rFonts w:ascii="TH SarabunPSK" w:eastAsia="BrowalliaNew" w:hAnsi="TH SarabunPSK" w:cs="TH SarabunPSK"/>
          <w:sz w:val="32"/>
          <w:cs/>
        </w:rPr>
        <w:t>ๆ ตลอดจนการใช้และผลิตสื่อการสอน</w:t>
      </w:r>
    </w:p>
    <w:p w:rsidR="000B0837" w:rsidRPr="004107B4" w:rsidRDefault="005B6753" w:rsidP="005B6753">
      <w:pPr>
        <w:pStyle w:val="ac"/>
        <w:numPr>
          <w:ilvl w:val="0"/>
          <w:numId w:val="27"/>
        </w:numPr>
        <w:tabs>
          <w:tab w:val="left" w:pos="851"/>
        </w:tabs>
        <w:autoSpaceDE w:val="0"/>
        <w:autoSpaceDN w:val="0"/>
        <w:adjustRightInd w:val="0"/>
        <w:spacing w:after="0" w:line="240" w:lineRule="auto"/>
        <w:ind w:left="0" w:firstLine="360"/>
        <w:rPr>
          <w:rFonts w:ascii="TH SarabunPSK" w:hAnsi="TH SarabunPSK" w:cs="TH SarabunPSK"/>
        </w:rPr>
      </w:pPr>
      <w:r>
        <w:rPr>
          <w:rFonts w:ascii="TH SarabunPSK" w:eastAsia="BrowalliaNew" w:hAnsi="TH SarabunPSK" w:cs="TH SarabunPSK"/>
          <w:sz w:val="32"/>
          <w:cs/>
        </w:rPr>
        <w:t>ติดตาม</w:t>
      </w:r>
      <w:r w:rsidR="00470306" w:rsidRPr="005B6753">
        <w:rPr>
          <w:rFonts w:ascii="TH SarabunPSK" w:eastAsia="BrowalliaNew" w:hAnsi="TH SarabunPSK" w:cs="TH SarabunPSK"/>
          <w:sz w:val="32"/>
          <w:cs/>
        </w:rPr>
        <w:t>และประเมินผลการ</w:t>
      </w:r>
      <w:r w:rsidR="00470306" w:rsidRPr="005B6753">
        <w:rPr>
          <w:rFonts w:ascii="TH SarabunPSK" w:eastAsia="BrowalliaNew" w:hAnsi="TH SarabunPSK" w:cs="TH SarabunPSK" w:hint="cs"/>
          <w:sz w:val="32"/>
          <w:cs/>
        </w:rPr>
        <w:t>ปฏิบัติงาน</w:t>
      </w:r>
      <w:r w:rsidR="00470306" w:rsidRPr="005B6753">
        <w:rPr>
          <w:rFonts w:ascii="TH SarabunPSK" w:eastAsia="BrowalliaNew" w:hAnsi="TH SarabunPSK" w:cs="TH SarabunPSK"/>
          <w:sz w:val="32"/>
          <w:cs/>
        </w:rPr>
        <w:t>ของอาจารย์ใหม่</w:t>
      </w:r>
      <w:r>
        <w:rPr>
          <w:rFonts w:ascii="TH SarabunPSK" w:eastAsia="BrowalliaNew" w:hAnsi="TH SarabunPSK" w:cs="TH SarabunPSK" w:hint="cs"/>
          <w:sz w:val="32"/>
          <w:cs/>
        </w:rPr>
        <w:t xml:space="preserve"> ตามเกณฑ์การประเมิน</w:t>
      </w:r>
      <w:r w:rsidR="006C3323">
        <w:rPr>
          <w:rFonts w:ascii="TH SarabunPSK" w:eastAsia="BrowalliaNew" w:hAnsi="TH SarabunPSK" w:cs="TH SarabunPSK" w:hint="cs"/>
          <w:sz w:val="32"/>
          <w:cs/>
        </w:rPr>
        <w:t>ในข้อตกลง</w:t>
      </w:r>
      <w:r>
        <w:rPr>
          <w:rFonts w:ascii="TH SarabunPSK" w:eastAsia="BrowalliaNew" w:hAnsi="TH SarabunPSK" w:cs="TH SarabunPSK" w:hint="cs"/>
          <w:sz w:val="32"/>
          <w:cs/>
        </w:rPr>
        <w:t>เพื่อการ</w:t>
      </w:r>
      <w:r w:rsidR="00470306" w:rsidRPr="007D3C28">
        <w:rPr>
          <w:rFonts w:ascii="TH SarabunPSK" w:hAnsi="TH SarabunPSK" w:cs="TH SarabunPSK"/>
          <w:sz w:val="32"/>
          <w:cs/>
        </w:rPr>
        <w:t>บรรจุและแต่งตั้งเป็นพนักงานประจำ</w:t>
      </w:r>
    </w:p>
    <w:p w:rsidR="004107B4" w:rsidRPr="00BB48FD" w:rsidRDefault="004107B4" w:rsidP="004107B4">
      <w:pPr>
        <w:pStyle w:val="ac"/>
        <w:tabs>
          <w:tab w:val="left" w:pos="851"/>
        </w:tabs>
        <w:autoSpaceDE w:val="0"/>
        <w:autoSpaceDN w:val="0"/>
        <w:adjustRightInd w:val="0"/>
        <w:spacing w:after="0" w:line="240" w:lineRule="auto"/>
        <w:ind w:left="0"/>
        <w:rPr>
          <w:rFonts w:ascii="TH SarabunPSK" w:hAnsi="TH SarabunPSK" w:cs="TH SarabunPSK" w:hint="cs"/>
        </w:rPr>
      </w:pPr>
    </w:p>
    <w:p w:rsidR="000B0837" w:rsidRPr="00BB48FD" w:rsidRDefault="000B0837" w:rsidP="000B0837">
      <w:pPr>
        <w:ind w:right="-2"/>
        <w:rPr>
          <w:rFonts w:ascii="TH SarabunPSK" w:hAnsi="TH SarabunPSK" w:cs="TH SarabunPSK"/>
          <w:b/>
          <w:bCs/>
        </w:rPr>
      </w:pPr>
      <w:r w:rsidRPr="00BB48FD">
        <w:rPr>
          <w:rFonts w:ascii="TH SarabunPSK" w:hAnsi="TH SarabunPSK" w:cs="TH SarabunPSK"/>
          <w:b/>
          <w:bCs/>
        </w:rPr>
        <w:t>2</w:t>
      </w:r>
      <w:r w:rsidRPr="00BB48FD">
        <w:rPr>
          <w:rFonts w:ascii="TH SarabunPSK" w:hAnsi="TH SarabunPSK" w:cs="TH SarabunPSK"/>
          <w:b/>
          <w:bCs/>
          <w:cs/>
        </w:rPr>
        <w:t>. การพัฒนาความรู้และทักษะให้แก่คณาจารย์</w:t>
      </w:r>
    </w:p>
    <w:p w:rsidR="000B0837" w:rsidRPr="00BB48FD" w:rsidRDefault="000B0837" w:rsidP="000B0837">
      <w:pPr>
        <w:ind w:right="-2" w:firstLine="284"/>
        <w:rPr>
          <w:rFonts w:ascii="TH SarabunPSK" w:hAnsi="TH SarabunPSK" w:cs="TH SarabunPSK"/>
          <w:b/>
          <w:bCs/>
        </w:rPr>
      </w:pPr>
      <w:r w:rsidRPr="00BB48FD">
        <w:rPr>
          <w:rFonts w:ascii="TH SarabunPSK" w:hAnsi="TH SarabunPSK" w:cs="TH SarabunPSK"/>
          <w:b/>
          <w:bCs/>
        </w:rPr>
        <w:t>2</w:t>
      </w:r>
      <w:r w:rsidRPr="00BB48FD">
        <w:rPr>
          <w:rFonts w:ascii="TH SarabunPSK" w:hAnsi="TH SarabunPSK" w:cs="TH SarabunPSK"/>
          <w:b/>
          <w:bCs/>
          <w:cs/>
        </w:rPr>
        <w:t>.</w:t>
      </w:r>
      <w:r w:rsidRPr="00BB48FD">
        <w:rPr>
          <w:rFonts w:ascii="TH SarabunPSK" w:hAnsi="TH SarabunPSK" w:cs="TH SarabunPSK"/>
          <w:b/>
          <w:bCs/>
        </w:rPr>
        <w:t xml:space="preserve">1 </w:t>
      </w:r>
      <w:r w:rsidRPr="00BB48FD">
        <w:rPr>
          <w:rFonts w:ascii="TH SarabunPSK" w:hAnsi="TH SarabunPSK" w:cs="TH SarabunPSK"/>
          <w:b/>
          <w:bCs/>
          <w:cs/>
        </w:rPr>
        <w:t>การพัฒนาทักษะการจัดการเรียนการสอน การวัดและการประเมินผล</w:t>
      </w:r>
    </w:p>
    <w:p w:rsidR="00470306" w:rsidRPr="007D3C28" w:rsidRDefault="000B0837" w:rsidP="00470306">
      <w:pPr>
        <w:autoSpaceDE w:val="0"/>
        <w:autoSpaceDN w:val="0"/>
        <w:adjustRightInd w:val="0"/>
        <w:jc w:val="thaiDistribute"/>
        <w:rPr>
          <w:rFonts w:ascii="TH SarabunPSK" w:eastAsia="BrowalliaNew" w:hAnsi="TH SarabunPSK" w:cs="TH SarabunPSK"/>
        </w:rPr>
      </w:pPr>
      <w:r w:rsidRPr="00BB48FD">
        <w:rPr>
          <w:rFonts w:ascii="TH SarabunPSK" w:hAnsi="TH SarabunPSK" w:cs="TH SarabunPSK"/>
          <w:b/>
          <w:bCs/>
        </w:rPr>
        <w:tab/>
      </w:r>
      <w:r w:rsidR="00470306" w:rsidRPr="007D3C28">
        <w:rPr>
          <w:rFonts w:ascii="TH SarabunPSK" w:eastAsia="BrowalliaNew" w:hAnsi="TH SarabunPSK" w:cs="TH SarabunPSK"/>
          <w:cs/>
        </w:rPr>
        <w:t>(</w:t>
      </w:r>
      <w:r w:rsidR="00470306" w:rsidRPr="007D3C28">
        <w:rPr>
          <w:rFonts w:ascii="TH SarabunPSK" w:eastAsia="BrowalliaNew" w:hAnsi="TH SarabunPSK" w:cs="TH SarabunPSK"/>
        </w:rPr>
        <w:t xml:space="preserve">1) </w:t>
      </w:r>
      <w:r w:rsidR="00470306" w:rsidRPr="007D3C28">
        <w:rPr>
          <w:rFonts w:ascii="TH SarabunPSK" w:eastAsia="BrowalliaNew" w:hAnsi="TH SarabunPSK" w:cs="TH SarabunPSK"/>
          <w:cs/>
        </w:rPr>
        <w:t xml:space="preserve"> ส่งเสริมอาจารย์ให้มีการเพิ่มพูนความรู้การสอน</w:t>
      </w:r>
      <w:r w:rsidR="00470306" w:rsidRPr="007D3C28">
        <w:rPr>
          <w:rFonts w:ascii="TH SarabunPSK" w:eastAsia="BrowalliaNew" w:hAnsi="TH SarabunPSK" w:cs="TH SarabunPSK"/>
        </w:rPr>
        <w:t xml:space="preserve"> </w:t>
      </w:r>
      <w:r w:rsidR="00470306" w:rsidRPr="007D3C28">
        <w:rPr>
          <w:rFonts w:ascii="TH SarabunPSK" w:eastAsia="BrowalliaNew" w:hAnsi="TH SarabunPSK" w:cs="TH SarabunPSK"/>
          <w:cs/>
        </w:rPr>
        <w:t>การวัดและการประเมินผล โดยการฝึกอบรมเพื่อให้คณาจารย์มีความรู้</w:t>
      </w:r>
      <w:r w:rsidR="00470306" w:rsidRPr="007D3C28">
        <w:rPr>
          <w:rFonts w:ascii="TH SarabunPSK" w:eastAsia="BrowalliaNew" w:hAnsi="TH SarabunPSK" w:cs="TH SarabunPSK"/>
          <w:rtl/>
          <w:cs/>
          <w:lang w:bidi="ar-SA"/>
        </w:rPr>
        <w:t xml:space="preserve"> </w:t>
      </w:r>
      <w:r w:rsidR="00470306" w:rsidRPr="007D3C28">
        <w:rPr>
          <w:rFonts w:ascii="TH SarabunPSK" w:eastAsia="BrowalliaNew" w:hAnsi="TH SarabunPSK" w:cs="TH SarabunPSK"/>
          <w:cs/>
        </w:rPr>
        <w:t xml:space="preserve">ความเข้าใจในการใช้กลยุทธ์ต่าง ๆ ในการสอน และกระบวนการวัดผลและประเมินผลนักศึกษา ทั้งนี้ได้จัดอบรมหลักสูตรวิธีการสอนแบบต่าง ๆ ที่เน้นนักศึกษาเป็นสำคัญ และหลักสูตรการวัดผลและประเมินผลเบื้องต้น </w:t>
      </w:r>
    </w:p>
    <w:p w:rsidR="00470306" w:rsidRPr="007D3C28" w:rsidRDefault="00470306" w:rsidP="00470306">
      <w:pPr>
        <w:ind w:right="-2" w:firstLine="284"/>
        <w:jc w:val="thaiDistribute"/>
        <w:rPr>
          <w:rFonts w:ascii="TH SarabunPSK" w:eastAsia="BrowalliaNew" w:hAnsi="TH SarabunPSK" w:cs="TH SarabunPSK"/>
        </w:rPr>
      </w:pPr>
      <w:r w:rsidRPr="007D3C28">
        <w:rPr>
          <w:rFonts w:ascii="TH SarabunPSK" w:eastAsia="BrowalliaNew" w:hAnsi="TH SarabunPSK" w:cs="TH SarabunPSK"/>
        </w:rPr>
        <w:tab/>
        <w:t xml:space="preserve">(2) </w:t>
      </w:r>
      <w:r w:rsidRPr="007D3C28">
        <w:rPr>
          <w:rFonts w:ascii="TH SarabunPSK" w:eastAsia="BrowalliaNew" w:hAnsi="TH SarabunPSK" w:cs="TH SarabunPSK"/>
          <w:cs/>
        </w:rPr>
        <w:t xml:space="preserve"> ส่งเสริมและสนับสนุนให้ผู้สอนเข้าร่วมการประชุมวิชาการและนำเสนอผลงานวิจัยระดับชาติด้านการเรียนการสอน เพื่อแลกเปลี่ยนประสบการณ์กับผู้สอนหรือผู้ชำนาญการ</w:t>
      </w:r>
    </w:p>
    <w:p w:rsidR="000B0837" w:rsidRPr="00BB48FD" w:rsidRDefault="00470306" w:rsidP="00470306">
      <w:pPr>
        <w:ind w:right="-2" w:firstLine="720"/>
        <w:jc w:val="thaiDistribute"/>
        <w:rPr>
          <w:rFonts w:ascii="TH SarabunPSK" w:hAnsi="TH SarabunPSK" w:cs="TH SarabunPSK"/>
        </w:rPr>
      </w:pPr>
      <w:r w:rsidRPr="007D3C28">
        <w:rPr>
          <w:rFonts w:ascii="TH SarabunPSK" w:eastAsia="BrowalliaNew" w:hAnsi="TH SarabunPSK" w:cs="TH SarabunPSK"/>
        </w:rPr>
        <w:t xml:space="preserve">(3) </w:t>
      </w:r>
      <w:r w:rsidRPr="007D3C28">
        <w:rPr>
          <w:rFonts w:ascii="TH SarabunPSK" w:eastAsia="BrowalliaNew" w:hAnsi="TH SarabunPSK" w:cs="TH SarabunPSK"/>
          <w:cs/>
        </w:rPr>
        <w:t xml:space="preserve"> สนับสนุนให้อาจารย์ได้ศึกษาต่อในระดับปริญญาเอกเพื่อเพิ่มคุณวุฒิและพัฒนาความรู้ที่เกี่ยวข้องกับกระบวนการพัฒนาการเรียนการสอน รวมถึงการพัฒนาตามแนวโน้มของศาสตร์ในการศึกษาของอนาคต</w:t>
      </w:r>
    </w:p>
    <w:p w:rsidR="000B0837" w:rsidRPr="00BB48FD" w:rsidRDefault="000B0837" w:rsidP="000B0837">
      <w:pPr>
        <w:ind w:right="-2" w:firstLine="284"/>
        <w:rPr>
          <w:rFonts w:ascii="TH SarabunPSK" w:hAnsi="TH SarabunPSK" w:cs="TH SarabunPSK"/>
          <w:b/>
          <w:bCs/>
        </w:rPr>
      </w:pPr>
      <w:r w:rsidRPr="00BB48FD">
        <w:rPr>
          <w:rFonts w:ascii="TH SarabunPSK" w:hAnsi="TH SarabunPSK" w:cs="TH SarabunPSK"/>
          <w:b/>
          <w:bCs/>
        </w:rPr>
        <w:t>2</w:t>
      </w:r>
      <w:r w:rsidRPr="00BB48FD">
        <w:rPr>
          <w:rFonts w:ascii="TH SarabunPSK" w:hAnsi="TH SarabunPSK" w:cs="TH SarabunPSK"/>
          <w:b/>
          <w:bCs/>
          <w:cs/>
        </w:rPr>
        <w:t>.</w:t>
      </w:r>
      <w:r w:rsidRPr="00BB48FD">
        <w:rPr>
          <w:rFonts w:ascii="TH SarabunPSK" w:hAnsi="TH SarabunPSK" w:cs="TH SarabunPSK"/>
          <w:b/>
          <w:bCs/>
        </w:rPr>
        <w:t xml:space="preserve">2 </w:t>
      </w:r>
      <w:r w:rsidRPr="00BB48FD">
        <w:rPr>
          <w:rFonts w:ascii="TH SarabunPSK" w:hAnsi="TH SarabunPSK" w:cs="TH SarabunPSK"/>
          <w:b/>
          <w:bCs/>
          <w:cs/>
        </w:rPr>
        <w:t>การพัฒนาวิชาการและวิชาชีพด้านอื่นๆ</w:t>
      </w:r>
    </w:p>
    <w:p w:rsidR="00470306" w:rsidRPr="007D3C28" w:rsidRDefault="000B0837" w:rsidP="00470306">
      <w:pPr>
        <w:autoSpaceDE w:val="0"/>
        <w:autoSpaceDN w:val="0"/>
        <w:adjustRightInd w:val="0"/>
        <w:jc w:val="thaiDistribute"/>
        <w:rPr>
          <w:rFonts w:ascii="TH SarabunPSK" w:eastAsia="BrowalliaNew" w:hAnsi="TH SarabunPSK" w:cs="TH SarabunPSK"/>
          <w:cs/>
        </w:rPr>
      </w:pPr>
      <w:r w:rsidRPr="00BB48FD">
        <w:rPr>
          <w:rFonts w:ascii="TH SarabunPSK" w:hAnsi="TH SarabunPSK" w:cs="TH SarabunPSK"/>
          <w:b/>
          <w:bCs/>
        </w:rPr>
        <w:tab/>
      </w:r>
      <w:r w:rsidR="00470306" w:rsidRPr="007D3C28">
        <w:rPr>
          <w:rFonts w:ascii="TH SarabunPSK" w:eastAsia="BrowalliaNew" w:hAnsi="TH SarabunPSK" w:cs="TH SarabunPSK"/>
          <w:cs/>
        </w:rPr>
        <w:t>(</w:t>
      </w:r>
      <w:r w:rsidR="00470306" w:rsidRPr="007D3C28">
        <w:rPr>
          <w:rFonts w:ascii="TH SarabunPSK" w:eastAsia="BrowalliaNew" w:hAnsi="TH SarabunPSK" w:cs="TH SarabunPSK"/>
        </w:rPr>
        <w:t xml:space="preserve">1) </w:t>
      </w:r>
      <w:r w:rsidR="00470306" w:rsidRPr="007D3C28">
        <w:rPr>
          <w:rFonts w:ascii="TH SarabunPSK" w:eastAsia="BrowalliaNew" w:hAnsi="TH SarabunPSK" w:cs="TH SarabunPSK"/>
          <w:cs/>
        </w:rPr>
        <w:t>ส่งเสริมและสนับสนุนให้อาจารย์เพิ่มพูนความรู้ที่เกี่ยวข้องกับวิชาชีพ</w:t>
      </w:r>
      <w:r w:rsidR="00470306" w:rsidRPr="007D3C28">
        <w:rPr>
          <w:rFonts w:ascii="TH SarabunPSK" w:eastAsia="BrowalliaNew" w:hAnsi="TH SarabunPSK" w:cs="TH SarabunPSK" w:hint="cs"/>
          <w:cs/>
        </w:rPr>
        <w:t>บัญชี</w:t>
      </w:r>
    </w:p>
    <w:p w:rsidR="00470306" w:rsidRPr="007D3C28" w:rsidRDefault="00470306" w:rsidP="00470306">
      <w:pPr>
        <w:autoSpaceDE w:val="0"/>
        <w:autoSpaceDN w:val="0"/>
        <w:adjustRightInd w:val="0"/>
        <w:ind w:firstLine="720"/>
        <w:jc w:val="thaiDistribute"/>
        <w:rPr>
          <w:rFonts w:ascii="TH SarabunPSK" w:eastAsia="BrowalliaNew" w:hAnsi="TH SarabunPSK" w:cs="TH SarabunPSK"/>
          <w:cs/>
        </w:rPr>
      </w:pPr>
      <w:r w:rsidRPr="007D3C28">
        <w:rPr>
          <w:rFonts w:ascii="TH SarabunPSK" w:eastAsia="BrowalliaNew" w:hAnsi="TH SarabunPSK" w:cs="TH SarabunPSK" w:hint="cs"/>
          <w:cs/>
        </w:rPr>
        <w:t xml:space="preserve">(2) </w:t>
      </w:r>
      <w:r w:rsidRPr="007D3C28">
        <w:rPr>
          <w:rFonts w:ascii="TH SarabunPSK" w:eastAsia="BrowalliaNew" w:hAnsi="TH SarabunPSK" w:cs="TH SarabunPSK"/>
          <w:cs/>
        </w:rPr>
        <w:t>สนับสนุนให้ผู้สอนไปให้บริการวิชาการทางวิชาชีพบัญชีแก่หน่วยงานภาครัฐ เอกชน และชุมชน เพื่อสามารถนำประสบการณ์มาพัฒนาการเรียนการสอน</w:t>
      </w:r>
    </w:p>
    <w:p w:rsidR="00470306" w:rsidRPr="007D3C28" w:rsidRDefault="00470306" w:rsidP="00470306">
      <w:pPr>
        <w:autoSpaceDE w:val="0"/>
        <w:autoSpaceDN w:val="0"/>
        <w:adjustRightInd w:val="0"/>
        <w:ind w:firstLine="720"/>
        <w:jc w:val="thaiDistribute"/>
        <w:rPr>
          <w:rFonts w:ascii="TH SarabunPSK" w:eastAsia="BrowalliaNew" w:hAnsi="TH SarabunPSK" w:cs="TH SarabunPSK"/>
          <w:cs/>
        </w:rPr>
      </w:pPr>
      <w:r w:rsidRPr="007D3C28">
        <w:rPr>
          <w:rFonts w:ascii="TH SarabunPSK" w:eastAsia="BrowalliaNew" w:hAnsi="TH SarabunPSK" w:cs="TH SarabunPSK"/>
          <w:cs/>
        </w:rPr>
        <w:t>(</w:t>
      </w:r>
      <w:r w:rsidRPr="007D3C28">
        <w:rPr>
          <w:rFonts w:ascii="TH SarabunPSK" w:eastAsia="BrowalliaNew" w:hAnsi="TH SarabunPSK" w:cs="TH SarabunPSK"/>
        </w:rPr>
        <w:t xml:space="preserve">3) </w:t>
      </w:r>
      <w:r w:rsidRPr="007D3C28">
        <w:rPr>
          <w:rFonts w:ascii="TH SarabunPSK" w:eastAsia="BrowalliaNew" w:hAnsi="TH SarabunPSK" w:cs="TH SarabunPSK"/>
          <w:cs/>
        </w:rPr>
        <w:t xml:space="preserve"> สนับสนุนให้อาจารย์จัดทำผลงานทางวิชาการ โดยพัฒนาทักษะการเขียนหนังสือ ตำราและบทความวิชาการ เพื่อเข้าสู่ตำแหน่งทางวิชาการที่สูงขึ้นของอาจารย์</w:t>
      </w:r>
    </w:p>
    <w:p w:rsidR="00470306" w:rsidRPr="007D3C28" w:rsidRDefault="00470306" w:rsidP="00470306">
      <w:pPr>
        <w:ind w:right="-2" w:firstLine="720"/>
        <w:jc w:val="thaiDistribute"/>
        <w:rPr>
          <w:rFonts w:ascii="TH SarabunPSK" w:hAnsi="TH SarabunPSK" w:cs="TH SarabunPSK"/>
        </w:rPr>
      </w:pPr>
      <w:r w:rsidRPr="007D3C28">
        <w:rPr>
          <w:rFonts w:ascii="TH SarabunPSK" w:eastAsia="BrowalliaNew" w:hAnsi="TH SarabunPSK" w:cs="TH SarabunPSK"/>
          <w:cs/>
        </w:rPr>
        <w:t>(</w:t>
      </w:r>
      <w:r w:rsidRPr="007D3C28">
        <w:rPr>
          <w:rFonts w:ascii="TH SarabunPSK" w:eastAsia="BrowalliaNew" w:hAnsi="TH SarabunPSK" w:cs="TH SarabunPSK"/>
        </w:rPr>
        <w:t>4</w:t>
      </w:r>
      <w:r w:rsidRPr="007D3C28">
        <w:rPr>
          <w:rFonts w:ascii="TH SarabunPSK" w:eastAsia="BrowalliaNew" w:hAnsi="TH SarabunPSK" w:cs="TH SarabunPSK"/>
          <w:cs/>
        </w:rPr>
        <w:t>)  ส่งเสริมการทำวิจัยสร้างองค์ความรู้ใหม่ รวมทั้งการไปนำเสนอผลงานในที่ประชุมทางวิชาการทั้งในระดับชาติและระดับนานาชาติ</w:t>
      </w:r>
    </w:p>
    <w:p w:rsidR="000B0837" w:rsidRPr="00BB48FD" w:rsidRDefault="00470306" w:rsidP="00470306">
      <w:pPr>
        <w:ind w:right="-2" w:firstLine="720"/>
        <w:jc w:val="thaiDistribute"/>
        <w:rPr>
          <w:rFonts w:ascii="TH SarabunPSK" w:hAnsi="TH SarabunPSK" w:cs="TH SarabunPSK"/>
        </w:rPr>
      </w:pPr>
      <w:r w:rsidRPr="007D3C28">
        <w:rPr>
          <w:rFonts w:ascii="TH SarabunPSK" w:eastAsia="BrowalliaNew" w:hAnsi="TH SarabunPSK" w:cs="TH SarabunPSK"/>
          <w:cs/>
        </w:rPr>
        <w:t>(</w:t>
      </w:r>
      <w:r w:rsidRPr="007D3C28">
        <w:rPr>
          <w:rFonts w:ascii="TH SarabunPSK" w:eastAsia="BrowalliaNew" w:hAnsi="TH SarabunPSK" w:cs="TH SarabunPSK"/>
        </w:rPr>
        <w:t>5</w:t>
      </w:r>
      <w:r w:rsidRPr="007D3C28">
        <w:rPr>
          <w:rFonts w:ascii="TH SarabunPSK" w:eastAsia="BrowalliaNew" w:hAnsi="TH SarabunPSK" w:cs="TH SarabunPSK"/>
          <w:cs/>
        </w:rPr>
        <w:t>)  จัดโครงการศึกษาดูงานต่างมหาวิทยาลัยทั้งในและต่างประเทศ</w:t>
      </w:r>
    </w:p>
    <w:p w:rsidR="000B0837" w:rsidRPr="00BB48FD" w:rsidRDefault="000B0837" w:rsidP="000B0837">
      <w:pPr>
        <w:tabs>
          <w:tab w:val="left" w:pos="1560"/>
        </w:tabs>
        <w:ind w:right="-2" w:hanging="480"/>
        <w:jc w:val="thaiDistribute"/>
        <w:rPr>
          <w:rFonts w:ascii="TH SarabunPSK" w:hAnsi="TH SarabunPSK" w:cs="TH SarabunPSK"/>
          <w:cs/>
        </w:rPr>
      </w:pPr>
    </w:p>
    <w:p w:rsidR="000B0837" w:rsidRDefault="00470306"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Pr>
          <w:rFonts w:ascii="TH SarabunPSK" w:hAnsi="TH SarabunPSK" w:cs="TH SarabunPSK"/>
          <w:b/>
          <w:bCs/>
          <w:sz w:val="36"/>
          <w:szCs w:val="36"/>
          <w:shd w:val="clear" w:color="auto" w:fill="FFFFFF"/>
          <w:cs/>
        </w:rPr>
        <w:br w:type="page"/>
      </w:r>
      <w:r w:rsidR="000B0837" w:rsidRPr="008C09E4">
        <w:rPr>
          <w:rFonts w:ascii="TH SarabunPSK" w:hAnsi="TH SarabunPSK" w:cs="TH SarabunPSK"/>
          <w:b/>
          <w:bCs/>
          <w:sz w:val="36"/>
          <w:szCs w:val="36"/>
          <w:shd w:val="clear" w:color="auto" w:fill="FFFFFF"/>
          <w:cs/>
        </w:rPr>
        <w:t xml:space="preserve">หมวดที่ </w:t>
      </w:r>
      <w:r w:rsidR="000B0837" w:rsidRPr="008C09E4">
        <w:rPr>
          <w:rFonts w:ascii="TH SarabunPSK" w:hAnsi="TH SarabunPSK" w:cs="TH SarabunPSK"/>
          <w:b/>
          <w:bCs/>
          <w:sz w:val="36"/>
          <w:szCs w:val="36"/>
          <w:shd w:val="clear" w:color="auto" w:fill="FFFFFF"/>
        </w:rPr>
        <w:t>7</w:t>
      </w:r>
      <w:r w:rsidR="000B0837" w:rsidRPr="00BB48FD">
        <w:rPr>
          <w:rFonts w:ascii="TH SarabunPSK" w:hAnsi="TH SarabunPSK" w:cs="TH SarabunPSK"/>
          <w:b/>
          <w:bCs/>
          <w:sz w:val="36"/>
          <w:szCs w:val="36"/>
          <w:cs/>
        </w:rPr>
        <w:t xml:space="preserve">  การประกันคุณภาพหลักสูตร</w:t>
      </w:r>
    </w:p>
    <w:p w:rsidR="00DF7E9E" w:rsidRPr="00DF7E9E" w:rsidRDefault="00DF7E9E"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hint="cs"/>
          <w:b/>
          <w:bCs/>
          <w:sz w:val="10"/>
          <w:szCs w:val="10"/>
        </w:rPr>
      </w:pPr>
    </w:p>
    <w:p w:rsidR="00DF7E9E" w:rsidRDefault="00470306" w:rsidP="00470306">
      <w:pPr>
        <w:shd w:val="clear" w:color="auto" w:fill="FFFFFF"/>
        <w:ind w:right="-2"/>
        <w:rPr>
          <w:rFonts w:ascii="TH SarabunPSK" w:eastAsia="Calibri" w:hAnsi="TH SarabunPSK" w:cs="TH SarabunPSK"/>
          <w:spacing w:val="-6"/>
        </w:rPr>
      </w:pPr>
      <w:r>
        <w:rPr>
          <w:rFonts w:ascii="TH SarabunPSK" w:eastAsia="Calibri" w:hAnsi="TH SarabunPSK" w:cs="TH SarabunPSK"/>
          <w:spacing w:val="-6"/>
          <w:cs/>
        </w:rPr>
        <w:tab/>
      </w:r>
    </w:p>
    <w:p w:rsidR="000B0837" w:rsidRPr="008C09E4" w:rsidRDefault="00470306" w:rsidP="00DF7E9E">
      <w:pPr>
        <w:shd w:val="clear" w:color="auto" w:fill="FFFFFF"/>
        <w:ind w:right="-2" w:firstLine="720"/>
        <w:rPr>
          <w:rFonts w:ascii="TH SarabunPSK" w:eastAsia="Calibri" w:hAnsi="TH SarabunPSK" w:cs="TH SarabunPSK" w:hint="cs"/>
          <w:spacing w:val="-6"/>
        </w:rPr>
      </w:pPr>
      <w:r w:rsidRPr="007D3C28">
        <w:rPr>
          <w:rFonts w:ascii="TH SarabunPSK" w:hAnsi="TH SarabunPSK" w:cs="TH SarabunPSK"/>
          <w:cs/>
        </w:rPr>
        <w:t>หลักสูตรได้ดำเนินการเป็นไปตามเกณฑ์มาตรฐานหลักสูตรระดับอุดมศึกษาและเกณฑ์มาตรฐานอื่น ๆ ที่เกี่ยวข้อง โดยพิจารณาองค์ประกอบสำคัญ ได้แก่ การกำกับมาตรฐาน บัณฑิต นิสิต อาจารย์ หลักสูตร การเรียนการสอน การประเมินผู้เรียน และสิ่งสนับสนุนการเรียนรู้</w:t>
      </w:r>
    </w:p>
    <w:p w:rsidR="000B0837" w:rsidRPr="00BB48FD" w:rsidRDefault="000B0837" w:rsidP="000B0837">
      <w:pPr>
        <w:shd w:val="clear" w:color="auto" w:fill="FFFFFF"/>
        <w:ind w:right="-2"/>
        <w:rPr>
          <w:rFonts w:ascii="TH SarabunPSK" w:hAnsi="TH SarabunPSK" w:cs="TH SarabunPSK"/>
          <w:b/>
          <w:bCs/>
        </w:rPr>
      </w:pPr>
      <w:r w:rsidRPr="008C09E4">
        <w:rPr>
          <w:rFonts w:ascii="TH SarabunPSK" w:eastAsia="Calibri" w:hAnsi="TH SarabunPSK" w:cs="TH SarabunPSK"/>
          <w:b/>
          <w:bCs/>
          <w:spacing w:val="-6"/>
          <w:cs/>
        </w:rPr>
        <w:t>1. การกำกับมาตรฐาน</w:t>
      </w:r>
    </w:p>
    <w:p w:rsidR="00470306" w:rsidRPr="007D3C28" w:rsidRDefault="000B0837" w:rsidP="00470306">
      <w:pPr>
        <w:ind w:firstLine="405"/>
        <w:jc w:val="thaiDistribute"/>
        <w:rPr>
          <w:rFonts w:ascii="TH SarabunPSK" w:hAnsi="TH SarabunPSK" w:cs="TH SarabunPSK"/>
        </w:rPr>
      </w:pPr>
      <w:r w:rsidRPr="00BB48FD">
        <w:rPr>
          <w:rFonts w:ascii="TH SarabunPSK" w:hAnsi="TH SarabunPSK" w:cs="TH SarabunPSK"/>
          <w:b/>
          <w:bCs/>
        </w:rPr>
        <w:tab/>
      </w:r>
      <w:r w:rsidR="00470306" w:rsidRPr="007D3C28">
        <w:rPr>
          <w:rFonts w:ascii="TH SarabunPSK" w:hAnsi="TH SarabunPSK" w:cs="TH SarabunPSK" w:hint="cs"/>
          <w:cs/>
        </w:rPr>
        <w:t>การบริหารจัดการหลักสูตรให้เป็นไปตามเกณฑ์มาตรฐานหลักสูตรที่ประกาศใช้และเป็นไปตามกรอบมาตรฐานคุณวุฒิระดับอุดมศึกษาแห่งชาติและมาตรฐานคุณวุฒิสาขาวิชา  มีดังนี้</w:t>
      </w:r>
    </w:p>
    <w:p w:rsidR="00470306" w:rsidRPr="007D3C28" w:rsidRDefault="00470306" w:rsidP="00D436E9">
      <w:pPr>
        <w:numPr>
          <w:ilvl w:val="1"/>
          <w:numId w:val="30"/>
        </w:numPr>
        <w:jc w:val="thaiDistribute"/>
        <w:rPr>
          <w:rFonts w:ascii="TH SarabunPSK" w:hAnsi="TH SarabunPSK" w:cs="TH SarabunPSK"/>
        </w:rPr>
      </w:pPr>
      <w:r w:rsidRPr="007D3C28">
        <w:rPr>
          <w:rFonts w:ascii="TH SarabunPSK" w:hAnsi="TH SarabunPSK" w:cs="TH SarabunPSK" w:hint="cs"/>
          <w:cs/>
        </w:rPr>
        <w:t xml:space="preserve">การแต่งตั้งอาจารย์ผู้รับผิดชอบหลักสูตร จำนวน 5 คน โดยแต่งตั้งจากอาจารย์ประจำหลักสูตร และมีภาระหน้าที่ในการบริหารและพัฒนาหลักสูตรและการเรียนการสอน ตั้งแต่การวางแผน การควบคุมคุณภาพ การติดตามและประเมินผลและการพัฒนาหลักสูตร โดยอาจารย์ผู้รับผิดชอบหลักสูตรมีคุณสมบัติดังต่อไปนี้คือ มีคุณวุฒิขั้นต่ำปริญญาโทหรือเทียบเท่า หรือมีตำแหน่งผู้ช่วยศาสตราจารย์ในสาขาวิชาที่ตรงหรือสัมพันธ์กับสาขาวิชา และต้องมีผลงานทางวิชาการที่ไม่ใช่ส่วนหนึ่งของการศึกษาเพื่อรับปริญญา และเป็นผลงานทางวิชาการที่ได้รับการเผยแพร่ตามหลักเกณฑ์กำหนดในการพิจารณาแต่งตั้งให้บุคคลดำรงตำแหน่งทางวิชาการ อย่างน้อย </w:t>
      </w:r>
      <w:r w:rsidRPr="007D3C28">
        <w:rPr>
          <w:rFonts w:ascii="TH SarabunPSK" w:hAnsi="TH SarabunPSK" w:cs="TH SarabunPSK"/>
        </w:rPr>
        <w:t>1</w:t>
      </w:r>
      <w:r w:rsidRPr="007D3C28">
        <w:rPr>
          <w:rFonts w:ascii="TH SarabunPSK" w:hAnsi="TH SarabunPSK" w:cs="TH SarabunPSK" w:hint="cs"/>
          <w:cs/>
        </w:rPr>
        <w:t xml:space="preserve"> รายการในรอบ </w:t>
      </w:r>
      <w:r w:rsidRPr="007D3C28">
        <w:rPr>
          <w:rFonts w:ascii="TH SarabunPSK" w:hAnsi="TH SarabunPSK" w:cs="TH SarabunPSK"/>
        </w:rPr>
        <w:t>5</w:t>
      </w:r>
      <w:r w:rsidRPr="007D3C28">
        <w:rPr>
          <w:rFonts w:ascii="TH SarabunPSK" w:hAnsi="TH SarabunPSK" w:cs="TH SarabunPSK" w:hint="cs"/>
          <w:cs/>
        </w:rPr>
        <w:t xml:space="preserve"> ปีย้อนหลัง </w:t>
      </w:r>
    </w:p>
    <w:p w:rsidR="00470306" w:rsidRPr="007D3C28" w:rsidRDefault="00470306" w:rsidP="00D436E9">
      <w:pPr>
        <w:numPr>
          <w:ilvl w:val="1"/>
          <w:numId w:val="30"/>
        </w:numPr>
        <w:jc w:val="thaiDistribute"/>
        <w:rPr>
          <w:rFonts w:ascii="TH SarabunPSK" w:hAnsi="TH SarabunPSK" w:cs="TH SarabunPSK"/>
        </w:rPr>
      </w:pPr>
      <w:r w:rsidRPr="007D3C28">
        <w:rPr>
          <w:rFonts w:ascii="TH SarabunPSK" w:hAnsi="TH SarabunPSK" w:cs="TH SarabunPSK" w:hint="cs"/>
          <w:cs/>
        </w:rPr>
        <w:t>การวางแผน การพัฒนา และการประเมินหลักสูตรตามรอบระยะเวลาที่กำหนด โดยมีการวางแผน มีการประเมินและรายงานผลการดำเนินงานของหลักสูตรทุกปีการศึกษา (มคอ.</w:t>
      </w:r>
      <w:r w:rsidRPr="007D3C28">
        <w:rPr>
          <w:rFonts w:ascii="TH SarabunPSK" w:hAnsi="TH SarabunPSK" w:cs="TH SarabunPSK"/>
        </w:rPr>
        <w:t>7)</w:t>
      </w:r>
      <w:r w:rsidRPr="007D3C28">
        <w:rPr>
          <w:rFonts w:ascii="TH SarabunPSK" w:hAnsi="TH SarabunPSK" w:cs="TH SarabunPSK" w:hint="cs"/>
          <w:cs/>
        </w:rPr>
        <w:t xml:space="preserve"> และนำข้อมูลที่ได้ไปปรับปรุงพัฒนาหลักสูตรเป็นระยะๆ อย่างน้อยทุกรอบ </w:t>
      </w:r>
      <w:r w:rsidRPr="007D3C28">
        <w:rPr>
          <w:rFonts w:ascii="TH SarabunPSK" w:hAnsi="TH SarabunPSK" w:cs="TH SarabunPSK"/>
        </w:rPr>
        <w:t xml:space="preserve">5 </w:t>
      </w:r>
      <w:r w:rsidRPr="007D3C28">
        <w:rPr>
          <w:rFonts w:ascii="TH SarabunPSK" w:hAnsi="TH SarabunPSK" w:cs="TH SarabunPSK" w:hint="cs"/>
          <w:cs/>
        </w:rPr>
        <w:t>ปี</w:t>
      </w:r>
    </w:p>
    <w:p w:rsidR="00470306" w:rsidRPr="007D3C28" w:rsidRDefault="00470306" w:rsidP="00D436E9">
      <w:pPr>
        <w:numPr>
          <w:ilvl w:val="1"/>
          <w:numId w:val="30"/>
        </w:numPr>
        <w:jc w:val="thaiDistribute"/>
        <w:rPr>
          <w:rFonts w:ascii="TH SarabunPSK" w:hAnsi="TH SarabunPSK" w:cs="TH SarabunPSK"/>
        </w:rPr>
      </w:pPr>
      <w:r w:rsidRPr="007D3C28">
        <w:rPr>
          <w:rFonts w:ascii="TH SarabunPSK" w:hAnsi="TH SarabunPSK" w:cs="TH SarabunPSK" w:hint="cs"/>
          <w:cs/>
        </w:rPr>
        <w:t xml:space="preserve"> การดำเนินงานตามตัวบ่งชี้ผลการดำเนินงานเพื่อการประกันคุณภาพหลักสูตรและการเรียนการสอนตามกรอบมาตรฐานคุณวุฒิระดับอุดมศึกษาข้อ </w:t>
      </w:r>
      <w:r w:rsidRPr="007D3C28">
        <w:rPr>
          <w:rFonts w:ascii="TH SarabunPSK" w:hAnsi="TH SarabunPSK" w:cs="TH SarabunPSK"/>
        </w:rPr>
        <w:t xml:space="preserve">1-5 </w:t>
      </w:r>
      <w:r w:rsidRPr="007D3C28">
        <w:rPr>
          <w:rFonts w:ascii="TH SarabunPSK" w:hAnsi="TH SarabunPSK" w:cs="TH SarabunPSK" w:hint="cs"/>
          <w:cs/>
        </w:rPr>
        <w:t>ดังนี้</w:t>
      </w:r>
    </w:p>
    <w:p w:rsidR="00470306" w:rsidRPr="007D3C28" w:rsidRDefault="00470306" w:rsidP="00D436E9">
      <w:pPr>
        <w:numPr>
          <w:ilvl w:val="2"/>
          <w:numId w:val="30"/>
        </w:numPr>
        <w:jc w:val="thaiDistribute"/>
        <w:rPr>
          <w:rFonts w:ascii="TH SarabunPSK" w:hAnsi="TH SarabunPSK" w:cs="TH SarabunPSK"/>
        </w:rPr>
      </w:pPr>
      <w:r w:rsidRPr="007D3C28">
        <w:rPr>
          <w:rFonts w:ascii="TH SarabunPSK" w:hAnsi="TH SarabunPSK" w:cs="TH SarabunPSK" w:hint="cs"/>
          <w:cs/>
        </w:rPr>
        <w:t xml:space="preserve">กำหนดให้อาจารย์ผู้รับผิดชอบอย่างน้อยร้อยละ </w:t>
      </w:r>
      <w:r w:rsidRPr="007D3C28">
        <w:rPr>
          <w:rFonts w:ascii="TH SarabunPSK" w:hAnsi="TH SarabunPSK" w:cs="TH SarabunPSK"/>
        </w:rPr>
        <w:t>80</w:t>
      </w:r>
      <w:r w:rsidRPr="007D3C28">
        <w:rPr>
          <w:rFonts w:ascii="TH SarabunPSK" w:hAnsi="TH SarabunPSK" w:cs="TH SarabunPSK" w:hint="cs"/>
          <w:cs/>
        </w:rPr>
        <w:t xml:space="preserve"> มีส่วนร่วมในการประชุมเพื่อวางแผนติดตามและทบทวนการดำเนินงานหลักสูตร</w:t>
      </w:r>
    </w:p>
    <w:p w:rsidR="00470306" w:rsidRPr="007D3C28" w:rsidRDefault="00470306" w:rsidP="00D436E9">
      <w:pPr>
        <w:numPr>
          <w:ilvl w:val="2"/>
          <w:numId w:val="30"/>
        </w:numPr>
        <w:jc w:val="thaiDistribute"/>
        <w:rPr>
          <w:rFonts w:ascii="TH SarabunPSK" w:hAnsi="TH SarabunPSK" w:cs="TH SarabunPSK"/>
        </w:rPr>
      </w:pPr>
      <w:r w:rsidRPr="007D3C28">
        <w:rPr>
          <w:rFonts w:ascii="TH SarabunPSK" w:hAnsi="TH SarabunPSK" w:cs="TH SarabunPSK" w:hint="cs"/>
          <w:cs/>
        </w:rPr>
        <w:t>มีรายละเอียดของหลักสูตรตามแบบ มคอ.</w:t>
      </w:r>
      <w:r w:rsidRPr="007D3C28">
        <w:rPr>
          <w:rFonts w:ascii="TH SarabunPSK" w:hAnsi="TH SarabunPSK" w:cs="TH SarabunPSK"/>
        </w:rPr>
        <w:t>2</w:t>
      </w:r>
      <w:r w:rsidRPr="007D3C28">
        <w:rPr>
          <w:rFonts w:ascii="TH SarabunPSK" w:hAnsi="TH SarabunPSK" w:cs="TH SarabunPSK" w:hint="cs"/>
          <w:cs/>
        </w:rPr>
        <w:t xml:space="preserve"> ที่สอดคล้องกับกรอบมาตรฐานคุณวุฒิระดับอุดมศึกษาแห่งชาติและมาตรฐานคุณวุฒิสาขาวิชา</w:t>
      </w:r>
    </w:p>
    <w:p w:rsidR="00470306" w:rsidRPr="007D3C28" w:rsidRDefault="00470306" w:rsidP="00D436E9">
      <w:pPr>
        <w:numPr>
          <w:ilvl w:val="2"/>
          <w:numId w:val="30"/>
        </w:numPr>
        <w:jc w:val="thaiDistribute"/>
        <w:rPr>
          <w:rFonts w:ascii="TH SarabunPSK" w:hAnsi="TH SarabunPSK" w:cs="TH SarabunPSK"/>
        </w:rPr>
      </w:pPr>
      <w:r w:rsidRPr="007D3C28">
        <w:rPr>
          <w:rFonts w:ascii="TH SarabunPSK" w:hAnsi="TH SarabunPSK" w:cs="TH SarabunPSK" w:hint="cs"/>
          <w:cs/>
        </w:rPr>
        <w:t>มีรายละเอียดของรายวิชา และรายละเอียดของประสบการณ์ภาคสนาม ตามแบบ มคอ.</w:t>
      </w:r>
      <w:r w:rsidRPr="007D3C28">
        <w:rPr>
          <w:rFonts w:ascii="TH SarabunPSK" w:hAnsi="TH SarabunPSK" w:cs="TH SarabunPSK"/>
        </w:rPr>
        <w:t>3</w:t>
      </w:r>
      <w:r w:rsidRPr="007D3C28">
        <w:rPr>
          <w:rFonts w:ascii="TH SarabunPSK" w:hAnsi="TH SarabunPSK" w:cs="TH SarabunPSK" w:hint="cs"/>
          <w:cs/>
        </w:rPr>
        <w:t xml:space="preserve"> และ มคอ.</w:t>
      </w:r>
      <w:r w:rsidRPr="007D3C28">
        <w:rPr>
          <w:rFonts w:ascii="TH SarabunPSK" w:hAnsi="TH SarabunPSK" w:cs="TH SarabunPSK"/>
        </w:rPr>
        <w:t>4</w:t>
      </w:r>
      <w:r w:rsidRPr="007D3C28">
        <w:rPr>
          <w:rFonts w:ascii="TH SarabunPSK" w:hAnsi="TH SarabunPSK" w:cs="TH SarabunPSK" w:hint="cs"/>
          <w:cs/>
        </w:rPr>
        <w:t xml:space="preserve"> อย่างน้อยก่อนการเปิดสอนในแต่ละภาคการศึกษาให้ครบทุกวิชา</w:t>
      </w:r>
    </w:p>
    <w:p w:rsidR="00470306" w:rsidRPr="007D3C28" w:rsidRDefault="00470306" w:rsidP="00D436E9">
      <w:pPr>
        <w:numPr>
          <w:ilvl w:val="2"/>
          <w:numId w:val="30"/>
        </w:numPr>
        <w:jc w:val="thaiDistribute"/>
        <w:rPr>
          <w:rFonts w:ascii="TH SarabunPSK" w:hAnsi="TH SarabunPSK" w:cs="TH SarabunPSK"/>
        </w:rPr>
      </w:pPr>
      <w:r w:rsidRPr="007D3C28">
        <w:rPr>
          <w:rFonts w:ascii="TH SarabunPSK" w:hAnsi="TH SarabunPSK" w:cs="TH SarabunPSK" w:hint="cs"/>
          <w:cs/>
        </w:rPr>
        <w:t>มีการรายงานผลการดำเนินการของรายวิชาและรายงานผลการดำเนินการของประสบการณ์ภาคสนาม ตามแบบ มคอ.</w:t>
      </w:r>
      <w:r w:rsidRPr="007D3C28">
        <w:rPr>
          <w:rFonts w:ascii="TH SarabunPSK" w:hAnsi="TH SarabunPSK" w:cs="TH SarabunPSK"/>
        </w:rPr>
        <w:t>5</w:t>
      </w:r>
      <w:r w:rsidRPr="007D3C28">
        <w:rPr>
          <w:rFonts w:ascii="TH SarabunPSK" w:hAnsi="TH SarabunPSK" w:cs="TH SarabunPSK" w:hint="cs"/>
          <w:cs/>
        </w:rPr>
        <w:t xml:space="preserve"> และ มคอ.</w:t>
      </w:r>
      <w:r w:rsidRPr="007D3C28">
        <w:rPr>
          <w:rFonts w:ascii="TH SarabunPSK" w:hAnsi="TH SarabunPSK" w:cs="TH SarabunPSK"/>
        </w:rPr>
        <w:t xml:space="preserve">6 </w:t>
      </w:r>
      <w:r w:rsidRPr="007D3C28">
        <w:rPr>
          <w:rFonts w:ascii="TH SarabunPSK" w:hAnsi="TH SarabunPSK" w:cs="TH SarabunPSK" w:hint="cs"/>
          <w:cs/>
        </w:rPr>
        <w:t xml:space="preserve">ภายใน </w:t>
      </w:r>
      <w:r w:rsidRPr="007D3C28">
        <w:rPr>
          <w:rFonts w:ascii="TH SarabunPSK" w:hAnsi="TH SarabunPSK" w:cs="TH SarabunPSK"/>
        </w:rPr>
        <w:t>30</w:t>
      </w:r>
      <w:r w:rsidRPr="007D3C28">
        <w:rPr>
          <w:rFonts w:ascii="TH SarabunPSK" w:hAnsi="TH SarabunPSK" w:cs="TH SarabunPSK" w:hint="cs"/>
          <w:cs/>
        </w:rPr>
        <w:t xml:space="preserve"> วันหลังจากสิ้นสุดภาคการศึกษาที่เปิดสอนให้ครบทุกรายวิชา</w:t>
      </w:r>
    </w:p>
    <w:p w:rsidR="00470306" w:rsidRPr="007D3C28" w:rsidRDefault="00470306" w:rsidP="00D436E9">
      <w:pPr>
        <w:numPr>
          <w:ilvl w:val="2"/>
          <w:numId w:val="30"/>
        </w:numPr>
        <w:jc w:val="thaiDistribute"/>
        <w:rPr>
          <w:rFonts w:ascii="TH SarabunPSK" w:hAnsi="TH SarabunPSK" w:cs="TH SarabunPSK"/>
        </w:rPr>
      </w:pPr>
      <w:r w:rsidRPr="007D3C28">
        <w:rPr>
          <w:rFonts w:ascii="TH SarabunPSK" w:hAnsi="TH SarabunPSK" w:cs="TH SarabunPSK" w:hint="cs"/>
          <w:cs/>
        </w:rPr>
        <w:t>จัดทำรายงานผลการดำเนินการของหลักสูตรตามแบบมคอ.</w:t>
      </w:r>
      <w:r w:rsidRPr="007D3C28">
        <w:rPr>
          <w:rFonts w:ascii="TH SarabunPSK" w:hAnsi="TH SarabunPSK" w:cs="TH SarabunPSK"/>
        </w:rPr>
        <w:t xml:space="preserve">7 </w:t>
      </w:r>
      <w:r w:rsidRPr="007D3C28">
        <w:rPr>
          <w:rFonts w:ascii="TH SarabunPSK" w:hAnsi="TH SarabunPSK" w:cs="TH SarabunPSK" w:hint="cs"/>
          <w:cs/>
        </w:rPr>
        <w:t xml:space="preserve">ภายใน </w:t>
      </w:r>
      <w:r w:rsidRPr="007D3C28">
        <w:rPr>
          <w:rFonts w:ascii="TH SarabunPSK" w:hAnsi="TH SarabunPSK" w:cs="TH SarabunPSK"/>
        </w:rPr>
        <w:t>60</w:t>
      </w:r>
      <w:r w:rsidRPr="007D3C28">
        <w:rPr>
          <w:rFonts w:ascii="TH SarabunPSK" w:hAnsi="TH SarabunPSK" w:cs="TH SarabunPSK" w:hint="cs"/>
          <w:cs/>
        </w:rPr>
        <w:t xml:space="preserve"> วันหลังสิ้นสุดปีการศึกษา</w:t>
      </w:r>
    </w:p>
    <w:p w:rsidR="000B0837" w:rsidRPr="00BB48FD" w:rsidRDefault="00470306" w:rsidP="00D436E9">
      <w:pPr>
        <w:numPr>
          <w:ilvl w:val="1"/>
          <w:numId w:val="30"/>
        </w:numPr>
        <w:jc w:val="thaiDistribute"/>
        <w:rPr>
          <w:rFonts w:ascii="TH SarabunPSK" w:hAnsi="TH SarabunPSK" w:cs="TH SarabunPSK"/>
        </w:rPr>
      </w:pPr>
      <w:r w:rsidRPr="007D3C28">
        <w:rPr>
          <w:rFonts w:ascii="TH SarabunPSK" w:hAnsi="TH SarabunPSK" w:cs="TH SarabunPSK" w:hint="cs"/>
          <w:cs/>
        </w:rPr>
        <w:t xml:space="preserve"> ดำเนินการตามเกณฑ์ที่ระบุไว้ในกรอบมาตรฐานคุณวุฒิ (มคอ.</w:t>
      </w:r>
      <w:r w:rsidRPr="007D3C28">
        <w:rPr>
          <w:rFonts w:ascii="TH SarabunPSK" w:hAnsi="TH SarabunPSK" w:cs="TH SarabunPSK"/>
        </w:rPr>
        <w:t>1</w:t>
      </w:r>
      <w:r w:rsidRPr="007D3C28">
        <w:rPr>
          <w:rFonts w:ascii="TH SarabunPSK" w:hAnsi="TH SarabunPSK" w:cs="TH SarabunPSK" w:hint="cs"/>
          <w:cs/>
        </w:rPr>
        <w:t>) ระดับปริญญาตรี สาขาวิชาการบัญชี</w:t>
      </w:r>
    </w:p>
    <w:p w:rsidR="000B0837" w:rsidRPr="00BB48FD" w:rsidRDefault="000B0837" w:rsidP="000B0837">
      <w:pPr>
        <w:shd w:val="clear" w:color="auto" w:fill="FFFFFF"/>
        <w:ind w:right="-2"/>
        <w:rPr>
          <w:rFonts w:ascii="TH SarabunPSK" w:hAnsi="TH SarabunPSK" w:cs="TH SarabunPSK"/>
          <w:b/>
          <w:bCs/>
        </w:rPr>
      </w:pPr>
      <w:r w:rsidRPr="008C09E4">
        <w:rPr>
          <w:rFonts w:ascii="TH SarabunPSK" w:eastAsia="Calibri" w:hAnsi="TH SarabunPSK" w:cs="TH SarabunPSK"/>
          <w:b/>
          <w:bCs/>
          <w:spacing w:val="-6"/>
          <w:cs/>
        </w:rPr>
        <w:t>2. บัณฑิต</w:t>
      </w:r>
    </w:p>
    <w:p w:rsidR="000B0837" w:rsidRPr="00BB48FD" w:rsidRDefault="000B0837" w:rsidP="000B0837">
      <w:pPr>
        <w:ind w:right="-2" w:firstLine="284"/>
        <w:jc w:val="thaiDistribute"/>
        <w:rPr>
          <w:rFonts w:ascii="TH SarabunPSK" w:hAnsi="TH SarabunPSK" w:cs="TH SarabunPSK"/>
        </w:rPr>
      </w:pPr>
      <w:r w:rsidRPr="00BB48FD">
        <w:rPr>
          <w:rFonts w:ascii="TH SarabunPSK" w:hAnsi="TH SarabunPSK" w:cs="TH SarabunPSK"/>
          <w:b/>
          <w:bCs/>
        </w:rPr>
        <w:tab/>
      </w:r>
      <w:r w:rsidR="00470306" w:rsidRPr="007D3C28">
        <w:rPr>
          <w:rFonts w:ascii="TH SarabunPSK" w:hAnsi="TH SarabunPSK" w:cs="TH SarabunPSK"/>
          <w:cs/>
        </w:rPr>
        <w:t>หลักสูตร</w:t>
      </w:r>
      <w:r w:rsidR="00470306" w:rsidRPr="007D3C28">
        <w:rPr>
          <w:rFonts w:ascii="TH SarabunPSK" w:hAnsi="TH SarabunPSK" w:cs="TH SarabunPSK" w:hint="cs"/>
          <w:cs/>
        </w:rPr>
        <w:t xml:space="preserve">บัญชี </w:t>
      </w:r>
      <w:r w:rsidR="00470306" w:rsidRPr="007D3C28">
        <w:rPr>
          <w:rFonts w:ascii="TH SarabunPSK" w:hAnsi="TH SarabunPSK" w:cs="TH SarabunPSK"/>
          <w:cs/>
        </w:rPr>
        <w:t>มีการติดตามคุณภาพของบัณฑิตตามมาตรฐานผลการเรียนรู้ หรือ ผลการเรียนรู้ที่คาดหวังของหลักสูตร โดยพิจารณาจากข้อมูลผลลัพธ์การเรียนรู้ ผลการสอบประมวลความรอบรู้ และการมีงานทำ นอกจากนั้นยังติดตามความต้องการของตลาดแรงงานและสังคมทั้งจำนวนและคุณภาพ การสำรวจความพึงพอใจและความคาดหวังของผู้ใช้บัณฑิตเป็นประจำทุกปี และแจ้งผลการสำรวจให้กับคณะกรรมการบริหารหลักสูตรฯ</w:t>
      </w:r>
      <w:r w:rsidR="00470306" w:rsidRPr="007D3C28">
        <w:rPr>
          <w:rFonts w:ascii="TH SarabunPSK" w:hAnsi="TH SarabunPSK" w:cs="TH SarabunPSK" w:hint="cs"/>
          <w:cs/>
        </w:rPr>
        <w:t xml:space="preserve"> </w:t>
      </w:r>
      <w:r w:rsidR="00470306" w:rsidRPr="007D3C28">
        <w:rPr>
          <w:rFonts w:ascii="TH SarabunPSK" w:hAnsi="TH SarabunPSK" w:cs="TH SarabunPSK"/>
          <w:cs/>
        </w:rPr>
        <w:t>ได้รับทราบเพื่อเป็นข้อมูลสำหรับการปรับปรุงพัฒนาหลักสูตรและการจัดการเรียนการสอน หลักสูตร</w:t>
      </w:r>
      <w:r w:rsidR="00470306" w:rsidRPr="007D3C28">
        <w:rPr>
          <w:rFonts w:ascii="TH SarabunPSK" w:hAnsi="TH SarabunPSK" w:cs="TH SarabunPSK" w:hint="cs"/>
          <w:cs/>
        </w:rPr>
        <w:t>บัญชี</w:t>
      </w:r>
      <w:r w:rsidR="00470306" w:rsidRPr="007D3C28">
        <w:rPr>
          <w:rFonts w:ascii="TH SarabunPSK" w:hAnsi="TH SarabunPSK" w:cs="TH SarabunPSK"/>
          <w:cs/>
        </w:rPr>
        <w:t>กำหนดว่าผู้ใช้บัณฑิตจะต้องมีคะแนนความพึงพอใจมากกว่า 3.5 (จากระดับ 5)</w:t>
      </w:r>
    </w:p>
    <w:p w:rsidR="000B0837" w:rsidRPr="00BB48FD" w:rsidRDefault="000B0837" w:rsidP="000B0837">
      <w:pPr>
        <w:shd w:val="clear" w:color="auto" w:fill="FFFFFF"/>
        <w:ind w:right="-2"/>
        <w:rPr>
          <w:rFonts w:ascii="TH SarabunPSK" w:hAnsi="TH SarabunPSK" w:cs="TH SarabunPSK"/>
          <w:b/>
          <w:bCs/>
        </w:rPr>
      </w:pPr>
      <w:r w:rsidRPr="008C09E4">
        <w:rPr>
          <w:rFonts w:ascii="TH SarabunPSK" w:eastAsia="Calibri" w:hAnsi="TH SarabunPSK" w:cs="TH SarabunPSK"/>
          <w:b/>
          <w:bCs/>
          <w:spacing w:val="-6"/>
          <w:cs/>
        </w:rPr>
        <w:t>3. นักศึกษา</w:t>
      </w:r>
    </w:p>
    <w:p w:rsidR="00470306" w:rsidRPr="007D3C28" w:rsidRDefault="00470306" w:rsidP="00470306">
      <w:pPr>
        <w:shd w:val="clear" w:color="auto" w:fill="FFFFFF"/>
        <w:ind w:right="-2" w:firstLine="720"/>
        <w:jc w:val="thaiDistribute"/>
        <w:rPr>
          <w:rFonts w:ascii="TH SarabunPSK" w:eastAsia="Calibri" w:hAnsi="TH SarabunPSK" w:cs="TH SarabunPSK"/>
          <w:spacing w:val="-6"/>
        </w:rPr>
      </w:pPr>
      <w:r w:rsidRPr="007D3C28">
        <w:rPr>
          <w:rFonts w:ascii="TH SarabunPSK" w:hAnsi="TH SarabunPSK" w:cs="TH SarabunPSK" w:hint="cs"/>
          <w:cs/>
        </w:rPr>
        <w:t>หลักสูตรมีกระบวนการรับนักศึกษา และการเตรียมความพร้อมก่อนเข้าศึกษา การให้คำปรึกษาวิชาการและแนะแนว การคงอยู่ การสำเร็จการศึกษา ความพึงพอใจและผลการจัดการข้อร้องเรียนนักศึกษาดังต่อไปนี้</w:t>
      </w:r>
    </w:p>
    <w:p w:rsidR="00470306" w:rsidRPr="007D3C28" w:rsidRDefault="00470306" w:rsidP="00470306">
      <w:pPr>
        <w:shd w:val="clear" w:color="auto" w:fill="FFFFFF"/>
        <w:ind w:left="284" w:right="-2"/>
        <w:rPr>
          <w:rFonts w:ascii="TH SarabunPSK" w:eastAsia="Calibri" w:hAnsi="TH SarabunPSK" w:cs="TH SarabunPSK"/>
          <w:spacing w:val="-6"/>
        </w:rPr>
      </w:pPr>
      <w:r w:rsidRPr="007D3C28">
        <w:rPr>
          <w:rFonts w:ascii="TH SarabunPSK" w:eastAsia="Calibri" w:hAnsi="TH SarabunPSK" w:cs="TH SarabunPSK"/>
          <w:spacing w:val="-6"/>
          <w:cs/>
        </w:rPr>
        <w:t>3.1 การรับนักศึกษา</w:t>
      </w:r>
    </w:p>
    <w:p w:rsidR="00470306" w:rsidRPr="007D3C28" w:rsidRDefault="00470306" w:rsidP="00470306">
      <w:pPr>
        <w:ind w:firstLine="568"/>
        <w:jc w:val="thaiDistribute"/>
        <w:rPr>
          <w:rFonts w:ascii="TH SarabunPSK" w:hAnsi="TH SarabunPSK" w:cs="TH SarabunPSK"/>
          <w:sz w:val="24"/>
        </w:rPr>
      </w:pPr>
      <w:r w:rsidRPr="007D3C28">
        <w:rPr>
          <w:rFonts w:ascii="TH SarabunPSK" w:hAnsi="TH SarabunPSK" w:cs="TH SarabunPSK"/>
          <w:b/>
          <w:bCs/>
        </w:rPr>
        <w:tab/>
      </w:r>
      <w:r w:rsidRPr="007D3C28">
        <w:rPr>
          <w:rFonts w:ascii="TH SarabunPSK" w:hAnsi="TH SarabunPSK" w:cs="TH SarabunPSK" w:hint="cs"/>
          <w:sz w:val="24"/>
          <w:cs/>
        </w:rPr>
        <w:t>3.1.1  หลักสูตรกำหนดคุ</w:t>
      </w:r>
      <w:r w:rsidRPr="007D3C28">
        <w:rPr>
          <w:rFonts w:ascii="TH SarabunPSK" w:hAnsi="TH SarabunPSK" w:cs="TH SarabunPSK"/>
          <w:sz w:val="24"/>
          <w:cs/>
        </w:rPr>
        <w:t>ณสมบัติทั่วไป</w:t>
      </w:r>
      <w:r w:rsidRPr="007D3C28">
        <w:rPr>
          <w:rFonts w:ascii="TH SarabunPSK" w:hAnsi="TH SarabunPSK" w:cs="TH SarabunPSK" w:hint="cs"/>
          <w:sz w:val="24"/>
          <w:cs/>
        </w:rPr>
        <w:t>ของผู้เข้าศึกษา คือ</w:t>
      </w:r>
      <w:r w:rsidRPr="007D3C28">
        <w:rPr>
          <w:rFonts w:ascii="TH SarabunPSK" w:hAnsi="TH SarabunPSK" w:cs="TH SarabunPSK"/>
          <w:sz w:val="24"/>
          <w:cs/>
        </w:rPr>
        <w:t xml:space="preserve"> เป็นผู้สำเร็จการศึกษา</w:t>
      </w:r>
      <w:r w:rsidRPr="007D3C28">
        <w:rPr>
          <w:rFonts w:ascii="TH SarabunPSK" w:hAnsi="TH SarabunPSK" w:cs="TH SarabunPSK" w:hint="cs"/>
          <w:sz w:val="24"/>
          <w:cs/>
        </w:rPr>
        <w:t>ไม่ต่ำกว่า</w:t>
      </w:r>
      <w:r w:rsidRPr="007D3C28">
        <w:rPr>
          <w:rFonts w:ascii="TH SarabunPSK" w:hAnsi="TH SarabunPSK" w:cs="TH SarabunPSK"/>
          <w:sz w:val="24"/>
          <w:cs/>
        </w:rPr>
        <w:t>มัธยมศึกษาตอนปลาย</w:t>
      </w:r>
      <w:r w:rsidRPr="007D3C28">
        <w:rPr>
          <w:rFonts w:ascii="TH SarabunPSK" w:hAnsi="TH SarabunPSK" w:cs="TH SarabunPSK" w:hint="cs"/>
          <w:sz w:val="24"/>
          <w:cs/>
        </w:rPr>
        <w:t>ตามหลักสูตรของกระทรวงศึกษา</w:t>
      </w:r>
      <w:r w:rsidRPr="007D3C28">
        <w:rPr>
          <w:rFonts w:ascii="TH SarabunPSK" w:hAnsi="TH SarabunPSK" w:cs="TH SarabunPSK"/>
          <w:sz w:val="24"/>
          <w:cs/>
        </w:rPr>
        <w:t xml:space="preserve">หรือเทียบเท่า </w:t>
      </w:r>
      <w:r w:rsidRPr="007D3C28">
        <w:rPr>
          <w:rFonts w:ascii="TH SarabunPSK" w:hAnsi="TH SarabunPSK" w:cs="TH SarabunPSK" w:hint="cs"/>
          <w:sz w:val="24"/>
          <w:cs/>
        </w:rPr>
        <w:t>หรือคุณสมบัติเป็นไปตามข้อบังคับมหาวิทยาลัยวลัยลักษณ์ ว่าด้วยการศึกษาขั้นปริญญาตรี</w:t>
      </w:r>
    </w:p>
    <w:p w:rsidR="00470306" w:rsidRPr="007D3C28" w:rsidRDefault="00470306" w:rsidP="00470306">
      <w:pPr>
        <w:ind w:firstLine="709"/>
        <w:jc w:val="thaiDistribute"/>
        <w:rPr>
          <w:rFonts w:ascii="TH SarabunPSK" w:hAnsi="TH SarabunPSK" w:cs="TH SarabunPSK"/>
        </w:rPr>
      </w:pPr>
      <w:r w:rsidRPr="007D3C28">
        <w:rPr>
          <w:rFonts w:ascii="TH SarabunPSK" w:hAnsi="TH SarabunPSK" w:cs="TH SarabunPSK" w:hint="cs"/>
          <w:sz w:val="24"/>
          <w:cs/>
        </w:rPr>
        <w:t xml:space="preserve">3.1.2  </w:t>
      </w:r>
      <w:r w:rsidRPr="007D3C28">
        <w:rPr>
          <w:rFonts w:ascii="TH SarabunPSK" w:hAnsi="TH SarabunPSK" w:cs="TH SarabunPSK"/>
          <w:sz w:val="24"/>
          <w:cs/>
        </w:rPr>
        <w:t xml:space="preserve">สำหรับการคัดเลือกผู้เข้าศึกษา </w:t>
      </w:r>
      <w:r w:rsidRPr="007D3C28">
        <w:rPr>
          <w:rFonts w:ascii="TH SarabunPSK" w:hAnsi="TH SarabunPSK" w:cs="TH SarabunPSK" w:hint="cs"/>
          <w:sz w:val="24"/>
          <w:cs/>
        </w:rPr>
        <w:t xml:space="preserve">หลักสูตรฯ </w:t>
      </w:r>
      <w:r w:rsidRPr="007D3C28">
        <w:rPr>
          <w:rFonts w:ascii="TH SarabunPSK" w:hAnsi="TH SarabunPSK" w:cs="TH SarabunPSK"/>
          <w:sz w:val="24"/>
          <w:cs/>
        </w:rPr>
        <w:t>ได้ดำเนินการตาม</w:t>
      </w:r>
      <w:r w:rsidRPr="007D3C28">
        <w:rPr>
          <w:rFonts w:ascii="TH SarabunPSK" w:hAnsi="TH SarabunPSK" w:cs="TH SarabunPSK" w:hint="cs"/>
          <w:sz w:val="24"/>
          <w:cs/>
        </w:rPr>
        <w:t>คัดเลือกจากระบบและเกณฑ์ของมหาวิทยาลัยวลัยลักษณ์ ทั้งระบบโควตา รับตรง และ</w:t>
      </w:r>
      <w:r w:rsidRPr="007D3C28">
        <w:rPr>
          <w:rFonts w:ascii="TH SarabunPSK" w:hAnsi="TH SarabunPSK" w:cs="TH SarabunPSK"/>
          <w:cs/>
        </w:rPr>
        <w:t>การคัดเลือกตามเกณฑ์ของสำนักงานคณะกรรมการการอุดมศึกษา (สกอ.)</w:t>
      </w:r>
    </w:p>
    <w:p w:rsidR="00470306" w:rsidRPr="007D3C28" w:rsidRDefault="00470306" w:rsidP="00470306">
      <w:pPr>
        <w:shd w:val="clear" w:color="auto" w:fill="FFFFFF"/>
        <w:ind w:left="284" w:right="-2"/>
        <w:rPr>
          <w:rFonts w:ascii="TH SarabunPSK" w:hAnsi="TH SarabunPSK" w:cs="TH SarabunPSK"/>
          <w:b/>
          <w:bCs/>
        </w:rPr>
      </w:pPr>
      <w:r w:rsidRPr="007D3C28">
        <w:rPr>
          <w:rFonts w:ascii="TH SarabunPSK" w:eastAsia="Calibri" w:hAnsi="TH SarabunPSK" w:cs="TH SarabunPSK"/>
          <w:spacing w:val="-6"/>
          <w:cs/>
        </w:rPr>
        <w:t>3.2 การส่งเสริมและพัฒนานักศึกษา</w:t>
      </w:r>
    </w:p>
    <w:p w:rsidR="00470306" w:rsidRPr="007D3C28" w:rsidRDefault="00470306" w:rsidP="00470306">
      <w:pPr>
        <w:shd w:val="clear" w:color="auto" w:fill="FFFFFF"/>
        <w:ind w:left="284" w:right="-2"/>
        <w:rPr>
          <w:rFonts w:ascii="TH SarabunPSK" w:hAnsi="TH SarabunPSK" w:cs="TH SarabunPSK"/>
        </w:rPr>
      </w:pPr>
      <w:r w:rsidRPr="007D3C28">
        <w:rPr>
          <w:rFonts w:ascii="TH SarabunPSK" w:hAnsi="TH SarabunPSK" w:cs="TH SarabunPSK" w:hint="cs"/>
          <w:cs/>
        </w:rPr>
        <w:tab/>
        <w:t>1) มีคู่มืออาจารย์ที่ปรึกษา</w:t>
      </w:r>
      <w:r w:rsidRPr="007D3C28">
        <w:rPr>
          <w:rFonts w:ascii="TH SarabunPSK" w:hAnsi="TH SarabunPSK" w:cs="TH SarabunPSK"/>
        </w:rPr>
        <w:t xml:space="preserve"> </w:t>
      </w:r>
    </w:p>
    <w:p w:rsidR="00470306" w:rsidRPr="007D3C28" w:rsidRDefault="00470306" w:rsidP="00470306">
      <w:pPr>
        <w:ind w:right="-2" w:firstLine="720"/>
        <w:jc w:val="thaiDistribute"/>
        <w:rPr>
          <w:rFonts w:ascii="TH SarabunPSK" w:hAnsi="TH SarabunPSK" w:cs="TH SarabunPSK"/>
        </w:rPr>
      </w:pPr>
      <w:r w:rsidRPr="007D3C28">
        <w:rPr>
          <w:rFonts w:ascii="TH SarabunPSK" w:hAnsi="TH SarabunPSK" w:cs="TH SarabunPSK" w:hint="cs"/>
          <w:cs/>
        </w:rPr>
        <w:t>หลักสูตรได้จัดทำคู่มืออาจารย์ที่ปรึกษาและปฐมนิเทศอาจารย์ เพื่อให้ทราบแนวทางในการให้คำปรึกษาแก่นักศึกษาในที่ปรึกษา</w:t>
      </w:r>
    </w:p>
    <w:p w:rsidR="00470306" w:rsidRPr="007D3C28" w:rsidRDefault="00470306" w:rsidP="00470306">
      <w:pPr>
        <w:ind w:firstLine="720"/>
        <w:jc w:val="thaiDistribute"/>
        <w:rPr>
          <w:rFonts w:ascii="TH SarabunPSK" w:hAnsi="TH SarabunPSK" w:cs="TH SarabunPSK"/>
          <w:sz w:val="24"/>
        </w:rPr>
      </w:pPr>
      <w:r w:rsidRPr="007D3C28">
        <w:rPr>
          <w:rFonts w:ascii="TH SarabunPSK" w:hAnsi="TH SarabunPSK" w:cs="TH SarabunPSK" w:hint="cs"/>
          <w:cs/>
        </w:rPr>
        <w:t>2)</w:t>
      </w:r>
      <w:r w:rsidRPr="007D3C28">
        <w:rPr>
          <w:rFonts w:ascii="TH SarabunPSK" w:hAnsi="TH SarabunPSK" w:cs="TH SarabunPSK"/>
        </w:rPr>
        <w:t xml:space="preserve"> </w:t>
      </w:r>
      <w:r w:rsidRPr="007D3C28">
        <w:rPr>
          <w:rFonts w:ascii="TH SarabunPSK" w:hAnsi="TH SarabunPSK" w:cs="TH SarabunPSK" w:hint="cs"/>
          <w:sz w:val="24"/>
          <w:cs/>
        </w:rPr>
        <w:t xml:space="preserve">การเตรียมความพร้อมก่อนเข้าศึกษา </w:t>
      </w:r>
    </w:p>
    <w:p w:rsidR="00470306" w:rsidRPr="007D3C28" w:rsidRDefault="00470306" w:rsidP="00470306">
      <w:pPr>
        <w:ind w:firstLine="993"/>
        <w:jc w:val="thaiDistribute"/>
        <w:rPr>
          <w:rFonts w:ascii="TH SarabunPSK" w:hAnsi="TH SarabunPSK" w:cs="TH SarabunPSK"/>
        </w:rPr>
      </w:pPr>
      <w:r w:rsidRPr="007D3C28">
        <w:rPr>
          <w:rFonts w:ascii="TH SarabunPSK" w:hAnsi="TH SarabunPSK" w:cs="TH SarabunPSK"/>
          <w:cs/>
        </w:rPr>
        <w:t>สาขาวิชามีระบบและกลไกเพื่อนำไปสู่การปฏิบัติงานโดยอาจารย์ผู้รับผิดชอบหลักสูตรประชุมวางแผน</w:t>
      </w:r>
      <w:r w:rsidRPr="007D3C28">
        <w:rPr>
          <w:rFonts w:ascii="TH SarabunPSK" w:hAnsi="TH SarabunPSK" w:cs="TH SarabunPSK" w:hint="cs"/>
          <w:cs/>
        </w:rPr>
        <w:t>เพื่อวางกลยุทธ์ในการดำเนินการเพื่อการเตรียมความพร้อมให้นักศึกษาก่อนเข้าศึกษา</w:t>
      </w:r>
      <w:r w:rsidRPr="007D3C28">
        <w:rPr>
          <w:rFonts w:ascii="TH SarabunPSK" w:hAnsi="TH SarabunPSK" w:cs="TH SarabunPSK"/>
          <w:cs/>
        </w:rPr>
        <w:t>และมอบหมายหน้าที่รับผิดชอบให้แก่</w:t>
      </w:r>
      <w:r w:rsidRPr="007D3C28">
        <w:rPr>
          <w:rFonts w:ascii="TH SarabunPSK" w:hAnsi="TH SarabunPSK" w:cs="TH SarabunPSK" w:hint="cs"/>
          <w:cs/>
        </w:rPr>
        <w:t>อาจารย์ประจำ</w:t>
      </w:r>
      <w:r w:rsidRPr="007D3C28">
        <w:rPr>
          <w:rFonts w:ascii="TH SarabunPSK" w:hAnsi="TH SarabunPSK" w:cs="TH SarabunPSK"/>
          <w:cs/>
        </w:rPr>
        <w:t>ในสาขาวิชา</w:t>
      </w:r>
    </w:p>
    <w:p w:rsidR="00470306" w:rsidRPr="007D3C28" w:rsidRDefault="00470306" w:rsidP="00470306">
      <w:pPr>
        <w:ind w:firstLine="720"/>
        <w:jc w:val="thaiDistribute"/>
        <w:rPr>
          <w:rFonts w:ascii="TH SarabunPSK" w:hAnsi="TH SarabunPSK" w:cs="TH SarabunPSK"/>
        </w:rPr>
      </w:pPr>
      <w:r w:rsidRPr="007D3C28">
        <w:rPr>
          <w:rFonts w:ascii="TH SarabunPSK" w:hAnsi="TH SarabunPSK" w:cs="TH SarabunPSK" w:hint="cs"/>
          <w:sz w:val="24"/>
          <w:cs/>
        </w:rPr>
        <w:t xml:space="preserve">3) </w:t>
      </w:r>
      <w:r w:rsidRPr="007D3C28">
        <w:rPr>
          <w:rFonts w:ascii="TH SarabunPSK" w:hAnsi="TH SarabunPSK" w:cs="TH SarabunPSK"/>
          <w:sz w:val="24"/>
          <w:cs/>
        </w:rPr>
        <w:t>การให้คำปรึกษาวิชาการและแนะแนว การคงอยู่ การสำเร็จการศึกษา</w:t>
      </w:r>
    </w:p>
    <w:p w:rsidR="00470306" w:rsidRPr="007D3C28" w:rsidRDefault="00470306" w:rsidP="00470306">
      <w:pPr>
        <w:ind w:firstLine="1004"/>
        <w:jc w:val="thaiDistribute"/>
        <w:rPr>
          <w:rFonts w:ascii="TH SarabunPSK" w:hAnsi="TH SarabunPSK" w:cs="TH SarabunPSK"/>
        </w:rPr>
      </w:pPr>
      <w:r w:rsidRPr="007D3C28">
        <w:rPr>
          <w:rFonts w:ascii="TH SarabunPSK" w:hAnsi="TH SarabunPSK" w:cs="TH SarabunPSK"/>
          <w:cs/>
        </w:rPr>
        <w:t>สาขาวิชาฯมีระบบและกลไกเกี่ยวกับการดูแลให้คำปรึกษาวิชาการและแนะแนวแก่นักศึกษาเพื่อให้มีแนวโน้มอัตราการคงอยู่ และอัตราการสำเร็จการศึกษาในระดับที่สูง</w:t>
      </w:r>
      <w:r w:rsidRPr="007D3C28">
        <w:rPr>
          <w:rFonts w:ascii="TH SarabunPSK" w:hAnsi="TH SarabunPSK" w:cs="TH SarabunPSK" w:hint="cs"/>
          <w:cs/>
        </w:rPr>
        <w:t xml:space="preserve"> โดย มี</w:t>
      </w:r>
      <w:r w:rsidRPr="007D3C28">
        <w:rPr>
          <w:rFonts w:ascii="TH SarabunPSK" w:hAnsi="TH SarabunPSK" w:cs="TH SarabunPSK"/>
          <w:cs/>
        </w:rPr>
        <w:t>การกำหนดอาจาร</w:t>
      </w:r>
      <w:r w:rsidRPr="007D3C28">
        <w:rPr>
          <w:rFonts w:ascii="TH SarabunPSK" w:hAnsi="TH SarabunPSK" w:cs="TH SarabunPSK" w:hint="cs"/>
          <w:cs/>
        </w:rPr>
        <w:t>ย์</w:t>
      </w:r>
      <w:r w:rsidRPr="007D3C28">
        <w:rPr>
          <w:rFonts w:ascii="TH SarabunPSK" w:hAnsi="TH SarabunPSK" w:cs="TH SarabunPSK"/>
          <w:cs/>
        </w:rPr>
        <w:t xml:space="preserve">ที่ปรึกษา </w:t>
      </w:r>
      <w:r w:rsidRPr="007D3C28">
        <w:rPr>
          <w:rFonts w:ascii="TH SarabunPSK" w:hAnsi="TH SarabunPSK" w:cs="TH SarabunPSK" w:hint="cs"/>
          <w:cs/>
        </w:rPr>
        <w:t>โดย</w:t>
      </w:r>
      <w:r w:rsidRPr="007D3C28">
        <w:rPr>
          <w:rFonts w:ascii="TH SarabunPSK" w:hAnsi="TH SarabunPSK" w:cs="TH SarabunPSK"/>
          <w:cs/>
        </w:rPr>
        <w:t>อาจารย์ผู้รับผิดชอบหลักสูตรประชุมเพื่อกำหนดระบบและกลไกการดูแลให้คำปรึกษาทางด้านวิชาการและแนะแนวแก่นักศึกษาสำหรับนักศึกษา</w:t>
      </w:r>
      <w:r w:rsidRPr="007D3C28">
        <w:rPr>
          <w:rFonts w:ascii="TH SarabunPSK" w:hAnsi="TH SarabunPSK" w:cs="TH SarabunPSK" w:hint="cs"/>
          <w:cs/>
        </w:rPr>
        <w:t xml:space="preserve"> ตามแนวทางจาก</w:t>
      </w:r>
      <w:r w:rsidRPr="007D3C28">
        <w:rPr>
          <w:rFonts w:ascii="TH SarabunPSK" w:hAnsi="TH SarabunPSK" w:cs="TH SarabunPSK"/>
          <w:cs/>
        </w:rPr>
        <w:t>คู่มืออาจารย์ที่ปรึกษาของสำนักงานคณะกรรมการอุดมศึกษา การนัดพบนักศึกษา การติดต่อสื่อสารระหว่างอาจารย์ที่ปรึกษากับนักศึกษาในความดูแล</w:t>
      </w:r>
      <w:r w:rsidRPr="007D3C28">
        <w:rPr>
          <w:rFonts w:ascii="TH SarabunPSK" w:hAnsi="TH SarabunPSK" w:cs="TH SarabunPSK" w:hint="cs"/>
          <w:cs/>
        </w:rPr>
        <w:t xml:space="preserve"> ทั้งอย่างเป็นทางการและไม่เป็นทางการ เพื่อดูแลและให้คำปรึกษาแก่นักศึกษา</w:t>
      </w:r>
    </w:p>
    <w:p w:rsidR="00470306" w:rsidRPr="007D3C28" w:rsidRDefault="00470306" w:rsidP="00470306">
      <w:pPr>
        <w:ind w:firstLine="720"/>
        <w:jc w:val="thaiDistribute"/>
        <w:rPr>
          <w:rFonts w:ascii="TH SarabunPSK" w:hAnsi="TH SarabunPSK" w:cs="TH SarabunPSK"/>
        </w:rPr>
      </w:pPr>
      <w:r w:rsidRPr="007D3C28">
        <w:rPr>
          <w:rFonts w:ascii="TH SarabunPSK" w:hAnsi="TH SarabunPSK" w:cs="TH SarabunPSK" w:hint="cs"/>
          <w:sz w:val="24"/>
          <w:cs/>
        </w:rPr>
        <w:t>4) มีการจัดสรรงบประมาณ ทรัพยากรที่เสริมการจัดบริการแก่นักศึกษา</w:t>
      </w:r>
      <w:r w:rsidRPr="007D3C28">
        <w:rPr>
          <w:rFonts w:ascii="TH SarabunPSK" w:hAnsi="TH SarabunPSK" w:cs="TH SarabunPSK"/>
          <w:sz w:val="24"/>
        </w:rPr>
        <w:t xml:space="preserve"> </w:t>
      </w:r>
      <w:r w:rsidRPr="007D3C28">
        <w:rPr>
          <w:rFonts w:ascii="TH SarabunPSK" w:hAnsi="TH SarabunPSK" w:cs="TH SarabunPSK" w:hint="cs"/>
          <w:cs/>
        </w:rPr>
        <w:t>รวมถึงมีการจัดกิจกรรมต่างๆ เพื่อเป็นการพัฒนานักศึกษาอย่าง</w:t>
      </w:r>
      <w:r w:rsidRPr="007D3C28">
        <w:rPr>
          <w:rFonts w:ascii="TH SarabunPSK" w:hAnsi="TH SarabunPSK" w:cs="TH SarabunPSK" w:hint="cs"/>
          <w:sz w:val="24"/>
          <w:cs/>
        </w:rPr>
        <w:t>เพียงพอ</w:t>
      </w:r>
      <w:r w:rsidRPr="007D3C28">
        <w:rPr>
          <w:rFonts w:ascii="TH SarabunPSK" w:hAnsi="TH SarabunPSK" w:cs="TH SarabunPSK"/>
        </w:rPr>
        <w:t xml:space="preserve"> </w:t>
      </w:r>
      <w:r w:rsidRPr="007D3C28">
        <w:rPr>
          <w:rFonts w:ascii="TH SarabunPSK" w:hAnsi="TH SarabunPSK" w:cs="TH SarabunPSK" w:hint="cs"/>
          <w:sz w:val="24"/>
          <w:cs/>
        </w:rPr>
        <w:t>ตามงบประมาณที่ได้รับจัดสรรมาจากมหาวิทยาลัย</w:t>
      </w:r>
    </w:p>
    <w:p w:rsidR="00470306" w:rsidRPr="007D3C28" w:rsidRDefault="00470306" w:rsidP="00470306">
      <w:pPr>
        <w:shd w:val="clear" w:color="auto" w:fill="FFFFFF"/>
        <w:ind w:left="284" w:right="-2"/>
        <w:rPr>
          <w:rFonts w:ascii="TH SarabunPSK" w:hAnsi="TH SarabunPSK" w:cs="TH SarabunPSK"/>
          <w:b/>
          <w:bCs/>
        </w:rPr>
      </w:pPr>
      <w:r w:rsidRPr="007D3C28">
        <w:rPr>
          <w:rFonts w:ascii="TH SarabunPSK" w:eastAsia="Calibri" w:hAnsi="TH SarabunPSK" w:cs="TH SarabunPSK"/>
          <w:spacing w:val="-6"/>
          <w:cs/>
        </w:rPr>
        <w:t>3.3 ผลที่เกิดกับนักศึกษา</w:t>
      </w:r>
    </w:p>
    <w:p w:rsidR="000B0837" w:rsidRDefault="00470306" w:rsidP="00470306">
      <w:pPr>
        <w:ind w:right="-2" w:firstLine="568"/>
        <w:jc w:val="thaiDistribute"/>
        <w:rPr>
          <w:rFonts w:ascii="TH SarabunPSK" w:hAnsi="TH SarabunPSK" w:cs="TH SarabunPSK"/>
        </w:rPr>
      </w:pPr>
      <w:r w:rsidRPr="007D3C28">
        <w:rPr>
          <w:rFonts w:ascii="TH SarabunPSK" w:hAnsi="TH SarabunPSK" w:cs="TH SarabunPSK" w:hint="cs"/>
          <w:sz w:val="24"/>
          <w:cs/>
        </w:rPr>
        <w:t>จากการดำเนินการของหลักสูตรที่มีระบบกลไก การประเมินผล และการพัฒนา ทั้งในด้านการรับนักศึกษา และการพัฒนาและส่งเสริมนักศึกษา ทำให้หลักสูตรมีอัตราการคงอยู่และสำเร็จการศึกษาของนักศึกษาในระดับสูง และเพิ่มขึ้นอย่างต่อเนื่อง นอกจากนี้หลักสูตรยังได้ให้ความสำคัญกับการประเมินความพึงพอใจและการจัดการ</w:t>
      </w:r>
      <w:r w:rsidRPr="007D3C28">
        <w:rPr>
          <w:rFonts w:ascii="TH SarabunPSK" w:hAnsi="TH SarabunPSK" w:cs="TH SarabunPSK"/>
          <w:cs/>
        </w:rPr>
        <w:t>ข้อร้องเรียนของนักศึกษา</w:t>
      </w:r>
      <w:r w:rsidRPr="007D3C28">
        <w:rPr>
          <w:rFonts w:ascii="TH SarabunPSK" w:hAnsi="TH SarabunPSK" w:cs="TH SarabunPSK" w:hint="cs"/>
          <w:sz w:val="24"/>
          <w:cs/>
        </w:rPr>
        <w:t xml:space="preserve"> โดย</w:t>
      </w:r>
      <w:r w:rsidRPr="007D3C28">
        <w:rPr>
          <w:rFonts w:ascii="TH SarabunPSK" w:hAnsi="TH SarabunPSK" w:cs="TH SarabunPSK" w:hint="cs"/>
          <w:cs/>
        </w:rPr>
        <w:t>ดำเนินงานในเรื่องนี้เป็นไปในเชิงรุก</w:t>
      </w:r>
      <w:r w:rsidRPr="007D3C28">
        <w:rPr>
          <w:rFonts w:ascii="TH SarabunPSK" w:hAnsi="TH SarabunPSK" w:cs="TH SarabunPSK"/>
        </w:rPr>
        <w:t xml:space="preserve"> </w:t>
      </w:r>
      <w:r w:rsidRPr="007D3C28">
        <w:rPr>
          <w:rFonts w:ascii="TH SarabunPSK" w:hAnsi="TH SarabunPSK" w:cs="TH SarabunPSK" w:hint="cs"/>
          <w:cs/>
        </w:rPr>
        <w:t>ทำให้ที่ผ่านมายังไม่มีการร้องเรียนจากนักศึกษาอย่างเป็นทางการ</w:t>
      </w:r>
    </w:p>
    <w:p w:rsidR="00AA5EED" w:rsidRDefault="00AA5EED" w:rsidP="00470306">
      <w:pPr>
        <w:ind w:right="-2" w:firstLine="568"/>
        <w:jc w:val="thaiDistribute"/>
        <w:rPr>
          <w:rFonts w:ascii="TH SarabunPSK" w:hAnsi="TH SarabunPSK" w:cs="TH SarabunPSK"/>
        </w:rPr>
      </w:pPr>
    </w:p>
    <w:p w:rsidR="000B0837" w:rsidRPr="00BB48FD" w:rsidRDefault="000B0837" w:rsidP="000B0837">
      <w:pPr>
        <w:shd w:val="clear" w:color="auto" w:fill="FFFFFF"/>
        <w:ind w:right="-2"/>
        <w:rPr>
          <w:rFonts w:ascii="TH SarabunPSK" w:hAnsi="TH SarabunPSK" w:cs="TH SarabunPSK"/>
          <w:b/>
          <w:bCs/>
        </w:rPr>
      </w:pPr>
      <w:r w:rsidRPr="008C09E4">
        <w:rPr>
          <w:rFonts w:ascii="TH SarabunPSK" w:eastAsia="Calibri" w:hAnsi="TH SarabunPSK" w:cs="TH SarabunPSK"/>
          <w:b/>
          <w:bCs/>
          <w:spacing w:val="-6"/>
          <w:cs/>
        </w:rPr>
        <w:t>4. อาจารย์</w:t>
      </w:r>
    </w:p>
    <w:p w:rsidR="000B0837" w:rsidRPr="00BB48FD" w:rsidRDefault="000B0837" w:rsidP="000B0837">
      <w:pPr>
        <w:shd w:val="clear" w:color="auto" w:fill="FFFFFF"/>
        <w:ind w:left="284" w:right="-2"/>
        <w:rPr>
          <w:rFonts w:ascii="TH SarabunPSK" w:hAnsi="TH SarabunPSK" w:cs="TH SarabunPSK"/>
          <w:b/>
          <w:bCs/>
        </w:rPr>
      </w:pPr>
      <w:r w:rsidRPr="008C09E4">
        <w:rPr>
          <w:rFonts w:ascii="TH SarabunPSK" w:eastAsia="Calibri" w:hAnsi="TH SarabunPSK" w:cs="TH SarabunPSK"/>
          <w:spacing w:val="-6"/>
          <w:cs/>
        </w:rPr>
        <w:t>4.1 การบริหารและพัฒนาอาจารย์</w:t>
      </w:r>
    </w:p>
    <w:p w:rsidR="00470306" w:rsidRPr="007D3C28" w:rsidRDefault="000B0837" w:rsidP="00470306">
      <w:pPr>
        <w:ind w:right="256" w:firstLine="681"/>
        <w:jc w:val="thaiDistribute"/>
        <w:rPr>
          <w:rFonts w:ascii="TH SarabunPSK" w:hAnsi="TH SarabunPSK" w:cs="TH SarabunPSK"/>
        </w:rPr>
      </w:pPr>
      <w:r w:rsidRPr="00BB48FD">
        <w:rPr>
          <w:rFonts w:ascii="TH SarabunPSK" w:hAnsi="TH SarabunPSK" w:cs="TH SarabunPSK"/>
          <w:b/>
          <w:bCs/>
        </w:rPr>
        <w:tab/>
      </w:r>
      <w:r w:rsidR="00470306" w:rsidRPr="007D3C28">
        <w:rPr>
          <w:rFonts w:ascii="TH SarabunPSK" w:hAnsi="TH SarabunPSK" w:cs="TH SarabunPSK"/>
          <w:cs/>
        </w:rPr>
        <w:t xml:space="preserve">หลักสูตรบัญชีได้มีการประชุมร่วมกันเพื่อวางแนวทางการบริหารงานหลักสูตร ภายใต้งบประมาณที่ได้รับการจัดสรรจากมหาวิทยาลัยและสำนักวิชาโดยมีการกำหนดรายวิชาที่เปิดสอนในแต่ละภาคการศึกษา </w:t>
      </w:r>
      <w:r w:rsidR="00470306" w:rsidRPr="007D3C28">
        <w:rPr>
          <w:rFonts w:ascii="TH SarabunPSK" w:hAnsi="TH SarabunPSK" w:cs="TH SarabunPSK" w:hint="cs"/>
          <w:cs/>
        </w:rPr>
        <w:t>วาง</w:t>
      </w:r>
      <w:r w:rsidR="00470306" w:rsidRPr="007D3C28">
        <w:rPr>
          <w:rFonts w:ascii="TH SarabunPSK" w:hAnsi="TH SarabunPSK" w:cs="TH SarabunPSK"/>
          <w:cs/>
        </w:rPr>
        <w:t>แผน</w:t>
      </w:r>
      <w:r w:rsidR="00470306" w:rsidRPr="007D3C28">
        <w:rPr>
          <w:rFonts w:ascii="TH SarabunPSK" w:hAnsi="TH SarabunPSK" w:cs="TH SarabunPSK" w:hint="cs"/>
          <w:cs/>
        </w:rPr>
        <w:t>การจัด</w:t>
      </w:r>
      <w:r w:rsidR="00470306" w:rsidRPr="007D3C28">
        <w:rPr>
          <w:rFonts w:ascii="TH SarabunPSK" w:hAnsi="TH SarabunPSK" w:cs="TH SarabunPSK"/>
          <w:cs/>
        </w:rPr>
        <w:t>กิจกรรม</w:t>
      </w:r>
      <w:r w:rsidR="00470306" w:rsidRPr="007D3C28">
        <w:rPr>
          <w:rFonts w:ascii="TH SarabunPSK" w:hAnsi="TH SarabunPSK" w:cs="TH SarabunPSK" w:hint="cs"/>
          <w:cs/>
        </w:rPr>
        <w:t>และ</w:t>
      </w:r>
      <w:r w:rsidR="00470306" w:rsidRPr="007D3C28">
        <w:rPr>
          <w:rFonts w:ascii="TH SarabunPSK" w:hAnsi="TH SarabunPSK" w:cs="TH SarabunPSK"/>
          <w:cs/>
        </w:rPr>
        <w:t>โครงการของหลักสูตร  อาจารย์หลักสูตรบัญชีทุกท่านได้รับมอบภาระงาน และดำเนินการปฏิบัติตามภารกิจที่ได้รับมอบหมาย และมีการติดตามงานในแต่ละโครงการที่มอบหมายไว้</w:t>
      </w:r>
      <w:r w:rsidR="00470306" w:rsidRPr="007D3C28">
        <w:rPr>
          <w:rFonts w:ascii="TH SarabunPSK" w:hAnsi="TH SarabunPSK" w:cs="TH SarabunPSK" w:hint="cs"/>
          <w:cs/>
        </w:rPr>
        <w:t>ในการประชุมของหลักสูตร นอกจากยังใช้การสื่อสาร</w:t>
      </w:r>
      <w:r w:rsidR="00470306" w:rsidRPr="007D3C28">
        <w:rPr>
          <w:rFonts w:ascii="TH SarabunPSK" w:hAnsi="TH SarabunPSK" w:cs="TH SarabunPSK"/>
          <w:cs/>
        </w:rPr>
        <w:t xml:space="preserve">ผ่านทางเครือข่ายสังคมออนไลน์ </w:t>
      </w:r>
      <w:r w:rsidR="00470306" w:rsidRPr="007D3C28">
        <w:rPr>
          <w:rFonts w:ascii="TH SarabunPSK" w:hAnsi="TH SarabunPSK" w:cs="TH SarabunPSK"/>
        </w:rPr>
        <w:t>Facebook</w:t>
      </w:r>
      <w:r w:rsidR="00470306" w:rsidRPr="007D3C28">
        <w:rPr>
          <w:rFonts w:ascii="TH SarabunPSK" w:hAnsi="TH SarabunPSK" w:cs="TH SarabunPSK"/>
          <w:cs/>
        </w:rPr>
        <w:t xml:space="preserve"> และ</w:t>
      </w:r>
      <w:r w:rsidR="00470306" w:rsidRPr="007D3C28">
        <w:rPr>
          <w:rFonts w:ascii="TH SarabunPSK" w:hAnsi="TH SarabunPSK" w:cs="TH SarabunPSK"/>
        </w:rPr>
        <w:t xml:space="preserve"> Line </w:t>
      </w:r>
      <w:r w:rsidR="00470306" w:rsidRPr="007D3C28">
        <w:rPr>
          <w:rFonts w:ascii="TH SarabunPSK" w:hAnsi="TH SarabunPSK" w:cs="TH SarabunPSK"/>
          <w:cs/>
        </w:rPr>
        <w:t xml:space="preserve">ของกลุ่มหลักสูตรบัญชี ซึ่งเป็นช่องทางการสื่อสารที่รวดเร็วหากมีปัญหาในการทำงานก็จะร่วมกันช่วยแก้ไขปัญหาได้อย่างทันท่วงที </w:t>
      </w:r>
      <w:r w:rsidR="00470306" w:rsidRPr="007D3C28">
        <w:rPr>
          <w:rFonts w:ascii="TH SarabunPSK" w:hAnsi="TH SarabunPSK" w:cs="TH SarabunPSK" w:hint="cs"/>
          <w:cs/>
        </w:rPr>
        <w:t>และ</w:t>
      </w:r>
      <w:r w:rsidR="00470306" w:rsidRPr="007D3C28">
        <w:rPr>
          <w:rFonts w:ascii="TH SarabunPSK" w:hAnsi="TH SarabunPSK" w:cs="TH SarabunPSK"/>
          <w:cs/>
        </w:rPr>
        <w:t>เมื่อสิ้นสุดกิจกรรมหรือโครงการ อาจารย์ผู้รับผิดชอบจัดทำรายงานสรุป</w:t>
      </w:r>
      <w:r w:rsidR="00470306" w:rsidRPr="007D3C28">
        <w:rPr>
          <w:rFonts w:ascii="TH SarabunPSK" w:hAnsi="TH SarabunPSK" w:cs="TH SarabunPSK" w:hint="cs"/>
          <w:cs/>
        </w:rPr>
        <w:t>เพื่อ</w:t>
      </w:r>
      <w:r w:rsidR="00470306" w:rsidRPr="007D3C28">
        <w:rPr>
          <w:rFonts w:ascii="TH SarabunPSK" w:hAnsi="TH SarabunPSK" w:cs="TH SarabunPSK"/>
          <w:cs/>
        </w:rPr>
        <w:t>ประเมินผลการทำงาน</w:t>
      </w:r>
      <w:r w:rsidR="00470306" w:rsidRPr="007D3C28">
        <w:rPr>
          <w:rFonts w:ascii="TH SarabunPSK" w:hAnsi="TH SarabunPSK" w:cs="TH SarabunPSK" w:hint="cs"/>
          <w:cs/>
        </w:rPr>
        <w:t>และหาแนวทางในการพัฒนาร่วมกัน ซึ่ง</w:t>
      </w:r>
      <w:r w:rsidR="00470306" w:rsidRPr="007D3C28">
        <w:rPr>
          <w:rFonts w:ascii="TH SarabunPSK" w:hAnsi="TH SarabunPSK" w:cs="TH SarabunPSK"/>
          <w:cs/>
        </w:rPr>
        <w:t>การกำหนดและจัดสรรมอบหมายภาระงานให้กับคณาจารย์บัญชีเป็นไปอย่างเหมาะสม ตามการวางแผนภาระงานของอาจารย์แต่ละคนในแต่ละช่วงเวลาเพื่อให้สอดคล้องและเหมาะสมกับแผนพัฒนาอาจารย์ที่ได้จัดทำ</w:t>
      </w:r>
    </w:p>
    <w:p w:rsidR="00470306" w:rsidRPr="007D3C28" w:rsidRDefault="00470306" w:rsidP="00470306">
      <w:pPr>
        <w:ind w:right="256" w:firstLine="681"/>
        <w:jc w:val="thaiDistribute"/>
        <w:rPr>
          <w:rFonts w:ascii="TH SarabunPSK" w:hAnsi="TH SarabunPSK" w:cs="TH SarabunPSK"/>
        </w:rPr>
      </w:pPr>
      <w:r w:rsidRPr="007D3C28">
        <w:rPr>
          <w:rFonts w:ascii="TH SarabunPSK" w:hAnsi="TH SarabunPSK" w:cs="TH SarabunPSK"/>
          <w:cs/>
        </w:rPr>
        <w:t>ทางหลักสูตรบัญชีส่งเสริมและสนับสนุนให้อาจารย์เกิดการพัฒนาตนเอง โดยทางหลักสูตรได้มีการสำรวจความต้องการในการพัฒนาของอาจารย์แต่ละท่าน จากนั้นหลักสูตรจึงได้ประชุมร่วมกันทั้งอาจารย์และนักวิชาการ เพื่อจัดทำแผนพัฒนาอาจารย์ทั้งในด้านการศึกษาต่อในระดับปริญญาเอก การขอตำแหน่งทางวิชาการ และความต้องการในการพัฒนาความรู้ที่เกี่ยวข้องกับกระบวนการพัฒนาการเรียนการสอน</w:t>
      </w:r>
      <w:r w:rsidRPr="007D3C28">
        <w:rPr>
          <w:rFonts w:ascii="TH SarabunPSK" w:hAnsi="TH SarabunPSK" w:cs="TH SarabunPSK"/>
        </w:rPr>
        <w:t xml:space="preserve"> </w:t>
      </w:r>
      <w:r w:rsidRPr="007D3C28">
        <w:rPr>
          <w:rFonts w:ascii="TH SarabunPSK" w:hAnsi="TH SarabunPSK" w:cs="TH SarabunPSK"/>
          <w:cs/>
        </w:rPr>
        <w:t>รวมถึงการพัฒนาตามแนวโน้มของศาสตร์ในการศึกษาของอนาคต</w:t>
      </w:r>
    </w:p>
    <w:p w:rsidR="000B0837" w:rsidRPr="00BB48FD" w:rsidRDefault="00470306" w:rsidP="00470306">
      <w:pPr>
        <w:ind w:right="-2" w:firstLine="568"/>
        <w:jc w:val="thaiDistribute"/>
        <w:rPr>
          <w:rFonts w:ascii="TH SarabunPSK" w:hAnsi="TH SarabunPSK" w:cs="TH SarabunPSK"/>
        </w:rPr>
      </w:pPr>
      <w:r w:rsidRPr="007D3C28">
        <w:rPr>
          <w:rFonts w:ascii="TH SarabunPSK" w:hAnsi="TH SarabunPSK" w:cs="TH SarabunPSK"/>
          <w:cs/>
        </w:rPr>
        <w:t>คณาจารย์บัญชีพัฒนาศักยภาพตนเองตามความต้องการและตามแผนพัฒนาอาจารย์หลักสูตรบัญชีภายใต้งบประมาณที่ได้รับการจัดสรรจากมหาวิทยาลัย โดยขออนุมัติงบประมาณผ่านการพิจารณาจากหัวหน้าสาขาบัญชีและคณบดีเพื่อดำเนินงานวิจัย หรือเข้าร่วมอบรม ประชุม สัมมนาในโครงการที่เป็นการเสริมสร้างความรู้ ความสามารถ และทักษะในด้านต่าง ๆ</w:t>
      </w:r>
      <w:r w:rsidRPr="007D3C28">
        <w:rPr>
          <w:rFonts w:ascii="TH SarabunPSK" w:hAnsi="TH SarabunPSK" w:cs="TH SarabunPSK" w:hint="cs"/>
          <w:cs/>
        </w:rPr>
        <w:t xml:space="preserve"> ซึ่งมี</w:t>
      </w:r>
      <w:r w:rsidRPr="007D3C28">
        <w:rPr>
          <w:rFonts w:ascii="TH SarabunPSK" w:hAnsi="TH SarabunPSK" w:cs="TH SarabunPSK"/>
          <w:cs/>
        </w:rPr>
        <w:t>การติดตามและประเมินผลการพัฒนาตนเอง โดยอาจารย์แต่ละท่านจัดทำรายงานผลที่ได้จากการพัฒนาตนเองทุกครั้งและมีการจัดประชุมหลักสูตรบัญชีประจำปีเพื่อแลกเปลี่ยนและร่วมกันเสนอแนะแนวทางในการพัฒนาคณาจารย์หลักสูตรบัญชีในปีถัดไป</w:t>
      </w:r>
    </w:p>
    <w:p w:rsidR="000B0837" w:rsidRPr="00BB48FD" w:rsidRDefault="000B0837" w:rsidP="000B0837">
      <w:pPr>
        <w:shd w:val="clear" w:color="auto" w:fill="FFFFFF"/>
        <w:ind w:left="284" w:right="-2"/>
        <w:rPr>
          <w:rFonts w:ascii="TH SarabunPSK" w:hAnsi="TH SarabunPSK" w:cs="TH SarabunPSK"/>
          <w:b/>
          <w:bCs/>
        </w:rPr>
      </w:pPr>
      <w:r w:rsidRPr="008C09E4">
        <w:rPr>
          <w:rFonts w:ascii="TH SarabunPSK" w:eastAsia="Calibri" w:hAnsi="TH SarabunPSK" w:cs="TH SarabunPSK"/>
          <w:spacing w:val="-6"/>
          <w:cs/>
        </w:rPr>
        <w:t>4.2 คุณภาพอาจารย์</w:t>
      </w:r>
    </w:p>
    <w:p w:rsidR="000B0837" w:rsidRPr="00BB48FD" w:rsidRDefault="000B0837" w:rsidP="00470306">
      <w:pPr>
        <w:ind w:right="-2" w:firstLine="568"/>
        <w:jc w:val="thaiDistribute"/>
        <w:rPr>
          <w:rFonts w:ascii="TH SarabunPSK" w:hAnsi="TH SarabunPSK" w:cs="TH SarabunPSK"/>
        </w:rPr>
      </w:pPr>
      <w:r w:rsidRPr="00BB48FD">
        <w:rPr>
          <w:rFonts w:ascii="TH SarabunPSK" w:hAnsi="TH SarabunPSK" w:cs="TH SarabunPSK"/>
          <w:b/>
          <w:bCs/>
        </w:rPr>
        <w:tab/>
      </w:r>
      <w:r w:rsidR="00470306" w:rsidRPr="007D3C28">
        <w:rPr>
          <w:rFonts w:ascii="TH SarabunPSK" w:hAnsi="TH SarabunPSK" w:cs="TH SarabunPSK"/>
          <w:cs/>
        </w:rPr>
        <w:t>อาจารย์หลักสูตรบัญชีที่สำเร็จการศึกษาในระดับปริญญาเอกมีน้อยและยังไม่มีตำแหน่งทางวิชาการ แต่ก็</w:t>
      </w:r>
      <w:r w:rsidR="00470306" w:rsidRPr="007D3C28">
        <w:rPr>
          <w:rFonts w:ascii="TH SarabunPSK" w:hAnsi="TH SarabunPSK" w:cs="TH SarabunPSK"/>
          <w:sz w:val="28"/>
          <w:cs/>
        </w:rPr>
        <w:t>กำลัง</w:t>
      </w:r>
      <w:r w:rsidR="00470306" w:rsidRPr="007D3C28">
        <w:rPr>
          <w:rFonts w:ascii="TH SarabunPSK" w:hAnsi="TH SarabunPSK" w:cs="TH SarabunPSK"/>
          <w:cs/>
        </w:rPr>
        <w:t>ผลิตผลงานวิชาการ ด้วยการทำงานวิจัย พัฒนาเอกสารประกอบการสอนหรือตำรา การเขียนบทความวิชาการ และศึกษาภาษาอังกฤษเพิ่มเติมเพื่อเตรียมความพร้อมในการขอตำแหน่งทางวิชาการและการศึกษาต่อในระดับปริญญาเอกในปีการศึกษาถัดไป</w:t>
      </w:r>
      <w:r w:rsidR="00470306" w:rsidRPr="007D3C28">
        <w:rPr>
          <w:rFonts w:ascii="TH SarabunPSK" w:hAnsi="TH SarabunPSK" w:cs="TH SarabunPSK" w:hint="cs"/>
          <w:cs/>
        </w:rPr>
        <w:t xml:space="preserve"> เนื่องจากภาระงานอื่นโดยเฉพาะโครงการเสริมหลักสูตรซึ่งต้องใช้เวลาในการวางแผน การเตรียมความพร้อมของโครงการ การดำเนินการ และการสรุปและติดตามผลโครงการ</w:t>
      </w:r>
    </w:p>
    <w:p w:rsidR="000B0837" w:rsidRPr="00BB48FD" w:rsidRDefault="000B0837" w:rsidP="000B0837">
      <w:pPr>
        <w:shd w:val="clear" w:color="auto" w:fill="FFFFFF"/>
        <w:ind w:left="284" w:right="-2"/>
        <w:rPr>
          <w:rFonts w:ascii="TH SarabunPSK" w:hAnsi="TH SarabunPSK" w:cs="TH SarabunPSK"/>
          <w:b/>
          <w:bCs/>
        </w:rPr>
      </w:pPr>
      <w:r w:rsidRPr="008C09E4">
        <w:rPr>
          <w:rFonts w:ascii="TH SarabunPSK" w:eastAsia="Calibri" w:hAnsi="TH SarabunPSK" w:cs="TH SarabunPSK"/>
          <w:spacing w:val="-6"/>
          <w:cs/>
        </w:rPr>
        <w:t>4.3 ผลที่เกิดกับอาจารย์</w:t>
      </w:r>
    </w:p>
    <w:p w:rsidR="000B0837" w:rsidRDefault="000B0837" w:rsidP="00470306">
      <w:pPr>
        <w:ind w:right="-2" w:firstLine="568"/>
        <w:jc w:val="thaiDistribute"/>
        <w:rPr>
          <w:rFonts w:ascii="TH SarabunPSK" w:hAnsi="TH SarabunPSK" w:cs="TH SarabunPSK"/>
        </w:rPr>
      </w:pPr>
      <w:r w:rsidRPr="00BB48FD">
        <w:rPr>
          <w:rFonts w:ascii="TH SarabunPSK" w:hAnsi="TH SarabunPSK" w:cs="TH SarabunPSK"/>
          <w:b/>
          <w:bCs/>
        </w:rPr>
        <w:tab/>
      </w:r>
      <w:r w:rsidR="00470306" w:rsidRPr="007D3C28">
        <w:rPr>
          <w:rFonts w:ascii="TH SarabunPSK" w:hAnsi="TH SarabunPSK" w:cs="TH SarabunPSK"/>
          <w:cs/>
        </w:rPr>
        <w:t>คณาจารย์หลักสูตรบัญชีได้จัดการเรียนการสอน ดำเนินกิจกรรมและโครงการเป็นไปตามข้อตกลงภาระงานของทางหลักสูตรบัญชี</w:t>
      </w:r>
      <w:r w:rsidR="00470306" w:rsidRPr="007D3C28">
        <w:rPr>
          <w:rFonts w:ascii="TH SarabunPSK" w:hAnsi="TH SarabunPSK" w:cs="TH SarabunPSK"/>
        </w:rPr>
        <w:t xml:space="preserve"> </w:t>
      </w:r>
      <w:r w:rsidR="00470306" w:rsidRPr="007D3C28">
        <w:rPr>
          <w:rFonts w:ascii="TH SarabunPSK" w:hAnsi="TH SarabunPSK" w:cs="TH SarabunPSK"/>
          <w:cs/>
        </w:rPr>
        <w:t>ในแต่ละภาคการศึกษาได้รับการประเมินผลการเรียนการสอนจากนักศึกษ</w:t>
      </w:r>
      <w:r w:rsidR="00470306" w:rsidRPr="007D3C28">
        <w:rPr>
          <w:rFonts w:ascii="TH SarabunPSK" w:hAnsi="TH SarabunPSK" w:cs="TH SarabunPSK" w:hint="cs"/>
          <w:cs/>
        </w:rPr>
        <w:t>าไม่น้อยกว่า 3.5 คะแนน (จากคะแนนเต็ม 5 คะแนน)</w:t>
      </w:r>
      <w:r w:rsidR="00470306" w:rsidRPr="007D3C28">
        <w:rPr>
          <w:rFonts w:ascii="TH SarabunPSK" w:hAnsi="TH SarabunPSK" w:cs="TH SarabunPSK"/>
          <w:cs/>
        </w:rPr>
        <w:t xml:space="preserve"> และเมื่อสิ้นสุดทุกกิจกรรมหรือโครงการได้จัดทำรายงานสรุปผล</w:t>
      </w:r>
      <w:r w:rsidR="00470306" w:rsidRPr="007D3C28">
        <w:rPr>
          <w:rFonts w:ascii="TH SarabunPSK" w:hAnsi="TH SarabunPSK" w:cs="TH SarabunPSK" w:hint="cs"/>
          <w:cs/>
        </w:rPr>
        <w:t>สำรวจความพึงพอใจของผู้เข้าร่วมโครงการอยู่ในระดับดีถึงดีมาก นอกจากนี้ มีการพัฒนาผลงานทางวิชาการทั้งในส่วนของเอกสารประกอบการสอน/ เอกสารคำสอน ในรายวิชาที่เกี่ยวข้อง โครงการวิจัยและบทความวิจัย เพื่อใช้ประกอบการขอตำแหน่งทางวิชาการ</w:t>
      </w:r>
    </w:p>
    <w:p w:rsidR="00AA5EED" w:rsidRPr="00BB48FD" w:rsidRDefault="00AA5EED" w:rsidP="00470306">
      <w:pPr>
        <w:ind w:right="-2" w:firstLine="568"/>
        <w:jc w:val="thaiDistribute"/>
        <w:rPr>
          <w:rFonts w:ascii="TH SarabunPSK" w:hAnsi="TH SarabunPSK" w:cs="TH SarabunPSK" w:hint="cs"/>
        </w:rPr>
      </w:pPr>
    </w:p>
    <w:p w:rsidR="000B0837" w:rsidRPr="00BB48FD" w:rsidRDefault="000B0837" w:rsidP="000B0837">
      <w:pPr>
        <w:shd w:val="clear" w:color="auto" w:fill="FFFFFF"/>
        <w:ind w:right="-2"/>
        <w:rPr>
          <w:rFonts w:ascii="TH SarabunPSK" w:hAnsi="TH SarabunPSK" w:cs="TH SarabunPSK"/>
          <w:b/>
          <w:bCs/>
        </w:rPr>
      </w:pPr>
      <w:r w:rsidRPr="008C09E4">
        <w:rPr>
          <w:rFonts w:ascii="TH SarabunPSK" w:eastAsia="Calibri" w:hAnsi="TH SarabunPSK" w:cs="TH SarabunPSK"/>
          <w:b/>
          <w:bCs/>
          <w:spacing w:val="-6"/>
          <w:cs/>
        </w:rPr>
        <w:t>5. หลักสูตร การเรียนการสอน การประเมินผู้เรียน</w:t>
      </w:r>
    </w:p>
    <w:p w:rsidR="000B0837" w:rsidRPr="00BB48FD" w:rsidRDefault="000B0837" w:rsidP="000B0837">
      <w:pPr>
        <w:shd w:val="clear" w:color="auto" w:fill="FFFFFF"/>
        <w:ind w:right="-2" w:firstLine="284"/>
        <w:rPr>
          <w:rFonts w:ascii="TH SarabunPSK" w:hAnsi="TH SarabunPSK" w:cs="TH SarabunPSK"/>
          <w:b/>
          <w:bCs/>
        </w:rPr>
      </w:pPr>
      <w:r w:rsidRPr="008C09E4">
        <w:rPr>
          <w:rFonts w:ascii="TH SarabunPSK" w:eastAsia="Calibri" w:hAnsi="TH SarabunPSK" w:cs="TH SarabunPSK"/>
          <w:spacing w:val="-6"/>
          <w:cs/>
        </w:rPr>
        <w:t>5.1 สาระของรายวิชาในหลักสูตร</w:t>
      </w:r>
    </w:p>
    <w:p w:rsidR="00470306" w:rsidRPr="007D3C28" w:rsidRDefault="000B0837" w:rsidP="00470306">
      <w:pPr>
        <w:ind w:right="-2" w:firstLine="284"/>
        <w:jc w:val="thaiDistribute"/>
        <w:rPr>
          <w:rFonts w:ascii="TH SarabunPSK" w:hAnsi="TH SarabunPSK" w:cs="TH SarabunPSK"/>
        </w:rPr>
      </w:pPr>
      <w:r w:rsidRPr="00BB48FD">
        <w:rPr>
          <w:rFonts w:ascii="TH SarabunPSK" w:hAnsi="TH SarabunPSK" w:cs="TH SarabunPSK"/>
          <w:b/>
          <w:bCs/>
        </w:rPr>
        <w:tab/>
      </w:r>
      <w:r w:rsidR="00470306" w:rsidRPr="007D3C28">
        <w:rPr>
          <w:rFonts w:ascii="TH SarabunPSK" w:hAnsi="TH SarabunPSK" w:cs="TH SarabunPSK"/>
          <w:cs/>
        </w:rPr>
        <w:t>หลักสูตรบัญชีมีการออกแบบหลักสูตรและสาระรายวิชาในหลักสูตรให้มีความทันสมัยก้าวหน้าทันกับศาสตร์บัญชีที่มีการเปลี่ยนแปลงไป</w:t>
      </w:r>
      <w:r w:rsidR="00470306" w:rsidRPr="007D3C28">
        <w:rPr>
          <w:rFonts w:ascii="TH SarabunPSK" w:hAnsi="TH SarabunPSK" w:cs="TH SarabunPSK" w:hint="cs"/>
          <w:cs/>
        </w:rPr>
        <w:t>และ</w:t>
      </w:r>
      <w:r w:rsidR="00470306" w:rsidRPr="007D3C28">
        <w:rPr>
          <w:rFonts w:ascii="TH SarabunPSK" w:hAnsi="TH SarabunPSK" w:cs="TH SarabunPSK"/>
          <w:cs/>
        </w:rPr>
        <w:t xml:space="preserve">ตรงกับความต้องการของผู้มีส่วนได้เสียซึ่งประกอบด้วยผู้ใช้บัณฑิต นักศึกษาปัจจุบัน ศิษย์เก่าและผู้ทรงคุณวุฒิ </w:t>
      </w:r>
      <w:r w:rsidR="00470306" w:rsidRPr="007D3C28">
        <w:rPr>
          <w:rFonts w:ascii="TH SarabunPSK" w:hAnsi="TH SarabunPSK" w:cs="TH SarabunPSK" w:hint="cs"/>
          <w:cs/>
        </w:rPr>
        <w:t>ผ่านการรับรองหลักสูตรบัญชีจากสภาวิชาชีพบัญชี</w:t>
      </w:r>
      <w:r w:rsidR="00470306" w:rsidRPr="007D3C28">
        <w:rPr>
          <w:rFonts w:ascii="TH SarabunPSK" w:hAnsi="TH SarabunPSK" w:cs="TH SarabunPSK"/>
          <w:cs/>
        </w:rPr>
        <w:t xml:space="preserve">และสอดคล้องตามกรอบมาตรฐานคุณวุฒิบัญชีบัณฑิต (มคอ.1) </w:t>
      </w:r>
    </w:p>
    <w:p w:rsidR="000B0837" w:rsidRPr="00BB48FD" w:rsidRDefault="00470306" w:rsidP="00470306">
      <w:pPr>
        <w:ind w:right="-2" w:firstLine="720"/>
        <w:jc w:val="thaiDistribute"/>
        <w:rPr>
          <w:rFonts w:ascii="TH SarabunPSK" w:hAnsi="TH SarabunPSK" w:cs="TH SarabunPSK"/>
        </w:rPr>
      </w:pPr>
      <w:r w:rsidRPr="007D3C28">
        <w:rPr>
          <w:rFonts w:ascii="TH SarabunPSK" w:hAnsi="TH SarabunPSK" w:cs="TH SarabunPSK"/>
          <w:cs/>
        </w:rPr>
        <w:t>การออกแบบหลักสูตรและสาระรายวิชาในหลักสูตร</w:t>
      </w:r>
      <w:r w:rsidRPr="007D3C28">
        <w:rPr>
          <w:rFonts w:ascii="TH SarabunPSK" w:hAnsi="TH SarabunPSK" w:cs="TH SarabunPSK" w:hint="cs"/>
          <w:cs/>
        </w:rPr>
        <w:t>ประกอบด้วย</w:t>
      </w:r>
      <w:r w:rsidRPr="007D3C28">
        <w:rPr>
          <w:rFonts w:ascii="TH SarabunPSK" w:hAnsi="TH SarabunPSK" w:cs="TH SarabunPSK"/>
          <w:cs/>
        </w:rPr>
        <w:t>การสำรวจสถานการณ์ปัจจุบันทางเศรษฐกิจ สังคม และวัฒนธรรม การสำรวจความพึงพอใจของผู้ใช้บัณฑิตและภาวะการมีงานทำของบัณฑิต และการสำรวจความพึงพอใจของศิษย์เก่าและศิษย์ปัจจุบันต่อหลักสูตร เพื่อนำผลมาใช้ในการออกแบบและปรับปรุงหลักสูตรตลอดจนถึงการจัดทำรายวิชาให้ทันสมัย</w:t>
      </w:r>
    </w:p>
    <w:p w:rsidR="000B0837" w:rsidRPr="00BB48FD" w:rsidRDefault="000B0837" w:rsidP="000B0837">
      <w:pPr>
        <w:shd w:val="clear" w:color="auto" w:fill="FFFFFF"/>
        <w:ind w:right="-2" w:firstLine="284"/>
        <w:rPr>
          <w:rFonts w:ascii="TH SarabunPSK" w:hAnsi="TH SarabunPSK" w:cs="TH SarabunPSK"/>
          <w:b/>
          <w:bCs/>
        </w:rPr>
      </w:pPr>
      <w:r w:rsidRPr="008C09E4">
        <w:rPr>
          <w:rFonts w:ascii="TH SarabunPSK" w:eastAsia="Calibri" w:hAnsi="TH SarabunPSK" w:cs="TH SarabunPSK"/>
          <w:spacing w:val="-6"/>
          <w:cs/>
        </w:rPr>
        <w:t>5.2 การวางระบบผู้สอนและกระบวนการจัดการเรียนการสอน</w:t>
      </w:r>
    </w:p>
    <w:p w:rsidR="000B0837" w:rsidRPr="00BB48FD" w:rsidRDefault="000B0837" w:rsidP="000B0837">
      <w:pPr>
        <w:ind w:right="-2" w:firstLine="284"/>
        <w:jc w:val="thaiDistribute"/>
        <w:rPr>
          <w:rFonts w:ascii="TH SarabunPSK" w:hAnsi="TH SarabunPSK" w:cs="TH SarabunPSK"/>
        </w:rPr>
      </w:pPr>
      <w:r w:rsidRPr="00BB48FD">
        <w:rPr>
          <w:rFonts w:ascii="TH SarabunPSK" w:hAnsi="TH SarabunPSK" w:cs="TH SarabunPSK"/>
          <w:b/>
          <w:bCs/>
        </w:rPr>
        <w:tab/>
      </w:r>
      <w:r w:rsidR="00470306" w:rsidRPr="007D3C28">
        <w:rPr>
          <w:rFonts w:ascii="TH SarabunPSK" w:hAnsi="TH SarabunPSK" w:cs="TH SarabunPSK"/>
          <w:cs/>
        </w:rPr>
        <w:t>เพื่อให้การดำเนินงานด้านการเรียนการสอนของหลักสูตรเป็นไปอย่างมีประสิทธิภาพ</w:t>
      </w:r>
      <w:r w:rsidR="00470306" w:rsidRPr="007D3C28">
        <w:rPr>
          <w:rFonts w:ascii="TH SarabunPSK" w:hAnsi="TH SarabunPSK" w:cs="TH SarabunPSK" w:hint="cs"/>
          <w:cs/>
        </w:rPr>
        <w:t xml:space="preserve"> หลักสูตรบัญชีมีการพิจารณากำหนดผู้สอนและกระบวนการจัดการเรียนการสอนร่วมกัน สำหรับผู้สอนในแต่ละรายวิชาจะพิจารณาจากคุณวุฒิ ความรู้ความสามารถ ความเชี่ยวชาญ ประสบการณ์ และความสนใจของอาจารย์ ในส่วนกระบวนการเรียนการสอนได้จัดกลุ่มรายวิชาตามความเชี่ยวชาญเป็น </w:t>
      </w:r>
      <w:r w:rsidR="00470306" w:rsidRPr="007D3C28">
        <w:rPr>
          <w:rFonts w:ascii="TH SarabunPSK" w:hAnsi="TH SarabunPSK" w:cs="TH SarabunPSK"/>
        </w:rPr>
        <w:t xml:space="preserve">3 </w:t>
      </w:r>
      <w:r w:rsidR="00470306" w:rsidRPr="007D3C28">
        <w:rPr>
          <w:rFonts w:ascii="TH SarabunPSK" w:hAnsi="TH SarabunPSK" w:cs="TH SarabunPSK" w:hint="cs"/>
          <w:cs/>
        </w:rPr>
        <w:t>แขนงวิชา ได้แก่ กลุ่มวิชาการสอบบัญชี กลุ่มวิชาระบบสารสนเทศทางการบัญชี และกลุ่มวิชาการบัญชีเพื่อองค์กรธุรกิจ มีการวางแผนการสอนในแต่ละแขนงวิชาให้ต่อเนื่องกันและกำหนดวิธีการจัดการเรียนการสอนทั้งภาคทฤษฎีและปฏิบัติที่เน้นผู้เรียนเป็นสำคัญ</w:t>
      </w:r>
    </w:p>
    <w:p w:rsidR="000B0837" w:rsidRPr="00BB48FD" w:rsidRDefault="000B0837" w:rsidP="000B0837">
      <w:pPr>
        <w:shd w:val="clear" w:color="auto" w:fill="FFFFFF"/>
        <w:ind w:right="-2" w:firstLine="284"/>
        <w:rPr>
          <w:rFonts w:ascii="TH SarabunPSK" w:hAnsi="TH SarabunPSK" w:cs="TH SarabunPSK"/>
          <w:b/>
          <w:bCs/>
        </w:rPr>
      </w:pPr>
      <w:r w:rsidRPr="008C09E4">
        <w:rPr>
          <w:rFonts w:ascii="TH SarabunPSK" w:eastAsia="Calibri" w:hAnsi="TH SarabunPSK" w:cs="TH SarabunPSK"/>
          <w:spacing w:val="-6"/>
          <w:cs/>
        </w:rPr>
        <w:t>5.3 การประเมินผู้เรียน</w:t>
      </w:r>
    </w:p>
    <w:p w:rsidR="00470306" w:rsidRPr="007D3C28" w:rsidRDefault="000B0837" w:rsidP="00470306">
      <w:pPr>
        <w:ind w:right="-2" w:firstLine="692"/>
        <w:jc w:val="thaiDistribute"/>
        <w:rPr>
          <w:rFonts w:ascii="TH SarabunPSK" w:eastAsia="Calibri" w:hAnsi="TH SarabunPSK" w:cs="TH SarabunPSK"/>
        </w:rPr>
      </w:pPr>
      <w:r w:rsidRPr="00BB48FD">
        <w:rPr>
          <w:rFonts w:ascii="TH SarabunPSK" w:hAnsi="TH SarabunPSK" w:cs="TH SarabunPSK"/>
          <w:b/>
          <w:bCs/>
        </w:rPr>
        <w:tab/>
      </w:r>
      <w:r w:rsidR="00470306" w:rsidRPr="007D3C28">
        <w:rPr>
          <w:rFonts w:ascii="TH SarabunPSK" w:eastAsia="Calibri" w:hAnsi="TH SarabunPSK" w:cs="TH SarabunPSK" w:hint="cs"/>
          <w:cs/>
        </w:rPr>
        <w:t>หลักสูตรบัญชีมี</w:t>
      </w:r>
      <w:r w:rsidR="00470306" w:rsidRPr="007D3C28">
        <w:rPr>
          <w:rFonts w:ascii="TH SarabunPSK" w:eastAsia="Calibri" w:hAnsi="TH SarabunPSK" w:cs="TH SarabunPSK"/>
          <w:cs/>
        </w:rPr>
        <w:t>ระบบ</w:t>
      </w:r>
      <w:r w:rsidR="00470306" w:rsidRPr="007D3C28">
        <w:rPr>
          <w:rFonts w:ascii="TH SarabunPSK" w:eastAsia="Calibri" w:hAnsi="TH SarabunPSK" w:cs="TH SarabunPSK" w:hint="cs"/>
          <w:cs/>
        </w:rPr>
        <w:t>และ</w:t>
      </w:r>
      <w:r w:rsidR="00470306" w:rsidRPr="007D3C28">
        <w:rPr>
          <w:rFonts w:ascii="TH SarabunPSK" w:eastAsia="Calibri" w:hAnsi="TH SarabunPSK" w:cs="TH SarabunPSK"/>
          <w:cs/>
        </w:rPr>
        <w:t>กลไก</w:t>
      </w:r>
      <w:r w:rsidR="00470306" w:rsidRPr="007D3C28">
        <w:rPr>
          <w:rFonts w:ascii="TH SarabunPSK" w:eastAsia="Calibri" w:hAnsi="TH SarabunPSK" w:cs="TH SarabunPSK" w:hint="cs"/>
          <w:cs/>
        </w:rPr>
        <w:t>การประเมินผลการเรียนรู้ตามกรอบมาตรฐานคุณวุฒิระดับอุดมศึกษาแห่งชาติ โดย</w:t>
      </w:r>
      <w:r w:rsidR="00470306" w:rsidRPr="007D3C28">
        <w:rPr>
          <w:rFonts w:ascii="TH SarabunPSK" w:hAnsi="TH SarabunPSK" w:cs="TH SarabunPSK"/>
          <w:cs/>
        </w:rPr>
        <w:t xml:space="preserve">มีการแต่งตั้งคณะกรรมการประจำหลักสูตรเพื่อกำกับดูแลและประเมินผลการจัดการเรียนการสอนและประเมินหลักสูตรตามกรอบมาตรฐานคุณวุฒิ </w:t>
      </w:r>
      <w:r w:rsidR="00470306" w:rsidRPr="007D3C28">
        <w:rPr>
          <w:rFonts w:ascii="TH SarabunPSK" w:eastAsia="Calibri" w:hAnsi="TH SarabunPSK" w:cs="TH SarabunPSK"/>
          <w:cs/>
        </w:rPr>
        <w:t>ก่อนเปิดภาคการศึกษา</w:t>
      </w:r>
      <w:r w:rsidR="00470306" w:rsidRPr="007D3C28">
        <w:rPr>
          <w:rFonts w:ascii="TH SarabunPSK" w:eastAsia="Calibri" w:hAnsi="TH SarabunPSK" w:cs="TH SarabunPSK" w:hint="cs"/>
          <w:cs/>
        </w:rPr>
        <w:t xml:space="preserve">  ทุกรายวิชาจะนำ</w:t>
      </w:r>
      <w:r w:rsidR="00470306" w:rsidRPr="007D3C28">
        <w:rPr>
          <w:rFonts w:ascii="TH SarabunPSK" w:eastAsia="Calibri" w:hAnsi="TH SarabunPSK" w:cs="TH SarabunPSK"/>
          <w:cs/>
        </w:rPr>
        <w:t>แผนที่ความรับผิดชอบ</w:t>
      </w:r>
      <w:r w:rsidR="00470306" w:rsidRPr="007D3C28">
        <w:rPr>
          <w:rFonts w:ascii="TH SarabunPSK" w:eastAsia="Calibri" w:hAnsi="TH SarabunPSK" w:cs="TH SarabunPSK" w:hint="cs"/>
          <w:cs/>
        </w:rPr>
        <w:t>ทั้ง 5 ด้านที่ระบุใน</w:t>
      </w:r>
      <w:r w:rsidR="00470306" w:rsidRPr="007D3C28">
        <w:rPr>
          <w:rFonts w:ascii="TH SarabunPSK" w:eastAsia="Calibri" w:hAnsi="TH SarabunPSK" w:cs="TH SarabunPSK"/>
          <w:cs/>
        </w:rPr>
        <w:t xml:space="preserve"> มคอ.2</w:t>
      </w:r>
      <w:r w:rsidR="00470306" w:rsidRPr="007D3C28">
        <w:rPr>
          <w:rFonts w:ascii="TH SarabunPSK" w:eastAsia="Calibri" w:hAnsi="TH SarabunPSK" w:cs="TH SarabunPSK" w:hint="cs"/>
          <w:cs/>
        </w:rPr>
        <w:t xml:space="preserve"> มากำหนด</w:t>
      </w:r>
      <w:r w:rsidR="00470306" w:rsidRPr="007D3C28">
        <w:rPr>
          <w:rFonts w:ascii="TH SarabunPSK" w:eastAsia="Calibri" w:hAnsi="TH SarabunPSK" w:cs="TH SarabunPSK"/>
          <w:cs/>
        </w:rPr>
        <w:t>รายละเอียดของรายวิชา มคอ.3</w:t>
      </w:r>
      <w:r w:rsidR="00470306" w:rsidRPr="007D3C28">
        <w:rPr>
          <w:rFonts w:ascii="TH SarabunPSK" w:eastAsia="Calibri" w:hAnsi="TH SarabunPSK" w:cs="TH SarabunPSK" w:hint="cs"/>
          <w:cs/>
        </w:rPr>
        <w:t xml:space="preserve"> หรือ มคอ.4 </w:t>
      </w:r>
      <w:r w:rsidR="00470306" w:rsidRPr="007D3C28">
        <w:rPr>
          <w:rFonts w:ascii="TH SarabunPSK" w:hAnsi="TH SarabunPSK" w:cs="TH SarabunPSK"/>
          <w:cs/>
        </w:rPr>
        <w:t>ภายใน 30 วัน</w:t>
      </w:r>
      <w:r w:rsidR="00470306" w:rsidRPr="007D3C28">
        <w:rPr>
          <w:rFonts w:ascii="TH SarabunPSK" w:eastAsia="Calibri" w:hAnsi="TH SarabunPSK" w:cs="TH SarabunPSK"/>
          <w:cs/>
        </w:rPr>
        <w:t>เพื่อก</w:t>
      </w:r>
      <w:r w:rsidR="00470306" w:rsidRPr="007D3C28">
        <w:rPr>
          <w:rFonts w:ascii="TH SarabunPSK" w:eastAsia="Calibri" w:hAnsi="TH SarabunPSK" w:cs="TH SarabunPSK" w:hint="cs"/>
          <w:cs/>
        </w:rPr>
        <w:t>ำ</w:t>
      </w:r>
      <w:r w:rsidR="00470306" w:rsidRPr="007D3C28">
        <w:rPr>
          <w:rFonts w:ascii="TH SarabunPSK" w:eastAsia="Calibri" w:hAnsi="TH SarabunPSK" w:cs="TH SarabunPSK"/>
          <w:cs/>
        </w:rPr>
        <w:t>หนดวิธีการสอน วิธีการประเมินผล และวิธีการทวนสอบผลสัมฤทธิ์เพื่อให้มั่นใจว่าผู้เรียนจะได้รับการพัฒนาตามผลการเรียนรู้ที่ก</w:t>
      </w:r>
      <w:r w:rsidR="00470306" w:rsidRPr="007D3C28">
        <w:rPr>
          <w:rFonts w:ascii="TH SarabunPSK" w:eastAsia="Calibri" w:hAnsi="TH SarabunPSK" w:cs="TH SarabunPSK" w:hint="cs"/>
          <w:cs/>
        </w:rPr>
        <w:t>ำ</w:t>
      </w:r>
      <w:r w:rsidR="00470306" w:rsidRPr="007D3C28">
        <w:rPr>
          <w:rFonts w:ascii="TH SarabunPSK" w:eastAsia="Calibri" w:hAnsi="TH SarabunPSK" w:cs="TH SarabunPSK"/>
          <w:cs/>
        </w:rPr>
        <w:t>หนด</w:t>
      </w:r>
      <w:r w:rsidR="00470306" w:rsidRPr="007D3C28">
        <w:rPr>
          <w:rFonts w:ascii="TH SarabunPSK" w:eastAsia="Calibri" w:hAnsi="TH SarabunPSK" w:cs="TH SarabunPSK"/>
        </w:rPr>
        <w:t xml:space="preserve">   </w:t>
      </w:r>
    </w:p>
    <w:p w:rsidR="000B0837" w:rsidRPr="00BB48FD" w:rsidRDefault="00470306" w:rsidP="00470306">
      <w:pPr>
        <w:ind w:right="-2" w:firstLine="692"/>
        <w:jc w:val="thaiDistribute"/>
        <w:rPr>
          <w:rFonts w:ascii="TH SarabunPSK" w:hAnsi="TH SarabunPSK" w:cs="TH SarabunPSK"/>
        </w:rPr>
      </w:pPr>
      <w:r w:rsidRPr="007D3C28">
        <w:rPr>
          <w:rFonts w:ascii="TH SarabunPSK" w:eastAsia="Calibri" w:hAnsi="TH SarabunPSK" w:cs="TH SarabunPSK"/>
          <w:cs/>
        </w:rPr>
        <w:t>หลังสิ้นสุดภาคการศึกษาที่เปิดสอน</w:t>
      </w:r>
      <w:r w:rsidRPr="007D3C28">
        <w:rPr>
          <w:rFonts w:ascii="TH SarabunPSK" w:eastAsia="Calibri" w:hAnsi="TH SarabunPSK" w:cs="TH SarabunPSK" w:hint="cs"/>
          <w:cs/>
        </w:rPr>
        <w:t xml:space="preserve"> </w:t>
      </w:r>
      <w:r w:rsidRPr="007D3C28">
        <w:rPr>
          <w:rFonts w:ascii="TH SarabunPSK" w:hAnsi="TH SarabunPSK" w:cs="TH SarabunPSK"/>
          <w:cs/>
        </w:rPr>
        <w:t>ผู้สอนจะดำเนินการประเมินผลการเรียนรู้ตามกรอบมาตรฐานคุณวุฒิของนักศึกษาในแต่ละรายวิชา ตามกลยุทธ์การประเมินผลการเรียนรู้ทั้ง 5 ด้าน</w:t>
      </w:r>
      <w:r w:rsidRPr="007D3C28">
        <w:rPr>
          <w:rFonts w:ascii="TH SarabunPSK" w:eastAsia="Calibri" w:hAnsi="TH SarabunPSK" w:cs="TH SarabunPSK" w:hint="cs"/>
          <w:cs/>
        </w:rPr>
        <w:t xml:space="preserve"> จัดทำ</w:t>
      </w:r>
      <w:r w:rsidRPr="007D3C28">
        <w:rPr>
          <w:rFonts w:ascii="TH SarabunPSK" w:eastAsia="Calibri" w:hAnsi="TH SarabunPSK" w:cs="TH SarabunPSK"/>
          <w:cs/>
        </w:rPr>
        <w:t>รายงานผลการ</w:t>
      </w:r>
      <w:r w:rsidRPr="007D3C28">
        <w:rPr>
          <w:rFonts w:ascii="TH SarabunPSK" w:eastAsia="Calibri" w:hAnsi="TH SarabunPSK" w:cs="TH SarabunPSK" w:hint="cs"/>
          <w:cs/>
        </w:rPr>
        <w:t xml:space="preserve">การจัดการเรียนการสอน </w:t>
      </w:r>
      <w:r w:rsidRPr="007D3C28">
        <w:rPr>
          <w:rFonts w:ascii="TH SarabunPSK" w:eastAsia="Calibri" w:hAnsi="TH SarabunPSK" w:cs="TH SarabunPSK"/>
          <w:cs/>
        </w:rPr>
        <w:t xml:space="preserve">มคอ.5 </w:t>
      </w:r>
      <w:r w:rsidRPr="007D3C28">
        <w:rPr>
          <w:rFonts w:ascii="TH SarabunPSK" w:eastAsia="Calibri" w:hAnsi="TH SarabunPSK" w:cs="TH SarabunPSK" w:hint="cs"/>
          <w:cs/>
        </w:rPr>
        <w:t xml:space="preserve">หรือ มคอ.6 </w:t>
      </w:r>
      <w:r w:rsidRPr="007D3C28">
        <w:rPr>
          <w:rFonts w:ascii="TH SarabunPSK" w:eastAsia="Calibri" w:hAnsi="TH SarabunPSK" w:cs="TH SarabunPSK"/>
          <w:cs/>
        </w:rPr>
        <w:t xml:space="preserve">ภายใน 30 วัน </w:t>
      </w:r>
      <w:r w:rsidRPr="007D3C28">
        <w:rPr>
          <w:rFonts w:ascii="TH SarabunPSK" w:eastAsia="Calibri" w:hAnsi="TH SarabunPSK" w:cs="TH SarabunPSK" w:hint="cs"/>
          <w:cs/>
        </w:rPr>
        <w:t>และอาจารย์ประจำหลักสูตรร่วมกัน</w:t>
      </w:r>
      <w:r w:rsidRPr="007D3C28">
        <w:rPr>
          <w:rFonts w:ascii="TH SarabunPSK" w:eastAsia="Calibri" w:hAnsi="TH SarabunPSK" w:cs="TH SarabunPSK"/>
          <w:cs/>
        </w:rPr>
        <w:t>จัดท</w:t>
      </w:r>
      <w:r w:rsidRPr="007D3C28">
        <w:rPr>
          <w:rFonts w:ascii="TH SarabunPSK" w:eastAsia="Calibri" w:hAnsi="TH SarabunPSK" w:cs="TH SarabunPSK" w:hint="cs"/>
          <w:cs/>
        </w:rPr>
        <w:t>ำ</w:t>
      </w:r>
      <w:r w:rsidRPr="007D3C28">
        <w:rPr>
          <w:rFonts w:ascii="TH SarabunPSK" w:eastAsia="Calibri" w:hAnsi="TH SarabunPSK" w:cs="TH SarabunPSK"/>
          <w:cs/>
        </w:rPr>
        <w:t>รายงานผลการด</w:t>
      </w:r>
      <w:r w:rsidRPr="007D3C28">
        <w:rPr>
          <w:rFonts w:ascii="TH SarabunPSK" w:eastAsia="Calibri" w:hAnsi="TH SarabunPSK" w:cs="TH SarabunPSK" w:hint="cs"/>
          <w:cs/>
        </w:rPr>
        <w:t>ำ</w:t>
      </w:r>
      <w:r w:rsidRPr="007D3C28">
        <w:rPr>
          <w:rFonts w:ascii="TH SarabunPSK" w:eastAsia="Calibri" w:hAnsi="TH SarabunPSK" w:cs="TH SarabunPSK"/>
          <w:cs/>
        </w:rPr>
        <w:t>เนินการของหลักสูตรบัญชี มคอ.7</w:t>
      </w:r>
      <w:r w:rsidRPr="007D3C28">
        <w:rPr>
          <w:rFonts w:ascii="TH SarabunPSK" w:eastAsia="Calibri" w:hAnsi="TH SarabunPSK" w:cs="TH SarabunPSK" w:hint="cs"/>
          <w:cs/>
        </w:rPr>
        <w:t xml:space="preserve"> </w:t>
      </w:r>
      <w:r w:rsidRPr="007D3C28">
        <w:rPr>
          <w:rFonts w:ascii="TH SarabunPSK" w:eastAsia="Calibri" w:hAnsi="TH SarabunPSK" w:cs="TH SarabunPSK"/>
          <w:cs/>
        </w:rPr>
        <w:t>ภายใน 60 วัน หลังสิ้นสุดปีการศึกษา</w:t>
      </w:r>
    </w:p>
    <w:p w:rsidR="000B0837" w:rsidRPr="00BB48FD" w:rsidRDefault="000B0837" w:rsidP="000B0837">
      <w:pPr>
        <w:shd w:val="clear" w:color="auto" w:fill="FFFFFF"/>
        <w:ind w:right="-2"/>
        <w:rPr>
          <w:rFonts w:ascii="TH SarabunPSK" w:hAnsi="TH SarabunPSK" w:cs="TH SarabunPSK"/>
          <w:b/>
          <w:bCs/>
        </w:rPr>
      </w:pPr>
      <w:r w:rsidRPr="008C09E4">
        <w:rPr>
          <w:rFonts w:ascii="TH SarabunPSK" w:eastAsia="Calibri" w:hAnsi="TH SarabunPSK" w:cs="TH SarabunPSK"/>
          <w:b/>
          <w:bCs/>
          <w:spacing w:val="-6"/>
          <w:cs/>
        </w:rPr>
        <w:t>6. สิ่งสนับสนุนการเรียนรู้</w:t>
      </w:r>
    </w:p>
    <w:p w:rsidR="000B0837" w:rsidRPr="00BB48FD" w:rsidRDefault="000B0837" w:rsidP="000B0837">
      <w:pPr>
        <w:shd w:val="clear" w:color="auto" w:fill="FFFFFF"/>
        <w:ind w:left="284" w:right="-2"/>
        <w:rPr>
          <w:rFonts w:ascii="TH SarabunPSK" w:hAnsi="TH SarabunPSK" w:cs="TH SarabunPSK"/>
          <w:b/>
          <w:bCs/>
        </w:rPr>
      </w:pPr>
      <w:r w:rsidRPr="008C09E4">
        <w:rPr>
          <w:rFonts w:ascii="TH SarabunPSK" w:eastAsia="Calibri" w:hAnsi="TH SarabunPSK" w:cs="TH SarabunPSK"/>
          <w:spacing w:val="-6"/>
          <w:cs/>
        </w:rPr>
        <w:t>6.1 การบริหารงบประมาณ</w:t>
      </w:r>
    </w:p>
    <w:p w:rsidR="00470306" w:rsidRPr="007D3C28" w:rsidRDefault="00470306" w:rsidP="00470306">
      <w:pPr>
        <w:ind w:right="94" w:firstLine="726"/>
        <w:jc w:val="thaiDistribute"/>
        <w:rPr>
          <w:rFonts w:ascii="TH SarabunPSK" w:hAnsi="TH SarabunPSK" w:cs="TH SarabunPSK"/>
        </w:rPr>
      </w:pPr>
      <w:r w:rsidRPr="007D3C28">
        <w:rPr>
          <w:rFonts w:ascii="TH SarabunPSK" w:hAnsi="TH SarabunPSK" w:cs="TH SarabunPSK"/>
          <w:cs/>
        </w:rPr>
        <w:t>มหาวิทยาลัยวลัยลักษณ์มีรูปแบบการบริหารทรัพยากรสนับสนับการเรียนรู้</w:t>
      </w:r>
      <w:r w:rsidRPr="007D3C28">
        <w:rPr>
          <w:rFonts w:ascii="TH SarabunPSK" w:hAnsi="TH SarabunPSK" w:cs="TH SarabunPSK"/>
        </w:rPr>
        <w:t xml:space="preserve"> </w:t>
      </w:r>
      <w:r w:rsidRPr="007D3C28">
        <w:rPr>
          <w:rFonts w:ascii="TH SarabunPSK" w:hAnsi="TH SarabunPSK" w:cs="TH SarabunPSK"/>
          <w:cs/>
        </w:rPr>
        <w:t>ในลักษณะรวมบริการไว้ในระบบส่วนกลางของมหาวิทยาลัยเพื่อใช้ทรัพยากรร่วมกัน ภายใต้การดูแลของศูนย์บรรณสารและสื่อการศึกษา ซึ่งเป็นหน่วยงานที่มีภารกิจหลักในการสนับสนุนการจัดการเรียน การสอน และการค้นคว้าวิจัยของมหาวิทยาลัย ในฐานะที่เป็นแหล่งเรียนรู้ ศูนย์บรรณสารฯ ได้สร้างระบบและกลไกการดำเนินงานเพื่อให้มีสิ่งสนับสนุนการเรียนรู้  โดยร่วมมือระหว่างอาจารย์ประจำหลักสูตรบัญชีและบุคลากรในการดำเนินงานเพื่อพัฒนาสิ่งสนับสนุนการเรียนรู้ ดังนี้</w:t>
      </w:r>
    </w:p>
    <w:p w:rsidR="00470306" w:rsidRPr="007D3C28" w:rsidRDefault="00470306" w:rsidP="00AA5EED">
      <w:pPr>
        <w:numPr>
          <w:ilvl w:val="0"/>
          <w:numId w:val="31"/>
        </w:numPr>
        <w:ind w:left="0" w:right="94" w:firstLine="338"/>
        <w:jc w:val="thaiDistribute"/>
        <w:rPr>
          <w:rFonts w:ascii="TH SarabunPSK" w:hAnsi="TH SarabunPSK" w:cs="TH SarabunPSK"/>
          <w:b/>
          <w:bCs/>
        </w:rPr>
      </w:pPr>
      <w:r w:rsidRPr="007D3C28">
        <w:rPr>
          <w:rFonts w:ascii="TH SarabunPSK" w:hAnsi="TH SarabunPSK" w:cs="TH SarabunPSK"/>
          <w:b/>
          <w:bCs/>
          <w:cs/>
        </w:rPr>
        <w:t>ด้านห้องสมุด</w:t>
      </w:r>
      <w:r w:rsidRPr="007D3C28">
        <w:rPr>
          <w:rFonts w:ascii="TH SarabunPSK" w:hAnsi="TH SarabunPSK" w:cs="TH SarabunPSK"/>
          <w:cs/>
        </w:rPr>
        <w:t xml:space="preserve"> มุ่งเน้นการจัดหาตำราและสื่อการศึกษาในรูปแบบต่างๆ โดยมุ่งเน้นการจัดหาและจัดบริการทรัพยากรสารสนเทศทุกประเภท ทั้งตำรา วารสาร เอกสาร สิ่งพิมพ์ภาษาไทยและภาษาอังกฤษที่ทันสมัย ทั้งที่เป็นวิชาการและนันทนาการทุกประเภท ปัจจุบันมีทรัพยากรสารสนเทศให้บริการ ฐานข้อมูลหนังสืออิเล็กทรอนิกส์</w:t>
      </w:r>
      <w:r w:rsidRPr="007D3C28">
        <w:rPr>
          <w:rFonts w:ascii="TH SarabunPSK" w:hAnsi="TH SarabunPSK" w:cs="TH SarabunPSK"/>
        </w:rPr>
        <w:t xml:space="preserve"> (E-Books)  </w:t>
      </w:r>
      <w:r w:rsidRPr="007D3C28">
        <w:rPr>
          <w:rFonts w:ascii="TH SarabunPSK" w:hAnsi="TH SarabunPSK" w:cs="TH SarabunPSK"/>
          <w:cs/>
        </w:rPr>
        <w:t>และ</w:t>
      </w:r>
      <w:r w:rsidRPr="007D3C28">
        <w:rPr>
          <w:rFonts w:ascii="TH SarabunPSK" w:hAnsi="TH SarabunPSK" w:cs="TH SarabunPSK"/>
        </w:rPr>
        <w:t xml:space="preserve"> </w:t>
      </w:r>
      <w:hyperlink r:id="rId14" w:tgtFrame="_blank" w:history="1">
        <w:r w:rsidRPr="007D3C28">
          <w:rPr>
            <w:rFonts w:ascii="TH SarabunPSK" w:hAnsi="TH SarabunPSK" w:cs="TH SarabunPSK"/>
            <w:cs/>
          </w:rPr>
          <w:t>วารสารอิเล็กทรอนิกส์</w:t>
        </w:r>
      </w:hyperlink>
      <w:r w:rsidRPr="007D3C28">
        <w:rPr>
          <w:rFonts w:ascii="TH SarabunPSK" w:hAnsi="TH SarabunPSK" w:cs="TH SarabunPSK"/>
          <w:cs/>
        </w:rPr>
        <w:t xml:space="preserve"> (</w:t>
      </w:r>
      <w:r w:rsidRPr="007D3C28">
        <w:rPr>
          <w:rFonts w:ascii="TH SarabunPSK" w:hAnsi="TH SarabunPSK" w:cs="TH SarabunPSK"/>
        </w:rPr>
        <w:t>e-journal</w:t>
      </w:r>
      <w:r w:rsidRPr="007D3C28">
        <w:rPr>
          <w:rFonts w:ascii="TH SarabunPSK" w:hAnsi="TH SarabunPSK" w:cs="TH SarabunPSK"/>
          <w:cs/>
        </w:rPr>
        <w:t>)</w:t>
      </w:r>
      <w:r w:rsidRPr="007D3C28">
        <w:rPr>
          <w:rFonts w:ascii="TH SarabunPSK" w:hAnsi="TH SarabunPSK" w:cs="TH SarabunPSK"/>
        </w:rPr>
        <w:t xml:space="preserve"> </w:t>
      </w:r>
      <w:r w:rsidRPr="007D3C28">
        <w:rPr>
          <w:rFonts w:ascii="TH SarabunPSK" w:hAnsi="TH SarabunPSK" w:cs="TH SarabunPSK"/>
          <w:cs/>
        </w:rPr>
        <w:t>รวมทั้งการให้บริการสื่อการศึกษา การจัดกิจกรรมส่งเสริมการอ่านทักษะการค้นคว้าสำหรับผู้เรียน การฝึกอบรมและพัฒนาทักษะการสืบค้นสารสนเทศในรายวิชาต่างๆ</w:t>
      </w:r>
    </w:p>
    <w:p w:rsidR="00470306" w:rsidRPr="007D3C28" w:rsidRDefault="00470306" w:rsidP="00AA5EED">
      <w:pPr>
        <w:numPr>
          <w:ilvl w:val="0"/>
          <w:numId w:val="31"/>
        </w:numPr>
        <w:ind w:left="0" w:right="94" w:firstLine="338"/>
        <w:jc w:val="thaiDistribute"/>
        <w:rPr>
          <w:rFonts w:ascii="TH SarabunPSK" w:hAnsi="TH SarabunPSK" w:cs="TH SarabunPSK"/>
          <w:b/>
          <w:bCs/>
        </w:rPr>
      </w:pPr>
      <w:r w:rsidRPr="007D3C28">
        <w:rPr>
          <w:rFonts w:ascii="TH SarabunPSK" w:hAnsi="TH SarabunPSK" w:cs="TH SarabunPSK"/>
          <w:b/>
          <w:bCs/>
          <w:cs/>
        </w:rPr>
        <w:t>ด้านสนับสนุนการเรียนการสอนและผลิตสื่อการศึกษา</w:t>
      </w:r>
      <w:r w:rsidRPr="007D3C28">
        <w:rPr>
          <w:rFonts w:ascii="TH SarabunPSK" w:hAnsi="TH SarabunPSK" w:cs="TH SarabunPSK"/>
          <w:cs/>
        </w:rPr>
        <w:t xml:space="preserve"> มุ่งเน้นการให้บริการสนับสนุนการจัดเรียนการสอน รวมทั้งผลิตสื่อการศึกษาทั้งในรูปแบบสื่อสิ่งพิมพ์และสื่ออิเล็กทรอนิกส์ โดยประยุกต์ใช้ระบบสารสนเทศทางการศึกษาเพื่อสนับสนุนการสอนของอาจารย์และการเรียนรู้ของนักศึกษา ได้แก่ ระบบ </w:t>
      </w:r>
      <w:r w:rsidRPr="007D3C28">
        <w:rPr>
          <w:rFonts w:ascii="TH SarabunPSK" w:hAnsi="TH SarabunPSK" w:cs="TH SarabunPSK"/>
        </w:rPr>
        <w:t xml:space="preserve">mLearning-Moodle </w:t>
      </w:r>
      <w:r w:rsidRPr="007D3C28">
        <w:rPr>
          <w:rFonts w:ascii="TH SarabunPSK" w:hAnsi="TH SarabunPSK" w:cs="TH SarabunPSK"/>
          <w:cs/>
        </w:rPr>
        <w:t xml:space="preserve">ระบบให้บริการสื่อการศึกษาออนไลน์ </w:t>
      </w:r>
      <w:r w:rsidRPr="007D3C28">
        <w:rPr>
          <w:rFonts w:ascii="TH SarabunPSK" w:hAnsi="TH SarabunPSK" w:cs="TH SarabunPSK"/>
        </w:rPr>
        <w:t xml:space="preserve">(E-Tutor) </w:t>
      </w:r>
      <w:r w:rsidRPr="007D3C28">
        <w:rPr>
          <w:rFonts w:ascii="TH SarabunPSK" w:hAnsi="TH SarabunPSK" w:cs="TH SarabunPSK"/>
          <w:cs/>
        </w:rPr>
        <w:t xml:space="preserve">เป็นต้น โดยผู้ใช้บริการสามารถเลือกใช้และเรียนรู้ได้ตามความต้องการหรือตามอัธยาศัย </w:t>
      </w:r>
      <w:r w:rsidRPr="007D3C28">
        <w:rPr>
          <w:rFonts w:ascii="TH SarabunPSK" w:hAnsi="TH SarabunPSK" w:cs="TH SarabunPSK"/>
        </w:rPr>
        <w:t>(Learning on Demand)</w:t>
      </w:r>
      <w:r w:rsidRPr="007D3C28">
        <w:rPr>
          <w:rFonts w:ascii="TH SarabunPSK" w:hAnsi="TH SarabunPSK" w:cs="TH SarabunPSK"/>
          <w:cs/>
        </w:rPr>
        <w:t xml:space="preserve"> และค้นคว้าความรู้เพิ่มเติมได้ทุกที่ทุกเวลา </w:t>
      </w:r>
      <w:r w:rsidRPr="007D3C28">
        <w:rPr>
          <w:rFonts w:ascii="TH SarabunPSK" w:hAnsi="TH SarabunPSK" w:cs="TH SarabunPSK"/>
        </w:rPr>
        <w:t>(Anywhere Anytime)</w:t>
      </w:r>
    </w:p>
    <w:p w:rsidR="00470306" w:rsidRPr="007D3C28" w:rsidRDefault="00470306" w:rsidP="00AA5EED">
      <w:pPr>
        <w:numPr>
          <w:ilvl w:val="0"/>
          <w:numId w:val="31"/>
        </w:numPr>
        <w:ind w:left="0" w:right="94" w:firstLine="332"/>
        <w:jc w:val="thaiDistribute"/>
        <w:rPr>
          <w:rFonts w:ascii="TH SarabunPSK" w:hAnsi="TH SarabunPSK" w:cs="TH SarabunPSK"/>
        </w:rPr>
      </w:pPr>
      <w:r w:rsidRPr="007D3C28">
        <w:rPr>
          <w:rFonts w:ascii="TH SarabunPSK" w:hAnsi="TH SarabunPSK" w:cs="TH SarabunPSK"/>
          <w:b/>
          <w:bCs/>
          <w:cs/>
        </w:rPr>
        <w:t xml:space="preserve">ด้านอุปกรณ์การเรียนการสอนในห้องเรียน </w:t>
      </w:r>
      <w:r w:rsidRPr="007D3C28">
        <w:rPr>
          <w:rFonts w:ascii="TH SarabunPSK" w:hAnsi="TH SarabunPSK" w:cs="TH SarabunPSK"/>
          <w:cs/>
        </w:rPr>
        <w:t>โดยร่วมมือวางแผน จัดหา และติดตั้งอุปกรณ์การเรียนการสอนในห้องเรียนที่ทันสมัย ศูนย์บรรณสารฯ ได้จัดหาระบบบันทึกการเรียนการสอนผ่านระบบเครือข่ายเพื่อช่วยอำนวยความสะดวกแก่อาจารย์และนักศึกษาสามารถทบทวนการเรียนการสอนได้ตามความประสงค์</w:t>
      </w:r>
    </w:p>
    <w:p w:rsidR="000B0837" w:rsidRPr="00BB48FD" w:rsidRDefault="00470306" w:rsidP="00AA5EED">
      <w:pPr>
        <w:numPr>
          <w:ilvl w:val="0"/>
          <w:numId w:val="31"/>
        </w:numPr>
        <w:ind w:left="0" w:right="94" w:firstLine="332"/>
        <w:jc w:val="thaiDistribute"/>
        <w:rPr>
          <w:rFonts w:ascii="TH SarabunPSK" w:hAnsi="TH SarabunPSK" w:cs="TH SarabunPSK"/>
        </w:rPr>
      </w:pPr>
      <w:r w:rsidRPr="007D3C28">
        <w:rPr>
          <w:rFonts w:ascii="TH SarabunPSK" w:hAnsi="TH SarabunPSK" w:cs="TH SarabunPSK"/>
          <w:b/>
          <w:bCs/>
          <w:cs/>
        </w:rPr>
        <w:t>ด้านส่งเสริมและสนับสนุนการเรียนรู้</w:t>
      </w:r>
      <w:r w:rsidRPr="007D3C28">
        <w:rPr>
          <w:rFonts w:ascii="TH SarabunPSK" w:hAnsi="TH SarabunPSK" w:cs="TH SarabunPSK"/>
          <w:cs/>
        </w:rPr>
        <w:t xml:space="preserve"> มุ่งเน้นจัดบรรยากาศทางวิชาการและสร้างความสวยงามเพื่อความรื่นรมย์แก่ผู้มาใช้บริการ ทำให้อาจารย์และนักศึกษาสามารถเรียนรู้ได้ตามความต้องการหรือตามอัธยาศัย </w:t>
      </w:r>
      <w:r w:rsidRPr="007D3C28">
        <w:rPr>
          <w:rFonts w:ascii="TH SarabunPSK" w:hAnsi="TH SarabunPSK" w:cs="TH SarabunPSK"/>
        </w:rPr>
        <w:t>(Learning on Demand)</w:t>
      </w:r>
      <w:r w:rsidRPr="007D3C28">
        <w:rPr>
          <w:rFonts w:ascii="TH SarabunPSK" w:hAnsi="TH SarabunPSK" w:cs="TH SarabunPSK"/>
          <w:cs/>
        </w:rPr>
        <w:t xml:space="preserve"> ภายใต้พื้นที่ศูนย์การเรียนรู้ </w:t>
      </w:r>
      <w:r w:rsidRPr="007D3C28">
        <w:rPr>
          <w:rFonts w:ascii="TH SarabunPSK" w:hAnsi="TH SarabunPSK" w:cs="TH SarabunPSK"/>
        </w:rPr>
        <w:t xml:space="preserve">(CLM’s Learning Center) </w:t>
      </w:r>
      <w:r w:rsidRPr="007D3C28">
        <w:rPr>
          <w:rFonts w:ascii="TH SarabunPSK" w:hAnsi="TH SarabunPSK" w:cs="TH SarabunPSK"/>
          <w:cs/>
        </w:rPr>
        <w:t>ซึ่งมีห้องนิทรรศการหมุนเวียน ห้องค้นคว้ากลุ่มย่อย มุมวารสาร และห้องมินิเธียเตอร์ เพื่อรองรับการค้นคว้าตามอัธยาศัยของผู้เรียนทุกคน</w:t>
      </w:r>
      <w:r w:rsidRPr="007D3C28">
        <w:rPr>
          <w:rFonts w:ascii="TH SarabunPSK" w:hAnsi="TH SarabunPSK" w:cs="TH SarabunPSK"/>
          <w:b/>
          <w:bCs/>
          <w:cs/>
        </w:rPr>
        <w:t xml:space="preserve"> </w:t>
      </w:r>
      <w:r w:rsidRPr="007D3C28">
        <w:rPr>
          <w:rFonts w:ascii="TH SarabunPSK" w:hAnsi="TH SarabunPSK" w:cs="TH SarabunPSK"/>
          <w:cs/>
        </w:rPr>
        <w:t xml:space="preserve">อีกทั้งยังร่วมมือกับอาจารย์ นักศึกษา และสาขาวิชาต่าง ๆ เพื่อจัดทำกิจกรรมส่งเสริมการเรียนรู้ในศตวรรษที่ 21 โดยมีนโยบายชัดเจนที่จะสนับสนุนการเรียนการสอนแบบ </w:t>
      </w:r>
      <w:r w:rsidRPr="007D3C28">
        <w:rPr>
          <w:rFonts w:ascii="TH SarabunPSK" w:hAnsi="TH SarabunPSK" w:cs="TH SarabunPSK"/>
        </w:rPr>
        <w:t xml:space="preserve">Active Learning </w:t>
      </w:r>
      <w:r w:rsidRPr="007D3C28">
        <w:rPr>
          <w:rFonts w:ascii="TH SarabunPSK" w:hAnsi="TH SarabunPSK" w:cs="TH SarabunPSK"/>
          <w:cs/>
        </w:rPr>
        <w:t>อันเป็นยุทธศาสตร์สำคัญของมหาวิทยาลัยส่งเสริมและสนับสนุนการเรียนรู้</w:t>
      </w:r>
    </w:p>
    <w:p w:rsidR="000B0837" w:rsidRPr="00BB48FD" w:rsidRDefault="000B0837" w:rsidP="000B0837">
      <w:pPr>
        <w:shd w:val="clear" w:color="auto" w:fill="FFFFFF"/>
        <w:ind w:left="284" w:right="-2"/>
        <w:rPr>
          <w:rFonts w:ascii="TH SarabunPSK" w:hAnsi="TH SarabunPSK" w:cs="TH SarabunPSK"/>
          <w:b/>
          <w:bCs/>
        </w:rPr>
      </w:pPr>
      <w:r w:rsidRPr="008C09E4">
        <w:rPr>
          <w:rFonts w:ascii="TH SarabunPSK" w:eastAsia="Calibri" w:hAnsi="TH SarabunPSK" w:cs="TH SarabunPSK"/>
          <w:spacing w:val="-6"/>
          <w:cs/>
        </w:rPr>
        <w:t>6.2 ทรัพยากรการเรียนการสอนที่มีอยู่เดิม</w:t>
      </w:r>
    </w:p>
    <w:p w:rsidR="00470306" w:rsidRPr="007D3C28" w:rsidRDefault="00470306" w:rsidP="008B2565">
      <w:pPr>
        <w:pStyle w:val="ac"/>
        <w:spacing w:after="0" w:line="240" w:lineRule="auto"/>
        <w:ind w:left="0" w:right="113" w:firstLine="1077"/>
        <w:jc w:val="thaiDistribute"/>
        <w:rPr>
          <w:rFonts w:ascii="TH SarabunPSK" w:hAnsi="TH SarabunPSK" w:cs="TH SarabunPSK"/>
          <w:sz w:val="32"/>
        </w:rPr>
      </w:pPr>
      <w:r w:rsidRPr="007D3C28">
        <w:rPr>
          <w:rFonts w:ascii="TH SarabunPSK" w:hAnsi="TH SarabunPSK" w:cs="TH SarabunPSK"/>
          <w:sz w:val="32"/>
          <w:cs/>
        </w:rPr>
        <w:t>ทรัพยากรสารสนเทศทุกประเภททั้งตำรา วารสาร เอกสาร สิ่งพิมพ์ภาษาไทยและภาษาอังกฤษ ที่เกี่ยวข้องกับหลักสูตรบัญชี โดยมีตำราภาษาไทย</w:t>
      </w:r>
      <w:r w:rsidR="008B2565">
        <w:rPr>
          <w:rFonts w:ascii="TH SarabunPSK" w:hAnsi="TH SarabunPSK" w:cs="TH SarabunPSK" w:hint="cs"/>
          <w:sz w:val="32"/>
          <w:cs/>
        </w:rPr>
        <w:t xml:space="preserve"> </w:t>
      </w:r>
      <w:r w:rsidRPr="007D3C28">
        <w:rPr>
          <w:rFonts w:ascii="TH SarabunPSK" w:hAnsi="TH SarabunPSK" w:cs="TH SarabunPSK"/>
          <w:sz w:val="32"/>
          <w:cs/>
        </w:rPr>
        <w:t>ตำราภาษาอังกฤษ</w:t>
      </w:r>
      <w:r w:rsidR="008B2565">
        <w:rPr>
          <w:rFonts w:ascii="TH SarabunPSK" w:hAnsi="TH SarabunPSK" w:cs="TH SarabunPSK" w:hint="cs"/>
          <w:sz w:val="32"/>
          <w:cs/>
        </w:rPr>
        <w:t xml:space="preserve"> </w:t>
      </w:r>
      <w:r w:rsidRPr="007D3C28">
        <w:rPr>
          <w:rFonts w:ascii="TH SarabunPSK" w:hAnsi="TH SarabunPSK" w:cs="TH SarabunPSK"/>
          <w:sz w:val="32"/>
          <w:cs/>
        </w:rPr>
        <w:t>วารสารภาษาไทย</w:t>
      </w:r>
      <w:r w:rsidR="008B2565">
        <w:rPr>
          <w:rFonts w:ascii="TH SarabunPSK" w:hAnsi="TH SarabunPSK" w:cs="TH SarabunPSK" w:hint="cs"/>
          <w:sz w:val="32"/>
          <w:cs/>
        </w:rPr>
        <w:t xml:space="preserve"> </w:t>
      </w:r>
      <w:r w:rsidRPr="007D3C28">
        <w:rPr>
          <w:rFonts w:ascii="TH SarabunPSK" w:hAnsi="TH SarabunPSK" w:cs="TH SarabunPSK"/>
          <w:sz w:val="32"/>
          <w:cs/>
        </w:rPr>
        <w:t>วารสารภาษาอังกฤษ</w:t>
      </w:r>
      <w:r w:rsidR="008B2565">
        <w:rPr>
          <w:rFonts w:ascii="TH SarabunPSK" w:hAnsi="TH SarabunPSK" w:cs="TH SarabunPSK" w:hint="cs"/>
          <w:sz w:val="32"/>
          <w:cs/>
        </w:rPr>
        <w:t xml:space="preserve"> และ</w:t>
      </w:r>
      <w:r w:rsidRPr="007D3C28">
        <w:rPr>
          <w:rFonts w:ascii="TH SarabunPSK" w:hAnsi="TH SarabunPSK" w:cs="TH SarabunPSK"/>
          <w:sz w:val="32"/>
          <w:cs/>
        </w:rPr>
        <w:t>ฐานข้อมูลอิเล็กทรอนิกส์</w:t>
      </w:r>
    </w:p>
    <w:p w:rsidR="000B0837" w:rsidRPr="00BB48FD" w:rsidRDefault="00470306" w:rsidP="00470306">
      <w:pPr>
        <w:ind w:right="-2" w:firstLine="1156"/>
        <w:jc w:val="thaiDistribute"/>
        <w:rPr>
          <w:rFonts w:ascii="TH SarabunPSK" w:hAnsi="TH SarabunPSK" w:cs="TH SarabunPSK"/>
        </w:rPr>
      </w:pPr>
      <w:r w:rsidRPr="007D3C28">
        <w:rPr>
          <w:rFonts w:ascii="TH SarabunPSK" w:hAnsi="TH SarabunPSK" w:cs="TH SarabunPSK"/>
          <w:cs/>
        </w:rPr>
        <w:t xml:space="preserve">นอกจากนี้ผู้ใช้สามารถเข้าใช้บริการผ่านระบบเครือข่ายคอมพิวเตอร์ของมหาวิทยาลัย ได้แก่ ระบบห้องสมุดอัตโนมัติ </w:t>
      </w:r>
      <w:hyperlink r:id="rId15" w:tgtFrame="_blank" w:history="1">
        <w:r w:rsidRPr="007D3C28">
          <w:rPr>
            <w:rFonts w:ascii="TH SarabunPSK" w:hAnsi="TH SarabunPSK" w:cs="TH SarabunPSK"/>
          </w:rPr>
          <w:t>WALAI Autolib</w:t>
        </w:r>
      </w:hyperlink>
      <w:r w:rsidRPr="007D3C28">
        <w:rPr>
          <w:rFonts w:ascii="TH SarabunPSK" w:hAnsi="TH SarabunPSK" w:cs="TH SarabunPSK"/>
          <w:cs/>
        </w:rPr>
        <w:t xml:space="preserve"> ระบบบริการหนังสืออิเล็กทรอนิกส์</w:t>
      </w:r>
      <w:r w:rsidRPr="007D3C28">
        <w:rPr>
          <w:rFonts w:ascii="TH SarabunPSK" w:hAnsi="TH SarabunPSK" w:cs="TH SarabunPSK"/>
        </w:rPr>
        <w:t xml:space="preserve"> (E-Books)  </w:t>
      </w:r>
      <w:r w:rsidRPr="007D3C28">
        <w:rPr>
          <w:rFonts w:ascii="TH SarabunPSK" w:hAnsi="TH SarabunPSK" w:cs="TH SarabunPSK"/>
          <w:cs/>
        </w:rPr>
        <w:t xml:space="preserve">และ </w:t>
      </w:r>
      <w:hyperlink r:id="rId16" w:tgtFrame="_blank" w:history="1">
        <w:r w:rsidRPr="007D3C28">
          <w:rPr>
            <w:rFonts w:ascii="TH SarabunPSK" w:hAnsi="TH SarabunPSK" w:cs="TH SarabunPSK"/>
            <w:cs/>
          </w:rPr>
          <w:t>วารสารอิเล็กทรอนิกส์</w:t>
        </w:r>
      </w:hyperlink>
      <w:r w:rsidRPr="007D3C28">
        <w:rPr>
          <w:rFonts w:ascii="TH SarabunPSK" w:hAnsi="TH SarabunPSK" w:cs="TH SarabunPSK"/>
          <w:cs/>
        </w:rPr>
        <w:t xml:space="preserve"> (</w:t>
      </w:r>
      <w:r w:rsidRPr="007D3C28">
        <w:rPr>
          <w:rFonts w:ascii="TH SarabunPSK" w:hAnsi="TH SarabunPSK" w:cs="TH SarabunPSK"/>
        </w:rPr>
        <w:t>E-journal</w:t>
      </w:r>
      <w:r w:rsidRPr="007D3C28">
        <w:rPr>
          <w:rFonts w:ascii="TH SarabunPSK" w:hAnsi="TH SarabunPSK" w:cs="TH SarabunPSK"/>
          <w:cs/>
        </w:rPr>
        <w:t xml:space="preserve">)  ระบบบริการฐานข้อมูลต่าง ๆ เช่น </w:t>
      </w:r>
      <w:hyperlink r:id="rId17" w:tgtFrame="_blank" w:history="1">
        <w:r w:rsidRPr="007D3C28">
          <w:rPr>
            <w:rFonts w:ascii="TH SarabunPSK" w:hAnsi="TH SarabunPSK" w:cs="TH SarabunPSK"/>
            <w:cs/>
          </w:rPr>
          <w:t xml:space="preserve">ฐานข้อมูลเอกสารอิเล็กทรอนิกส์ </w:t>
        </w:r>
        <w:r w:rsidRPr="007D3C28">
          <w:rPr>
            <w:rFonts w:ascii="TH SarabunPSK" w:hAnsi="TH SarabunPSK" w:cs="TH SarabunPSK"/>
          </w:rPr>
          <w:t>ThaiLIS (TDC)</w:t>
        </w:r>
      </w:hyperlink>
      <w:r w:rsidRPr="007D3C28">
        <w:rPr>
          <w:rFonts w:ascii="TH SarabunPSK" w:hAnsi="TH SarabunPSK" w:cs="TH SarabunPSK"/>
          <w:cs/>
        </w:rPr>
        <w:t xml:space="preserve"> </w:t>
      </w:r>
      <w:hyperlink r:id="rId18" w:tgtFrame="_blank" w:history="1">
        <w:r w:rsidRPr="007D3C28">
          <w:rPr>
            <w:rFonts w:ascii="TH SarabunPSK" w:hAnsi="TH SarabunPSK" w:cs="TH SarabunPSK"/>
            <w:cs/>
          </w:rPr>
          <w:t xml:space="preserve">ฐานข้อมูล </w:t>
        </w:r>
        <w:r w:rsidRPr="007D3C28">
          <w:rPr>
            <w:rFonts w:ascii="TH SarabunPSK" w:hAnsi="TH SarabunPSK" w:cs="TH SarabunPSK"/>
          </w:rPr>
          <w:t>CLM / Online Databases</w:t>
        </w:r>
      </w:hyperlink>
      <w:r w:rsidRPr="007D3C28">
        <w:rPr>
          <w:rFonts w:ascii="TH SarabunPSK" w:hAnsi="TH SarabunPSK" w:cs="TH SarabunPSK"/>
          <w:cs/>
        </w:rPr>
        <w:t xml:space="preserve"> และ</w:t>
      </w:r>
      <w:hyperlink r:id="rId19" w:tgtFrame="_blank" w:history="1">
        <w:r w:rsidRPr="007D3C28">
          <w:rPr>
            <w:rFonts w:ascii="TH SarabunPSK" w:hAnsi="TH SarabunPSK" w:cs="TH SarabunPSK"/>
            <w:cs/>
          </w:rPr>
          <w:t>ฐานข้อมูลทดลองใช้</w:t>
        </w:r>
      </w:hyperlink>
      <w:r w:rsidRPr="007D3C28">
        <w:rPr>
          <w:rFonts w:ascii="TH SarabunPSK" w:hAnsi="TH SarabunPSK" w:cs="TH SarabunPSK"/>
          <w:cs/>
        </w:rPr>
        <w:t xml:space="preserve"> เป็นต้น</w:t>
      </w:r>
    </w:p>
    <w:p w:rsidR="000B0837" w:rsidRPr="00BB48FD" w:rsidRDefault="000B0837" w:rsidP="000B0837">
      <w:pPr>
        <w:shd w:val="clear" w:color="auto" w:fill="FFFFFF"/>
        <w:ind w:left="284" w:right="-2"/>
        <w:rPr>
          <w:rFonts w:ascii="TH SarabunPSK" w:hAnsi="TH SarabunPSK" w:cs="TH SarabunPSK"/>
          <w:b/>
          <w:bCs/>
        </w:rPr>
      </w:pPr>
      <w:r w:rsidRPr="008C09E4">
        <w:rPr>
          <w:rFonts w:ascii="TH SarabunPSK" w:eastAsia="Calibri" w:hAnsi="TH SarabunPSK" w:cs="TH SarabunPSK"/>
          <w:spacing w:val="-6"/>
          <w:cs/>
        </w:rPr>
        <w:t>6.3 การจัดหาทรัพยากรการเรียนการสอนเพิ่มเติม</w:t>
      </w:r>
    </w:p>
    <w:p w:rsidR="000B0837" w:rsidRDefault="000B0837" w:rsidP="00AA5EED">
      <w:pPr>
        <w:ind w:right="-2" w:firstLine="568"/>
        <w:jc w:val="thaiDistribute"/>
        <w:rPr>
          <w:rFonts w:ascii="TH SarabunPSK" w:eastAsia="BrowalliaNew" w:hAnsi="TH SarabunPSK" w:cs="TH SarabunPSK"/>
        </w:rPr>
      </w:pPr>
      <w:r w:rsidRPr="00BB48FD">
        <w:rPr>
          <w:rFonts w:ascii="TH SarabunPSK" w:hAnsi="TH SarabunPSK" w:cs="TH SarabunPSK"/>
          <w:b/>
          <w:bCs/>
        </w:rPr>
        <w:tab/>
      </w:r>
      <w:r w:rsidR="00470306" w:rsidRPr="007D3C28">
        <w:rPr>
          <w:rFonts w:ascii="TH SarabunPSK" w:hAnsi="TH SarabunPSK" w:cs="TH SarabunPSK"/>
          <w:b/>
          <w:bCs/>
        </w:rPr>
        <w:tab/>
      </w:r>
      <w:r w:rsidR="00470306" w:rsidRPr="007D3C28">
        <w:rPr>
          <w:rFonts w:ascii="TH SarabunPSK" w:eastAsia="BrowalliaNew" w:hAnsi="TH SarabunPSK" w:cs="TH SarabunPSK"/>
          <w:cs/>
        </w:rPr>
        <w:t>มีการประสานงานกับ</w:t>
      </w:r>
      <w:r w:rsidR="00470306" w:rsidRPr="007D3C28">
        <w:rPr>
          <w:rFonts w:ascii="TH SarabunPSK" w:hAnsi="TH SarabunPSK" w:cs="TH SarabunPSK"/>
          <w:cs/>
        </w:rPr>
        <w:t>ศูนย์บรรณสารและสื่อการศึกษา</w:t>
      </w:r>
      <w:r w:rsidR="00470306" w:rsidRPr="007D3C28">
        <w:rPr>
          <w:rFonts w:ascii="TH SarabunPSK" w:eastAsia="BrowalliaNew" w:hAnsi="TH SarabunPSK" w:cs="TH SarabunPSK"/>
        </w:rPr>
        <w:t xml:space="preserve"> </w:t>
      </w:r>
      <w:r w:rsidR="00470306" w:rsidRPr="007D3C28">
        <w:rPr>
          <w:rFonts w:ascii="TH SarabunPSK" w:eastAsia="BrowalliaNew" w:hAnsi="TH SarabunPSK" w:cs="TH SarabunPSK"/>
          <w:cs/>
        </w:rPr>
        <w:t>ในการจัดซื้อหนังสือและตำราที่เกี่ยวข้อง</w:t>
      </w:r>
      <w:r w:rsidR="00470306" w:rsidRPr="007D3C28">
        <w:rPr>
          <w:rFonts w:ascii="TH SarabunPSK" w:eastAsia="BrowalliaNew" w:hAnsi="TH SarabunPSK" w:cs="TH SarabunPSK"/>
        </w:rPr>
        <w:t xml:space="preserve"> </w:t>
      </w:r>
      <w:r w:rsidR="00470306" w:rsidRPr="007D3C28">
        <w:rPr>
          <w:rFonts w:ascii="TH SarabunPSK" w:eastAsia="BrowalliaNew" w:hAnsi="TH SarabunPSK" w:cs="TH SarabunPSK"/>
          <w:cs/>
        </w:rPr>
        <w:t>เพื่อบริการให้อาจารย์และนักศึกษาได้ค้นคว้าและใช้ประกอบการเรียนการสอน</w:t>
      </w:r>
      <w:r w:rsidR="00470306" w:rsidRPr="007D3C28">
        <w:rPr>
          <w:rFonts w:ascii="TH SarabunPSK" w:eastAsia="BrowalliaNew" w:hAnsi="TH SarabunPSK" w:cs="TH SarabunPSK"/>
        </w:rPr>
        <w:t xml:space="preserve"> </w:t>
      </w:r>
      <w:r w:rsidR="00470306" w:rsidRPr="007D3C28">
        <w:rPr>
          <w:rFonts w:ascii="TH SarabunPSK" w:eastAsia="BrowalliaNew" w:hAnsi="TH SarabunPSK" w:cs="TH SarabunPSK"/>
          <w:cs/>
        </w:rPr>
        <w:t>ในการประสานการจัดซื้อหนังสือนั้น</w:t>
      </w:r>
      <w:r w:rsidR="00470306" w:rsidRPr="007D3C28">
        <w:rPr>
          <w:rFonts w:ascii="TH SarabunPSK" w:eastAsia="BrowalliaNew" w:hAnsi="TH SarabunPSK" w:cs="TH SarabunPSK"/>
        </w:rPr>
        <w:t xml:space="preserve"> </w:t>
      </w:r>
      <w:r w:rsidR="00470306" w:rsidRPr="007D3C28">
        <w:rPr>
          <w:rFonts w:ascii="TH SarabunPSK" w:eastAsia="BrowalliaNew" w:hAnsi="TH SarabunPSK" w:cs="TH SarabunPSK"/>
          <w:cs/>
        </w:rPr>
        <w:t>อาจารย์ผู้สอนแต่ละรายวิชาจะมีส่วนร่วมในการเสนอแนะรายชื่อหนังสือ</w:t>
      </w:r>
      <w:r w:rsidR="00470306" w:rsidRPr="007D3C28">
        <w:rPr>
          <w:rFonts w:ascii="TH SarabunPSK" w:eastAsia="BrowalliaNew" w:hAnsi="TH SarabunPSK" w:cs="TH SarabunPSK"/>
        </w:rPr>
        <w:t xml:space="preserve"> </w:t>
      </w:r>
      <w:r w:rsidR="00470306" w:rsidRPr="007D3C28">
        <w:rPr>
          <w:rFonts w:ascii="TH SarabunPSK" w:eastAsia="BrowalliaNew" w:hAnsi="TH SarabunPSK" w:cs="TH SarabunPSK"/>
          <w:cs/>
        </w:rPr>
        <w:t>ตลอดจนสื่ออื่นๆ</w:t>
      </w:r>
      <w:r w:rsidR="00470306" w:rsidRPr="007D3C28">
        <w:rPr>
          <w:rFonts w:ascii="TH SarabunPSK" w:eastAsia="BrowalliaNew" w:hAnsi="TH SarabunPSK" w:cs="TH SarabunPSK"/>
        </w:rPr>
        <w:t xml:space="preserve"> </w:t>
      </w:r>
      <w:r w:rsidR="00470306" w:rsidRPr="007D3C28">
        <w:rPr>
          <w:rFonts w:ascii="TH SarabunPSK" w:eastAsia="BrowalliaNew" w:hAnsi="TH SarabunPSK" w:cs="TH SarabunPSK"/>
          <w:cs/>
        </w:rPr>
        <w:t>ที่จำเป็น</w:t>
      </w:r>
      <w:r w:rsidR="00470306" w:rsidRPr="007D3C28">
        <w:rPr>
          <w:rFonts w:ascii="TH SarabunPSK" w:eastAsia="BrowalliaNew" w:hAnsi="TH SarabunPSK" w:cs="TH SarabunPSK"/>
        </w:rPr>
        <w:t xml:space="preserve"> </w:t>
      </w:r>
      <w:r w:rsidR="00470306" w:rsidRPr="007D3C28">
        <w:rPr>
          <w:rFonts w:ascii="TH SarabunPSK" w:eastAsia="BrowalliaNew" w:hAnsi="TH SarabunPSK" w:cs="TH SarabunPSK"/>
          <w:cs/>
        </w:rPr>
        <w:t>นอกจากนี้อาจารย์พิเศษที่เชิญมาสอนบางรายวิชาและบางหัวข้อ</w:t>
      </w:r>
      <w:r w:rsidR="00470306" w:rsidRPr="007D3C28">
        <w:rPr>
          <w:rFonts w:ascii="TH SarabunPSK" w:eastAsia="BrowalliaNew" w:hAnsi="TH SarabunPSK" w:cs="TH SarabunPSK"/>
        </w:rPr>
        <w:t xml:space="preserve"> </w:t>
      </w:r>
      <w:r w:rsidR="00470306" w:rsidRPr="007D3C28">
        <w:rPr>
          <w:rFonts w:ascii="TH SarabunPSK" w:eastAsia="BrowalliaNew" w:hAnsi="TH SarabunPSK" w:cs="TH SarabunPSK"/>
          <w:cs/>
        </w:rPr>
        <w:t>ก็มีส่วนในการเสนอแนะรายชื่อหนังสือ</w:t>
      </w:r>
      <w:r w:rsidR="00470306" w:rsidRPr="007D3C28">
        <w:rPr>
          <w:rFonts w:ascii="TH SarabunPSK" w:eastAsia="BrowalliaNew" w:hAnsi="TH SarabunPSK" w:cs="TH SarabunPSK"/>
        </w:rPr>
        <w:t xml:space="preserve"> </w:t>
      </w:r>
      <w:r w:rsidR="00470306" w:rsidRPr="007D3C28">
        <w:rPr>
          <w:rFonts w:ascii="TH SarabunPSK" w:eastAsia="BrowalliaNew" w:hAnsi="TH SarabunPSK" w:cs="TH SarabunPSK"/>
          <w:cs/>
        </w:rPr>
        <w:t>สำหรับให้</w:t>
      </w:r>
      <w:r w:rsidR="00470306" w:rsidRPr="007D3C28">
        <w:rPr>
          <w:rFonts w:ascii="TH SarabunPSK" w:hAnsi="TH SarabunPSK" w:cs="TH SarabunPSK"/>
          <w:cs/>
        </w:rPr>
        <w:t>ศูนย์บรรณสารและสื่อการศึกษา</w:t>
      </w:r>
      <w:r w:rsidR="00470306" w:rsidRPr="007D3C28">
        <w:rPr>
          <w:rFonts w:ascii="TH SarabunPSK" w:eastAsia="BrowalliaNew" w:hAnsi="TH SarabunPSK" w:cs="TH SarabunPSK"/>
          <w:cs/>
        </w:rPr>
        <w:t>จัดซื้อหนังสือด้วย</w:t>
      </w:r>
    </w:p>
    <w:p w:rsidR="00AA5EED" w:rsidRDefault="00AA5EED" w:rsidP="00AA5EED">
      <w:pPr>
        <w:ind w:right="-2" w:firstLine="568"/>
        <w:jc w:val="thaiDistribute"/>
        <w:rPr>
          <w:rFonts w:ascii="TH SarabunPSK" w:eastAsia="BrowalliaNew" w:hAnsi="TH SarabunPSK" w:cs="TH SarabunPSK"/>
        </w:rPr>
      </w:pPr>
    </w:p>
    <w:p w:rsidR="00AA5EED" w:rsidRPr="00BB48FD" w:rsidRDefault="00AA5EED" w:rsidP="00AA5EED">
      <w:pPr>
        <w:ind w:right="-2" w:firstLine="568"/>
        <w:jc w:val="thaiDistribute"/>
        <w:rPr>
          <w:rFonts w:ascii="TH SarabunPSK" w:hAnsi="TH SarabunPSK" w:cs="TH SarabunPSK" w:hint="cs"/>
        </w:rPr>
      </w:pPr>
    </w:p>
    <w:p w:rsidR="000B0837" w:rsidRPr="00BB48FD" w:rsidRDefault="000B0837" w:rsidP="000B0837">
      <w:pPr>
        <w:shd w:val="clear" w:color="auto" w:fill="FFFFFF"/>
        <w:ind w:left="284" w:right="-2"/>
        <w:rPr>
          <w:rFonts w:ascii="TH SarabunPSK" w:hAnsi="TH SarabunPSK" w:cs="TH SarabunPSK"/>
          <w:b/>
          <w:bCs/>
        </w:rPr>
      </w:pPr>
      <w:r w:rsidRPr="008C09E4">
        <w:rPr>
          <w:rFonts w:ascii="TH SarabunPSK" w:eastAsia="Calibri" w:hAnsi="TH SarabunPSK" w:cs="TH SarabunPSK"/>
          <w:spacing w:val="-6"/>
          <w:cs/>
        </w:rPr>
        <w:t>6.4 การประเมินความเพียงพอของทรัพยากรการเรียนรู้</w:t>
      </w:r>
    </w:p>
    <w:p w:rsidR="000B0837" w:rsidRPr="00BB48FD" w:rsidRDefault="000B0837" w:rsidP="000B0837">
      <w:pPr>
        <w:ind w:left="284" w:right="-2" w:firstLine="284"/>
        <w:jc w:val="thaiDistribute"/>
        <w:rPr>
          <w:rFonts w:ascii="TH SarabunPSK" w:hAnsi="TH SarabunPSK" w:cs="TH SarabunPSK"/>
        </w:rPr>
      </w:pPr>
      <w:r w:rsidRPr="00BB48FD">
        <w:rPr>
          <w:rFonts w:ascii="TH SarabunPSK" w:hAnsi="TH SarabunPSK" w:cs="TH SarabunPSK"/>
          <w:b/>
          <w:bCs/>
        </w:rPr>
        <w:tab/>
      </w:r>
      <w:r w:rsidR="00470306">
        <w:rPr>
          <w:rFonts w:ascii="TH SarabunPSK" w:hAnsi="TH SarabunPSK" w:cs="TH SarabunPSK"/>
          <w:b/>
          <w:bCs/>
          <w:cs/>
        </w:rPr>
        <w:tab/>
      </w:r>
      <w:r w:rsidR="00470306" w:rsidRPr="007D3C28">
        <w:rPr>
          <w:rFonts w:ascii="TH SarabunPSK" w:hAnsi="TH SarabunPSK" w:cs="TH SarabunPSK" w:hint="cs"/>
          <w:cs/>
        </w:rPr>
        <w:t>ศูนย์บรรสารและสื่อการศึกษา ทำการประเมินการจัดการทรัพยากรการเรียนการสอน</w:t>
      </w:r>
      <w:r w:rsidR="00DC34B0">
        <w:rPr>
          <w:rFonts w:ascii="TH SarabunPSK" w:hAnsi="TH SarabunPSK" w:cs="TH SarabunPSK" w:hint="cs"/>
          <w:cs/>
        </w:rPr>
        <w:t>อย่างสม่ำเสมอโดยเก็บข้อมูลจากอาจารย์ผู้สอน บุคลากรสายสนับสนุน และนักศึกษาปัจจุบัน เพื่อใช้ประกอบการพิจารณาจัดหาทรัพยากรที่จำเป็นเพิ่มเติม</w:t>
      </w:r>
      <w:r w:rsidR="00470306" w:rsidRPr="007D3C28">
        <w:rPr>
          <w:rFonts w:ascii="TH SarabunPSK" w:hAnsi="TH SarabunPSK" w:cs="TH SarabunPSK" w:hint="cs"/>
          <w:cs/>
        </w:rPr>
        <w:t xml:space="preserve"> นอกจากนี้ นักศึกษาและอาจารย์สามารถแจ้งความต้องการทรัพยากรเพิ่มเติมได้</w:t>
      </w:r>
    </w:p>
    <w:p w:rsidR="007D1921" w:rsidRDefault="007D1921" w:rsidP="000B0837">
      <w:pPr>
        <w:ind w:right="-2"/>
        <w:jc w:val="thaiDistribute"/>
        <w:rPr>
          <w:rFonts w:ascii="TH SarabunPSK" w:hAnsi="TH SarabunPSK" w:cs="TH SarabunPSK"/>
          <w:b/>
          <w:bCs/>
        </w:rPr>
      </w:pPr>
    </w:p>
    <w:p w:rsidR="000B0837" w:rsidRPr="00BB48FD" w:rsidRDefault="000B0837" w:rsidP="000B0837">
      <w:pPr>
        <w:ind w:right="-2"/>
        <w:jc w:val="thaiDistribute"/>
        <w:rPr>
          <w:rFonts w:ascii="TH SarabunPSK" w:hAnsi="TH SarabunPSK" w:cs="TH SarabunPSK"/>
          <w:b/>
          <w:bCs/>
          <w:cs/>
        </w:rPr>
      </w:pPr>
      <w:r w:rsidRPr="00BB48FD">
        <w:rPr>
          <w:rFonts w:ascii="TH SarabunPSK" w:hAnsi="TH SarabunPSK" w:cs="TH SarabunPSK"/>
          <w:b/>
          <w:bCs/>
        </w:rPr>
        <w:t>7</w:t>
      </w:r>
      <w:r w:rsidRPr="00BB48FD">
        <w:rPr>
          <w:rFonts w:ascii="TH SarabunPSK" w:hAnsi="TH SarabunPSK" w:cs="TH SarabunPSK"/>
          <w:b/>
          <w:bCs/>
          <w:cs/>
        </w:rPr>
        <w:t>. ตัวบ่งชี้ผลการดำเนินงาน (</w:t>
      </w:r>
      <w:r w:rsidRPr="00BB48FD">
        <w:rPr>
          <w:rFonts w:ascii="TH SarabunPSK" w:hAnsi="TH SarabunPSK" w:cs="TH SarabunPSK"/>
          <w:b/>
          <w:bCs/>
        </w:rPr>
        <w:t>Key Performance Indicators</w:t>
      </w:r>
      <w:r w:rsidRPr="00BB48FD">
        <w:rPr>
          <w:rFonts w:ascii="TH SarabunPSK" w:hAnsi="TH SarabunPSK" w:cs="TH SarabunPSK"/>
          <w:b/>
          <w:bCs/>
          <w:cs/>
        </w:rPr>
        <w:t>)</w:t>
      </w:r>
    </w:p>
    <w:p w:rsidR="000B0837" w:rsidRPr="00BB48FD" w:rsidRDefault="000B0837" w:rsidP="000B0837">
      <w:pPr>
        <w:ind w:right="-2" w:firstLine="709"/>
        <w:jc w:val="thaiDistribute"/>
        <w:rPr>
          <w:rFonts w:ascii="TH SarabunPSK" w:hAnsi="TH SarabunPSK" w:cs="TH SarabunPSK"/>
        </w:rPr>
      </w:pPr>
      <w:r w:rsidRPr="00BB48FD">
        <w:rPr>
          <w:rFonts w:ascii="TH SarabunPSK" w:hAnsi="TH SarabunPSK" w:cs="TH SarabunPSK"/>
          <w:cs/>
        </w:rPr>
        <w:t>มีการกำหนดตัวชี้วัดมาตรฐานและคุณภาพการศึกษาตามที่ สกอ. กำหนด โดยมีตัวบ่งชี้</w:t>
      </w:r>
      <w:r w:rsidRPr="00BB48FD">
        <w:rPr>
          <w:rFonts w:ascii="TH SarabunPSK" w:hAnsi="TH SarabunPSK" w:cs="TH SarabunPSK"/>
          <w:spacing w:val="-4"/>
          <w:cs/>
        </w:rPr>
        <w:t xml:space="preserve">หลัก </w:t>
      </w:r>
      <w:r w:rsidRPr="00BB48FD">
        <w:rPr>
          <w:rFonts w:ascii="TH SarabunPSK" w:hAnsi="TH SarabunPSK" w:cs="TH SarabunPSK"/>
          <w:cs/>
        </w:rPr>
        <w:t>ดังนี้</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17"/>
        <w:gridCol w:w="411"/>
        <w:gridCol w:w="411"/>
        <w:gridCol w:w="414"/>
        <w:gridCol w:w="420"/>
        <w:gridCol w:w="406"/>
      </w:tblGrid>
      <w:tr w:rsidR="000B0837" w:rsidRPr="00BB48FD" w:rsidTr="0006273B">
        <w:trPr>
          <w:trHeight w:val="293"/>
          <w:tblHeader/>
        </w:trPr>
        <w:tc>
          <w:tcPr>
            <w:tcW w:w="3826" w:type="pct"/>
            <w:vMerge w:val="restart"/>
            <w:tcBorders>
              <w:top w:val="single" w:sz="4" w:space="0" w:color="auto"/>
              <w:left w:val="single" w:sz="4" w:space="0" w:color="auto"/>
              <w:right w:val="single" w:sz="4" w:space="0" w:color="auto"/>
            </w:tcBorders>
            <w:vAlign w:val="center"/>
          </w:tcPr>
          <w:p w:rsidR="000B0837" w:rsidRPr="00BB48FD" w:rsidRDefault="000B0837" w:rsidP="0006273B">
            <w:pPr>
              <w:tabs>
                <w:tab w:val="left" w:pos="709"/>
              </w:tabs>
              <w:ind w:right="-2"/>
              <w:jc w:val="center"/>
              <w:rPr>
                <w:rFonts w:ascii="TH SarabunPSK" w:eastAsia="BrowalliaNew-Bold" w:hAnsi="TH SarabunPSK" w:cs="TH SarabunPSK"/>
                <w:b/>
                <w:bCs/>
                <w:cs/>
              </w:rPr>
            </w:pPr>
            <w:r w:rsidRPr="00BB48FD">
              <w:rPr>
                <w:rFonts w:ascii="TH SarabunPSK" w:eastAsia="Times New Roman" w:hAnsi="TH SarabunPSK" w:cs="TH SarabunPSK"/>
                <w:b/>
                <w:bCs/>
                <w:cs/>
              </w:rPr>
              <w:t>ตัวบ่งชี้และเป้าหมาย</w:t>
            </w:r>
          </w:p>
        </w:tc>
        <w:tc>
          <w:tcPr>
            <w:tcW w:w="1174" w:type="pct"/>
            <w:gridSpan w:val="5"/>
            <w:tcBorders>
              <w:top w:val="single" w:sz="4" w:space="0" w:color="auto"/>
              <w:left w:val="single" w:sz="4" w:space="0" w:color="auto"/>
              <w:bottom w:val="single" w:sz="4" w:space="0" w:color="auto"/>
              <w:right w:val="single" w:sz="4" w:space="0" w:color="auto"/>
            </w:tcBorders>
          </w:tcPr>
          <w:p w:rsidR="000B0837" w:rsidRPr="00BB48FD" w:rsidRDefault="000B0837" w:rsidP="0006273B">
            <w:pPr>
              <w:tabs>
                <w:tab w:val="left" w:pos="709"/>
              </w:tabs>
              <w:ind w:right="-2"/>
              <w:jc w:val="center"/>
              <w:rPr>
                <w:rFonts w:ascii="TH SarabunPSK" w:eastAsia="BrowalliaNew-Bold" w:hAnsi="TH SarabunPSK" w:cs="TH SarabunPSK"/>
                <w:b/>
                <w:bCs/>
                <w:cs/>
              </w:rPr>
            </w:pPr>
            <w:r w:rsidRPr="00BB48FD">
              <w:rPr>
                <w:rFonts w:ascii="TH SarabunPSK" w:eastAsia="BrowalliaNew-Bold" w:hAnsi="TH SarabunPSK" w:cs="TH SarabunPSK"/>
                <w:b/>
                <w:bCs/>
                <w:cs/>
              </w:rPr>
              <w:t>ปีที่</w:t>
            </w:r>
          </w:p>
        </w:tc>
      </w:tr>
      <w:tr w:rsidR="000B0837" w:rsidRPr="00BB48FD" w:rsidTr="0006273B">
        <w:trPr>
          <w:trHeight w:val="286"/>
          <w:tblHeader/>
        </w:trPr>
        <w:tc>
          <w:tcPr>
            <w:tcW w:w="3826" w:type="pct"/>
            <w:vMerge/>
            <w:tcBorders>
              <w:left w:val="single" w:sz="4" w:space="0" w:color="auto"/>
              <w:bottom w:val="single" w:sz="4" w:space="0" w:color="auto"/>
              <w:right w:val="single" w:sz="4" w:space="0" w:color="auto"/>
            </w:tcBorders>
          </w:tcPr>
          <w:p w:rsidR="000B0837" w:rsidRPr="00BB48FD" w:rsidRDefault="000B0837" w:rsidP="0006273B">
            <w:pPr>
              <w:tabs>
                <w:tab w:val="left" w:pos="709"/>
              </w:tabs>
              <w:ind w:right="-2"/>
              <w:jc w:val="center"/>
              <w:rPr>
                <w:rFonts w:ascii="TH SarabunPSK" w:eastAsia="Times New Roman" w:hAnsi="TH SarabunPSK" w:cs="TH SarabunPSK"/>
                <w:b/>
                <w:bCs/>
                <w:cs/>
              </w:rPr>
            </w:pPr>
          </w:p>
        </w:tc>
        <w:tc>
          <w:tcPr>
            <w:tcW w:w="234"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tabs>
                <w:tab w:val="left" w:pos="709"/>
              </w:tabs>
              <w:ind w:right="-2"/>
              <w:jc w:val="center"/>
              <w:rPr>
                <w:rFonts w:ascii="TH SarabunPSK" w:eastAsia="BrowalliaNew-Bold" w:hAnsi="TH SarabunPSK" w:cs="TH SarabunPSK"/>
                <w:b/>
                <w:bCs/>
                <w:sz w:val="28"/>
                <w:szCs w:val="28"/>
                <w:cs/>
              </w:rPr>
            </w:pPr>
            <w:r w:rsidRPr="00BB48FD">
              <w:rPr>
                <w:rFonts w:ascii="TH SarabunPSK" w:eastAsia="BrowalliaNew-Bold" w:hAnsi="TH SarabunPSK" w:cs="TH SarabunPSK"/>
                <w:b/>
                <w:bCs/>
                <w:sz w:val="28"/>
                <w:szCs w:val="28"/>
                <w:cs/>
              </w:rPr>
              <w:t xml:space="preserve"> 1</w:t>
            </w:r>
          </w:p>
        </w:tc>
        <w:tc>
          <w:tcPr>
            <w:tcW w:w="234"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tabs>
                <w:tab w:val="left" w:pos="709"/>
              </w:tabs>
              <w:ind w:right="-2"/>
              <w:jc w:val="center"/>
              <w:rPr>
                <w:rFonts w:ascii="TH SarabunPSK" w:eastAsia="BrowalliaNew-Bold" w:hAnsi="TH SarabunPSK" w:cs="TH SarabunPSK"/>
                <w:b/>
                <w:bCs/>
                <w:sz w:val="28"/>
                <w:szCs w:val="28"/>
                <w:cs/>
              </w:rPr>
            </w:pPr>
            <w:r w:rsidRPr="00BB48FD">
              <w:rPr>
                <w:rFonts w:ascii="TH SarabunPSK" w:eastAsia="BrowalliaNew-Bold" w:hAnsi="TH SarabunPSK" w:cs="TH SarabunPSK"/>
                <w:b/>
                <w:bCs/>
                <w:sz w:val="28"/>
                <w:szCs w:val="28"/>
                <w:cs/>
              </w:rPr>
              <w:t>2</w:t>
            </w:r>
          </w:p>
        </w:tc>
        <w:tc>
          <w:tcPr>
            <w:tcW w:w="236"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tabs>
                <w:tab w:val="left" w:pos="709"/>
              </w:tabs>
              <w:ind w:right="-2"/>
              <w:jc w:val="center"/>
              <w:rPr>
                <w:rFonts w:ascii="TH SarabunPSK" w:eastAsia="BrowalliaNew-Bold" w:hAnsi="TH SarabunPSK" w:cs="TH SarabunPSK"/>
                <w:b/>
                <w:bCs/>
                <w:sz w:val="28"/>
                <w:szCs w:val="28"/>
                <w:cs/>
              </w:rPr>
            </w:pPr>
            <w:r w:rsidRPr="00BB48FD">
              <w:rPr>
                <w:rFonts w:ascii="TH SarabunPSK" w:eastAsia="BrowalliaNew-Bold" w:hAnsi="TH SarabunPSK" w:cs="TH SarabunPSK"/>
                <w:b/>
                <w:bCs/>
                <w:sz w:val="28"/>
                <w:szCs w:val="28"/>
                <w:cs/>
              </w:rPr>
              <w:t xml:space="preserve"> 3</w:t>
            </w:r>
          </w:p>
        </w:tc>
        <w:tc>
          <w:tcPr>
            <w:tcW w:w="239"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tabs>
                <w:tab w:val="left" w:pos="709"/>
              </w:tabs>
              <w:ind w:right="-2"/>
              <w:jc w:val="center"/>
              <w:rPr>
                <w:rFonts w:ascii="TH SarabunPSK" w:eastAsia="BrowalliaNew-Bold" w:hAnsi="TH SarabunPSK" w:cs="TH SarabunPSK"/>
                <w:b/>
                <w:bCs/>
                <w:sz w:val="28"/>
                <w:szCs w:val="28"/>
                <w:cs/>
              </w:rPr>
            </w:pPr>
            <w:r w:rsidRPr="00BB48FD">
              <w:rPr>
                <w:rFonts w:ascii="TH SarabunPSK" w:eastAsia="BrowalliaNew-Bold" w:hAnsi="TH SarabunPSK" w:cs="TH SarabunPSK"/>
                <w:b/>
                <w:bCs/>
                <w:sz w:val="28"/>
                <w:szCs w:val="28"/>
                <w:cs/>
              </w:rPr>
              <w:t xml:space="preserve"> 4</w:t>
            </w:r>
          </w:p>
        </w:tc>
        <w:tc>
          <w:tcPr>
            <w:tcW w:w="231" w:type="pct"/>
            <w:tcBorders>
              <w:top w:val="single" w:sz="4" w:space="0" w:color="auto"/>
              <w:left w:val="single" w:sz="4" w:space="0" w:color="auto"/>
              <w:bottom w:val="single" w:sz="4" w:space="0" w:color="auto"/>
              <w:right w:val="single" w:sz="4" w:space="0" w:color="auto"/>
            </w:tcBorders>
          </w:tcPr>
          <w:p w:rsidR="000B0837" w:rsidRPr="00BB48FD" w:rsidRDefault="000B0837" w:rsidP="0006273B">
            <w:pPr>
              <w:tabs>
                <w:tab w:val="left" w:pos="709"/>
              </w:tabs>
              <w:ind w:right="-2"/>
              <w:jc w:val="center"/>
              <w:rPr>
                <w:rFonts w:ascii="TH SarabunPSK" w:eastAsia="BrowalliaNew-Bold" w:hAnsi="TH SarabunPSK" w:cs="TH SarabunPSK"/>
                <w:b/>
                <w:bCs/>
                <w:sz w:val="28"/>
                <w:szCs w:val="28"/>
                <w:cs/>
              </w:rPr>
            </w:pPr>
            <w:r w:rsidRPr="00BB48FD">
              <w:rPr>
                <w:rFonts w:ascii="TH SarabunPSK" w:eastAsia="BrowalliaNew-Bold" w:hAnsi="TH SarabunPSK" w:cs="TH SarabunPSK"/>
                <w:b/>
                <w:bCs/>
                <w:sz w:val="28"/>
                <w:szCs w:val="28"/>
                <w:cs/>
              </w:rPr>
              <w:t xml:space="preserve"> 5</w:t>
            </w:r>
          </w:p>
        </w:tc>
      </w:tr>
      <w:tr w:rsidR="00085D96" w:rsidRPr="00BB48FD" w:rsidTr="00085D96">
        <w:tc>
          <w:tcPr>
            <w:tcW w:w="3826" w:type="pct"/>
            <w:tcBorders>
              <w:top w:val="single" w:sz="4" w:space="0" w:color="auto"/>
              <w:left w:val="single" w:sz="4" w:space="0" w:color="auto"/>
              <w:bottom w:val="single" w:sz="4" w:space="0" w:color="auto"/>
              <w:right w:val="single" w:sz="4" w:space="0" w:color="auto"/>
            </w:tcBorders>
          </w:tcPr>
          <w:p w:rsidR="00085D96" w:rsidRPr="00CF7C1C" w:rsidRDefault="00085D96" w:rsidP="00085D96">
            <w:pPr>
              <w:autoSpaceDE w:val="0"/>
              <w:autoSpaceDN w:val="0"/>
              <w:adjustRightInd w:val="0"/>
              <w:rPr>
                <w:rFonts w:ascii="THSarabunPSK" w:eastAsia="Calibri" w:hAnsi="Calibri" w:cs="THSarabunPSK"/>
                <w:sz w:val="28"/>
                <w:szCs w:val="28"/>
              </w:rPr>
            </w:pPr>
            <w:r w:rsidRPr="00CF7C1C">
              <w:rPr>
                <w:rFonts w:ascii="TH SarabunPSK" w:hAnsi="TH SarabunPSK" w:cs="TH SarabunPSK"/>
                <w:sz w:val="28"/>
                <w:szCs w:val="28"/>
              </w:rPr>
              <w:t>1</w:t>
            </w:r>
            <w:r w:rsidRPr="00CF7C1C">
              <w:rPr>
                <w:rFonts w:ascii="TH SarabunPSK" w:hAnsi="TH SarabunPSK" w:cs="TH SarabunPSK"/>
                <w:sz w:val="28"/>
                <w:szCs w:val="28"/>
                <w:cs/>
              </w:rPr>
              <w:t xml:space="preserve">. </w:t>
            </w:r>
            <w:r w:rsidRPr="00CF7C1C">
              <w:rPr>
                <w:rFonts w:ascii="THSarabunPSK" w:eastAsia="Calibri" w:hAnsi="Calibri" w:cs="THSarabunPSK" w:hint="cs"/>
                <w:sz w:val="28"/>
                <w:szCs w:val="28"/>
                <w:cs/>
              </w:rPr>
              <w:t>อาจารย์ผู้รับผิดชอบหลักสูตรอย่างน้อยร้อยละ</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80</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มีส่วนร่วมในการประชุมเพื่อวางแผน</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ติดตามและทบทวนการดำเนินงานหลักสูตร</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Pr="00BB48FD" w:rsidRDefault="00085D96" w:rsidP="00085D96">
            <w:pPr>
              <w:tabs>
                <w:tab w:val="left" w:pos="709"/>
              </w:tabs>
              <w:ind w:right="-2"/>
              <w:jc w:val="center"/>
              <w:rPr>
                <w:rFonts w:ascii="TH SarabunPSK" w:eastAsia="BrowalliaNew-Bold" w:hAnsi="TH SarabunPSK" w:cs="TH SarabunPSK"/>
                <w:sz w:val="28"/>
                <w:szCs w:val="28"/>
              </w:rPr>
            </w:pPr>
            <w:r>
              <w:rPr>
                <w:rFonts w:ascii="TH SarabunPSK" w:eastAsia="BrowalliaNew-Bold" w:hAnsi="TH SarabunPSK" w:cs="TH SarabunPSK" w:hint="cs"/>
                <w:sz w:val="28"/>
                <w:szCs w:val="28"/>
                <w:cs/>
              </w:rPr>
              <w:t>/</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226EFD">
              <w:rPr>
                <w:rFonts w:ascii="TH SarabunPSK" w:eastAsia="BrowalliaNew-Bold" w:hAnsi="TH SarabunPSK" w:cs="TH SarabunPSK" w:hint="cs"/>
                <w:sz w:val="28"/>
                <w:szCs w:val="28"/>
                <w:cs/>
              </w:rPr>
              <w:t>/</w:t>
            </w:r>
          </w:p>
        </w:tc>
        <w:tc>
          <w:tcPr>
            <w:tcW w:w="236"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226EFD">
              <w:rPr>
                <w:rFonts w:ascii="TH SarabunPSK" w:eastAsia="BrowalliaNew-Bold" w:hAnsi="TH SarabunPSK" w:cs="TH SarabunPSK" w:hint="cs"/>
                <w:sz w:val="28"/>
                <w:szCs w:val="28"/>
                <w:cs/>
              </w:rPr>
              <w:t>/</w:t>
            </w:r>
          </w:p>
        </w:tc>
        <w:tc>
          <w:tcPr>
            <w:tcW w:w="239"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226EFD">
              <w:rPr>
                <w:rFonts w:ascii="TH SarabunPSK" w:eastAsia="BrowalliaNew-Bold" w:hAnsi="TH SarabunPSK" w:cs="TH SarabunPSK" w:hint="cs"/>
                <w:sz w:val="28"/>
                <w:szCs w:val="28"/>
                <w:cs/>
              </w:rPr>
              <w:t>/</w:t>
            </w:r>
          </w:p>
        </w:tc>
        <w:tc>
          <w:tcPr>
            <w:tcW w:w="231"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226EFD">
              <w:rPr>
                <w:rFonts w:ascii="TH SarabunPSK" w:eastAsia="BrowalliaNew-Bold" w:hAnsi="TH SarabunPSK" w:cs="TH SarabunPSK" w:hint="cs"/>
                <w:sz w:val="28"/>
                <w:szCs w:val="28"/>
                <w:cs/>
              </w:rPr>
              <w:t>/</w:t>
            </w:r>
          </w:p>
        </w:tc>
      </w:tr>
      <w:tr w:rsidR="00085D96" w:rsidRPr="00BB48FD" w:rsidTr="00085D96">
        <w:tc>
          <w:tcPr>
            <w:tcW w:w="3826" w:type="pct"/>
            <w:tcBorders>
              <w:top w:val="single" w:sz="4" w:space="0" w:color="auto"/>
              <w:left w:val="single" w:sz="4" w:space="0" w:color="auto"/>
              <w:bottom w:val="single" w:sz="4" w:space="0" w:color="auto"/>
              <w:right w:val="single" w:sz="4" w:space="0" w:color="auto"/>
            </w:tcBorders>
          </w:tcPr>
          <w:p w:rsidR="00085D96" w:rsidRPr="00CF7C1C" w:rsidRDefault="00085D96" w:rsidP="00085D96">
            <w:pPr>
              <w:ind w:right="-2"/>
              <w:jc w:val="thaiDistribute"/>
              <w:rPr>
                <w:rFonts w:ascii="TH SarabunPSK" w:hAnsi="TH SarabunPSK" w:cs="TH SarabunPSK"/>
                <w:spacing w:val="-4"/>
                <w:sz w:val="28"/>
                <w:szCs w:val="28"/>
              </w:rPr>
            </w:pPr>
            <w:r w:rsidRPr="00CF7C1C">
              <w:rPr>
                <w:rFonts w:ascii="TH SarabunPSK" w:hAnsi="TH SarabunPSK" w:cs="TH SarabunPSK"/>
                <w:spacing w:val="-4"/>
                <w:sz w:val="28"/>
                <w:szCs w:val="28"/>
              </w:rPr>
              <w:t>2</w:t>
            </w:r>
            <w:r w:rsidRPr="00CF7C1C">
              <w:rPr>
                <w:rFonts w:ascii="TH SarabunPSK" w:hAnsi="TH SarabunPSK" w:cs="TH SarabunPSK"/>
                <w:spacing w:val="-4"/>
                <w:sz w:val="28"/>
                <w:szCs w:val="28"/>
                <w:cs/>
              </w:rPr>
              <w:t xml:space="preserve">. </w:t>
            </w:r>
            <w:r w:rsidRPr="00CF7C1C">
              <w:rPr>
                <w:rFonts w:ascii="THSarabunPSK" w:eastAsia="Calibri" w:hAnsi="Calibri" w:cs="THSarabunPSK" w:hint="cs"/>
                <w:sz w:val="28"/>
                <w:szCs w:val="28"/>
                <w:cs/>
              </w:rPr>
              <w:t>มีรายละเอียดของหลักสูตร</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มคอ</w:t>
            </w:r>
            <w:r w:rsidRPr="00CF7C1C">
              <w:rPr>
                <w:rFonts w:ascii="THSarabunPSK" w:eastAsia="Calibri" w:hAnsi="Calibri" w:cs="THSarabunPSK"/>
                <w:sz w:val="28"/>
                <w:szCs w:val="28"/>
                <w:cs/>
              </w:rPr>
              <w:t>.</w:t>
            </w:r>
            <w:r w:rsidRPr="00CF7C1C">
              <w:rPr>
                <w:rFonts w:ascii="THSarabunPSK" w:eastAsia="Calibri" w:hAnsi="Calibri" w:cs="THSarabunPSK" w:hint="cs"/>
                <w:sz w:val="28"/>
                <w:szCs w:val="28"/>
                <w:cs/>
              </w:rPr>
              <w:t>2</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สอดคล้องกับมาตรฐานคุณวุฒิระดับปริญญาตรี</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สาขาวิชาการบัญชี</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71B3">
              <w:rPr>
                <w:rFonts w:ascii="TH SarabunPSK" w:eastAsia="BrowalliaNew-Bold" w:hAnsi="TH SarabunPSK" w:cs="TH SarabunPSK" w:hint="cs"/>
                <w:sz w:val="28"/>
                <w:szCs w:val="28"/>
                <w:cs/>
              </w:rPr>
              <w:t>/</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71B3">
              <w:rPr>
                <w:rFonts w:ascii="TH SarabunPSK" w:eastAsia="BrowalliaNew-Bold" w:hAnsi="TH SarabunPSK" w:cs="TH SarabunPSK" w:hint="cs"/>
                <w:sz w:val="28"/>
                <w:szCs w:val="28"/>
                <w:cs/>
              </w:rPr>
              <w:t>/</w:t>
            </w:r>
          </w:p>
        </w:tc>
        <w:tc>
          <w:tcPr>
            <w:tcW w:w="236"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71B3">
              <w:rPr>
                <w:rFonts w:ascii="TH SarabunPSK" w:eastAsia="BrowalliaNew-Bold" w:hAnsi="TH SarabunPSK" w:cs="TH SarabunPSK" w:hint="cs"/>
                <w:sz w:val="28"/>
                <w:szCs w:val="28"/>
                <w:cs/>
              </w:rPr>
              <w:t>/</w:t>
            </w:r>
          </w:p>
        </w:tc>
        <w:tc>
          <w:tcPr>
            <w:tcW w:w="239"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71B3">
              <w:rPr>
                <w:rFonts w:ascii="TH SarabunPSK" w:eastAsia="BrowalliaNew-Bold" w:hAnsi="TH SarabunPSK" w:cs="TH SarabunPSK" w:hint="cs"/>
                <w:sz w:val="28"/>
                <w:szCs w:val="28"/>
                <w:cs/>
              </w:rPr>
              <w:t>/</w:t>
            </w:r>
          </w:p>
        </w:tc>
        <w:tc>
          <w:tcPr>
            <w:tcW w:w="231"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71B3">
              <w:rPr>
                <w:rFonts w:ascii="TH SarabunPSK" w:eastAsia="BrowalliaNew-Bold" w:hAnsi="TH SarabunPSK" w:cs="TH SarabunPSK" w:hint="cs"/>
                <w:sz w:val="28"/>
                <w:szCs w:val="28"/>
                <w:cs/>
              </w:rPr>
              <w:t>/</w:t>
            </w:r>
          </w:p>
        </w:tc>
      </w:tr>
      <w:tr w:rsidR="00085D96" w:rsidRPr="00BB48FD" w:rsidTr="00085D96">
        <w:tc>
          <w:tcPr>
            <w:tcW w:w="3826" w:type="pct"/>
            <w:tcBorders>
              <w:top w:val="single" w:sz="4" w:space="0" w:color="auto"/>
              <w:left w:val="single" w:sz="4" w:space="0" w:color="auto"/>
              <w:bottom w:val="single" w:sz="4" w:space="0" w:color="auto"/>
              <w:right w:val="single" w:sz="4" w:space="0" w:color="auto"/>
            </w:tcBorders>
          </w:tcPr>
          <w:p w:rsidR="00085D96" w:rsidRPr="00CF7C1C" w:rsidRDefault="00085D96" w:rsidP="00085D96">
            <w:pPr>
              <w:autoSpaceDE w:val="0"/>
              <w:autoSpaceDN w:val="0"/>
              <w:adjustRightInd w:val="0"/>
              <w:rPr>
                <w:rFonts w:ascii="THSarabunPSK" w:eastAsia="Calibri" w:hAnsi="Calibri" w:cs="THSarabunPSK"/>
                <w:sz w:val="28"/>
                <w:szCs w:val="28"/>
              </w:rPr>
            </w:pPr>
            <w:r w:rsidRPr="00CF7C1C">
              <w:rPr>
                <w:rFonts w:ascii="TH SarabunPSK" w:hAnsi="TH SarabunPSK" w:cs="TH SarabunPSK"/>
                <w:sz w:val="28"/>
                <w:szCs w:val="28"/>
              </w:rPr>
              <w:t>3</w:t>
            </w:r>
            <w:r w:rsidRPr="00CF7C1C">
              <w:rPr>
                <w:rFonts w:ascii="TH SarabunPSK" w:hAnsi="TH SarabunPSK" w:cs="TH SarabunPSK"/>
                <w:sz w:val="28"/>
                <w:szCs w:val="28"/>
                <w:cs/>
              </w:rPr>
              <w:t xml:space="preserve">. </w:t>
            </w:r>
            <w:r w:rsidRPr="00CF7C1C">
              <w:rPr>
                <w:rFonts w:ascii="THSarabunPSK" w:eastAsia="Calibri" w:hAnsi="Calibri" w:cs="THSarabunPSK" w:hint="cs"/>
                <w:sz w:val="28"/>
                <w:szCs w:val="28"/>
                <w:cs/>
              </w:rPr>
              <w:t>มีการจัดทำรายละเอียดของรายวิชา</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มคอ</w:t>
            </w:r>
            <w:r w:rsidRPr="00CF7C1C">
              <w:rPr>
                <w:rFonts w:ascii="THSarabunPSK" w:eastAsia="Calibri" w:hAnsi="Calibri" w:cs="THSarabunPSK"/>
                <w:sz w:val="28"/>
                <w:szCs w:val="28"/>
                <w:cs/>
              </w:rPr>
              <w:t>.</w:t>
            </w:r>
            <w:r w:rsidRPr="00CF7C1C">
              <w:rPr>
                <w:rFonts w:ascii="THSarabunPSK" w:eastAsia="Calibri" w:hAnsi="Calibri" w:cs="THSarabunPSK" w:hint="cs"/>
                <w:sz w:val="28"/>
                <w:szCs w:val="28"/>
                <w:cs/>
              </w:rPr>
              <w:t>3</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และประสบการณ์ภาคสนาม</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มคอ</w:t>
            </w:r>
            <w:r w:rsidRPr="00CF7C1C">
              <w:rPr>
                <w:rFonts w:ascii="THSarabunPSK" w:eastAsia="Calibri" w:hAnsi="Calibri" w:cs="THSarabunPSK"/>
                <w:sz w:val="28"/>
                <w:szCs w:val="28"/>
                <w:cs/>
              </w:rPr>
              <w:t>.</w:t>
            </w:r>
            <w:r w:rsidRPr="00CF7C1C">
              <w:rPr>
                <w:rFonts w:ascii="THSarabunPSK" w:eastAsia="Calibri" w:hAnsi="Calibri" w:cs="THSarabunPSK" w:hint="cs"/>
                <w:sz w:val="28"/>
                <w:szCs w:val="28"/>
                <w:cs/>
              </w:rPr>
              <w:t>4</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ตามเจตนารมณ์ที่ควรคำนึงถึงในการจัดการเรียนการสอนในรายวิชา</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ก่อนการเปิดสอนในแต่ละภาคการศึกษาให้ครบทุกรายวิชา</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6"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9"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1"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r>
      <w:tr w:rsidR="00085D96" w:rsidRPr="00BB48FD" w:rsidTr="00085D96">
        <w:tc>
          <w:tcPr>
            <w:tcW w:w="3826" w:type="pct"/>
            <w:tcBorders>
              <w:top w:val="single" w:sz="4" w:space="0" w:color="auto"/>
              <w:left w:val="single" w:sz="4" w:space="0" w:color="auto"/>
              <w:bottom w:val="single" w:sz="4" w:space="0" w:color="auto"/>
              <w:right w:val="single" w:sz="4" w:space="0" w:color="auto"/>
            </w:tcBorders>
          </w:tcPr>
          <w:p w:rsidR="00085D96" w:rsidRPr="00CF7C1C" w:rsidRDefault="00085D96" w:rsidP="00085D96">
            <w:pPr>
              <w:autoSpaceDE w:val="0"/>
              <w:autoSpaceDN w:val="0"/>
              <w:adjustRightInd w:val="0"/>
              <w:rPr>
                <w:rFonts w:ascii="THSarabunPSK" w:eastAsia="Calibri" w:hAnsi="Calibri" w:cs="THSarabunPSK"/>
                <w:sz w:val="28"/>
                <w:szCs w:val="28"/>
              </w:rPr>
            </w:pPr>
            <w:r w:rsidRPr="00CF7C1C">
              <w:rPr>
                <w:rFonts w:ascii="TH SarabunPSK" w:hAnsi="TH SarabunPSK" w:cs="TH SarabunPSK"/>
                <w:spacing w:val="-8"/>
                <w:sz w:val="28"/>
                <w:szCs w:val="28"/>
              </w:rPr>
              <w:t>4</w:t>
            </w:r>
            <w:r w:rsidRPr="00CF7C1C">
              <w:rPr>
                <w:rFonts w:ascii="TH SarabunPSK" w:hAnsi="TH SarabunPSK" w:cs="TH SarabunPSK"/>
                <w:spacing w:val="-8"/>
                <w:sz w:val="28"/>
                <w:szCs w:val="28"/>
                <w:cs/>
              </w:rPr>
              <w:t xml:space="preserve">. </w:t>
            </w:r>
            <w:r w:rsidRPr="00CF7C1C">
              <w:rPr>
                <w:rFonts w:ascii="THSarabunPSK" w:eastAsia="Calibri" w:hAnsi="Calibri" w:cs="THSarabunPSK" w:hint="cs"/>
                <w:sz w:val="28"/>
                <w:szCs w:val="28"/>
                <w:cs/>
              </w:rPr>
              <w:t>มีการจัดทำรายงานผลการดำเนินการของรายวิชา</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มคอ</w:t>
            </w:r>
            <w:r w:rsidRPr="00CF7C1C">
              <w:rPr>
                <w:rFonts w:ascii="THSarabunPSK" w:eastAsia="Calibri" w:hAnsi="Calibri" w:cs="THSarabunPSK"/>
                <w:sz w:val="28"/>
                <w:szCs w:val="28"/>
                <w:cs/>
              </w:rPr>
              <w:t>.</w:t>
            </w:r>
            <w:r w:rsidRPr="00CF7C1C">
              <w:rPr>
                <w:rFonts w:ascii="THSarabunPSK" w:eastAsia="Calibri" w:hAnsi="Calibri" w:cs="THSarabunPSK" w:hint="cs"/>
                <w:sz w:val="28"/>
                <w:szCs w:val="28"/>
                <w:cs/>
              </w:rPr>
              <w:t>5</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และประสบการณ์ภาคสนาม</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มคอ</w:t>
            </w:r>
            <w:r w:rsidRPr="00CF7C1C">
              <w:rPr>
                <w:rFonts w:ascii="THSarabunPSK" w:eastAsia="Calibri" w:hAnsi="Calibri" w:cs="THSarabunPSK"/>
                <w:sz w:val="28"/>
                <w:szCs w:val="28"/>
                <w:cs/>
              </w:rPr>
              <w:t>.</w:t>
            </w:r>
            <w:r w:rsidRPr="00CF7C1C">
              <w:rPr>
                <w:rFonts w:ascii="THSarabunPSK" w:eastAsia="Calibri" w:hAnsi="Calibri" w:cs="THSarabunPSK" w:hint="cs"/>
                <w:sz w:val="28"/>
                <w:szCs w:val="28"/>
                <w:cs/>
              </w:rPr>
              <w:t>6</w:t>
            </w:r>
            <w:r w:rsidRPr="00CF7C1C">
              <w:rPr>
                <w:rFonts w:ascii="THSarabunPSK" w:eastAsia="Calibri" w:hAnsi="Calibri" w:cs="THSarabunPSK"/>
                <w:sz w:val="28"/>
                <w:szCs w:val="28"/>
                <w:cs/>
              </w:rPr>
              <w:t>)</w:t>
            </w:r>
            <w:r w:rsidRPr="00CF7C1C">
              <w:rPr>
                <w:rFonts w:ascii="THSarabunPSK" w:eastAsia="Calibri" w:hAnsi="Calibri" w:cs="THSarabunPSK" w:hint="cs"/>
                <w:sz w:val="28"/>
                <w:szCs w:val="28"/>
                <w:cs/>
              </w:rPr>
              <w:t xml:space="preserve"> ตามเจตนารมณ์ที่ควรคำนึงถึงในการจัดการเรียนการสอนในรายวิชา</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ภายใน</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30</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วัน</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หลังสิ้นสุดภาคการศึกษาที่เปิดสอนให้ครบทุกรายวิชา</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6"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9"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1"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r>
      <w:tr w:rsidR="00085D96" w:rsidRPr="00BB48FD" w:rsidTr="00085D96">
        <w:tc>
          <w:tcPr>
            <w:tcW w:w="3826" w:type="pct"/>
            <w:tcBorders>
              <w:top w:val="single" w:sz="4" w:space="0" w:color="auto"/>
              <w:left w:val="single" w:sz="4" w:space="0" w:color="auto"/>
              <w:bottom w:val="single" w:sz="4" w:space="0" w:color="auto"/>
              <w:right w:val="single" w:sz="4" w:space="0" w:color="auto"/>
            </w:tcBorders>
          </w:tcPr>
          <w:p w:rsidR="00085D96" w:rsidRPr="00CF7C1C" w:rsidRDefault="00085D96" w:rsidP="00085D96">
            <w:pPr>
              <w:ind w:right="-2"/>
              <w:jc w:val="thaiDistribute"/>
              <w:rPr>
                <w:rFonts w:ascii="TH SarabunPSK" w:hAnsi="TH SarabunPSK" w:cs="TH SarabunPSK"/>
                <w:sz w:val="28"/>
                <w:szCs w:val="28"/>
              </w:rPr>
            </w:pPr>
            <w:r w:rsidRPr="00CF7C1C">
              <w:rPr>
                <w:rFonts w:ascii="TH SarabunPSK" w:hAnsi="TH SarabunPSK" w:cs="TH SarabunPSK"/>
                <w:sz w:val="28"/>
                <w:szCs w:val="28"/>
              </w:rPr>
              <w:t>5</w:t>
            </w:r>
            <w:r w:rsidRPr="00CF7C1C">
              <w:rPr>
                <w:rFonts w:ascii="TH SarabunPSK" w:hAnsi="TH SarabunPSK" w:cs="TH SarabunPSK"/>
                <w:sz w:val="28"/>
                <w:szCs w:val="28"/>
                <w:cs/>
              </w:rPr>
              <w:t xml:space="preserve">. </w:t>
            </w:r>
            <w:r w:rsidRPr="00CF7C1C">
              <w:rPr>
                <w:rFonts w:ascii="THSarabunPSK" w:eastAsia="Calibri" w:hAnsi="Calibri" w:cs="THSarabunPSK" w:hint="cs"/>
                <w:sz w:val="28"/>
                <w:szCs w:val="28"/>
                <w:cs/>
              </w:rPr>
              <w:t>มีการจัดทำรายงานผลการดำเนินการของหลักสูตร</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มคอ</w:t>
            </w:r>
            <w:r w:rsidRPr="00CF7C1C">
              <w:rPr>
                <w:rFonts w:ascii="THSarabunPSK" w:eastAsia="Calibri" w:hAnsi="Calibri" w:cs="THSarabunPSK"/>
                <w:sz w:val="28"/>
                <w:szCs w:val="28"/>
                <w:cs/>
              </w:rPr>
              <w:t>.</w:t>
            </w:r>
            <w:r w:rsidRPr="00CF7C1C">
              <w:rPr>
                <w:rFonts w:ascii="THSarabunPSK" w:eastAsia="Calibri" w:hAnsi="Calibri" w:cs="THSarabunPSK" w:hint="cs"/>
                <w:sz w:val="28"/>
                <w:szCs w:val="28"/>
                <w:cs/>
              </w:rPr>
              <w:t>7</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ภายใน</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60</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วัน</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หลังสิ้นสุดปีการศึกษา</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6"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9"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1"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r>
      <w:tr w:rsidR="00085D96" w:rsidRPr="00BB48FD" w:rsidTr="00085D96">
        <w:tc>
          <w:tcPr>
            <w:tcW w:w="3826" w:type="pct"/>
            <w:tcBorders>
              <w:top w:val="single" w:sz="4" w:space="0" w:color="auto"/>
              <w:left w:val="single" w:sz="4" w:space="0" w:color="auto"/>
              <w:bottom w:val="single" w:sz="4" w:space="0" w:color="auto"/>
              <w:right w:val="single" w:sz="4" w:space="0" w:color="auto"/>
            </w:tcBorders>
          </w:tcPr>
          <w:p w:rsidR="00085D96" w:rsidRPr="00CF7C1C" w:rsidRDefault="00085D96" w:rsidP="00085D96">
            <w:pPr>
              <w:autoSpaceDE w:val="0"/>
              <w:autoSpaceDN w:val="0"/>
              <w:adjustRightInd w:val="0"/>
              <w:rPr>
                <w:rFonts w:ascii="THSarabunPSK" w:eastAsia="Calibri" w:hAnsi="Calibri" w:cs="THSarabunPSK"/>
                <w:sz w:val="28"/>
                <w:szCs w:val="28"/>
              </w:rPr>
            </w:pPr>
            <w:r w:rsidRPr="00CF7C1C">
              <w:rPr>
                <w:rFonts w:ascii="TH SarabunPSK" w:hAnsi="TH SarabunPSK" w:cs="TH SarabunPSK"/>
                <w:sz w:val="28"/>
                <w:szCs w:val="28"/>
              </w:rPr>
              <w:t>6</w:t>
            </w:r>
            <w:r w:rsidRPr="00CF7C1C">
              <w:rPr>
                <w:rFonts w:ascii="TH SarabunPSK" w:hAnsi="TH SarabunPSK" w:cs="TH SarabunPSK"/>
                <w:sz w:val="28"/>
                <w:szCs w:val="28"/>
                <w:cs/>
              </w:rPr>
              <w:t xml:space="preserve">. </w:t>
            </w:r>
            <w:r w:rsidRPr="00CF7C1C">
              <w:rPr>
                <w:rFonts w:ascii="THSarabunPSK" w:eastAsia="Calibri" w:hAnsi="Calibri" w:cs="THSarabunPSK" w:hint="cs"/>
                <w:sz w:val="28"/>
                <w:szCs w:val="28"/>
                <w:cs/>
              </w:rPr>
              <w:t>มีการทวนสอบผลลัพธ์การเรียนรู้ของนักศึกษาตามมาตรฐานผลการเรียนรู้ที่กำหนดใน</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มคอ</w:t>
            </w:r>
            <w:r w:rsidRPr="00CF7C1C">
              <w:rPr>
                <w:rFonts w:ascii="THSarabunPSK" w:eastAsia="Calibri" w:hAnsi="Calibri" w:cs="THSarabunPSK"/>
                <w:sz w:val="28"/>
                <w:szCs w:val="28"/>
                <w:cs/>
              </w:rPr>
              <w:t>.</w:t>
            </w:r>
            <w:r w:rsidRPr="00CF7C1C">
              <w:rPr>
                <w:rFonts w:ascii="THSarabunPSK" w:eastAsia="Calibri" w:hAnsi="Calibri" w:cs="THSarabunPSK" w:hint="cs"/>
                <w:sz w:val="28"/>
                <w:szCs w:val="28"/>
                <w:cs/>
              </w:rPr>
              <w:t>3</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และ มคอ</w:t>
            </w:r>
            <w:r w:rsidRPr="00CF7C1C">
              <w:rPr>
                <w:rFonts w:ascii="THSarabunPSK" w:eastAsia="Calibri" w:hAnsi="Calibri" w:cs="THSarabunPSK"/>
                <w:sz w:val="28"/>
                <w:szCs w:val="28"/>
                <w:cs/>
              </w:rPr>
              <w:t>.</w:t>
            </w:r>
            <w:r w:rsidRPr="00CF7C1C">
              <w:rPr>
                <w:rFonts w:ascii="THSarabunPSK" w:eastAsia="Calibri" w:hAnsi="Calibri" w:cs="THSarabunPSK" w:hint="cs"/>
                <w:sz w:val="28"/>
                <w:szCs w:val="28"/>
                <w:cs/>
              </w:rPr>
              <w:t>4</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ถ้ามี</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อย่างน้อยร้อยละ</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25</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ของรายวิชาที่เปิดสอนในแต่ละปีการศึกษา</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6"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9"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c>
          <w:tcPr>
            <w:tcW w:w="231"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F306DE">
              <w:rPr>
                <w:rFonts w:ascii="TH SarabunPSK" w:eastAsia="BrowalliaNew-Bold" w:hAnsi="TH SarabunPSK" w:cs="TH SarabunPSK" w:hint="cs"/>
                <w:sz w:val="28"/>
                <w:szCs w:val="28"/>
                <w:cs/>
              </w:rPr>
              <w:t>/</w:t>
            </w:r>
          </w:p>
        </w:tc>
      </w:tr>
      <w:tr w:rsidR="00085D96" w:rsidRPr="00BB48FD" w:rsidTr="00085D96">
        <w:tc>
          <w:tcPr>
            <w:tcW w:w="3826" w:type="pct"/>
            <w:tcBorders>
              <w:top w:val="single" w:sz="4" w:space="0" w:color="auto"/>
              <w:left w:val="single" w:sz="4" w:space="0" w:color="auto"/>
              <w:bottom w:val="single" w:sz="4" w:space="0" w:color="auto"/>
              <w:right w:val="single" w:sz="4" w:space="0" w:color="auto"/>
            </w:tcBorders>
          </w:tcPr>
          <w:p w:rsidR="00085D96" w:rsidRPr="00CF7C1C" w:rsidRDefault="00085D96" w:rsidP="00085D96">
            <w:pPr>
              <w:autoSpaceDE w:val="0"/>
              <w:autoSpaceDN w:val="0"/>
              <w:adjustRightInd w:val="0"/>
              <w:rPr>
                <w:rFonts w:ascii="THSarabunPSK" w:eastAsia="Calibri" w:hAnsi="Calibri" w:cs="THSarabunPSK"/>
                <w:sz w:val="28"/>
                <w:szCs w:val="28"/>
              </w:rPr>
            </w:pPr>
            <w:r w:rsidRPr="00CF7C1C">
              <w:rPr>
                <w:rFonts w:ascii="TH SarabunPSK" w:hAnsi="TH SarabunPSK" w:cs="TH SarabunPSK"/>
                <w:sz w:val="28"/>
                <w:szCs w:val="28"/>
              </w:rPr>
              <w:t>7</w:t>
            </w:r>
            <w:r w:rsidRPr="00CF7C1C">
              <w:rPr>
                <w:rFonts w:ascii="TH SarabunPSK" w:hAnsi="TH SarabunPSK" w:cs="TH SarabunPSK"/>
                <w:sz w:val="28"/>
                <w:szCs w:val="28"/>
                <w:cs/>
              </w:rPr>
              <w:t xml:space="preserve">. </w:t>
            </w:r>
            <w:r w:rsidRPr="00CF7C1C">
              <w:rPr>
                <w:rFonts w:ascii="THSarabunPSK" w:eastAsia="Calibri" w:hAnsi="Calibri" w:cs="THSarabunPSK" w:hint="cs"/>
                <w:sz w:val="28"/>
                <w:szCs w:val="28"/>
                <w:cs/>
              </w:rPr>
              <w:t>มีการพัฒนา</w:t>
            </w:r>
            <w:r w:rsidRPr="00CF7C1C">
              <w:rPr>
                <w:rFonts w:ascii="THSarabunPSK" w:eastAsia="Calibri" w:hAnsi="Calibri" w:cs="THSarabunPSK"/>
                <w:sz w:val="28"/>
                <w:szCs w:val="28"/>
                <w:cs/>
              </w:rPr>
              <w:t>/</w:t>
            </w:r>
            <w:r w:rsidRPr="00CF7C1C">
              <w:rPr>
                <w:rFonts w:ascii="THSarabunPSK" w:eastAsia="Calibri" w:hAnsi="Calibri" w:cs="THSarabunPSK" w:hint="cs"/>
                <w:sz w:val="28"/>
                <w:szCs w:val="28"/>
                <w:cs/>
              </w:rPr>
              <w:t>ปรับปรุงการจัดการเรียนการสอน</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กลยุทธ์การสอน</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หรือ</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การประเมินผลการเรียนรู้จากผลการประเมินการดำเนินงานที่รายงานใน</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มคอ</w:t>
            </w:r>
            <w:r w:rsidRPr="00CF7C1C">
              <w:rPr>
                <w:rFonts w:ascii="THSarabunPSK" w:eastAsia="Calibri" w:hAnsi="Calibri" w:cs="THSarabunPSK"/>
                <w:sz w:val="28"/>
                <w:szCs w:val="28"/>
                <w:cs/>
              </w:rPr>
              <w:t>.</w:t>
            </w:r>
            <w:r w:rsidRPr="00CF7C1C">
              <w:rPr>
                <w:rFonts w:ascii="THSarabunPSK" w:eastAsia="Calibri" w:hAnsi="Calibri" w:cs="THSarabunPSK" w:hint="cs"/>
                <w:sz w:val="28"/>
                <w:szCs w:val="28"/>
                <w:cs/>
              </w:rPr>
              <w:t>7</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ปีที่แล้ว</w:t>
            </w:r>
            <w:r w:rsidRPr="00CF7C1C">
              <w:rPr>
                <w:rFonts w:ascii="TH SarabunPSK" w:hAnsi="TH SarabunPSK" w:cs="TH SarabunPSK"/>
                <w:sz w:val="28"/>
                <w:szCs w:val="28"/>
                <w:cs/>
              </w:rPr>
              <w:t xml:space="preserve">  </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Pr="00BB48FD" w:rsidRDefault="00085D96" w:rsidP="00085D96">
            <w:pPr>
              <w:ind w:right="-2"/>
              <w:jc w:val="center"/>
              <w:rPr>
                <w:rFonts w:ascii="TH SarabunPSK" w:hAnsi="TH SarabunPSK" w:cs="TH SarabunPSK"/>
                <w:sz w:val="28"/>
                <w:szCs w:val="28"/>
              </w:rPr>
            </w:pP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8F3E41">
              <w:rPr>
                <w:rFonts w:ascii="TH SarabunPSK" w:eastAsia="BrowalliaNew-Bold" w:hAnsi="TH SarabunPSK" w:cs="TH SarabunPSK" w:hint="cs"/>
                <w:sz w:val="28"/>
                <w:szCs w:val="28"/>
                <w:cs/>
              </w:rPr>
              <w:t>/</w:t>
            </w:r>
          </w:p>
        </w:tc>
        <w:tc>
          <w:tcPr>
            <w:tcW w:w="236"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8F3E41">
              <w:rPr>
                <w:rFonts w:ascii="TH SarabunPSK" w:eastAsia="BrowalliaNew-Bold" w:hAnsi="TH SarabunPSK" w:cs="TH SarabunPSK" w:hint="cs"/>
                <w:sz w:val="28"/>
                <w:szCs w:val="28"/>
                <w:cs/>
              </w:rPr>
              <w:t>/</w:t>
            </w:r>
          </w:p>
        </w:tc>
        <w:tc>
          <w:tcPr>
            <w:tcW w:w="239"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8F3E41">
              <w:rPr>
                <w:rFonts w:ascii="TH SarabunPSK" w:eastAsia="BrowalliaNew-Bold" w:hAnsi="TH SarabunPSK" w:cs="TH SarabunPSK" w:hint="cs"/>
                <w:sz w:val="28"/>
                <w:szCs w:val="28"/>
                <w:cs/>
              </w:rPr>
              <w:t>/</w:t>
            </w:r>
          </w:p>
        </w:tc>
        <w:tc>
          <w:tcPr>
            <w:tcW w:w="231"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8F3E41">
              <w:rPr>
                <w:rFonts w:ascii="TH SarabunPSK" w:eastAsia="BrowalliaNew-Bold" w:hAnsi="TH SarabunPSK" w:cs="TH SarabunPSK" w:hint="cs"/>
                <w:sz w:val="28"/>
                <w:szCs w:val="28"/>
                <w:cs/>
              </w:rPr>
              <w:t>/</w:t>
            </w:r>
          </w:p>
        </w:tc>
      </w:tr>
      <w:tr w:rsidR="00085D96" w:rsidRPr="00BB48FD" w:rsidTr="00085D96">
        <w:tc>
          <w:tcPr>
            <w:tcW w:w="3826" w:type="pct"/>
            <w:tcBorders>
              <w:top w:val="single" w:sz="4" w:space="0" w:color="auto"/>
              <w:left w:val="single" w:sz="4" w:space="0" w:color="auto"/>
              <w:bottom w:val="single" w:sz="4" w:space="0" w:color="auto"/>
              <w:right w:val="single" w:sz="4" w:space="0" w:color="auto"/>
            </w:tcBorders>
          </w:tcPr>
          <w:p w:rsidR="00085D96" w:rsidRPr="00CF7C1C" w:rsidRDefault="00085D96" w:rsidP="00085D96">
            <w:pPr>
              <w:ind w:right="-2"/>
              <w:jc w:val="thaiDistribute"/>
              <w:rPr>
                <w:rFonts w:ascii="TH SarabunPSK" w:hAnsi="TH SarabunPSK" w:cs="TH SarabunPSK"/>
                <w:sz w:val="28"/>
                <w:szCs w:val="28"/>
              </w:rPr>
            </w:pPr>
            <w:r w:rsidRPr="00CF7C1C">
              <w:rPr>
                <w:rFonts w:ascii="TH SarabunPSK" w:hAnsi="TH SarabunPSK" w:cs="TH SarabunPSK"/>
                <w:sz w:val="28"/>
                <w:szCs w:val="28"/>
              </w:rPr>
              <w:t>8</w:t>
            </w:r>
            <w:r w:rsidRPr="00CF7C1C">
              <w:rPr>
                <w:rFonts w:ascii="TH SarabunPSK" w:hAnsi="TH SarabunPSK" w:cs="TH SarabunPSK"/>
                <w:sz w:val="28"/>
                <w:szCs w:val="28"/>
                <w:cs/>
              </w:rPr>
              <w:t xml:space="preserve">. </w:t>
            </w:r>
            <w:r w:rsidRPr="00CF7C1C">
              <w:rPr>
                <w:rFonts w:ascii="THSarabunPSK" w:eastAsia="Calibri" w:hAnsi="Calibri" w:cs="THSarabunPSK" w:hint="cs"/>
                <w:sz w:val="28"/>
                <w:szCs w:val="28"/>
                <w:cs/>
              </w:rPr>
              <w:t>อาจารย์ใหม่</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ถ้ามี</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ทุกคน</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ได้รับการปฐมนิเทศหรือคำแนะนำด้านการจัดการเรียนการสอน</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682035">
              <w:rPr>
                <w:rFonts w:ascii="TH SarabunPSK" w:eastAsia="BrowalliaNew-Bold" w:hAnsi="TH SarabunPSK" w:cs="TH SarabunPSK" w:hint="cs"/>
                <w:sz w:val="28"/>
                <w:szCs w:val="28"/>
                <w:cs/>
              </w:rPr>
              <w:t>/</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682035">
              <w:rPr>
                <w:rFonts w:ascii="TH SarabunPSK" w:eastAsia="BrowalliaNew-Bold" w:hAnsi="TH SarabunPSK" w:cs="TH SarabunPSK" w:hint="cs"/>
                <w:sz w:val="28"/>
                <w:szCs w:val="28"/>
                <w:cs/>
              </w:rPr>
              <w:t>/</w:t>
            </w:r>
          </w:p>
        </w:tc>
        <w:tc>
          <w:tcPr>
            <w:tcW w:w="236"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682035">
              <w:rPr>
                <w:rFonts w:ascii="TH SarabunPSK" w:eastAsia="BrowalliaNew-Bold" w:hAnsi="TH SarabunPSK" w:cs="TH SarabunPSK" w:hint="cs"/>
                <w:sz w:val="28"/>
                <w:szCs w:val="28"/>
                <w:cs/>
              </w:rPr>
              <w:t>/</w:t>
            </w:r>
          </w:p>
        </w:tc>
        <w:tc>
          <w:tcPr>
            <w:tcW w:w="239"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682035">
              <w:rPr>
                <w:rFonts w:ascii="TH SarabunPSK" w:eastAsia="BrowalliaNew-Bold" w:hAnsi="TH SarabunPSK" w:cs="TH SarabunPSK" w:hint="cs"/>
                <w:sz w:val="28"/>
                <w:szCs w:val="28"/>
                <w:cs/>
              </w:rPr>
              <w:t>/</w:t>
            </w:r>
          </w:p>
        </w:tc>
        <w:tc>
          <w:tcPr>
            <w:tcW w:w="231"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682035">
              <w:rPr>
                <w:rFonts w:ascii="TH SarabunPSK" w:eastAsia="BrowalliaNew-Bold" w:hAnsi="TH SarabunPSK" w:cs="TH SarabunPSK" w:hint="cs"/>
                <w:sz w:val="28"/>
                <w:szCs w:val="28"/>
                <w:cs/>
              </w:rPr>
              <w:t>/</w:t>
            </w:r>
          </w:p>
        </w:tc>
      </w:tr>
      <w:tr w:rsidR="00085D96" w:rsidRPr="00BB48FD" w:rsidTr="00085D96">
        <w:tc>
          <w:tcPr>
            <w:tcW w:w="3826" w:type="pct"/>
            <w:tcBorders>
              <w:top w:val="single" w:sz="4" w:space="0" w:color="auto"/>
              <w:left w:val="single" w:sz="4" w:space="0" w:color="auto"/>
              <w:bottom w:val="single" w:sz="4" w:space="0" w:color="auto"/>
              <w:right w:val="single" w:sz="4" w:space="0" w:color="auto"/>
            </w:tcBorders>
          </w:tcPr>
          <w:p w:rsidR="00085D96" w:rsidRPr="00CF7C1C" w:rsidRDefault="00085D96" w:rsidP="00085D96">
            <w:pPr>
              <w:ind w:right="-2"/>
              <w:jc w:val="thaiDistribute"/>
              <w:rPr>
                <w:rFonts w:ascii="TH SarabunPSK" w:hAnsi="TH SarabunPSK" w:cs="TH SarabunPSK"/>
                <w:spacing w:val="-6"/>
                <w:sz w:val="28"/>
                <w:szCs w:val="28"/>
              </w:rPr>
            </w:pPr>
            <w:r w:rsidRPr="00CF7C1C">
              <w:rPr>
                <w:rFonts w:ascii="TH SarabunPSK" w:hAnsi="TH SarabunPSK" w:cs="TH SarabunPSK"/>
                <w:spacing w:val="-6"/>
                <w:sz w:val="28"/>
                <w:szCs w:val="28"/>
              </w:rPr>
              <w:t>9</w:t>
            </w:r>
            <w:r w:rsidRPr="00CF7C1C">
              <w:rPr>
                <w:rFonts w:ascii="TH SarabunPSK" w:hAnsi="TH SarabunPSK" w:cs="TH SarabunPSK"/>
                <w:spacing w:val="-6"/>
                <w:sz w:val="28"/>
                <w:szCs w:val="28"/>
                <w:cs/>
              </w:rPr>
              <w:t xml:space="preserve">. </w:t>
            </w:r>
            <w:r w:rsidRPr="00CF7C1C">
              <w:rPr>
                <w:rFonts w:ascii="THSarabunPSK" w:eastAsia="Calibri" w:hAnsi="Calibri" w:cs="THSarabunPSK" w:hint="cs"/>
                <w:sz w:val="28"/>
                <w:szCs w:val="28"/>
                <w:cs/>
              </w:rPr>
              <w:t>อาจารย์ประจำหลักสูตรทุกคนได้รับการพัฒนาทางวิชาการ</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และ</w:t>
            </w:r>
            <w:r w:rsidRPr="00CF7C1C">
              <w:rPr>
                <w:rFonts w:ascii="THSarabunPSK" w:eastAsia="Calibri" w:hAnsi="Calibri" w:cs="THSarabunPSK"/>
                <w:sz w:val="28"/>
                <w:szCs w:val="28"/>
                <w:cs/>
              </w:rPr>
              <w:t>/</w:t>
            </w:r>
            <w:r w:rsidRPr="00CF7C1C">
              <w:rPr>
                <w:rFonts w:ascii="THSarabunPSK" w:eastAsia="Calibri" w:hAnsi="Calibri" w:cs="THSarabunPSK" w:hint="cs"/>
                <w:sz w:val="28"/>
                <w:szCs w:val="28"/>
                <w:cs/>
              </w:rPr>
              <w:t>หรือวิชาชีพอย่างน้อยปีละหนึ่งครั้ง</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682035">
              <w:rPr>
                <w:rFonts w:ascii="TH SarabunPSK" w:eastAsia="BrowalliaNew-Bold" w:hAnsi="TH SarabunPSK" w:cs="TH SarabunPSK" w:hint="cs"/>
                <w:sz w:val="28"/>
                <w:szCs w:val="28"/>
                <w:cs/>
              </w:rPr>
              <w:t>/</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682035">
              <w:rPr>
                <w:rFonts w:ascii="TH SarabunPSK" w:eastAsia="BrowalliaNew-Bold" w:hAnsi="TH SarabunPSK" w:cs="TH SarabunPSK" w:hint="cs"/>
                <w:sz w:val="28"/>
                <w:szCs w:val="28"/>
                <w:cs/>
              </w:rPr>
              <w:t>/</w:t>
            </w:r>
          </w:p>
        </w:tc>
        <w:tc>
          <w:tcPr>
            <w:tcW w:w="236"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682035">
              <w:rPr>
                <w:rFonts w:ascii="TH SarabunPSK" w:eastAsia="BrowalliaNew-Bold" w:hAnsi="TH SarabunPSK" w:cs="TH SarabunPSK" w:hint="cs"/>
                <w:sz w:val="28"/>
                <w:szCs w:val="28"/>
                <w:cs/>
              </w:rPr>
              <w:t>/</w:t>
            </w:r>
          </w:p>
        </w:tc>
        <w:tc>
          <w:tcPr>
            <w:tcW w:w="239"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682035">
              <w:rPr>
                <w:rFonts w:ascii="TH SarabunPSK" w:eastAsia="BrowalliaNew-Bold" w:hAnsi="TH SarabunPSK" w:cs="TH SarabunPSK" w:hint="cs"/>
                <w:sz w:val="28"/>
                <w:szCs w:val="28"/>
                <w:cs/>
              </w:rPr>
              <w:t>/</w:t>
            </w:r>
          </w:p>
        </w:tc>
        <w:tc>
          <w:tcPr>
            <w:tcW w:w="231"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682035">
              <w:rPr>
                <w:rFonts w:ascii="TH SarabunPSK" w:eastAsia="BrowalliaNew-Bold" w:hAnsi="TH SarabunPSK" w:cs="TH SarabunPSK" w:hint="cs"/>
                <w:sz w:val="28"/>
                <w:szCs w:val="28"/>
                <w:cs/>
              </w:rPr>
              <w:t>/</w:t>
            </w:r>
          </w:p>
        </w:tc>
      </w:tr>
      <w:tr w:rsidR="00085D96" w:rsidRPr="00BB48FD" w:rsidTr="00085D96">
        <w:tc>
          <w:tcPr>
            <w:tcW w:w="3826" w:type="pct"/>
            <w:tcBorders>
              <w:top w:val="single" w:sz="4" w:space="0" w:color="auto"/>
              <w:left w:val="single" w:sz="4" w:space="0" w:color="auto"/>
              <w:bottom w:val="single" w:sz="4" w:space="0" w:color="auto"/>
              <w:right w:val="single" w:sz="4" w:space="0" w:color="auto"/>
            </w:tcBorders>
          </w:tcPr>
          <w:p w:rsidR="00085D96" w:rsidRPr="00CF7C1C" w:rsidRDefault="00085D96" w:rsidP="00085D96">
            <w:pPr>
              <w:autoSpaceDE w:val="0"/>
              <w:autoSpaceDN w:val="0"/>
              <w:adjustRightInd w:val="0"/>
              <w:rPr>
                <w:rFonts w:ascii="THSarabunPSK" w:eastAsia="Calibri" w:hAnsi="Calibri" w:cs="THSarabunPSK"/>
                <w:sz w:val="28"/>
                <w:szCs w:val="28"/>
              </w:rPr>
            </w:pPr>
            <w:r w:rsidRPr="00CF7C1C">
              <w:rPr>
                <w:rFonts w:ascii="TH SarabunPSK" w:hAnsi="TH SarabunPSK" w:cs="TH SarabunPSK"/>
                <w:sz w:val="28"/>
                <w:szCs w:val="28"/>
              </w:rPr>
              <w:t>10</w:t>
            </w:r>
            <w:r w:rsidRPr="00CF7C1C">
              <w:rPr>
                <w:rFonts w:ascii="TH SarabunPSK" w:hAnsi="TH SarabunPSK" w:cs="TH SarabunPSK"/>
                <w:sz w:val="28"/>
                <w:szCs w:val="28"/>
                <w:cs/>
              </w:rPr>
              <w:t xml:space="preserve">. </w:t>
            </w:r>
            <w:r w:rsidRPr="00CF7C1C">
              <w:rPr>
                <w:rFonts w:ascii="THSarabunPSK" w:eastAsia="Calibri" w:hAnsi="Calibri" w:cs="THSarabunPSK" w:hint="cs"/>
                <w:sz w:val="28"/>
                <w:szCs w:val="28"/>
                <w:cs/>
              </w:rPr>
              <w:t>จำนวนบุคลากรสนับสนุนการเรียนการสอน</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ถ้ามี</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ได้รับการพัฒนาวิชาการ</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และ</w:t>
            </w:r>
            <w:r w:rsidRPr="00CF7C1C">
              <w:rPr>
                <w:rFonts w:ascii="THSarabunPSK" w:eastAsia="Calibri" w:hAnsi="Calibri" w:cs="THSarabunPSK"/>
                <w:sz w:val="28"/>
                <w:szCs w:val="28"/>
                <w:cs/>
              </w:rPr>
              <w:t>/</w:t>
            </w:r>
            <w:r w:rsidRPr="00CF7C1C">
              <w:rPr>
                <w:rFonts w:ascii="THSarabunPSK" w:eastAsia="Calibri" w:hAnsi="Calibri" w:cs="THSarabunPSK" w:hint="cs"/>
                <w:sz w:val="28"/>
                <w:szCs w:val="28"/>
                <w:cs/>
              </w:rPr>
              <w:t>หรือวิชาชีพไม่น้อยกว่าร้อยละ</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๕๐</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ต่อปี</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682035">
              <w:rPr>
                <w:rFonts w:ascii="TH SarabunPSK" w:eastAsia="BrowalliaNew-Bold" w:hAnsi="TH SarabunPSK" w:cs="TH SarabunPSK" w:hint="cs"/>
                <w:sz w:val="28"/>
                <w:szCs w:val="28"/>
                <w:cs/>
              </w:rPr>
              <w:t>/</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682035">
              <w:rPr>
                <w:rFonts w:ascii="TH SarabunPSK" w:eastAsia="BrowalliaNew-Bold" w:hAnsi="TH SarabunPSK" w:cs="TH SarabunPSK" w:hint="cs"/>
                <w:sz w:val="28"/>
                <w:szCs w:val="28"/>
                <w:cs/>
              </w:rPr>
              <w:t>/</w:t>
            </w:r>
          </w:p>
        </w:tc>
        <w:tc>
          <w:tcPr>
            <w:tcW w:w="236"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682035">
              <w:rPr>
                <w:rFonts w:ascii="TH SarabunPSK" w:eastAsia="BrowalliaNew-Bold" w:hAnsi="TH SarabunPSK" w:cs="TH SarabunPSK" w:hint="cs"/>
                <w:sz w:val="28"/>
                <w:szCs w:val="28"/>
                <w:cs/>
              </w:rPr>
              <w:t>/</w:t>
            </w:r>
          </w:p>
        </w:tc>
        <w:tc>
          <w:tcPr>
            <w:tcW w:w="239"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682035">
              <w:rPr>
                <w:rFonts w:ascii="TH SarabunPSK" w:eastAsia="BrowalliaNew-Bold" w:hAnsi="TH SarabunPSK" w:cs="TH SarabunPSK" w:hint="cs"/>
                <w:sz w:val="28"/>
                <w:szCs w:val="28"/>
                <w:cs/>
              </w:rPr>
              <w:t>/</w:t>
            </w:r>
          </w:p>
        </w:tc>
        <w:tc>
          <w:tcPr>
            <w:tcW w:w="231"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682035">
              <w:rPr>
                <w:rFonts w:ascii="TH SarabunPSK" w:eastAsia="BrowalliaNew-Bold" w:hAnsi="TH SarabunPSK" w:cs="TH SarabunPSK" w:hint="cs"/>
                <w:sz w:val="28"/>
                <w:szCs w:val="28"/>
                <w:cs/>
              </w:rPr>
              <w:t>/</w:t>
            </w:r>
          </w:p>
        </w:tc>
      </w:tr>
      <w:tr w:rsidR="00085D96" w:rsidRPr="00BB48FD" w:rsidTr="00085D96">
        <w:tc>
          <w:tcPr>
            <w:tcW w:w="3826" w:type="pct"/>
            <w:tcBorders>
              <w:top w:val="single" w:sz="4" w:space="0" w:color="auto"/>
              <w:left w:val="single" w:sz="4" w:space="0" w:color="auto"/>
              <w:bottom w:val="single" w:sz="4" w:space="0" w:color="auto"/>
              <w:right w:val="single" w:sz="4" w:space="0" w:color="auto"/>
            </w:tcBorders>
          </w:tcPr>
          <w:p w:rsidR="00085D96" w:rsidRPr="00CF7C1C" w:rsidRDefault="00085D96" w:rsidP="00085D96">
            <w:pPr>
              <w:autoSpaceDE w:val="0"/>
              <w:autoSpaceDN w:val="0"/>
              <w:adjustRightInd w:val="0"/>
              <w:rPr>
                <w:rFonts w:ascii="THSarabunPSK" w:eastAsia="Calibri" w:hAnsi="Calibri" w:cs="THSarabunPSK"/>
                <w:sz w:val="28"/>
                <w:szCs w:val="28"/>
              </w:rPr>
            </w:pPr>
            <w:r w:rsidRPr="00CF7C1C">
              <w:rPr>
                <w:rFonts w:ascii="TH SarabunPSK" w:hAnsi="TH SarabunPSK" w:cs="TH SarabunPSK"/>
                <w:sz w:val="28"/>
                <w:szCs w:val="28"/>
              </w:rPr>
              <w:t>11</w:t>
            </w:r>
            <w:r w:rsidRPr="00CF7C1C">
              <w:rPr>
                <w:rFonts w:ascii="TH SarabunPSK" w:hAnsi="TH SarabunPSK" w:cs="TH SarabunPSK"/>
                <w:sz w:val="28"/>
                <w:szCs w:val="28"/>
                <w:cs/>
              </w:rPr>
              <w:t xml:space="preserve">. </w:t>
            </w:r>
            <w:r w:rsidRPr="00CF7C1C">
              <w:rPr>
                <w:rFonts w:ascii="THSarabunPSK" w:eastAsia="Calibri" w:hAnsi="Calibri" w:cs="THSarabunPSK" w:hint="cs"/>
                <w:sz w:val="28"/>
                <w:szCs w:val="28"/>
                <w:cs/>
              </w:rPr>
              <w:t>ระดับความพึงพอใจของนักศึกษาปีสุดท้าย</w:t>
            </w:r>
            <w:r w:rsidRPr="00CF7C1C">
              <w:rPr>
                <w:rFonts w:ascii="THSarabunPSK" w:eastAsia="Calibri" w:hAnsi="Calibri" w:cs="THSarabunPSK"/>
                <w:sz w:val="28"/>
                <w:szCs w:val="28"/>
                <w:cs/>
              </w:rPr>
              <w:t>/</w:t>
            </w:r>
            <w:r w:rsidRPr="00CF7C1C">
              <w:rPr>
                <w:rFonts w:ascii="THSarabunPSK" w:eastAsia="Calibri" w:hAnsi="Calibri" w:cs="THSarabunPSK" w:hint="cs"/>
                <w:sz w:val="28"/>
                <w:szCs w:val="28"/>
                <w:cs/>
              </w:rPr>
              <w:t>บัณฑิตใหม่ที่มีต่อคุณภาพหลักสูตรเฉลี่ยไม่น้อยกว่า 3.51</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จากคะแนนเต็ม</w:t>
            </w:r>
            <w:r w:rsidRPr="00CF7C1C">
              <w:rPr>
                <w:rFonts w:ascii="THSarabunPSK" w:eastAsia="Calibri" w:hAnsi="Calibri" w:cs="THSarabunPSK"/>
                <w:sz w:val="28"/>
                <w:szCs w:val="28"/>
                <w:cs/>
              </w:rPr>
              <w:t xml:space="preserve"> </w:t>
            </w:r>
            <w:r w:rsidRPr="00CF7C1C">
              <w:rPr>
                <w:rFonts w:ascii="THSarabunPSK" w:eastAsia="Calibri" w:hAnsi="Calibri" w:cs="THSarabunPSK" w:hint="cs"/>
                <w:sz w:val="28"/>
                <w:szCs w:val="28"/>
                <w:cs/>
              </w:rPr>
              <w:t>5.0</w:t>
            </w:r>
            <w:r w:rsidRPr="00CF7C1C">
              <w:rPr>
                <w:rFonts w:ascii="TH SarabunPSK" w:hAnsi="TH SarabunPSK" w:cs="TH SarabunPSK"/>
                <w:sz w:val="28"/>
                <w:szCs w:val="28"/>
                <w:cs/>
              </w:rPr>
              <w:t xml:space="preserve">   </w:t>
            </w:r>
          </w:p>
        </w:tc>
        <w:tc>
          <w:tcPr>
            <w:tcW w:w="234" w:type="pct"/>
            <w:tcBorders>
              <w:top w:val="single" w:sz="4" w:space="0" w:color="auto"/>
              <w:left w:val="single" w:sz="4" w:space="0" w:color="auto"/>
              <w:bottom w:val="single" w:sz="4" w:space="0" w:color="auto"/>
              <w:right w:val="single" w:sz="4" w:space="0" w:color="auto"/>
            </w:tcBorders>
            <w:vAlign w:val="center"/>
          </w:tcPr>
          <w:p w:rsidR="00085D96" w:rsidRPr="00BB48FD" w:rsidRDefault="00085D96" w:rsidP="00085D96">
            <w:pPr>
              <w:ind w:right="-2"/>
              <w:jc w:val="center"/>
              <w:rPr>
                <w:rFonts w:ascii="TH SarabunPSK" w:hAnsi="TH SarabunPSK" w:cs="TH SarabunPSK"/>
                <w:sz w:val="28"/>
                <w:szCs w:val="28"/>
              </w:rPr>
            </w:pPr>
          </w:p>
        </w:tc>
        <w:tc>
          <w:tcPr>
            <w:tcW w:w="234" w:type="pct"/>
            <w:tcBorders>
              <w:top w:val="single" w:sz="4" w:space="0" w:color="auto"/>
              <w:left w:val="single" w:sz="4" w:space="0" w:color="auto"/>
              <w:bottom w:val="single" w:sz="4" w:space="0" w:color="auto"/>
              <w:right w:val="single" w:sz="4" w:space="0" w:color="auto"/>
            </w:tcBorders>
            <w:vAlign w:val="center"/>
          </w:tcPr>
          <w:p w:rsidR="00085D96" w:rsidRPr="00BB48FD" w:rsidRDefault="00085D96" w:rsidP="00085D96">
            <w:pPr>
              <w:ind w:right="-2"/>
              <w:jc w:val="center"/>
              <w:rPr>
                <w:rFonts w:ascii="TH SarabunPSK"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vAlign w:val="center"/>
          </w:tcPr>
          <w:p w:rsidR="00085D96" w:rsidRPr="00BB48FD" w:rsidRDefault="00085D96" w:rsidP="00085D96">
            <w:pPr>
              <w:ind w:right="-2"/>
              <w:jc w:val="center"/>
              <w:rPr>
                <w:rFonts w:ascii="TH SarabunPSK"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C419A5">
              <w:rPr>
                <w:rFonts w:ascii="TH SarabunPSK" w:eastAsia="BrowalliaNew-Bold" w:hAnsi="TH SarabunPSK" w:cs="TH SarabunPSK" w:hint="cs"/>
                <w:sz w:val="28"/>
                <w:szCs w:val="28"/>
                <w:cs/>
              </w:rPr>
              <w:t>/</w:t>
            </w:r>
          </w:p>
        </w:tc>
        <w:tc>
          <w:tcPr>
            <w:tcW w:w="231" w:type="pct"/>
            <w:tcBorders>
              <w:top w:val="single" w:sz="4" w:space="0" w:color="auto"/>
              <w:left w:val="single" w:sz="4" w:space="0" w:color="auto"/>
              <w:bottom w:val="single" w:sz="4" w:space="0" w:color="auto"/>
              <w:right w:val="single" w:sz="4" w:space="0" w:color="auto"/>
            </w:tcBorders>
            <w:vAlign w:val="center"/>
          </w:tcPr>
          <w:p w:rsidR="00085D96" w:rsidRDefault="00085D96" w:rsidP="00085D96">
            <w:pPr>
              <w:jc w:val="center"/>
            </w:pPr>
            <w:r w:rsidRPr="00C419A5">
              <w:rPr>
                <w:rFonts w:ascii="TH SarabunPSK" w:eastAsia="BrowalliaNew-Bold" w:hAnsi="TH SarabunPSK" w:cs="TH SarabunPSK" w:hint="cs"/>
                <w:sz w:val="28"/>
                <w:szCs w:val="28"/>
                <w:cs/>
              </w:rPr>
              <w:t>/</w:t>
            </w:r>
          </w:p>
        </w:tc>
      </w:tr>
      <w:tr w:rsidR="000B0837" w:rsidRPr="00BB48FD" w:rsidTr="00085D96">
        <w:tc>
          <w:tcPr>
            <w:tcW w:w="3826" w:type="pct"/>
            <w:tcBorders>
              <w:top w:val="single" w:sz="4" w:space="0" w:color="auto"/>
              <w:left w:val="single" w:sz="4" w:space="0" w:color="auto"/>
              <w:bottom w:val="single" w:sz="4" w:space="0" w:color="auto"/>
              <w:right w:val="single" w:sz="4" w:space="0" w:color="auto"/>
            </w:tcBorders>
          </w:tcPr>
          <w:p w:rsidR="000B0837" w:rsidRPr="00CF7C1C" w:rsidRDefault="000B0837" w:rsidP="00CF7C1C">
            <w:pPr>
              <w:ind w:right="-2"/>
              <w:jc w:val="thaiDistribute"/>
              <w:rPr>
                <w:rFonts w:ascii="TH SarabunPSK" w:hAnsi="TH SarabunPSK" w:cs="TH SarabunPSK"/>
                <w:sz w:val="28"/>
                <w:szCs w:val="28"/>
              </w:rPr>
            </w:pPr>
            <w:r w:rsidRPr="00CF7C1C">
              <w:rPr>
                <w:rFonts w:ascii="TH SarabunPSK" w:hAnsi="TH SarabunPSK" w:cs="TH SarabunPSK"/>
                <w:sz w:val="28"/>
                <w:szCs w:val="28"/>
              </w:rPr>
              <w:t>12</w:t>
            </w:r>
            <w:r w:rsidRPr="00CF7C1C">
              <w:rPr>
                <w:rFonts w:ascii="TH SarabunPSK" w:hAnsi="TH SarabunPSK" w:cs="TH SarabunPSK"/>
                <w:sz w:val="28"/>
                <w:szCs w:val="28"/>
                <w:cs/>
              </w:rPr>
              <w:t xml:space="preserve">. </w:t>
            </w:r>
            <w:r w:rsidR="00CF7C1C" w:rsidRPr="00CF7C1C">
              <w:rPr>
                <w:rFonts w:ascii="THSarabunPSK" w:eastAsia="Calibri" w:hAnsi="Calibri" w:cs="THSarabunPSK" w:hint="cs"/>
                <w:sz w:val="28"/>
                <w:szCs w:val="28"/>
                <w:cs/>
              </w:rPr>
              <w:t>ระดับความพึงพอใจของผู้ใช้บัณฑิตที่มีต่อบัณฑิตใหม่</w:t>
            </w:r>
            <w:r w:rsidR="00CF7C1C" w:rsidRPr="00CF7C1C">
              <w:rPr>
                <w:rFonts w:ascii="THSarabunPSK" w:eastAsia="Calibri" w:hAnsi="Calibri" w:cs="THSarabunPSK"/>
                <w:sz w:val="28"/>
                <w:szCs w:val="28"/>
                <w:cs/>
              </w:rPr>
              <w:t xml:space="preserve"> </w:t>
            </w:r>
            <w:r w:rsidR="00CF7C1C" w:rsidRPr="00CF7C1C">
              <w:rPr>
                <w:rFonts w:ascii="THSarabunPSK" w:eastAsia="Calibri" w:hAnsi="Calibri" w:cs="THSarabunPSK" w:hint="cs"/>
                <w:sz w:val="28"/>
                <w:szCs w:val="28"/>
                <w:cs/>
              </w:rPr>
              <w:t>เฉลี่ยไม่น้อยกว่า</w:t>
            </w:r>
            <w:r w:rsidR="00CF7C1C" w:rsidRPr="00CF7C1C">
              <w:rPr>
                <w:rFonts w:ascii="THSarabunPSK" w:eastAsia="Calibri" w:hAnsi="Calibri" w:cs="THSarabunPSK"/>
                <w:sz w:val="28"/>
                <w:szCs w:val="28"/>
                <w:cs/>
              </w:rPr>
              <w:t xml:space="preserve"> </w:t>
            </w:r>
            <w:r w:rsidR="00CF7C1C" w:rsidRPr="00CF7C1C">
              <w:rPr>
                <w:rFonts w:ascii="THSarabunPSK" w:eastAsia="Calibri" w:hAnsi="Calibri" w:cs="THSarabunPSK" w:hint="cs"/>
                <w:sz w:val="28"/>
                <w:szCs w:val="28"/>
                <w:cs/>
              </w:rPr>
              <w:t>3.51</w:t>
            </w:r>
            <w:r w:rsidR="00CF7C1C" w:rsidRPr="00CF7C1C">
              <w:rPr>
                <w:rFonts w:ascii="THSarabunPSK" w:eastAsia="Calibri" w:hAnsi="Calibri" w:cs="THSarabunPSK"/>
                <w:sz w:val="28"/>
                <w:szCs w:val="28"/>
                <w:cs/>
              </w:rPr>
              <w:t xml:space="preserve"> </w:t>
            </w:r>
            <w:r w:rsidR="00CF7C1C" w:rsidRPr="00CF7C1C">
              <w:rPr>
                <w:rFonts w:ascii="THSarabunPSK" w:eastAsia="Calibri" w:hAnsi="Calibri" w:cs="THSarabunPSK" w:hint="cs"/>
                <w:sz w:val="28"/>
                <w:szCs w:val="28"/>
                <w:cs/>
              </w:rPr>
              <w:t>จากคะแนนเต็ม 5.0</w:t>
            </w: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85D96">
            <w:pPr>
              <w:ind w:right="-2"/>
              <w:jc w:val="center"/>
              <w:rPr>
                <w:rFonts w:ascii="TH SarabunPSK" w:hAnsi="TH SarabunPSK" w:cs="TH SarabunPSK"/>
                <w:sz w:val="28"/>
                <w:szCs w:val="28"/>
              </w:rPr>
            </w:pPr>
          </w:p>
        </w:tc>
        <w:tc>
          <w:tcPr>
            <w:tcW w:w="234"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85D96">
            <w:pPr>
              <w:ind w:right="-2"/>
              <w:jc w:val="center"/>
              <w:rPr>
                <w:rFonts w:ascii="TH SarabunPSK"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85D96">
            <w:pPr>
              <w:ind w:right="-2"/>
              <w:jc w:val="center"/>
              <w:rPr>
                <w:rFonts w:ascii="TH SarabunPSK"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vAlign w:val="center"/>
          </w:tcPr>
          <w:p w:rsidR="000B0837" w:rsidRPr="00BB48FD" w:rsidRDefault="000B0837" w:rsidP="00085D96">
            <w:pPr>
              <w:ind w:right="-2"/>
              <w:jc w:val="center"/>
              <w:rPr>
                <w:rFonts w:ascii="TH SarabunPSK" w:hAnsi="TH SarabunPSK" w:cs="TH SarabunPSK"/>
                <w:sz w:val="28"/>
                <w:szCs w:val="28"/>
              </w:rPr>
            </w:pP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BB48FD" w:rsidRDefault="00085D96" w:rsidP="00085D96">
            <w:pPr>
              <w:tabs>
                <w:tab w:val="left" w:pos="709"/>
              </w:tabs>
              <w:ind w:right="-2"/>
              <w:jc w:val="center"/>
              <w:rPr>
                <w:rFonts w:ascii="TH SarabunPSK" w:eastAsia="BrowalliaNew-Bold" w:hAnsi="TH SarabunPSK" w:cs="TH SarabunPSK"/>
                <w:b/>
                <w:bCs/>
                <w:sz w:val="28"/>
                <w:szCs w:val="28"/>
              </w:rPr>
            </w:pPr>
            <w:r>
              <w:rPr>
                <w:rFonts w:ascii="TH SarabunPSK" w:eastAsia="BrowalliaNew-Bold" w:hAnsi="TH SarabunPSK" w:cs="TH SarabunPSK" w:hint="cs"/>
                <w:sz w:val="28"/>
                <w:szCs w:val="28"/>
                <w:cs/>
              </w:rPr>
              <w:t>/</w:t>
            </w:r>
          </w:p>
        </w:tc>
      </w:tr>
      <w:tr w:rsidR="000B0837" w:rsidRPr="00BB48FD" w:rsidTr="0006273B">
        <w:tblPrEx>
          <w:tblLook w:val="01E0" w:firstRow="1" w:lastRow="1" w:firstColumn="1" w:lastColumn="1" w:noHBand="0" w:noVBand="0"/>
        </w:tblPrEx>
        <w:tc>
          <w:tcPr>
            <w:tcW w:w="3826" w:type="pct"/>
          </w:tcPr>
          <w:p w:rsidR="000B0837" w:rsidRPr="00BB48FD" w:rsidRDefault="000B0837" w:rsidP="0006273B">
            <w:pPr>
              <w:tabs>
                <w:tab w:val="left" w:pos="709"/>
              </w:tabs>
              <w:ind w:right="-2"/>
              <w:jc w:val="thaiDistribute"/>
              <w:rPr>
                <w:rFonts w:ascii="TH SarabunPSK" w:eastAsia="BrowalliaNew-Bold" w:hAnsi="TH SarabunPSK" w:cs="TH SarabunPSK"/>
                <w:b/>
                <w:bCs/>
                <w:sz w:val="28"/>
                <w:szCs w:val="28"/>
              </w:rPr>
            </w:pPr>
            <w:r w:rsidRPr="00BB48FD">
              <w:rPr>
                <w:rFonts w:ascii="TH SarabunPSK" w:hAnsi="TH SarabunPSK" w:cs="TH SarabunPSK"/>
                <w:b/>
                <w:bCs/>
                <w:sz w:val="28"/>
                <w:szCs w:val="28"/>
                <w:cs/>
              </w:rPr>
              <w:t>รวมตัวบ่งชี้ (ข้อ) ในแต่ละปี</w:t>
            </w:r>
          </w:p>
        </w:tc>
        <w:tc>
          <w:tcPr>
            <w:tcW w:w="234" w:type="pct"/>
            <w:vAlign w:val="center"/>
          </w:tcPr>
          <w:p w:rsidR="000B0837" w:rsidRPr="0097124A" w:rsidRDefault="000B0837" w:rsidP="0006273B">
            <w:pPr>
              <w:tabs>
                <w:tab w:val="left" w:pos="709"/>
              </w:tabs>
              <w:ind w:right="-2"/>
              <w:jc w:val="center"/>
              <w:rPr>
                <w:rFonts w:ascii="TH SarabunPSK" w:eastAsia="BrowalliaNew-Bold" w:hAnsi="TH SarabunPSK" w:cs="TH SarabunPSK"/>
                <w:b/>
                <w:bCs/>
                <w:spacing w:val="-4"/>
                <w:sz w:val="28"/>
                <w:szCs w:val="28"/>
              </w:rPr>
            </w:pPr>
            <w:r w:rsidRPr="0097124A">
              <w:rPr>
                <w:rFonts w:ascii="TH SarabunPSK" w:eastAsia="BrowalliaNew-Bold" w:hAnsi="TH SarabunPSK" w:cs="TH SarabunPSK"/>
                <w:b/>
                <w:bCs/>
                <w:spacing w:val="-4"/>
                <w:sz w:val="28"/>
                <w:szCs w:val="28"/>
              </w:rPr>
              <w:t>9</w:t>
            </w:r>
          </w:p>
        </w:tc>
        <w:tc>
          <w:tcPr>
            <w:tcW w:w="234" w:type="pct"/>
            <w:vAlign w:val="center"/>
          </w:tcPr>
          <w:p w:rsidR="000B0837" w:rsidRPr="0097124A" w:rsidRDefault="000B0837" w:rsidP="0006273B">
            <w:pPr>
              <w:tabs>
                <w:tab w:val="left" w:pos="709"/>
              </w:tabs>
              <w:ind w:right="-108"/>
              <w:jc w:val="center"/>
              <w:rPr>
                <w:rFonts w:ascii="TH SarabunPSK" w:eastAsia="BrowalliaNew-Bold" w:hAnsi="TH SarabunPSK" w:cs="TH SarabunPSK"/>
                <w:b/>
                <w:bCs/>
                <w:spacing w:val="-4"/>
                <w:sz w:val="28"/>
                <w:szCs w:val="28"/>
              </w:rPr>
            </w:pPr>
            <w:r w:rsidRPr="0097124A">
              <w:rPr>
                <w:rFonts w:ascii="TH SarabunPSK" w:eastAsia="BrowalliaNew-Bold" w:hAnsi="TH SarabunPSK" w:cs="TH SarabunPSK"/>
                <w:b/>
                <w:bCs/>
                <w:spacing w:val="-4"/>
                <w:sz w:val="28"/>
                <w:szCs w:val="28"/>
              </w:rPr>
              <w:t>10</w:t>
            </w:r>
          </w:p>
        </w:tc>
        <w:tc>
          <w:tcPr>
            <w:tcW w:w="236" w:type="pct"/>
            <w:vAlign w:val="center"/>
          </w:tcPr>
          <w:p w:rsidR="000B0837" w:rsidRPr="0097124A" w:rsidRDefault="000B0837" w:rsidP="0006273B">
            <w:pPr>
              <w:tabs>
                <w:tab w:val="left" w:pos="709"/>
              </w:tabs>
              <w:ind w:right="-2"/>
              <w:jc w:val="center"/>
              <w:rPr>
                <w:rFonts w:ascii="TH SarabunPSK" w:eastAsia="BrowalliaNew-Bold" w:hAnsi="TH SarabunPSK" w:cs="TH SarabunPSK"/>
                <w:b/>
                <w:bCs/>
                <w:spacing w:val="-4"/>
                <w:sz w:val="28"/>
                <w:szCs w:val="28"/>
              </w:rPr>
            </w:pPr>
            <w:r w:rsidRPr="0097124A">
              <w:rPr>
                <w:rFonts w:ascii="TH SarabunPSK" w:eastAsia="BrowalliaNew-Bold" w:hAnsi="TH SarabunPSK" w:cs="TH SarabunPSK"/>
                <w:b/>
                <w:bCs/>
                <w:spacing w:val="-4"/>
                <w:sz w:val="28"/>
                <w:szCs w:val="28"/>
              </w:rPr>
              <w:t>10</w:t>
            </w:r>
          </w:p>
        </w:tc>
        <w:tc>
          <w:tcPr>
            <w:tcW w:w="239" w:type="pct"/>
            <w:vAlign w:val="center"/>
          </w:tcPr>
          <w:p w:rsidR="000B0837" w:rsidRPr="0097124A" w:rsidRDefault="0097124A" w:rsidP="0006273B">
            <w:pPr>
              <w:tabs>
                <w:tab w:val="left" w:pos="709"/>
              </w:tabs>
              <w:ind w:right="-2"/>
              <w:jc w:val="center"/>
              <w:rPr>
                <w:rFonts w:ascii="TH SarabunPSK" w:eastAsia="BrowalliaNew-Bold" w:hAnsi="TH SarabunPSK" w:cs="TH SarabunPSK"/>
                <w:b/>
                <w:bCs/>
                <w:spacing w:val="-4"/>
                <w:sz w:val="28"/>
                <w:szCs w:val="28"/>
              </w:rPr>
            </w:pPr>
            <w:r>
              <w:rPr>
                <w:rFonts w:ascii="TH SarabunPSK" w:eastAsia="BrowalliaNew-Bold" w:hAnsi="TH SarabunPSK" w:cs="TH SarabunPSK"/>
                <w:b/>
                <w:bCs/>
                <w:spacing w:val="-4"/>
                <w:sz w:val="28"/>
                <w:szCs w:val="28"/>
              </w:rPr>
              <w:t>11</w:t>
            </w:r>
          </w:p>
        </w:tc>
        <w:tc>
          <w:tcPr>
            <w:tcW w:w="231" w:type="pct"/>
            <w:vAlign w:val="center"/>
          </w:tcPr>
          <w:p w:rsidR="000B0837" w:rsidRPr="0097124A" w:rsidRDefault="000B0837" w:rsidP="0006273B">
            <w:pPr>
              <w:tabs>
                <w:tab w:val="left" w:pos="709"/>
              </w:tabs>
              <w:ind w:left="-116" w:right="-144"/>
              <w:jc w:val="center"/>
              <w:rPr>
                <w:rFonts w:ascii="TH SarabunPSK" w:eastAsia="BrowalliaNew-Bold" w:hAnsi="TH SarabunPSK" w:cs="TH SarabunPSK"/>
                <w:b/>
                <w:bCs/>
                <w:spacing w:val="-4"/>
                <w:sz w:val="28"/>
                <w:szCs w:val="28"/>
              </w:rPr>
            </w:pPr>
            <w:r w:rsidRPr="0097124A">
              <w:rPr>
                <w:rFonts w:ascii="TH SarabunPSK" w:eastAsia="BrowalliaNew-Bold" w:hAnsi="TH SarabunPSK" w:cs="TH SarabunPSK"/>
                <w:b/>
                <w:bCs/>
                <w:spacing w:val="-4"/>
                <w:sz w:val="28"/>
                <w:szCs w:val="28"/>
              </w:rPr>
              <w:t>12</w:t>
            </w:r>
          </w:p>
        </w:tc>
      </w:tr>
      <w:tr w:rsidR="000B0837" w:rsidRPr="00BB48FD" w:rsidTr="0006273B">
        <w:tblPrEx>
          <w:tblLook w:val="01E0" w:firstRow="1" w:lastRow="1" w:firstColumn="1" w:lastColumn="1" w:noHBand="0" w:noVBand="0"/>
        </w:tblPrEx>
        <w:tc>
          <w:tcPr>
            <w:tcW w:w="3826" w:type="pct"/>
          </w:tcPr>
          <w:p w:rsidR="000B0837" w:rsidRPr="00BB48FD" w:rsidRDefault="000B0837" w:rsidP="0006273B">
            <w:pPr>
              <w:tabs>
                <w:tab w:val="left" w:pos="709"/>
              </w:tabs>
              <w:ind w:right="-2"/>
              <w:jc w:val="thaiDistribute"/>
              <w:rPr>
                <w:rFonts w:ascii="TH SarabunPSK" w:hAnsi="TH SarabunPSK" w:cs="TH SarabunPSK"/>
                <w:b/>
                <w:bCs/>
                <w:sz w:val="28"/>
                <w:szCs w:val="28"/>
                <w:cs/>
              </w:rPr>
            </w:pPr>
            <w:r w:rsidRPr="00BB48FD">
              <w:rPr>
                <w:rFonts w:ascii="TH SarabunPSK" w:hAnsi="TH SarabunPSK" w:cs="TH SarabunPSK"/>
                <w:b/>
                <w:bCs/>
                <w:sz w:val="28"/>
                <w:szCs w:val="28"/>
                <w:cs/>
              </w:rPr>
              <w:t>ตัวบ่งชี้บังคับ (ข้อที่)</w:t>
            </w:r>
          </w:p>
        </w:tc>
        <w:tc>
          <w:tcPr>
            <w:tcW w:w="234" w:type="pct"/>
            <w:vAlign w:val="center"/>
          </w:tcPr>
          <w:p w:rsidR="000B0837" w:rsidRPr="00BB48FD" w:rsidRDefault="000B0837" w:rsidP="0006273B">
            <w:pPr>
              <w:tabs>
                <w:tab w:val="left" w:pos="709"/>
              </w:tabs>
              <w:ind w:right="-107"/>
              <w:jc w:val="center"/>
              <w:rPr>
                <w:rFonts w:ascii="TH SarabunPSK" w:eastAsia="BrowalliaNew-Bold" w:hAnsi="TH SarabunPSK" w:cs="TH SarabunPSK"/>
                <w:b/>
                <w:bCs/>
                <w:sz w:val="28"/>
                <w:szCs w:val="28"/>
              </w:rPr>
            </w:pPr>
            <w:r w:rsidRPr="00BB48FD">
              <w:rPr>
                <w:rFonts w:ascii="TH SarabunPSK" w:hAnsi="TH SarabunPSK" w:cs="TH SarabunPSK"/>
                <w:b/>
                <w:bCs/>
                <w:sz w:val="28"/>
                <w:szCs w:val="28"/>
                <w:cs/>
              </w:rPr>
              <w:t>1-5</w:t>
            </w:r>
          </w:p>
        </w:tc>
        <w:tc>
          <w:tcPr>
            <w:tcW w:w="234" w:type="pct"/>
            <w:vAlign w:val="center"/>
          </w:tcPr>
          <w:p w:rsidR="000B0837" w:rsidRPr="00BB48FD" w:rsidRDefault="000B0837" w:rsidP="0006273B">
            <w:pPr>
              <w:tabs>
                <w:tab w:val="left" w:pos="709"/>
              </w:tabs>
              <w:ind w:right="-107"/>
              <w:jc w:val="center"/>
              <w:rPr>
                <w:rFonts w:ascii="TH SarabunPSK" w:eastAsia="BrowalliaNew-Bold" w:hAnsi="TH SarabunPSK" w:cs="TH SarabunPSK"/>
                <w:b/>
                <w:bCs/>
                <w:sz w:val="28"/>
                <w:szCs w:val="28"/>
              </w:rPr>
            </w:pPr>
            <w:r w:rsidRPr="00BB48FD">
              <w:rPr>
                <w:rFonts w:ascii="TH SarabunPSK" w:hAnsi="TH SarabunPSK" w:cs="TH SarabunPSK"/>
                <w:b/>
                <w:bCs/>
                <w:sz w:val="28"/>
                <w:szCs w:val="28"/>
                <w:cs/>
              </w:rPr>
              <w:t>1-5</w:t>
            </w:r>
          </w:p>
        </w:tc>
        <w:tc>
          <w:tcPr>
            <w:tcW w:w="236" w:type="pct"/>
            <w:vAlign w:val="center"/>
          </w:tcPr>
          <w:p w:rsidR="000B0837" w:rsidRPr="00BB48FD" w:rsidRDefault="000B0837" w:rsidP="0006273B">
            <w:pPr>
              <w:tabs>
                <w:tab w:val="left" w:pos="709"/>
              </w:tabs>
              <w:ind w:right="-107"/>
              <w:jc w:val="center"/>
              <w:rPr>
                <w:rFonts w:ascii="TH SarabunPSK" w:eastAsia="BrowalliaNew-Bold" w:hAnsi="TH SarabunPSK" w:cs="TH SarabunPSK"/>
                <w:b/>
                <w:bCs/>
                <w:sz w:val="28"/>
                <w:szCs w:val="28"/>
              </w:rPr>
            </w:pPr>
            <w:r w:rsidRPr="00BB48FD">
              <w:rPr>
                <w:rFonts w:ascii="TH SarabunPSK" w:hAnsi="TH SarabunPSK" w:cs="TH SarabunPSK"/>
                <w:b/>
                <w:bCs/>
                <w:sz w:val="28"/>
                <w:szCs w:val="28"/>
                <w:cs/>
              </w:rPr>
              <w:t>1-5</w:t>
            </w:r>
          </w:p>
        </w:tc>
        <w:tc>
          <w:tcPr>
            <w:tcW w:w="239" w:type="pct"/>
            <w:vAlign w:val="center"/>
          </w:tcPr>
          <w:p w:rsidR="000B0837" w:rsidRPr="00BB48FD" w:rsidRDefault="000B0837" w:rsidP="0006273B">
            <w:pPr>
              <w:tabs>
                <w:tab w:val="left" w:pos="709"/>
              </w:tabs>
              <w:ind w:right="-107"/>
              <w:jc w:val="center"/>
              <w:rPr>
                <w:rFonts w:ascii="TH SarabunPSK" w:eastAsia="BrowalliaNew-Bold" w:hAnsi="TH SarabunPSK" w:cs="TH SarabunPSK"/>
                <w:b/>
                <w:bCs/>
                <w:sz w:val="28"/>
                <w:szCs w:val="28"/>
              </w:rPr>
            </w:pPr>
            <w:r w:rsidRPr="00BB48FD">
              <w:rPr>
                <w:rFonts w:ascii="TH SarabunPSK" w:hAnsi="TH SarabunPSK" w:cs="TH SarabunPSK"/>
                <w:b/>
                <w:bCs/>
                <w:sz w:val="28"/>
                <w:szCs w:val="28"/>
                <w:cs/>
              </w:rPr>
              <w:t>1-5</w:t>
            </w:r>
          </w:p>
        </w:tc>
        <w:tc>
          <w:tcPr>
            <w:tcW w:w="231" w:type="pct"/>
            <w:vAlign w:val="center"/>
          </w:tcPr>
          <w:p w:rsidR="000B0837" w:rsidRPr="00BB48FD" w:rsidRDefault="000B0837" w:rsidP="0006273B">
            <w:pPr>
              <w:tabs>
                <w:tab w:val="left" w:pos="709"/>
              </w:tabs>
              <w:ind w:left="-116" w:right="-107"/>
              <w:jc w:val="center"/>
              <w:rPr>
                <w:rFonts w:ascii="TH SarabunPSK" w:eastAsia="BrowalliaNew-Bold" w:hAnsi="TH SarabunPSK" w:cs="TH SarabunPSK"/>
                <w:b/>
                <w:bCs/>
                <w:sz w:val="28"/>
                <w:szCs w:val="28"/>
              </w:rPr>
            </w:pPr>
            <w:r w:rsidRPr="00BB48FD">
              <w:rPr>
                <w:rFonts w:ascii="TH SarabunPSK" w:hAnsi="TH SarabunPSK" w:cs="TH SarabunPSK"/>
                <w:b/>
                <w:bCs/>
                <w:sz w:val="28"/>
                <w:szCs w:val="28"/>
                <w:cs/>
              </w:rPr>
              <w:t>1-5</w:t>
            </w:r>
          </w:p>
        </w:tc>
      </w:tr>
      <w:tr w:rsidR="000B0837" w:rsidRPr="00BB48FD" w:rsidTr="0006273B">
        <w:tblPrEx>
          <w:tblLook w:val="01E0" w:firstRow="1" w:lastRow="1" w:firstColumn="1" w:lastColumn="1" w:noHBand="0" w:noVBand="0"/>
        </w:tblPrEx>
        <w:tc>
          <w:tcPr>
            <w:tcW w:w="3826" w:type="pct"/>
          </w:tcPr>
          <w:p w:rsidR="000B0837" w:rsidRPr="00BB48FD" w:rsidRDefault="000B0837" w:rsidP="0006273B">
            <w:pPr>
              <w:tabs>
                <w:tab w:val="left" w:pos="709"/>
              </w:tabs>
              <w:ind w:right="-2"/>
              <w:jc w:val="thaiDistribute"/>
              <w:rPr>
                <w:rFonts w:ascii="TH SarabunPSK" w:hAnsi="TH SarabunPSK" w:cs="TH SarabunPSK"/>
                <w:b/>
                <w:bCs/>
                <w:sz w:val="28"/>
                <w:szCs w:val="28"/>
                <w:cs/>
              </w:rPr>
            </w:pPr>
            <w:r w:rsidRPr="00BB48FD">
              <w:rPr>
                <w:rFonts w:ascii="TH SarabunPSK" w:hAnsi="TH SarabunPSK" w:cs="TH SarabunPSK"/>
                <w:b/>
                <w:bCs/>
                <w:sz w:val="28"/>
                <w:szCs w:val="28"/>
                <w:cs/>
              </w:rPr>
              <w:t>ตัวบ่งชี้ต้องผ่านรวม (ข้อ)</w:t>
            </w:r>
          </w:p>
        </w:tc>
        <w:tc>
          <w:tcPr>
            <w:tcW w:w="234" w:type="pct"/>
            <w:vAlign w:val="center"/>
          </w:tcPr>
          <w:p w:rsidR="000B0837" w:rsidRPr="00BB48FD" w:rsidRDefault="00DF16A0" w:rsidP="0006273B">
            <w:pPr>
              <w:tabs>
                <w:tab w:val="left" w:pos="709"/>
              </w:tabs>
              <w:ind w:right="-2"/>
              <w:jc w:val="center"/>
              <w:rPr>
                <w:rFonts w:ascii="TH SarabunPSK" w:hAnsi="TH SarabunPSK" w:cs="TH SarabunPSK"/>
                <w:b/>
                <w:bCs/>
                <w:sz w:val="28"/>
                <w:szCs w:val="28"/>
                <w:cs/>
              </w:rPr>
            </w:pPr>
            <w:r>
              <w:rPr>
                <w:rFonts w:ascii="TH SarabunPSK" w:hAnsi="TH SarabunPSK" w:cs="TH SarabunPSK"/>
                <w:b/>
                <w:bCs/>
                <w:sz w:val="28"/>
                <w:szCs w:val="28"/>
              </w:rPr>
              <w:t>8</w:t>
            </w:r>
          </w:p>
        </w:tc>
        <w:tc>
          <w:tcPr>
            <w:tcW w:w="234" w:type="pct"/>
            <w:vAlign w:val="center"/>
          </w:tcPr>
          <w:p w:rsidR="000B0837" w:rsidRPr="00BB48FD" w:rsidRDefault="000B0837" w:rsidP="0006273B">
            <w:pPr>
              <w:tabs>
                <w:tab w:val="left" w:pos="709"/>
              </w:tabs>
              <w:ind w:right="-2"/>
              <w:jc w:val="center"/>
              <w:rPr>
                <w:rFonts w:ascii="TH SarabunPSK" w:hAnsi="TH SarabunPSK" w:cs="TH SarabunPSK"/>
                <w:b/>
                <w:bCs/>
                <w:sz w:val="28"/>
                <w:szCs w:val="28"/>
                <w:cs/>
              </w:rPr>
            </w:pPr>
            <w:r w:rsidRPr="00BB48FD">
              <w:rPr>
                <w:rFonts w:ascii="TH SarabunPSK" w:hAnsi="TH SarabunPSK" w:cs="TH SarabunPSK"/>
                <w:b/>
                <w:bCs/>
                <w:sz w:val="28"/>
                <w:szCs w:val="28"/>
              </w:rPr>
              <w:t>8</w:t>
            </w:r>
          </w:p>
        </w:tc>
        <w:tc>
          <w:tcPr>
            <w:tcW w:w="236" w:type="pct"/>
            <w:vAlign w:val="center"/>
          </w:tcPr>
          <w:p w:rsidR="000B0837" w:rsidRPr="00BB48FD" w:rsidRDefault="000B0837" w:rsidP="0006273B">
            <w:pPr>
              <w:tabs>
                <w:tab w:val="left" w:pos="709"/>
              </w:tabs>
              <w:ind w:right="-2"/>
              <w:jc w:val="center"/>
              <w:rPr>
                <w:rFonts w:ascii="TH SarabunPSK" w:hAnsi="TH SarabunPSK" w:cs="TH SarabunPSK"/>
                <w:b/>
                <w:bCs/>
                <w:sz w:val="28"/>
                <w:szCs w:val="28"/>
                <w:cs/>
              </w:rPr>
            </w:pPr>
            <w:r w:rsidRPr="00BB48FD">
              <w:rPr>
                <w:rFonts w:ascii="TH SarabunPSK" w:hAnsi="TH SarabunPSK" w:cs="TH SarabunPSK"/>
                <w:b/>
                <w:bCs/>
                <w:sz w:val="28"/>
                <w:szCs w:val="28"/>
              </w:rPr>
              <w:t>8</w:t>
            </w:r>
          </w:p>
        </w:tc>
        <w:tc>
          <w:tcPr>
            <w:tcW w:w="239" w:type="pct"/>
            <w:vAlign w:val="center"/>
          </w:tcPr>
          <w:p w:rsidR="000B0837" w:rsidRPr="00BB48FD" w:rsidRDefault="00B707D6" w:rsidP="0006273B">
            <w:pPr>
              <w:tabs>
                <w:tab w:val="left" w:pos="709"/>
              </w:tabs>
              <w:ind w:right="-2"/>
              <w:jc w:val="center"/>
              <w:rPr>
                <w:rFonts w:ascii="TH SarabunPSK" w:hAnsi="TH SarabunPSK" w:cs="TH SarabunPSK"/>
                <w:b/>
                <w:bCs/>
                <w:sz w:val="28"/>
                <w:szCs w:val="28"/>
                <w:cs/>
              </w:rPr>
            </w:pPr>
            <w:r>
              <w:rPr>
                <w:rFonts w:ascii="TH SarabunPSK" w:hAnsi="TH SarabunPSK" w:cs="TH SarabunPSK"/>
                <w:b/>
                <w:bCs/>
                <w:sz w:val="28"/>
                <w:szCs w:val="28"/>
              </w:rPr>
              <w:t>9</w:t>
            </w:r>
          </w:p>
        </w:tc>
        <w:tc>
          <w:tcPr>
            <w:tcW w:w="231" w:type="pct"/>
            <w:vAlign w:val="center"/>
          </w:tcPr>
          <w:p w:rsidR="000B0837" w:rsidRPr="00BB48FD" w:rsidRDefault="000B0837" w:rsidP="0006273B">
            <w:pPr>
              <w:tabs>
                <w:tab w:val="left" w:pos="709"/>
              </w:tabs>
              <w:ind w:left="-116" w:right="-108"/>
              <w:jc w:val="center"/>
              <w:rPr>
                <w:rFonts w:ascii="TH SarabunPSK" w:hAnsi="TH SarabunPSK" w:cs="TH SarabunPSK"/>
                <w:b/>
                <w:bCs/>
                <w:sz w:val="28"/>
                <w:szCs w:val="28"/>
                <w:cs/>
              </w:rPr>
            </w:pPr>
            <w:r w:rsidRPr="00BB48FD">
              <w:rPr>
                <w:rFonts w:ascii="TH SarabunPSK" w:hAnsi="TH SarabunPSK" w:cs="TH SarabunPSK"/>
                <w:b/>
                <w:bCs/>
                <w:sz w:val="28"/>
                <w:szCs w:val="28"/>
              </w:rPr>
              <w:t>10</w:t>
            </w:r>
          </w:p>
        </w:tc>
      </w:tr>
    </w:tbl>
    <w:p w:rsidR="000B0837" w:rsidRPr="002506BD" w:rsidRDefault="000B0837" w:rsidP="000B0837">
      <w:pPr>
        <w:ind w:right="-2"/>
        <w:jc w:val="thaiDistribute"/>
        <w:rPr>
          <w:rFonts w:ascii="TH SarabunPSK" w:eastAsia="Calibri" w:hAnsi="TH SarabunPSK" w:cs="TH SarabunPSK"/>
          <w:b/>
          <w:bCs/>
          <w:sz w:val="16"/>
          <w:szCs w:val="16"/>
        </w:rPr>
      </w:pPr>
    </w:p>
    <w:p w:rsidR="000B0837" w:rsidRPr="00BB48FD" w:rsidRDefault="000B0837" w:rsidP="000B0837">
      <w:pPr>
        <w:ind w:right="-2"/>
        <w:jc w:val="thaiDistribute"/>
        <w:rPr>
          <w:rFonts w:ascii="TH SarabunPSK" w:eastAsia="Calibri" w:hAnsi="TH SarabunPSK" w:cs="TH SarabunPSK"/>
          <w:sz w:val="24"/>
          <w:szCs w:val="24"/>
        </w:rPr>
      </w:pPr>
      <w:r w:rsidRPr="00BB48FD">
        <w:rPr>
          <w:rFonts w:ascii="TH SarabunPSK" w:eastAsia="Calibri" w:hAnsi="TH SarabunPSK" w:cs="TH SarabunPSK"/>
          <w:b/>
          <w:bCs/>
          <w:sz w:val="24"/>
          <w:szCs w:val="24"/>
          <w:cs/>
        </w:rPr>
        <w:t xml:space="preserve">เกณฑ์ประเมิน: </w:t>
      </w:r>
      <w:r w:rsidRPr="00BB48FD">
        <w:rPr>
          <w:rFonts w:ascii="TH SarabunPSK" w:eastAsia="Calibri" w:hAnsi="TH SarabunPSK" w:cs="TH SarabunPSK"/>
          <w:sz w:val="24"/>
          <w:szCs w:val="24"/>
          <w:cs/>
        </w:rPr>
        <w:t>หลักสูตรได้มาตรฐานตามกรอบคุณวุฒิฯ ต้องผ่านเกณฑ์ประเมินดังนี้ ตัวบ่งชี้บังคับ (ตัวบ่งชี้ที่ 1-5) มีผลการดำเนินการบรรลุตามเป้าหมาย และมีจำนวนตัวบ่งชี้ที่มีผลดำเนินการบรรลุเป้าหมาย ไม่น้อยกว่า 80% ของตัวบ่งชี้รวม โดยพิจารณาจากจำนวนตัวบ่งชี้บังคับและตัวบ่งชี้รวมในแต่ละปี</w:t>
      </w:r>
    </w:p>
    <w:p w:rsidR="000B0837" w:rsidRDefault="00301468"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sz w:val="36"/>
          <w:szCs w:val="36"/>
        </w:rPr>
      </w:pPr>
      <w:r>
        <w:rPr>
          <w:rFonts w:ascii="TH SarabunPSK" w:hAnsi="TH SarabunPSK" w:cs="TH SarabunPSK"/>
          <w:b/>
          <w:bCs/>
          <w:sz w:val="36"/>
          <w:szCs w:val="36"/>
          <w:cs/>
        </w:rPr>
        <w:br w:type="page"/>
      </w:r>
      <w:r w:rsidR="000B0837" w:rsidRPr="00BB48FD">
        <w:rPr>
          <w:rFonts w:ascii="TH SarabunPSK" w:hAnsi="TH SarabunPSK" w:cs="TH SarabunPSK"/>
          <w:b/>
          <w:bCs/>
          <w:sz w:val="36"/>
          <w:szCs w:val="36"/>
          <w:cs/>
        </w:rPr>
        <w:t xml:space="preserve">หมวดที่ </w:t>
      </w:r>
      <w:r w:rsidR="000B0837" w:rsidRPr="00BB48FD">
        <w:rPr>
          <w:rFonts w:ascii="TH SarabunPSK" w:hAnsi="TH SarabunPSK" w:cs="TH SarabunPSK"/>
          <w:b/>
          <w:bCs/>
          <w:sz w:val="36"/>
          <w:szCs w:val="36"/>
        </w:rPr>
        <w:t xml:space="preserve">8  </w:t>
      </w:r>
      <w:r w:rsidR="000B0837" w:rsidRPr="00BB48FD">
        <w:rPr>
          <w:rFonts w:ascii="TH SarabunPSK" w:hAnsi="TH SarabunPSK" w:cs="TH SarabunPSK"/>
          <w:b/>
          <w:bCs/>
          <w:sz w:val="36"/>
          <w:szCs w:val="36"/>
          <w:cs/>
        </w:rPr>
        <w:t>การประเมินและปรับปรุงการดำเนินการของหลักสูตร</w:t>
      </w:r>
    </w:p>
    <w:p w:rsidR="00DF7E9E" w:rsidRPr="00DF7E9E" w:rsidRDefault="00DF7E9E" w:rsidP="000B083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hint="cs"/>
          <w:b/>
          <w:bCs/>
          <w:sz w:val="14"/>
          <w:szCs w:val="14"/>
          <w:cs/>
        </w:rPr>
      </w:pPr>
    </w:p>
    <w:p w:rsidR="000B0837" w:rsidRPr="00BB48FD" w:rsidRDefault="000B0837" w:rsidP="000B0837">
      <w:pPr>
        <w:shd w:val="clear" w:color="auto" w:fill="FFFFFF"/>
        <w:ind w:right="-2"/>
        <w:jc w:val="center"/>
        <w:rPr>
          <w:rFonts w:ascii="TH SarabunPSK" w:hAnsi="TH SarabunPSK" w:cs="TH SarabunPSK"/>
          <w:b/>
          <w:bCs/>
          <w:sz w:val="40"/>
          <w:szCs w:val="40"/>
        </w:rPr>
      </w:pPr>
    </w:p>
    <w:p w:rsidR="00301468" w:rsidRPr="007D3C28" w:rsidRDefault="00301468" w:rsidP="00301468">
      <w:pPr>
        <w:ind w:right="-2"/>
        <w:jc w:val="thaiDistribute"/>
        <w:rPr>
          <w:rFonts w:ascii="TH SarabunPSK" w:hAnsi="TH SarabunPSK" w:cs="TH SarabunPSK"/>
          <w:b/>
          <w:bCs/>
        </w:rPr>
      </w:pPr>
      <w:r w:rsidRPr="007D3C28">
        <w:rPr>
          <w:rFonts w:ascii="TH SarabunPSK" w:hAnsi="TH SarabunPSK" w:cs="TH SarabunPSK"/>
          <w:b/>
          <w:bCs/>
        </w:rPr>
        <w:t xml:space="preserve">1. </w:t>
      </w:r>
      <w:r w:rsidRPr="007D3C28">
        <w:rPr>
          <w:rFonts w:ascii="TH SarabunPSK" w:hAnsi="TH SarabunPSK" w:cs="TH SarabunPSK"/>
          <w:b/>
          <w:bCs/>
          <w:cs/>
        </w:rPr>
        <w:t>การประเมินประสิทธิผลของการสอน</w:t>
      </w:r>
    </w:p>
    <w:p w:rsidR="00301468" w:rsidRPr="007D3C28" w:rsidRDefault="00301468" w:rsidP="00301468">
      <w:pPr>
        <w:tabs>
          <w:tab w:val="left" w:pos="284"/>
        </w:tabs>
        <w:ind w:right="-2"/>
        <w:jc w:val="thaiDistribute"/>
        <w:rPr>
          <w:rFonts w:ascii="TH SarabunPSK" w:hAnsi="TH SarabunPSK" w:cs="TH SarabunPSK"/>
          <w:b/>
          <w:bCs/>
        </w:rPr>
      </w:pPr>
      <w:r w:rsidRPr="007D3C28">
        <w:rPr>
          <w:rFonts w:ascii="TH SarabunPSK" w:hAnsi="TH SarabunPSK" w:cs="TH SarabunPSK"/>
          <w:b/>
          <w:bCs/>
          <w:cs/>
        </w:rPr>
        <w:tab/>
      </w:r>
      <w:r w:rsidRPr="007D3C28">
        <w:rPr>
          <w:rFonts w:ascii="TH SarabunPSK" w:hAnsi="TH SarabunPSK" w:cs="TH SarabunPSK"/>
          <w:b/>
          <w:bCs/>
        </w:rPr>
        <w:t>1.1</w:t>
      </w:r>
      <w:r w:rsidRPr="007D3C28">
        <w:rPr>
          <w:rFonts w:ascii="TH SarabunPSK" w:hAnsi="TH SarabunPSK" w:cs="TH SarabunPSK"/>
          <w:b/>
          <w:bCs/>
          <w:cs/>
        </w:rPr>
        <w:t xml:space="preserve"> การประเมินกลยุทธ์การสอน</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b/>
          <w:bCs/>
        </w:rPr>
        <w:tab/>
      </w:r>
      <w:r w:rsidRPr="007D3C28">
        <w:rPr>
          <w:rFonts w:ascii="TH SarabunPSK" w:hAnsi="TH SarabunPSK" w:cs="TH SarabunPSK" w:hint="cs"/>
          <w:cs/>
        </w:rPr>
        <w:t xml:space="preserve">1.1.1 อาจารย์ผู้รับผิดชอบหลักสูตรและอาจารย์ผู้สอนร่วมกันออกแบบกลยุทธ์การสอนและการประเมินของแต่ละรายวิชา โดยมุ่งเน้นสัมฤทธิผลการเรียนตามมาตรฐานการศึกษาระหว่างประเทศ </w:t>
      </w:r>
      <w:r w:rsidRPr="007D3C28">
        <w:rPr>
          <w:rFonts w:ascii="TH SarabunPSK" w:hAnsi="TH SarabunPSK" w:cs="TH SarabunPSK"/>
        </w:rPr>
        <w:t xml:space="preserve">(International Education Standards: IES) </w:t>
      </w:r>
      <w:r w:rsidRPr="007D3C28">
        <w:rPr>
          <w:rFonts w:ascii="TH SarabunPSK" w:hAnsi="TH SarabunPSK" w:cs="TH SarabunPSK" w:hint="cs"/>
          <w:cs/>
        </w:rPr>
        <w:t>เพื่อให้สามารถสร้างบัณฑิตตามคุณลักษณะที่พึงประสงค์และมาตรฐานผลการเรียนรู้ที่กำหนดไว้</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hint="cs"/>
          <w:cs/>
        </w:rPr>
        <w:tab/>
        <w:t>1.1.2 เมื่อสิ้นสุดการจัดการเรียนการสอน ให้ผู้เรียนประเมินผลการจัดการสอน โดยครอบคลุมประเด็นคุณภาพอาจารย์ ผลสัมฤทธิ์ของวิธีการสอน วิธีการวัดผลและประเมินผลการเรียนรู้และคุณภาพปัจจัยสนับสนุนการเรียนรู้</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hint="cs"/>
          <w:cs/>
        </w:rPr>
        <w:tab/>
        <w:t>1.1.3 ผู้ประสานงานรายวิชารวบรวมข้อมูลการประเมินผลการจัดการสอนโดยผู้เรียน เสนออาจารย์ผู้สอนเพื่อร่วมวิพากษ์และปรับปรุงแก้ไขในรายงาน มคอ.5 และ มคอ.6</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hint="cs"/>
          <w:cs/>
        </w:rPr>
        <w:tab/>
        <w:t>1.1.4 อาจารย์ผู้รับผิดชอบหลักสูตรทวนสอบผลสัมฤทธิ์ของนักศึกษาตามมาตรฐานผลการเรียนรู้ระดับรายวิชา โดยเฉพาะในหมวดวิชาชีพ</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hint="cs"/>
          <w:cs/>
        </w:rPr>
        <w:tab/>
        <w:t>1.1.5 ผู้ประสานงานรายวิชาและอาจารย์ผู้สอนนำกลยุทธ์การสอนที่ได้รับการปรับปรุงมาดำเนินการในรอบปีถัดไป และประเมินผลการเปลี่ยนแปลงด้านผลการจัดการสอนและผลสัมฤทธิ์ของนักศึกษา</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hint="cs"/>
          <w:cs/>
        </w:rPr>
        <w:tab/>
        <w:t>1.1.6 อาจารย์ผู้รับผิดชอบหลักสูตรรวบรวมข้อมูลผลการประเมินและผลการปรับปรุงกลยุทธ์การสอน เพื่อแลกเปลี่ยนเรียนรู้และการจัดการความรู้ และการปรับปรุงหลักสูตร</w:t>
      </w:r>
    </w:p>
    <w:p w:rsidR="00301468" w:rsidRPr="007D3C28" w:rsidRDefault="00301468" w:rsidP="00301468">
      <w:pPr>
        <w:tabs>
          <w:tab w:val="left" w:pos="284"/>
        </w:tabs>
        <w:ind w:right="-2"/>
        <w:jc w:val="thaiDistribute"/>
        <w:rPr>
          <w:rFonts w:ascii="TH SarabunPSK" w:hAnsi="TH SarabunPSK" w:cs="TH SarabunPSK"/>
          <w:b/>
          <w:bCs/>
        </w:rPr>
      </w:pPr>
      <w:r w:rsidRPr="007D3C28">
        <w:rPr>
          <w:rFonts w:ascii="TH SarabunPSK" w:hAnsi="TH SarabunPSK" w:cs="TH SarabunPSK"/>
          <w:b/>
          <w:bCs/>
          <w:cs/>
        </w:rPr>
        <w:tab/>
      </w:r>
      <w:r w:rsidRPr="007D3C28">
        <w:rPr>
          <w:rFonts w:ascii="TH SarabunPSK" w:hAnsi="TH SarabunPSK" w:cs="TH SarabunPSK"/>
          <w:b/>
          <w:bCs/>
        </w:rPr>
        <w:t xml:space="preserve">1.2 </w:t>
      </w:r>
      <w:r w:rsidRPr="007D3C28">
        <w:rPr>
          <w:rFonts w:ascii="TH SarabunPSK" w:hAnsi="TH SarabunPSK" w:cs="TH SarabunPSK"/>
          <w:b/>
          <w:bCs/>
          <w:cs/>
        </w:rPr>
        <w:t>การประเมินทักษะของอาจารย์ในการใช้แผนกลยุทธ์การสอน</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b/>
          <w:bCs/>
        </w:rPr>
        <w:tab/>
      </w:r>
      <w:r w:rsidRPr="007D3C28">
        <w:rPr>
          <w:rFonts w:ascii="TH SarabunPSK" w:hAnsi="TH SarabunPSK" w:cs="TH SarabunPSK" w:hint="cs"/>
          <w:cs/>
        </w:rPr>
        <w:t>ผู้เรียนประเมินทักษะการสอนของอาจารย์ผู้สอน ผ่านระบบการประเมินการสอนตามกำหนดของมหาวิทยาลัยทุกภาคการศึกษา และคณะกรรมการประจำหลักสูตรกำหนดกระบวนการพัฒนาทักษะผู้สอน เพื่อฝึกฝนทักษะของอาจารย์ในการใช้แผนกลยุทธ์การสอน</w:t>
      </w:r>
    </w:p>
    <w:p w:rsidR="00301468" w:rsidRPr="007D3C28" w:rsidRDefault="00301468" w:rsidP="00301468">
      <w:pPr>
        <w:ind w:right="-2" w:firstLine="540"/>
        <w:jc w:val="thaiDistribute"/>
        <w:rPr>
          <w:rFonts w:ascii="TH SarabunPSK" w:hAnsi="TH SarabunPSK" w:cs="TH SarabunPSK"/>
        </w:rPr>
      </w:pPr>
    </w:p>
    <w:p w:rsidR="00301468" w:rsidRPr="007D3C28" w:rsidRDefault="00301468" w:rsidP="00301468">
      <w:pPr>
        <w:ind w:right="-2"/>
        <w:jc w:val="thaiDistribute"/>
        <w:rPr>
          <w:rFonts w:ascii="TH SarabunPSK" w:hAnsi="TH SarabunPSK" w:cs="TH SarabunPSK"/>
          <w:b/>
          <w:bCs/>
          <w:cs/>
        </w:rPr>
      </w:pPr>
      <w:r w:rsidRPr="007D3C28">
        <w:rPr>
          <w:rFonts w:ascii="TH SarabunPSK" w:hAnsi="TH SarabunPSK" w:cs="TH SarabunPSK"/>
          <w:b/>
          <w:bCs/>
        </w:rPr>
        <w:t>2.</w:t>
      </w:r>
      <w:r w:rsidRPr="007D3C28">
        <w:rPr>
          <w:rFonts w:ascii="TH SarabunPSK" w:hAnsi="TH SarabunPSK" w:cs="TH SarabunPSK"/>
          <w:b/>
          <w:bCs/>
          <w:cs/>
        </w:rPr>
        <w:t xml:space="preserve"> การประเมินหลักสูตรในภาพรวม</w:t>
      </w:r>
    </w:p>
    <w:p w:rsidR="00301468" w:rsidRPr="007D3C28" w:rsidRDefault="00301468" w:rsidP="00301468">
      <w:pPr>
        <w:jc w:val="thaiDistribute"/>
        <w:rPr>
          <w:rFonts w:ascii="TH SarabunPSK" w:hAnsi="TH SarabunPSK" w:cs="TH SarabunPSK"/>
        </w:rPr>
      </w:pPr>
      <w:r w:rsidRPr="007D3C28">
        <w:rPr>
          <w:rFonts w:ascii="TH SarabunPSK" w:hAnsi="TH SarabunPSK" w:cs="TH SarabunPSK"/>
          <w:b/>
          <w:bCs/>
        </w:rPr>
        <w:tab/>
      </w:r>
      <w:r w:rsidRPr="007D3C28">
        <w:rPr>
          <w:rFonts w:ascii="TH SarabunPSK" w:hAnsi="TH SarabunPSK" w:cs="TH SarabunPSK"/>
        </w:rPr>
        <w:t xml:space="preserve">2.1 </w:t>
      </w:r>
      <w:r w:rsidRPr="007D3C28">
        <w:rPr>
          <w:rFonts w:ascii="TH SarabunPSK" w:hAnsi="TH SarabunPSK" w:cs="TH SarabunPSK" w:hint="cs"/>
          <w:cs/>
        </w:rPr>
        <w:t>ประเมินจากนักศึกษาและศิษย์เก่า</w:t>
      </w:r>
    </w:p>
    <w:p w:rsidR="00301468" w:rsidRPr="007D3C28" w:rsidRDefault="00301468" w:rsidP="00301468">
      <w:pPr>
        <w:jc w:val="thaiDistribute"/>
        <w:rPr>
          <w:rFonts w:ascii="TH SarabunPSK" w:hAnsi="TH SarabunPSK" w:cs="TH SarabunPSK"/>
        </w:rPr>
      </w:pPr>
      <w:r w:rsidRPr="007D3C28">
        <w:rPr>
          <w:rFonts w:ascii="TH SarabunPSK" w:hAnsi="TH SarabunPSK" w:cs="TH SarabunPSK" w:hint="cs"/>
          <w:cs/>
        </w:rPr>
        <w:tab/>
      </w:r>
      <w:r w:rsidRPr="007D3C28">
        <w:rPr>
          <w:rFonts w:ascii="TH SarabunPSK" w:hAnsi="TH SarabunPSK" w:cs="TH SarabunPSK" w:hint="cs"/>
          <w:cs/>
        </w:rPr>
        <w:tab/>
        <w:t>2.1.1 นักศึกษา</w:t>
      </w:r>
    </w:p>
    <w:p w:rsidR="00301468" w:rsidRPr="007D3C28" w:rsidRDefault="00301468" w:rsidP="00301468">
      <w:pPr>
        <w:ind w:firstLine="720"/>
        <w:jc w:val="thaiDistribute"/>
        <w:rPr>
          <w:rFonts w:ascii="TH SarabunPSK" w:hAnsi="TH SarabunPSK" w:cs="TH SarabunPSK"/>
        </w:rPr>
      </w:pPr>
      <w:r w:rsidRPr="007D3C28">
        <w:rPr>
          <w:rFonts w:ascii="TH SarabunPSK" w:hAnsi="TH SarabunPSK" w:cs="TH SarabunPSK" w:hint="cs"/>
          <w:cs/>
        </w:rPr>
        <w:t>ดำเนินการประเมินจากนักศึกษาโดยมีแบบประเมินผู้สอนให้นักศึกษาประเมินทั้งระหว่างภาคการศึกษาและการประเมินประจำภาคการศึกษา</w:t>
      </w:r>
      <w:r w:rsidRPr="007D3C28">
        <w:rPr>
          <w:rFonts w:ascii="TH SarabunPSK" w:hAnsi="TH SarabunPSK" w:cs="TH SarabunPSK"/>
        </w:rPr>
        <w:t xml:space="preserve"> </w:t>
      </w:r>
      <w:r w:rsidRPr="007D3C28">
        <w:rPr>
          <w:rFonts w:ascii="TH SarabunPSK" w:hAnsi="TH SarabunPSK" w:cs="TH SarabunPSK" w:hint="cs"/>
          <w:cs/>
        </w:rPr>
        <w:t xml:space="preserve"> รวมทั้งหลักสูตรได้มีประเมินจากการติดตามผลการเรียนของนักศึกษา และมีการประชุมคณาจารย์ในสาขาวิชาเพื่อแลกเปลี่ยนความคิดเห็น </w:t>
      </w:r>
    </w:p>
    <w:p w:rsidR="00301468" w:rsidRPr="007D3C28" w:rsidRDefault="00301468" w:rsidP="00301468">
      <w:pPr>
        <w:ind w:left="720" w:firstLine="720"/>
        <w:jc w:val="thaiDistribute"/>
        <w:rPr>
          <w:rFonts w:ascii="TH SarabunPSK" w:hAnsi="TH SarabunPSK" w:cs="TH SarabunPSK"/>
        </w:rPr>
      </w:pPr>
      <w:r w:rsidRPr="007D3C28">
        <w:rPr>
          <w:rFonts w:ascii="TH SarabunPSK" w:hAnsi="TH SarabunPSK" w:cs="TH SarabunPSK" w:hint="cs"/>
          <w:cs/>
        </w:rPr>
        <w:t>2.1.2 ศิษย์เก่า</w:t>
      </w:r>
    </w:p>
    <w:p w:rsidR="00301468" w:rsidRPr="007D3C28" w:rsidRDefault="00301468" w:rsidP="00301468">
      <w:pPr>
        <w:ind w:firstLine="720"/>
        <w:jc w:val="thaiDistribute"/>
        <w:rPr>
          <w:rFonts w:ascii="TH SarabunPSK" w:hAnsi="TH SarabunPSK" w:cs="TH SarabunPSK"/>
        </w:rPr>
      </w:pPr>
      <w:r w:rsidRPr="007D3C28">
        <w:rPr>
          <w:rFonts w:ascii="TH SarabunPSK" w:hAnsi="TH SarabunPSK" w:cs="TH SarabunPSK" w:hint="cs"/>
          <w:cs/>
        </w:rPr>
        <w:t>ดำเนินการการประเมินจากศิษย์เก่าโดยการใช้แบบสอบถามสอบถามบัณฑิตหรือศิษย์เก่าตามโอกาสที่เหมาะสม</w:t>
      </w:r>
    </w:p>
    <w:p w:rsidR="00301468" w:rsidRPr="007D3C28" w:rsidRDefault="00301468" w:rsidP="00301468">
      <w:pPr>
        <w:ind w:firstLine="720"/>
        <w:jc w:val="thaiDistribute"/>
        <w:rPr>
          <w:rFonts w:ascii="TH SarabunPSK" w:hAnsi="TH SarabunPSK" w:cs="TH SarabunPSK"/>
        </w:rPr>
      </w:pPr>
      <w:r w:rsidRPr="007D3C28">
        <w:rPr>
          <w:rFonts w:ascii="TH SarabunPSK" w:hAnsi="TH SarabunPSK" w:cs="TH SarabunPSK" w:hint="cs"/>
          <w:cs/>
        </w:rPr>
        <w:t>2.2 ประเมินจากนายจ้างหรือสถานประกอบการ</w:t>
      </w:r>
    </w:p>
    <w:p w:rsidR="00301468" w:rsidRPr="007D3C28" w:rsidRDefault="00301468" w:rsidP="00301468">
      <w:pPr>
        <w:jc w:val="thaiDistribute"/>
        <w:rPr>
          <w:rFonts w:ascii="TH SarabunPSK" w:hAnsi="TH SarabunPSK" w:cs="TH SarabunPSK"/>
        </w:rPr>
      </w:pPr>
      <w:r w:rsidRPr="007D3C28">
        <w:rPr>
          <w:rFonts w:ascii="TH SarabunPSK" w:hAnsi="TH SarabunPSK" w:cs="TH SarabunPSK" w:hint="cs"/>
          <w:cs/>
        </w:rPr>
        <w:tab/>
        <w:t>ดำเนินการประเมินจากนายจ้างหรือสถานประกอบการ โดยสอบถามจากการนิเทศสหกิจในทุกภาคการศึกษา และโดยการใช้แบบสอบถามสอบถามผู้ใช้บัณฑิตเพื่อประเมินประสิทธิภาพและประสิทธิผลของศิษย์เก่า</w:t>
      </w:r>
    </w:p>
    <w:p w:rsidR="00301468" w:rsidRPr="007D3C28" w:rsidRDefault="00301468" w:rsidP="00301468">
      <w:pPr>
        <w:ind w:firstLine="720"/>
        <w:jc w:val="thaiDistribute"/>
        <w:rPr>
          <w:rFonts w:ascii="TH SarabunPSK" w:hAnsi="TH SarabunPSK" w:cs="TH SarabunPSK"/>
        </w:rPr>
      </w:pPr>
      <w:r w:rsidRPr="007D3C28">
        <w:rPr>
          <w:rFonts w:ascii="TH SarabunPSK" w:hAnsi="TH SarabunPSK" w:cs="TH SarabunPSK" w:hint="cs"/>
          <w:cs/>
        </w:rPr>
        <w:t>2.3 ประเมินโดยผู้ทรงคุณวุฒิหรือที่ปรึกษา</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hint="cs"/>
          <w:cs/>
        </w:rPr>
        <w:tab/>
        <w:t>ดำเนินการโดยการส่งแบบสอบถามประเมินหลักสูตรให้กับผู้ทรงคุณวุฒิ รวมทั้งมีผู้ทรงคุณวุฒิให้ความคิดเห็น ข้อเสนอแนะ ในการรายงานผลการดำเนินงานของหลักสูตรและการรายการของการประเมินผลการประกันคุณภาพภายใน</w:t>
      </w:r>
    </w:p>
    <w:p w:rsidR="00301468" w:rsidRPr="007D3C28" w:rsidRDefault="00301468" w:rsidP="00301468">
      <w:pPr>
        <w:ind w:right="-2" w:firstLine="284"/>
        <w:jc w:val="thaiDistribute"/>
        <w:rPr>
          <w:rFonts w:ascii="TH SarabunPSK" w:hAnsi="TH SarabunPSK" w:cs="TH SarabunPSK"/>
        </w:rPr>
      </w:pPr>
    </w:p>
    <w:p w:rsidR="00301468" w:rsidRPr="007D3C28" w:rsidRDefault="00301468" w:rsidP="00301468">
      <w:pPr>
        <w:ind w:right="-2"/>
        <w:jc w:val="thaiDistribute"/>
        <w:rPr>
          <w:rFonts w:ascii="TH SarabunPSK" w:hAnsi="TH SarabunPSK" w:cs="TH SarabunPSK"/>
          <w:b/>
          <w:bCs/>
        </w:rPr>
      </w:pPr>
      <w:r w:rsidRPr="007D3C28">
        <w:rPr>
          <w:rFonts w:ascii="TH SarabunPSK" w:hAnsi="TH SarabunPSK" w:cs="TH SarabunPSK"/>
          <w:b/>
          <w:bCs/>
        </w:rPr>
        <w:t xml:space="preserve">3. </w:t>
      </w:r>
      <w:r w:rsidRPr="007D3C28">
        <w:rPr>
          <w:rFonts w:ascii="TH SarabunPSK" w:hAnsi="TH SarabunPSK" w:cs="TH SarabunPSK"/>
          <w:b/>
          <w:bCs/>
          <w:cs/>
        </w:rPr>
        <w:t>การประเมินผลการดำเนินงานตามรายละเอียดหลักสูตร</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b/>
          <w:bCs/>
        </w:rPr>
        <w:tab/>
      </w:r>
      <w:r w:rsidRPr="007D3C28">
        <w:rPr>
          <w:rFonts w:ascii="TH SarabunPSK" w:hAnsi="TH SarabunPSK" w:cs="TH SarabunPSK" w:hint="cs"/>
          <w:cs/>
        </w:rPr>
        <w:t>จัดทำการประเมินคุณภาพการศึกษาประจำปีตามตัวบ่งชี้ผลการดำเนินงานที่ระบุไว้ในหมวดที่ 7 ข้อ 7 โดยคณะกรรมการประเมินหลักสูตร เพื่อนำผลการประเมินไปปรับปรุงกระบวนการจัดการเรียนการสอนเพื่อพัฒนาหลักสูตรอย่างต่อเนื่องทุก ๆ 5 ปี โดยดัชนีบ่งชี้มาตรฐานและคุณภาพการศึกษา</w:t>
      </w:r>
    </w:p>
    <w:p w:rsidR="00301468" w:rsidRPr="007D3C28" w:rsidRDefault="00301468" w:rsidP="00301468">
      <w:pPr>
        <w:ind w:right="-2"/>
        <w:jc w:val="thaiDistribute"/>
        <w:rPr>
          <w:rFonts w:ascii="TH SarabunPSK" w:hAnsi="TH SarabunPSK" w:cs="TH SarabunPSK"/>
          <w:b/>
          <w:bCs/>
        </w:rPr>
      </w:pPr>
    </w:p>
    <w:p w:rsidR="00301468" w:rsidRPr="007D3C28" w:rsidRDefault="00301468" w:rsidP="00301468">
      <w:pPr>
        <w:ind w:right="-2"/>
        <w:jc w:val="thaiDistribute"/>
        <w:rPr>
          <w:rFonts w:ascii="TH SarabunPSK" w:hAnsi="TH SarabunPSK" w:cs="TH SarabunPSK"/>
          <w:b/>
          <w:bCs/>
        </w:rPr>
      </w:pPr>
      <w:r w:rsidRPr="007D3C28">
        <w:rPr>
          <w:rFonts w:ascii="TH SarabunPSK" w:hAnsi="TH SarabunPSK" w:cs="TH SarabunPSK"/>
          <w:b/>
          <w:bCs/>
        </w:rPr>
        <w:t>4.</w:t>
      </w:r>
      <w:r w:rsidRPr="007D3C28">
        <w:rPr>
          <w:rFonts w:ascii="TH SarabunPSK" w:hAnsi="TH SarabunPSK" w:cs="TH SarabunPSK"/>
          <w:b/>
          <w:bCs/>
          <w:cs/>
        </w:rPr>
        <w:t xml:space="preserve"> การทบทวนผลการประเมินและวางแผนปรับปรุง</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b/>
          <w:bCs/>
        </w:rPr>
        <w:tab/>
      </w:r>
      <w:r w:rsidRPr="007D3C28">
        <w:rPr>
          <w:rFonts w:ascii="TH SarabunPSK" w:hAnsi="TH SarabunPSK" w:cs="TH SarabunPSK" w:hint="cs"/>
          <w:cs/>
        </w:rPr>
        <w:t>4.1 เมื่อสิ้นสุดการเรียนการสอน การประเมินผลและการทวนสอบผลการเรียนรู้ของแต่ละรายวิชาและประสบการณ์ภาคสนามในแต่ละภาคการศึกษาแล้ว ให้อาจารย์ผู้สอนจัดทำ มคอ.5 (รายงานผลการดำเนินการของรายวิชา) หรือ มคอ.6 (รายงานผลการดำเนินการของประสบการณ์ภาคสนาม) ซึ่งรวมถึงการประเมินและการทวนสอบผลการเรียนในรายวิชาที่ตนรับผิดชอบพร้อมปัญหา</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hint="cs"/>
          <w:cs/>
        </w:rPr>
        <w:tab/>
        <w:t>4.2 เมื่อครบรอบหลักสูตร ให้จัดทำรายงานผลการดำเนินการของหลักสูตร โดยมีหัวข้อและรายละเอียดอย่างน้อยตามแบบ มคอ.7 (รายงานผลการดำเนินการของหลักสูตร) เช่นเดียวกับการรายงานผลการดำเนินการของหลักสูตรแต่ละปีการศึกษา และวิเคราะห์ประสิทธิภาพและประสิทธิผลของการบริหารจัดการหลักสูตรในภาพรวม ว่าบัณฑิตบรรลุมาตรฐานผลการเรียนรู้ตามที่คาดหวังไว้หรือไม่ รวมทั้งนำผลการวิเคราะห์มาปรับปรุงและพัฒนาและ/หรือการดำเนินการของหลักสูตรต่อไป</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hint="cs"/>
          <w:cs/>
        </w:rPr>
        <w:tab/>
        <w:t>4.3 คณะกรรมการประเมินหลักสูตรและคณะกรรมการประจำหลักสูตร รวบรวมข้อมูลจากการประเมินการเรียนการสอนของอาจารย์ นักศึกษา บัณฑิต และผู้ใช้บัณฑิต และข้อมูลจาก มคอ.5 6 และ 7 นำผลการประเมินหลักสูตรในระดับรายวิชาและระดับหลักสูตรในภาพรวมมาวิเคราะห์เพื่อหาปัญหา และแนวทางในการบริหาร วางแผนและพัฒนาหลักสูตร</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hint="cs"/>
          <w:cs/>
        </w:rPr>
        <w:tab/>
        <w:t>4.4 แต่งตั้งคณะกรรมการปรับปรุงหลักสูตร เพื่อดำเนินการพัฒนาหลักสูตรให้สอดคล้องกับมาตรฐานคุณวุฒิอุดมศึกษาระดับปริญญาตรี</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hint="cs"/>
          <w:cs/>
        </w:rPr>
        <w:tab/>
        <w:t>4.5 ดำเนินการพัฒนาหรือปรับปรุงหลักสูตรโดยพิจารณาโครงสร้างหลักสูตร เนื้อหา สาระสำคัญและผลการเรียนรู้ตามที่กำหนดในมาตรฐานคุณวุฒิสาขาเป็นหลัก สถาบันอาจเพิ่มเติมผลการเรียนรู้เฉพาะของหลักสูตรให้เป็นไปตามปรัชญาและวัตถุประสงค์ของหลักสูตร และคุณลักษณะบัณฑิตที่พึงประสงค์ที่แตกต่างจากสถาบันอื่น โดยให้แสดงแผนที่การกระจายความรับผิดชอบต่อมาตรฐานผลการเรียนรู้จากหลักสูตรสู่รายวิชา เพื่อให้เห็นว่าแต่ละรายวิชาในหลักสูตรมีความรับผิดชอบหลักหรือความรับผิดชอบรองต่อมาตรฐานผลการเรียนรู้ด้านใด</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hint="cs"/>
          <w:cs/>
        </w:rPr>
        <w:tab/>
        <w:t>4.6 จัดทำรายละเอียดของรายวิชาและรายละเอียดของประสบการณ์ภาคสนามตามที่กำหนดไว้ในหลักสูตรโดยมีหัวข้ออย่างน้อยตาม แบบ มคอ.3 (รายละเอียดของรายวิชา) และ แบบ มคอ.4 (รายละเอียดของประสบการณ์ภาคสนาม) ตามลำดับ พร้อมทั้งแสดงให้เห็นว่าแต่ละรายวิชาจะทำให้เกิดผลการเรียนรู้ที่คาดหวังในเรื่องใด สถาบันฯต้องมอบหมายให้สำนักวิชาหรือสาขาวิชาจัดทำรายละเอียดของรายวิชาทุกรายวิชา รวมทั้งรายละเอียดของประสบการณ์ภาคสนามให้เสร็จสมบูรณ์ก่อนการเปิดสอน</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hint="cs"/>
          <w:cs/>
        </w:rPr>
        <w:tab/>
        <w:t>4.7 หลักสูตรบัญชีเสนอสภามหาวิทยาลัยเพื่ออนุมัติรายละเอียดของหลักสูตร ซึ่งได้จัดทำอย่างถูกต้องสมบูรณ์แล้วก่อนเปิดสอน ทั้งนี้หลักสูตรและสถาบันต้องได้รับความเห็นชอบให้ดำเนินการจากสถาวิชาชีพบัญชีด้วย</w:t>
      </w:r>
    </w:p>
    <w:p w:rsidR="00301468" w:rsidRPr="007D3C28" w:rsidRDefault="00301468" w:rsidP="00301468">
      <w:pPr>
        <w:ind w:right="-2" w:firstLine="284"/>
        <w:jc w:val="thaiDistribute"/>
        <w:rPr>
          <w:rFonts w:ascii="TH SarabunPSK" w:hAnsi="TH SarabunPSK" w:cs="TH SarabunPSK"/>
        </w:rPr>
      </w:pPr>
      <w:r w:rsidRPr="007D3C28">
        <w:rPr>
          <w:rFonts w:ascii="TH SarabunPSK" w:hAnsi="TH SarabunPSK" w:cs="TH SarabunPSK" w:hint="cs"/>
          <w:cs/>
        </w:rPr>
        <w:tab/>
        <w:t>4.8 เมื่อสภามหาวิทยาลัยฯ อนุมัติให้เปิดสอนแล้ว ให้สำนักงานคณะกรรมการการอุดมศึกษารับทราบภายใน 30 วัน นับแต่วันที่สภามหาวิทยาลัยฯ อนุมัติ</w:t>
      </w:r>
    </w:p>
    <w:p w:rsidR="000B0837" w:rsidRDefault="00301468" w:rsidP="00301468">
      <w:pPr>
        <w:ind w:right="-2" w:firstLine="284"/>
        <w:jc w:val="thaiDistribute"/>
        <w:rPr>
          <w:rFonts w:ascii="TH SarabunPSK" w:hAnsi="TH SarabunPSK" w:cs="TH SarabunPSK"/>
        </w:rPr>
      </w:pPr>
      <w:r w:rsidRPr="007D3C28">
        <w:rPr>
          <w:rFonts w:ascii="TH SarabunPSK" w:hAnsi="TH SarabunPSK" w:cs="TH SarabunPSK" w:hint="cs"/>
          <w:cs/>
        </w:rPr>
        <w:tab/>
        <w:t>4.9 เมื่อสภามหาวิทยาลัยอนุมัติตามแล้ว ให้มอบหมายอาจารย์ผู้สอนแต่ละรายวิชา ดำเนินการจัดการเรียนการสอนตามกลยุทธ์การสอน และการประเมินผลที่กำหนดไว้ในรายละเอียดของหลักสูตรรายวิชา และประสบการณ์ภาคสนาม ให้บรรลุมาตรฐานผลการเรียนรู้ที่คาดหวังของสาขาวิชา</w:t>
      </w:r>
    </w:p>
    <w:p w:rsidR="00D97691" w:rsidRDefault="00D97691" w:rsidP="00D97691">
      <w:pPr>
        <w:ind w:right="-2"/>
        <w:jc w:val="thaiDistribute"/>
        <w:rPr>
          <w:rFonts w:ascii="TH SarabunPSK" w:hAnsi="TH SarabunPSK" w:cs="TH SarabunPSK"/>
        </w:rPr>
      </w:pPr>
    </w:p>
    <w:p w:rsidR="00D97691" w:rsidRPr="00D97691" w:rsidRDefault="00D97691" w:rsidP="00D97691">
      <w:pPr>
        <w:ind w:right="-2"/>
        <w:jc w:val="thaiDistribute"/>
        <w:rPr>
          <w:rFonts w:ascii="TH SarabunPSK" w:hAnsi="TH SarabunPSK" w:cs="TH SarabunPSK" w:hint="cs"/>
          <w:b/>
          <w:bCs/>
        </w:rPr>
      </w:pPr>
      <w:r w:rsidRPr="00D97691">
        <w:rPr>
          <w:rFonts w:ascii="TH SarabunPSK" w:hAnsi="TH SarabunPSK" w:cs="TH SarabunPSK" w:hint="cs"/>
          <w:b/>
          <w:bCs/>
          <w:cs/>
        </w:rPr>
        <w:t>5. การพัฒนาหลักสูตรให้ทันสมัย</w:t>
      </w:r>
    </w:p>
    <w:p w:rsidR="00D97691" w:rsidRPr="00584773" w:rsidRDefault="00D97691" w:rsidP="00D97691">
      <w:pPr>
        <w:ind w:right="-2"/>
        <w:jc w:val="thaiDistribute"/>
        <w:rPr>
          <w:rFonts w:ascii="TH SarabunPSK" w:hAnsi="TH SarabunPSK" w:cs="TH SarabunPSK"/>
          <w:b/>
          <w:bCs/>
        </w:rPr>
      </w:pPr>
      <w:r>
        <w:rPr>
          <w:rFonts w:ascii="TH SarabunPSK" w:hAnsi="TH SarabunPSK" w:cs="TH SarabunPSK"/>
          <w:cs/>
        </w:rPr>
        <w:tab/>
      </w:r>
      <w:r w:rsidRPr="00584773">
        <w:rPr>
          <w:rFonts w:ascii="TH SarabunPSK" w:hAnsi="TH SarabunPSK" w:cs="TH SarabunPSK" w:hint="cs"/>
          <w:b/>
          <w:bCs/>
          <w:cs/>
        </w:rPr>
        <w:t>5.1 การปรับปรุงย่อย</w:t>
      </w:r>
    </w:p>
    <w:p w:rsidR="00D97691" w:rsidRDefault="00D97691" w:rsidP="00D97691">
      <w:pPr>
        <w:ind w:right="-2"/>
        <w:jc w:val="thaiDistribute"/>
        <w:rPr>
          <w:rFonts w:ascii="TH SarabunPSK" w:hAnsi="TH SarabunPSK" w:cs="TH SarabunPSK" w:hint="cs"/>
        </w:rPr>
      </w:pPr>
      <w:r>
        <w:rPr>
          <w:rFonts w:ascii="TH SarabunPSK" w:hAnsi="TH SarabunPSK" w:cs="TH SarabunPSK"/>
          <w:cs/>
        </w:rPr>
        <w:tab/>
      </w:r>
      <w:r>
        <w:rPr>
          <w:rFonts w:ascii="TH SarabunPSK" w:hAnsi="TH SarabunPSK" w:cs="TH SarabunPSK"/>
          <w:cs/>
        </w:rPr>
        <w:tab/>
      </w:r>
      <w:r>
        <w:rPr>
          <w:rFonts w:ascii="TH SarabunPSK" w:hAnsi="TH SarabunPSK" w:cs="TH SarabunPSK" w:hint="cs"/>
          <w:cs/>
        </w:rPr>
        <w:t>อาจารย์ประจำหลักสูตรทำการทบทวนผลการประเมิน</w:t>
      </w:r>
      <w:r w:rsidR="00584773">
        <w:rPr>
          <w:rFonts w:ascii="TH SarabunPSK" w:hAnsi="TH SarabunPSK" w:cs="TH SarabunPSK" w:hint="cs"/>
          <w:cs/>
        </w:rPr>
        <w:t>ที่ได้จากข้อ 1 ข้อ 2 และข้อ 3 เพื่อวางแผนปรับปรุงรายละเอียดที่เกี่ยวข้องในการสอนรายวิชาต่าง ๆ และภาพรวมขอหลักสูตรในวาระการปรับปรุงหลักสูตรครั้งต่อไป</w:t>
      </w:r>
    </w:p>
    <w:p w:rsidR="00D97691" w:rsidRPr="00584773" w:rsidRDefault="00D97691" w:rsidP="00D97691">
      <w:pPr>
        <w:ind w:right="-2"/>
        <w:jc w:val="thaiDistribute"/>
        <w:rPr>
          <w:rFonts w:ascii="TH SarabunPSK" w:hAnsi="TH SarabunPSK" w:cs="TH SarabunPSK"/>
          <w:b/>
          <w:bCs/>
        </w:rPr>
      </w:pPr>
      <w:r>
        <w:rPr>
          <w:rFonts w:ascii="TH SarabunPSK" w:hAnsi="TH SarabunPSK" w:cs="TH SarabunPSK"/>
          <w:cs/>
        </w:rPr>
        <w:tab/>
      </w:r>
      <w:r w:rsidRPr="00584773">
        <w:rPr>
          <w:rFonts w:ascii="TH SarabunPSK" w:hAnsi="TH SarabunPSK" w:cs="TH SarabunPSK" w:hint="cs"/>
          <w:b/>
          <w:bCs/>
          <w:cs/>
        </w:rPr>
        <w:t>5.2 การปรับปรุงหลักทุก 5 ปี เพื่อให้หลักสูตรมีความทันสมัยและสอดคล้องกับความต้องการของผู้มีส่วนได้ส่วนเสียอยู่เสมอ</w:t>
      </w:r>
    </w:p>
    <w:p w:rsidR="00584773" w:rsidRDefault="00584773" w:rsidP="00D97691">
      <w:pPr>
        <w:ind w:right="-2"/>
        <w:jc w:val="thaiDistribute"/>
        <w:rPr>
          <w:rFonts w:ascii="TH SarabunPSK" w:hAnsi="TH SarabunPSK" w:cs="TH SarabunPSK" w:hint="cs"/>
        </w:rPr>
      </w:pPr>
      <w:r>
        <w:rPr>
          <w:rFonts w:ascii="TH SarabunPSK" w:hAnsi="TH SarabunPSK" w:cs="TH SarabunPSK"/>
          <w:cs/>
        </w:rPr>
        <w:tab/>
      </w:r>
      <w:r>
        <w:rPr>
          <w:rFonts w:ascii="TH SarabunPSK" w:hAnsi="TH SarabunPSK" w:cs="TH SarabunPSK"/>
          <w:cs/>
        </w:rPr>
        <w:tab/>
      </w:r>
      <w:r>
        <w:rPr>
          <w:rFonts w:ascii="TH SarabunPSK" w:hAnsi="TH SarabunPSK" w:cs="TH SarabunPSK" w:hint="cs"/>
          <w:cs/>
        </w:rPr>
        <w:t>1) อาจารย์ผู้รับผิดชอบหลักสูตรจัดทำรายงานการประเมินผลและเสนอประเด็นที่จำเป็นในการปรับปรุงหลักสูตร</w:t>
      </w:r>
    </w:p>
    <w:p w:rsidR="00584773" w:rsidRDefault="00584773" w:rsidP="00D97691">
      <w:pPr>
        <w:ind w:right="-2"/>
        <w:jc w:val="thaiDistribute"/>
        <w:rPr>
          <w:rFonts w:ascii="TH SarabunPSK" w:hAnsi="TH SarabunPSK" w:cs="TH SarabunPSK" w:hint="cs"/>
        </w:rPr>
      </w:pPr>
      <w:r>
        <w:rPr>
          <w:rFonts w:ascii="TH SarabunPSK" w:hAnsi="TH SarabunPSK" w:cs="TH SarabunPSK"/>
          <w:cs/>
        </w:rPr>
        <w:tab/>
      </w:r>
      <w:r>
        <w:rPr>
          <w:rFonts w:ascii="TH SarabunPSK" w:hAnsi="TH SarabunPSK" w:cs="TH SarabunPSK"/>
          <w:cs/>
        </w:rPr>
        <w:tab/>
      </w:r>
      <w:r>
        <w:rPr>
          <w:rFonts w:ascii="TH SarabunPSK" w:hAnsi="TH SarabunPSK" w:cs="TH SarabunPSK" w:hint="cs"/>
          <w:cs/>
        </w:rPr>
        <w:t>2) อาจารย์ผู้รับผิดชอบหลักสูตรและคณาจารย์ จัดประชุม สัมมนา เพื่อนำผลการประเมินมาวางแผนปรับปรุงหลักสูตรและกลยุทธ์การสอน</w:t>
      </w:r>
    </w:p>
    <w:p w:rsidR="00584773" w:rsidRPr="00BB48FD" w:rsidRDefault="00584773" w:rsidP="00D97691">
      <w:pPr>
        <w:ind w:right="-2"/>
        <w:jc w:val="thaiDistribute"/>
        <w:rPr>
          <w:rFonts w:ascii="TH SarabunPSK" w:hAnsi="TH SarabunPSK" w:cs="TH SarabunPSK" w:hint="cs"/>
        </w:rPr>
      </w:pPr>
      <w:r>
        <w:rPr>
          <w:rFonts w:ascii="TH SarabunPSK" w:hAnsi="TH SarabunPSK" w:cs="TH SarabunPSK"/>
          <w:cs/>
        </w:rPr>
        <w:tab/>
      </w:r>
      <w:r>
        <w:rPr>
          <w:rFonts w:ascii="TH SarabunPSK" w:hAnsi="TH SarabunPSK" w:cs="TH SarabunPSK"/>
          <w:cs/>
        </w:rPr>
        <w:tab/>
      </w:r>
      <w:r>
        <w:rPr>
          <w:rFonts w:ascii="TH SarabunPSK" w:hAnsi="TH SarabunPSK" w:cs="TH SarabunPSK" w:hint="cs"/>
          <w:cs/>
        </w:rPr>
        <w:t>3) เชิญผู้ทรงคุณวุฒิร่วมพิจารณาหลักสูตรและให้ข้อเสนอแนะ</w:t>
      </w:r>
    </w:p>
    <w:p w:rsidR="000B0837" w:rsidRPr="00BB48FD" w:rsidRDefault="000B0837" w:rsidP="000B0837">
      <w:pPr>
        <w:ind w:right="-2"/>
        <w:jc w:val="thaiDistribute"/>
        <w:rPr>
          <w:rFonts w:ascii="TH SarabunPSK" w:hAnsi="TH SarabunPSK" w:cs="TH SarabunPSK"/>
        </w:rPr>
      </w:pPr>
    </w:p>
    <w:p w:rsidR="000B0837" w:rsidRPr="00BB48FD" w:rsidRDefault="000B0837" w:rsidP="000B0837">
      <w:pPr>
        <w:ind w:right="-2"/>
        <w:jc w:val="thaiDistribute"/>
        <w:rPr>
          <w:rFonts w:ascii="TH SarabunPSK" w:hAnsi="TH SarabunPSK" w:cs="TH SarabunPSK"/>
        </w:rPr>
      </w:pPr>
    </w:p>
    <w:p w:rsidR="000B0837" w:rsidRPr="00BB48FD" w:rsidRDefault="000B0837" w:rsidP="000B0837">
      <w:pPr>
        <w:ind w:right="-2"/>
        <w:jc w:val="thaiDistribute"/>
        <w:rPr>
          <w:rFonts w:ascii="TH SarabunPSK" w:hAnsi="TH SarabunPSK" w:cs="TH SarabunPSK"/>
        </w:rPr>
      </w:pPr>
    </w:p>
    <w:p w:rsidR="000B0837" w:rsidRPr="00BB48FD" w:rsidRDefault="000B0837" w:rsidP="000B0837">
      <w:pPr>
        <w:ind w:right="-2"/>
        <w:jc w:val="thaiDistribute"/>
        <w:rPr>
          <w:rFonts w:ascii="TH SarabunPSK" w:hAnsi="TH SarabunPSK" w:cs="TH SarabunPSK"/>
        </w:rPr>
      </w:pPr>
    </w:p>
    <w:p w:rsidR="000B0837" w:rsidRPr="00BB48FD" w:rsidRDefault="000B0837" w:rsidP="000B0837">
      <w:pPr>
        <w:ind w:right="-2"/>
        <w:jc w:val="thaiDistribute"/>
        <w:rPr>
          <w:rFonts w:ascii="TH SarabunPSK" w:hAnsi="TH SarabunPSK" w:cs="TH SarabunPSK"/>
        </w:rPr>
      </w:pPr>
    </w:p>
    <w:p w:rsidR="000B0837" w:rsidRPr="00BB48FD" w:rsidRDefault="000B0837" w:rsidP="000B0837">
      <w:pPr>
        <w:ind w:right="-2"/>
        <w:jc w:val="thaiDistribute"/>
        <w:rPr>
          <w:rFonts w:ascii="TH SarabunPSK" w:hAnsi="TH SarabunPSK" w:cs="TH SarabunPSK"/>
        </w:rPr>
      </w:pPr>
    </w:p>
    <w:p w:rsidR="000B0837" w:rsidRPr="00BB48FD" w:rsidRDefault="000B0837" w:rsidP="000B0837">
      <w:pPr>
        <w:ind w:right="-2"/>
        <w:jc w:val="thaiDistribute"/>
        <w:rPr>
          <w:rFonts w:ascii="TH SarabunPSK" w:hAnsi="TH SarabunPSK" w:cs="TH SarabunPSK"/>
        </w:rPr>
      </w:pPr>
    </w:p>
    <w:p w:rsidR="000B0837" w:rsidRPr="00BB48FD" w:rsidRDefault="000B0837" w:rsidP="000B0837">
      <w:pPr>
        <w:ind w:right="-2"/>
        <w:jc w:val="thaiDistribute"/>
        <w:rPr>
          <w:rFonts w:ascii="TH SarabunPSK" w:hAnsi="TH SarabunPSK" w:cs="TH SarabunPSK"/>
        </w:rPr>
      </w:pPr>
    </w:p>
    <w:p w:rsidR="000B0837" w:rsidRDefault="000B0837" w:rsidP="000B0837">
      <w:pPr>
        <w:ind w:right="-2"/>
        <w:jc w:val="thaiDistribute"/>
        <w:rPr>
          <w:rFonts w:ascii="TH SarabunPSK" w:hAnsi="TH SarabunPSK" w:cs="TH SarabunPSK"/>
        </w:rPr>
      </w:pPr>
    </w:p>
    <w:p w:rsidR="000B0837" w:rsidRDefault="000B0837" w:rsidP="000B0837">
      <w:pPr>
        <w:ind w:right="-2"/>
        <w:jc w:val="thaiDistribute"/>
        <w:rPr>
          <w:rFonts w:ascii="TH SarabunPSK" w:hAnsi="TH SarabunPSK" w:cs="TH SarabunPSK"/>
        </w:rPr>
      </w:pPr>
    </w:p>
    <w:p w:rsidR="000B0837" w:rsidRDefault="000B0837" w:rsidP="000B0837">
      <w:pPr>
        <w:ind w:right="-2"/>
        <w:jc w:val="thaiDistribute"/>
        <w:rPr>
          <w:rFonts w:ascii="TH SarabunPSK" w:hAnsi="TH SarabunPSK" w:cs="TH SarabunPSK"/>
        </w:rPr>
      </w:pPr>
    </w:p>
    <w:p w:rsidR="000B0837" w:rsidRPr="00BB48FD" w:rsidRDefault="000B0837" w:rsidP="000B0837">
      <w:pPr>
        <w:ind w:right="-2"/>
        <w:jc w:val="thaiDistribute"/>
        <w:rPr>
          <w:rFonts w:ascii="TH SarabunPSK" w:hAnsi="TH SarabunPSK" w:cs="TH SarabunPSK"/>
        </w:rPr>
      </w:pPr>
    </w:p>
    <w:p w:rsidR="000B0837" w:rsidRDefault="000B0837" w:rsidP="000B0837">
      <w:pPr>
        <w:ind w:right="-2"/>
        <w:jc w:val="thaiDistribute"/>
        <w:rPr>
          <w:rFonts w:ascii="TH SarabunPSK" w:hAnsi="TH SarabunPSK" w:cs="TH SarabunPSK"/>
        </w:rPr>
      </w:pPr>
    </w:p>
    <w:p w:rsidR="007616CB" w:rsidRDefault="007616CB" w:rsidP="000B0837">
      <w:pPr>
        <w:ind w:right="-2"/>
        <w:jc w:val="thaiDistribute"/>
        <w:rPr>
          <w:rFonts w:ascii="TH SarabunPSK" w:hAnsi="TH SarabunPSK" w:cs="TH SarabunPSK"/>
        </w:rPr>
      </w:pPr>
    </w:p>
    <w:p w:rsidR="007616CB" w:rsidRDefault="00301468" w:rsidP="007616CB">
      <w:pPr>
        <w:ind w:right="-2"/>
        <w:jc w:val="center"/>
        <w:rPr>
          <w:rFonts w:ascii="TH SarabunPSK" w:hAnsi="TH SarabunPSK" w:cs="TH SarabunPSK"/>
          <w:b/>
          <w:bCs/>
          <w:sz w:val="40"/>
          <w:szCs w:val="40"/>
        </w:rPr>
      </w:pPr>
      <w:r>
        <w:rPr>
          <w:rFonts w:ascii="TH SarabunPSK" w:hAnsi="TH SarabunPSK" w:cs="TH SarabunPSK"/>
          <w:b/>
          <w:bCs/>
          <w:sz w:val="40"/>
          <w:szCs w:val="40"/>
          <w:cs/>
        </w:rPr>
        <w:br w:type="page"/>
      </w:r>
      <w:r w:rsidR="007616CB" w:rsidRPr="00BB48FD">
        <w:rPr>
          <w:rFonts w:ascii="TH SarabunPSK" w:hAnsi="TH SarabunPSK" w:cs="TH SarabunPSK"/>
          <w:b/>
          <w:bCs/>
          <w:sz w:val="40"/>
          <w:szCs w:val="40"/>
          <w:cs/>
        </w:rPr>
        <w:t>ภาคผนวก ก</w:t>
      </w:r>
    </w:p>
    <w:p w:rsidR="007616CB" w:rsidRDefault="007616CB" w:rsidP="007616CB">
      <w:pPr>
        <w:ind w:right="-2"/>
        <w:jc w:val="center"/>
        <w:rPr>
          <w:rFonts w:ascii="TH SarabunPSK" w:hAnsi="TH SarabunPSK" w:cs="TH SarabunPSK"/>
          <w:b/>
          <w:bCs/>
          <w:sz w:val="36"/>
          <w:szCs w:val="36"/>
        </w:rPr>
      </w:pPr>
      <w:r w:rsidRPr="00BB48FD">
        <w:rPr>
          <w:rFonts w:ascii="TH SarabunPSK" w:hAnsi="TH SarabunPSK" w:cs="TH SarabunPSK"/>
          <w:b/>
          <w:bCs/>
          <w:sz w:val="36"/>
          <w:szCs w:val="36"/>
          <w:cs/>
        </w:rPr>
        <w:t>ตารางเปรียบเทียบหลักสูตร</w:t>
      </w:r>
      <w:r w:rsidR="00FE5067">
        <w:rPr>
          <w:rFonts w:ascii="TH SarabunPSK" w:hAnsi="TH SarabunPSK" w:cs="TH SarabunPSK" w:hint="cs"/>
          <w:b/>
          <w:bCs/>
          <w:sz w:val="36"/>
          <w:szCs w:val="36"/>
          <w:cs/>
        </w:rPr>
        <w:t xml:space="preserve">บัญชีบัณฑิต </w:t>
      </w:r>
      <w:r w:rsidRPr="00BB48FD">
        <w:rPr>
          <w:rFonts w:ascii="TH SarabunPSK" w:hAnsi="TH SarabunPSK" w:cs="TH SarabunPSK"/>
          <w:b/>
          <w:bCs/>
          <w:sz w:val="36"/>
          <w:szCs w:val="36"/>
          <w:cs/>
        </w:rPr>
        <w:t>(</w:t>
      </w:r>
      <w:r>
        <w:rPr>
          <w:rFonts w:ascii="TH SarabunPSK" w:hAnsi="TH SarabunPSK" w:cs="TH SarabunPSK" w:hint="cs"/>
          <w:b/>
          <w:bCs/>
          <w:sz w:val="36"/>
          <w:szCs w:val="36"/>
          <w:cs/>
        </w:rPr>
        <w:t>หลักสูตร</w:t>
      </w:r>
      <w:r w:rsidR="00FE5067">
        <w:rPr>
          <w:rFonts w:ascii="TH SarabunPSK" w:hAnsi="TH SarabunPSK" w:cs="TH SarabunPSK"/>
          <w:b/>
          <w:bCs/>
          <w:sz w:val="36"/>
          <w:szCs w:val="36"/>
          <w:cs/>
        </w:rPr>
        <w:t>ปรับปรุง พ.ศ. 2562</w:t>
      </w:r>
      <w:r w:rsidRPr="00BB48FD">
        <w:rPr>
          <w:rFonts w:ascii="TH SarabunPSK" w:hAnsi="TH SarabunPSK" w:cs="TH SarabunPSK"/>
          <w:b/>
          <w:bCs/>
          <w:sz w:val="36"/>
          <w:szCs w:val="36"/>
          <w:cs/>
        </w:rPr>
        <w:t xml:space="preserve">) </w:t>
      </w:r>
    </w:p>
    <w:p w:rsidR="007616CB" w:rsidRPr="00BB48FD" w:rsidRDefault="007616CB" w:rsidP="007616CB">
      <w:pPr>
        <w:ind w:right="-2"/>
        <w:jc w:val="center"/>
        <w:rPr>
          <w:rFonts w:ascii="TH SarabunPSK" w:hAnsi="TH SarabunPSK" w:cs="TH SarabunPSK"/>
          <w:b/>
          <w:bCs/>
          <w:sz w:val="36"/>
          <w:szCs w:val="36"/>
        </w:rPr>
      </w:pPr>
      <w:r w:rsidRPr="00BB48FD">
        <w:rPr>
          <w:rFonts w:ascii="TH SarabunPSK" w:hAnsi="TH SarabunPSK" w:cs="TH SarabunPSK"/>
          <w:b/>
          <w:bCs/>
          <w:sz w:val="36"/>
          <w:szCs w:val="36"/>
          <w:cs/>
        </w:rPr>
        <w:t>และหลักสูตร</w:t>
      </w:r>
      <w:r w:rsidR="00FE5067">
        <w:rPr>
          <w:rFonts w:ascii="TH SarabunPSK" w:hAnsi="TH SarabunPSK" w:cs="TH SarabunPSK" w:hint="cs"/>
          <w:b/>
          <w:bCs/>
          <w:sz w:val="36"/>
          <w:szCs w:val="36"/>
          <w:cs/>
        </w:rPr>
        <w:t xml:space="preserve">บัญชีบัณฑิต </w:t>
      </w:r>
      <w:r>
        <w:rPr>
          <w:rFonts w:ascii="TH SarabunPSK" w:hAnsi="TH SarabunPSK" w:cs="TH SarabunPSK" w:hint="cs"/>
          <w:b/>
          <w:bCs/>
          <w:sz w:val="36"/>
          <w:szCs w:val="36"/>
          <w:cs/>
        </w:rPr>
        <w:t>(</w:t>
      </w:r>
      <w:r w:rsidRPr="00BB48FD">
        <w:rPr>
          <w:rFonts w:ascii="TH SarabunPSK" w:hAnsi="TH SarabunPSK" w:cs="TH SarabunPSK"/>
          <w:b/>
          <w:bCs/>
          <w:sz w:val="36"/>
          <w:szCs w:val="36"/>
          <w:cs/>
        </w:rPr>
        <w:t>หลักสูตรปรับปรุง พ.ศ</w:t>
      </w:r>
      <w:r>
        <w:rPr>
          <w:rFonts w:ascii="TH SarabunPSK" w:hAnsi="TH SarabunPSK" w:cs="TH SarabunPSK" w:hint="cs"/>
          <w:b/>
          <w:bCs/>
          <w:sz w:val="36"/>
          <w:szCs w:val="36"/>
          <w:cs/>
        </w:rPr>
        <w:t xml:space="preserve">. </w:t>
      </w:r>
      <w:r w:rsidR="00FE5067">
        <w:rPr>
          <w:rFonts w:ascii="TH SarabunPSK" w:hAnsi="TH SarabunPSK" w:cs="TH SarabunPSK" w:hint="cs"/>
          <w:b/>
          <w:bCs/>
          <w:sz w:val="36"/>
          <w:szCs w:val="36"/>
          <w:cs/>
        </w:rPr>
        <w:t>2565</w:t>
      </w:r>
      <w:r w:rsidRPr="00BB48FD">
        <w:rPr>
          <w:rFonts w:ascii="TH SarabunPSK" w:hAnsi="TH SarabunPSK" w:cs="TH SarabunPSK"/>
          <w:b/>
          <w:bCs/>
          <w:sz w:val="36"/>
          <w:szCs w:val="36"/>
          <w:cs/>
        </w:rPr>
        <w:t>)</w:t>
      </w:r>
    </w:p>
    <w:p w:rsidR="007616CB" w:rsidRPr="00C83567" w:rsidRDefault="007616CB" w:rsidP="007616CB">
      <w:pPr>
        <w:ind w:right="-2"/>
        <w:jc w:val="center"/>
        <w:rPr>
          <w:rFonts w:ascii="TH SarabunPSK" w:hAnsi="TH SarabunPSK" w:cs="TH SarabunPSK"/>
          <w:b/>
          <w:bCs/>
          <w:sz w:val="16"/>
          <w:szCs w:val="16"/>
        </w:rPr>
      </w:pPr>
    </w:p>
    <w:p w:rsidR="007616CB" w:rsidRPr="00BB48FD" w:rsidRDefault="007616CB" w:rsidP="007616CB">
      <w:pPr>
        <w:spacing w:line="320" w:lineRule="exact"/>
        <w:rPr>
          <w:rFonts w:ascii="TH SarabunPSK" w:hAnsi="TH SarabunPSK" w:cs="TH SarabunPSK"/>
          <w:b/>
          <w:bCs/>
          <w:sz w:val="20"/>
          <w:szCs w:val="20"/>
        </w:rPr>
      </w:pPr>
      <w:r w:rsidRPr="00BB48FD">
        <w:rPr>
          <w:rFonts w:ascii="TH SarabunPSK" w:eastAsia="Times New Roman" w:hAnsi="TH SarabunPSK" w:cs="TH SarabunPSK"/>
          <w:b/>
          <w:bCs/>
          <w:cs/>
        </w:rPr>
        <w:t>1. เปรียบเทียบชื่อหลักสูตร และชื่อปริญญา</w:t>
      </w:r>
    </w:p>
    <w:tbl>
      <w:tblPr>
        <w:tblW w:w="536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6"/>
        <w:gridCol w:w="4289"/>
        <w:gridCol w:w="1106"/>
      </w:tblGrid>
      <w:tr w:rsidR="007616CB" w:rsidRPr="00F63376" w:rsidTr="00372CB2">
        <w:tc>
          <w:tcPr>
            <w:tcW w:w="2214" w:type="pct"/>
            <w:tcBorders>
              <w:bottom w:val="single" w:sz="4" w:space="0" w:color="auto"/>
            </w:tcBorders>
            <w:shd w:val="clear" w:color="auto" w:fill="D9D9D9"/>
          </w:tcPr>
          <w:p w:rsidR="00FE5067" w:rsidRDefault="00FE5067" w:rsidP="00EC1FBF">
            <w:pPr>
              <w:jc w:val="center"/>
              <w:rPr>
                <w:rFonts w:ascii="TH SarabunPSK" w:hAnsi="TH SarabunPSK" w:cs="TH SarabunPSK"/>
                <w:b/>
                <w:bCs/>
                <w:sz w:val="28"/>
                <w:szCs w:val="28"/>
              </w:rPr>
            </w:pPr>
            <w:r w:rsidRPr="007D3C28">
              <w:rPr>
                <w:rFonts w:ascii="TH SarabunPSK" w:hAnsi="TH SarabunPSK" w:cs="TH SarabunPSK"/>
                <w:b/>
                <w:bCs/>
                <w:sz w:val="28"/>
                <w:szCs w:val="28"/>
                <w:cs/>
              </w:rPr>
              <w:t>หลักสูตร</w:t>
            </w:r>
            <w:r w:rsidRPr="007D3C28">
              <w:rPr>
                <w:rFonts w:ascii="TH SarabunPSK" w:hAnsi="TH SarabunPSK" w:cs="TH SarabunPSK" w:hint="cs"/>
                <w:b/>
                <w:bCs/>
                <w:sz w:val="28"/>
                <w:szCs w:val="28"/>
                <w:cs/>
              </w:rPr>
              <w:t xml:space="preserve">บัญชีบัณฑิต </w:t>
            </w:r>
          </w:p>
          <w:p w:rsidR="007616CB" w:rsidRPr="008C09E4" w:rsidRDefault="00FE5067" w:rsidP="00EC1FBF">
            <w:pPr>
              <w:jc w:val="center"/>
              <w:rPr>
                <w:rFonts w:ascii="TH SarabunPSK" w:eastAsia="Times New Roman" w:hAnsi="TH SarabunPSK" w:cs="TH SarabunPSK"/>
                <w:b/>
                <w:bCs/>
                <w:color w:val="000000"/>
                <w:sz w:val="28"/>
                <w:szCs w:val="28"/>
                <w:cs/>
                <w:lang w:val="th-TH"/>
              </w:rPr>
            </w:pPr>
            <w:r w:rsidRPr="007D3C28">
              <w:rPr>
                <w:rFonts w:ascii="TH SarabunPSK" w:hAnsi="TH SarabunPSK" w:cs="TH SarabunPSK"/>
                <w:b/>
                <w:bCs/>
                <w:sz w:val="28"/>
                <w:szCs w:val="28"/>
                <w:cs/>
              </w:rPr>
              <w:t>(หลักสูตรปรับปรุง พ.ศ.</w:t>
            </w:r>
            <w:r>
              <w:rPr>
                <w:rFonts w:ascii="TH SarabunPSK" w:hAnsi="TH SarabunPSK" w:cs="TH SarabunPSK" w:hint="cs"/>
                <w:b/>
                <w:bCs/>
                <w:sz w:val="28"/>
                <w:szCs w:val="28"/>
                <w:cs/>
              </w:rPr>
              <w:t xml:space="preserve"> 2562</w:t>
            </w:r>
            <w:r w:rsidRPr="007D3C28">
              <w:rPr>
                <w:rFonts w:ascii="TH SarabunPSK" w:hAnsi="TH SarabunPSK" w:cs="TH SarabunPSK"/>
                <w:b/>
                <w:bCs/>
                <w:sz w:val="28"/>
                <w:szCs w:val="28"/>
                <w:cs/>
              </w:rPr>
              <w:t>)</w:t>
            </w:r>
          </w:p>
        </w:tc>
        <w:tc>
          <w:tcPr>
            <w:tcW w:w="2215" w:type="pct"/>
            <w:tcBorders>
              <w:bottom w:val="single" w:sz="4" w:space="0" w:color="auto"/>
            </w:tcBorders>
            <w:shd w:val="clear" w:color="auto" w:fill="D9D9D9"/>
          </w:tcPr>
          <w:p w:rsidR="00FE5067" w:rsidRDefault="00FE5067" w:rsidP="00EC1FBF">
            <w:pPr>
              <w:jc w:val="center"/>
              <w:rPr>
                <w:rFonts w:ascii="TH SarabunPSK" w:hAnsi="TH SarabunPSK" w:cs="TH SarabunPSK"/>
                <w:b/>
                <w:bCs/>
                <w:sz w:val="28"/>
                <w:szCs w:val="28"/>
              </w:rPr>
            </w:pPr>
            <w:r w:rsidRPr="007D3C28">
              <w:rPr>
                <w:rFonts w:ascii="TH SarabunPSK" w:hAnsi="TH SarabunPSK" w:cs="TH SarabunPSK"/>
                <w:b/>
                <w:bCs/>
                <w:sz w:val="28"/>
                <w:szCs w:val="28"/>
                <w:cs/>
              </w:rPr>
              <w:t>หลักสูตร</w:t>
            </w:r>
            <w:r w:rsidRPr="007D3C28">
              <w:rPr>
                <w:rFonts w:ascii="TH SarabunPSK" w:hAnsi="TH SarabunPSK" w:cs="TH SarabunPSK" w:hint="cs"/>
                <w:b/>
                <w:bCs/>
                <w:sz w:val="28"/>
                <w:szCs w:val="28"/>
                <w:cs/>
              </w:rPr>
              <w:t xml:space="preserve">บัญชีบัณฑิต </w:t>
            </w:r>
          </w:p>
          <w:p w:rsidR="007616CB" w:rsidRPr="008C09E4" w:rsidRDefault="00FE5067" w:rsidP="00EC1FBF">
            <w:pPr>
              <w:jc w:val="center"/>
              <w:rPr>
                <w:rFonts w:ascii="TH SarabunPSK" w:eastAsia="Times New Roman" w:hAnsi="TH SarabunPSK" w:cs="TH SarabunPSK"/>
                <w:b/>
                <w:bCs/>
                <w:color w:val="000000"/>
                <w:sz w:val="28"/>
                <w:szCs w:val="28"/>
                <w:cs/>
              </w:rPr>
            </w:pPr>
            <w:r w:rsidRPr="007D3C28">
              <w:rPr>
                <w:rFonts w:ascii="TH SarabunPSK" w:hAnsi="TH SarabunPSK" w:cs="TH SarabunPSK"/>
                <w:b/>
                <w:bCs/>
                <w:sz w:val="28"/>
                <w:szCs w:val="28"/>
                <w:cs/>
              </w:rPr>
              <w:t>(หลักสูตรปรับปรุง พ.ศ.</w:t>
            </w:r>
            <w:r>
              <w:rPr>
                <w:rFonts w:ascii="TH SarabunPSK" w:hAnsi="TH SarabunPSK" w:cs="TH SarabunPSK" w:hint="cs"/>
                <w:b/>
                <w:bCs/>
                <w:sz w:val="28"/>
                <w:szCs w:val="28"/>
                <w:cs/>
              </w:rPr>
              <w:t xml:space="preserve"> 2565</w:t>
            </w:r>
            <w:r w:rsidRPr="007D3C28">
              <w:rPr>
                <w:rFonts w:ascii="TH SarabunPSK" w:hAnsi="TH SarabunPSK" w:cs="TH SarabunPSK"/>
                <w:b/>
                <w:bCs/>
                <w:sz w:val="28"/>
                <w:szCs w:val="28"/>
                <w:cs/>
              </w:rPr>
              <w:t>)</w:t>
            </w:r>
          </w:p>
        </w:tc>
        <w:tc>
          <w:tcPr>
            <w:tcW w:w="571" w:type="pct"/>
            <w:tcBorders>
              <w:bottom w:val="single" w:sz="4" w:space="0" w:color="auto"/>
            </w:tcBorders>
            <w:shd w:val="clear" w:color="auto" w:fill="D9D9D9"/>
          </w:tcPr>
          <w:p w:rsidR="007616CB" w:rsidRPr="008C09E4" w:rsidRDefault="007616CB" w:rsidP="00EC1FBF">
            <w:pPr>
              <w:ind w:left="-65" w:right="-108"/>
              <w:jc w:val="center"/>
              <w:rPr>
                <w:rFonts w:ascii="TH SarabunPSK" w:eastAsia="Times New Roman" w:hAnsi="TH SarabunPSK" w:cs="TH SarabunPSK"/>
                <w:b/>
                <w:bCs/>
                <w:color w:val="000000"/>
                <w:sz w:val="28"/>
                <w:szCs w:val="28"/>
                <w:cs/>
              </w:rPr>
            </w:pPr>
            <w:r w:rsidRPr="008C09E4">
              <w:rPr>
                <w:rFonts w:ascii="TH SarabunPSK" w:eastAsia="Times New Roman" w:hAnsi="TH SarabunPSK" w:cs="TH SarabunPSK" w:hint="cs"/>
                <w:b/>
                <w:bCs/>
                <w:color w:val="000000"/>
                <w:sz w:val="28"/>
                <w:szCs w:val="28"/>
                <w:cs/>
              </w:rPr>
              <w:t>การเปลี่ยนแปลง</w:t>
            </w:r>
          </w:p>
        </w:tc>
      </w:tr>
      <w:tr w:rsidR="007616CB" w:rsidRPr="00BB48FD" w:rsidTr="00372CB2">
        <w:tc>
          <w:tcPr>
            <w:tcW w:w="2214" w:type="pct"/>
            <w:tcBorders>
              <w:top w:val="single" w:sz="4" w:space="0" w:color="auto"/>
              <w:left w:val="single" w:sz="4" w:space="0" w:color="auto"/>
              <w:bottom w:val="single" w:sz="4" w:space="0" w:color="auto"/>
              <w:right w:val="single" w:sz="4" w:space="0" w:color="auto"/>
            </w:tcBorders>
          </w:tcPr>
          <w:p w:rsidR="00FE5067" w:rsidRPr="007D3C28" w:rsidRDefault="00FE5067" w:rsidP="00FE5067">
            <w:pPr>
              <w:jc w:val="thaiDistribute"/>
              <w:rPr>
                <w:rFonts w:ascii="TH SarabunPSK" w:eastAsia="Times New Roman" w:hAnsi="TH SarabunPSK" w:cs="TH SarabunPSK"/>
                <w:spacing w:val="-6"/>
                <w:sz w:val="28"/>
                <w:szCs w:val="28"/>
                <w:cs/>
                <w:lang w:val="th-TH"/>
              </w:rPr>
            </w:pPr>
            <w:r w:rsidRPr="007D3C28">
              <w:rPr>
                <w:rFonts w:ascii="TH SarabunPSK" w:eastAsia="Times New Roman" w:hAnsi="TH SarabunPSK" w:cs="TH SarabunPSK"/>
                <w:spacing w:val="-6"/>
                <w:sz w:val="28"/>
                <w:szCs w:val="28"/>
                <w:cs/>
                <w:lang w:val="th-TH"/>
              </w:rPr>
              <w:t>1. ชื่อหลักสูตร</w:t>
            </w:r>
          </w:p>
          <w:p w:rsidR="00FE5067" w:rsidRPr="007D3C28" w:rsidRDefault="00FE5067" w:rsidP="00FE5067">
            <w:pPr>
              <w:jc w:val="thaiDistribute"/>
              <w:rPr>
                <w:rFonts w:ascii="TH SarabunPSK" w:eastAsia="Times New Roman" w:hAnsi="TH SarabunPSK" w:cs="TH SarabunPSK"/>
                <w:spacing w:val="-6"/>
                <w:sz w:val="28"/>
                <w:szCs w:val="28"/>
                <w:cs/>
                <w:lang w:val="th-TH"/>
              </w:rPr>
            </w:pPr>
            <w:r w:rsidRPr="007D3C28">
              <w:rPr>
                <w:rFonts w:ascii="TH SarabunPSK" w:eastAsia="Times New Roman" w:hAnsi="TH SarabunPSK" w:cs="TH SarabunPSK"/>
                <w:spacing w:val="-6"/>
                <w:sz w:val="28"/>
                <w:szCs w:val="28"/>
                <w:cs/>
                <w:lang w:val="th-TH"/>
              </w:rPr>
              <w:t xml:space="preserve">    (ภาษาไทย) </w:t>
            </w:r>
            <w:r w:rsidRPr="007D3C28">
              <w:rPr>
                <w:rFonts w:ascii="TH SarabunPSK" w:hAnsi="TH SarabunPSK" w:cs="TH SarabunPSK"/>
                <w:sz w:val="28"/>
                <w:szCs w:val="28"/>
                <w:cs/>
              </w:rPr>
              <w:t>หลักสูตรบัญชีบัณฑิต</w:t>
            </w:r>
          </w:p>
          <w:p w:rsidR="00FE5067" w:rsidRPr="007D3C28" w:rsidRDefault="00FE5067" w:rsidP="00FE5067">
            <w:pPr>
              <w:jc w:val="thaiDistribute"/>
              <w:rPr>
                <w:rFonts w:ascii="TH SarabunPSK" w:eastAsia="Times New Roman" w:hAnsi="TH SarabunPSK" w:cs="TH SarabunPSK"/>
                <w:spacing w:val="-6"/>
                <w:sz w:val="28"/>
                <w:szCs w:val="28"/>
                <w:cs/>
                <w:lang w:val="th-TH"/>
              </w:rPr>
            </w:pPr>
            <w:r w:rsidRPr="007D3C28">
              <w:rPr>
                <w:rFonts w:ascii="TH SarabunPSK" w:eastAsia="Times New Roman" w:hAnsi="TH SarabunPSK" w:cs="TH SarabunPSK"/>
                <w:spacing w:val="-6"/>
                <w:sz w:val="28"/>
                <w:szCs w:val="28"/>
                <w:cs/>
                <w:lang w:val="th-TH"/>
              </w:rPr>
              <w:t xml:space="preserve">    (ภาษาอังกฤษ) </w:t>
            </w:r>
            <w:r w:rsidRPr="007D3C28">
              <w:rPr>
                <w:rFonts w:ascii="TH SarabunPSK" w:hAnsi="TH SarabunPSK" w:cs="TH SarabunPSK"/>
                <w:sz w:val="28"/>
                <w:szCs w:val="28"/>
              </w:rPr>
              <w:t>Bachelor of Accountancy Program</w:t>
            </w:r>
          </w:p>
          <w:p w:rsidR="00FE5067" w:rsidRPr="007D3C28" w:rsidRDefault="00FE5067" w:rsidP="00FE5067">
            <w:pPr>
              <w:jc w:val="thaiDistribute"/>
              <w:rPr>
                <w:rFonts w:ascii="TH SarabunPSK" w:eastAsia="Times New Roman" w:hAnsi="TH SarabunPSK" w:cs="TH SarabunPSK"/>
                <w:spacing w:val="-6"/>
                <w:sz w:val="28"/>
                <w:szCs w:val="28"/>
                <w:cs/>
                <w:lang w:val="th-TH"/>
              </w:rPr>
            </w:pPr>
            <w:r w:rsidRPr="007D3C28">
              <w:rPr>
                <w:rFonts w:ascii="TH SarabunPSK" w:eastAsia="Times New Roman" w:hAnsi="TH SarabunPSK" w:cs="TH SarabunPSK"/>
                <w:spacing w:val="-6"/>
                <w:sz w:val="28"/>
                <w:szCs w:val="28"/>
                <w:cs/>
                <w:lang w:val="th-TH"/>
              </w:rPr>
              <w:t>2. ชื่อปริญญา</w:t>
            </w:r>
          </w:p>
          <w:p w:rsidR="00FE5067" w:rsidRPr="007D3C28" w:rsidRDefault="00FE5067" w:rsidP="00FE5067">
            <w:pPr>
              <w:jc w:val="thaiDistribute"/>
              <w:rPr>
                <w:rFonts w:ascii="TH SarabunPSK" w:eastAsia="Times New Roman" w:hAnsi="TH SarabunPSK" w:cs="TH SarabunPSK"/>
                <w:spacing w:val="-6"/>
                <w:sz w:val="28"/>
                <w:szCs w:val="28"/>
                <w:cs/>
                <w:lang w:val="th-TH"/>
              </w:rPr>
            </w:pPr>
            <w:r w:rsidRPr="007D3C28">
              <w:rPr>
                <w:rFonts w:ascii="TH SarabunPSK" w:eastAsia="Times New Roman" w:hAnsi="TH SarabunPSK" w:cs="TH SarabunPSK"/>
                <w:spacing w:val="-6"/>
                <w:sz w:val="28"/>
                <w:szCs w:val="28"/>
                <w:cs/>
                <w:lang w:val="th-TH"/>
              </w:rPr>
              <w:t xml:space="preserve">    (ภาษาไทย) </w:t>
            </w:r>
            <w:r w:rsidRPr="007D3C28">
              <w:rPr>
                <w:rFonts w:ascii="TH SarabunPSK" w:hAnsi="TH SarabunPSK" w:cs="TH SarabunPSK"/>
                <w:sz w:val="28"/>
                <w:szCs w:val="28"/>
                <w:cs/>
              </w:rPr>
              <w:t>บัญชีบัณฑิต</w:t>
            </w:r>
          </w:p>
          <w:p w:rsidR="007616CB" w:rsidRPr="00BB48FD" w:rsidRDefault="00FE5067" w:rsidP="00FE5067">
            <w:pPr>
              <w:rPr>
                <w:rFonts w:ascii="TH SarabunPSK" w:eastAsia="Times New Roman" w:hAnsi="TH SarabunPSK" w:cs="TH SarabunPSK"/>
                <w:spacing w:val="-6"/>
                <w:sz w:val="28"/>
                <w:szCs w:val="28"/>
                <w:cs/>
                <w:lang w:val="th-TH"/>
              </w:rPr>
            </w:pPr>
            <w:r w:rsidRPr="007D3C28">
              <w:rPr>
                <w:rFonts w:ascii="TH SarabunPSK" w:eastAsia="Times New Roman" w:hAnsi="TH SarabunPSK" w:cs="TH SarabunPSK"/>
                <w:spacing w:val="-6"/>
                <w:sz w:val="28"/>
                <w:szCs w:val="28"/>
                <w:cs/>
                <w:lang w:val="th-TH"/>
              </w:rPr>
              <w:t xml:space="preserve">    (ภาษาอังกฤษ) </w:t>
            </w:r>
            <w:r w:rsidRPr="007D3C28">
              <w:rPr>
                <w:rFonts w:ascii="TH SarabunPSK" w:hAnsi="TH SarabunPSK" w:cs="TH SarabunPSK"/>
                <w:sz w:val="28"/>
                <w:szCs w:val="28"/>
              </w:rPr>
              <w:t>Bachelor of Accountancy</w:t>
            </w:r>
          </w:p>
        </w:tc>
        <w:tc>
          <w:tcPr>
            <w:tcW w:w="2215" w:type="pct"/>
            <w:tcBorders>
              <w:top w:val="single" w:sz="4" w:space="0" w:color="auto"/>
              <w:left w:val="single" w:sz="4" w:space="0" w:color="auto"/>
              <w:bottom w:val="single" w:sz="4" w:space="0" w:color="auto"/>
              <w:right w:val="single" w:sz="4" w:space="0" w:color="auto"/>
            </w:tcBorders>
          </w:tcPr>
          <w:p w:rsidR="00FE5067" w:rsidRPr="007D3C28" w:rsidRDefault="00FE5067" w:rsidP="00FE5067">
            <w:pPr>
              <w:jc w:val="thaiDistribute"/>
              <w:rPr>
                <w:rFonts w:ascii="TH SarabunPSK" w:eastAsia="Times New Roman" w:hAnsi="TH SarabunPSK" w:cs="TH SarabunPSK"/>
                <w:spacing w:val="-6"/>
                <w:sz w:val="28"/>
                <w:szCs w:val="28"/>
                <w:cs/>
                <w:lang w:val="th-TH"/>
              </w:rPr>
            </w:pPr>
            <w:r w:rsidRPr="007D3C28">
              <w:rPr>
                <w:rFonts w:ascii="TH SarabunPSK" w:eastAsia="Times New Roman" w:hAnsi="TH SarabunPSK" w:cs="TH SarabunPSK"/>
                <w:spacing w:val="-6"/>
                <w:sz w:val="28"/>
                <w:szCs w:val="28"/>
                <w:cs/>
                <w:lang w:val="th-TH"/>
              </w:rPr>
              <w:t>1. ชื่อหลักสูตร</w:t>
            </w:r>
          </w:p>
          <w:p w:rsidR="00FE5067" w:rsidRPr="007D3C28" w:rsidRDefault="00FE5067" w:rsidP="00FE5067">
            <w:pPr>
              <w:jc w:val="thaiDistribute"/>
              <w:rPr>
                <w:rFonts w:ascii="TH SarabunPSK" w:eastAsia="Times New Roman" w:hAnsi="TH SarabunPSK" w:cs="TH SarabunPSK"/>
                <w:spacing w:val="-6"/>
                <w:sz w:val="28"/>
                <w:szCs w:val="28"/>
                <w:cs/>
                <w:lang w:val="th-TH"/>
              </w:rPr>
            </w:pPr>
            <w:r w:rsidRPr="007D3C28">
              <w:rPr>
                <w:rFonts w:ascii="TH SarabunPSK" w:eastAsia="Times New Roman" w:hAnsi="TH SarabunPSK" w:cs="TH SarabunPSK"/>
                <w:spacing w:val="-6"/>
                <w:sz w:val="28"/>
                <w:szCs w:val="28"/>
                <w:cs/>
                <w:lang w:val="th-TH"/>
              </w:rPr>
              <w:t xml:space="preserve">    (ภาษาไทย) </w:t>
            </w:r>
            <w:r w:rsidRPr="007D3C28">
              <w:rPr>
                <w:rFonts w:ascii="TH SarabunPSK" w:hAnsi="TH SarabunPSK" w:cs="TH SarabunPSK"/>
                <w:sz w:val="28"/>
                <w:szCs w:val="28"/>
                <w:cs/>
              </w:rPr>
              <w:t>หลักสูตรบัญชีบัณฑิต</w:t>
            </w:r>
          </w:p>
          <w:p w:rsidR="00FE5067" w:rsidRPr="007D3C28" w:rsidRDefault="00FE5067" w:rsidP="00FE5067">
            <w:pPr>
              <w:jc w:val="thaiDistribute"/>
              <w:rPr>
                <w:rFonts w:ascii="TH SarabunPSK" w:eastAsia="Times New Roman" w:hAnsi="TH SarabunPSK" w:cs="TH SarabunPSK"/>
                <w:spacing w:val="-6"/>
                <w:sz w:val="28"/>
                <w:szCs w:val="28"/>
                <w:cs/>
                <w:lang w:val="th-TH"/>
              </w:rPr>
            </w:pPr>
            <w:r w:rsidRPr="007D3C28">
              <w:rPr>
                <w:rFonts w:ascii="TH SarabunPSK" w:eastAsia="Times New Roman" w:hAnsi="TH SarabunPSK" w:cs="TH SarabunPSK"/>
                <w:spacing w:val="-6"/>
                <w:sz w:val="28"/>
                <w:szCs w:val="28"/>
                <w:cs/>
                <w:lang w:val="th-TH"/>
              </w:rPr>
              <w:t xml:space="preserve">    (ภาษาอังกฤษ) </w:t>
            </w:r>
            <w:r w:rsidRPr="007D3C28">
              <w:rPr>
                <w:rFonts w:ascii="TH SarabunPSK" w:hAnsi="TH SarabunPSK" w:cs="TH SarabunPSK"/>
                <w:sz w:val="28"/>
                <w:szCs w:val="28"/>
              </w:rPr>
              <w:t>Bachelor of Accountancy Program</w:t>
            </w:r>
          </w:p>
          <w:p w:rsidR="00FE5067" w:rsidRPr="007D3C28" w:rsidRDefault="00FE5067" w:rsidP="00FE5067">
            <w:pPr>
              <w:jc w:val="thaiDistribute"/>
              <w:rPr>
                <w:rFonts w:ascii="TH SarabunPSK" w:eastAsia="Times New Roman" w:hAnsi="TH SarabunPSK" w:cs="TH SarabunPSK"/>
                <w:spacing w:val="-6"/>
                <w:sz w:val="28"/>
                <w:szCs w:val="28"/>
                <w:cs/>
                <w:lang w:val="th-TH"/>
              </w:rPr>
            </w:pPr>
            <w:r w:rsidRPr="007D3C28">
              <w:rPr>
                <w:rFonts w:ascii="TH SarabunPSK" w:eastAsia="Times New Roman" w:hAnsi="TH SarabunPSK" w:cs="TH SarabunPSK"/>
                <w:spacing w:val="-6"/>
                <w:sz w:val="28"/>
                <w:szCs w:val="28"/>
                <w:cs/>
                <w:lang w:val="th-TH"/>
              </w:rPr>
              <w:t>2. ชื่อปริญญา</w:t>
            </w:r>
          </w:p>
          <w:p w:rsidR="00FE5067" w:rsidRPr="007D3C28" w:rsidRDefault="00FE5067" w:rsidP="00FE5067">
            <w:pPr>
              <w:jc w:val="thaiDistribute"/>
              <w:rPr>
                <w:rFonts w:ascii="TH SarabunPSK" w:eastAsia="Times New Roman" w:hAnsi="TH SarabunPSK" w:cs="TH SarabunPSK"/>
                <w:spacing w:val="-6"/>
                <w:sz w:val="28"/>
                <w:szCs w:val="28"/>
                <w:cs/>
                <w:lang w:val="th-TH"/>
              </w:rPr>
            </w:pPr>
            <w:r w:rsidRPr="007D3C28">
              <w:rPr>
                <w:rFonts w:ascii="TH SarabunPSK" w:eastAsia="Times New Roman" w:hAnsi="TH SarabunPSK" w:cs="TH SarabunPSK"/>
                <w:spacing w:val="-6"/>
                <w:sz w:val="28"/>
                <w:szCs w:val="28"/>
                <w:cs/>
                <w:lang w:val="th-TH"/>
              </w:rPr>
              <w:t xml:space="preserve">    (ภาษาไทย) </w:t>
            </w:r>
            <w:r w:rsidRPr="007D3C28">
              <w:rPr>
                <w:rFonts w:ascii="TH SarabunPSK" w:hAnsi="TH SarabunPSK" w:cs="TH SarabunPSK"/>
                <w:sz w:val="28"/>
                <w:szCs w:val="28"/>
                <w:cs/>
              </w:rPr>
              <w:t>บัญชีบัณฑิต</w:t>
            </w:r>
          </w:p>
          <w:p w:rsidR="007616CB" w:rsidRPr="00BB48FD" w:rsidRDefault="00FE5067" w:rsidP="00FE5067">
            <w:pPr>
              <w:rPr>
                <w:rFonts w:ascii="TH SarabunPSK" w:eastAsia="Times New Roman" w:hAnsi="TH SarabunPSK" w:cs="TH SarabunPSK"/>
                <w:spacing w:val="-6"/>
                <w:sz w:val="28"/>
                <w:szCs w:val="28"/>
                <w:cs/>
                <w:lang w:val="th-TH"/>
              </w:rPr>
            </w:pPr>
            <w:r w:rsidRPr="007D3C28">
              <w:rPr>
                <w:rFonts w:ascii="TH SarabunPSK" w:eastAsia="Times New Roman" w:hAnsi="TH SarabunPSK" w:cs="TH SarabunPSK"/>
                <w:spacing w:val="-6"/>
                <w:sz w:val="28"/>
                <w:szCs w:val="28"/>
                <w:cs/>
                <w:lang w:val="th-TH"/>
              </w:rPr>
              <w:t xml:space="preserve">    (ภาษาอังกฤษ) </w:t>
            </w:r>
            <w:r w:rsidRPr="007D3C28">
              <w:rPr>
                <w:rFonts w:ascii="TH SarabunPSK" w:hAnsi="TH SarabunPSK" w:cs="TH SarabunPSK"/>
                <w:sz w:val="28"/>
                <w:szCs w:val="28"/>
              </w:rPr>
              <w:t>Bachelor of Accountancy</w:t>
            </w:r>
          </w:p>
        </w:tc>
        <w:tc>
          <w:tcPr>
            <w:tcW w:w="571" w:type="pct"/>
            <w:tcBorders>
              <w:top w:val="single" w:sz="4" w:space="0" w:color="auto"/>
              <w:left w:val="single" w:sz="4" w:space="0" w:color="auto"/>
              <w:bottom w:val="single" w:sz="4" w:space="0" w:color="auto"/>
              <w:right w:val="single" w:sz="4" w:space="0" w:color="auto"/>
            </w:tcBorders>
          </w:tcPr>
          <w:p w:rsidR="007616CB" w:rsidRDefault="003F23AE" w:rsidP="00FE5067">
            <w:pPr>
              <w:spacing w:after="200" w:line="276" w:lineRule="auto"/>
              <w:jc w:val="center"/>
              <w:rPr>
                <w:rFonts w:ascii="TH SarabunPSK" w:eastAsia="Times New Roman" w:hAnsi="TH SarabunPSK" w:cs="TH SarabunPSK"/>
                <w:spacing w:val="-6"/>
                <w:sz w:val="28"/>
                <w:szCs w:val="28"/>
                <w:cs/>
                <w:lang w:val="th-TH"/>
              </w:rPr>
            </w:pPr>
            <w:r>
              <w:rPr>
                <w:rFonts w:ascii="TH SarabunPSK" w:eastAsia="Times New Roman" w:hAnsi="TH SarabunPSK" w:cs="TH SarabunPSK" w:hint="cs"/>
                <w:spacing w:val="-6"/>
                <w:sz w:val="28"/>
                <w:szCs w:val="28"/>
                <w:cs/>
                <w:lang w:val="th-TH"/>
              </w:rPr>
              <w:t>-</w:t>
            </w:r>
          </w:p>
          <w:p w:rsidR="007616CB" w:rsidRDefault="007616CB" w:rsidP="00EC1FBF">
            <w:pPr>
              <w:spacing w:after="200" w:line="276" w:lineRule="auto"/>
              <w:rPr>
                <w:rFonts w:ascii="TH SarabunPSK" w:eastAsia="Times New Roman" w:hAnsi="TH SarabunPSK" w:cs="TH SarabunPSK"/>
                <w:spacing w:val="-6"/>
                <w:sz w:val="28"/>
                <w:szCs w:val="28"/>
                <w:cs/>
                <w:lang w:val="th-TH"/>
              </w:rPr>
            </w:pPr>
          </w:p>
          <w:p w:rsidR="007616CB" w:rsidRDefault="007616CB" w:rsidP="00EC1FBF">
            <w:pPr>
              <w:spacing w:after="200" w:line="276" w:lineRule="auto"/>
              <w:rPr>
                <w:rFonts w:ascii="TH SarabunPSK" w:eastAsia="Times New Roman" w:hAnsi="TH SarabunPSK" w:cs="TH SarabunPSK"/>
                <w:spacing w:val="-6"/>
                <w:sz w:val="28"/>
                <w:szCs w:val="28"/>
                <w:cs/>
                <w:lang w:val="th-TH"/>
              </w:rPr>
            </w:pPr>
          </w:p>
          <w:p w:rsidR="007616CB" w:rsidRPr="00BB48FD" w:rsidRDefault="007616CB" w:rsidP="00EC1FBF">
            <w:pPr>
              <w:rPr>
                <w:rFonts w:ascii="TH SarabunPSK" w:eastAsia="Times New Roman" w:hAnsi="TH SarabunPSK" w:cs="TH SarabunPSK"/>
                <w:spacing w:val="-6"/>
                <w:sz w:val="28"/>
                <w:szCs w:val="28"/>
                <w:cs/>
                <w:lang w:val="th-TH"/>
              </w:rPr>
            </w:pPr>
          </w:p>
        </w:tc>
      </w:tr>
    </w:tbl>
    <w:p w:rsidR="007616CB" w:rsidRPr="00BB48FD" w:rsidRDefault="007616CB" w:rsidP="007616CB">
      <w:pPr>
        <w:ind w:right="-2"/>
        <w:jc w:val="center"/>
        <w:rPr>
          <w:rFonts w:ascii="TH SarabunPSK" w:hAnsi="TH SarabunPSK" w:cs="TH SarabunPSK"/>
          <w:b/>
          <w:bCs/>
          <w:sz w:val="20"/>
          <w:szCs w:val="20"/>
        </w:rPr>
      </w:pPr>
    </w:p>
    <w:p w:rsidR="007616CB" w:rsidRPr="00BB48FD" w:rsidRDefault="007616CB" w:rsidP="007616CB">
      <w:pPr>
        <w:spacing w:line="320" w:lineRule="exact"/>
        <w:rPr>
          <w:rFonts w:ascii="TH SarabunPSK" w:hAnsi="TH SarabunPSK" w:cs="TH SarabunPSK"/>
          <w:b/>
          <w:bCs/>
          <w:sz w:val="20"/>
          <w:szCs w:val="20"/>
        </w:rPr>
      </w:pPr>
      <w:r w:rsidRPr="00BB48FD">
        <w:rPr>
          <w:rFonts w:ascii="TH SarabunPSK" w:eastAsia="Times New Roman" w:hAnsi="TH SarabunPSK" w:cs="TH SarabunPSK"/>
          <w:b/>
          <w:bCs/>
          <w:cs/>
        </w:rPr>
        <w:t xml:space="preserve">2. เปรียบเทียบโครงสร้างหลักสูตร </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7"/>
        <w:gridCol w:w="4566"/>
        <w:gridCol w:w="1193"/>
      </w:tblGrid>
      <w:tr w:rsidR="007616CB" w:rsidRPr="00F463BA" w:rsidTr="003F23AE">
        <w:trPr>
          <w:tblHeader/>
          <w:jc w:val="center"/>
        </w:trPr>
        <w:tc>
          <w:tcPr>
            <w:tcW w:w="4327" w:type="dxa"/>
            <w:shd w:val="clear" w:color="auto" w:fill="D9D9D9"/>
          </w:tcPr>
          <w:p w:rsidR="00FE5067" w:rsidRDefault="00FE5067" w:rsidP="00FE5067">
            <w:pPr>
              <w:jc w:val="center"/>
              <w:rPr>
                <w:rFonts w:ascii="TH SarabunPSK" w:hAnsi="TH SarabunPSK" w:cs="TH SarabunPSK"/>
                <w:b/>
                <w:bCs/>
                <w:sz w:val="28"/>
                <w:szCs w:val="28"/>
              </w:rPr>
            </w:pPr>
            <w:r w:rsidRPr="007D3C28">
              <w:rPr>
                <w:rFonts w:ascii="TH SarabunPSK" w:hAnsi="TH SarabunPSK" w:cs="TH SarabunPSK"/>
                <w:b/>
                <w:bCs/>
                <w:sz w:val="28"/>
                <w:szCs w:val="28"/>
                <w:cs/>
              </w:rPr>
              <w:t>หลักสูตร</w:t>
            </w:r>
            <w:r w:rsidRPr="007D3C28">
              <w:rPr>
                <w:rFonts w:ascii="TH SarabunPSK" w:hAnsi="TH SarabunPSK" w:cs="TH SarabunPSK" w:hint="cs"/>
                <w:b/>
                <w:bCs/>
                <w:sz w:val="28"/>
                <w:szCs w:val="28"/>
                <w:cs/>
              </w:rPr>
              <w:t xml:space="preserve">บัญชีบัณฑิต </w:t>
            </w:r>
          </w:p>
          <w:p w:rsidR="007616CB" w:rsidRPr="008C09E4" w:rsidRDefault="00FE5067" w:rsidP="00FE5067">
            <w:pPr>
              <w:jc w:val="center"/>
              <w:rPr>
                <w:rFonts w:ascii="TH SarabunPSK" w:eastAsia="Times New Roman" w:hAnsi="TH SarabunPSK" w:cs="TH SarabunPSK"/>
                <w:b/>
                <w:bCs/>
                <w:color w:val="000000"/>
                <w:sz w:val="28"/>
                <w:szCs w:val="28"/>
                <w:cs/>
                <w:lang w:val="th-TH"/>
              </w:rPr>
            </w:pPr>
            <w:r w:rsidRPr="007D3C28">
              <w:rPr>
                <w:rFonts w:ascii="TH SarabunPSK" w:hAnsi="TH SarabunPSK" w:cs="TH SarabunPSK"/>
                <w:b/>
                <w:bCs/>
                <w:sz w:val="28"/>
                <w:szCs w:val="28"/>
                <w:cs/>
              </w:rPr>
              <w:t>(หลักสูตรปรับปรุง พ.ศ.</w:t>
            </w:r>
            <w:r>
              <w:rPr>
                <w:rFonts w:ascii="TH SarabunPSK" w:hAnsi="TH SarabunPSK" w:cs="TH SarabunPSK" w:hint="cs"/>
                <w:b/>
                <w:bCs/>
                <w:sz w:val="28"/>
                <w:szCs w:val="28"/>
                <w:cs/>
              </w:rPr>
              <w:t xml:space="preserve"> 2562</w:t>
            </w:r>
            <w:r w:rsidRPr="007D3C28">
              <w:rPr>
                <w:rFonts w:ascii="TH SarabunPSK" w:hAnsi="TH SarabunPSK" w:cs="TH SarabunPSK"/>
                <w:b/>
                <w:bCs/>
                <w:sz w:val="28"/>
                <w:szCs w:val="28"/>
                <w:cs/>
              </w:rPr>
              <w:t>)</w:t>
            </w:r>
          </w:p>
        </w:tc>
        <w:tc>
          <w:tcPr>
            <w:tcW w:w="4566" w:type="dxa"/>
            <w:shd w:val="clear" w:color="auto" w:fill="D9D9D9"/>
          </w:tcPr>
          <w:p w:rsidR="00FE5067" w:rsidRDefault="00FE5067" w:rsidP="00FE5067">
            <w:pPr>
              <w:jc w:val="center"/>
              <w:rPr>
                <w:rFonts w:ascii="TH SarabunPSK" w:hAnsi="TH SarabunPSK" w:cs="TH SarabunPSK"/>
                <w:b/>
                <w:bCs/>
                <w:sz w:val="28"/>
                <w:szCs w:val="28"/>
              </w:rPr>
            </w:pPr>
            <w:r w:rsidRPr="007D3C28">
              <w:rPr>
                <w:rFonts w:ascii="TH SarabunPSK" w:hAnsi="TH SarabunPSK" w:cs="TH SarabunPSK"/>
                <w:b/>
                <w:bCs/>
                <w:sz w:val="28"/>
                <w:szCs w:val="28"/>
                <w:cs/>
              </w:rPr>
              <w:t>หลักสูตร</w:t>
            </w:r>
            <w:r w:rsidRPr="007D3C28">
              <w:rPr>
                <w:rFonts w:ascii="TH SarabunPSK" w:hAnsi="TH SarabunPSK" w:cs="TH SarabunPSK" w:hint="cs"/>
                <w:b/>
                <w:bCs/>
                <w:sz w:val="28"/>
                <w:szCs w:val="28"/>
                <w:cs/>
              </w:rPr>
              <w:t xml:space="preserve">บัญชีบัณฑิต </w:t>
            </w:r>
          </w:p>
          <w:p w:rsidR="007616CB" w:rsidRPr="008C09E4" w:rsidRDefault="00FE5067" w:rsidP="00FE5067">
            <w:pPr>
              <w:jc w:val="center"/>
              <w:rPr>
                <w:rFonts w:ascii="TH SarabunPSK" w:eastAsia="Times New Roman" w:hAnsi="TH SarabunPSK" w:cs="TH SarabunPSK"/>
                <w:b/>
                <w:bCs/>
                <w:color w:val="000000"/>
                <w:sz w:val="28"/>
                <w:szCs w:val="28"/>
                <w:cs/>
              </w:rPr>
            </w:pPr>
            <w:r w:rsidRPr="007D3C28">
              <w:rPr>
                <w:rFonts w:ascii="TH SarabunPSK" w:hAnsi="TH SarabunPSK" w:cs="TH SarabunPSK"/>
                <w:b/>
                <w:bCs/>
                <w:sz w:val="28"/>
                <w:szCs w:val="28"/>
                <w:cs/>
              </w:rPr>
              <w:t>(หลักสูตรปรับปรุง พ.ศ.</w:t>
            </w:r>
            <w:r>
              <w:rPr>
                <w:rFonts w:ascii="TH SarabunPSK" w:hAnsi="TH SarabunPSK" w:cs="TH SarabunPSK" w:hint="cs"/>
                <w:b/>
                <w:bCs/>
                <w:sz w:val="28"/>
                <w:szCs w:val="28"/>
                <w:cs/>
              </w:rPr>
              <w:t xml:space="preserve"> 2565</w:t>
            </w:r>
            <w:r w:rsidRPr="007D3C28">
              <w:rPr>
                <w:rFonts w:ascii="TH SarabunPSK" w:hAnsi="TH SarabunPSK" w:cs="TH SarabunPSK"/>
                <w:b/>
                <w:bCs/>
                <w:sz w:val="28"/>
                <w:szCs w:val="28"/>
                <w:cs/>
              </w:rPr>
              <w:t>)</w:t>
            </w:r>
          </w:p>
        </w:tc>
        <w:tc>
          <w:tcPr>
            <w:tcW w:w="1193" w:type="dxa"/>
            <w:shd w:val="clear" w:color="auto" w:fill="D9D9D9"/>
          </w:tcPr>
          <w:p w:rsidR="007616CB" w:rsidRPr="008C09E4" w:rsidRDefault="007616CB" w:rsidP="00EC1FBF">
            <w:pPr>
              <w:jc w:val="center"/>
              <w:rPr>
                <w:rFonts w:ascii="TH SarabunPSK" w:eastAsia="Times New Roman" w:hAnsi="TH SarabunPSK" w:cs="TH SarabunPSK"/>
                <w:b/>
                <w:bCs/>
                <w:color w:val="000000"/>
                <w:sz w:val="28"/>
                <w:szCs w:val="28"/>
                <w:cs/>
              </w:rPr>
            </w:pPr>
            <w:r w:rsidRPr="008C09E4">
              <w:rPr>
                <w:rFonts w:ascii="TH SarabunPSK" w:eastAsia="Times New Roman" w:hAnsi="TH SarabunPSK" w:cs="TH SarabunPSK" w:hint="cs"/>
                <w:b/>
                <w:bCs/>
                <w:color w:val="000000"/>
                <w:sz w:val="28"/>
                <w:szCs w:val="28"/>
                <w:cs/>
              </w:rPr>
              <w:t>การเปลี่ยนแปลง</w:t>
            </w:r>
          </w:p>
        </w:tc>
      </w:tr>
      <w:tr w:rsidR="00FE5067" w:rsidRPr="00F463BA" w:rsidTr="003F23AE">
        <w:trPr>
          <w:jc w:val="center"/>
        </w:trPr>
        <w:tc>
          <w:tcPr>
            <w:tcW w:w="4327" w:type="dxa"/>
            <w:shd w:val="clear" w:color="auto" w:fill="auto"/>
          </w:tcPr>
          <w:p w:rsidR="00FE5067" w:rsidRPr="00F463BA" w:rsidRDefault="00FE5067" w:rsidP="00FE5067">
            <w:pPr>
              <w:rPr>
                <w:rFonts w:ascii="TH SarabunPSK" w:hAnsi="TH SarabunPSK" w:cs="TH SarabunPSK"/>
                <w:sz w:val="28"/>
                <w:szCs w:val="28"/>
              </w:rPr>
            </w:pPr>
            <w:r>
              <w:rPr>
                <w:rFonts w:ascii="TH SarabunPSK" w:hAnsi="TH SarabunPSK" w:cs="TH SarabunPSK" w:hint="cs"/>
                <w:b/>
                <w:bCs/>
                <w:spacing w:val="-4"/>
                <w:sz w:val="28"/>
                <w:szCs w:val="28"/>
                <w:cs/>
              </w:rPr>
              <w:t>1.</w:t>
            </w:r>
            <w:r w:rsidRPr="00F463BA">
              <w:rPr>
                <w:rFonts w:ascii="TH SarabunPSK" w:hAnsi="TH SarabunPSK" w:cs="TH SarabunPSK"/>
                <w:b/>
                <w:bCs/>
                <w:spacing w:val="-4"/>
                <w:sz w:val="28"/>
                <w:szCs w:val="28"/>
                <w:cs/>
              </w:rPr>
              <w:t>หมวดวิชาศึกษาทั่วไป (</w:t>
            </w:r>
            <w:r w:rsidRPr="00F463BA">
              <w:rPr>
                <w:rFonts w:ascii="TH SarabunPSK" w:hAnsi="TH SarabunPSK" w:cs="TH SarabunPSK" w:hint="cs"/>
                <w:b/>
                <w:bCs/>
                <w:sz w:val="28"/>
                <w:szCs w:val="28"/>
                <w:cs/>
              </w:rPr>
              <w:t>พ.ศ. 256</w:t>
            </w:r>
            <w:r>
              <w:rPr>
                <w:rFonts w:ascii="TH SarabunPSK" w:hAnsi="TH SarabunPSK" w:cs="TH SarabunPSK" w:hint="cs"/>
                <w:b/>
                <w:bCs/>
                <w:sz w:val="28"/>
                <w:szCs w:val="28"/>
                <w:cs/>
              </w:rPr>
              <w:t>1</w:t>
            </w:r>
            <w:r w:rsidRPr="00F463BA">
              <w:rPr>
                <w:rFonts w:ascii="TH SarabunPSK" w:hAnsi="TH SarabunPSK" w:cs="TH SarabunPSK"/>
                <w:b/>
                <w:bCs/>
                <w:sz w:val="28"/>
                <w:szCs w:val="28"/>
                <w:cs/>
              </w:rPr>
              <w:t xml:space="preserve">) </w:t>
            </w:r>
            <w:r w:rsidRPr="00F463BA">
              <w:rPr>
                <w:rFonts w:ascii="TH SarabunPSK" w:hAnsi="TH SarabunPSK" w:cs="TH SarabunPSK" w:hint="cs"/>
                <w:b/>
                <w:bCs/>
                <w:sz w:val="28"/>
                <w:szCs w:val="28"/>
                <w:cs/>
              </w:rPr>
              <w:t xml:space="preserve"> (</w:t>
            </w:r>
            <w:r>
              <w:rPr>
                <w:rFonts w:ascii="TH SarabunPSK" w:hAnsi="TH SarabunPSK" w:cs="TH SarabunPSK" w:hint="cs"/>
                <w:b/>
                <w:bCs/>
                <w:sz w:val="28"/>
                <w:szCs w:val="28"/>
                <w:cs/>
              </w:rPr>
              <w:t xml:space="preserve">40 </w:t>
            </w:r>
            <w:r w:rsidRPr="00F463BA">
              <w:rPr>
                <w:rFonts w:ascii="TH SarabunPSK" w:hAnsi="TH SarabunPSK" w:cs="TH SarabunPSK" w:hint="cs"/>
                <w:b/>
                <w:bCs/>
                <w:sz w:val="28"/>
                <w:szCs w:val="28"/>
                <w:cs/>
              </w:rPr>
              <w:t>หน่วยกิต)</w:t>
            </w:r>
          </w:p>
        </w:tc>
        <w:tc>
          <w:tcPr>
            <w:tcW w:w="4566" w:type="dxa"/>
            <w:shd w:val="clear" w:color="auto" w:fill="auto"/>
          </w:tcPr>
          <w:p w:rsidR="00FE5067" w:rsidRPr="00F463BA" w:rsidRDefault="00FE5067" w:rsidP="00FE5067">
            <w:pPr>
              <w:rPr>
                <w:rFonts w:ascii="TH SarabunPSK" w:hAnsi="TH SarabunPSK" w:cs="TH SarabunPSK"/>
                <w:sz w:val="28"/>
                <w:szCs w:val="28"/>
              </w:rPr>
            </w:pPr>
            <w:r>
              <w:rPr>
                <w:rFonts w:ascii="TH SarabunPSK" w:hAnsi="TH SarabunPSK" w:cs="TH SarabunPSK" w:hint="cs"/>
                <w:b/>
                <w:bCs/>
                <w:spacing w:val="-4"/>
                <w:sz w:val="28"/>
                <w:szCs w:val="28"/>
                <w:cs/>
              </w:rPr>
              <w:t>1.</w:t>
            </w:r>
            <w:r w:rsidRPr="00F463BA">
              <w:rPr>
                <w:rFonts w:ascii="TH SarabunPSK" w:hAnsi="TH SarabunPSK" w:cs="TH SarabunPSK"/>
                <w:b/>
                <w:bCs/>
                <w:spacing w:val="-4"/>
                <w:sz w:val="28"/>
                <w:szCs w:val="28"/>
                <w:cs/>
              </w:rPr>
              <w:t>หมวดวิชาศึกษาทั่วไป (</w:t>
            </w:r>
            <w:r w:rsidRPr="00F463BA">
              <w:rPr>
                <w:rFonts w:ascii="TH SarabunPSK" w:hAnsi="TH SarabunPSK" w:cs="TH SarabunPSK" w:hint="cs"/>
                <w:b/>
                <w:bCs/>
                <w:sz w:val="28"/>
                <w:szCs w:val="28"/>
                <w:cs/>
              </w:rPr>
              <w:t>พ.ศ. 256</w:t>
            </w:r>
            <w:r>
              <w:rPr>
                <w:rFonts w:ascii="TH SarabunPSK" w:hAnsi="TH SarabunPSK" w:cs="TH SarabunPSK" w:hint="cs"/>
                <w:b/>
                <w:bCs/>
                <w:sz w:val="28"/>
                <w:szCs w:val="28"/>
                <w:cs/>
              </w:rPr>
              <w:t>4</w:t>
            </w:r>
            <w:r w:rsidRPr="00F463BA">
              <w:rPr>
                <w:rFonts w:ascii="TH SarabunPSK" w:hAnsi="TH SarabunPSK" w:cs="TH SarabunPSK"/>
                <w:b/>
                <w:bCs/>
                <w:sz w:val="28"/>
                <w:szCs w:val="28"/>
                <w:cs/>
              </w:rPr>
              <w:t xml:space="preserve">) </w:t>
            </w:r>
            <w:r w:rsidRPr="00F463BA">
              <w:rPr>
                <w:rFonts w:ascii="TH SarabunPSK" w:hAnsi="TH SarabunPSK" w:cs="TH SarabunPSK" w:hint="cs"/>
                <w:b/>
                <w:bCs/>
                <w:sz w:val="28"/>
                <w:szCs w:val="28"/>
                <w:cs/>
              </w:rPr>
              <w:t xml:space="preserve"> (</w:t>
            </w:r>
            <w:r>
              <w:rPr>
                <w:rFonts w:ascii="TH SarabunPSK" w:hAnsi="TH SarabunPSK" w:cs="TH SarabunPSK" w:hint="cs"/>
                <w:b/>
                <w:bCs/>
                <w:sz w:val="28"/>
                <w:szCs w:val="28"/>
                <w:cs/>
              </w:rPr>
              <w:t xml:space="preserve">40 </w:t>
            </w:r>
            <w:r w:rsidRPr="00F463BA">
              <w:rPr>
                <w:rFonts w:ascii="TH SarabunPSK" w:hAnsi="TH SarabunPSK" w:cs="TH SarabunPSK" w:hint="cs"/>
                <w:b/>
                <w:bCs/>
                <w:sz w:val="28"/>
                <w:szCs w:val="28"/>
                <w:cs/>
              </w:rPr>
              <w:t>หน่วยกิต)</w:t>
            </w:r>
          </w:p>
        </w:tc>
        <w:tc>
          <w:tcPr>
            <w:tcW w:w="1193" w:type="dxa"/>
            <w:shd w:val="clear" w:color="auto" w:fill="auto"/>
          </w:tcPr>
          <w:p w:rsidR="00FE5067" w:rsidRPr="00F463BA" w:rsidRDefault="00FE5067" w:rsidP="00FE5067">
            <w:pPr>
              <w:rPr>
                <w:rFonts w:ascii="TH SarabunPSK" w:hAnsi="TH SarabunPSK" w:cs="TH SarabunPSK"/>
                <w:sz w:val="28"/>
                <w:szCs w:val="28"/>
              </w:rPr>
            </w:pPr>
          </w:p>
        </w:tc>
      </w:tr>
      <w:tr w:rsidR="003F23AE" w:rsidRPr="00F463BA" w:rsidTr="003F23AE">
        <w:trPr>
          <w:jc w:val="center"/>
        </w:trPr>
        <w:tc>
          <w:tcPr>
            <w:tcW w:w="4327" w:type="dxa"/>
            <w:vMerge w:val="restart"/>
            <w:shd w:val="clear" w:color="auto" w:fill="auto"/>
          </w:tcPr>
          <w:p w:rsidR="003F23AE" w:rsidRPr="00F463BA" w:rsidRDefault="003F23AE" w:rsidP="00FE5067">
            <w:pPr>
              <w:rPr>
                <w:rFonts w:ascii="TH SarabunPSK" w:hAnsi="TH SarabunPSK" w:cs="TH SarabunPSK"/>
                <w:sz w:val="28"/>
                <w:szCs w:val="28"/>
                <w:lang w:bidi="ar-SA"/>
              </w:rPr>
            </w:pPr>
            <w:r>
              <w:rPr>
                <w:rFonts w:ascii="TH SarabunPSK" w:hAnsi="TH SarabunPSK" w:cs="TH SarabunPSK" w:hint="cs"/>
                <w:sz w:val="28"/>
                <w:szCs w:val="28"/>
                <w:cs/>
              </w:rPr>
              <w:t xml:space="preserve">1) </w:t>
            </w:r>
            <w:r w:rsidRPr="00F463BA">
              <w:rPr>
                <w:rFonts w:ascii="TH SarabunPSK" w:hAnsi="TH SarabunPSK" w:cs="TH SarabunPSK"/>
                <w:sz w:val="28"/>
                <w:szCs w:val="28"/>
                <w:cs/>
              </w:rPr>
              <w:t>กลุ่มวิชาภาษาและการสื่อสาร</w:t>
            </w:r>
            <w:r>
              <w:rPr>
                <w:rFonts w:ascii="TH SarabunPSK" w:hAnsi="TH SarabunPSK" w:cs="TH SarabunPSK" w:hint="cs"/>
                <w:sz w:val="28"/>
                <w:szCs w:val="28"/>
                <w:cs/>
              </w:rPr>
              <w:t xml:space="preserve">  20 หน่วยกิต</w:t>
            </w:r>
            <w:r w:rsidRPr="00F463BA">
              <w:rPr>
                <w:rFonts w:ascii="TH SarabunPSK" w:hAnsi="TH SarabunPSK" w:cs="TH SarabunPSK"/>
                <w:sz w:val="28"/>
                <w:szCs w:val="28"/>
                <w:cs/>
              </w:rPr>
              <w:t xml:space="preserve"> </w:t>
            </w:r>
            <w:r w:rsidRPr="00F463BA">
              <w:rPr>
                <w:rFonts w:ascii="TH SarabunPSK" w:hAnsi="TH SarabunPSK" w:cs="TH SarabunPSK"/>
                <w:sz w:val="28"/>
                <w:szCs w:val="28"/>
                <w:rtl/>
                <w:cs/>
                <w:lang w:bidi="th-TH"/>
              </w:rPr>
              <w:t xml:space="preserve"> </w:t>
            </w:r>
          </w:p>
        </w:tc>
        <w:tc>
          <w:tcPr>
            <w:tcW w:w="4566" w:type="dxa"/>
            <w:shd w:val="clear" w:color="auto" w:fill="auto"/>
          </w:tcPr>
          <w:p w:rsidR="003F23AE" w:rsidRPr="00F463BA" w:rsidRDefault="003F23AE" w:rsidP="00FE5067">
            <w:pPr>
              <w:rPr>
                <w:rFonts w:ascii="TH SarabunPSK" w:hAnsi="TH SarabunPSK" w:cs="TH SarabunPSK"/>
                <w:sz w:val="28"/>
                <w:szCs w:val="28"/>
              </w:rPr>
            </w:pPr>
            <w:r>
              <w:rPr>
                <w:rFonts w:ascii="TH SarabunPSK" w:hAnsi="TH SarabunPSK" w:cs="TH SarabunPSK" w:hint="cs"/>
                <w:sz w:val="28"/>
                <w:szCs w:val="28"/>
                <w:cs/>
              </w:rPr>
              <w:t xml:space="preserve">1) </w:t>
            </w:r>
            <w:r w:rsidRPr="00FE5067">
              <w:rPr>
                <w:rFonts w:ascii="TH SarabunPSK" w:hAnsi="TH SarabunPSK" w:cs="TH SarabunPSK"/>
                <w:sz w:val="28"/>
                <w:szCs w:val="28"/>
                <w:cs/>
              </w:rPr>
              <w:t>กลุ่มวิชาภาษา</w:t>
            </w:r>
            <w:r w:rsidRPr="00FE5067">
              <w:rPr>
                <w:rFonts w:ascii="TH SarabunPSK" w:hAnsi="TH SarabunPSK" w:cs="TH SarabunPSK" w:hint="cs"/>
                <w:sz w:val="28"/>
                <w:szCs w:val="28"/>
                <w:cs/>
              </w:rPr>
              <w:t>ไทย</w:t>
            </w:r>
            <w:r w:rsidRPr="00FE5067">
              <w:rPr>
                <w:rFonts w:ascii="TH SarabunPSK" w:hAnsi="TH SarabunPSK" w:cs="TH SarabunPSK"/>
                <w:sz w:val="28"/>
                <w:szCs w:val="28"/>
                <w:cs/>
              </w:rPr>
              <w:t xml:space="preserve"> </w:t>
            </w:r>
            <w:r w:rsidRPr="00FE5067">
              <w:rPr>
                <w:rFonts w:ascii="TH SarabunPSK" w:hAnsi="TH SarabunPSK" w:cs="TH SarabunPSK"/>
                <w:sz w:val="28"/>
                <w:szCs w:val="28"/>
              </w:rPr>
              <w:t>4</w:t>
            </w:r>
            <w:r w:rsidRPr="00FE5067">
              <w:rPr>
                <w:rFonts w:ascii="TH SarabunPSK" w:hAnsi="TH SarabunPSK" w:cs="TH SarabunPSK"/>
                <w:sz w:val="28"/>
                <w:szCs w:val="28"/>
                <w:cs/>
              </w:rPr>
              <w:t xml:space="preserve"> หน่วยกิต</w:t>
            </w:r>
          </w:p>
        </w:tc>
        <w:tc>
          <w:tcPr>
            <w:tcW w:w="1193" w:type="dxa"/>
            <w:shd w:val="clear" w:color="auto" w:fill="auto"/>
          </w:tcPr>
          <w:p w:rsidR="003F23AE" w:rsidRPr="00F463BA" w:rsidRDefault="003F23AE" w:rsidP="00FE5067">
            <w:pPr>
              <w:rPr>
                <w:rFonts w:ascii="TH SarabunPSK" w:hAnsi="TH SarabunPSK" w:cs="TH SarabunPSK"/>
                <w:sz w:val="28"/>
                <w:szCs w:val="28"/>
                <w:lang w:bidi="ar-SA"/>
              </w:rPr>
            </w:pPr>
          </w:p>
        </w:tc>
      </w:tr>
      <w:tr w:rsidR="003F23AE" w:rsidRPr="00F463BA" w:rsidTr="003F23AE">
        <w:trPr>
          <w:jc w:val="center"/>
        </w:trPr>
        <w:tc>
          <w:tcPr>
            <w:tcW w:w="4327" w:type="dxa"/>
            <w:vMerge/>
            <w:shd w:val="clear" w:color="auto" w:fill="auto"/>
          </w:tcPr>
          <w:p w:rsidR="003F23AE" w:rsidRDefault="003F23AE" w:rsidP="00FE5067">
            <w:pPr>
              <w:rPr>
                <w:rFonts w:ascii="TH SarabunPSK" w:hAnsi="TH SarabunPSK" w:cs="TH SarabunPSK" w:hint="cs"/>
                <w:sz w:val="28"/>
                <w:szCs w:val="28"/>
                <w:cs/>
              </w:rPr>
            </w:pPr>
          </w:p>
        </w:tc>
        <w:tc>
          <w:tcPr>
            <w:tcW w:w="4566" w:type="dxa"/>
            <w:shd w:val="clear" w:color="auto" w:fill="auto"/>
          </w:tcPr>
          <w:p w:rsidR="003F23AE" w:rsidRDefault="003F23AE" w:rsidP="00FE5067">
            <w:pPr>
              <w:rPr>
                <w:rFonts w:ascii="TH SarabunPSK" w:hAnsi="TH SarabunPSK" w:cs="TH SarabunPSK" w:hint="cs"/>
                <w:sz w:val="28"/>
                <w:szCs w:val="28"/>
                <w:cs/>
              </w:rPr>
            </w:pPr>
            <w:r>
              <w:rPr>
                <w:rFonts w:ascii="TH SarabunPSK" w:hAnsi="TH SarabunPSK" w:cs="TH SarabunPSK" w:hint="cs"/>
                <w:sz w:val="28"/>
                <w:szCs w:val="28"/>
                <w:cs/>
              </w:rPr>
              <w:t xml:space="preserve">2) </w:t>
            </w:r>
            <w:r w:rsidRPr="00FE5067">
              <w:rPr>
                <w:rFonts w:ascii="TH SarabunPSK" w:hAnsi="TH SarabunPSK" w:cs="TH SarabunPSK" w:hint="cs"/>
                <w:sz w:val="28"/>
                <w:szCs w:val="28"/>
                <w:cs/>
              </w:rPr>
              <w:t>กลุ่มวิชาภาษาต่างประเทศ</w:t>
            </w:r>
            <w:r w:rsidRPr="00FE5067">
              <w:rPr>
                <w:rFonts w:ascii="TH SarabunPSK" w:hAnsi="TH SarabunPSK" w:cs="TH SarabunPSK"/>
                <w:sz w:val="28"/>
                <w:szCs w:val="28"/>
                <w:cs/>
              </w:rPr>
              <w:t xml:space="preserve"> </w:t>
            </w:r>
            <w:r w:rsidRPr="00FE5067">
              <w:rPr>
                <w:rFonts w:ascii="TH SarabunPSK" w:hAnsi="TH SarabunPSK" w:cs="TH SarabunPSK"/>
                <w:sz w:val="28"/>
                <w:szCs w:val="28"/>
              </w:rPr>
              <w:t>16</w:t>
            </w:r>
            <w:r w:rsidRPr="00FE5067">
              <w:rPr>
                <w:rFonts w:ascii="TH SarabunPSK" w:hAnsi="TH SarabunPSK" w:cs="TH SarabunPSK"/>
                <w:sz w:val="28"/>
                <w:szCs w:val="28"/>
                <w:cs/>
              </w:rPr>
              <w:t xml:space="preserve"> </w:t>
            </w:r>
            <w:r w:rsidRPr="00FE5067">
              <w:rPr>
                <w:rFonts w:ascii="TH SarabunPSK" w:hAnsi="TH SarabunPSK" w:cs="TH SarabunPSK" w:hint="cs"/>
                <w:sz w:val="28"/>
                <w:szCs w:val="28"/>
                <w:cs/>
              </w:rPr>
              <w:t>หน่วยกิต</w:t>
            </w:r>
          </w:p>
        </w:tc>
        <w:tc>
          <w:tcPr>
            <w:tcW w:w="1193" w:type="dxa"/>
            <w:shd w:val="clear" w:color="auto" w:fill="auto"/>
          </w:tcPr>
          <w:p w:rsidR="003F23AE" w:rsidRPr="00F463BA" w:rsidRDefault="003F23AE" w:rsidP="00FE5067">
            <w:pPr>
              <w:rPr>
                <w:rFonts w:ascii="TH SarabunPSK" w:hAnsi="TH SarabunPSK" w:cs="TH SarabunPSK"/>
                <w:sz w:val="28"/>
                <w:szCs w:val="28"/>
                <w:lang w:bidi="ar-SA"/>
              </w:rPr>
            </w:pPr>
          </w:p>
        </w:tc>
      </w:tr>
      <w:tr w:rsidR="00FE5067" w:rsidRPr="00F463BA" w:rsidTr="003F23AE">
        <w:trPr>
          <w:jc w:val="center"/>
        </w:trPr>
        <w:tc>
          <w:tcPr>
            <w:tcW w:w="4327" w:type="dxa"/>
            <w:shd w:val="clear" w:color="auto" w:fill="auto"/>
          </w:tcPr>
          <w:p w:rsidR="00FE5067" w:rsidRPr="00F463BA" w:rsidRDefault="00FE5067" w:rsidP="00FE5067">
            <w:pPr>
              <w:ind w:right="-188"/>
              <w:rPr>
                <w:rFonts w:ascii="TH SarabunPSK" w:hAnsi="TH SarabunPSK" w:cs="TH SarabunPSK"/>
                <w:sz w:val="28"/>
                <w:szCs w:val="28"/>
                <w:cs/>
              </w:rPr>
            </w:pPr>
            <w:r>
              <w:rPr>
                <w:rFonts w:ascii="TH SarabunPSK" w:hAnsi="TH SarabunPSK" w:cs="TH SarabunPSK" w:hint="cs"/>
                <w:sz w:val="28"/>
                <w:szCs w:val="28"/>
                <w:cs/>
              </w:rPr>
              <w:t xml:space="preserve">2) </w:t>
            </w:r>
            <w:r w:rsidRPr="00F463BA">
              <w:rPr>
                <w:rFonts w:ascii="TH SarabunPSK" w:hAnsi="TH SarabunPSK" w:cs="TH SarabunPSK"/>
                <w:sz w:val="28"/>
                <w:szCs w:val="28"/>
                <w:cs/>
              </w:rPr>
              <w:t>กลุ่มวิชามนุษยศาสตร</w:t>
            </w:r>
            <w:r>
              <w:rPr>
                <w:rFonts w:ascii="TH SarabunPSK" w:hAnsi="TH SarabunPSK" w:cs="TH SarabunPSK" w:hint="cs"/>
                <w:sz w:val="28"/>
                <w:szCs w:val="28"/>
                <w:cs/>
              </w:rPr>
              <w:t>์</w:t>
            </w:r>
            <w:r>
              <w:rPr>
                <w:rFonts w:ascii="TH SarabunPSK" w:hAnsi="TH SarabunPSK" w:cs="TH SarabunPSK"/>
                <w:sz w:val="28"/>
                <w:szCs w:val="28"/>
                <w:cs/>
              </w:rPr>
              <w:t>และสังค</w:t>
            </w:r>
            <w:r>
              <w:rPr>
                <w:rFonts w:ascii="TH SarabunPSK" w:hAnsi="TH SarabunPSK" w:cs="TH SarabunPSK" w:hint="cs"/>
                <w:sz w:val="28"/>
                <w:szCs w:val="28"/>
                <w:cs/>
              </w:rPr>
              <w:t>มศาสตร์  12 หน่วยกิต</w:t>
            </w:r>
          </w:p>
        </w:tc>
        <w:tc>
          <w:tcPr>
            <w:tcW w:w="4566" w:type="dxa"/>
            <w:shd w:val="clear" w:color="auto" w:fill="auto"/>
          </w:tcPr>
          <w:p w:rsidR="00FE5067" w:rsidRPr="00F463BA" w:rsidRDefault="003F23AE" w:rsidP="00FE5067">
            <w:pPr>
              <w:rPr>
                <w:rFonts w:ascii="TH SarabunPSK" w:hAnsi="TH SarabunPSK" w:cs="TH SarabunPSK"/>
                <w:sz w:val="28"/>
                <w:szCs w:val="28"/>
                <w:cs/>
              </w:rPr>
            </w:pPr>
            <w:r>
              <w:rPr>
                <w:rFonts w:ascii="TH SarabunPSK" w:hAnsi="TH SarabunPSK" w:cs="TH SarabunPSK" w:hint="cs"/>
                <w:sz w:val="28"/>
                <w:szCs w:val="28"/>
                <w:cs/>
              </w:rPr>
              <w:t xml:space="preserve">3) </w:t>
            </w:r>
            <w:r w:rsidRPr="003F23AE">
              <w:rPr>
                <w:rFonts w:ascii="TH SarabunPSK" w:hAnsi="TH SarabunPSK" w:cs="TH SarabunPSK"/>
                <w:sz w:val="28"/>
                <w:szCs w:val="28"/>
                <w:cs/>
              </w:rPr>
              <w:t xml:space="preserve">กลุ่มวิชามนุษยศาสตร์และสังคมศาสตร์ </w:t>
            </w:r>
            <w:r w:rsidRPr="003F23AE">
              <w:rPr>
                <w:rFonts w:ascii="TH SarabunPSK" w:hAnsi="TH SarabunPSK" w:cs="TH SarabunPSK"/>
                <w:sz w:val="28"/>
                <w:szCs w:val="28"/>
              </w:rPr>
              <w:t>4</w:t>
            </w:r>
            <w:r w:rsidRPr="003F23AE">
              <w:rPr>
                <w:rFonts w:ascii="TH SarabunPSK" w:hAnsi="TH SarabunPSK" w:cs="TH SarabunPSK"/>
                <w:sz w:val="28"/>
                <w:szCs w:val="28"/>
                <w:cs/>
              </w:rPr>
              <w:t xml:space="preserve"> หน่วยกิต</w:t>
            </w:r>
          </w:p>
        </w:tc>
        <w:tc>
          <w:tcPr>
            <w:tcW w:w="1193" w:type="dxa"/>
            <w:shd w:val="clear" w:color="auto" w:fill="auto"/>
          </w:tcPr>
          <w:p w:rsidR="00FE5067" w:rsidRPr="00F463BA" w:rsidRDefault="003F23AE" w:rsidP="00FE5067">
            <w:pPr>
              <w:ind w:right="-188"/>
              <w:rPr>
                <w:rFonts w:ascii="TH SarabunPSK" w:hAnsi="TH SarabunPSK" w:cs="TH SarabunPSK"/>
                <w:sz w:val="28"/>
                <w:szCs w:val="28"/>
                <w:cs/>
              </w:rPr>
            </w:pPr>
            <w:r>
              <w:rPr>
                <w:rFonts w:ascii="TH SarabunPSK" w:hAnsi="TH SarabunPSK" w:cs="TH SarabunPSK" w:hint="cs"/>
                <w:sz w:val="28"/>
                <w:szCs w:val="28"/>
                <w:cs/>
              </w:rPr>
              <w:t>ลดหน่วยกิต</w:t>
            </w:r>
          </w:p>
        </w:tc>
      </w:tr>
      <w:tr w:rsidR="00BE13D4" w:rsidRPr="00F463BA" w:rsidTr="003F23AE">
        <w:trPr>
          <w:jc w:val="center"/>
        </w:trPr>
        <w:tc>
          <w:tcPr>
            <w:tcW w:w="4327" w:type="dxa"/>
            <w:shd w:val="clear" w:color="auto" w:fill="auto"/>
          </w:tcPr>
          <w:p w:rsidR="00BE13D4" w:rsidRPr="00F463BA" w:rsidRDefault="00BE13D4" w:rsidP="00BE13D4">
            <w:pPr>
              <w:rPr>
                <w:rFonts w:ascii="TH SarabunPSK" w:hAnsi="TH SarabunPSK" w:cs="TH SarabunPSK"/>
                <w:sz w:val="28"/>
                <w:szCs w:val="28"/>
                <w:lang w:bidi="ar-SA"/>
              </w:rPr>
            </w:pPr>
            <w:r>
              <w:rPr>
                <w:rFonts w:ascii="TH SarabunPSK" w:hAnsi="TH SarabunPSK" w:cs="TH SarabunPSK" w:hint="cs"/>
                <w:sz w:val="28"/>
                <w:szCs w:val="28"/>
                <w:cs/>
              </w:rPr>
              <w:t xml:space="preserve">3) </w:t>
            </w:r>
            <w:r w:rsidRPr="00F463BA">
              <w:rPr>
                <w:rFonts w:ascii="TH SarabunPSK" w:hAnsi="TH SarabunPSK" w:cs="TH SarabunPSK"/>
                <w:sz w:val="28"/>
                <w:szCs w:val="28"/>
                <w:cs/>
              </w:rPr>
              <w:t>กลุ่มวิชาวิทยาศาสตร์และคณิตศาสตร์</w:t>
            </w:r>
            <w:r>
              <w:rPr>
                <w:rFonts w:ascii="TH SarabunPSK" w:hAnsi="TH SarabunPSK" w:cs="TH SarabunPSK" w:hint="cs"/>
                <w:sz w:val="28"/>
                <w:szCs w:val="28"/>
                <w:cs/>
              </w:rPr>
              <w:t xml:space="preserve">  4  หน่วยกิต</w:t>
            </w:r>
            <w:r w:rsidRPr="00F463BA">
              <w:rPr>
                <w:rFonts w:ascii="TH SarabunPSK" w:hAnsi="TH SarabunPSK" w:cs="TH SarabunPSK"/>
                <w:sz w:val="28"/>
                <w:szCs w:val="28"/>
                <w:cs/>
              </w:rPr>
              <w:t xml:space="preserve"> </w:t>
            </w:r>
          </w:p>
        </w:tc>
        <w:tc>
          <w:tcPr>
            <w:tcW w:w="4566" w:type="dxa"/>
            <w:shd w:val="clear" w:color="auto" w:fill="auto"/>
          </w:tcPr>
          <w:p w:rsidR="00BE13D4" w:rsidRPr="00F463BA" w:rsidRDefault="00BE13D4" w:rsidP="00BE13D4">
            <w:pPr>
              <w:rPr>
                <w:rFonts w:ascii="TH SarabunPSK" w:hAnsi="TH SarabunPSK" w:cs="TH SarabunPSK"/>
                <w:sz w:val="28"/>
                <w:szCs w:val="28"/>
              </w:rPr>
            </w:pPr>
            <w:r>
              <w:rPr>
                <w:rFonts w:ascii="TH SarabunPSK" w:hAnsi="TH SarabunPSK" w:cs="TH SarabunPSK" w:hint="cs"/>
                <w:sz w:val="28"/>
                <w:szCs w:val="28"/>
                <w:cs/>
              </w:rPr>
              <w:t xml:space="preserve">4) </w:t>
            </w:r>
            <w:r w:rsidRPr="003F23AE">
              <w:rPr>
                <w:rFonts w:ascii="TH SarabunPSK" w:hAnsi="TH SarabunPSK" w:cs="TH SarabunPSK"/>
                <w:sz w:val="28"/>
                <w:szCs w:val="28"/>
                <w:cs/>
              </w:rPr>
              <w:t xml:space="preserve">กลุ่มวิชาวิทยาศาสตร์และเทคโนโลยี </w:t>
            </w:r>
            <w:r w:rsidRPr="003F23AE">
              <w:rPr>
                <w:rFonts w:ascii="TH SarabunPSK" w:hAnsi="TH SarabunPSK" w:cs="TH SarabunPSK" w:hint="cs"/>
                <w:sz w:val="28"/>
                <w:szCs w:val="28"/>
                <w:cs/>
              </w:rPr>
              <w:t>4</w:t>
            </w:r>
            <w:r w:rsidRPr="003F23AE">
              <w:rPr>
                <w:rFonts w:ascii="TH SarabunPSK" w:hAnsi="TH SarabunPSK" w:cs="TH SarabunPSK"/>
                <w:sz w:val="28"/>
                <w:szCs w:val="28"/>
                <w:cs/>
              </w:rPr>
              <w:t xml:space="preserve"> หน่วยกิต</w:t>
            </w:r>
          </w:p>
        </w:tc>
        <w:tc>
          <w:tcPr>
            <w:tcW w:w="1193" w:type="dxa"/>
            <w:shd w:val="clear" w:color="auto" w:fill="auto"/>
          </w:tcPr>
          <w:p w:rsidR="00BE13D4" w:rsidRDefault="00BE13D4" w:rsidP="00BE13D4">
            <w:pPr>
              <w:ind w:right="-188"/>
              <w:rPr>
                <w:rFonts w:ascii="TH SarabunPSK" w:hAnsi="TH SarabunPSK" w:cs="TH SarabunPSK" w:hint="cs"/>
                <w:sz w:val="28"/>
                <w:szCs w:val="28"/>
                <w:cs/>
              </w:rPr>
            </w:pPr>
          </w:p>
        </w:tc>
      </w:tr>
      <w:tr w:rsidR="00BE13D4" w:rsidRPr="00F463BA" w:rsidTr="00BE13D4">
        <w:trPr>
          <w:jc w:val="center"/>
        </w:trPr>
        <w:tc>
          <w:tcPr>
            <w:tcW w:w="4327" w:type="dxa"/>
            <w:tcBorders>
              <w:bottom w:val="single" w:sz="4" w:space="0" w:color="auto"/>
            </w:tcBorders>
            <w:shd w:val="clear" w:color="auto" w:fill="auto"/>
          </w:tcPr>
          <w:p w:rsidR="00BE13D4" w:rsidRPr="00F463BA" w:rsidRDefault="00BE13D4" w:rsidP="00BE13D4">
            <w:pPr>
              <w:rPr>
                <w:rFonts w:ascii="TH SarabunPSK" w:hAnsi="TH SarabunPSK" w:cs="TH SarabunPSK"/>
                <w:sz w:val="28"/>
                <w:szCs w:val="28"/>
                <w:cs/>
              </w:rPr>
            </w:pPr>
            <w:r>
              <w:rPr>
                <w:rFonts w:ascii="TH SarabunPSK" w:hAnsi="TH SarabunPSK" w:cs="TH SarabunPSK" w:hint="cs"/>
                <w:sz w:val="28"/>
                <w:szCs w:val="28"/>
                <w:cs/>
              </w:rPr>
              <w:t xml:space="preserve">4) </w:t>
            </w:r>
            <w:r w:rsidRPr="00F463BA">
              <w:rPr>
                <w:rFonts w:ascii="TH SarabunPSK" w:hAnsi="TH SarabunPSK" w:cs="TH SarabunPSK"/>
                <w:sz w:val="28"/>
                <w:szCs w:val="28"/>
                <w:cs/>
              </w:rPr>
              <w:t>กลุ่มวิชาสุขพลานามัย</w:t>
            </w:r>
            <w:r>
              <w:rPr>
                <w:rFonts w:ascii="TH SarabunPSK" w:hAnsi="TH SarabunPSK" w:cs="TH SarabunPSK" w:hint="cs"/>
                <w:sz w:val="28"/>
                <w:szCs w:val="28"/>
                <w:cs/>
              </w:rPr>
              <w:t xml:space="preserve">  4 หน่วยกิต</w:t>
            </w:r>
            <w:r w:rsidRPr="00F463BA">
              <w:rPr>
                <w:rFonts w:ascii="TH SarabunPSK" w:hAnsi="TH SarabunPSK" w:cs="TH SarabunPSK"/>
                <w:sz w:val="28"/>
                <w:szCs w:val="28"/>
                <w:cs/>
              </w:rPr>
              <w:t xml:space="preserve"> </w:t>
            </w:r>
            <w:r w:rsidRPr="00F463BA">
              <w:rPr>
                <w:rFonts w:ascii="TH SarabunPSK" w:hAnsi="TH SarabunPSK" w:cs="TH SarabunPSK"/>
                <w:sz w:val="28"/>
                <w:szCs w:val="28"/>
                <w:rtl/>
                <w:cs/>
                <w:lang w:bidi="th-TH"/>
              </w:rPr>
              <w:t xml:space="preserve">  </w:t>
            </w:r>
          </w:p>
        </w:tc>
        <w:tc>
          <w:tcPr>
            <w:tcW w:w="4566" w:type="dxa"/>
            <w:shd w:val="clear" w:color="auto" w:fill="auto"/>
          </w:tcPr>
          <w:p w:rsidR="00BE13D4" w:rsidRPr="00F463BA" w:rsidRDefault="00BE13D4" w:rsidP="00BE13D4">
            <w:pPr>
              <w:rPr>
                <w:rFonts w:ascii="TH SarabunPSK" w:hAnsi="TH SarabunPSK" w:cs="TH SarabunPSK"/>
                <w:sz w:val="28"/>
                <w:szCs w:val="28"/>
                <w:cs/>
              </w:rPr>
            </w:pPr>
            <w:r>
              <w:rPr>
                <w:rFonts w:ascii="TH SarabunPSK" w:hAnsi="TH SarabunPSK" w:cs="TH SarabunPSK" w:hint="cs"/>
                <w:sz w:val="28"/>
                <w:szCs w:val="28"/>
                <w:cs/>
              </w:rPr>
              <w:t xml:space="preserve">5) </w:t>
            </w:r>
            <w:r w:rsidRPr="003F23AE">
              <w:rPr>
                <w:rFonts w:ascii="TH SarabunPSK" w:hAnsi="TH SarabunPSK" w:cs="TH SarabunPSK"/>
                <w:sz w:val="28"/>
                <w:szCs w:val="28"/>
                <w:cs/>
              </w:rPr>
              <w:t xml:space="preserve">กลุ่มวิชากีฬาและสุขภาพ จำนวน </w:t>
            </w:r>
            <w:r w:rsidRPr="003F23AE">
              <w:rPr>
                <w:rFonts w:ascii="TH SarabunPSK" w:hAnsi="TH SarabunPSK" w:cs="TH SarabunPSK"/>
                <w:sz w:val="28"/>
                <w:szCs w:val="28"/>
              </w:rPr>
              <w:t xml:space="preserve">2 </w:t>
            </w:r>
            <w:r w:rsidRPr="003F23AE">
              <w:rPr>
                <w:rFonts w:ascii="TH SarabunPSK" w:hAnsi="TH SarabunPSK" w:cs="TH SarabunPSK"/>
                <w:sz w:val="28"/>
                <w:szCs w:val="28"/>
                <w:cs/>
              </w:rPr>
              <w:t>หน่วยกิต</w:t>
            </w:r>
          </w:p>
        </w:tc>
        <w:tc>
          <w:tcPr>
            <w:tcW w:w="1193" w:type="dxa"/>
            <w:shd w:val="clear" w:color="auto" w:fill="auto"/>
          </w:tcPr>
          <w:p w:rsidR="00BE13D4" w:rsidRPr="00F463BA" w:rsidRDefault="00BE13D4" w:rsidP="00BE13D4">
            <w:pPr>
              <w:rPr>
                <w:rFonts w:ascii="TH SarabunPSK" w:hAnsi="TH SarabunPSK" w:cs="TH SarabunPSK"/>
                <w:sz w:val="28"/>
                <w:szCs w:val="28"/>
                <w:cs/>
              </w:rPr>
            </w:pPr>
            <w:r>
              <w:rPr>
                <w:rFonts w:ascii="TH SarabunPSK" w:hAnsi="TH SarabunPSK" w:cs="TH SarabunPSK" w:hint="cs"/>
                <w:sz w:val="28"/>
                <w:szCs w:val="28"/>
                <w:cs/>
              </w:rPr>
              <w:t>ลดหน่วยกิต</w:t>
            </w:r>
          </w:p>
        </w:tc>
      </w:tr>
      <w:tr w:rsidR="00BE13D4" w:rsidRPr="00F463BA" w:rsidTr="00BE13D4">
        <w:trPr>
          <w:jc w:val="center"/>
        </w:trPr>
        <w:tc>
          <w:tcPr>
            <w:tcW w:w="4327" w:type="dxa"/>
            <w:tcBorders>
              <w:bottom w:val="single" w:sz="4" w:space="0" w:color="auto"/>
            </w:tcBorders>
            <w:shd w:val="clear" w:color="auto" w:fill="auto"/>
          </w:tcPr>
          <w:p w:rsidR="00BE13D4" w:rsidRPr="00F463BA" w:rsidRDefault="00BE13D4" w:rsidP="00BE13D4">
            <w:pPr>
              <w:rPr>
                <w:rFonts w:ascii="TH SarabunPSK" w:hAnsi="TH SarabunPSK" w:cs="TH SarabunPSK"/>
                <w:sz w:val="28"/>
                <w:szCs w:val="28"/>
                <w:lang w:bidi="ar-SA"/>
              </w:rPr>
            </w:pPr>
          </w:p>
        </w:tc>
        <w:tc>
          <w:tcPr>
            <w:tcW w:w="4566" w:type="dxa"/>
            <w:tcBorders>
              <w:bottom w:val="single" w:sz="4" w:space="0" w:color="auto"/>
            </w:tcBorders>
            <w:shd w:val="clear" w:color="auto" w:fill="auto"/>
          </w:tcPr>
          <w:p w:rsidR="00BE13D4" w:rsidRPr="00F463BA" w:rsidRDefault="00BE13D4" w:rsidP="00BE13D4">
            <w:pPr>
              <w:rPr>
                <w:rFonts w:ascii="TH SarabunPSK" w:hAnsi="TH SarabunPSK" w:cs="TH SarabunPSK"/>
                <w:sz w:val="28"/>
                <w:szCs w:val="28"/>
              </w:rPr>
            </w:pPr>
            <w:r>
              <w:rPr>
                <w:rFonts w:ascii="TH SarabunPSK" w:hAnsi="TH SarabunPSK" w:cs="TH SarabunPSK" w:hint="cs"/>
                <w:sz w:val="28"/>
                <w:szCs w:val="28"/>
                <w:cs/>
              </w:rPr>
              <w:t xml:space="preserve">6) </w:t>
            </w:r>
            <w:r w:rsidRPr="003F23AE">
              <w:rPr>
                <w:rFonts w:ascii="TH SarabunPSK" w:hAnsi="TH SarabunPSK" w:cs="TH SarabunPSK" w:hint="cs"/>
                <w:sz w:val="28"/>
                <w:szCs w:val="28"/>
                <w:cs/>
              </w:rPr>
              <w:t>กลุ่มวิชาธุรกิจและการประกอบการ</w:t>
            </w:r>
            <w:r w:rsidRPr="003F23AE">
              <w:rPr>
                <w:rFonts w:ascii="TH SarabunPSK" w:hAnsi="TH SarabunPSK" w:cs="TH SarabunPSK"/>
                <w:sz w:val="28"/>
                <w:szCs w:val="28"/>
                <w:cs/>
              </w:rPr>
              <w:t xml:space="preserve"> </w:t>
            </w:r>
            <w:r w:rsidRPr="003F23AE">
              <w:rPr>
                <w:rFonts w:ascii="TH SarabunPSK" w:hAnsi="TH SarabunPSK" w:cs="TH SarabunPSK" w:hint="cs"/>
                <w:sz w:val="28"/>
                <w:szCs w:val="28"/>
                <w:cs/>
              </w:rPr>
              <w:t>จำนวน</w:t>
            </w:r>
            <w:r w:rsidRPr="003F23AE">
              <w:rPr>
                <w:rFonts w:ascii="TH SarabunPSK" w:hAnsi="TH SarabunPSK" w:cs="TH SarabunPSK"/>
                <w:sz w:val="28"/>
                <w:szCs w:val="28"/>
                <w:cs/>
              </w:rPr>
              <w:t xml:space="preserve"> </w:t>
            </w:r>
            <w:r w:rsidRPr="003F23AE">
              <w:rPr>
                <w:rFonts w:ascii="TH SarabunPSK" w:hAnsi="TH SarabunPSK" w:cs="TH SarabunPSK"/>
                <w:sz w:val="28"/>
                <w:szCs w:val="28"/>
              </w:rPr>
              <w:t xml:space="preserve">3 </w:t>
            </w:r>
            <w:r w:rsidRPr="003F23AE">
              <w:rPr>
                <w:rFonts w:ascii="TH SarabunPSK" w:hAnsi="TH SarabunPSK" w:cs="TH SarabunPSK" w:hint="cs"/>
                <w:sz w:val="28"/>
                <w:szCs w:val="28"/>
                <w:cs/>
              </w:rPr>
              <w:t>หน่วย</w:t>
            </w:r>
            <w:r>
              <w:rPr>
                <w:rFonts w:ascii="TH SarabunPSK" w:hAnsi="TH SarabunPSK" w:cs="TH SarabunPSK" w:hint="cs"/>
                <w:sz w:val="28"/>
                <w:szCs w:val="28"/>
                <w:cs/>
              </w:rPr>
              <w:t>กิต</w:t>
            </w:r>
          </w:p>
        </w:tc>
        <w:tc>
          <w:tcPr>
            <w:tcW w:w="1193" w:type="dxa"/>
            <w:tcBorders>
              <w:bottom w:val="single" w:sz="4" w:space="0" w:color="auto"/>
            </w:tcBorders>
            <w:shd w:val="clear" w:color="auto" w:fill="auto"/>
          </w:tcPr>
          <w:p w:rsidR="00BE13D4" w:rsidRPr="00F463BA" w:rsidRDefault="00BE13D4" w:rsidP="00BE13D4">
            <w:pPr>
              <w:rPr>
                <w:rFonts w:ascii="TH SarabunPSK" w:hAnsi="TH SarabunPSK" w:cs="TH SarabunPSK"/>
                <w:sz w:val="28"/>
                <w:szCs w:val="28"/>
                <w:lang w:bidi="ar-SA"/>
              </w:rPr>
            </w:pPr>
            <w:r>
              <w:rPr>
                <w:rFonts w:ascii="TH SarabunPSK" w:hAnsi="TH SarabunPSK" w:cs="TH SarabunPSK" w:hint="cs"/>
                <w:sz w:val="28"/>
                <w:szCs w:val="28"/>
                <w:cs/>
              </w:rPr>
              <w:t>เพิ่มกลุ่มวิชา</w:t>
            </w:r>
          </w:p>
        </w:tc>
      </w:tr>
      <w:tr w:rsidR="005B1D77" w:rsidRPr="00F463BA" w:rsidTr="005B1D77">
        <w:trPr>
          <w:trHeight w:val="318"/>
          <w:jc w:val="center"/>
        </w:trPr>
        <w:tc>
          <w:tcPr>
            <w:tcW w:w="4327" w:type="dxa"/>
            <w:tcBorders>
              <w:top w:val="single" w:sz="4" w:space="0" w:color="auto"/>
              <w:left w:val="single" w:sz="4" w:space="0" w:color="auto"/>
              <w:right w:val="single" w:sz="4" w:space="0" w:color="auto"/>
            </w:tcBorders>
            <w:shd w:val="clear" w:color="auto" w:fill="auto"/>
          </w:tcPr>
          <w:p w:rsidR="005B1D77" w:rsidRDefault="005B1D77" w:rsidP="00BE13D4">
            <w:pPr>
              <w:rPr>
                <w:rFonts w:ascii="TH SarabunPSK" w:hAnsi="TH SarabunPSK" w:cs="TH SarabunPSK" w:hint="cs"/>
                <w:sz w:val="28"/>
                <w:szCs w:val="28"/>
                <w:cs/>
              </w:rPr>
            </w:pPr>
            <w:r>
              <w:rPr>
                <w:rFonts w:ascii="TH SarabunPSK" w:hAnsi="TH SarabunPSK" w:cs="TH SarabunPSK" w:hint="cs"/>
                <w:sz w:val="28"/>
                <w:szCs w:val="28"/>
                <w:cs/>
              </w:rPr>
              <w:t xml:space="preserve">5) </w:t>
            </w:r>
            <w:r w:rsidRPr="00F463BA">
              <w:rPr>
                <w:rFonts w:ascii="TH SarabunPSK" w:hAnsi="TH SarabunPSK" w:cs="TH SarabunPSK"/>
                <w:sz w:val="28"/>
                <w:szCs w:val="28"/>
                <w:cs/>
              </w:rPr>
              <w:t xml:space="preserve">กลุ่มวิชาสารสนเทศ  </w:t>
            </w:r>
            <w:r w:rsidRPr="00F463BA">
              <w:rPr>
                <w:rFonts w:ascii="TH SarabunPSK" w:hAnsi="TH SarabunPSK" w:cs="TH SarabunPSK"/>
                <w:sz w:val="28"/>
                <w:szCs w:val="28"/>
                <w:lang w:bidi="ar-SA"/>
              </w:rPr>
              <w:t>4</w:t>
            </w:r>
            <w:r w:rsidRPr="00F463BA">
              <w:rPr>
                <w:rFonts w:ascii="TH SarabunPSK" w:hAnsi="TH SarabunPSK" w:cs="TH SarabunPSK"/>
                <w:sz w:val="28"/>
                <w:szCs w:val="28"/>
                <w:cs/>
                <w:lang w:bidi="th-TH"/>
              </w:rPr>
              <w:t>*</w:t>
            </w:r>
            <w:r w:rsidRPr="00F463BA">
              <w:rPr>
                <w:rFonts w:ascii="TH SarabunPSK" w:hAnsi="TH SarabunPSK" w:cs="TH SarabunPSK"/>
                <w:sz w:val="28"/>
                <w:szCs w:val="28"/>
                <w:cs/>
              </w:rPr>
              <w:t xml:space="preserve"> หน่วยกิต</w:t>
            </w:r>
          </w:p>
        </w:tc>
        <w:tc>
          <w:tcPr>
            <w:tcW w:w="4566" w:type="dxa"/>
            <w:tcBorders>
              <w:top w:val="single" w:sz="4" w:space="0" w:color="auto"/>
              <w:left w:val="single" w:sz="4" w:space="0" w:color="auto"/>
              <w:right w:val="single" w:sz="4" w:space="0" w:color="auto"/>
            </w:tcBorders>
            <w:shd w:val="clear" w:color="auto" w:fill="auto"/>
          </w:tcPr>
          <w:p w:rsidR="005B1D77" w:rsidRDefault="005B1D77" w:rsidP="00BE13D4">
            <w:pPr>
              <w:rPr>
                <w:rFonts w:ascii="TH SarabunPSK" w:hAnsi="TH SarabunPSK" w:cs="TH SarabunPSK" w:hint="cs"/>
                <w:sz w:val="28"/>
                <w:szCs w:val="28"/>
                <w:cs/>
              </w:rPr>
            </w:pPr>
            <w:r>
              <w:rPr>
                <w:rFonts w:ascii="TH SarabunPSK" w:hAnsi="TH SarabunPSK" w:cs="TH SarabunPSK" w:hint="cs"/>
                <w:sz w:val="28"/>
                <w:szCs w:val="28"/>
                <w:cs/>
              </w:rPr>
              <w:t xml:space="preserve">7) </w:t>
            </w:r>
            <w:r w:rsidRPr="003F23AE">
              <w:rPr>
                <w:rFonts w:ascii="TH SarabunPSK" w:hAnsi="TH SarabunPSK" w:cs="TH SarabunPSK"/>
                <w:sz w:val="28"/>
                <w:szCs w:val="28"/>
                <w:cs/>
              </w:rPr>
              <w:t>กลุ่มวิชา</w:t>
            </w:r>
            <w:r w:rsidRPr="003F23AE">
              <w:rPr>
                <w:rFonts w:ascii="TH SarabunPSK" w:hAnsi="TH SarabunPSK" w:cs="TH SarabunPSK" w:hint="cs"/>
                <w:sz w:val="28"/>
                <w:szCs w:val="28"/>
                <w:cs/>
              </w:rPr>
              <w:t>เทคโนโลยีสารสนเทศ</w:t>
            </w:r>
            <w:r w:rsidRPr="003F23AE">
              <w:rPr>
                <w:rFonts w:ascii="TH SarabunPSK" w:hAnsi="TH SarabunPSK" w:cs="TH SarabunPSK"/>
                <w:sz w:val="28"/>
                <w:szCs w:val="28"/>
                <w:cs/>
              </w:rPr>
              <w:t xml:space="preserve"> จำนวน </w:t>
            </w:r>
            <w:r w:rsidRPr="003F23AE">
              <w:rPr>
                <w:rFonts w:ascii="TH SarabunPSK" w:hAnsi="TH SarabunPSK" w:cs="TH SarabunPSK"/>
                <w:sz w:val="28"/>
                <w:szCs w:val="28"/>
              </w:rPr>
              <w:t xml:space="preserve">7 </w:t>
            </w:r>
            <w:r w:rsidRPr="003F23AE">
              <w:rPr>
                <w:rFonts w:ascii="TH SarabunPSK" w:hAnsi="TH SarabunPSK" w:cs="TH SarabunPSK"/>
                <w:sz w:val="28"/>
                <w:szCs w:val="28"/>
                <w:cs/>
              </w:rPr>
              <w:t>หน่วยกิต</w:t>
            </w:r>
          </w:p>
        </w:tc>
        <w:tc>
          <w:tcPr>
            <w:tcW w:w="1193" w:type="dxa"/>
            <w:tcBorders>
              <w:top w:val="single" w:sz="4" w:space="0" w:color="auto"/>
              <w:left w:val="single" w:sz="4" w:space="0" w:color="auto"/>
              <w:right w:val="single" w:sz="4" w:space="0" w:color="auto"/>
            </w:tcBorders>
            <w:shd w:val="clear" w:color="auto" w:fill="auto"/>
          </w:tcPr>
          <w:p w:rsidR="005B1D77" w:rsidRPr="00F463BA" w:rsidRDefault="005B1D77" w:rsidP="00BE13D4">
            <w:pPr>
              <w:rPr>
                <w:rFonts w:ascii="TH SarabunPSK" w:hAnsi="TH SarabunPSK" w:cs="TH SarabunPSK"/>
                <w:sz w:val="28"/>
                <w:szCs w:val="28"/>
                <w:lang w:bidi="ar-SA"/>
              </w:rPr>
            </w:pPr>
            <w:r>
              <w:rPr>
                <w:rFonts w:ascii="TH SarabunPSK" w:hAnsi="TH SarabunPSK" w:cs="TH SarabunPSK" w:hint="cs"/>
                <w:sz w:val="28"/>
                <w:szCs w:val="28"/>
                <w:cs/>
              </w:rPr>
              <w:t>เพิ่มหน่วยกิต</w:t>
            </w:r>
          </w:p>
        </w:tc>
      </w:tr>
      <w:tr w:rsidR="00BE13D4" w:rsidRPr="00F463BA" w:rsidTr="00BE13D4">
        <w:trPr>
          <w:trHeight w:val="2006"/>
          <w:jc w:val="center"/>
        </w:trPr>
        <w:tc>
          <w:tcPr>
            <w:tcW w:w="4327" w:type="dxa"/>
            <w:tcBorders>
              <w:top w:val="single" w:sz="4" w:space="0" w:color="auto"/>
            </w:tcBorders>
            <w:shd w:val="clear" w:color="auto" w:fill="auto"/>
          </w:tcPr>
          <w:p w:rsidR="00BE13D4" w:rsidRPr="007D3C28" w:rsidRDefault="00BE13D4" w:rsidP="00BE13D4">
            <w:pPr>
              <w:rPr>
                <w:rFonts w:ascii="TH SarabunPSK" w:hAnsi="TH SarabunPSK" w:cs="TH SarabunPSK"/>
                <w:sz w:val="28"/>
                <w:szCs w:val="28"/>
                <w:cs/>
              </w:rPr>
            </w:pPr>
            <w:r w:rsidRPr="007D3C28">
              <w:rPr>
                <w:rFonts w:ascii="TH SarabunPSK" w:hAnsi="TH SarabunPSK" w:cs="TH SarabunPSK" w:hint="cs"/>
                <w:b/>
                <w:bCs/>
                <w:sz w:val="28"/>
                <w:szCs w:val="28"/>
                <w:cs/>
              </w:rPr>
              <w:t>2. หมวดวิชาเฉพาะ</w:t>
            </w:r>
            <w:r w:rsidRPr="007D3C28">
              <w:rPr>
                <w:rFonts w:ascii="TH SarabunPSK" w:hAnsi="TH SarabunPSK" w:cs="TH SarabunPSK" w:hint="cs"/>
                <w:b/>
                <w:bCs/>
                <w:sz w:val="28"/>
                <w:szCs w:val="28"/>
                <w:rtl/>
                <w:cs/>
              </w:rPr>
              <w:t xml:space="preserve">  </w:t>
            </w:r>
            <w:r w:rsidRPr="007D3C28">
              <w:rPr>
                <w:rFonts w:ascii="TH SarabunPSK" w:hAnsi="TH SarabunPSK" w:cs="TH SarabunPSK" w:hint="cs"/>
                <w:b/>
                <w:bCs/>
                <w:sz w:val="28"/>
                <w:szCs w:val="28"/>
                <w:cs/>
              </w:rPr>
              <w:t>129 หน่วยกิต</w:t>
            </w:r>
          </w:p>
          <w:p w:rsidR="00BE13D4" w:rsidRPr="007D3C28" w:rsidRDefault="00BE13D4" w:rsidP="00BE13D4">
            <w:pPr>
              <w:rPr>
                <w:rFonts w:ascii="TH SarabunPSK" w:hAnsi="TH SarabunPSK" w:cs="TH SarabunPSK"/>
                <w:sz w:val="28"/>
                <w:szCs w:val="28"/>
              </w:rPr>
            </w:pPr>
            <w:r w:rsidRPr="007D3C28">
              <w:rPr>
                <w:rFonts w:ascii="TH SarabunPSK" w:hAnsi="TH SarabunPSK" w:cs="TH SarabunPSK" w:hint="cs"/>
                <w:sz w:val="28"/>
                <w:szCs w:val="28"/>
                <w:cs/>
              </w:rPr>
              <w:t>1) กลุ่มวิชาแกนธุรกิจ 3</w:t>
            </w:r>
            <w:r>
              <w:rPr>
                <w:rFonts w:ascii="TH SarabunPSK" w:hAnsi="TH SarabunPSK" w:cs="TH SarabunPSK" w:hint="cs"/>
                <w:sz w:val="28"/>
                <w:szCs w:val="28"/>
                <w:cs/>
              </w:rPr>
              <w:t>2</w:t>
            </w:r>
            <w:r w:rsidRPr="007D3C28">
              <w:rPr>
                <w:rFonts w:ascii="TH SarabunPSK" w:hAnsi="TH SarabunPSK" w:cs="TH SarabunPSK" w:hint="cs"/>
                <w:sz w:val="28"/>
                <w:szCs w:val="28"/>
                <w:cs/>
              </w:rPr>
              <w:t xml:space="preserve"> หน่วยกิต</w:t>
            </w:r>
          </w:p>
          <w:p w:rsidR="00BE13D4" w:rsidRPr="007D3C28" w:rsidRDefault="00BE13D4" w:rsidP="00BE13D4">
            <w:pPr>
              <w:rPr>
                <w:rFonts w:ascii="TH SarabunPSK" w:hAnsi="TH SarabunPSK" w:cs="TH SarabunPSK"/>
                <w:sz w:val="28"/>
                <w:szCs w:val="28"/>
              </w:rPr>
            </w:pPr>
            <w:r w:rsidRPr="007D3C28">
              <w:rPr>
                <w:rFonts w:ascii="TH SarabunPSK" w:hAnsi="TH SarabunPSK" w:cs="TH SarabunPSK" w:hint="cs"/>
                <w:sz w:val="28"/>
                <w:szCs w:val="28"/>
                <w:cs/>
              </w:rPr>
              <w:t>2) กลุ่มวิชาชีพบังคับ 56 หน่วยกิต</w:t>
            </w:r>
          </w:p>
          <w:p w:rsidR="00BE13D4" w:rsidRPr="007D3C28" w:rsidRDefault="00BE13D4" w:rsidP="00BE13D4">
            <w:pPr>
              <w:rPr>
                <w:rFonts w:ascii="TH SarabunPSK" w:hAnsi="TH SarabunPSK" w:cs="TH SarabunPSK"/>
                <w:sz w:val="28"/>
                <w:szCs w:val="28"/>
              </w:rPr>
            </w:pPr>
            <w:r>
              <w:rPr>
                <w:rFonts w:ascii="TH SarabunPSK" w:hAnsi="TH SarabunPSK" w:cs="TH SarabunPSK" w:hint="cs"/>
                <w:sz w:val="28"/>
                <w:szCs w:val="28"/>
                <w:cs/>
              </w:rPr>
              <w:t>3) กลุ่มวิชาชีพเลือก 16</w:t>
            </w:r>
            <w:r w:rsidRPr="007D3C28">
              <w:rPr>
                <w:rFonts w:ascii="TH SarabunPSK" w:hAnsi="TH SarabunPSK" w:cs="TH SarabunPSK" w:hint="cs"/>
                <w:sz w:val="28"/>
                <w:szCs w:val="28"/>
                <w:cs/>
              </w:rPr>
              <w:t xml:space="preserve"> หน่วยกิต</w:t>
            </w:r>
          </w:p>
          <w:p w:rsidR="00BE13D4" w:rsidRPr="00F463BA" w:rsidRDefault="00BE13D4" w:rsidP="00BE13D4">
            <w:pPr>
              <w:rPr>
                <w:rFonts w:ascii="TH SarabunPSK" w:hAnsi="TH SarabunPSK" w:cs="TH SarabunPSK" w:hint="cs"/>
                <w:sz w:val="28"/>
                <w:szCs w:val="28"/>
                <w:rtl/>
                <w:cs/>
              </w:rPr>
            </w:pPr>
            <w:r w:rsidRPr="007D3C28">
              <w:rPr>
                <w:rFonts w:ascii="TH SarabunPSK" w:hAnsi="TH SarabunPSK" w:cs="TH SarabunPSK" w:hint="cs"/>
                <w:sz w:val="28"/>
                <w:szCs w:val="28"/>
                <w:cs/>
              </w:rPr>
              <w:t xml:space="preserve">4) กลุ่มวิชาสหกิจศึกษา </w:t>
            </w:r>
            <w:r w:rsidR="005255D6">
              <w:rPr>
                <w:rFonts w:ascii="TH SarabunPSK" w:hAnsi="TH SarabunPSK" w:cs="TH SarabunPSK" w:hint="cs"/>
                <w:sz w:val="28"/>
                <w:szCs w:val="28"/>
                <w:cs/>
              </w:rPr>
              <w:t>25</w:t>
            </w:r>
            <w:r w:rsidRPr="007D3C28">
              <w:rPr>
                <w:rFonts w:ascii="TH SarabunPSK" w:hAnsi="TH SarabunPSK" w:cs="TH SarabunPSK" w:hint="cs"/>
                <w:sz w:val="28"/>
                <w:szCs w:val="28"/>
                <w:cs/>
              </w:rPr>
              <w:t xml:space="preserve"> หน่วยกิต</w:t>
            </w:r>
          </w:p>
        </w:tc>
        <w:tc>
          <w:tcPr>
            <w:tcW w:w="4566" w:type="dxa"/>
            <w:tcBorders>
              <w:top w:val="single" w:sz="4" w:space="0" w:color="auto"/>
            </w:tcBorders>
            <w:shd w:val="clear" w:color="auto" w:fill="auto"/>
          </w:tcPr>
          <w:p w:rsidR="00BE13D4" w:rsidRPr="007D3C28" w:rsidRDefault="00BE13D4" w:rsidP="00BE13D4">
            <w:pPr>
              <w:rPr>
                <w:rFonts w:ascii="TH SarabunPSK" w:hAnsi="TH SarabunPSK" w:cs="TH SarabunPSK"/>
                <w:sz w:val="28"/>
                <w:szCs w:val="28"/>
                <w:cs/>
              </w:rPr>
            </w:pPr>
            <w:r w:rsidRPr="007D3C28">
              <w:rPr>
                <w:rFonts w:ascii="TH SarabunPSK" w:hAnsi="TH SarabunPSK" w:cs="TH SarabunPSK" w:hint="cs"/>
                <w:b/>
                <w:bCs/>
                <w:sz w:val="28"/>
                <w:szCs w:val="28"/>
                <w:cs/>
              </w:rPr>
              <w:t>2. หมวดวิชาเฉพาะ</w:t>
            </w:r>
            <w:r w:rsidRPr="007D3C28">
              <w:rPr>
                <w:rFonts w:ascii="TH SarabunPSK" w:hAnsi="TH SarabunPSK" w:cs="TH SarabunPSK" w:hint="cs"/>
                <w:b/>
                <w:bCs/>
                <w:sz w:val="28"/>
                <w:szCs w:val="28"/>
                <w:rtl/>
                <w:cs/>
              </w:rPr>
              <w:t xml:space="preserve">  </w:t>
            </w:r>
            <w:r w:rsidRPr="007D3C28">
              <w:rPr>
                <w:rFonts w:ascii="TH SarabunPSK" w:hAnsi="TH SarabunPSK" w:cs="TH SarabunPSK" w:hint="cs"/>
                <w:b/>
                <w:bCs/>
                <w:sz w:val="28"/>
                <w:szCs w:val="28"/>
                <w:cs/>
              </w:rPr>
              <w:t>129 หน่วยกิต</w:t>
            </w:r>
          </w:p>
          <w:p w:rsidR="00BE13D4" w:rsidRPr="007D3C28" w:rsidRDefault="00BE13D4" w:rsidP="00BE13D4">
            <w:pPr>
              <w:rPr>
                <w:rFonts w:ascii="TH SarabunPSK" w:hAnsi="TH SarabunPSK" w:cs="TH SarabunPSK"/>
                <w:sz w:val="28"/>
                <w:szCs w:val="28"/>
              </w:rPr>
            </w:pPr>
            <w:r>
              <w:rPr>
                <w:rFonts w:ascii="TH SarabunPSK" w:hAnsi="TH SarabunPSK" w:cs="TH SarabunPSK" w:hint="cs"/>
                <w:sz w:val="28"/>
                <w:szCs w:val="28"/>
                <w:cs/>
              </w:rPr>
              <w:t>1) กลุ่มวิชาแกนธุรกิจ 28</w:t>
            </w:r>
            <w:r w:rsidRPr="007D3C28">
              <w:rPr>
                <w:rFonts w:ascii="TH SarabunPSK" w:hAnsi="TH SarabunPSK" w:cs="TH SarabunPSK" w:hint="cs"/>
                <w:sz w:val="28"/>
                <w:szCs w:val="28"/>
                <w:cs/>
              </w:rPr>
              <w:t xml:space="preserve"> หน่วยกิต</w:t>
            </w:r>
          </w:p>
          <w:p w:rsidR="00BE13D4" w:rsidRPr="007D3C28" w:rsidRDefault="00BE13D4" w:rsidP="00BE13D4">
            <w:pPr>
              <w:rPr>
                <w:rFonts w:ascii="TH SarabunPSK" w:hAnsi="TH SarabunPSK" w:cs="TH SarabunPSK"/>
                <w:sz w:val="28"/>
                <w:szCs w:val="28"/>
              </w:rPr>
            </w:pPr>
            <w:r w:rsidRPr="007D3C28">
              <w:rPr>
                <w:rFonts w:ascii="TH SarabunPSK" w:hAnsi="TH SarabunPSK" w:cs="TH SarabunPSK" w:hint="cs"/>
                <w:sz w:val="28"/>
                <w:szCs w:val="28"/>
                <w:cs/>
              </w:rPr>
              <w:t>2) กลุ่มวิชาชีพบังคับ 56 หน่วยกิต</w:t>
            </w:r>
          </w:p>
          <w:p w:rsidR="00BE13D4" w:rsidRPr="007D3C28" w:rsidRDefault="00BE13D4" w:rsidP="00BE13D4">
            <w:pPr>
              <w:rPr>
                <w:rFonts w:ascii="TH SarabunPSK" w:hAnsi="TH SarabunPSK" w:cs="TH SarabunPSK"/>
                <w:sz w:val="28"/>
                <w:szCs w:val="28"/>
              </w:rPr>
            </w:pPr>
            <w:r>
              <w:rPr>
                <w:rFonts w:ascii="TH SarabunPSK" w:hAnsi="TH SarabunPSK" w:cs="TH SarabunPSK" w:hint="cs"/>
                <w:sz w:val="28"/>
                <w:szCs w:val="28"/>
                <w:cs/>
              </w:rPr>
              <w:t>3) กลุ่มวิชาชีพเลือก 20</w:t>
            </w:r>
            <w:r w:rsidRPr="007D3C28">
              <w:rPr>
                <w:rFonts w:ascii="TH SarabunPSK" w:hAnsi="TH SarabunPSK" w:cs="TH SarabunPSK" w:hint="cs"/>
                <w:sz w:val="28"/>
                <w:szCs w:val="28"/>
                <w:cs/>
              </w:rPr>
              <w:t xml:space="preserve"> หน่วยกิต</w:t>
            </w:r>
          </w:p>
          <w:p w:rsidR="00BE13D4" w:rsidRPr="007D3C28" w:rsidRDefault="00BE13D4" w:rsidP="00BE13D4">
            <w:pPr>
              <w:rPr>
                <w:rFonts w:ascii="TH SarabunPSK" w:hAnsi="TH SarabunPSK" w:cs="TH SarabunPSK"/>
                <w:sz w:val="28"/>
                <w:szCs w:val="28"/>
              </w:rPr>
            </w:pPr>
            <w:r w:rsidRPr="007D3C28">
              <w:rPr>
                <w:rFonts w:ascii="TH SarabunPSK" w:hAnsi="TH SarabunPSK" w:cs="TH SarabunPSK" w:hint="cs"/>
                <w:sz w:val="28"/>
                <w:szCs w:val="28"/>
                <w:cs/>
              </w:rPr>
              <w:t xml:space="preserve">4) กลุ่มวิชาสหกิจศึกษา </w:t>
            </w:r>
            <w:r>
              <w:rPr>
                <w:rFonts w:ascii="TH SarabunPSK" w:hAnsi="TH SarabunPSK" w:cs="TH SarabunPSK" w:hint="cs"/>
                <w:sz w:val="28"/>
                <w:szCs w:val="28"/>
                <w:cs/>
              </w:rPr>
              <w:t>25</w:t>
            </w:r>
            <w:r w:rsidRPr="007D3C28">
              <w:rPr>
                <w:rFonts w:ascii="TH SarabunPSK" w:hAnsi="TH SarabunPSK" w:cs="TH SarabunPSK" w:hint="cs"/>
                <w:sz w:val="28"/>
                <w:szCs w:val="28"/>
                <w:cs/>
              </w:rPr>
              <w:t xml:space="preserve"> หน่วยกิต</w:t>
            </w:r>
          </w:p>
          <w:p w:rsidR="00BE13D4" w:rsidRPr="00F463BA" w:rsidRDefault="00BE13D4" w:rsidP="00BE13D4">
            <w:pPr>
              <w:rPr>
                <w:rFonts w:ascii="TH SarabunPSK" w:hAnsi="TH SarabunPSK" w:cs="TH SarabunPSK"/>
                <w:sz w:val="28"/>
                <w:szCs w:val="28"/>
                <w:rtl/>
                <w:cs/>
              </w:rPr>
            </w:pPr>
          </w:p>
        </w:tc>
        <w:tc>
          <w:tcPr>
            <w:tcW w:w="1193" w:type="dxa"/>
            <w:tcBorders>
              <w:top w:val="single" w:sz="4" w:space="0" w:color="auto"/>
            </w:tcBorders>
            <w:shd w:val="clear" w:color="auto" w:fill="auto"/>
          </w:tcPr>
          <w:p w:rsidR="00BE13D4" w:rsidRPr="00F463BA" w:rsidRDefault="00BE13D4" w:rsidP="00BE13D4">
            <w:pPr>
              <w:rPr>
                <w:rFonts w:ascii="TH SarabunPSK" w:hAnsi="TH SarabunPSK" w:cs="TH SarabunPSK" w:hint="cs"/>
                <w:sz w:val="28"/>
                <w:szCs w:val="28"/>
                <w:rtl/>
                <w:cs/>
              </w:rPr>
            </w:pPr>
            <w:r>
              <w:rPr>
                <w:rFonts w:ascii="TH SarabunPSK" w:hAnsi="TH SarabunPSK" w:cs="TH SarabunPSK" w:hint="cs"/>
                <w:sz w:val="28"/>
                <w:szCs w:val="28"/>
                <w:cs/>
              </w:rPr>
              <w:t>ลดรายวิชาในกลุ่มวิชาแกนธุรกิจและเพิ่มในกลุ่มวิชาชีพเลือก 4 หน่วยกิต</w:t>
            </w:r>
          </w:p>
        </w:tc>
      </w:tr>
      <w:tr w:rsidR="00BE13D4" w:rsidRPr="00F463BA" w:rsidTr="003F23AE">
        <w:trPr>
          <w:jc w:val="center"/>
        </w:trPr>
        <w:tc>
          <w:tcPr>
            <w:tcW w:w="4327" w:type="dxa"/>
            <w:shd w:val="clear" w:color="auto" w:fill="auto"/>
          </w:tcPr>
          <w:p w:rsidR="00BE13D4" w:rsidRPr="00C06864" w:rsidRDefault="00BE13D4" w:rsidP="00BE13D4">
            <w:pPr>
              <w:rPr>
                <w:rFonts w:ascii="TH SarabunPSK" w:hAnsi="TH SarabunPSK" w:cs="TH SarabunPSK"/>
                <w:b/>
                <w:bCs/>
                <w:sz w:val="28"/>
                <w:szCs w:val="28"/>
                <w:cs/>
              </w:rPr>
            </w:pPr>
            <w:r w:rsidRPr="00C06864">
              <w:rPr>
                <w:rFonts w:ascii="TH SarabunPSK" w:hAnsi="TH SarabunPSK" w:cs="TH SarabunPSK" w:hint="cs"/>
                <w:b/>
                <w:bCs/>
                <w:sz w:val="28"/>
                <w:szCs w:val="28"/>
                <w:cs/>
              </w:rPr>
              <w:t>3. หมวดวิชาเลือกเสรี</w:t>
            </w:r>
            <w:r>
              <w:rPr>
                <w:rFonts w:ascii="TH SarabunPSK" w:hAnsi="TH SarabunPSK" w:cs="TH SarabunPSK" w:hint="cs"/>
                <w:b/>
                <w:bCs/>
                <w:sz w:val="28"/>
                <w:szCs w:val="28"/>
                <w:cs/>
              </w:rPr>
              <w:t xml:space="preserve">  8 หน่วยกิต</w:t>
            </w:r>
          </w:p>
        </w:tc>
        <w:tc>
          <w:tcPr>
            <w:tcW w:w="4566" w:type="dxa"/>
            <w:shd w:val="clear" w:color="auto" w:fill="auto"/>
          </w:tcPr>
          <w:p w:rsidR="00BE13D4" w:rsidRPr="00C06864" w:rsidRDefault="00BE13D4" w:rsidP="00BE13D4">
            <w:pPr>
              <w:rPr>
                <w:rFonts w:ascii="TH SarabunPSK" w:hAnsi="TH SarabunPSK" w:cs="TH SarabunPSK"/>
                <w:b/>
                <w:bCs/>
                <w:sz w:val="28"/>
                <w:szCs w:val="28"/>
                <w:cs/>
              </w:rPr>
            </w:pPr>
            <w:r w:rsidRPr="00C06864">
              <w:rPr>
                <w:rFonts w:ascii="TH SarabunPSK" w:hAnsi="TH SarabunPSK" w:cs="TH SarabunPSK" w:hint="cs"/>
                <w:b/>
                <w:bCs/>
                <w:sz w:val="28"/>
                <w:szCs w:val="28"/>
                <w:cs/>
              </w:rPr>
              <w:t>3. หมวดวิชาเลือกเสรี</w:t>
            </w:r>
            <w:r>
              <w:rPr>
                <w:rFonts w:ascii="TH SarabunPSK" w:hAnsi="TH SarabunPSK" w:cs="TH SarabunPSK" w:hint="cs"/>
                <w:b/>
                <w:bCs/>
                <w:sz w:val="28"/>
                <w:szCs w:val="28"/>
                <w:cs/>
              </w:rPr>
              <w:t xml:space="preserve">   8 หน่วยกิต</w:t>
            </w:r>
          </w:p>
        </w:tc>
        <w:tc>
          <w:tcPr>
            <w:tcW w:w="1193" w:type="dxa"/>
            <w:shd w:val="clear" w:color="auto" w:fill="auto"/>
          </w:tcPr>
          <w:p w:rsidR="00BE13D4" w:rsidRPr="00C06864" w:rsidRDefault="00BE13D4" w:rsidP="00BE13D4">
            <w:pPr>
              <w:rPr>
                <w:rFonts w:ascii="TH SarabunPSK" w:hAnsi="TH SarabunPSK" w:cs="TH SarabunPSK"/>
                <w:b/>
                <w:bCs/>
                <w:sz w:val="28"/>
                <w:szCs w:val="28"/>
                <w:cs/>
              </w:rPr>
            </w:pPr>
          </w:p>
        </w:tc>
      </w:tr>
    </w:tbl>
    <w:p w:rsidR="00301468" w:rsidRDefault="005B1D77" w:rsidP="005B1D77">
      <w:pPr>
        <w:spacing w:line="320" w:lineRule="exact"/>
        <w:ind w:firstLine="720"/>
        <w:rPr>
          <w:rFonts w:ascii="TH SarabunPSK" w:eastAsia="Times New Roman" w:hAnsi="TH SarabunPSK" w:cs="TH SarabunPSK"/>
          <w:b/>
          <w:bCs/>
        </w:rPr>
      </w:pPr>
      <w:r w:rsidRPr="005B1D77">
        <w:rPr>
          <w:rFonts w:ascii="TH SarabunPSK" w:eastAsia="Times New Roman" w:hAnsi="TH SarabunPSK" w:cs="TH SarabunPSK" w:hint="cs"/>
          <w:sz w:val="28"/>
          <w:szCs w:val="28"/>
          <w:cs/>
        </w:rPr>
        <w:t>หมายเหตุ</w:t>
      </w:r>
      <w:r>
        <w:rPr>
          <w:rFonts w:ascii="TH SarabunPSK" w:eastAsia="Times New Roman" w:hAnsi="TH SarabunPSK" w:cs="TH SarabunPSK" w:hint="cs"/>
          <w:b/>
          <w:bCs/>
          <w:cs/>
        </w:rPr>
        <w:t xml:space="preserve"> </w:t>
      </w:r>
      <w:r w:rsidRPr="00F463BA">
        <w:rPr>
          <w:rFonts w:ascii="TH SarabunPSK" w:hAnsi="TH SarabunPSK" w:cs="TH SarabunPSK"/>
          <w:sz w:val="28"/>
          <w:szCs w:val="28"/>
          <w:cs/>
          <w:lang w:bidi="th-TH"/>
        </w:rPr>
        <w:t>*</w:t>
      </w:r>
      <w:r w:rsidRPr="00F463BA">
        <w:rPr>
          <w:rFonts w:ascii="TH SarabunPSK" w:hAnsi="TH SarabunPSK" w:cs="TH SarabunPSK" w:hint="cs"/>
          <w:sz w:val="28"/>
          <w:szCs w:val="28"/>
          <w:cs/>
        </w:rPr>
        <w:t>ไม่นับหน่วยกิตในโครงสร้างหลักสูตร</w:t>
      </w:r>
    </w:p>
    <w:p w:rsidR="003F23AE" w:rsidRDefault="003F23AE" w:rsidP="007616CB">
      <w:pPr>
        <w:spacing w:line="320" w:lineRule="exact"/>
        <w:rPr>
          <w:rFonts w:ascii="TH SarabunPSK" w:eastAsia="Times New Roman" w:hAnsi="TH SarabunPSK" w:cs="TH SarabunPSK"/>
          <w:b/>
          <w:bCs/>
        </w:rPr>
      </w:pPr>
    </w:p>
    <w:p w:rsidR="003F23AE" w:rsidRDefault="003F23AE" w:rsidP="007616CB">
      <w:pPr>
        <w:spacing w:line="320" w:lineRule="exact"/>
        <w:rPr>
          <w:rFonts w:ascii="TH SarabunPSK" w:eastAsia="Times New Roman" w:hAnsi="TH SarabunPSK" w:cs="TH SarabunPSK" w:hint="cs"/>
          <w:b/>
          <w:bCs/>
        </w:rPr>
      </w:pPr>
    </w:p>
    <w:p w:rsidR="007616CB" w:rsidRDefault="003F23AE" w:rsidP="007616CB">
      <w:pPr>
        <w:spacing w:line="320" w:lineRule="exact"/>
        <w:rPr>
          <w:rFonts w:ascii="TH SarabunPSK" w:eastAsia="Times New Roman" w:hAnsi="TH SarabunPSK" w:cs="TH SarabunPSK"/>
          <w:b/>
          <w:bCs/>
          <w:i/>
          <w:iCs/>
        </w:rPr>
      </w:pPr>
      <w:r>
        <w:rPr>
          <w:rFonts w:ascii="TH SarabunPSK" w:eastAsia="Times New Roman" w:hAnsi="TH SarabunPSK" w:cs="TH SarabunPSK"/>
          <w:b/>
          <w:bCs/>
          <w:cs/>
        </w:rPr>
        <w:br w:type="page"/>
      </w:r>
      <w:r w:rsidR="007616CB">
        <w:rPr>
          <w:rFonts w:ascii="TH SarabunPSK" w:eastAsia="Times New Roman" w:hAnsi="TH SarabunPSK" w:cs="TH SarabunPSK" w:hint="cs"/>
          <w:b/>
          <w:bCs/>
          <w:cs/>
        </w:rPr>
        <w:t>3</w:t>
      </w:r>
      <w:r w:rsidR="007616CB" w:rsidRPr="00BB48FD">
        <w:rPr>
          <w:rFonts w:ascii="TH SarabunPSK" w:eastAsia="Times New Roman" w:hAnsi="TH SarabunPSK" w:cs="TH SarabunPSK"/>
          <w:b/>
          <w:bCs/>
          <w:cs/>
        </w:rPr>
        <w:t>. เปรียบเทียบรายวิชาในหลักสูต</w:t>
      </w:r>
      <w:r w:rsidR="007616CB" w:rsidRPr="00C6544C">
        <w:rPr>
          <w:rFonts w:ascii="TH SarabunPSK" w:eastAsia="Times New Roman" w:hAnsi="TH SarabunPSK" w:cs="TH SarabunPSK"/>
          <w:b/>
          <w:bCs/>
          <w:i/>
          <w:iCs/>
          <w:cs/>
        </w:rPr>
        <w:t xml:space="preserve">ร </w:t>
      </w:r>
    </w:p>
    <w:p w:rsidR="003F23AE" w:rsidRPr="00EE553E" w:rsidRDefault="003F23AE" w:rsidP="003F23AE">
      <w:pPr>
        <w:spacing w:line="320" w:lineRule="exact"/>
        <w:ind w:firstLine="720"/>
        <w:rPr>
          <w:rFonts w:ascii="TH SarabunPSK" w:eastAsia="Times New Roman" w:hAnsi="TH SarabunPSK" w:cs="TH SarabunPSK"/>
          <w:b/>
          <w:bCs/>
        </w:rPr>
      </w:pPr>
      <w:r w:rsidRPr="00EE553E">
        <w:rPr>
          <w:rFonts w:ascii="TH SarabunPSK" w:eastAsia="Times New Roman" w:hAnsi="TH SarabunPSK" w:cs="TH SarabunPSK" w:hint="cs"/>
          <w:b/>
          <w:bCs/>
          <w:cs/>
        </w:rPr>
        <w:t>ก. หมวดวิชาศึกษาทั่วไป</w:t>
      </w:r>
    </w:p>
    <w:p w:rsidR="003F23AE" w:rsidRPr="005E5D2D" w:rsidRDefault="003F23AE" w:rsidP="003F23AE">
      <w:pPr>
        <w:spacing w:line="320" w:lineRule="exact"/>
        <w:ind w:firstLine="720"/>
        <w:jc w:val="thaiDistribute"/>
        <w:rPr>
          <w:rFonts w:ascii="TH SarabunPSK" w:eastAsia="Times New Roman" w:hAnsi="TH SarabunPSK" w:cs="TH SarabunPSK" w:hint="cs"/>
          <w:b/>
          <w:bCs/>
        </w:rPr>
      </w:pPr>
      <w:r w:rsidRPr="005E5D2D">
        <w:rPr>
          <w:rFonts w:ascii="TH SarabunPSK" w:eastAsia="Sarabun" w:hAnsi="TH SarabunPSK" w:cs="TH SarabunPSK" w:hint="cs"/>
          <w:b/>
          <w:bCs/>
          <w:spacing w:val="-10"/>
          <w:cs/>
        </w:rPr>
        <w:t>ตารางเปรียบเทียบหมวดวิชาศึกษาทั่วไป</w:t>
      </w:r>
      <w:r w:rsidRPr="005E5D2D">
        <w:rPr>
          <w:rFonts w:ascii="TH SarabunPSK" w:eastAsia="Sarabun" w:hAnsi="TH SarabunPSK" w:cs="TH SarabunPSK"/>
          <w:b/>
          <w:bCs/>
          <w:spacing w:val="-10"/>
          <w:cs/>
        </w:rPr>
        <w:t xml:space="preserve"> </w:t>
      </w:r>
      <w:r w:rsidRPr="005E5D2D">
        <w:rPr>
          <w:rFonts w:ascii="TH SarabunPSK" w:eastAsia="Sarabun" w:hAnsi="TH SarabunPSK" w:cs="TH SarabunPSK" w:hint="cs"/>
          <w:b/>
          <w:bCs/>
          <w:spacing w:val="-10"/>
          <w:cs/>
        </w:rPr>
        <w:t>พ</w:t>
      </w:r>
      <w:r w:rsidRPr="005E5D2D">
        <w:rPr>
          <w:rFonts w:ascii="TH SarabunPSK" w:eastAsia="Sarabun" w:hAnsi="TH SarabunPSK" w:cs="TH SarabunPSK"/>
          <w:b/>
          <w:bCs/>
          <w:spacing w:val="-10"/>
          <w:cs/>
        </w:rPr>
        <w:t>.</w:t>
      </w:r>
      <w:r w:rsidRPr="005E5D2D">
        <w:rPr>
          <w:rFonts w:ascii="TH SarabunPSK" w:eastAsia="Sarabun" w:hAnsi="TH SarabunPSK" w:cs="TH SarabunPSK" w:hint="cs"/>
          <w:b/>
          <w:bCs/>
          <w:spacing w:val="-10"/>
          <w:cs/>
        </w:rPr>
        <w:t>ศ</w:t>
      </w:r>
      <w:r w:rsidRPr="005E5D2D">
        <w:rPr>
          <w:rFonts w:ascii="TH SarabunPSK" w:eastAsia="Sarabun" w:hAnsi="TH SarabunPSK" w:cs="TH SarabunPSK"/>
          <w:b/>
          <w:bCs/>
          <w:spacing w:val="-10"/>
          <w:cs/>
        </w:rPr>
        <w:t xml:space="preserve">. </w:t>
      </w:r>
      <w:r w:rsidRPr="005E5D2D">
        <w:rPr>
          <w:rFonts w:ascii="TH SarabunPSK" w:eastAsia="Sarabun" w:hAnsi="TH SarabunPSK" w:cs="TH SarabunPSK"/>
          <w:b/>
          <w:bCs/>
          <w:spacing w:val="-10"/>
        </w:rPr>
        <w:t xml:space="preserve">2561 </w:t>
      </w:r>
      <w:r w:rsidRPr="005E5D2D">
        <w:rPr>
          <w:rFonts w:ascii="TH SarabunPSK" w:eastAsia="Sarabun" w:hAnsi="TH SarabunPSK" w:cs="TH SarabunPSK" w:hint="cs"/>
          <w:b/>
          <w:bCs/>
          <w:spacing w:val="-10"/>
          <w:cs/>
        </w:rPr>
        <w:t>กับ</w:t>
      </w:r>
      <w:r w:rsidRPr="005E5D2D">
        <w:rPr>
          <w:rFonts w:ascii="TH SarabunPSK" w:eastAsia="Sarabun" w:hAnsi="TH SarabunPSK" w:cs="TH SarabunPSK"/>
          <w:b/>
          <w:bCs/>
          <w:spacing w:val="-10"/>
          <w:cs/>
        </w:rPr>
        <w:t xml:space="preserve"> </w:t>
      </w:r>
      <w:r w:rsidRPr="005E5D2D">
        <w:rPr>
          <w:rFonts w:ascii="TH SarabunPSK" w:eastAsia="Sarabun" w:hAnsi="TH SarabunPSK" w:cs="TH SarabunPSK" w:hint="cs"/>
          <w:b/>
          <w:bCs/>
          <w:spacing w:val="-10"/>
          <w:cs/>
        </w:rPr>
        <w:t>หมวดวิชาศึกษาทั่วไป</w:t>
      </w:r>
      <w:r w:rsidRPr="005E5D2D">
        <w:rPr>
          <w:rFonts w:ascii="TH SarabunPSK" w:eastAsia="Sarabun" w:hAnsi="TH SarabunPSK" w:cs="TH SarabunPSK"/>
          <w:b/>
          <w:bCs/>
          <w:spacing w:val="-10"/>
          <w:cs/>
        </w:rPr>
        <w:t xml:space="preserve"> </w:t>
      </w:r>
      <w:r w:rsidRPr="005E5D2D">
        <w:rPr>
          <w:rFonts w:ascii="TH SarabunPSK" w:eastAsia="Sarabun" w:hAnsi="TH SarabunPSK" w:cs="TH SarabunPSK" w:hint="cs"/>
          <w:b/>
          <w:bCs/>
          <w:spacing w:val="-10"/>
          <w:cs/>
        </w:rPr>
        <w:t>พ</w:t>
      </w:r>
      <w:r w:rsidRPr="005E5D2D">
        <w:rPr>
          <w:rFonts w:ascii="TH SarabunPSK" w:eastAsia="Sarabun" w:hAnsi="TH SarabunPSK" w:cs="TH SarabunPSK"/>
          <w:b/>
          <w:bCs/>
          <w:spacing w:val="-10"/>
          <w:cs/>
        </w:rPr>
        <w:t>.</w:t>
      </w:r>
      <w:r w:rsidRPr="005E5D2D">
        <w:rPr>
          <w:rFonts w:ascii="TH SarabunPSK" w:eastAsia="Sarabun" w:hAnsi="TH SarabunPSK" w:cs="TH SarabunPSK" w:hint="cs"/>
          <w:b/>
          <w:bCs/>
          <w:spacing w:val="-10"/>
          <w:cs/>
        </w:rPr>
        <w:t>ศ</w:t>
      </w:r>
      <w:r w:rsidRPr="005E5D2D">
        <w:rPr>
          <w:rFonts w:ascii="TH SarabunPSK" w:eastAsia="Sarabun" w:hAnsi="TH SarabunPSK" w:cs="TH SarabunPSK"/>
          <w:b/>
          <w:bCs/>
          <w:spacing w:val="-10"/>
          <w:cs/>
        </w:rPr>
        <w:t xml:space="preserve">. </w:t>
      </w:r>
      <w:r w:rsidRPr="005E5D2D">
        <w:rPr>
          <w:rFonts w:ascii="TH SarabunPSK" w:eastAsia="Sarabun" w:hAnsi="TH SarabunPSK" w:cs="TH SarabunPSK"/>
          <w:b/>
          <w:bCs/>
          <w:spacing w:val="-10"/>
        </w:rPr>
        <w:t>2564</w:t>
      </w:r>
      <w:r w:rsidRPr="005E5D2D">
        <w:rPr>
          <w:rFonts w:ascii="TH SarabunPSK" w:eastAsia="Sarabun" w:hAnsi="TH SarabunPSK" w:cs="TH SarabunPSK"/>
          <w:b/>
          <w:bCs/>
          <w:spacing w:val="-10"/>
          <w:cs/>
          <w:lang w:bidi="th-TH"/>
        </w:rPr>
        <w:t xml:space="preserve"> </w:t>
      </w:r>
      <w:r w:rsidR="00985181">
        <w:rPr>
          <w:rFonts w:ascii="TH SarabunPSK" w:eastAsia="Sarabun" w:hAnsi="TH SarabunPSK" w:cs="TH SarabunPSK" w:hint="cs"/>
          <w:b/>
          <w:bCs/>
          <w:spacing w:val="-10"/>
          <w:cs/>
        </w:rPr>
        <w:t>(หลักสูตรภาษาไทย ระบบไตรภาค)</w:t>
      </w:r>
      <w:r w:rsidRPr="005E5D2D">
        <w:rPr>
          <w:rFonts w:ascii="TH SarabunPSK" w:eastAsia="Sarabun" w:hAnsi="TH SarabunPSK" w:cs="TH SarabunPSK" w:hint="cs"/>
          <w:b/>
          <w:bCs/>
          <w:spacing w:val="-10"/>
          <w:cs/>
        </w:rPr>
        <w:t xml:space="preserve"> มหาวิทยาลัยวลัยลักษณ์</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0"/>
        <w:gridCol w:w="4928"/>
      </w:tblGrid>
      <w:tr w:rsidR="003F23AE" w:rsidRPr="005E5D2D" w:rsidTr="00BC621C">
        <w:trPr>
          <w:trHeight w:val="20"/>
          <w:tblHeader/>
          <w:jc w:val="center"/>
        </w:trPr>
        <w:tc>
          <w:tcPr>
            <w:tcW w:w="48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F23AE" w:rsidRPr="005E5D2D" w:rsidRDefault="003F23AE" w:rsidP="00BC621C">
            <w:pPr>
              <w:ind w:left="1" w:hanging="3"/>
              <w:jc w:val="center"/>
              <w:rPr>
                <w:rFonts w:ascii="TH SarabunPSK" w:eastAsia="Sarabun" w:hAnsi="TH SarabunPSK" w:cs="TH SarabunPSK"/>
                <w:sz w:val="24"/>
                <w:szCs w:val="24"/>
              </w:rPr>
            </w:pPr>
            <w:r w:rsidRPr="005E5D2D">
              <w:rPr>
                <w:rFonts w:ascii="TH SarabunPSK" w:eastAsia="Sarabun" w:hAnsi="TH SarabunPSK" w:cs="TH SarabunPSK"/>
                <w:b/>
                <w:bCs/>
                <w:sz w:val="24"/>
                <w:szCs w:val="24"/>
                <w:cs/>
              </w:rPr>
              <w:t xml:space="preserve">หมวดวิชาศึกษาทั่วไป พ.ศ. </w:t>
            </w:r>
            <w:r w:rsidRPr="005E5D2D">
              <w:rPr>
                <w:rFonts w:ascii="TH SarabunPSK" w:eastAsia="Sarabun" w:hAnsi="TH SarabunPSK" w:cs="TH SarabunPSK"/>
                <w:b/>
                <w:sz w:val="24"/>
                <w:szCs w:val="24"/>
              </w:rPr>
              <w:t>2561</w:t>
            </w:r>
          </w:p>
        </w:tc>
        <w:tc>
          <w:tcPr>
            <w:tcW w:w="4928" w:type="dxa"/>
            <w:tcBorders>
              <w:top w:val="single" w:sz="4" w:space="0" w:color="000000"/>
              <w:left w:val="nil"/>
              <w:bottom w:val="single" w:sz="4" w:space="0" w:color="000000"/>
              <w:right w:val="single" w:sz="4" w:space="0" w:color="000000"/>
            </w:tcBorders>
            <w:shd w:val="clear" w:color="auto" w:fill="D9D9D9"/>
            <w:vAlign w:val="center"/>
          </w:tcPr>
          <w:p w:rsidR="003F23AE" w:rsidRPr="005E5D2D" w:rsidRDefault="003F23AE" w:rsidP="00BC621C">
            <w:pPr>
              <w:ind w:left="1" w:hanging="3"/>
              <w:jc w:val="center"/>
              <w:rPr>
                <w:rFonts w:ascii="TH SarabunPSK" w:eastAsia="Sarabun" w:hAnsi="TH SarabunPSK" w:cs="TH SarabunPSK"/>
                <w:sz w:val="24"/>
                <w:szCs w:val="24"/>
              </w:rPr>
            </w:pPr>
            <w:r w:rsidRPr="005E5D2D">
              <w:rPr>
                <w:rFonts w:ascii="TH SarabunPSK" w:eastAsia="Sarabun" w:hAnsi="TH SarabunPSK" w:cs="TH SarabunPSK"/>
                <w:b/>
                <w:bCs/>
                <w:sz w:val="24"/>
                <w:szCs w:val="24"/>
                <w:cs/>
              </w:rPr>
              <w:t xml:space="preserve">หมวดวิชาศึกษาทั่วไป พ.ศ. </w:t>
            </w:r>
            <w:r w:rsidRPr="005E5D2D">
              <w:rPr>
                <w:rFonts w:ascii="TH SarabunPSK" w:eastAsia="Sarabun" w:hAnsi="TH SarabunPSK" w:cs="TH SarabunPSK"/>
                <w:b/>
                <w:sz w:val="24"/>
                <w:szCs w:val="24"/>
              </w:rPr>
              <w:t>2564</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u w:val="single"/>
              </w:rPr>
            </w:pPr>
            <w:r w:rsidRPr="005E5D2D">
              <w:rPr>
                <w:rFonts w:ascii="TH SarabunPSK" w:eastAsia="Sarabun" w:hAnsi="TH SarabunPSK" w:cs="TH SarabunPSK"/>
                <w:b/>
                <w:bCs/>
                <w:sz w:val="24"/>
                <w:szCs w:val="24"/>
                <w:u w:val="single"/>
                <w:cs/>
              </w:rPr>
              <w:t xml:space="preserve">กลุ่มวิชาภาษา </w:t>
            </w:r>
            <w:r w:rsidRPr="005E5D2D">
              <w:rPr>
                <w:rFonts w:ascii="TH SarabunPSK" w:eastAsia="Sarabun" w:hAnsi="TH SarabunPSK" w:cs="TH SarabunPSK"/>
                <w:b/>
                <w:sz w:val="24"/>
                <w:szCs w:val="24"/>
                <w:u w:val="single"/>
              </w:rPr>
              <w:t xml:space="preserve">20 </w:t>
            </w:r>
            <w:r w:rsidRPr="005E5D2D">
              <w:rPr>
                <w:rFonts w:ascii="TH SarabunPSK" w:eastAsia="Sarabun" w:hAnsi="TH SarabunPSK" w:cs="TH SarabunPSK"/>
                <w:b/>
                <w:bCs/>
                <w:sz w:val="24"/>
                <w:szCs w:val="24"/>
                <w:u w:val="single"/>
                <w:cs/>
              </w:rPr>
              <w:t>หน่วยกิต</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u w:val="single"/>
              </w:rPr>
            </w:pPr>
            <w:r w:rsidRPr="005E5D2D">
              <w:rPr>
                <w:rFonts w:ascii="TH SarabunPSK" w:eastAsia="Sarabun" w:hAnsi="TH SarabunPSK" w:cs="TH SarabunPSK"/>
                <w:b/>
                <w:bCs/>
                <w:sz w:val="24"/>
                <w:szCs w:val="24"/>
                <w:u w:val="single"/>
                <w:cs/>
              </w:rPr>
              <w:t>กลุ่มวิชาภาษา</w:t>
            </w:r>
            <w:r w:rsidRPr="005E5D2D">
              <w:rPr>
                <w:rFonts w:ascii="TH SarabunPSK" w:eastAsia="Sarabun" w:hAnsi="TH SarabunPSK" w:cs="TH SarabunPSK" w:hint="cs"/>
                <w:b/>
                <w:bCs/>
                <w:sz w:val="24"/>
                <w:szCs w:val="24"/>
                <w:u w:val="single"/>
                <w:cs/>
              </w:rPr>
              <w:t>ไทย</w:t>
            </w:r>
            <w:r w:rsidRPr="005E5D2D">
              <w:rPr>
                <w:rFonts w:ascii="TH SarabunPSK" w:eastAsia="Sarabun" w:hAnsi="TH SarabunPSK" w:cs="TH SarabunPSK"/>
                <w:b/>
                <w:bCs/>
                <w:sz w:val="24"/>
                <w:szCs w:val="24"/>
                <w:u w:val="single"/>
                <w:cs/>
              </w:rPr>
              <w:t xml:space="preserve"> </w:t>
            </w:r>
            <w:r w:rsidRPr="005E5D2D">
              <w:rPr>
                <w:rFonts w:ascii="TH SarabunPSK" w:eastAsia="Sarabun" w:hAnsi="TH SarabunPSK" w:cs="TH SarabunPSK"/>
                <w:b/>
                <w:sz w:val="24"/>
                <w:szCs w:val="24"/>
                <w:u w:val="single"/>
              </w:rPr>
              <w:t>4</w:t>
            </w:r>
            <w:r w:rsidRPr="005E5D2D">
              <w:rPr>
                <w:rFonts w:ascii="TH SarabunPSK" w:eastAsia="Sarabun" w:hAnsi="TH SarabunPSK" w:cs="TH SarabunPSK"/>
                <w:b/>
                <w:bCs/>
                <w:sz w:val="24"/>
                <w:szCs w:val="24"/>
                <w:u w:val="single"/>
                <w:cs/>
                <w:lang w:bidi="th-TH"/>
              </w:rPr>
              <w:t xml:space="preserve"> </w:t>
            </w:r>
            <w:r w:rsidRPr="005E5D2D">
              <w:rPr>
                <w:rFonts w:ascii="TH SarabunPSK" w:eastAsia="Sarabun" w:hAnsi="TH SarabunPSK" w:cs="TH SarabunPSK"/>
                <w:b/>
                <w:bCs/>
                <w:sz w:val="24"/>
                <w:szCs w:val="24"/>
                <w:u w:val="single"/>
                <w:cs/>
              </w:rPr>
              <w:t>หน่วยกิต</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001 </w:t>
            </w:r>
            <w:r w:rsidRPr="005E5D2D">
              <w:rPr>
                <w:rFonts w:ascii="TH SarabunPSK" w:eastAsia="Sarabun" w:hAnsi="TH SarabunPSK" w:cs="TH SarabunPSK"/>
                <w:sz w:val="24"/>
                <w:szCs w:val="24"/>
                <w:cs/>
              </w:rPr>
              <w:t xml:space="preserve">ภาษาไทยพื้นฐาน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011 </w:t>
            </w:r>
            <w:r w:rsidRPr="005E5D2D">
              <w:rPr>
                <w:rFonts w:ascii="TH SarabunPSK" w:eastAsia="Sarabun" w:hAnsi="TH SarabunPSK" w:cs="TH SarabunPSK"/>
                <w:sz w:val="24"/>
                <w:szCs w:val="24"/>
                <w:cs/>
              </w:rPr>
              <w:t xml:space="preserve">ภาษาไทยพื้นฐาน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113 </w:t>
            </w:r>
            <w:r w:rsidRPr="005E5D2D">
              <w:rPr>
                <w:rFonts w:ascii="TH SarabunPSK" w:eastAsia="Sarabun" w:hAnsi="TH SarabunPSK" w:cs="TH SarabunPSK"/>
                <w:sz w:val="24"/>
                <w:szCs w:val="24"/>
                <w:cs/>
              </w:rPr>
              <w:t xml:space="preserve">ภาษาไทยเพื่อการสื่อสารร่วมสมัย </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111 </w:t>
            </w:r>
            <w:r w:rsidRPr="005E5D2D">
              <w:rPr>
                <w:rFonts w:ascii="TH SarabunPSK" w:eastAsia="Sarabun" w:hAnsi="TH SarabunPSK" w:cs="TH SarabunPSK"/>
                <w:sz w:val="24"/>
                <w:szCs w:val="24"/>
                <w:cs/>
              </w:rPr>
              <w:t xml:space="preserve">ภาษาไทยเพื่อการสื่อสารร่วมสมัย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1</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lang w:bidi="th-TH"/>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112 </w:t>
            </w:r>
            <w:r w:rsidRPr="005E5D2D">
              <w:rPr>
                <w:rFonts w:ascii="TH SarabunPSK" w:eastAsia="Sarabun" w:hAnsi="TH SarabunPSK" w:cs="TH SarabunPSK"/>
                <w:sz w:val="24"/>
                <w:szCs w:val="24"/>
                <w:cs/>
              </w:rPr>
              <w:t xml:space="preserve">เทคนิคการสื่อสารในสังคมร่วมสมัย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jc w:val="thaiDistribute"/>
              <w:rPr>
                <w:rFonts w:ascii="TH SarabunPSK" w:eastAsia="Sarabun" w:hAnsi="TH SarabunPSK" w:cs="TH SarabunPSK"/>
                <w:sz w:val="24"/>
                <w:szCs w:val="24"/>
              </w:rPr>
            </w:pPr>
            <w:r w:rsidRPr="005E5D2D">
              <w:rPr>
                <w:rFonts w:ascii="TH SarabunPSK" w:eastAsia="Sarabun" w:hAnsi="TH SarabunPSK" w:cs="TH SarabunPSK" w:hint="cs"/>
                <w:b/>
                <w:bCs/>
                <w:sz w:val="24"/>
                <w:szCs w:val="24"/>
                <w:u w:val="single"/>
                <w:cs/>
              </w:rPr>
              <w:t>กลุ่มวิชาภาษาต่างประเทศ</w:t>
            </w:r>
            <w:r w:rsidRPr="005E5D2D">
              <w:rPr>
                <w:rFonts w:ascii="TH SarabunPSK" w:eastAsia="Sarabun" w:hAnsi="TH SarabunPSK" w:cs="TH SarabunPSK"/>
                <w:b/>
                <w:bCs/>
                <w:sz w:val="24"/>
                <w:szCs w:val="24"/>
                <w:u w:val="single"/>
                <w:cs/>
              </w:rPr>
              <w:t xml:space="preserve"> </w:t>
            </w:r>
            <w:r w:rsidRPr="005E5D2D">
              <w:rPr>
                <w:rFonts w:ascii="TH SarabunPSK" w:eastAsia="Sarabun" w:hAnsi="TH SarabunPSK" w:cs="TH SarabunPSK"/>
                <w:b/>
                <w:bCs/>
                <w:sz w:val="24"/>
                <w:szCs w:val="24"/>
                <w:u w:val="single"/>
              </w:rPr>
              <w:t>16</w:t>
            </w:r>
            <w:r w:rsidRPr="005E5D2D">
              <w:rPr>
                <w:rFonts w:ascii="TH SarabunPSK" w:eastAsia="Sarabun" w:hAnsi="TH SarabunPSK" w:cs="TH SarabunPSK"/>
                <w:b/>
                <w:bCs/>
                <w:sz w:val="24"/>
                <w:szCs w:val="24"/>
                <w:u w:val="single"/>
                <w:cs/>
                <w:lang w:bidi="th-TH"/>
              </w:rPr>
              <w:t xml:space="preserve"> </w:t>
            </w:r>
            <w:r w:rsidRPr="005E5D2D">
              <w:rPr>
                <w:rFonts w:ascii="TH SarabunPSK" w:eastAsia="Sarabun" w:hAnsi="TH SarabunPSK" w:cs="TH SarabunPSK" w:hint="cs"/>
                <w:b/>
                <w:bCs/>
                <w:sz w:val="24"/>
                <w:szCs w:val="24"/>
                <w:u w:val="single"/>
                <w:cs/>
              </w:rPr>
              <w:t>หน่วยกิต</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002 </w:t>
            </w:r>
            <w:r w:rsidRPr="005E5D2D">
              <w:rPr>
                <w:rFonts w:ascii="TH SarabunPSK" w:eastAsia="Sarabun" w:hAnsi="TH SarabunPSK" w:cs="TH SarabunPSK"/>
                <w:sz w:val="24"/>
                <w:szCs w:val="24"/>
                <w:cs/>
              </w:rPr>
              <w:t xml:space="preserve">ภาษาอังกฤษพื้นฐาน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021 </w:t>
            </w:r>
            <w:r w:rsidRPr="005E5D2D">
              <w:rPr>
                <w:rFonts w:ascii="TH SarabunPSK" w:eastAsia="Sarabun" w:hAnsi="TH SarabunPSK" w:cs="TH SarabunPSK"/>
                <w:sz w:val="24"/>
                <w:szCs w:val="24"/>
                <w:cs/>
              </w:rPr>
              <w:t xml:space="preserve">ภาษาอังกฤษพื้นฐาน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121 </w:t>
            </w:r>
            <w:r w:rsidRPr="005E5D2D">
              <w:rPr>
                <w:rFonts w:ascii="TH SarabunPSK" w:eastAsia="Sarabun" w:hAnsi="TH SarabunPSK" w:cs="TH SarabunPSK"/>
                <w:sz w:val="24"/>
                <w:szCs w:val="24"/>
                <w:cs/>
              </w:rPr>
              <w:t xml:space="preserve">ทักษะการสื่อสารภาษาอังกฤษ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121 </w:t>
            </w:r>
            <w:r w:rsidRPr="005E5D2D">
              <w:rPr>
                <w:rFonts w:ascii="TH SarabunPSK" w:eastAsia="Sarabun" w:hAnsi="TH SarabunPSK" w:cs="TH SarabunPSK"/>
                <w:sz w:val="24"/>
                <w:szCs w:val="24"/>
                <w:cs/>
              </w:rPr>
              <w:t xml:space="preserve">ทักษะการสื่อสารภาษาอังกฤษ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122 </w:t>
            </w:r>
            <w:r w:rsidRPr="005E5D2D">
              <w:rPr>
                <w:rFonts w:ascii="TH SarabunPSK" w:eastAsia="Sarabun" w:hAnsi="TH SarabunPSK" w:cs="TH SarabunPSK"/>
                <w:sz w:val="24"/>
                <w:szCs w:val="24"/>
                <w:cs/>
              </w:rPr>
              <w:t xml:space="preserve">การฟังและการพูดเชิงวิชาการ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122 </w:t>
            </w:r>
            <w:r w:rsidRPr="005E5D2D">
              <w:rPr>
                <w:rFonts w:ascii="TH SarabunPSK" w:eastAsia="Sarabun" w:hAnsi="TH SarabunPSK" w:cs="TH SarabunPSK"/>
                <w:sz w:val="24"/>
                <w:szCs w:val="24"/>
                <w:cs/>
              </w:rPr>
              <w:t xml:space="preserve">ภาษาอังกฤษสำหรับการฟังและการพูด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123 </w:t>
            </w:r>
            <w:r w:rsidRPr="005E5D2D">
              <w:rPr>
                <w:rFonts w:ascii="TH SarabunPSK" w:eastAsia="Sarabun" w:hAnsi="TH SarabunPSK" w:cs="TH SarabunPSK"/>
                <w:sz w:val="24"/>
                <w:szCs w:val="24"/>
                <w:cs/>
              </w:rPr>
              <w:t xml:space="preserve">การอ่านและการเขียนเชิงวิชาการ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123 </w:t>
            </w:r>
            <w:r w:rsidRPr="005E5D2D">
              <w:rPr>
                <w:rFonts w:ascii="TH SarabunPSK" w:eastAsia="Sarabun" w:hAnsi="TH SarabunPSK" w:cs="TH SarabunPSK"/>
                <w:sz w:val="24"/>
                <w:szCs w:val="24"/>
                <w:cs/>
              </w:rPr>
              <w:t xml:space="preserve">ภาษาอังกฤษสำหรับการอ่านและการเขียน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 </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124 </w:t>
            </w:r>
            <w:r w:rsidRPr="005E5D2D">
              <w:rPr>
                <w:rFonts w:ascii="TH SarabunPSK" w:eastAsia="Sarabun" w:hAnsi="TH SarabunPSK" w:cs="TH SarabunPSK"/>
                <w:sz w:val="24"/>
                <w:szCs w:val="24"/>
                <w:cs/>
              </w:rPr>
              <w:t xml:space="preserve">ทักษะภาษาอังกฤษเพื่อการสนทนา </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8</w:t>
            </w:r>
            <w:r w:rsidRPr="005E5D2D">
              <w:rPr>
                <w:rFonts w:ascii="TH SarabunPSK" w:eastAsia="Sarabun" w:hAnsi="TH SarabunPSK" w:cs="TH SarabunPSK"/>
                <w:sz w:val="24"/>
                <w:szCs w:val="24"/>
                <w:cs/>
              </w:rPr>
              <w:t>)</w:t>
            </w:r>
          </w:p>
        </w:tc>
      </w:tr>
      <w:tr w:rsidR="005B1D77" w:rsidRPr="005E5D2D" w:rsidTr="00F51204">
        <w:trPr>
          <w:trHeight w:val="20"/>
          <w:jc w:val="center"/>
        </w:trPr>
        <w:tc>
          <w:tcPr>
            <w:tcW w:w="4890" w:type="dxa"/>
            <w:tcBorders>
              <w:top w:val="nil"/>
              <w:left w:val="single" w:sz="4" w:space="0" w:color="000000"/>
              <w:bottom w:val="single" w:sz="4" w:space="0" w:color="000000"/>
              <w:right w:val="single" w:sz="4" w:space="0" w:color="000000"/>
            </w:tcBorders>
            <w:shd w:val="clear" w:color="auto" w:fill="auto"/>
            <w:vAlign w:val="center"/>
          </w:tcPr>
          <w:p w:rsidR="005B1D77" w:rsidRPr="005E5D2D" w:rsidRDefault="005B1D77"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127</w:t>
            </w:r>
            <w:r w:rsidRPr="005E5D2D">
              <w:rPr>
                <w:rFonts w:ascii="TH SarabunPSK" w:eastAsia="Sarabun" w:hAnsi="TH SarabunPSK" w:cs="TH SarabunPSK"/>
                <w:sz w:val="24"/>
                <w:szCs w:val="24"/>
                <w:cs/>
              </w:rPr>
              <w:t xml:space="preserve">ภาษาอังกฤษเพื่อการนำเสนองานทางวิทยาศาสตร์และเทคโนโลยี </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c>
          <w:tcPr>
            <w:tcW w:w="4928" w:type="dxa"/>
            <w:vMerge w:val="restart"/>
            <w:tcBorders>
              <w:top w:val="nil"/>
              <w:left w:val="nil"/>
              <w:right w:val="single" w:sz="4" w:space="0" w:color="000000"/>
            </w:tcBorders>
            <w:vAlign w:val="center"/>
          </w:tcPr>
          <w:p w:rsidR="005B1D77" w:rsidRPr="005E5D2D" w:rsidRDefault="005B1D77"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12</w:t>
            </w:r>
            <w:r w:rsidRPr="005E5D2D">
              <w:rPr>
                <w:rFonts w:ascii="TH SarabunPSK" w:eastAsia="Sarabun" w:hAnsi="TH SarabunPSK" w:cs="TH SarabunPSK" w:hint="cs"/>
                <w:sz w:val="24"/>
                <w:szCs w:val="24"/>
                <w:cs/>
              </w:rPr>
              <w:t>5</w:t>
            </w:r>
            <w:r w:rsidRPr="005E5D2D">
              <w:rPr>
                <w:rFonts w:ascii="TH SarabunPSK" w:eastAsia="Sarabun" w:hAnsi="TH SarabunPSK" w:cs="TH SarabunPSK"/>
                <w:sz w:val="24"/>
                <w:szCs w:val="24"/>
                <w:cs/>
              </w:rPr>
              <w:t xml:space="preserve"> ภาษาอังกฤษเพื่อการนำเสนอ </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r>
      <w:tr w:rsidR="005B1D77" w:rsidRPr="005E5D2D" w:rsidTr="00F51204">
        <w:trPr>
          <w:trHeight w:val="20"/>
          <w:jc w:val="center"/>
        </w:trPr>
        <w:tc>
          <w:tcPr>
            <w:tcW w:w="4890" w:type="dxa"/>
            <w:tcBorders>
              <w:top w:val="nil"/>
              <w:left w:val="single" w:sz="4" w:space="0" w:color="000000"/>
              <w:bottom w:val="single" w:sz="4" w:space="0" w:color="000000"/>
              <w:right w:val="single" w:sz="4" w:space="0" w:color="000000"/>
            </w:tcBorders>
            <w:shd w:val="clear" w:color="auto" w:fill="auto"/>
            <w:vAlign w:val="center"/>
          </w:tcPr>
          <w:p w:rsidR="005B1D77" w:rsidRPr="005E5D2D" w:rsidRDefault="005B1D77"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128 </w:t>
            </w:r>
            <w:r w:rsidRPr="005E5D2D">
              <w:rPr>
                <w:rFonts w:ascii="TH SarabunPSK" w:eastAsia="Sarabun" w:hAnsi="TH SarabunPSK" w:cs="TH SarabunPSK"/>
                <w:sz w:val="24"/>
                <w:szCs w:val="24"/>
                <w:cs/>
              </w:rPr>
              <w:t xml:space="preserve">ภาษาอังกฤษเพื่อการนำเสนองานทางมนุษยศาสตร์และสังคมศาสตร์ </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c>
          <w:tcPr>
            <w:tcW w:w="4928" w:type="dxa"/>
            <w:vMerge/>
            <w:tcBorders>
              <w:left w:val="nil"/>
              <w:bottom w:val="single" w:sz="4" w:space="0" w:color="000000"/>
              <w:right w:val="single" w:sz="4" w:space="0" w:color="000000"/>
            </w:tcBorders>
            <w:vAlign w:val="center"/>
          </w:tcPr>
          <w:p w:rsidR="005B1D77" w:rsidRPr="005E5D2D" w:rsidRDefault="005B1D77" w:rsidP="003F23AE">
            <w:pPr>
              <w:ind w:left="1" w:hanging="3"/>
              <w:jc w:val="thaiDistribute"/>
              <w:rPr>
                <w:rFonts w:ascii="TH SarabunPSK" w:eastAsia="Sarabun" w:hAnsi="TH SarabunPSK" w:cs="TH SarabunPSK"/>
                <w:sz w:val="24"/>
                <w:szCs w:val="24"/>
              </w:rPr>
            </w:pP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124 </w:t>
            </w:r>
            <w:r w:rsidRPr="005E5D2D">
              <w:rPr>
                <w:rFonts w:ascii="TH SarabunPSK" w:eastAsia="Sarabun" w:hAnsi="TH SarabunPSK" w:cs="TH SarabunPSK"/>
                <w:sz w:val="24"/>
                <w:szCs w:val="24"/>
                <w:cs/>
              </w:rPr>
              <w:t xml:space="preserve">ภาษาอังกฤษเพื่อการสื่อสารเชิงวิชาการ </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8</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126</w:t>
            </w:r>
            <w:r w:rsidRPr="005E5D2D">
              <w:rPr>
                <w:rFonts w:ascii="TH SarabunPSK" w:eastAsia="Sarabun" w:hAnsi="TH SarabunPSK" w:cs="TH SarabunPSK"/>
                <w:sz w:val="24"/>
                <w:szCs w:val="24"/>
                <w:cs/>
              </w:rPr>
              <w:t xml:space="preserve"> ภาษาอังกฤษเพื่อการสื่อสารเชิงวิชาการ </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auto"/>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125 </w:t>
            </w:r>
            <w:r w:rsidRPr="005E5D2D">
              <w:rPr>
                <w:rFonts w:ascii="TH SarabunPSK" w:eastAsia="Sarabun" w:hAnsi="TH SarabunPSK" w:cs="TH SarabunPSK"/>
                <w:sz w:val="24"/>
                <w:szCs w:val="24"/>
                <w:cs/>
              </w:rPr>
              <w:t xml:space="preserve">ภาษาอังกฤษเพื่อการเขียนเชิงวิชาชีพ </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8</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auto"/>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126 </w:t>
            </w:r>
            <w:r w:rsidRPr="005E5D2D">
              <w:rPr>
                <w:rFonts w:ascii="TH SarabunPSK" w:eastAsia="Sarabun" w:hAnsi="TH SarabunPSK" w:cs="TH SarabunPSK"/>
                <w:sz w:val="24"/>
                <w:szCs w:val="24"/>
                <w:cs/>
              </w:rPr>
              <w:t xml:space="preserve">การพูดในที่สาธารณะ </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8</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FFFFFF"/>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129 </w:t>
            </w:r>
            <w:r w:rsidRPr="005E5D2D">
              <w:rPr>
                <w:rFonts w:ascii="TH SarabunPSK" w:eastAsia="Sarabun" w:hAnsi="TH SarabunPSK" w:cs="TH SarabunPSK"/>
                <w:sz w:val="24"/>
                <w:szCs w:val="24"/>
                <w:cs/>
              </w:rPr>
              <w:t xml:space="preserve">ภาษาอังกฤษสำหรับสื่อและการสื่อสาร </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shd w:val="clear" w:color="auto" w:fill="CCCCCC"/>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 </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FFFFFF"/>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130 </w:t>
            </w:r>
            <w:r w:rsidRPr="005E5D2D">
              <w:rPr>
                <w:rFonts w:ascii="TH SarabunPSK" w:eastAsia="Sarabun" w:hAnsi="TH SarabunPSK" w:cs="TH SarabunPSK"/>
                <w:sz w:val="24"/>
                <w:szCs w:val="24"/>
                <w:cs/>
              </w:rPr>
              <w:t xml:space="preserve">ภาษาอังกฤษในงานวรรณกรรม </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shd w:val="clear" w:color="auto" w:fill="CCCCCC"/>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 </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c>
          <w:tcPr>
            <w:tcW w:w="4928" w:type="dxa"/>
            <w:tcBorders>
              <w:top w:val="nil"/>
              <w:left w:val="nil"/>
              <w:bottom w:val="single" w:sz="4" w:space="0" w:color="000000"/>
              <w:right w:val="single" w:sz="4" w:space="0" w:color="000000"/>
            </w:tcBorders>
            <w:shd w:val="clear" w:color="auto" w:fill="auto"/>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CHI64</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121</w:t>
            </w:r>
            <w:r w:rsidRPr="005E5D2D">
              <w:rPr>
                <w:rFonts w:ascii="TH SarabunPSK" w:eastAsia="Sarabun" w:hAnsi="TH SarabunPSK" w:cs="TH SarabunPSK"/>
                <w:sz w:val="24"/>
                <w:szCs w:val="24"/>
                <w:cs/>
                <w:lang w:bidi="th-TH"/>
              </w:rPr>
              <w:t xml:space="preserve"> </w:t>
            </w:r>
            <w:r w:rsidRPr="005E5D2D">
              <w:rPr>
                <w:rFonts w:ascii="TH SarabunPSK" w:eastAsia="Sarabun" w:hAnsi="TH SarabunPSK" w:cs="TH SarabunPSK" w:hint="cs"/>
                <w:sz w:val="24"/>
                <w:szCs w:val="24"/>
                <w:cs/>
              </w:rPr>
              <w:t>ภาษาจีนพื้นฐาน</w:t>
            </w:r>
            <w:r w:rsidRPr="005E5D2D">
              <w:rPr>
                <w:rFonts w:ascii="TH SarabunPSK" w:eastAsia="Sarabun" w:hAnsi="TH SarabunPSK" w:cs="TH SarabunPSK"/>
                <w:sz w:val="24"/>
                <w:szCs w:val="24"/>
              </w:rPr>
              <w:t xml:space="preserve"> 4</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7</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ab/>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c>
          <w:tcPr>
            <w:tcW w:w="4928" w:type="dxa"/>
            <w:tcBorders>
              <w:top w:val="nil"/>
              <w:left w:val="nil"/>
              <w:bottom w:val="single" w:sz="4" w:space="0" w:color="000000"/>
              <w:right w:val="single" w:sz="4" w:space="0" w:color="000000"/>
            </w:tcBorders>
            <w:shd w:val="clear" w:color="auto" w:fill="auto"/>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CHI64</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122</w:t>
            </w:r>
            <w:r w:rsidRPr="005E5D2D">
              <w:rPr>
                <w:rFonts w:ascii="TH SarabunPSK" w:eastAsia="Sarabun" w:hAnsi="TH SarabunPSK" w:cs="TH SarabunPSK"/>
                <w:sz w:val="24"/>
                <w:szCs w:val="24"/>
                <w:cs/>
                <w:lang w:bidi="th-TH"/>
              </w:rPr>
              <w:t xml:space="preserve"> </w:t>
            </w:r>
            <w:r w:rsidRPr="005E5D2D">
              <w:rPr>
                <w:rFonts w:ascii="TH SarabunPSK" w:eastAsia="Sarabun" w:hAnsi="TH SarabunPSK" w:cs="TH SarabunPSK" w:hint="cs"/>
                <w:sz w:val="24"/>
                <w:szCs w:val="24"/>
                <w:cs/>
              </w:rPr>
              <w:t>ภาษาจีนสำหรับชีวิตประจำวัน</w:t>
            </w:r>
            <w:r w:rsidRPr="005E5D2D">
              <w:rPr>
                <w:rFonts w:ascii="TH SarabunPSK" w:eastAsia="Sarabun" w:hAnsi="TH SarabunPSK" w:cs="TH SarabunPSK"/>
                <w:sz w:val="24"/>
                <w:szCs w:val="24"/>
              </w:rPr>
              <w:t xml:space="preserve"> 4</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7</w:t>
            </w:r>
            <w:r w:rsidRPr="005E5D2D">
              <w:rPr>
                <w:rFonts w:ascii="TH SarabunPSK" w:eastAsia="Sarabun" w:hAnsi="TH SarabunPSK" w:cs="TH SarabunPSK"/>
                <w:sz w:val="24"/>
                <w:szCs w:val="24"/>
                <w:cs/>
                <w:lang w:bidi="th-TH"/>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c>
          <w:tcPr>
            <w:tcW w:w="4928" w:type="dxa"/>
            <w:tcBorders>
              <w:top w:val="nil"/>
              <w:left w:val="nil"/>
              <w:bottom w:val="single" w:sz="4" w:space="0" w:color="000000"/>
              <w:right w:val="single" w:sz="4" w:space="0" w:color="000000"/>
            </w:tcBorders>
            <w:shd w:val="clear" w:color="auto" w:fill="auto"/>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CHI64</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123</w:t>
            </w:r>
            <w:r w:rsidRPr="005E5D2D">
              <w:rPr>
                <w:rFonts w:ascii="TH SarabunPSK" w:eastAsia="Sarabun" w:hAnsi="TH SarabunPSK" w:cs="TH SarabunPSK"/>
                <w:sz w:val="24"/>
                <w:szCs w:val="24"/>
                <w:cs/>
                <w:lang w:bidi="th-TH"/>
              </w:rPr>
              <w:t xml:space="preserve"> </w:t>
            </w:r>
            <w:r w:rsidRPr="005E5D2D">
              <w:rPr>
                <w:rFonts w:ascii="TH SarabunPSK" w:eastAsia="Sarabun" w:hAnsi="TH SarabunPSK" w:cs="TH SarabunPSK" w:hint="cs"/>
                <w:sz w:val="24"/>
                <w:szCs w:val="24"/>
                <w:cs/>
              </w:rPr>
              <w:t>ภาษาจีนเพื่อการสื่อสาร</w:t>
            </w:r>
            <w:r w:rsidRPr="005E5D2D">
              <w:rPr>
                <w:rFonts w:ascii="TH SarabunPSK" w:eastAsia="Sarabun" w:hAnsi="TH SarabunPSK" w:cs="TH SarabunPSK"/>
                <w:sz w:val="24"/>
                <w:szCs w:val="24"/>
              </w:rPr>
              <w:t xml:space="preserve"> 4</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lang w:bidi="th-TH"/>
              </w:rPr>
              <w:t>-</w:t>
            </w:r>
            <w:r w:rsidRPr="005E5D2D">
              <w:rPr>
                <w:rFonts w:ascii="TH SarabunPSK" w:eastAsia="Sarabun" w:hAnsi="TH SarabunPSK" w:cs="TH SarabunPSK"/>
                <w:sz w:val="24"/>
                <w:szCs w:val="24"/>
              </w:rPr>
              <w:t>7</w:t>
            </w:r>
            <w:r w:rsidRPr="005E5D2D">
              <w:rPr>
                <w:rFonts w:ascii="TH SarabunPSK" w:eastAsia="Sarabun" w:hAnsi="TH SarabunPSK" w:cs="TH SarabunPSK"/>
                <w:sz w:val="24"/>
                <w:szCs w:val="24"/>
                <w:cs/>
                <w:lang w:bidi="th-TH"/>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u w:val="single"/>
              </w:rPr>
            </w:pPr>
            <w:r w:rsidRPr="005E5D2D">
              <w:rPr>
                <w:rFonts w:ascii="TH SarabunPSK" w:eastAsia="Sarabun" w:hAnsi="TH SarabunPSK" w:cs="TH SarabunPSK"/>
                <w:b/>
                <w:bCs/>
                <w:sz w:val="24"/>
                <w:szCs w:val="24"/>
                <w:u w:val="single"/>
                <w:cs/>
              </w:rPr>
              <w:t xml:space="preserve">กลุ่มวิชามนุษยศาสตร์และสังคมศาสตร์ </w:t>
            </w:r>
            <w:r w:rsidRPr="005E5D2D">
              <w:rPr>
                <w:rFonts w:ascii="TH SarabunPSK" w:eastAsia="Sarabun" w:hAnsi="TH SarabunPSK" w:cs="TH SarabunPSK"/>
                <w:b/>
                <w:sz w:val="24"/>
                <w:szCs w:val="24"/>
                <w:u w:val="single"/>
              </w:rPr>
              <w:t xml:space="preserve">8 </w:t>
            </w:r>
            <w:r w:rsidRPr="005E5D2D">
              <w:rPr>
                <w:rFonts w:ascii="TH SarabunPSK" w:eastAsia="Sarabun" w:hAnsi="TH SarabunPSK" w:cs="TH SarabunPSK"/>
                <w:b/>
                <w:bCs/>
                <w:sz w:val="24"/>
                <w:szCs w:val="24"/>
                <w:u w:val="single"/>
                <w:cs/>
              </w:rPr>
              <w:t>หน่วยกิต</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u w:val="single"/>
              </w:rPr>
            </w:pPr>
            <w:r w:rsidRPr="005E5D2D">
              <w:rPr>
                <w:rFonts w:ascii="TH SarabunPSK" w:eastAsia="Sarabun" w:hAnsi="TH SarabunPSK" w:cs="TH SarabunPSK"/>
                <w:b/>
                <w:bCs/>
                <w:sz w:val="24"/>
                <w:szCs w:val="24"/>
                <w:u w:val="single"/>
                <w:cs/>
              </w:rPr>
              <w:t xml:space="preserve">กลุ่มวิชามนุษยศาสตร์และสังคมศาสตร์ </w:t>
            </w:r>
            <w:r w:rsidRPr="005E5D2D">
              <w:rPr>
                <w:rFonts w:ascii="TH SarabunPSK" w:eastAsia="Sarabun" w:hAnsi="TH SarabunPSK" w:cs="TH SarabunPSK"/>
                <w:b/>
                <w:sz w:val="24"/>
                <w:szCs w:val="24"/>
                <w:u w:val="single"/>
              </w:rPr>
              <w:t>4</w:t>
            </w:r>
            <w:r w:rsidRPr="005E5D2D">
              <w:rPr>
                <w:rFonts w:ascii="TH SarabunPSK" w:eastAsia="Sarabun" w:hAnsi="TH SarabunPSK" w:cs="TH SarabunPSK"/>
                <w:b/>
                <w:bCs/>
                <w:sz w:val="24"/>
                <w:szCs w:val="24"/>
                <w:u w:val="single"/>
                <w:cs/>
              </w:rPr>
              <w:t xml:space="preserve"> หน่วยกิต</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141 </w:t>
            </w:r>
            <w:r w:rsidRPr="005E5D2D">
              <w:rPr>
                <w:rFonts w:ascii="TH SarabunPSK" w:eastAsia="Sarabun" w:hAnsi="TH SarabunPSK" w:cs="TH SarabunPSK"/>
                <w:sz w:val="24"/>
                <w:szCs w:val="24"/>
                <w:cs/>
              </w:rPr>
              <w:t xml:space="preserve">ความเป็นไทยและพลเมืองโลก </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7</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131 </w:t>
            </w:r>
            <w:r w:rsidRPr="005E5D2D">
              <w:rPr>
                <w:rFonts w:ascii="TH SarabunPSK" w:eastAsia="Sarabun" w:hAnsi="TH SarabunPSK" w:cs="TH SarabunPSK"/>
                <w:sz w:val="24"/>
                <w:szCs w:val="24"/>
                <w:cs/>
              </w:rPr>
              <w:t xml:space="preserve">ความเป็นไทยและพลเมืองโลก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142 </w:t>
            </w:r>
            <w:r w:rsidRPr="005E5D2D">
              <w:rPr>
                <w:rFonts w:ascii="TH SarabunPSK" w:eastAsia="Sarabun" w:hAnsi="TH SarabunPSK" w:cs="TH SarabunPSK"/>
                <w:sz w:val="24"/>
                <w:szCs w:val="24"/>
                <w:cs/>
              </w:rPr>
              <w:t xml:space="preserve">ปรัชญา จริยศาสตร์ และวิธีคิดแบบวิพากษ์ </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7</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132 </w:t>
            </w:r>
            <w:r w:rsidRPr="005E5D2D">
              <w:rPr>
                <w:rFonts w:ascii="TH SarabunPSK" w:eastAsia="Sarabun" w:hAnsi="TH SarabunPSK" w:cs="TH SarabunPSK"/>
                <w:sz w:val="24"/>
                <w:szCs w:val="24"/>
                <w:cs/>
              </w:rPr>
              <w:t xml:space="preserve">ปรัชญา จริยศาสตร์ และวิธีคิดแบบวิพากษ์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b/>
                <w:bCs/>
                <w:sz w:val="24"/>
                <w:szCs w:val="24"/>
                <w:u w:val="single"/>
                <w:cs/>
              </w:rPr>
              <w:t xml:space="preserve">กลุ่มวิชาวิทยาศาสตร์และคณิตศาสตร์  </w:t>
            </w:r>
            <w:r w:rsidRPr="005E5D2D">
              <w:rPr>
                <w:rFonts w:ascii="TH SarabunPSK" w:eastAsia="Sarabun" w:hAnsi="TH SarabunPSK" w:cs="TH SarabunPSK"/>
                <w:b/>
                <w:sz w:val="24"/>
                <w:szCs w:val="24"/>
                <w:u w:val="single"/>
              </w:rPr>
              <w:t xml:space="preserve">8 </w:t>
            </w:r>
            <w:r w:rsidRPr="005E5D2D">
              <w:rPr>
                <w:rFonts w:ascii="TH SarabunPSK" w:eastAsia="Sarabun" w:hAnsi="TH SarabunPSK" w:cs="TH SarabunPSK"/>
                <w:b/>
                <w:bCs/>
                <w:sz w:val="24"/>
                <w:szCs w:val="24"/>
                <w:u w:val="single"/>
                <w:cs/>
              </w:rPr>
              <w:t>หน่วยกิต</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b/>
                <w:bCs/>
                <w:sz w:val="24"/>
                <w:szCs w:val="24"/>
                <w:u w:val="single"/>
                <w:cs/>
              </w:rPr>
              <w:t xml:space="preserve">กลุ่มวิชาวิทยาศาสตร์และเทคโนโลยี </w:t>
            </w:r>
            <w:r w:rsidRPr="005E5D2D">
              <w:rPr>
                <w:rFonts w:ascii="TH SarabunPSK" w:eastAsia="Sarabun" w:hAnsi="TH SarabunPSK" w:cs="TH SarabunPSK" w:hint="cs"/>
                <w:bCs/>
                <w:sz w:val="24"/>
                <w:szCs w:val="24"/>
                <w:u w:val="single"/>
                <w:cs/>
              </w:rPr>
              <w:t>4</w:t>
            </w:r>
            <w:r w:rsidRPr="005E5D2D">
              <w:rPr>
                <w:rFonts w:ascii="TH SarabunPSK" w:eastAsia="Sarabun" w:hAnsi="TH SarabunPSK" w:cs="TH SarabunPSK"/>
                <w:b/>
                <w:bCs/>
                <w:sz w:val="24"/>
                <w:szCs w:val="24"/>
                <w:u w:val="single"/>
                <w:cs/>
              </w:rPr>
              <w:t xml:space="preserve"> หน่วยกิต</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u w:val="single"/>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151 </w:t>
            </w:r>
            <w:r w:rsidRPr="005E5D2D">
              <w:rPr>
                <w:rFonts w:ascii="TH SarabunPSK" w:eastAsia="Sarabun" w:hAnsi="TH SarabunPSK" w:cs="TH SarabunPSK"/>
                <w:sz w:val="24"/>
                <w:szCs w:val="24"/>
                <w:cs/>
              </w:rPr>
              <w:t xml:space="preserve">การแสวงหาความรู้และระเบียบวิธีวิจัย </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u w:val="single"/>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141 </w:t>
            </w:r>
            <w:r w:rsidRPr="005E5D2D">
              <w:rPr>
                <w:rFonts w:ascii="TH SarabunPSK" w:eastAsia="Sarabun" w:hAnsi="TH SarabunPSK" w:cs="TH SarabunPSK"/>
                <w:sz w:val="24"/>
                <w:szCs w:val="24"/>
                <w:cs/>
              </w:rPr>
              <w:t xml:space="preserve">การแสวงหาความรู้และระเบียบวิธีวิจัย </w:t>
            </w:r>
            <w:r w:rsidRPr="005E5D2D">
              <w:rPr>
                <w:rFonts w:ascii="TH Sarabun New" w:eastAsia="Sarabun" w:hAnsi="TH Sarabun New" w:cs="TH Sarabun New"/>
                <w:sz w:val="24"/>
                <w:szCs w:val="24"/>
              </w:rPr>
              <w:t>2</w:t>
            </w:r>
            <w:r w:rsidRPr="005E5D2D">
              <w:rPr>
                <w:rFonts w:ascii="TH Sarabun New" w:eastAsia="Sarabun" w:hAnsi="TH Sarabun New" w:cs="TH Sarabun New"/>
                <w:sz w:val="24"/>
                <w:szCs w:val="24"/>
                <w:cs/>
              </w:rPr>
              <w:t>(</w:t>
            </w:r>
            <w:r w:rsidRPr="005E5D2D">
              <w:rPr>
                <w:rFonts w:ascii="TH Sarabun New" w:eastAsia="Sarabun" w:hAnsi="TH Sarabun New" w:cs="TH Sarabun New"/>
                <w:sz w:val="24"/>
                <w:szCs w:val="24"/>
              </w:rPr>
              <w:t>1</w:t>
            </w:r>
            <w:r w:rsidRPr="005E5D2D">
              <w:rPr>
                <w:rFonts w:ascii="TH Sarabun New" w:eastAsia="Sarabun" w:hAnsi="TH Sarabun New" w:cs="TH Sarabun New"/>
                <w:sz w:val="24"/>
                <w:szCs w:val="24"/>
                <w:cs/>
              </w:rPr>
              <w:t>-</w:t>
            </w:r>
            <w:r w:rsidRPr="005E5D2D">
              <w:rPr>
                <w:rFonts w:ascii="TH Sarabun New" w:eastAsia="Sarabun" w:hAnsi="TH Sarabun New" w:cs="TH Sarabun New"/>
                <w:sz w:val="24"/>
                <w:szCs w:val="24"/>
              </w:rPr>
              <w:t>2</w:t>
            </w:r>
            <w:r w:rsidRPr="005E5D2D">
              <w:rPr>
                <w:rFonts w:ascii="TH Sarabun New" w:eastAsia="Sarabun" w:hAnsi="TH Sarabun New" w:cs="TH Sarabun New"/>
                <w:sz w:val="24"/>
                <w:szCs w:val="24"/>
                <w:cs/>
              </w:rPr>
              <w:t>-</w:t>
            </w:r>
            <w:r w:rsidRPr="005E5D2D">
              <w:rPr>
                <w:rFonts w:ascii="TH Sarabun New" w:eastAsia="Sarabun" w:hAnsi="TH Sarabun New" w:cs="TH Sarabun New"/>
                <w:sz w:val="24"/>
                <w:szCs w:val="24"/>
              </w:rPr>
              <w:t>3</w:t>
            </w:r>
            <w:r w:rsidRPr="005E5D2D">
              <w:rPr>
                <w:rFonts w:ascii="TH Sarabun New" w:eastAsia="Sarabun" w:hAnsi="TH Sarabun New" w:cs="TH Sarabun New"/>
                <w:sz w:val="24"/>
                <w:szCs w:val="24"/>
                <w:cs/>
              </w:rPr>
              <w:t>)</w:t>
            </w:r>
          </w:p>
        </w:tc>
      </w:tr>
      <w:tr w:rsidR="003F23AE" w:rsidRPr="005E5D2D" w:rsidTr="00BC621C">
        <w:trPr>
          <w:trHeight w:val="56"/>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152 </w:t>
            </w:r>
            <w:r w:rsidRPr="005E5D2D">
              <w:rPr>
                <w:rFonts w:ascii="TH SarabunPSK" w:eastAsia="Sarabun" w:hAnsi="TH SarabunPSK" w:cs="TH SarabunPSK"/>
                <w:sz w:val="24"/>
                <w:szCs w:val="24"/>
                <w:cs/>
              </w:rPr>
              <w:t xml:space="preserve">การอนุรักษ์สิ่งแวดล้อมและสภาวะโลกร้อน </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142 </w:t>
            </w:r>
            <w:r w:rsidRPr="005E5D2D">
              <w:rPr>
                <w:rFonts w:ascii="TH SarabunPSK" w:eastAsia="Sarabun" w:hAnsi="TH SarabunPSK" w:cs="TH SarabunPSK"/>
                <w:sz w:val="24"/>
                <w:szCs w:val="24"/>
                <w:cs/>
              </w:rPr>
              <w:t xml:space="preserve">การอนุรักษ์สิ่งแวดล้อมและสภาวะโลกร้อน </w:t>
            </w:r>
            <w:r w:rsidRPr="005E5D2D">
              <w:rPr>
                <w:rFonts w:ascii="TH Sarabun New" w:eastAsia="Sarabun" w:hAnsi="TH Sarabun New" w:cs="TH Sarabun New"/>
                <w:sz w:val="24"/>
                <w:szCs w:val="24"/>
              </w:rPr>
              <w:t>2</w:t>
            </w:r>
            <w:r w:rsidRPr="005E5D2D">
              <w:rPr>
                <w:rFonts w:ascii="TH Sarabun New" w:eastAsia="Sarabun" w:hAnsi="TH Sarabun New" w:cs="TH Sarabun New"/>
                <w:sz w:val="24"/>
                <w:szCs w:val="24"/>
                <w:cs/>
              </w:rPr>
              <w:t>(</w:t>
            </w:r>
            <w:r w:rsidRPr="005E5D2D">
              <w:rPr>
                <w:rFonts w:ascii="TH Sarabun New" w:eastAsia="Sarabun" w:hAnsi="TH Sarabun New" w:cs="TH Sarabun New"/>
                <w:sz w:val="24"/>
                <w:szCs w:val="24"/>
              </w:rPr>
              <w:t>1</w:t>
            </w:r>
            <w:r w:rsidRPr="005E5D2D">
              <w:rPr>
                <w:rFonts w:ascii="TH Sarabun New" w:eastAsia="Sarabun" w:hAnsi="TH Sarabun New" w:cs="TH Sarabun New"/>
                <w:sz w:val="24"/>
                <w:szCs w:val="24"/>
                <w:cs/>
              </w:rPr>
              <w:t>-</w:t>
            </w:r>
            <w:r w:rsidRPr="005E5D2D">
              <w:rPr>
                <w:rFonts w:ascii="TH Sarabun New" w:eastAsia="Sarabun" w:hAnsi="TH Sarabun New" w:cs="TH Sarabun New"/>
                <w:sz w:val="24"/>
                <w:szCs w:val="24"/>
              </w:rPr>
              <w:t>2</w:t>
            </w:r>
            <w:r w:rsidRPr="005E5D2D">
              <w:rPr>
                <w:rFonts w:ascii="TH Sarabun New" w:eastAsia="Sarabun" w:hAnsi="TH Sarabun New" w:cs="TH Sarabun New"/>
                <w:sz w:val="24"/>
                <w:szCs w:val="24"/>
                <w:cs/>
              </w:rPr>
              <w:t>-</w:t>
            </w:r>
            <w:r w:rsidRPr="005E5D2D">
              <w:rPr>
                <w:rFonts w:ascii="TH Sarabun New" w:eastAsia="Sarabun" w:hAnsi="TH Sarabun New" w:cs="TH Sarabun New"/>
                <w:sz w:val="24"/>
                <w:szCs w:val="24"/>
              </w:rPr>
              <w:t>3</w:t>
            </w:r>
            <w:r w:rsidRPr="005E5D2D">
              <w:rPr>
                <w:rFonts w:ascii="TH Sarabun New" w:eastAsia="Sarabun" w:hAnsi="TH Sarabun New" w:cs="TH Sarabun New"/>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b/>
                <w:bCs/>
                <w:sz w:val="24"/>
                <w:szCs w:val="24"/>
                <w:u w:val="single"/>
              </w:rPr>
            </w:pP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b/>
                <w:bCs/>
                <w:sz w:val="24"/>
                <w:szCs w:val="24"/>
                <w:u w:val="single"/>
                <w:cs/>
              </w:rPr>
            </w:pPr>
            <w:r w:rsidRPr="005E5D2D">
              <w:rPr>
                <w:rFonts w:ascii="TH SarabunPSK" w:eastAsia="Sarabun" w:hAnsi="TH SarabunPSK" w:cs="TH SarabunPSK"/>
                <w:b/>
                <w:bCs/>
                <w:sz w:val="24"/>
                <w:szCs w:val="24"/>
                <w:u w:val="single"/>
                <w:cs/>
              </w:rPr>
              <w:t xml:space="preserve">กลุ่มวิชากีฬาและสุขภาพ จำนวน </w:t>
            </w:r>
            <w:r w:rsidRPr="005E5D2D">
              <w:rPr>
                <w:rFonts w:ascii="TH SarabunPSK" w:eastAsia="Sarabun" w:hAnsi="TH SarabunPSK" w:cs="TH SarabunPSK"/>
                <w:b/>
                <w:sz w:val="24"/>
                <w:szCs w:val="24"/>
                <w:u w:val="single"/>
              </w:rPr>
              <w:t xml:space="preserve">2 </w:t>
            </w:r>
            <w:r w:rsidRPr="005E5D2D">
              <w:rPr>
                <w:rFonts w:ascii="TH SarabunPSK" w:eastAsia="Sarabun" w:hAnsi="TH SarabunPSK" w:cs="TH SarabunPSK"/>
                <w:b/>
                <w:bCs/>
                <w:sz w:val="24"/>
                <w:szCs w:val="24"/>
                <w:u w:val="single"/>
                <w:cs/>
              </w:rPr>
              <w:t>หน่วยกิต</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b/>
                <w:bCs/>
                <w:sz w:val="24"/>
                <w:szCs w:val="24"/>
                <w:u w:val="single"/>
                <w:cs/>
              </w:rPr>
            </w:pP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hint="cs"/>
                <w:b/>
                <w:bCs/>
                <w:sz w:val="24"/>
                <w:szCs w:val="24"/>
                <w:cs/>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151</w:t>
            </w:r>
            <w:r w:rsidRPr="005E5D2D">
              <w:rPr>
                <w:rFonts w:ascii="TH SarabunPSK" w:eastAsia="Sarabun" w:hAnsi="TH SarabunPSK" w:cs="TH SarabunPSK"/>
                <w:b/>
                <w:bCs/>
                <w:sz w:val="24"/>
                <w:szCs w:val="24"/>
                <w:cs/>
              </w:rPr>
              <w:t xml:space="preserve"> </w:t>
            </w:r>
            <w:r w:rsidRPr="005E5D2D">
              <w:rPr>
                <w:rFonts w:ascii="TH SarabunPSK" w:eastAsia="Sarabun" w:hAnsi="TH SarabunPSK" w:cs="TH SarabunPSK"/>
                <w:sz w:val="24"/>
                <w:szCs w:val="24"/>
                <w:cs/>
              </w:rPr>
              <w:t>กีฬา นันทนาการและการออกกำลังกายเพื่อสุขภาพ</w:t>
            </w:r>
            <w:r w:rsidRPr="005E5D2D">
              <w:rPr>
                <w:rFonts w:ascii="TH SarabunPSK" w:eastAsia="Sarabun" w:hAnsi="TH SarabunPSK" w:cs="TH SarabunPSK" w:hint="cs"/>
                <w:b/>
                <w:bCs/>
                <w:sz w:val="24"/>
                <w:szCs w:val="24"/>
                <w:cs/>
              </w:rPr>
              <w:t xml:space="preserve">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00AA5EE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b/>
                <w:bCs/>
                <w:sz w:val="24"/>
                <w:szCs w:val="24"/>
                <w:u w:val="single"/>
                <w:cs/>
              </w:rPr>
            </w:pP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b/>
                <w:bCs/>
                <w:sz w:val="24"/>
                <w:szCs w:val="24"/>
                <w:cs/>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152</w:t>
            </w:r>
            <w:r w:rsidRPr="005E5D2D">
              <w:rPr>
                <w:rFonts w:ascii="TH SarabunPSK" w:eastAsia="Sarabun" w:hAnsi="TH SarabunPSK" w:cs="TH SarabunPSK"/>
                <w:b/>
                <w:bCs/>
                <w:sz w:val="24"/>
                <w:szCs w:val="24"/>
                <w:cs/>
              </w:rPr>
              <w:t xml:space="preserve"> </w:t>
            </w:r>
            <w:r w:rsidRPr="005E5D2D">
              <w:rPr>
                <w:rFonts w:ascii="TH SarabunPSK" w:eastAsia="Sarabun" w:hAnsi="TH SarabunPSK" w:cs="TH SarabunPSK"/>
                <w:sz w:val="24"/>
                <w:szCs w:val="24"/>
                <w:cs/>
              </w:rPr>
              <w:t>กีฬาสากล</w:t>
            </w:r>
            <w:r w:rsidRPr="005E5D2D">
              <w:rPr>
                <w:rFonts w:ascii="TH SarabunPSK" w:eastAsia="Sarabun" w:hAnsi="TH SarabunPSK" w:cs="TH SarabunPSK" w:hint="cs"/>
                <w:b/>
                <w:bCs/>
                <w:sz w:val="24"/>
                <w:szCs w:val="24"/>
                <w:cs/>
              </w:rPr>
              <w:t xml:space="preserve">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p>
        </w:tc>
      </w:tr>
      <w:tr w:rsidR="00AA5EED"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AA5EED" w:rsidRPr="005E5D2D" w:rsidRDefault="00AA5EED" w:rsidP="003F23AE">
            <w:pPr>
              <w:ind w:left="1" w:hanging="3"/>
              <w:jc w:val="thaiDistribute"/>
              <w:rPr>
                <w:rFonts w:ascii="TH SarabunPSK" w:eastAsia="Sarabun" w:hAnsi="TH SarabunPSK" w:cs="TH SarabunPSK"/>
                <w:b/>
                <w:bCs/>
                <w:sz w:val="24"/>
                <w:szCs w:val="24"/>
                <w:u w:val="single"/>
                <w:cs/>
              </w:rPr>
            </w:pPr>
          </w:p>
        </w:tc>
        <w:tc>
          <w:tcPr>
            <w:tcW w:w="4928" w:type="dxa"/>
            <w:tcBorders>
              <w:top w:val="nil"/>
              <w:left w:val="nil"/>
              <w:bottom w:val="single" w:sz="4" w:space="0" w:color="000000"/>
              <w:right w:val="single" w:sz="4" w:space="0" w:color="000000"/>
            </w:tcBorders>
            <w:vAlign w:val="center"/>
          </w:tcPr>
          <w:p w:rsidR="00AA5EED" w:rsidRPr="005E5D2D" w:rsidRDefault="00AA5EED" w:rsidP="003F23AE">
            <w:pPr>
              <w:ind w:left="1" w:hanging="3"/>
              <w:jc w:val="thaiDistribute"/>
              <w:rPr>
                <w:rFonts w:ascii="TH SarabunPSK" w:eastAsia="Sarabun" w:hAnsi="TH SarabunPSK" w:cs="TH SarabunPSK"/>
                <w:sz w:val="24"/>
                <w:szCs w:val="24"/>
              </w:rPr>
            </w:pPr>
            <w:r w:rsidRPr="00AA5EED">
              <w:rPr>
                <w:rFonts w:ascii="TH SarabunPSK" w:eastAsia="Sarabun" w:hAnsi="TH SarabunPSK" w:cs="TH SarabunPSK"/>
                <w:sz w:val="24"/>
                <w:szCs w:val="24"/>
              </w:rPr>
              <w:t>GEN64</w:t>
            </w:r>
            <w:r w:rsidRPr="00AA5EED">
              <w:rPr>
                <w:rFonts w:ascii="TH SarabunPSK" w:eastAsia="Sarabun" w:hAnsi="TH SarabunPSK" w:cs="TH SarabunPSK"/>
                <w:sz w:val="24"/>
                <w:szCs w:val="24"/>
                <w:cs/>
              </w:rPr>
              <w:t>-</w:t>
            </w:r>
            <w:r w:rsidRPr="00AA5EED">
              <w:rPr>
                <w:rFonts w:ascii="TH SarabunPSK" w:eastAsia="Sarabun" w:hAnsi="TH SarabunPSK" w:cs="TH SarabunPSK"/>
                <w:sz w:val="24"/>
                <w:szCs w:val="24"/>
              </w:rPr>
              <w:t xml:space="preserve">181 </w:t>
            </w:r>
            <w:r w:rsidRPr="00AA5EED">
              <w:rPr>
                <w:rFonts w:ascii="TH SarabunPSK" w:eastAsia="Sarabun" w:hAnsi="TH SarabunPSK" w:cs="TH SarabunPSK"/>
                <w:sz w:val="24"/>
                <w:szCs w:val="24"/>
                <w:cs/>
              </w:rPr>
              <w:t>กีฬาฟุตบอล</w:t>
            </w:r>
            <w:r w:rsidRPr="00AA5EED">
              <w:rPr>
                <w:rFonts w:ascii="TH SarabunPSK" w:eastAsia="Sarabun" w:hAnsi="TH SarabunPSK" w:cs="TH SarabunPSK" w:hint="cs"/>
                <w:sz w:val="24"/>
                <w:szCs w:val="24"/>
                <w:cs/>
              </w:rPr>
              <w:t xml:space="preserve"> 1(0-</w:t>
            </w:r>
            <w:r>
              <w:rPr>
                <w:rFonts w:ascii="TH SarabunPSK" w:eastAsia="Sarabun" w:hAnsi="TH SarabunPSK" w:cs="TH SarabunPSK" w:hint="cs"/>
                <w:sz w:val="24"/>
                <w:szCs w:val="24"/>
                <w:cs/>
              </w:rPr>
              <w:t>2-1)</w:t>
            </w:r>
          </w:p>
        </w:tc>
      </w:tr>
      <w:tr w:rsidR="00AA5EED" w:rsidRPr="005E5D2D" w:rsidTr="00EA7CF9">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AA5EED" w:rsidRPr="005E5D2D" w:rsidRDefault="00AA5EED" w:rsidP="00AA5EED">
            <w:pPr>
              <w:ind w:left="1" w:hanging="3"/>
              <w:jc w:val="thaiDistribute"/>
              <w:rPr>
                <w:rFonts w:ascii="TH SarabunPSK" w:eastAsia="Sarabun" w:hAnsi="TH SarabunPSK" w:cs="TH SarabunPSK"/>
                <w:b/>
                <w:bCs/>
                <w:sz w:val="24"/>
                <w:szCs w:val="24"/>
                <w:u w:val="single"/>
                <w:cs/>
              </w:rPr>
            </w:pPr>
          </w:p>
        </w:tc>
        <w:tc>
          <w:tcPr>
            <w:tcW w:w="4928" w:type="dxa"/>
            <w:tcBorders>
              <w:top w:val="nil"/>
              <w:left w:val="nil"/>
              <w:bottom w:val="single" w:sz="4" w:space="0" w:color="000000"/>
              <w:right w:val="single" w:sz="4" w:space="0" w:color="000000"/>
            </w:tcBorders>
          </w:tcPr>
          <w:p w:rsidR="00AA5EED" w:rsidRPr="00AA5EED" w:rsidRDefault="00AA5EED" w:rsidP="00AA5EED">
            <w:pPr>
              <w:ind w:left="1" w:hanging="3"/>
              <w:jc w:val="thaiDistribute"/>
              <w:rPr>
                <w:rFonts w:ascii="TH SarabunPSK" w:eastAsia="Sarabun" w:hAnsi="TH SarabunPSK" w:cs="TH SarabunPSK"/>
                <w:sz w:val="24"/>
                <w:szCs w:val="24"/>
              </w:rPr>
            </w:pPr>
            <w:r w:rsidRPr="00AA5EED">
              <w:rPr>
                <w:rFonts w:ascii="TH SarabunPSK" w:eastAsia="Sarabun" w:hAnsi="TH SarabunPSK" w:cs="TH SarabunPSK"/>
                <w:sz w:val="24"/>
                <w:szCs w:val="24"/>
              </w:rPr>
              <w:t>GEN64</w:t>
            </w:r>
            <w:r w:rsidRPr="00AA5EED">
              <w:rPr>
                <w:rFonts w:ascii="TH SarabunPSK" w:eastAsia="Sarabun" w:hAnsi="TH SarabunPSK" w:cs="TH SarabunPSK"/>
                <w:sz w:val="24"/>
                <w:szCs w:val="24"/>
                <w:cs/>
              </w:rPr>
              <w:t>-</w:t>
            </w:r>
            <w:r w:rsidRPr="00AA5EED">
              <w:rPr>
                <w:rFonts w:ascii="TH SarabunPSK" w:eastAsia="Sarabun" w:hAnsi="TH SarabunPSK" w:cs="TH SarabunPSK"/>
                <w:sz w:val="24"/>
                <w:szCs w:val="24"/>
              </w:rPr>
              <w:t xml:space="preserve">182 </w:t>
            </w:r>
            <w:r w:rsidRPr="00AA5EED">
              <w:rPr>
                <w:rFonts w:ascii="TH SarabunPSK" w:eastAsia="Sarabun" w:hAnsi="TH SarabunPSK" w:cs="TH SarabunPSK" w:hint="cs"/>
                <w:sz w:val="24"/>
                <w:szCs w:val="24"/>
                <w:cs/>
              </w:rPr>
              <w:t>กีฬาฟุตซอล</w:t>
            </w:r>
            <w:r>
              <w:rPr>
                <w:rFonts w:ascii="TH SarabunPSK" w:eastAsia="Sarabun" w:hAnsi="TH SarabunPSK" w:cs="TH SarabunPSK" w:hint="cs"/>
                <w:sz w:val="24"/>
                <w:szCs w:val="24"/>
                <w:cs/>
              </w:rPr>
              <w:t xml:space="preserve"> </w:t>
            </w:r>
            <w:r w:rsidRPr="00AA5EED">
              <w:rPr>
                <w:rFonts w:ascii="TH SarabunPSK" w:eastAsia="Sarabun" w:hAnsi="TH SarabunPSK" w:cs="TH SarabunPSK" w:hint="cs"/>
                <w:sz w:val="24"/>
                <w:szCs w:val="24"/>
                <w:cs/>
              </w:rPr>
              <w:t>1(0-</w:t>
            </w:r>
            <w:r>
              <w:rPr>
                <w:rFonts w:ascii="TH SarabunPSK" w:eastAsia="Sarabun" w:hAnsi="TH SarabunPSK" w:cs="TH SarabunPSK" w:hint="cs"/>
                <w:sz w:val="24"/>
                <w:szCs w:val="24"/>
                <w:cs/>
              </w:rPr>
              <w:t>2-1)</w:t>
            </w:r>
          </w:p>
        </w:tc>
      </w:tr>
      <w:tr w:rsidR="00AA5EED" w:rsidRPr="005E5D2D" w:rsidTr="00EA7CF9">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AA5EED" w:rsidRPr="005E5D2D" w:rsidRDefault="00AA5EED" w:rsidP="00AA5EED">
            <w:pPr>
              <w:ind w:left="1" w:hanging="3"/>
              <w:jc w:val="thaiDistribute"/>
              <w:rPr>
                <w:rFonts w:ascii="TH SarabunPSK" w:eastAsia="Sarabun" w:hAnsi="TH SarabunPSK" w:cs="TH SarabunPSK"/>
                <w:b/>
                <w:bCs/>
                <w:sz w:val="24"/>
                <w:szCs w:val="24"/>
                <w:u w:val="single"/>
                <w:cs/>
              </w:rPr>
            </w:pPr>
          </w:p>
        </w:tc>
        <w:tc>
          <w:tcPr>
            <w:tcW w:w="4928" w:type="dxa"/>
            <w:tcBorders>
              <w:top w:val="nil"/>
              <w:left w:val="nil"/>
              <w:bottom w:val="single" w:sz="4" w:space="0" w:color="000000"/>
              <w:right w:val="single" w:sz="4" w:space="0" w:color="000000"/>
            </w:tcBorders>
          </w:tcPr>
          <w:p w:rsidR="00AA5EED" w:rsidRPr="00AA5EED" w:rsidRDefault="00AA5EED" w:rsidP="00AA5EED">
            <w:pPr>
              <w:ind w:left="1" w:hanging="3"/>
              <w:jc w:val="thaiDistribute"/>
              <w:rPr>
                <w:rFonts w:ascii="TH SarabunPSK" w:eastAsia="Sarabun" w:hAnsi="TH SarabunPSK" w:cs="TH SarabunPSK"/>
                <w:sz w:val="24"/>
                <w:szCs w:val="24"/>
              </w:rPr>
            </w:pPr>
            <w:r w:rsidRPr="00AA5EED">
              <w:rPr>
                <w:rFonts w:ascii="TH SarabunPSK" w:eastAsia="Sarabun" w:hAnsi="TH SarabunPSK" w:cs="TH SarabunPSK"/>
                <w:sz w:val="24"/>
                <w:szCs w:val="24"/>
              </w:rPr>
              <w:t>GEN64</w:t>
            </w:r>
            <w:r w:rsidRPr="00AA5EED">
              <w:rPr>
                <w:rFonts w:ascii="TH SarabunPSK" w:eastAsia="Sarabun" w:hAnsi="TH SarabunPSK" w:cs="TH SarabunPSK"/>
                <w:sz w:val="24"/>
                <w:szCs w:val="24"/>
                <w:cs/>
              </w:rPr>
              <w:t>-</w:t>
            </w:r>
            <w:r w:rsidRPr="00AA5EED">
              <w:rPr>
                <w:rFonts w:ascii="TH SarabunPSK" w:eastAsia="Sarabun" w:hAnsi="TH SarabunPSK" w:cs="TH SarabunPSK"/>
                <w:sz w:val="24"/>
                <w:szCs w:val="24"/>
              </w:rPr>
              <w:t xml:space="preserve">183 </w:t>
            </w:r>
            <w:r w:rsidRPr="00AA5EED">
              <w:rPr>
                <w:rFonts w:ascii="TH SarabunPSK" w:eastAsia="Sarabun" w:hAnsi="TH SarabunPSK" w:cs="TH SarabunPSK"/>
                <w:sz w:val="24"/>
                <w:szCs w:val="24"/>
                <w:cs/>
              </w:rPr>
              <w:t>กีฬาบาสเกตบอล</w:t>
            </w:r>
            <w:r>
              <w:rPr>
                <w:rFonts w:ascii="TH SarabunPSK" w:eastAsia="Sarabun" w:hAnsi="TH SarabunPSK" w:cs="TH SarabunPSK" w:hint="cs"/>
                <w:sz w:val="24"/>
                <w:szCs w:val="24"/>
                <w:cs/>
              </w:rPr>
              <w:t xml:space="preserve"> </w:t>
            </w:r>
            <w:r w:rsidRPr="00AA5EED">
              <w:rPr>
                <w:rFonts w:ascii="TH SarabunPSK" w:eastAsia="Sarabun" w:hAnsi="TH SarabunPSK" w:cs="TH SarabunPSK" w:hint="cs"/>
                <w:sz w:val="24"/>
                <w:szCs w:val="24"/>
                <w:cs/>
              </w:rPr>
              <w:t>1(0-</w:t>
            </w:r>
            <w:r>
              <w:rPr>
                <w:rFonts w:ascii="TH SarabunPSK" w:eastAsia="Sarabun" w:hAnsi="TH SarabunPSK" w:cs="TH SarabunPSK" w:hint="cs"/>
                <w:sz w:val="24"/>
                <w:szCs w:val="24"/>
                <w:cs/>
              </w:rPr>
              <w:t>2-1)</w:t>
            </w:r>
          </w:p>
        </w:tc>
      </w:tr>
      <w:tr w:rsidR="00AA5EED" w:rsidRPr="005E5D2D" w:rsidTr="00EA7CF9">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AA5EED" w:rsidRPr="005E5D2D" w:rsidRDefault="00AA5EED" w:rsidP="00AA5EED">
            <w:pPr>
              <w:ind w:left="1" w:hanging="3"/>
              <w:jc w:val="thaiDistribute"/>
              <w:rPr>
                <w:rFonts w:ascii="TH SarabunPSK" w:eastAsia="Sarabun" w:hAnsi="TH SarabunPSK" w:cs="TH SarabunPSK"/>
                <w:b/>
                <w:bCs/>
                <w:sz w:val="24"/>
                <w:szCs w:val="24"/>
                <w:u w:val="single"/>
                <w:cs/>
              </w:rPr>
            </w:pPr>
          </w:p>
        </w:tc>
        <w:tc>
          <w:tcPr>
            <w:tcW w:w="4928" w:type="dxa"/>
            <w:tcBorders>
              <w:top w:val="nil"/>
              <w:left w:val="nil"/>
              <w:bottom w:val="single" w:sz="4" w:space="0" w:color="000000"/>
              <w:right w:val="single" w:sz="4" w:space="0" w:color="000000"/>
            </w:tcBorders>
          </w:tcPr>
          <w:p w:rsidR="00AA5EED" w:rsidRPr="00AA5EED" w:rsidRDefault="00AA5EED" w:rsidP="00AA5EED">
            <w:pPr>
              <w:ind w:left="1" w:hanging="3"/>
              <w:jc w:val="thaiDistribute"/>
              <w:rPr>
                <w:rFonts w:ascii="TH SarabunPSK" w:eastAsia="Sarabun" w:hAnsi="TH SarabunPSK" w:cs="TH SarabunPSK"/>
                <w:sz w:val="24"/>
                <w:szCs w:val="24"/>
              </w:rPr>
            </w:pPr>
            <w:r w:rsidRPr="00AA5EED">
              <w:rPr>
                <w:rFonts w:ascii="TH SarabunPSK" w:eastAsia="Sarabun" w:hAnsi="TH SarabunPSK" w:cs="TH SarabunPSK"/>
                <w:sz w:val="24"/>
                <w:szCs w:val="24"/>
              </w:rPr>
              <w:t>GEN64</w:t>
            </w:r>
            <w:r w:rsidRPr="00AA5EED">
              <w:rPr>
                <w:rFonts w:ascii="TH SarabunPSK" w:eastAsia="Sarabun" w:hAnsi="TH SarabunPSK" w:cs="TH SarabunPSK"/>
                <w:sz w:val="24"/>
                <w:szCs w:val="24"/>
                <w:cs/>
              </w:rPr>
              <w:t>-</w:t>
            </w:r>
            <w:r w:rsidRPr="00AA5EED">
              <w:rPr>
                <w:rFonts w:ascii="TH SarabunPSK" w:eastAsia="Sarabun" w:hAnsi="TH SarabunPSK" w:cs="TH SarabunPSK"/>
                <w:sz w:val="24"/>
                <w:szCs w:val="24"/>
              </w:rPr>
              <w:t xml:space="preserve">184 </w:t>
            </w:r>
            <w:r w:rsidRPr="00AA5EED">
              <w:rPr>
                <w:rFonts w:ascii="TH SarabunPSK" w:eastAsia="Sarabun" w:hAnsi="TH SarabunPSK" w:cs="TH SarabunPSK"/>
                <w:sz w:val="24"/>
                <w:szCs w:val="24"/>
                <w:cs/>
              </w:rPr>
              <w:t>กีฬาวอลเลย์บอล</w:t>
            </w:r>
            <w:r>
              <w:rPr>
                <w:rFonts w:ascii="TH SarabunPSK" w:eastAsia="Sarabun" w:hAnsi="TH SarabunPSK" w:cs="TH SarabunPSK" w:hint="cs"/>
                <w:sz w:val="24"/>
                <w:szCs w:val="24"/>
                <w:cs/>
              </w:rPr>
              <w:t xml:space="preserve"> </w:t>
            </w:r>
            <w:r w:rsidRPr="00AA5EED">
              <w:rPr>
                <w:rFonts w:ascii="TH SarabunPSK" w:eastAsia="Sarabun" w:hAnsi="TH SarabunPSK" w:cs="TH SarabunPSK" w:hint="cs"/>
                <w:sz w:val="24"/>
                <w:szCs w:val="24"/>
                <w:cs/>
              </w:rPr>
              <w:t>1(0-</w:t>
            </w:r>
            <w:r>
              <w:rPr>
                <w:rFonts w:ascii="TH SarabunPSK" w:eastAsia="Sarabun" w:hAnsi="TH SarabunPSK" w:cs="TH SarabunPSK" w:hint="cs"/>
                <w:sz w:val="24"/>
                <w:szCs w:val="24"/>
                <w:cs/>
              </w:rPr>
              <w:t>2-1)</w:t>
            </w:r>
          </w:p>
        </w:tc>
      </w:tr>
      <w:tr w:rsidR="00AA5EED" w:rsidRPr="005E5D2D" w:rsidTr="00EA7CF9">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AA5EED" w:rsidRPr="005E5D2D" w:rsidRDefault="00AA5EED" w:rsidP="00AA5EED">
            <w:pPr>
              <w:ind w:left="1" w:hanging="3"/>
              <w:jc w:val="thaiDistribute"/>
              <w:rPr>
                <w:rFonts w:ascii="TH SarabunPSK" w:eastAsia="Sarabun" w:hAnsi="TH SarabunPSK" w:cs="TH SarabunPSK"/>
                <w:b/>
                <w:bCs/>
                <w:sz w:val="24"/>
                <w:szCs w:val="24"/>
                <w:u w:val="single"/>
                <w:cs/>
              </w:rPr>
            </w:pPr>
          </w:p>
        </w:tc>
        <w:tc>
          <w:tcPr>
            <w:tcW w:w="4928" w:type="dxa"/>
            <w:tcBorders>
              <w:top w:val="nil"/>
              <w:left w:val="nil"/>
              <w:bottom w:val="single" w:sz="4" w:space="0" w:color="000000"/>
              <w:right w:val="single" w:sz="4" w:space="0" w:color="000000"/>
            </w:tcBorders>
          </w:tcPr>
          <w:p w:rsidR="00AA5EED" w:rsidRPr="00AA5EED" w:rsidRDefault="00AA5EED" w:rsidP="00AA5EED">
            <w:pPr>
              <w:ind w:left="1" w:hanging="3"/>
              <w:jc w:val="thaiDistribute"/>
              <w:rPr>
                <w:rFonts w:ascii="TH SarabunPSK" w:eastAsia="Sarabun" w:hAnsi="TH SarabunPSK" w:cs="TH SarabunPSK"/>
                <w:sz w:val="24"/>
                <w:szCs w:val="24"/>
              </w:rPr>
            </w:pPr>
            <w:r w:rsidRPr="00AA5EED">
              <w:rPr>
                <w:rFonts w:ascii="TH SarabunPSK" w:eastAsia="Sarabun" w:hAnsi="TH SarabunPSK" w:cs="TH SarabunPSK"/>
                <w:sz w:val="24"/>
                <w:szCs w:val="24"/>
              </w:rPr>
              <w:t>GEN64</w:t>
            </w:r>
            <w:r w:rsidRPr="00AA5EED">
              <w:rPr>
                <w:rFonts w:ascii="TH SarabunPSK" w:eastAsia="Sarabun" w:hAnsi="TH SarabunPSK" w:cs="TH SarabunPSK"/>
                <w:sz w:val="24"/>
                <w:szCs w:val="24"/>
                <w:cs/>
              </w:rPr>
              <w:t>-</w:t>
            </w:r>
            <w:r w:rsidRPr="00AA5EED">
              <w:rPr>
                <w:rFonts w:ascii="TH SarabunPSK" w:eastAsia="Sarabun" w:hAnsi="TH SarabunPSK" w:cs="TH SarabunPSK"/>
                <w:sz w:val="24"/>
                <w:szCs w:val="24"/>
              </w:rPr>
              <w:t xml:space="preserve">185 </w:t>
            </w:r>
            <w:r w:rsidRPr="00AA5EED">
              <w:rPr>
                <w:rFonts w:ascii="TH SarabunPSK" w:eastAsia="Sarabun" w:hAnsi="TH SarabunPSK" w:cs="TH SarabunPSK"/>
                <w:sz w:val="24"/>
                <w:szCs w:val="24"/>
                <w:cs/>
              </w:rPr>
              <w:t>กีฬาแบดมินตัน</w:t>
            </w:r>
            <w:r>
              <w:rPr>
                <w:rFonts w:ascii="TH SarabunPSK" w:eastAsia="Sarabun" w:hAnsi="TH SarabunPSK" w:cs="TH SarabunPSK" w:hint="cs"/>
                <w:sz w:val="24"/>
                <w:szCs w:val="24"/>
                <w:cs/>
              </w:rPr>
              <w:t xml:space="preserve"> </w:t>
            </w:r>
            <w:r w:rsidRPr="00AA5EED">
              <w:rPr>
                <w:rFonts w:ascii="TH SarabunPSK" w:eastAsia="Sarabun" w:hAnsi="TH SarabunPSK" w:cs="TH SarabunPSK" w:hint="cs"/>
                <w:sz w:val="24"/>
                <w:szCs w:val="24"/>
                <w:cs/>
              </w:rPr>
              <w:t>1(0-</w:t>
            </w:r>
            <w:r>
              <w:rPr>
                <w:rFonts w:ascii="TH SarabunPSK" w:eastAsia="Sarabun" w:hAnsi="TH SarabunPSK" w:cs="TH SarabunPSK" w:hint="cs"/>
                <w:sz w:val="24"/>
                <w:szCs w:val="24"/>
                <w:cs/>
              </w:rPr>
              <w:t>2-1)</w:t>
            </w:r>
          </w:p>
        </w:tc>
      </w:tr>
      <w:tr w:rsidR="00AA5EED" w:rsidRPr="005E5D2D" w:rsidTr="00EA7CF9">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AA5EED" w:rsidRPr="005E5D2D" w:rsidRDefault="00AA5EED" w:rsidP="00AA5EED">
            <w:pPr>
              <w:ind w:left="1" w:hanging="3"/>
              <w:jc w:val="thaiDistribute"/>
              <w:rPr>
                <w:rFonts w:ascii="TH SarabunPSK" w:eastAsia="Sarabun" w:hAnsi="TH SarabunPSK" w:cs="TH SarabunPSK"/>
                <w:b/>
                <w:bCs/>
                <w:sz w:val="24"/>
                <w:szCs w:val="24"/>
                <w:u w:val="single"/>
                <w:cs/>
              </w:rPr>
            </w:pPr>
          </w:p>
        </w:tc>
        <w:tc>
          <w:tcPr>
            <w:tcW w:w="4928" w:type="dxa"/>
            <w:tcBorders>
              <w:top w:val="nil"/>
              <w:left w:val="nil"/>
              <w:bottom w:val="single" w:sz="4" w:space="0" w:color="000000"/>
              <w:right w:val="single" w:sz="4" w:space="0" w:color="000000"/>
            </w:tcBorders>
          </w:tcPr>
          <w:p w:rsidR="00AA5EED" w:rsidRPr="00AA5EED" w:rsidRDefault="00AA5EED" w:rsidP="00AA5EED">
            <w:pPr>
              <w:ind w:left="1" w:hanging="3"/>
              <w:jc w:val="thaiDistribute"/>
              <w:rPr>
                <w:rFonts w:ascii="TH SarabunPSK" w:eastAsia="Sarabun" w:hAnsi="TH SarabunPSK" w:cs="TH SarabunPSK"/>
                <w:sz w:val="24"/>
                <w:szCs w:val="24"/>
              </w:rPr>
            </w:pPr>
            <w:r w:rsidRPr="00AA5EED">
              <w:rPr>
                <w:rFonts w:ascii="TH SarabunPSK" w:eastAsia="Sarabun" w:hAnsi="TH SarabunPSK" w:cs="TH SarabunPSK"/>
                <w:sz w:val="24"/>
                <w:szCs w:val="24"/>
              </w:rPr>
              <w:t>GEN64</w:t>
            </w:r>
            <w:r w:rsidRPr="00AA5EED">
              <w:rPr>
                <w:rFonts w:ascii="TH SarabunPSK" w:eastAsia="Sarabun" w:hAnsi="TH SarabunPSK" w:cs="TH SarabunPSK"/>
                <w:sz w:val="24"/>
                <w:szCs w:val="24"/>
                <w:cs/>
              </w:rPr>
              <w:t>-</w:t>
            </w:r>
            <w:r w:rsidRPr="00AA5EED">
              <w:rPr>
                <w:rFonts w:ascii="TH SarabunPSK" w:eastAsia="Sarabun" w:hAnsi="TH SarabunPSK" w:cs="TH SarabunPSK"/>
                <w:sz w:val="24"/>
                <w:szCs w:val="24"/>
              </w:rPr>
              <w:t xml:space="preserve">186 </w:t>
            </w:r>
            <w:r w:rsidRPr="00AA5EED">
              <w:rPr>
                <w:rFonts w:ascii="TH SarabunPSK" w:eastAsia="Sarabun" w:hAnsi="TH SarabunPSK" w:cs="TH SarabunPSK"/>
                <w:sz w:val="24"/>
                <w:szCs w:val="24"/>
                <w:cs/>
              </w:rPr>
              <w:t>กีฬาเปตอง</w:t>
            </w:r>
            <w:r>
              <w:rPr>
                <w:rFonts w:ascii="TH SarabunPSK" w:eastAsia="Sarabun" w:hAnsi="TH SarabunPSK" w:cs="TH SarabunPSK" w:hint="cs"/>
                <w:sz w:val="24"/>
                <w:szCs w:val="24"/>
                <w:cs/>
              </w:rPr>
              <w:t xml:space="preserve"> </w:t>
            </w:r>
            <w:r w:rsidRPr="00AA5EED">
              <w:rPr>
                <w:rFonts w:ascii="TH SarabunPSK" w:eastAsia="Sarabun" w:hAnsi="TH SarabunPSK" w:cs="TH SarabunPSK" w:hint="cs"/>
                <w:sz w:val="24"/>
                <w:szCs w:val="24"/>
                <w:cs/>
              </w:rPr>
              <w:t>1(0-</w:t>
            </w:r>
            <w:r>
              <w:rPr>
                <w:rFonts w:ascii="TH SarabunPSK" w:eastAsia="Sarabun" w:hAnsi="TH SarabunPSK" w:cs="TH SarabunPSK" w:hint="cs"/>
                <w:sz w:val="24"/>
                <w:szCs w:val="24"/>
                <w:cs/>
              </w:rPr>
              <w:t>2-1)</w:t>
            </w:r>
          </w:p>
        </w:tc>
      </w:tr>
      <w:tr w:rsidR="00AA5EED" w:rsidRPr="005E5D2D" w:rsidTr="00EA7CF9">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AA5EED" w:rsidRPr="005E5D2D" w:rsidRDefault="00AA5EED" w:rsidP="00AA5EED">
            <w:pPr>
              <w:ind w:left="1" w:hanging="3"/>
              <w:jc w:val="thaiDistribute"/>
              <w:rPr>
                <w:rFonts w:ascii="TH SarabunPSK" w:eastAsia="Sarabun" w:hAnsi="TH SarabunPSK" w:cs="TH SarabunPSK"/>
                <w:b/>
                <w:bCs/>
                <w:sz w:val="24"/>
                <w:szCs w:val="24"/>
                <w:u w:val="single"/>
                <w:cs/>
              </w:rPr>
            </w:pPr>
          </w:p>
        </w:tc>
        <w:tc>
          <w:tcPr>
            <w:tcW w:w="4928" w:type="dxa"/>
            <w:tcBorders>
              <w:top w:val="nil"/>
              <w:left w:val="nil"/>
              <w:bottom w:val="single" w:sz="4" w:space="0" w:color="000000"/>
              <w:right w:val="single" w:sz="4" w:space="0" w:color="000000"/>
            </w:tcBorders>
          </w:tcPr>
          <w:p w:rsidR="00AA5EED" w:rsidRPr="00AA5EED" w:rsidRDefault="00AA5EED" w:rsidP="00AA5EED">
            <w:pPr>
              <w:ind w:left="1" w:hanging="3"/>
              <w:jc w:val="thaiDistribute"/>
              <w:rPr>
                <w:rFonts w:ascii="TH SarabunPSK" w:eastAsia="Sarabun" w:hAnsi="TH SarabunPSK" w:cs="TH SarabunPSK"/>
                <w:sz w:val="24"/>
                <w:szCs w:val="24"/>
              </w:rPr>
            </w:pPr>
            <w:r w:rsidRPr="00AA5EED">
              <w:rPr>
                <w:rFonts w:ascii="TH SarabunPSK" w:eastAsia="Sarabun" w:hAnsi="TH SarabunPSK" w:cs="TH SarabunPSK"/>
                <w:sz w:val="24"/>
                <w:szCs w:val="24"/>
              </w:rPr>
              <w:t>GEN64</w:t>
            </w:r>
            <w:r w:rsidRPr="00AA5EED">
              <w:rPr>
                <w:rFonts w:ascii="TH SarabunPSK" w:eastAsia="Sarabun" w:hAnsi="TH SarabunPSK" w:cs="TH SarabunPSK"/>
                <w:sz w:val="24"/>
                <w:szCs w:val="24"/>
                <w:cs/>
              </w:rPr>
              <w:t>-</w:t>
            </w:r>
            <w:r w:rsidRPr="00AA5EED">
              <w:rPr>
                <w:rFonts w:ascii="TH SarabunPSK" w:eastAsia="Sarabun" w:hAnsi="TH SarabunPSK" w:cs="TH SarabunPSK"/>
                <w:sz w:val="24"/>
                <w:szCs w:val="24"/>
              </w:rPr>
              <w:t xml:space="preserve">187 </w:t>
            </w:r>
            <w:r w:rsidRPr="00AA5EED">
              <w:rPr>
                <w:rFonts w:ascii="TH SarabunPSK" w:eastAsia="Sarabun" w:hAnsi="TH SarabunPSK" w:cs="TH SarabunPSK"/>
                <w:sz w:val="24"/>
                <w:szCs w:val="24"/>
                <w:cs/>
              </w:rPr>
              <w:t>กีฬาเทนนิส</w:t>
            </w:r>
            <w:r>
              <w:rPr>
                <w:rFonts w:ascii="TH SarabunPSK" w:eastAsia="Sarabun" w:hAnsi="TH SarabunPSK" w:cs="TH SarabunPSK" w:hint="cs"/>
                <w:sz w:val="24"/>
                <w:szCs w:val="24"/>
                <w:cs/>
              </w:rPr>
              <w:t xml:space="preserve"> </w:t>
            </w:r>
            <w:r w:rsidRPr="00AA5EED">
              <w:rPr>
                <w:rFonts w:ascii="TH SarabunPSK" w:eastAsia="Sarabun" w:hAnsi="TH SarabunPSK" w:cs="TH SarabunPSK" w:hint="cs"/>
                <w:sz w:val="24"/>
                <w:szCs w:val="24"/>
                <w:cs/>
              </w:rPr>
              <w:t>1(0-</w:t>
            </w:r>
            <w:r>
              <w:rPr>
                <w:rFonts w:ascii="TH SarabunPSK" w:eastAsia="Sarabun" w:hAnsi="TH SarabunPSK" w:cs="TH SarabunPSK" w:hint="cs"/>
                <w:sz w:val="24"/>
                <w:szCs w:val="24"/>
                <w:cs/>
              </w:rPr>
              <w:t>2-1)</w:t>
            </w:r>
          </w:p>
        </w:tc>
      </w:tr>
      <w:tr w:rsidR="00AA5EED" w:rsidRPr="005E5D2D" w:rsidTr="00EA7CF9">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AA5EED" w:rsidRPr="005E5D2D" w:rsidRDefault="00AA5EED" w:rsidP="00AA5EED">
            <w:pPr>
              <w:ind w:left="1" w:hanging="3"/>
              <w:jc w:val="thaiDistribute"/>
              <w:rPr>
                <w:rFonts w:ascii="TH SarabunPSK" w:eastAsia="Sarabun" w:hAnsi="TH SarabunPSK" w:cs="TH SarabunPSK"/>
                <w:b/>
                <w:bCs/>
                <w:sz w:val="24"/>
                <w:szCs w:val="24"/>
                <w:u w:val="single"/>
                <w:cs/>
              </w:rPr>
            </w:pPr>
          </w:p>
        </w:tc>
        <w:tc>
          <w:tcPr>
            <w:tcW w:w="4928" w:type="dxa"/>
            <w:tcBorders>
              <w:top w:val="nil"/>
              <w:left w:val="nil"/>
              <w:bottom w:val="single" w:sz="4" w:space="0" w:color="000000"/>
              <w:right w:val="single" w:sz="4" w:space="0" w:color="000000"/>
            </w:tcBorders>
          </w:tcPr>
          <w:p w:rsidR="00AA5EED" w:rsidRPr="00AA5EED" w:rsidRDefault="00AA5EED" w:rsidP="00AA5EED">
            <w:pPr>
              <w:ind w:left="1" w:hanging="3"/>
              <w:jc w:val="thaiDistribute"/>
              <w:rPr>
                <w:rFonts w:ascii="TH SarabunPSK" w:eastAsia="Sarabun" w:hAnsi="TH SarabunPSK" w:cs="TH SarabunPSK"/>
                <w:sz w:val="24"/>
                <w:szCs w:val="24"/>
              </w:rPr>
            </w:pPr>
            <w:r w:rsidRPr="00AA5EED">
              <w:rPr>
                <w:rFonts w:ascii="TH SarabunPSK" w:eastAsia="Sarabun" w:hAnsi="TH SarabunPSK" w:cs="TH SarabunPSK"/>
                <w:sz w:val="24"/>
                <w:szCs w:val="24"/>
              </w:rPr>
              <w:t>GEN64</w:t>
            </w:r>
            <w:r w:rsidRPr="00AA5EED">
              <w:rPr>
                <w:rFonts w:ascii="TH SarabunPSK" w:eastAsia="Sarabun" w:hAnsi="TH SarabunPSK" w:cs="TH SarabunPSK"/>
                <w:sz w:val="24"/>
                <w:szCs w:val="24"/>
                <w:cs/>
              </w:rPr>
              <w:t>-</w:t>
            </w:r>
            <w:r w:rsidRPr="00AA5EED">
              <w:rPr>
                <w:rFonts w:ascii="TH SarabunPSK" w:eastAsia="Sarabun" w:hAnsi="TH SarabunPSK" w:cs="TH SarabunPSK"/>
                <w:sz w:val="24"/>
                <w:szCs w:val="24"/>
              </w:rPr>
              <w:t xml:space="preserve">188 </w:t>
            </w:r>
            <w:r w:rsidRPr="00AA5EED">
              <w:rPr>
                <w:rFonts w:ascii="TH SarabunPSK" w:eastAsia="Sarabun" w:hAnsi="TH SarabunPSK" w:cs="TH SarabunPSK" w:hint="cs"/>
                <w:sz w:val="24"/>
                <w:szCs w:val="24"/>
                <w:cs/>
              </w:rPr>
              <w:t>กีฬากอล์ฟ</w:t>
            </w:r>
            <w:r>
              <w:rPr>
                <w:rFonts w:ascii="TH SarabunPSK" w:eastAsia="Sarabun" w:hAnsi="TH SarabunPSK" w:cs="TH SarabunPSK" w:hint="cs"/>
                <w:sz w:val="24"/>
                <w:szCs w:val="24"/>
                <w:cs/>
              </w:rPr>
              <w:t xml:space="preserve"> </w:t>
            </w:r>
            <w:r w:rsidRPr="00AA5EED">
              <w:rPr>
                <w:rFonts w:ascii="TH SarabunPSK" w:eastAsia="Sarabun" w:hAnsi="TH SarabunPSK" w:cs="TH SarabunPSK" w:hint="cs"/>
                <w:sz w:val="24"/>
                <w:szCs w:val="24"/>
                <w:cs/>
              </w:rPr>
              <w:t>1(0-</w:t>
            </w:r>
            <w:r>
              <w:rPr>
                <w:rFonts w:ascii="TH SarabunPSK" w:eastAsia="Sarabun" w:hAnsi="TH SarabunPSK" w:cs="TH SarabunPSK" w:hint="cs"/>
                <w:sz w:val="24"/>
                <w:szCs w:val="24"/>
                <w:cs/>
              </w:rPr>
              <w:t>2-1)</w:t>
            </w:r>
          </w:p>
        </w:tc>
      </w:tr>
      <w:tr w:rsidR="00AA5EED" w:rsidRPr="005E5D2D" w:rsidTr="00EA7CF9">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AA5EED" w:rsidRPr="005E5D2D" w:rsidRDefault="00AA5EED" w:rsidP="00AA5EED">
            <w:pPr>
              <w:ind w:left="1" w:hanging="3"/>
              <w:jc w:val="thaiDistribute"/>
              <w:rPr>
                <w:rFonts w:ascii="TH SarabunPSK" w:eastAsia="Sarabun" w:hAnsi="TH SarabunPSK" w:cs="TH SarabunPSK"/>
                <w:b/>
                <w:bCs/>
                <w:sz w:val="24"/>
                <w:szCs w:val="24"/>
                <w:u w:val="single"/>
                <w:cs/>
              </w:rPr>
            </w:pPr>
          </w:p>
        </w:tc>
        <w:tc>
          <w:tcPr>
            <w:tcW w:w="4928" w:type="dxa"/>
            <w:tcBorders>
              <w:top w:val="nil"/>
              <w:left w:val="nil"/>
              <w:bottom w:val="single" w:sz="4" w:space="0" w:color="000000"/>
              <w:right w:val="single" w:sz="4" w:space="0" w:color="000000"/>
            </w:tcBorders>
          </w:tcPr>
          <w:p w:rsidR="00AA5EED" w:rsidRPr="00AA5EED" w:rsidRDefault="00AA5EED" w:rsidP="00AA5EED">
            <w:pPr>
              <w:ind w:left="1" w:hanging="3"/>
              <w:jc w:val="thaiDistribute"/>
              <w:rPr>
                <w:rFonts w:ascii="TH SarabunPSK" w:eastAsia="Sarabun" w:hAnsi="TH SarabunPSK" w:cs="TH SarabunPSK"/>
                <w:sz w:val="24"/>
                <w:szCs w:val="24"/>
              </w:rPr>
            </w:pPr>
            <w:r w:rsidRPr="00AA5EED">
              <w:rPr>
                <w:rFonts w:ascii="TH SarabunPSK" w:eastAsia="Sarabun" w:hAnsi="TH SarabunPSK" w:cs="TH SarabunPSK"/>
                <w:sz w:val="24"/>
                <w:szCs w:val="24"/>
              </w:rPr>
              <w:t>GEN64</w:t>
            </w:r>
            <w:r w:rsidRPr="00AA5EED">
              <w:rPr>
                <w:rFonts w:ascii="TH SarabunPSK" w:eastAsia="Sarabun" w:hAnsi="TH SarabunPSK" w:cs="TH SarabunPSK"/>
                <w:sz w:val="24"/>
                <w:szCs w:val="24"/>
                <w:cs/>
              </w:rPr>
              <w:t>-</w:t>
            </w:r>
            <w:r w:rsidRPr="00AA5EED">
              <w:rPr>
                <w:rFonts w:ascii="TH SarabunPSK" w:eastAsia="Sarabun" w:hAnsi="TH SarabunPSK" w:cs="TH SarabunPSK"/>
                <w:sz w:val="24"/>
                <w:szCs w:val="24"/>
              </w:rPr>
              <w:t xml:space="preserve">189 </w:t>
            </w:r>
            <w:r w:rsidRPr="00AA5EED">
              <w:rPr>
                <w:rFonts w:ascii="TH SarabunPSK" w:eastAsia="Sarabun" w:hAnsi="TH SarabunPSK" w:cs="TH SarabunPSK" w:hint="cs"/>
                <w:sz w:val="24"/>
                <w:szCs w:val="24"/>
                <w:cs/>
              </w:rPr>
              <w:t>กีฬาว่ายน้ำ</w:t>
            </w:r>
            <w:r>
              <w:rPr>
                <w:rFonts w:ascii="TH SarabunPSK" w:eastAsia="Sarabun" w:hAnsi="TH SarabunPSK" w:cs="TH SarabunPSK" w:hint="cs"/>
                <w:sz w:val="24"/>
                <w:szCs w:val="24"/>
                <w:cs/>
              </w:rPr>
              <w:t xml:space="preserve"> </w:t>
            </w:r>
            <w:r w:rsidRPr="00AA5EED">
              <w:rPr>
                <w:rFonts w:ascii="TH SarabunPSK" w:eastAsia="Sarabun" w:hAnsi="TH SarabunPSK" w:cs="TH SarabunPSK" w:hint="cs"/>
                <w:sz w:val="24"/>
                <w:szCs w:val="24"/>
                <w:cs/>
              </w:rPr>
              <w:t>1(0-</w:t>
            </w:r>
            <w:r>
              <w:rPr>
                <w:rFonts w:ascii="TH SarabunPSK" w:eastAsia="Sarabun" w:hAnsi="TH SarabunPSK" w:cs="TH SarabunPSK" w:hint="cs"/>
                <w:sz w:val="24"/>
                <w:szCs w:val="24"/>
                <w:cs/>
              </w:rPr>
              <w:t>2-1)</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b/>
                <w:bCs/>
                <w:sz w:val="24"/>
                <w:szCs w:val="24"/>
                <w:u w:val="single"/>
                <w:cs/>
              </w:rPr>
              <w:t xml:space="preserve">กลุ่มวิชาบูรณาการ </w:t>
            </w:r>
            <w:r w:rsidRPr="005E5D2D">
              <w:rPr>
                <w:rFonts w:ascii="TH SarabunPSK" w:eastAsia="Sarabun" w:hAnsi="TH SarabunPSK" w:cs="TH SarabunPSK"/>
                <w:b/>
                <w:sz w:val="24"/>
                <w:szCs w:val="24"/>
                <w:u w:val="single"/>
              </w:rPr>
              <w:t xml:space="preserve">4 </w:t>
            </w:r>
            <w:r w:rsidRPr="005E5D2D">
              <w:rPr>
                <w:rFonts w:ascii="TH SarabunPSK" w:eastAsia="Sarabun" w:hAnsi="TH SarabunPSK" w:cs="TH SarabunPSK"/>
                <w:b/>
                <w:bCs/>
                <w:sz w:val="24"/>
                <w:szCs w:val="24"/>
                <w:u w:val="single"/>
                <w:cs/>
              </w:rPr>
              <w:t>หน่วยกิต</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b/>
                <w:bCs/>
                <w:sz w:val="24"/>
                <w:szCs w:val="24"/>
                <w:u w:val="single"/>
              </w:rPr>
            </w:pPr>
            <w:r w:rsidRPr="005E5D2D">
              <w:rPr>
                <w:rFonts w:ascii="TH SarabunPSK" w:eastAsia="Sarabun" w:hAnsi="TH SarabunPSK" w:cs="TH SarabunPSK" w:hint="cs"/>
                <w:b/>
                <w:bCs/>
                <w:sz w:val="24"/>
                <w:szCs w:val="24"/>
                <w:u w:val="single"/>
                <w:cs/>
              </w:rPr>
              <w:t>กลุ่มวิชาธุรกิจและการประกอบการ</w:t>
            </w:r>
            <w:r w:rsidRPr="005E5D2D">
              <w:rPr>
                <w:rFonts w:ascii="TH SarabunPSK" w:eastAsia="Sarabun" w:hAnsi="TH SarabunPSK" w:cs="TH SarabunPSK"/>
                <w:b/>
                <w:bCs/>
                <w:sz w:val="24"/>
                <w:szCs w:val="24"/>
                <w:u w:val="single"/>
                <w:cs/>
              </w:rPr>
              <w:t xml:space="preserve"> </w:t>
            </w:r>
            <w:r w:rsidRPr="005E5D2D">
              <w:rPr>
                <w:rFonts w:ascii="TH SarabunPSK" w:eastAsia="Sarabun" w:hAnsi="TH SarabunPSK" w:cs="TH SarabunPSK" w:hint="cs"/>
                <w:b/>
                <w:bCs/>
                <w:sz w:val="24"/>
                <w:szCs w:val="24"/>
                <w:u w:val="single"/>
                <w:cs/>
              </w:rPr>
              <w:t>จำนวน</w:t>
            </w:r>
            <w:r w:rsidRPr="005E5D2D">
              <w:rPr>
                <w:rFonts w:ascii="TH SarabunPSK" w:eastAsia="Sarabun" w:hAnsi="TH SarabunPSK" w:cs="TH SarabunPSK"/>
                <w:b/>
                <w:bCs/>
                <w:sz w:val="24"/>
                <w:szCs w:val="24"/>
                <w:u w:val="single"/>
                <w:cs/>
              </w:rPr>
              <w:t xml:space="preserve"> </w:t>
            </w:r>
            <w:r w:rsidRPr="005E5D2D">
              <w:rPr>
                <w:rFonts w:ascii="TH SarabunPSK" w:eastAsia="Sarabun" w:hAnsi="TH SarabunPSK" w:cs="TH SarabunPSK"/>
                <w:b/>
                <w:bCs/>
                <w:sz w:val="24"/>
                <w:szCs w:val="24"/>
                <w:u w:val="single"/>
              </w:rPr>
              <w:t xml:space="preserve">3 </w:t>
            </w:r>
            <w:r w:rsidRPr="005E5D2D">
              <w:rPr>
                <w:rFonts w:ascii="TH SarabunPSK" w:eastAsia="Sarabun" w:hAnsi="TH SarabunPSK" w:cs="TH SarabunPSK" w:hint="cs"/>
                <w:b/>
                <w:bCs/>
                <w:sz w:val="24"/>
                <w:szCs w:val="24"/>
                <w:u w:val="single"/>
                <w:cs/>
              </w:rPr>
              <w:t>หน่วย</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161 </w:t>
            </w:r>
            <w:r w:rsidRPr="005E5D2D">
              <w:rPr>
                <w:rFonts w:ascii="TH SarabunPSK" w:eastAsia="Sarabun" w:hAnsi="TH SarabunPSK" w:cs="TH SarabunPSK"/>
                <w:sz w:val="24"/>
                <w:szCs w:val="24"/>
                <w:cs/>
              </w:rPr>
              <w:t xml:space="preserve">นวัตกรรมและผู้ประกอบการ </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GEN64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161 </w:t>
            </w:r>
            <w:r w:rsidRPr="005E5D2D">
              <w:rPr>
                <w:rFonts w:ascii="TH SarabunPSK" w:eastAsia="Sarabun" w:hAnsi="TH SarabunPSK" w:cs="TH SarabunPSK"/>
                <w:sz w:val="24"/>
                <w:szCs w:val="24"/>
                <w:cs/>
              </w:rPr>
              <w:t xml:space="preserve">นวัตกรรมและผู้ประกอบการ </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5</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b/>
                <w:bCs/>
                <w:sz w:val="24"/>
                <w:szCs w:val="24"/>
                <w:cs/>
              </w:rPr>
            </w:pPr>
            <w:r w:rsidRPr="005E5D2D">
              <w:rPr>
                <w:rFonts w:ascii="TH SarabunPSK" w:eastAsia="Sarabun" w:hAnsi="TH SarabunPSK" w:cs="TH SarabunPSK"/>
                <w:sz w:val="24"/>
                <w:szCs w:val="24"/>
              </w:rPr>
              <w:t>ECN64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161</w:t>
            </w:r>
            <w:r w:rsidRPr="005E5D2D">
              <w:rPr>
                <w:rFonts w:ascii="TH SarabunPSK" w:eastAsia="Sarabun" w:hAnsi="TH SarabunPSK" w:cs="TH SarabunPSK" w:hint="cs"/>
                <w:b/>
                <w:bCs/>
                <w:sz w:val="24"/>
                <w:szCs w:val="24"/>
                <w:cs/>
              </w:rPr>
              <w:t xml:space="preserve"> </w:t>
            </w:r>
            <w:r w:rsidRPr="005E5D2D">
              <w:rPr>
                <w:rFonts w:ascii="TH SarabunPSK" w:eastAsia="Sarabun" w:hAnsi="TH SarabunPSK" w:cs="TH SarabunPSK"/>
                <w:sz w:val="24"/>
                <w:szCs w:val="24"/>
                <w:cs/>
              </w:rPr>
              <w:t>ชีวิตและเศรษฐกิจในยุคดิจิทัล</w:t>
            </w:r>
            <w:r w:rsidRPr="005E5D2D">
              <w:rPr>
                <w:rFonts w:ascii="TH SarabunPSK" w:eastAsia="Sarabun" w:hAnsi="TH SarabunPSK" w:cs="TH SarabunPSK" w:hint="cs"/>
                <w:b/>
                <w:bCs/>
                <w:sz w:val="24"/>
                <w:szCs w:val="24"/>
                <w:cs/>
              </w:rPr>
              <w:t xml:space="preserve"> </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b/>
                <w:bCs/>
                <w:sz w:val="24"/>
                <w:szCs w:val="24"/>
                <w:cs/>
              </w:rPr>
            </w:pPr>
            <w:r w:rsidRPr="005E5D2D">
              <w:rPr>
                <w:rFonts w:ascii="TH SarabunPSK" w:eastAsia="Sarabun" w:hAnsi="TH SarabunPSK" w:cs="TH SarabunPSK"/>
                <w:sz w:val="24"/>
                <w:szCs w:val="24"/>
              </w:rPr>
              <w:t>ECN64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162</w:t>
            </w:r>
            <w:r w:rsidRPr="005E5D2D">
              <w:rPr>
                <w:rFonts w:ascii="TH SarabunPSK" w:eastAsia="Sarabun" w:hAnsi="TH SarabunPSK" w:cs="TH SarabunPSK" w:hint="cs"/>
                <w:b/>
                <w:bCs/>
                <w:sz w:val="24"/>
                <w:szCs w:val="24"/>
                <w:cs/>
              </w:rPr>
              <w:t xml:space="preserve"> </w:t>
            </w:r>
            <w:r w:rsidRPr="005E5D2D">
              <w:rPr>
                <w:rFonts w:ascii="TH SarabunPSK" w:eastAsia="Sarabun" w:hAnsi="TH SarabunPSK" w:cs="TH SarabunPSK"/>
                <w:sz w:val="24"/>
                <w:szCs w:val="24"/>
                <w:cs/>
              </w:rPr>
              <w:t>การประกอบธุรกิจกับชีวิตวิถีใหม่</w:t>
            </w:r>
            <w:r w:rsidRPr="005E5D2D">
              <w:rPr>
                <w:rFonts w:ascii="TH SarabunPSK" w:eastAsia="Sarabun" w:hAnsi="TH SarabunPSK" w:cs="TH SarabunPSK" w:hint="cs"/>
                <w:b/>
                <w:bCs/>
                <w:sz w:val="24"/>
                <w:szCs w:val="24"/>
                <w:cs/>
              </w:rPr>
              <w:t xml:space="preserve"> </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b/>
                <w:bCs/>
                <w:sz w:val="24"/>
                <w:szCs w:val="24"/>
                <w:cs/>
              </w:rPr>
            </w:pPr>
            <w:r w:rsidRPr="005E5D2D">
              <w:rPr>
                <w:rFonts w:ascii="TH SarabunPSK" w:eastAsia="Sarabun" w:hAnsi="TH SarabunPSK" w:cs="TH SarabunPSK"/>
                <w:sz w:val="24"/>
                <w:szCs w:val="24"/>
              </w:rPr>
              <w:t>ECN64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163</w:t>
            </w:r>
            <w:r w:rsidRPr="005E5D2D">
              <w:rPr>
                <w:rFonts w:ascii="TH SarabunPSK" w:eastAsia="Sarabun" w:hAnsi="TH SarabunPSK" w:cs="TH SarabunPSK"/>
                <w:sz w:val="24"/>
                <w:szCs w:val="24"/>
                <w:cs/>
                <w:lang w:bidi="th-TH"/>
              </w:rPr>
              <w:t xml:space="preserve"> </w:t>
            </w:r>
            <w:r w:rsidRPr="005E5D2D">
              <w:rPr>
                <w:rFonts w:ascii="TH SarabunPSK" w:eastAsia="Sarabun" w:hAnsi="TH SarabunPSK" w:cs="TH SarabunPSK"/>
                <w:sz w:val="24"/>
                <w:szCs w:val="24"/>
                <w:cs/>
              </w:rPr>
              <w:t>เป้าหมายการพัฒนาที่ยั่งยืน</w:t>
            </w:r>
            <w:r w:rsidRPr="005E5D2D">
              <w:rPr>
                <w:rFonts w:ascii="TH SarabunPSK" w:eastAsia="Sarabun" w:hAnsi="TH SarabunPSK" w:cs="TH SarabunPSK" w:hint="cs"/>
                <w:b/>
                <w:bCs/>
                <w:sz w:val="24"/>
                <w:szCs w:val="24"/>
                <w:cs/>
              </w:rPr>
              <w:t xml:space="preserve"> </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auto"/>
              <w:bottom w:val="single" w:sz="4" w:space="0" w:color="auto"/>
              <w:right w:val="single" w:sz="4" w:space="0" w:color="auto"/>
            </w:tcBorders>
            <w:shd w:val="clear" w:color="auto" w:fill="auto"/>
            <w:vAlign w:val="center"/>
          </w:tcPr>
          <w:p w:rsidR="003F23AE" w:rsidRPr="005E5D2D" w:rsidRDefault="003F23AE" w:rsidP="003F23AE">
            <w:pPr>
              <w:ind w:left="1" w:hanging="3"/>
              <w:contextualSpacing/>
              <w:rPr>
                <w:rFonts w:ascii="TH SarabunPSK" w:eastAsia="Times New Roman" w:hAnsi="TH SarabunPSK" w:cs="TH SarabunPSK"/>
                <w:sz w:val="24"/>
                <w:szCs w:val="24"/>
              </w:rPr>
            </w:pPr>
            <w:r w:rsidRPr="005E5D2D">
              <w:rPr>
                <w:rFonts w:ascii="TH SarabunPSK" w:eastAsia="Sarabun" w:hAnsi="TH SarabunPSK" w:cs="TH SarabunPSK" w:hint="cs"/>
                <w:b/>
                <w:bCs/>
                <w:sz w:val="24"/>
                <w:szCs w:val="24"/>
                <w:u w:val="single"/>
                <w:cs/>
              </w:rPr>
              <w:t>กลุ่มวิชาสารสนเทศ 4 หน่วยกิต</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b/>
                <w:bCs/>
                <w:sz w:val="24"/>
                <w:szCs w:val="24"/>
                <w:u w:val="single"/>
                <w:cs/>
              </w:rPr>
            </w:pPr>
            <w:r w:rsidRPr="005E5D2D">
              <w:rPr>
                <w:rFonts w:ascii="TH SarabunPSK" w:eastAsia="Sarabun" w:hAnsi="TH SarabunPSK" w:cs="TH SarabunPSK"/>
                <w:b/>
                <w:bCs/>
                <w:sz w:val="24"/>
                <w:szCs w:val="24"/>
                <w:u w:val="single"/>
                <w:cs/>
              </w:rPr>
              <w:t>กลุ่มวิชา</w:t>
            </w:r>
            <w:r w:rsidRPr="005E5D2D">
              <w:rPr>
                <w:rFonts w:ascii="TH SarabunPSK" w:eastAsia="Sarabun" w:hAnsi="TH SarabunPSK" w:cs="TH SarabunPSK" w:hint="cs"/>
                <w:b/>
                <w:bCs/>
                <w:sz w:val="24"/>
                <w:szCs w:val="24"/>
                <w:u w:val="single"/>
                <w:cs/>
              </w:rPr>
              <w:t>เทคโนโลยีสารสนเทศ</w:t>
            </w:r>
            <w:r w:rsidRPr="005E5D2D">
              <w:rPr>
                <w:rFonts w:ascii="TH SarabunPSK" w:eastAsia="Sarabun" w:hAnsi="TH SarabunPSK" w:cs="TH SarabunPSK"/>
                <w:b/>
                <w:bCs/>
                <w:sz w:val="24"/>
                <w:szCs w:val="24"/>
                <w:u w:val="single"/>
                <w:cs/>
              </w:rPr>
              <w:t xml:space="preserve"> จำนวน </w:t>
            </w:r>
            <w:r w:rsidRPr="005E5D2D">
              <w:rPr>
                <w:rFonts w:ascii="TH SarabunPSK" w:eastAsia="Sarabun" w:hAnsi="TH SarabunPSK" w:cs="TH SarabunPSK"/>
                <w:b/>
                <w:sz w:val="24"/>
                <w:szCs w:val="24"/>
                <w:u w:val="single"/>
              </w:rPr>
              <w:t xml:space="preserve">7 </w:t>
            </w:r>
            <w:r w:rsidRPr="005E5D2D">
              <w:rPr>
                <w:rFonts w:ascii="TH SarabunPSK" w:eastAsia="Sarabun" w:hAnsi="TH SarabunPSK" w:cs="TH SarabunPSK"/>
                <w:b/>
                <w:bCs/>
                <w:sz w:val="24"/>
                <w:szCs w:val="24"/>
                <w:u w:val="single"/>
                <w:cs/>
              </w:rPr>
              <w:t>หน่วยกิต</w:t>
            </w:r>
          </w:p>
        </w:tc>
      </w:tr>
      <w:tr w:rsidR="003F23AE" w:rsidRPr="005E5D2D" w:rsidTr="00BC621C">
        <w:trPr>
          <w:trHeight w:val="20"/>
          <w:jc w:val="center"/>
        </w:trPr>
        <w:tc>
          <w:tcPr>
            <w:tcW w:w="4890" w:type="dxa"/>
            <w:tcBorders>
              <w:top w:val="nil"/>
              <w:left w:val="single" w:sz="4" w:space="0" w:color="auto"/>
              <w:bottom w:val="single" w:sz="4" w:space="0" w:color="auto"/>
              <w:right w:val="single" w:sz="4" w:space="0" w:color="auto"/>
            </w:tcBorders>
            <w:shd w:val="clear" w:color="auto" w:fill="auto"/>
            <w:vAlign w:val="center"/>
          </w:tcPr>
          <w:p w:rsidR="003F23AE" w:rsidRPr="005E5D2D" w:rsidRDefault="003F23AE" w:rsidP="003F23AE">
            <w:pPr>
              <w:ind w:left="1" w:hanging="3"/>
              <w:contextualSpacing/>
              <w:rPr>
                <w:rFonts w:ascii="TH SarabunPSK" w:eastAsia="Times New Roman" w:hAnsi="TH SarabunPSK" w:cs="TH SarabunPSK"/>
                <w:sz w:val="24"/>
                <w:szCs w:val="24"/>
              </w:rPr>
            </w:pPr>
            <w:r w:rsidRPr="005E5D2D">
              <w:rPr>
                <w:rFonts w:ascii="TH SarabunPSK" w:eastAsia="Sarabun" w:hAnsi="TH SarabunPSK" w:cs="TH SarabunPSK"/>
                <w:sz w:val="24"/>
                <w:szCs w:val="24"/>
              </w:rPr>
              <w:t>GEN61</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 xml:space="preserve">171 </w:t>
            </w:r>
            <w:r w:rsidRPr="005E5D2D">
              <w:rPr>
                <w:rFonts w:ascii="TH SarabunPSK" w:eastAsia="Sarabun" w:hAnsi="TH SarabunPSK" w:cs="TH SarabunPSK"/>
                <w:sz w:val="24"/>
                <w:szCs w:val="24"/>
                <w:cs/>
              </w:rPr>
              <w:t xml:space="preserve">เทคโนโลยีสารสนเทศในยุคดิจิทัล </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cs/>
              </w:rPr>
            </w:pPr>
            <w:r w:rsidRPr="005E5D2D">
              <w:rPr>
                <w:rFonts w:ascii="TH Sarabun New" w:eastAsia="Sarabun" w:hAnsi="TH Sarabun New" w:cs="TH Sarabun New"/>
                <w:sz w:val="24"/>
                <w:szCs w:val="24"/>
              </w:rPr>
              <w:t>ITD64</w:t>
            </w:r>
            <w:r w:rsidRPr="005E5D2D">
              <w:rPr>
                <w:rFonts w:ascii="TH Sarabun New" w:eastAsia="Sarabun" w:hAnsi="TH Sarabun New" w:cs="TH Sarabun New"/>
                <w:sz w:val="24"/>
                <w:szCs w:val="24"/>
                <w:cs/>
              </w:rPr>
              <w:t>-</w:t>
            </w:r>
            <w:r w:rsidRPr="005E5D2D">
              <w:rPr>
                <w:rFonts w:ascii="TH Sarabun New" w:eastAsia="Sarabun" w:hAnsi="TH Sarabun New" w:cs="TH Sarabun New"/>
                <w:sz w:val="24"/>
                <w:szCs w:val="24"/>
              </w:rPr>
              <w:t>171</w:t>
            </w:r>
            <w:r w:rsidRPr="005E5D2D">
              <w:rPr>
                <w:rFonts w:ascii="TH SarabunPSK" w:eastAsia="Sarabun" w:hAnsi="TH SarabunPSK" w:cs="TH SarabunPSK" w:hint="cs"/>
                <w:sz w:val="24"/>
                <w:szCs w:val="24"/>
                <w:cs/>
              </w:rPr>
              <w:t xml:space="preserve"> เทคโนโลยีสารสนเทศในยุคดิจิทัล</w:t>
            </w:r>
            <w:r w:rsidRPr="005E5D2D">
              <w:rPr>
                <w:rFonts w:ascii="TH Sarabun New" w:eastAsia="Sarabun" w:hAnsi="TH Sarabun New" w:cs="TH Sarabun New" w:hint="cs"/>
                <w:sz w:val="24"/>
                <w:szCs w:val="24"/>
                <w:cs/>
              </w:rPr>
              <w:t xml:space="preserve"> </w:t>
            </w:r>
            <w:r w:rsidRPr="005E5D2D">
              <w:rPr>
                <w:rFonts w:ascii="TH Sarabun New" w:eastAsia="Sarabun" w:hAnsi="TH Sarabun New" w:cs="TH Sarabun New"/>
                <w:sz w:val="24"/>
                <w:szCs w:val="24"/>
              </w:rPr>
              <w:t>2</w:t>
            </w:r>
            <w:r w:rsidRPr="005E5D2D">
              <w:rPr>
                <w:rFonts w:ascii="TH Sarabun New" w:eastAsia="Sarabun" w:hAnsi="TH Sarabun New" w:cs="TH Sarabun New"/>
                <w:sz w:val="24"/>
                <w:szCs w:val="24"/>
                <w:cs/>
              </w:rPr>
              <w:t>(</w:t>
            </w:r>
            <w:r w:rsidRPr="005E5D2D">
              <w:rPr>
                <w:rFonts w:ascii="TH Sarabun New" w:eastAsia="Sarabun" w:hAnsi="TH Sarabun New" w:cs="TH Sarabun New"/>
                <w:sz w:val="24"/>
                <w:szCs w:val="24"/>
              </w:rPr>
              <w:t>2</w:t>
            </w:r>
            <w:r w:rsidRPr="005E5D2D">
              <w:rPr>
                <w:rFonts w:ascii="TH Sarabun New" w:eastAsia="Sarabun" w:hAnsi="TH Sarabun New" w:cs="TH Sarabun New"/>
                <w:sz w:val="24"/>
                <w:szCs w:val="24"/>
                <w:cs/>
              </w:rPr>
              <w:t>-</w:t>
            </w:r>
            <w:r w:rsidRPr="005E5D2D">
              <w:rPr>
                <w:rFonts w:ascii="TH Sarabun New" w:eastAsia="Sarabun" w:hAnsi="TH Sarabun New" w:cs="TH Sarabun New"/>
                <w:sz w:val="24"/>
                <w:szCs w:val="24"/>
              </w:rPr>
              <w:t>0</w:t>
            </w:r>
            <w:r w:rsidRPr="005E5D2D">
              <w:rPr>
                <w:rFonts w:ascii="TH Sarabun New" w:eastAsia="Sarabun" w:hAnsi="TH Sarabun New" w:cs="TH Sarabun New"/>
                <w:sz w:val="24"/>
                <w:szCs w:val="24"/>
                <w:cs/>
              </w:rPr>
              <w:t>-</w:t>
            </w:r>
            <w:r w:rsidRPr="005E5D2D">
              <w:rPr>
                <w:rFonts w:ascii="TH Sarabun New" w:eastAsia="Sarabun" w:hAnsi="TH Sarabun New" w:cs="TH Sarabun New"/>
                <w:sz w:val="24"/>
                <w:szCs w:val="24"/>
              </w:rPr>
              <w:t>4</w:t>
            </w:r>
            <w:r w:rsidRPr="005E5D2D">
              <w:rPr>
                <w:rFonts w:ascii="TH Sarabun New" w:eastAsia="Sarabun" w:hAnsi="TH Sarabun New" w:cs="TH Sarabun New"/>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b/>
                <w:bCs/>
                <w:sz w:val="24"/>
                <w:szCs w:val="24"/>
              </w:rPr>
            </w:pPr>
            <w:r w:rsidRPr="005E5D2D">
              <w:rPr>
                <w:rFonts w:ascii="TH SarabunPSK" w:eastAsia="Sarabun" w:hAnsi="TH SarabunPSK" w:cs="TH SarabunPSK"/>
                <w:sz w:val="24"/>
                <w:szCs w:val="24"/>
              </w:rPr>
              <w:t>ITD64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172</w:t>
            </w:r>
            <w:r w:rsidRPr="005E5D2D">
              <w:rPr>
                <w:rFonts w:ascii="TH SarabunPSK" w:eastAsia="Sarabun" w:hAnsi="TH SarabunPSK" w:cs="TH SarabunPSK" w:hint="cs"/>
                <w:b/>
                <w:bCs/>
                <w:sz w:val="24"/>
                <w:szCs w:val="24"/>
                <w:cs/>
              </w:rPr>
              <w:t xml:space="preserve"> </w:t>
            </w:r>
            <w:r w:rsidRPr="005E5D2D">
              <w:rPr>
                <w:rFonts w:ascii="TH SarabunPSK" w:eastAsia="Sarabun" w:hAnsi="TH SarabunPSK" w:cs="TH SarabunPSK"/>
                <w:sz w:val="24"/>
                <w:szCs w:val="24"/>
                <w:cs/>
              </w:rPr>
              <w:t>การจัดการเอกสารด้วยโปรแกรมประมวลผลคำ</w:t>
            </w:r>
            <w:r w:rsidRPr="005E5D2D">
              <w:rPr>
                <w:rFonts w:ascii="TH SarabunPSK" w:eastAsia="Sarabun" w:hAnsi="TH SarabunPSK" w:cs="TH SarabunPSK" w:hint="cs"/>
                <w:b/>
                <w:bCs/>
                <w:sz w:val="24"/>
                <w:szCs w:val="24"/>
                <w:cs/>
              </w:rPr>
              <w:t xml:space="preserve"> </w:t>
            </w:r>
          </w:p>
          <w:p w:rsidR="003F23AE" w:rsidRPr="005E5D2D" w:rsidRDefault="003F23AE" w:rsidP="003F23AE">
            <w:pPr>
              <w:ind w:left="1" w:hanging="3"/>
              <w:jc w:val="thaiDistribute"/>
              <w:rPr>
                <w:rFonts w:ascii="TH SarabunPSK" w:eastAsia="Sarabun" w:hAnsi="TH SarabunPSK" w:cs="TH SarabunPSK"/>
                <w:b/>
                <w:bCs/>
                <w:sz w:val="24"/>
                <w:szCs w:val="24"/>
                <w:cs/>
              </w:rPr>
            </w:pP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b/>
                <w:bCs/>
                <w:sz w:val="24"/>
                <w:szCs w:val="24"/>
                <w:cs/>
              </w:rPr>
            </w:pPr>
            <w:r w:rsidRPr="005E5D2D">
              <w:rPr>
                <w:rFonts w:ascii="TH SarabunPSK" w:eastAsia="Sarabun" w:hAnsi="TH SarabunPSK" w:cs="TH SarabunPSK"/>
                <w:sz w:val="24"/>
                <w:szCs w:val="24"/>
              </w:rPr>
              <w:t>ITD64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173</w:t>
            </w:r>
            <w:r w:rsidRPr="005E5D2D">
              <w:rPr>
                <w:rFonts w:ascii="TH SarabunPSK" w:eastAsia="Sarabun" w:hAnsi="TH SarabunPSK" w:cs="TH SarabunPSK" w:hint="cs"/>
                <w:b/>
                <w:bCs/>
                <w:sz w:val="24"/>
                <w:szCs w:val="24"/>
                <w:cs/>
              </w:rPr>
              <w:t xml:space="preserve"> </w:t>
            </w:r>
            <w:r w:rsidRPr="005E5D2D">
              <w:rPr>
                <w:rFonts w:ascii="TH SarabunPSK" w:eastAsia="Sarabun" w:hAnsi="TH SarabunPSK" w:cs="TH SarabunPSK"/>
                <w:sz w:val="24"/>
                <w:szCs w:val="24"/>
                <w:cs/>
              </w:rPr>
              <w:t>การใช้งานตารางคํานวณอิเล็กทรอนิกส์เพื่อการวิเคราะห์ข้อมูล</w:t>
            </w:r>
            <w:r w:rsidRPr="005E5D2D">
              <w:rPr>
                <w:rFonts w:ascii="TH SarabunPSK" w:eastAsia="Sarabun" w:hAnsi="TH SarabunPSK" w:cs="TH SarabunPSK" w:hint="cs"/>
                <w:b/>
                <w:bCs/>
                <w:sz w:val="24"/>
                <w:szCs w:val="24"/>
                <w:cs/>
              </w:rPr>
              <w:t xml:space="preserve">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auto"/>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c>
          <w:tcPr>
            <w:tcW w:w="4928" w:type="dxa"/>
            <w:tcBorders>
              <w:top w:val="nil"/>
              <w:left w:val="nil"/>
              <w:bottom w:val="single" w:sz="4" w:space="0" w:color="auto"/>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b/>
                <w:bCs/>
                <w:sz w:val="24"/>
                <w:szCs w:val="24"/>
                <w:cs/>
              </w:rPr>
            </w:pPr>
            <w:r w:rsidRPr="005E5D2D">
              <w:rPr>
                <w:rFonts w:ascii="TH SarabunPSK" w:eastAsia="Sarabun" w:hAnsi="TH SarabunPSK" w:cs="TH SarabunPSK"/>
                <w:sz w:val="24"/>
                <w:szCs w:val="24"/>
              </w:rPr>
              <w:t>ITD64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174</w:t>
            </w:r>
            <w:r w:rsidRPr="005E5D2D">
              <w:rPr>
                <w:rFonts w:ascii="TH SarabunPSK" w:eastAsia="Sarabun" w:hAnsi="TH SarabunPSK" w:cs="TH SarabunPSK"/>
                <w:sz w:val="24"/>
                <w:szCs w:val="24"/>
                <w:cs/>
                <w:lang w:bidi="th-TH"/>
              </w:rPr>
              <w:t xml:space="preserve"> </w:t>
            </w:r>
            <w:r w:rsidRPr="005E5D2D">
              <w:rPr>
                <w:rFonts w:ascii="TH SarabunPSK" w:eastAsia="Sarabun" w:hAnsi="TH SarabunPSK" w:cs="TH SarabunPSK" w:hint="cs"/>
                <w:sz w:val="24"/>
                <w:szCs w:val="24"/>
                <w:cs/>
              </w:rPr>
              <w:t>การออกแบบงานนำเสนออย่างมีประสิทธิภาพ</w:t>
            </w:r>
            <w:r w:rsidRPr="005E5D2D">
              <w:rPr>
                <w:rFonts w:ascii="TH SarabunPSK" w:eastAsia="Sarabun" w:hAnsi="TH SarabunPSK" w:cs="TH SarabunPSK"/>
                <w:sz w:val="24"/>
                <w:szCs w:val="24"/>
                <w:cs/>
                <w:lang w:bidi="th-TH"/>
              </w:rPr>
              <w:t xml:space="preserve"> </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single" w:sz="4" w:space="0" w:color="auto"/>
              <w:left w:val="single" w:sz="4" w:space="0" w:color="auto"/>
              <w:bottom w:val="single" w:sz="4" w:space="0" w:color="auto"/>
              <w:right w:val="single" w:sz="4" w:space="0" w:color="auto"/>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c>
          <w:tcPr>
            <w:tcW w:w="4928" w:type="dxa"/>
            <w:tcBorders>
              <w:top w:val="single" w:sz="4" w:space="0" w:color="auto"/>
              <w:left w:val="single" w:sz="4" w:space="0" w:color="auto"/>
              <w:bottom w:val="single" w:sz="4" w:space="0" w:color="auto"/>
              <w:right w:val="single" w:sz="4" w:space="0" w:color="auto"/>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ITD64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175</w:t>
            </w:r>
            <w:r w:rsidRPr="005E5D2D">
              <w:rPr>
                <w:rFonts w:ascii="TH SarabunPSK" w:eastAsia="Sarabun" w:hAnsi="TH SarabunPSK" w:cs="TH SarabunPSK" w:hint="cs"/>
                <w:b/>
                <w:bCs/>
                <w:sz w:val="24"/>
                <w:szCs w:val="24"/>
                <w:cs/>
              </w:rPr>
              <w:t xml:space="preserve"> </w:t>
            </w:r>
            <w:r w:rsidRPr="005E5D2D">
              <w:rPr>
                <w:rFonts w:ascii="TH SarabunPSK" w:eastAsia="Sarabun" w:hAnsi="TH SarabunPSK" w:cs="TH SarabunPSK"/>
                <w:sz w:val="24"/>
                <w:szCs w:val="24"/>
                <w:cs/>
              </w:rPr>
              <w:t>ปัญญาประดิษฐ์และการวิเคราะห์ข้อมูลในงานธุรกิจ</w:t>
            </w:r>
            <w:r w:rsidRPr="005E5D2D">
              <w:rPr>
                <w:rFonts w:ascii="TH SarabunPSK" w:eastAsia="Sarabun" w:hAnsi="TH SarabunPSK" w:cs="TH SarabunPSK" w:hint="cs"/>
                <w:b/>
                <w:bCs/>
                <w:sz w:val="24"/>
                <w:szCs w:val="24"/>
                <w:cs/>
              </w:rPr>
              <w:t xml:space="preserve"> </w:t>
            </w:r>
            <w:r w:rsidRPr="005E5D2D">
              <w:rPr>
                <w:rFonts w:ascii="TH SarabunPSK" w:eastAsia="Sarabun" w:hAnsi="TH SarabunPSK" w:cs="TH SarabunPSK"/>
                <w:sz w:val="24"/>
                <w:szCs w:val="24"/>
                <w:cs/>
              </w:rPr>
              <w:t xml:space="preserve"> </w:t>
            </w:r>
          </w:p>
          <w:p w:rsidR="003F23AE" w:rsidRPr="005E5D2D" w:rsidRDefault="003F23AE" w:rsidP="003F23AE">
            <w:pPr>
              <w:ind w:left="1" w:hanging="3"/>
              <w:jc w:val="thaiDistribute"/>
              <w:rPr>
                <w:rFonts w:ascii="TH SarabunPSK" w:eastAsia="Sarabun" w:hAnsi="TH SarabunPSK" w:cs="TH SarabunPSK"/>
                <w:b/>
                <w:bCs/>
                <w:sz w:val="24"/>
                <w:szCs w:val="24"/>
                <w:cs/>
              </w:rPr>
            </w:pP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single" w:sz="4" w:space="0" w:color="auto"/>
              <w:left w:val="single" w:sz="4" w:space="0" w:color="auto"/>
              <w:bottom w:val="single" w:sz="4" w:space="0" w:color="auto"/>
              <w:right w:val="single" w:sz="4" w:space="0" w:color="auto"/>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c>
          <w:tcPr>
            <w:tcW w:w="4928" w:type="dxa"/>
            <w:tcBorders>
              <w:top w:val="single" w:sz="4" w:space="0" w:color="auto"/>
              <w:left w:val="single" w:sz="4" w:space="0" w:color="auto"/>
              <w:bottom w:val="single" w:sz="4" w:space="0" w:color="auto"/>
              <w:right w:val="single" w:sz="4" w:space="0" w:color="auto"/>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IMI64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171</w:t>
            </w:r>
            <w:r w:rsidRPr="005E5D2D">
              <w:rPr>
                <w:rFonts w:ascii="TH SarabunPSK" w:eastAsia="Sarabun" w:hAnsi="TH SarabunPSK" w:cs="TH SarabunPSK" w:hint="cs"/>
                <w:b/>
                <w:bCs/>
                <w:sz w:val="24"/>
                <w:szCs w:val="24"/>
                <w:cs/>
              </w:rPr>
              <w:t xml:space="preserve"> </w:t>
            </w:r>
            <w:r w:rsidRPr="005E5D2D">
              <w:rPr>
                <w:rFonts w:ascii="TH SarabunPSK" w:eastAsia="Sarabun" w:hAnsi="TH SarabunPSK" w:cs="TH SarabunPSK"/>
                <w:sz w:val="24"/>
                <w:szCs w:val="24"/>
                <w:cs/>
              </w:rPr>
              <w:t>ปัญญาประดิษฐ์และการวิเคราะห์ข้อมูลด้านสุขภาพ</w:t>
            </w:r>
            <w:r w:rsidRPr="005E5D2D">
              <w:rPr>
                <w:rFonts w:ascii="TH SarabunPSK" w:eastAsia="Sarabun" w:hAnsi="TH SarabunPSK" w:cs="TH SarabunPSK" w:hint="cs"/>
                <w:b/>
                <w:bCs/>
                <w:sz w:val="24"/>
                <w:szCs w:val="24"/>
                <w:cs/>
              </w:rPr>
              <w:t xml:space="preserve"> </w:t>
            </w:r>
          </w:p>
          <w:p w:rsidR="003F23AE" w:rsidRPr="005E5D2D" w:rsidRDefault="003F23AE" w:rsidP="003F23AE">
            <w:pPr>
              <w:ind w:left="1" w:hanging="3"/>
              <w:jc w:val="thaiDistribute"/>
              <w:rPr>
                <w:rFonts w:ascii="TH SarabunPSK" w:eastAsia="Sarabun" w:hAnsi="TH SarabunPSK" w:cs="TH SarabunPSK"/>
                <w:b/>
                <w:bCs/>
                <w:sz w:val="24"/>
                <w:szCs w:val="24"/>
                <w:cs/>
              </w:rPr>
            </w:pP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0</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6</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single" w:sz="4" w:space="0" w:color="auto"/>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c>
          <w:tcPr>
            <w:tcW w:w="4928" w:type="dxa"/>
            <w:tcBorders>
              <w:top w:val="single" w:sz="4" w:space="0" w:color="auto"/>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b/>
                <w:bCs/>
                <w:sz w:val="24"/>
                <w:szCs w:val="24"/>
                <w:cs/>
              </w:rPr>
            </w:pPr>
            <w:r w:rsidRPr="005E5D2D">
              <w:rPr>
                <w:rFonts w:ascii="TH SarabunPSK" w:eastAsia="Sarabun" w:hAnsi="TH SarabunPSK" w:cs="TH SarabunPSK"/>
                <w:sz w:val="24"/>
                <w:szCs w:val="24"/>
              </w:rPr>
              <w:t>COE64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171</w:t>
            </w:r>
            <w:r w:rsidRPr="005E5D2D">
              <w:rPr>
                <w:rFonts w:ascii="TH SarabunPSK" w:eastAsia="Sarabun" w:hAnsi="TH SarabunPSK" w:cs="TH SarabunPSK" w:hint="cs"/>
                <w:b/>
                <w:bCs/>
                <w:sz w:val="24"/>
                <w:szCs w:val="24"/>
                <w:cs/>
              </w:rPr>
              <w:t xml:space="preserve"> </w:t>
            </w:r>
            <w:r w:rsidRPr="005E5D2D">
              <w:rPr>
                <w:rFonts w:ascii="TH SarabunPSK" w:eastAsia="Sarabun" w:hAnsi="TH SarabunPSK" w:cs="TH SarabunPSK"/>
                <w:sz w:val="24"/>
                <w:szCs w:val="24"/>
                <w:cs/>
              </w:rPr>
              <w:t>ปัญญาประดิษฐ์</w:t>
            </w:r>
            <w:r w:rsidRPr="005E5D2D">
              <w:rPr>
                <w:rFonts w:ascii="TH SarabunPSK" w:eastAsia="Sarabun" w:hAnsi="TH SarabunPSK" w:cs="TH SarabunPSK" w:hint="cs"/>
                <w:sz w:val="24"/>
                <w:szCs w:val="24"/>
                <w:cs/>
              </w:rPr>
              <w:t>สำหรับ</w:t>
            </w:r>
            <w:r w:rsidRPr="005E5D2D">
              <w:rPr>
                <w:rFonts w:ascii="TH SarabunPSK" w:eastAsia="Sarabun" w:hAnsi="TH SarabunPSK" w:cs="TH SarabunPSK"/>
                <w:sz w:val="24"/>
                <w:szCs w:val="24"/>
                <w:cs/>
              </w:rPr>
              <w:t>การดำรงชีวิตและการทำงานด้านวิทยาศาสตร์และเทคโนโลยี</w:t>
            </w:r>
            <w:r w:rsidRPr="005E5D2D">
              <w:rPr>
                <w:rFonts w:ascii="TH SarabunPSK" w:eastAsia="Sarabun" w:hAnsi="TH SarabunPSK" w:cs="TH SarabunPSK" w:hint="cs"/>
                <w:sz w:val="24"/>
                <w:szCs w:val="24"/>
                <w:cs/>
              </w:rPr>
              <w:t xml:space="preserve"> </w:t>
            </w:r>
            <w:r w:rsidRPr="005E5D2D">
              <w:rPr>
                <w:rFonts w:ascii="TH SarabunPSK" w:eastAsia="Sarabun" w:hAnsi="TH SarabunPSK" w:cs="TH SarabunPSK"/>
                <w:sz w:val="24"/>
                <w:szCs w:val="24"/>
                <w:cs/>
              </w:rPr>
              <w:t>3(2-2-5)</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thaiDistribute"/>
              <w:rPr>
                <w:rFonts w:ascii="TH SarabunPSK" w:eastAsia="Sarabun" w:hAnsi="TH SarabunPSK" w:cs="TH SarabunPSK"/>
                <w:sz w:val="24"/>
                <w:szCs w:val="24"/>
              </w:rPr>
            </w:pPr>
          </w:p>
        </w:tc>
        <w:tc>
          <w:tcPr>
            <w:tcW w:w="4928" w:type="dxa"/>
            <w:tcBorders>
              <w:top w:val="nil"/>
              <w:left w:val="nil"/>
              <w:bottom w:val="single" w:sz="4" w:space="0" w:color="000000"/>
              <w:right w:val="single" w:sz="4" w:space="0" w:color="000000"/>
            </w:tcBorders>
            <w:vAlign w:val="center"/>
          </w:tcPr>
          <w:p w:rsidR="003F23AE" w:rsidRPr="005E5D2D" w:rsidRDefault="003F23AE" w:rsidP="003F23AE">
            <w:pPr>
              <w:ind w:left="1" w:hanging="3"/>
              <w:jc w:val="thaiDistribute"/>
              <w:rPr>
                <w:rFonts w:ascii="TH SarabunPSK" w:eastAsia="Sarabun" w:hAnsi="TH SarabunPSK" w:cs="TH SarabunPSK"/>
                <w:sz w:val="24"/>
                <w:szCs w:val="24"/>
              </w:rPr>
            </w:pPr>
            <w:r w:rsidRPr="005E5D2D">
              <w:rPr>
                <w:rFonts w:ascii="TH SarabunPSK" w:eastAsia="Sarabun" w:hAnsi="TH SarabunPSK" w:cs="TH SarabunPSK"/>
                <w:sz w:val="24"/>
                <w:szCs w:val="24"/>
              </w:rPr>
              <w:t>COE64</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172</w:t>
            </w:r>
            <w:r w:rsidRPr="005E5D2D">
              <w:rPr>
                <w:rFonts w:ascii="TH SarabunPSK" w:eastAsia="Sarabun" w:hAnsi="TH SarabunPSK" w:cs="TH SarabunPSK"/>
                <w:sz w:val="24"/>
                <w:szCs w:val="24"/>
                <w:cs/>
              </w:rPr>
              <w:t xml:space="preserve"> ปัญญาประดิษฐ์สำหรับการดำรงชีวิตและการทำงานด้านมนุษยศาสตร์และสังคมศาสตร</w:t>
            </w:r>
            <w:r w:rsidRPr="005E5D2D">
              <w:rPr>
                <w:rFonts w:ascii="TH SarabunPSK" w:eastAsia="Sarabun" w:hAnsi="TH SarabunPSK" w:cs="TH SarabunPSK" w:hint="cs"/>
                <w:sz w:val="24"/>
                <w:szCs w:val="24"/>
                <w:cs/>
              </w:rPr>
              <w:t>์</w:t>
            </w:r>
            <w:r w:rsidRPr="005E5D2D">
              <w:rPr>
                <w:rFonts w:ascii="TH SarabunPSK" w:eastAsia="Sarabun" w:hAnsi="TH SarabunPSK" w:cs="TH SarabunPSK"/>
                <w:sz w:val="24"/>
                <w:szCs w:val="24"/>
                <w:cs/>
              </w:rPr>
              <w:t xml:space="preserve"> </w:t>
            </w:r>
            <w:r w:rsidRPr="005E5D2D">
              <w:rPr>
                <w:rFonts w:ascii="TH SarabunPSK" w:eastAsia="Sarabun" w:hAnsi="TH SarabunPSK" w:cs="TH SarabunPSK"/>
                <w:sz w:val="24"/>
                <w:szCs w:val="24"/>
              </w:rPr>
              <w:t>3</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2</w:t>
            </w:r>
            <w:r w:rsidRPr="005E5D2D">
              <w:rPr>
                <w:rFonts w:ascii="TH SarabunPSK" w:eastAsia="Sarabun" w:hAnsi="TH SarabunPSK" w:cs="TH SarabunPSK"/>
                <w:sz w:val="24"/>
                <w:szCs w:val="24"/>
                <w:cs/>
              </w:rPr>
              <w:t>-</w:t>
            </w:r>
            <w:r w:rsidRPr="005E5D2D">
              <w:rPr>
                <w:rFonts w:ascii="TH SarabunPSK" w:eastAsia="Sarabun" w:hAnsi="TH SarabunPSK" w:cs="TH SarabunPSK"/>
                <w:sz w:val="24"/>
                <w:szCs w:val="24"/>
              </w:rPr>
              <w:t>5</w:t>
            </w:r>
            <w:r w:rsidRPr="005E5D2D">
              <w:rPr>
                <w:rFonts w:ascii="TH SarabunPSK" w:eastAsia="Sarabun" w:hAnsi="TH SarabunPSK" w:cs="TH SarabunPSK"/>
                <w:sz w:val="24"/>
                <w:szCs w:val="24"/>
                <w:cs/>
              </w:rPr>
              <w:t>)</w:t>
            </w:r>
          </w:p>
        </w:tc>
      </w:tr>
      <w:tr w:rsidR="003F23AE" w:rsidRPr="005E5D2D" w:rsidTr="00BC621C">
        <w:trPr>
          <w:trHeight w:val="20"/>
          <w:jc w:val="center"/>
        </w:trPr>
        <w:tc>
          <w:tcPr>
            <w:tcW w:w="4890" w:type="dxa"/>
            <w:tcBorders>
              <w:top w:val="nil"/>
              <w:left w:val="single" w:sz="4" w:space="0" w:color="000000"/>
              <w:bottom w:val="single" w:sz="4" w:space="0" w:color="000000"/>
              <w:right w:val="single" w:sz="4" w:space="0" w:color="000000"/>
            </w:tcBorders>
            <w:shd w:val="clear" w:color="auto" w:fill="D9D9D9"/>
            <w:vAlign w:val="center"/>
          </w:tcPr>
          <w:p w:rsidR="003F23AE" w:rsidRPr="005E5D2D" w:rsidRDefault="003F23AE" w:rsidP="003F23AE">
            <w:pPr>
              <w:ind w:left="1" w:hanging="3"/>
              <w:jc w:val="center"/>
              <w:rPr>
                <w:rFonts w:ascii="TH SarabunPSK" w:eastAsia="Sarabun" w:hAnsi="TH SarabunPSK" w:cs="TH SarabunPSK"/>
                <w:sz w:val="24"/>
                <w:szCs w:val="24"/>
              </w:rPr>
            </w:pPr>
            <w:r w:rsidRPr="005E5D2D">
              <w:rPr>
                <w:rFonts w:ascii="TH SarabunPSK" w:eastAsia="Sarabun" w:hAnsi="TH SarabunPSK" w:cs="TH SarabunPSK"/>
                <w:b/>
                <w:bCs/>
                <w:sz w:val="24"/>
                <w:szCs w:val="24"/>
                <w:cs/>
              </w:rPr>
              <w:t xml:space="preserve">รวม </w:t>
            </w:r>
            <w:r w:rsidRPr="005E5D2D">
              <w:rPr>
                <w:rFonts w:ascii="TH SarabunPSK" w:eastAsia="Sarabun" w:hAnsi="TH SarabunPSK" w:cs="TH SarabunPSK"/>
                <w:b/>
                <w:sz w:val="24"/>
                <w:szCs w:val="24"/>
              </w:rPr>
              <w:t xml:space="preserve">40 </w:t>
            </w:r>
            <w:r w:rsidRPr="005E5D2D">
              <w:rPr>
                <w:rFonts w:ascii="TH SarabunPSK" w:eastAsia="Sarabun" w:hAnsi="TH SarabunPSK" w:cs="TH SarabunPSK"/>
                <w:b/>
                <w:bCs/>
                <w:sz w:val="24"/>
                <w:szCs w:val="24"/>
                <w:cs/>
              </w:rPr>
              <w:t>หน่วยกิต</w:t>
            </w:r>
          </w:p>
        </w:tc>
        <w:tc>
          <w:tcPr>
            <w:tcW w:w="4928" w:type="dxa"/>
            <w:tcBorders>
              <w:top w:val="nil"/>
              <w:left w:val="nil"/>
              <w:bottom w:val="single" w:sz="4" w:space="0" w:color="000000"/>
              <w:right w:val="single" w:sz="4" w:space="0" w:color="000000"/>
            </w:tcBorders>
            <w:shd w:val="clear" w:color="auto" w:fill="D9D9D9"/>
            <w:vAlign w:val="center"/>
          </w:tcPr>
          <w:p w:rsidR="003F23AE" w:rsidRPr="005E5D2D" w:rsidRDefault="003F23AE" w:rsidP="003F23AE">
            <w:pPr>
              <w:ind w:left="1" w:hanging="3"/>
              <w:jc w:val="center"/>
              <w:rPr>
                <w:rFonts w:ascii="TH SarabunPSK" w:eastAsia="Sarabun" w:hAnsi="TH SarabunPSK" w:cs="TH SarabunPSK"/>
                <w:b/>
                <w:bCs/>
                <w:sz w:val="24"/>
                <w:szCs w:val="24"/>
                <w:cs/>
              </w:rPr>
            </w:pPr>
            <w:r w:rsidRPr="005E5D2D">
              <w:rPr>
                <w:rFonts w:ascii="TH SarabunPSK" w:eastAsia="Sarabun" w:hAnsi="TH SarabunPSK" w:cs="TH SarabunPSK"/>
                <w:b/>
                <w:bCs/>
                <w:sz w:val="24"/>
                <w:szCs w:val="24"/>
                <w:cs/>
              </w:rPr>
              <w:t xml:space="preserve">รวม </w:t>
            </w:r>
            <w:r w:rsidRPr="005E5D2D">
              <w:rPr>
                <w:rFonts w:ascii="TH SarabunPSK" w:eastAsia="Sarabun" w:hAnsi="TH SarabunPSK" w:cs="TH SarabunPSK"/>
                <w:b/>
                <w:sz w:val="24"/>
                <w:szCs w:val="24"/>
              </w:rPr>
              <w:t xml:space="preserve">40 </w:t>
            </w:r>
            <w:r w:rsidRPr="005E5D2D">
              <w:rPr>
                <w:rFonts w:ascii="TH SarabunPSK" w:eastAsia="Sarabun" w:hAnsi="TH SarabunPSK" w:cs="TH SarabunPSK"/>
                <w:b/>
                <w:bCs/>
                <w:sz w:val="24"/>
                <w:szCs w:val="24"/>
                <w:cs/>
              </w:rPr>
              <w:t>หน่วยกิต</w:t>
            </w:r>
          </w:p>
        </w:tc>
      </w:tr>
    </w:tbl>
    <w:p w:rsidR="003F23AE" w:rsidRDefault="003F23AE" w:rsidP="007616CB">
      <w:pPr>
        <w:spacing w:line="320" w:lineRule="exact"/>
        <w:rPr>
          <w:rFonts w:ascii="TH SarabunPSK" w:hAnsi="TH SarabunPSK" w:cs="TH SarabunPSK"/>
          <w:sz w:val="28"/>
          <w:szCs w:val="28"/>
        </w:rPr>
      </w:pPr>
      <w:r w:rsidRPr="005E5D2D">
        <w:rPr>
          <w:rFonts w:ascii="TH SarabunPSK" w:hAnsi="TH SarabunPSK" w:cs="TH SarabunPSK"/>
          <w:sz w:val="28"/>
          <w:szCs w:val="28"/>
          <w:cs/>
        </w:rPr>
        <w:t xml:space="preserve">หมายเหตุ </w:t>
      </w:r>
      <w:r w:rsidRPr="005E5D2D">
        <w:rPr>
          <w:rFonts w:ascii="TH SarabunPSK" w:hAnsi="TH SarabunPSK" w:cs="TH SarabunPSK"/>
          <w:sz w:val="28"/>
          <w:szCs w:val="28"/>
        </w:rPr>
        <w:t xml:space="preserve">* </w:t>
      </w:r>
      <w:r w:rsidRPr="005E5D2D">
        <w:rPr>
          <w:rFonts w:ascii="TH SarabunPSK" w:hAnsi="TH SarabunPSK" w:cs="TH SarabunPSK"/>
          <w:sz w:val="28"/>
          <w:szCs w:val="28"/>
          <w:cs/>
        </w:rPr>
        <w:t>ไม่นับหน่วยกิตในโครงสร้างหลักสูตร</w:t>
      </w:r>
    </w:p>
    <w:p w:rsidR="003F23AE" w:rsidRDefault="003F23AE" w:rsidP="007616CB">
      <w:pPr>
        <w:spacing w:line="320" w:lineRule="exact"/>
        <w:rPr>
          <w:rFonts w:ascii="TH SarabunPSK" w:hAnsi="TH SarabunPSK" w:cs="TH SarabunPSK"/>
          <w:sz w:val="28"/>
          <w:szCs w:val="28"/>
        </w:rPr>
      </w:pPr>
    </w:p>
    <w:p w:rsidR="00C37627" w:rsidRDefault="00C37627" w:rsidP="00C37627">
      <w:pPr>
        <w:spacing w:line="320" w:lineRule="exact"/>
        <w:ind w:firstLine="720"/>
        <w:rPr>
          <w:rFonts w:ascii="TH SarabunPSK" w:eastAsia="Times New Roman" w:hAnsi="TH SarabunPSK" w:cs="TH SarabunPSK"/>
          <w:b/>
          <w:bCs/>
        </w:rPr>
      </w:pPr>
      <w:r w:rsidRPr="00A57EFD">
        <w:rPr>
          <w:rFonts w:ascii="TH SarabunPSK" w:eastAsia="Times New Roman" w:hAnsi="TH SarabunPSK" w:cs="TH SarabunPSK" w:hint="cs"/>
          <w:b/>
          <w:bCs/>
          <w:cs/>
        </w:rPr>
        <w:t>ข. หมวดวิชาเฉพาะ</w:t>
      </w:r>
    </w:p>
    <w:tbl>
      <w:tblPr>
        <w:tblW w:w="534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1883"/>
        <w:gridCol w:w="888"/>
        <w:gridCol w:w="1102"/>
        <w:gridCol w:w="1796"/>
        <w:gridCol w:w="831"/>
        <w:gridCol w:w="2141"/>
        <w:gridCol w:w="10"/>
        <w:gridCol w:w="17"/>
      </w:tblGrid>
      <w:tr w:rsidR="00C37627" w:rsidRPr="00155EB7" w:rsidTr="004C4BCF">
        <w:trPr>
          <w:tblHeader/>
        </w:trPr>
        <w:tc>
          <w:tcPr>
            <w:tcW w:w="1940" w:type="pct"/>
            <w:gridSpan w:val="3"/>
            <w:tcBorders>
              <w:top w:val="single" w:sz="4" w:space="0" w:color="auto"/>
              <w:left w:val="single" w:sz="4" w:space="0" w:color="auto"/>
              <w:bottom w:val="single" w:sz="4" w:space="0" w:color="auto"/>
              <w:right w:val="single" w:sz="4" w:space="0" w:color="auto"/>
            </w:tcBorders>
            <w:shd w:val="clear" w:color="auto" w:fill="D9D9D9"/>
          </w:tcPr>
          <w:p w:rsidR="00C37627" w:rsidRPr="00155EB7" w:rsidRDefault="00C37627" w:rsidP="00C37627">
            <w:pPr>
              <w:jc w:val="center"/>
              <w:rPr>
                <w:rFonts w:ascii="TH SarabunPSK" w:eastAsia="Times New Roman" w:hAnsi="TH SarabunPSK" w:cs="TH SarabunPSK"/>
                <w:b/>
                <w:bCs/>
                <w:spacing w:val="-6"/>
                <w:sz w:val="24"/>
                <w:szCs w:val="24"/>
                <w:cs/>
              </w:rPr>
            </w:pPr>
            <w:r>
              <w:rPr>
                <w:rFonts w:ascii="TH SarabunPSK" w:eastAsia="Times New Roman" w:hAnsi="TH SarabunPSK" w:cs="TH SarabunPSK" w:hint="cs"/>
                <w:b/>
                <w:bCs/>
                <w:spacing w:val="-6"/>
                <w:sz w:val="24"/>
                <w:szCs w:val="24"/>
                <w:cs/>
              </w:rPr>
              <w:t>หลักสูตรบัญชีบัณฑิต (หลักสูตรปรับปรุง พ.ศ. 2562)</w:t>
            </w:r>
          </w:p>
        </w:tc>
        <w:tc>
          <w:tcPr>
            <w:tcW w:w="1935" w:type="pct"/>
            <w:gridSpan w:val="3"/>
            <w:tcBorders>
              <w:top w:val="single" w:sz="4" w:space="0" w:color="auto"/>
              <w:left w:val="single" w:sz="4" w:space="0" w:color="auto"/>
              <w:right w:val="single" w:sz="4" w:space="0" w:color="auto"/>
            </w:tcBorders>
            <w:shd w:val="clear" w:color="auto" w:fill="D9D9D9"/>
          </w:tcPr>
          <w:p w:rsidR="00C37627" w:rsidRPr="00155EB7" w:rsidRDefault="00C37627" w:rsidP="00C37627">
            <w:pPr>
              <w:jc w:val="center"/>
              <w:rPr>
                <w:rFonts w:ascii="TH SarabunPSK" w:eastAsia="Times New Roman" w:hAnsi="TH SarabunPSK" w:cs="TH SarabunPSK"/>
                <w:b/>
                <w:bCs/>
                <w:spacing w:val="-6"/>
                <w:sz w:val="24"/>
                <w:szCs w:val="24"/>
                <w:cs/>
              </w:rPr>
            </w:pPr>
            <w:r>
              <w:rPr>
                <w:rFonts w:ascii="TH SarabunPSK" w:eastAsia="Times New Roman" w:hAnsi="TH SarabunPSK" w:cs="TH SarabunPSK" w:hint="cs"/>
                <w:b/>
                <w:bCs/>
                <w:spacing w:val="-6"/>
                <w:sz w:val="24"/>
                <w:szCs w:val="24"/>
                <w:cs/>
              </w:rPr>
              <w:t>หลักสูตรบัญชีบัณฑิต (หลักสูตรปรับปรุง พ.ศ. 2565)</w:t>
            </w:r>
          </w:p>
        </w:tc>
        <w:tc>
          <w:tcPr>
            <w:tcW w:w="1125" w:type="pct"/>
            <w:gridSpan w:val="3"/>
            <w:tcBorders>
              <w:top w:val="single" w:sz="4" w:space="0" w:color="auto"/>
              <w:left w:val="single" w:sz="4" w:space="0" w:color="auto"/>
              <w:right w:val="single" w:sz="4" w:space="0" w:color="auto"/>
            </w:tcBorders>
            <w:shd w:val="clear" w:color="auto" w:fill="D9D9D9"/>
          </w:tcPr>
          <w:p w:rsidR="00C37627" w:rsidRPr="00155EB7" w:rsidRDefault="00C37627" w:rsidP="00C37627">
            <w:pPr>
              <w:jc w:val="center"/>
              <w:rPr>
                <w:rFonts w:ascii="TH SarabunPSK" w:eastAsia="Times New Roman" w:hAnsi="TH SarabunPSK" w:cs="TH SarabunPSK"/>
                <w:b/>
                <w:bCs/>
                <w:spacing w:val="-6"/>
                <w:sz w:val="24"/>
                <w:szCs w:val="24"/>
                <w:cs/>
              </w:rPr>
            </w:pPr>
            <w:r>
              <w:rPr>
                <w:rFonts w:ascii="TH SarabunPSK" w:eastAsia="Times New Roman" w:hAnsi="TH SarabunPSK" w:cs="TH SarabunPSK" w:hint="cs"/>
                <w:b/>
                <w:bCs/>
                <w:spacing w:val="-6"/>
                <w:sz w:val="24"/>
                <w:szCs w:val="24"/>
                <w:cs/>
              </w:rPr>
              <w:t>สิ่งที่ปรับเปลี่ยน</w:t>
            </w:r>
          </w:p>
        </w:tc>
      </w:tr>
      <w:tr w:rsidR="00C37627" w:rsidRPr="00155EB7" w:rsidTr="004C4BCF">
        <w:trPr>
          <w:gridAfter w:val="1"/>
          <w:wAfter w:w="9" w:type="pct"/>
          <w:tblHeader/>
        </w:trPr>
        <w:tc>
          <w:tcPr>
            <w:tcW w:w="1940" w:type="pct"/>
            <w:gridSpan w:val="3"/>
            <w:tcBorders>
              <w:top w:val="single" w:sz="4" w:space="0" w:color="auto"/>
              <w:left w:val="single" w:sz="4" w:space="0" w:color="auto"/>
              <w:bottom w:val="single" w:sz="4" w:space="0" w:color="auto"/>
              <w:right w:val="single" w:sz="4" w:space="0" w:color="auto"/>
            </w:tcBorders>
            <w:shd w:val="clear" w:color="auto" w:fill="D9D9D9"/>
          </w:tcPr>
          <w:p w:rsidR="00C37627" w:rsidRPr="00155EB7" w:rsidRDefault="00C37627" w:rsidP="00C37627">
            <w:pPr>
              <w:rPr>
                <w:rFonts w:ascii="TH SarabunPSK" w:eastAsia="Times New Roman" w:hAnsi="TH SarabunPSK" w:cs="TH SarabunPSK"/>
                <w:b/>
                <w:bCs/>
                <w:spacing w:val="-6"/>
                <w:sz w:val="24"/>
                <w:szCs w:val="24"/>
                <w:cs/>
              </w:rPr>
            </w:pPr>
            <w:r w:rsidRPr="00155EB7">
              <w:rPr>
                <w:rFonts w:ascii="TH SarabunPSK" w:eastAsia="Times New Roman" w:hAnsi="TH SarabunPSK" w:cs="TH SarabunPSK"/>
                <w:b/>
                <w:bCs/>
                <w:spacing w:val="-6"/>
                <w:sz w:val="24"/>
                <w:szCs w:val="24"/>
                <w:cs/>
              </w:rPr>
              <w:t xml:space="preserve">ข. หมวดวิชาเฉพาะ  </w:t>
            </w:r>
            <w:r w:rsidRPr="00155EB7">
              <w:rPr>
                <w:rFonts w:ascii="TH SarabunPSK" w:eastAsia="Times New Roman" w:hAnsi="TH SarabunPSK" w:cs="TH SarabunPSK"/>
                <w:b/>
                <w:bCs/>
                <w:spacing w:val="-6"/>
                <w:sz w:val="24"/>
                <w:szCs w:val="24"/>
              </w:rPr>
              <w:t>129</w:t>
            </w:r>
            <w:r w:rsidRPr="00155EB7">
              <w:rPr>
                <w:rFonts w:ascii="TH SarabunPSK" w:eastAsia="Times New Roman" w:hAnsi="TH SarabunPSK" w:cs="TH SarabunPSK"/>
                <w:b/>
                <w:bCs/>
                <w:spacing w:val="-6"/>
                <w:sz w:val="24"/>
                <w:szCs w:val="24"/>
                <w:cs/>
              </w:rPr>
              <w:t xml:space="preserve">  หน่วยกิต</w:t>
            </w:r>
          </w:p>
        </w:tc>
        <w:tc>
          <w:tcPr>
            <w:tcW w:w="1935" w:type="pct"/>
            <w:gridSpan w:val="3"/>
            <w:tcBorders>
              <w:left w:val="single" w:sz="4" w:space="0" w:color="auto"/>
              <w:bottom w:val="single" w:sz="4" w:space="0" w:color="auto"/>
              <w:right w:val="single" w:sz="4" w:space="0" w:color="auto"/>
            </w:tcBorders>
            <w:shd w:val="clear" w:color="auto" w:fill="D9D9D9"/>
          </w:tcPr>
          <w:p w:rsidR="00C37627" w:rsidRPr="00155EB7" w:rsidRDefault="00C37627" w:rsidP="00C37627">
            <w:pPr>
              <w:rPr>
                <w:rFonts w:ascii="TH SarabunPSK" w:eastAsia="Times New Roman" w:hAnsi="TH SarabunPSK" w:cs="TH SarabunPSK"/>
                <w:b/>
                <w:bCs/>
                <w:spacing w:val="-6"/>
                <w:sz w:val="24"/>
                <w:szCs w:val="24"/>
                <w:cs/>
              </w:rPr>
            </w:pPr>
            <w:r w:rsidRPr="00155EB7">
              <w:rPr>
                <w:rFonts w:ascii="TH SarabunPSK" w:eastAsia="Times New Roman" w:hAnsi="TH SarabunPSK" w:cs="TH SarabunPSK"/>
                <w:b/>
                <w:bCs/>
                <w:spacing w:val="-6"/>
                <w:sz w:val="24"/>
                <w:szCs w:val="24"/>
                <w:cs/>
              </w:rPr>
              <w:t xml:space="preserve">ข. หมวดวิชาเฉพาะ  </w:t>
            </w:r>
            <w:r w:rsidRPr="00155EB7">
              <w:rPr>
                <w:rFonts w:ascii="TH SarabunPSK" w:eastAsia="Times New Roman" w:hAnsi="TH SarabunPSK" w:cs="TH SarabunPSK"/>
                <w:b/>
                <w:bCs/>
                <w:spacing w:val="-6"/>
                <w:sz w:val="24"/>
                <w:szCs w:val="24"/>
              </w:rPr>
              <w:t>129</w:t>
            </w:r>
            <w:r w:rsidRPr="00155EB7">
              <w:rPr>
                <w:rFonts w:ascii="TH SarabunPSK" w:eastAsia="Times New Roman" w:hAnsi="TH SarabunPSK" w:cs="TH SarabunPSK"/>
                <w:b/>
                <w:bCs/>
                <w:spacing w:val="-6"/>
                <w:sz w:val="24"/>
                <w:szCs w:val="24"/>
                <w:cs/>
              </w:rPr>
              <w:t xml:space="preserve">  หน่วยกิต</w:t>
            </w:r>
          </w:p>
        </w:tc>
        <w:tc>
          <w:tcPr>
            <w:tcW w:w="1116" w:type="pct"/>
            <w:gridSpan w:val="2"/>
            <w:tcBorders>
              <w:left w:val="single" w:sz="4" w:space="0" w:color="auto"/>
              <w:bottom w:val="single" w:sz="4" w:space="0" w:color="auto"/>
              <w:right w:val="single" w:sz="4" w:space="0" w:color="auto"/>
            </w:tcBorders>
            <w:shd w:val="clear" w:color="auto" w:fill="D9D9D9"/>
          </w:tcPr>
          <w:p w:rsidR="00C37627" w:rsidRPr="00155EB7" w:rsidRDefault="00C37627" w:rsidP="00C37627">
            <w:pPr>
              <w:rPr>
                <w:rFonts w:ascii="TH SarabunPSK" w:eastAsia="Times New Roman" w:hAnsi="TH SarabunPSK" w:cs="TH SarabunPSK"/>
                <w:b/>
                <w:bCs/>
                <w:spacing w:val="-6"/>
                <w:sz w:val="24"/>
                <w:szCs w:val="24"/>
                <w:cs/>
              </w:rPr>
            </w:pPr>
          </w:p>
        </w:tc>
      </w:tr>
      <w:tr w:rsidR="00C37627" w:rsidRPr="00155EB7" w:rsidTr="004C4BCF">
        <w:trPr>
          <w:gridAfter w:val="1"/>
          <w:wAfter w:w="9" w:type="pct"/>
        </w:trPr>
        <w:tc>
          <w:tcPr>
            <w:tcW w:w="1940" w:type="pct"/>
            <w:gridSpan w:val="3"/>
            <w:tcBorders>
              <w:top w:val="single" w:sz="4" w:space="0" w:color="auto"/>
              <w:left w:val="single" w:sz="4" w:space="0" w:color="auto"/>
              <w:bottom w:val="single" w:sz="4" w:space="0" w:color="auto"/>
              <w:right w:val="single" w:sz="4" w:space="0" w:color="auto"/>
            </w:tcBorders>
          </w:tcPr>
          <w:p w:rsidR="00C37627" w:rsidRPr="00155EB7" w:rsidRDefault="00C37627" w:rsidP="00C37627">
            <w:pPr>
              <w:rPr>
                <w:rFonts w:ascii="TH SarabunPSK" w:eastAsia="Times New Roman" w:hAnsi="TH SarabunPSK" w:cs="TH SarabunPSK"/>
                <w:b/>
                <w:bCs/>
                <w:spacing w:val="-6"/>
                <w:sz w:val="24"/>
                <w:szCs w:val="24"/>
              </w:rPr>
            </w:pPr>
            <w:r w:rsidRPr="00155EB7">
              <w:rPr>
                <w:rFonts w:ascii="TH SarabunPSK" w:eastAsia="Times New Roman" w:hAnsi="TH SarabunPSK" w:cs="TH SarabunPSK"/>
                <w:b/>
                <w:bCs/>
                <w:spacing w:val="-6"/>
                <w:sz w:val="24"/>
                <w:szCs w:val="24"/>
              </w:rPr>
              <w:t xml:space="preserve">1. </w:t>
            </w:r>
            <w:r w:rsidRPr="00155EB7">
              <w:rPr>
                <w:rFonts w:ascii="TH SarabunPSK" w:eastAsia="Times New Roman" w:hAnsi="TH SarabunPSK" w:cs="TH SarabunPSK"/>
                <w:b/>
                <w:bCs/>
                <w:spacing w:val="-6"/>
                <w:sz w:val="24"/>
                <w:szCs w:val="24"/>
                <w:cs/>
              </w:rPr>
              <w:t>กลุ่มวิชาแกนธุรกิจ</w:t>
            </w:r>
            <w:r>
              <w:rPr>
                <w:rFonts w:ascii="TH SarabunPSK" w:eastAsia="Times New Roman" w:hAnsi="TH SarabunPSK" w:cs="TH SarabunPSK" w:hint="cs"/>
                <w:b/>
                <w:bCs/>
                <w:spacing w:val="-6"/>
                <w:sz w:val="24"/>
                <w:szCs w:val="24"/>
                <w:cs/>
              </w:rPr>
              <w:t xml:space="preserve">       32 หน่วยกิต</w:t>
            </w:r>
          </w:p>
        </w:tc>
        <w:tc>
          <w:tcPr>
            <w:tcW w:w="1935" w:type="pct"/>
            <w:gridSpan w:val="3"/>
            <w:tcBorders>
              <w:top w:val="single" w:sz="4" w:space="0" w:color="auto"/>
              <w:left w:val="single" w:sz="4" w:space="0" w:color="auto"/>
              <w:bottom w:val="single" w:sz="4" w:space="0" w:color="auto"/>
              <w:right w:val="single" w:sz="4" w:space="0" w:color="auto"/>
            </w:tcBorders>
          </w:tcPr>
          <w:p w:rsidR="00C37627" w:rsidRPr="00155EB7" w:rsidRDefault="00C37627" w:rsidP="00C37627">
            <w:pPr>
              <w:rPr>
                <w:rFonts w:ascii="TH SarabunPSK" w:eastAsia="Times New Roman" w:hAnsi="TH SarabunPSK" w:cs="TH SarabunPSK"/>
                <w:b/>
                <w:bCs/>
                <w:spacing w:val="-6"/>
                <w:sz w:val="24"/>
                <w:szCs w:val="24"/>
              </w:rPr>
            </w:pPr>
            <w:r w:rsidRPr="00155EB7">
              <w:rPr>
                <w:rFonts w:ascii="TH SarabunPSK" w:eastAsia="Times New Roman" w:hAnsi="TH SarabunPSK" w:cs="TH SarabunPSK"/>
                <w:b/>
                <w:bCs/>
                <w:spacing w:val="-6"/>
                <w:sz w:val="24"/>
                <w:szCs w:val="24"/>
              </w:rPr>
              <w:t xml:space="preserve">1. </w:t>
            </w:r>
            <w:r w:rsidRPr="00155EB7">
              <w:rPr>
                <w:rFonts w:ascii="TH SarabunPSK" w:eastAsia="Times New Roman" w:hAnsi="TH SarabunPSK" w:cs="TH SarabunPSK"/>
                <w:b/>
                <w:bCs/>
                <w:spacing w:val="-6"/>
                <w:sz w:val="24"/>
                <w:szCs w:val="24"/>
                <w:cs/>
              </w:rPr>
              <w:t>กลุ่มวิชาแกนธุรกิจ</w:t>
            </w:r>
            <w:r>
              <w:rPr>
                <w:rFonts w:ascii="TH SarabunPSK" w:eastAsia="Times New Roman" w:hAnsi="TH SarabunPSK" w:cs="TH SarabunPSK" w:hint="cs"/>
                <w:b/>
                <w:bCs/>
                <w:spacing w:val="-6"/>
                <w:sz w:val="24"/>
                <w:szCs w:val="24"/>
                <w:cs/>
              </w:rPr>
              <w:t xml:space="preserve">       28 หน่วยกิต</w:t>
            </w:r>
          </w:p>
        </w:tc>
        <w:tc>
          <w:tcPr>
            <w:tcW w:w="1116" w:type="pct"/>
            <w:gridSpan w:val="2"/>
            <w:tcBorders>
              <w:top w:val="single" w:sz="4" w:space="0" w:color="auto"/>
              <w:left w:val="single" w:sz="4" w:space="0" w:color="auto"/>
              <w:bottom w:val="single" w:sz="4" w:space="0" w:color="auto"/>
              <w:right w:val="single" w:sz="4" w:space="0" w:color="auto"/>
            </w:tcBorders>
          </w:tcPr>
          <w:p w:rsidR="00C37627" w:rsidRPr="00155EB7" w:rsidRDefault="00C37627" w:rsidP="00C37627">
            <w:pPr>
              <w:rPr>
                <w:rFonts w:ascii="TH SarabunPSK" w:eastAsia="Times New Roman" w:hAnsi="TH SarabunPSK" w:cs="TH SarabunPSK"/>
                <w:b/>
                <w:bCs/>
                <w:spacing w:val="-6"/>
                <w:sz w:val="24"/>
                <w:szCs w:val="24"/>
              </w:rPr>
            </w:pPr>
          </w:p>
        </w:tc>
      </w:tr>
      <w:tr w:rsidR="00487FE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487FEC" w:rsidRPr="00B65499" w:rsidRDefault="00487FEC" w:rsidP="00487FEC">
            <w:pPr>
              <w:rPr>
                <w:rFonts w:ascii="TH SarabunPSK" w:hAnsi="TH SarabunPSK" w:cs="TH SarabunPSK"/>
                <w:sz w:val="24"/>
                <w:szCs w:val="24"/>
              </w:rPr>
            </w:pPr>
            <w:r w:rsidRPr="00B65499">
              <w:rPr>
                <w:rFonts w:ascii="TH SarabunPSK" w:hAnsi="TH SarabunPSK" w:cs="TH SarabunPSK"/>
                <w:sz w:val="24"/>
                <w:szCs w:val="24"/>
              </w:rPr>
              <w:t>ACT62-101</w:t>
            </w:r>
          </w:p>
        </w:tc>
        <w:tc>
          <w:tcPr>
            <w:tcW w:w="977" w:type="pct"/>
            <w:tcBorders>
              <w:top w:val="single" w:sz="4" w:space="0" w:color="auto"/>
              <w:left w:val="single" w:sz="4" w:space="0" w:color="auto"/>
              <w:bottom w:val="single" w:sz="4" w:space="0" w:color="auto"/>
              <w:right w:val="single" w:sz="4" w:space="0" w:color="auto"/>
            </w:tcBorders>
          </w:tcPr>
          <w:p w:rsidR="00487FEC" w:rsidRPr="00B65499" w:rsidRDefault="00487FEC" w:rsidP="00487FEC">
            <w:pPr>
              <w:rPr>
                <w:rFonts w:ascii="TH SarabunPSK" w:hAnsi="TH SarabunPSK" w:cs="TH SarabunPSK"/>
                <w:sz w:val="24"/>
                <w:szCs w:val="24"/>
              </w:rPr>
            </w:pPr>
            <w:r w:rsidRPr="00B65499">
              <w:rPr>
                <w:rFonts w:ascii="TH SarabunPSK" w:hAnsi="TH SarabunPSK" w:cs="TH SarabunPSK"/>
                <w:sz w:val="24"/>
                <w:szCs w:val="24"/>
                <w:cs/>
              </w:rPr>
              <w:t>การบัญชี</w:t>
            </w:r>
            <w:r w:rsidRPr="00B65499">
              <w:rPr>
                <w:rFonts w:ascii="TH SarabunPSK" w:hAnsi="TH SarabunPSK" w:cs="TH SarabunPSK" w:hint="cs"/>
                <w:sz w:val="24"/>
                <w:szCs w:val="24"/>
                <w:cs/>
              </w:rPr>
              <w:t>ขั้</w:t>
            </w:r>
            <w:r w:rsidRPr="00B65499">
              <w:rPr>
                <w:rFonts w:ascii="TH SarabunPSK" w:hAnsi="TH SarabunPSK" w:cs="TH SarabunPSK"/>
                <w:sz w:val="24"/>
                <w:szCs w:val="24"/>
                <w:cs/>
              </w:rPr>
              <w:t>นต้น</w:t>
            </w:r>
          </w:p>
        </w:tc>
        <w:tc>
          <w:tcPr>
            <w:tcW w:w="461" w:type="pct"/>
            <w:tcBorders>
              <w:top w:val="single" w:sz="4" w:space="0" w:color="auto"/>
              <w:left w:val="single" w:sz="4" w:space="0" w:color="auto"/>
              <w:bottom w:val="single" w:sz="4" w:space="0" w:color="auto"/>
              <w:right w:val="single" w:sz="4" w:space="0" w:color="auto"/>
            </w:tcBorders>
          </w:tcPr>
          <w:p w:rsidR="00487FEC" w:rsidRPr="00B65499" w:rsidRDefault="00487FEC" w:rsidP="00487FEC">
            <w:pPr>
              <w:rPr>
                <w:rFonts w:ascii="TH SarabunPSK" w:hAnsi="TH SarabunPSK" w:cs="TH SarabunPSK"/>
                <w:sz w:val="24"/>
                <w:szCs w:val="24"/>
              </w:rPr>
            </w:pPr>
            <w:r w:rsidRPr="00B65499">
              <w:rPr>
                <w:rFonts w:ascii="TH SarabunPSK" w:hAnsi="TH SarabunPSK" w:cs="TH SarabunPSK"/>
                <w:sz w:val="24"/>
                <w:szCs w:val="24"/>
              </w:rPr>
              <w:t>4(</w:t>
            </w:r>
            <w:r>
              <w:rPr>
                <w:rFonts w:ascii="TH SarabunPSK" w:hAnsi="TH SarabunPSK" w:cs="TH SarabunPSK" w:hint="cs"/>
                <w:sz w:val="24"/>
                <w:szCs w:val="24"/>
                <w:cs/>
              </w:rPr>
              <w:t>3-2-7</w:t>
            </w:r>
            <w:r w:rsidRPr="00B65499">
              <w:rPr>
                <w:rFonts w:ascii="TH SarabunPSK" w:hAnsi="TH SarabunPSK" w:cs="TH SarabunPSK"/>
                <w:sz w:val="24"/>
                <w:szCs w:val="24"/>
              </w:rPr>
              <w:t>)</w:t>
            </w:r>
          </w:p>
        </w:tc>
        <w:tc>
          <w:tcPr>
            <w:tcW w:w="57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487FEC">
              <w:rPr>
                <w:rFonts w:ascii="TH SarabunPSK" w:hAnsi="TH SarabunPSK" w:cs="TH SarabunPSK"/>
                <w:sz w:val="24"/>
                <w:szCs w:val="24"/>
              </w:rPr>
              <w:t>ACT65-101</w:t>
            </w:r>
          </w:p>
        </w:tc>
        <w:tc>
          <w:tcPr>
            <w:tcW w:w="93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487FEC">
              <w:rPr>
                <w:rFonts w:ascii="TH SarabunPSK" w:hAnsi="TH SarabunPSK" w:cs="TH SarabunPSK"/>
                <w:sz w:val="24"/>
                <w:szCs w:val="24"/>
                <w:cs/>
              </w:rPr>
              <w:t>การบัญชีขั้นต้น</w:t>
            </w:r>
          </w:p>
        </w:tc>
        <w:tc>
          <w:tcPr>
            <w:tcW w:w="431"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B65499">
              <w:rPr>
                <w:rFonts w:ascii="TH SarabunPSK" w:hAnsi="TH SarabunPSK" w:cs="TH SarabunPSK"/>
                <w:sz w:val="24"/>
                <w:szCs w:val="24"/>
              </w:rPr>
              <w:t>4(</w:t>
            </w:r>
            <w:r>
              <w:rPr>
                <w:rFonts w:ascii="TH SarabunPSK" w:hAnsi="TH SarabunPSK" w:cs="TH SarabunPSK" w:hint="cs"/>
                <w:sz w:val="24"/>
                <w:szCs w:val="24"/>
                <w:cs/>
              </w:rPr>
              <w:t>3-2-7</w:t>
            </w:r>
            <w:r w:rsidRPr="00B65499">
              <w:rPr>
                <w:rFonts w:ascii="TH SarabunPSK" w:hAnsi="TH SarabunPSK" w:cs="TH SarabunPSK"/>
                <w:sz w:val="24"/>
                <w:szCs w:val="24"/>
              </w:rPr>
              <w:t>)</w:t>
            </w:r>
          </w:p>
        </w:tc>
        <w:tc>
          <w:tcPr>
            <w:tcW w:w="1111"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p>
        </w:tc>
      </w:tr>
      <w:tr w:rsidR="004C4BCF"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4C4BCF" w:rsidRPr="00C37627" w:rsidRDefault="004C4BCF" w:rsidP="004C4BCF">
            <w:pPr>
              <w:rPr>
                <w:rFonts w:ascii="TH SarabunPSK" w:hAnsi="TH SarabunPSK" w:cs="TH SarabunPSK"/>
                <w:color w:val="FF0000"/>
                <w:sz w:val="24"/>
                <w:szCs w:val="24"/>
              </w:rPr>
            </w:pPr>
            <w:r w:rsidRPr="00C37627">
              <w:rPr>
                <w:rFonts w:ascii="TH SarabunPSK" w:hAnsi="TH SarabunPSK" w:cs="TH SarabunPSK"/>
                <w:sz w:val="24"/>
                <w:szCs w:val="24"/>
              </w:rPr>
              <w:t>BUS62-101</w:t>
            </w:r>
          </w:p>
        </w:tc>
        <w:tc>
          <w:tcPr>
            <w:tcW w:w="977" w:type="pct"/>
            <w:tcBorders>
              <w:top w:val="single" w:sz="4" w:space="0" w:color="auto"/>
              <w:left w:val="single" w:sz="4" w:space="0" w:color="auto"/>
              <w:bottom w:val="single" w:sz="4" w:space="0" w:color="auto"/>
              <w:right w:val="single" w:sz="4" w:space="0" w:color="auto"/>
            </w:tcBorders>
          </w:tcPr>
          <w:p w:rsidR="004C4BCF" w:rsidRPr="00C37627" w:rsidRDefault="004C4BCF" w:rsidP="004C4BCF">
            <w:pPr>
              <w:ind w:right="139"/>
              <w:rPr>
                <w:rFonts w:ascii="TH SarabunPSK" w:hAnsi="TH SarabunPSK" w:cs="TH SarabunPSK"/>
                <w:color w:val="FF0000"/>
                <w:sz w:val="24"/>
                <w:szCs w:val="24"/>
                <w:cs/>
              </w:rPr>
            </w:pPr>
            <w:r w:rsidRPr="00C37627">
              <w:rPr>
                <w:rFonts w:ascii="TH SarabunPSK" w:hAnsi="TH SarabunPSK" w:cs="TH SarabunPSK"/>
                <w:sz w:val="24"/>
                <w:szCs w:val="24"/>
                <w:cs/>
              </w:rPr>
              <w:t>การจัดการและพฤติกรรมองค์การ</w:t>
            </w:r>
          </w:p>
        </w:tc>
        <w:tc>
          <w:tcPr>
            <w:tcW w:w="461" w:type="pct"/>
            <w:tcBorders>
              <w:top w:val="single" w:sz="4" w:space="0" w:color="auto"/>
              <w:left w:val="single" w:sz="4" w:space="0" w:color="auto"/>
              <w:bottom w:val="single" w:sz="4" w:space="0" w:color="auto"/>
              <w:right w:val="single" w:sz="4" w:space="0" w:color="auto"/>
            </w:tcBorders>
          </w:tcPr>
          <w:p w:rsidR="004C4BCF" w:rsidRPr="00C37627" w:rsidRDefault="004C4BCF" w:rsidP="004C4BCF">
            <w:pPr>
              <w:rPr>
                <w:rFonts w:ascii="TH SarabunPSK" w:hAnsi="TH SarabunPSK" w:cs="TH SarabunPSK"/>
                <w:sz w:val="24"/>
                <w:szCs w:val="24"/>
              </w:rPr>
            </w:pPr>
            <w:r w:rsidRPr="00C37627">
              <w:rPr>
                <w:rFonts w:ascii="TH SarabunPSK" w:hAnsi="TH SarabunPSK" w:cs="TH SarabunPSK"/>
                <w:sz w:val="24"/>
                <w:szCs w:val="24"/>
              </w:rPr>
              <w:t>4</w:t>
            </w:r>
            <w:r w:rsidRPr="00C37627">
              <w:rPr>
                <w:rFonts w:ascii="TH SarabunPSK" w:hAnsi="TH SarabunPSK" w:cs="TH SarabunPSK"/>
                <w:sz w:val="24"/>
                <w:szCs w:val="24"/>
                <w:cs/>
              </w:rPr>
              <w:t>(4-0-8)</w:t>
            </w:r>
          </w:p>
        </w:tc>
        <w:tc>
          <w:tcPr>
            <w:tcW w:w="572" w:type="pct"/>
            <w:tcBorders>
              <w:top w:val="single" w:sz="4" w:space="0" w:color="auto"/>
              <w:left w:val="single" w:sz="4" w:space="0" w:color="auto"/>
              <w:bottom w:val="single" w:sz="4" w:space="0" w:color="auto"/>
              <w:right w:val="single" w:sz="4" w:space="0" w:color="auto"/>
            </w:tcBorders>
          </w:tcPr>
          <w:p w:rsidR="004C4BCF" w:rsidRPr="00487FEC" w:rsidRDefault="004C4BCF" w:rsidP="004C4BCF">
            <w:pPr>
              <w:rPr>
                <w:rFonts w:ascii="TH SarabunPSK" w:hAnsi="TH SarabunPSK" w:cs="TH SarabunPSK" w:hint="cs"/>
                <w:sz w:val="24"/>
                <w:szCs w:val="24"/>
              </w:rPr>
            </w:pPr>
            <w:r w:rsidRPr="00C37627">
              <w:rPr>
                <w:rFonts w:ascii="TH SarabunPSK" w:hAnsi="TH SarabunPSK" w:cs="TH SarabunPSK"/>
                <w:sz w:val="24"/>
                <w:szCs w:val="24"/>
              </w:rPr>
              <w:t>ACT6</w:t>
            </w:r>
            <w:r>
              <w:rPr>
                <w:rFonts w:ascii="TH SarabunPSK" w:hAnsi="TH SarabunPSK" w:cs="TH SarabunPSK"/>
                <w:sz w:val="24"/>
                <w:szCs w:val="24"/>
              </w:rPr>
              <w:t>5-102</w:t>
            </w:r>
          </w:p>
        </w:tc>
        <w:tc>
          <w:tcPr>
            <w:tcW w:w="932" w:type="pct"/>
            <w:tcBorders>
              <w:top w:val="single" w:sz="4" w:space="0" w:color="auto"/>
              <w:left w:val="single" w:sz="4" w:space="0" w:color="auto"/>
              <w:bottom w:val="single" w:sz="4" w:space="0" w:color="auto"/>
              <w:right w:val="single" w:sz="4" w:space="0" w:color="auto"/>
            </w:tcBorders>
          </w:tcPr>
          <w:p w:rsidR="004C4BCF" w:rsidRPr="00487FEC" w:rsidRDefault="004C4BCF" w:rsidP="004C4BCF">
            <w:pPr>
              <w:ind w:right="139"/>
              <w:rPr>
                <w:rFonts w:ascii="TH SarabunPSK" w:hAnsi="TH SarabunPSK" w:cs="TH SarabunPSK" w:hint="cs"/>
                <w:sz w:val="24"/>
                <w:szCs w:val="24"/>
                <w:cs/>
              </w:rPr>
            </w:pPr>
            <w:r w:rsidRPr="00487FEC">
              <w:rPr>
                <w:rFonts w:ascii="TH SarabunPSK" w:hAnsi="TH SarabunPSK" w:cs="TH SarabunPSK" w:hint="cs"/>
                <w:sz w:val="24"/>
                <w:szCs w:val="24"/>
                <w:cs/>
              </w:rPr>
              <w:t>การจัดการองค์กรและกลยุทธ์ธุรกิจ</w:t>
            </w:r>
          </w:p>
        </w:tc>
        <w:tc>
          <w:tcPr>
            <w:tcW w:w="431" w:type="pct"/>
            <w:tcBorders>
              <w:top w:val="single" w:sz="4" w:space="0" w:color="auto"/>
              <w:left w:val="single" w:sz="4" w:space="0" w:color="auto"/>
              <w:bottom w:val="single" w:sz="4" w:space="0" w:color="auto"/>
              <w:right w:val="single" w:sz="4" w:space="0" w:color="auto"/>
            </w:tcBorders>
          </w:tcPr>
          <w:p w:rsidR="004C4BCF" w:rsidRPr="00487FEC" w:rsidRDefault="004C4BCF" w:rsidP="004C4BCF">
            <w:pPr>
              <w:rPr>
                <w:rFonts w:ascii="TH SarabunPSK" w:hAnsi="TH SarabunPSK" w:cs="TH SarabunPSK" w:hint="cs"/>
                <w:sz w:val="24"/>
                <w:szCs w:val="24"/>
                <w:cs/>
              </w:rPr>
            </w:pPr>
            <w:r w:rsidRPr="00C37627">
              <w:rPr>
                <w:rFonts w:ascii="TH SarabunPSK" w:hAnsi="TH SarabunPSK" w:cs="TH SarabunPSK"/>
                <w:sz w:val="24"/>
                <w:szCs w:val="24"/>
              </w:rPr>
              <w:t>4</w:t>
            </w:r>
            <w:r w:rsidRPr="00C37627">
              <w:rPr>
                <w:rFonts w:ascii="TH SarabunPSK" w:hAnsi="TH SarabunPSK" w:cs="TH SarabunPSK"/>
                <w:sz w:val="24"/>
                <w:szCs w:val="24"/>
                <w:cs/>
              </w:rPr>
              <w:t>(4-0-8)</w:t>
            </w:r>
          </w:p>
        </w:tc>
        <w:tc>
          <w:tcPr>
            <w:tcW w:w="1111" w:type="pct"/>
            <w:tcBorders>
              <w:top w:val="single" w:sz="4" w:space="0" w:color="auto"/>
              <w:left w:val="single" w:sz="4" w:space="0" w:color="auto"/>
              <w:bottom w:val="single" w:sz="4" w:space="0" w:color="auto"/>
              <w:right w:val="single" w:sz="4" w:space="0" w:color="auto"/>
            </w:tcBorders>
          </w:tcPr>
          <w:p w:rsidR="004C4BCF" w:rsidRPr="00487FEC" w:rsidRDefault="004C4BCF" w:rsidP="004C4BCF">
            <w:pPr>
              <w:ind w:right="139"/>
              <w:rPr>
                <w:rFonts w:ascii="TH SarabunPSK" w:hAnsi="TH SarabunPSK" w:cs="TH SarabunPSK"/>
                <w:sz w:val="24"/>
                <w:szCs w:val="24"/>
                <w:cs/>
              </w:rPr>
            </w:pPr>
            <w:r w:rsidRPr="00487FEC">
              <w:rPr>
                <w:rFonts w:ascii="TH SarabunPSK" w:hAnsi="TH SarabunPSK" w:cs="TH SarabunPSK" w:hint="cs"/>
                <w:sz w:val="24"/>
                <w:szCs w:val="24"/>
                <w:cs/>
              </w:rPr>
              <w:t>เปลี่ยนแปลงรหัสวิชา ชื่อวิชาและคำอธิบายรายวิชา</w:t>
            </w:r>
          </w:p>
        </w:tc>
      </w:tr>
      <w:tr w:rsidR="004C4BCF"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4C4BCF" w:rsidRPr="00155EB7" w:rsidRDefault="004C4BCF" w:rsidP="004C4BCF">
            <w:pPr>
              <w:rPr>
                <w:rFonts w:ascii="TH SarabunPSK" w:eastAsia="Times New Roman" w:hAnsi="TH SarabunPSK" w:cs="TH SarabunPSK"/>
                <w:b/>
                <w:bCs/>
                <w:spacing w:val="-6"/>
                <w:sz w:val="24"/>
                <w:szCs w:val="24"/>
                <w:cs/>
              </w:rPr>
            </w:pPr>
            <w:r w:rsidRPr="00155EB7">
              <w:rPr>
                <w:rFonts w:ascii="TH SarabunPSK" w:hAnsi="TH SarabunPSK" w:cs="TH SarabunPSK"/>
                <w:sz w:val="24"/>
                <w:szCs w:val="24"/>
              </w:rPr>
              <w:t>BUS6</w:t>
            </w:r>
            <w:r>
              <w:rPr>
                <w:rFonts w:ascii="TH SarabunPSK" w:hAnsi="TH SarabunPSK" w:cs="TH SarabunPSK"/>
                <w:sz w:val="24"/>
                <w:szCs w:val="24"/>
              </w:rPr>
              <w:t>2</w:t>
            </w:r>
            <w:r w:rsidRPr="00155EB7">
              <w:rPr>
                <w:rFonts w:ascii="TH SarabunPSK" w:hAnsi="TH SarabunPSK" w:cs="TH SarabunPSK"/>
                <w:sz w:val="24"/>
                <w:szCs w:val="24"/>
              </w:rPr>
              <w:t>-</w:t>
            </w:r>
            <w:r>
              <w:rPr>
                <w:rFonts w:ascii="TH SarabunPSK" w:hAnsi="TH SarabunPSK" w:cs="TH SarabunPSK"/>
                <w:sz w:val="24"/>
                <w:szCs w:val="24"/>
                <w:cs/>
              </w:rPr>
              <w:t>20</w:t>
            </w:r>
            <w:r>
              <w:rPr>
                <w:rFonts w:ascii="TH SarabunPSK" w:hAnsi="TH SarabunPSK" w:cs="TH SarabunPSK" w:hint="cs"/>
                <w:sz w:val="24"/>
                <w:szCs w:val="24"/>
                <w:cs/>
              </w:rPr>
              <w:t>2</w:t>
            </w:r>
            <w:r w:rsidRPr="00155EB7">
              <w:rPr>
                <w:rFonts w:ascii="TH SarabunPSK" w:hAnsi="TH SarabunPSK" w:cs="TH SarabunPSK"/>
                <w:sz w:val="24"/>
                <w:szCs w:val="24"/>
              </w:rPr>
              <w:tab/>
              <w:t xml:space="preserve">                           </w:t>
            </w:r>
          </w:p>
        </w:tc>
        <w:tc>
          <w:tcPr>
            <w:tcW w:w="977" w:type="pct"/>
            <w:tcBorders>
              <w:top w:val="single" w:sz="4" w:space="0" w:color="auto"/>
              <w:left w:val="single" w:sz="4" w:space="0" w:color="auto"/>
              <w:bottom w:val="single" w:sz="4" w:space="0" w:color="auto"/>
              <w:right w:val="single" w:sz="4" w:space="0" w:color="auto"/>
            </w:tcBorders>
          </w:tcPr>
          <w:p w:rsidR="004C4BCF" w:rsidRPr="00155EB7" w:rsidRDefault="004C4BCF" w:rsidP="004C4BCF">
            <w:pPr>
              <w:rPr>
                <w:rFonts w:ascii="TH SarabunPSK" w:hAnsi="TH SarabunPSK" w:cs="TH SarabunPSK"/>
                <w:sz w:val="24"/>
                <w:szCs w:val="24"/>
              </w:rPr>
            </w:pPr>
            <w:r w:rsidRPr="00155EB7">
              <w:rPr>
                <w:rFonts w:ascii="TH SarabunPSK" w:hAnsi="TH SarabunPSK" w:cs="TH SarabunPSK"/>
                <w:sz w:val="24"/>
                <w:szCs w:val="24"/>
                <w:cs/>
              </w:rPr>
              <w:t>กฎหมายธุรกิจและภาษีอากร</w:t>
            </w:r>
          </w:p>
        </w:tc>
        <w:tc>
          <w:tcPr>
            <w:tcW w:w="461" w:type="pct"/>
            <w:tcBorders>
              <w:top w:val="single" w:sz="4" w:space="0" w:color="auto"/>
              <w:left w:val="single" w:sz="4" w:space="0" w:color="auto"/>
              <w:bottom w:val="single" w:sz="4" w:space="0" w:color="auto"/>
              <w:right w:val="single" w:sz="4" w:space="0" w:color="auto"/>
            </w:tcBorders>
          </w:tcPr>
          <w:p w:rsidR="004C4BCF" w:rsidRPr="00155EB7" w:rsidRDefault="004C4BCF" w:rsidP="004C4BCF">
            <w:pPr>
              <w:rPr>
                <w:rFonts w:ascii="TH SarabunPSK" w:hAnsi="TH SarabunPSK" w:cs="TH SarabunPSK"/>
                <w:sz w:val="24"/>
                <w:szCs w:val="24"/>
              </w:rPr>
            </w:pPr>
            <w:r w:rsidRPr="00155EB7">
              <w:rPr>
                <w:rFonts w:ascii="TH SarabunPSK" w:hAnsi="TH SarabunPSK" w:cs="TH SarabunPSK"/>
                <w:sz w:val="24"/>
                <w:szCs w:val="24"/>
              </w:rPr>
              <w:t>4</w:t>
            </w:r>
            <w:r w:rsidRPr="00155EB7">
              <w:rPr>
                <w:rFonts w:ascii="TH SarabunPSK" w:hAnsi="TH SarabunPSK" w:cs="TH SarabunPSK"/>
                <w:sz w:val="24"/>
                <w:szCs w:val="24"/>
                <w:cs/>
              </w:rPr>
              <w:t>(4-0-8)</w:t>
            </w:r>
          </w:p>
        </w:tc>
        <w:tc>
          <w:tcPr>
            <w:tcW w:w="572" w:type="pct"/>
            <w:tcBorders>
              <w:top w:val="single" w:sz="4" w:space="0" w:color="auto"/>
              <w:left w:val="single" w:sz="4" w:space="0" w:color="auto"/>
              <w:bottom w:val="single" w:sz="4" w:space="0" w:color="auto"/>
              <w:right w:val="single" w:sz="4" w:space="0" w:color="auto"/>
            </w:tcBorders>
          </w:tcPr>
          <w:p w:rsidR="004C4BCF" w:rsidRPr="00155EB7" w:rsidRDefault="004C4BCF" w:rsidP="004C4BCF">
            <w:pPr>
              <w:rPr>
                <w:rFonts w:ascii="TH SarabunPSK" w:hAnsi="TH SarabunPSK" w:cs="TH SarabunPSK"/>
                <w:sz w:val="24"/>
                <w:szCs w:val="24"/>
              </w:rPr>
            </w:pPr>
            <w:r w:rsidRPr="00487FEC">
              <w:rPr>
                <w:rFonts w:ascii="TH SarabunPSK" w:hAnsi="TH SarabunPSK" w:cs="TH SarabunPSK"/>
                <w:sz w:val="24"/>
                <w:szCs w:val="24"/>
              </w:rPr>
              <w:t>ACT65-103</w:t>
            </w:r>
          </w:p>
        </w:tc>
        <w:tc>
          <w:tcPr>
            <w:tcW w:w="932" w:type="pct"/>
            <w:tcBorders>
              <w:top w:val="single" w:sz="4" w:space="0" w:color="auto"/>
              <w:left w:val="single" w:sz="4" w:space="0" w:color="auto"/>
              <w:bottom w:val="single" w:sz="4" w:space="0" w:color="auto"/>
              <w:right w:val="single" w:sz="4" w:space="0" w:color="auto"/>
            </w:tcBorders>
          </w:tcPr>
          <w:p w:rsidR="004C4BCF" w:rsidRPr="00155EB7" w:rsidRDefault="004C4BCF" w:rsidP="004C4BCF">
            <w:pPr>
              <w:rPr>
                <w:rFonts w:ascii="TH SarabunPSK" w:hAnsi="TH SarabunPSK" w:cs="TH SarabunPSK"/>
                <w:sz w:val="24"/>
                <w:szCs w:val="24"/>
              </w:rPr>
            </w:pPr>
            <w:r w:rsidRPr="00487FEC">
              <w:rPr>
                <w:rFonts w:ascii="TH SarabunPSK" w:hAnsi="TH SarabunPSK" w:cs="TH SarabunPSK"/>
                <w:sz w:val="24"/>
                <w:szCs w:val="24"/>
                <w:cs/>
              </w:rPr>
              <w:t>กฎหมายธุรกิจ</w:t>
            </w:r>
          </w:p>
        </w:tc>
        <w:tc>
          <w:tcPr>
            <w:tcW w:w="431" w:type="pct"/>
            <w:tcBorders>
              <w:top w:val="single" w:sz="4" w:space="0" w:color="auto"/>
              <w:left w:val="single" w:sz="4" w:space="0" w:color="auto"/>
              <w:bottom w:val="single" w:sz="4" w:space="0" w:color="auto"/>
              <w:right w:val="single" w:sz="4" w:space="0" w:color="auto"/>
            </w:tcBorders>
          </w:tcPr>
          <w:p w:rsidR="004C4BCF" w:rsidRPr="00155EB7" w:rsidRDefault="004C4BCF" w:rsidP="004C4BCF">
            <w:pPr>
              <w:rPr>
                <w:rFonts w:ascii="TH SarabunPSK" w:hAnsi="TH SarabunPSK" w:cs="TH SarabunPSK"/>
                <w:sz w:val="24"/>
                <w:szCs w:val="24"/>
              </w:rPr>
            </w:pPr>
            <w:r w:rsidRPr="00C37627">
              <w:rPr>
                <w:rFonts w:ascii="TH SarabunPSK" w:hAnsi="TH SarabunPSK" w:cs="TH SarabunPSK"/>
                <w:sz w:val="24"/>
                <w:szCs w:val="24"/>
              </w:rPr>
              <w:t>4</w:t>
            </w:r>
            <w:r w:rsidRPr="00C37627">
              <w:rPr>
                <w:rFonts w:ascii="TH SarabunPSK" w:hAnsi="TH SarabunPSK" w:cs="TH SarabunPSK"/>
                <w:sz w:val="24"/>
                <w:szCs w:val="24"/>
                <w:cs/>
              </w:rPr>
              <w:t>(4-0-8)</w:t>
            </w:r>
          </w:p>
        </w:tc>
        <w:tc>
          <w:tcPr>
            <w:tcW w:w="1111" w:type="pct"/>
            <w:tcBorders>
              <w:top w:val="single" w:sz="4" w:space="0" w:color="auto"/>
              <w:left w:val="single" w:sz="4" w:space="0" w:color="auto"/>
              <w:bottom w:val="single" w:sz="4" w:space="0" w:color="auto"/>
              <w:right w:val="single" w:sz="4" w:space="0" w:color="auto"/>
            </w:tcBorders>
          </w:tcPr>
          <w:p w:rsidR="004C4BCF" w:rsidRPr="00155EB7" w:rsidRDefault="004C4BCF" w:rsidP="004C4BCF">
            <w:pPr>
              <w:rPr>
                <w:rFonts w:ascii="TH SarabunPSK" w:hAnsi="TH SarabunPSK" w:cs="TH SarabunPSK"/>
                <w:sz w:val="24"/>
                <w:szCs w:val="24"/>
              </w:rPr>
            </w:pPr>
            <w:r w:rsidRPr="00487FEC">
              <w:rPr>
                <w:rFonts w:ascii="TH SarabunPSK" w:hAnsi="TH SarabunPSK" w:cs="TH SarabunPSK" w:hint="cs"/>
                <w:sz w:val="24"/>
                <w:szCs w:val="24"/>
                <w:cs/>
              </w:rPr>
              <w:t>เปลี่ยนแปลงรหัสวิชา ชื่อวิชาและคำอธิบายรายวิชา</w:t>
            </w:r>
          </w:p>
        </w:tc>
      </w:tr>
      <w:tr w:rsidR="00487FEC" w:rsidRPr="00155EB7" w:rsidTr="004C4BCF">
        <w:trPr>
          <w:gridAfter w:val="2"/>
          <w:wAfter w:w="14" w:type="pct"/>
          <w:trHeight w:val="639"/>
        </w:trPr>
        <w:tc>
          <w:tcPr>
            <w:tcW w:w="502" w:type="pct"/>
            <w:tcBorders>
              <w:top w:val="single" w:sz="4" w:space="0" w:color="auto"/>
              <w:left w:val="single" w:sz="4" w:space="0" w:color="auto"/>
              <w:right w:val="single" w:sz="4" w:space="0" w:color="auto"/>
            </w:tcBorders>
            <w:vAlign w:val="center"/>
          </w:tcPr>
          <w:p w:rsidR="00487FEC" w:rsidRPr="00B65499" w:rsidRDefault="00487FEC" w:rsidP="00487FEC">
            <w:pPr>
              <w:rPr>
                <w:rFonts w:ascii="TH SarabunPSK" w:eastAsia="Times New Roman" w:hAnsi="TH SarabunPSK" w:cs="TH SarabunPSK"/>
                <w:b/>
                <w:bCs/>
                <w:spacing w:val="-6"/>
                <w:sz w:val="24"/>
                <w:szCs w:val="24"/>
                <w:cs/>
              </w:rPr>
            </w:pPr>
            <w:r w:rsidRPr="00B65499">
              <w:rPr>
                <w:rFonts w:ascii="TH SarabunPSK" w:hAnsi="TH SarabunPSK" w:cs="TH SarabunPSK"/>
                <w:sz w:val="24"/>
                <w:szCs w:val="24"/>
              </w:rPr>
              <w:t xml:space="preserve">ACT62-102              </w:t>
            </w:r>
          </w:p>
        </w:tc>
        <w:tc>
          <w:tcPr>
            <w:tcW w:w="977" w:type="pct"/>
            <w:tcBorders>
              <w:top w:val="single" w:sz="4" w:space="0" w:color="auto"/>
              <w:left w:val="single" w:sz="4" w:space="0" w:color="auto"/>
              <w:right w:val="single" w:sz="4" w:space="0" w:color="auto"/>
            </w:tcBorders>
          </w:tcPr>
          <w:p w:rsidR="00487FEC" w:rsidRPr="00B65499" w:rsidRDefault="00487FEC" w:rsidP="00487FEC">
            <w:pPr>
              <w:rPr>
                <w:rFonts w:ascii="TH SarabunPSK" w:hAnsi="TH SarabunPSK" w:cs="TH SarabunPSK"/>
                <w:sz w:val="24"/>
                <w:szCs w:val="24"/>
              </w:rPr>
            </w:pPr>
            <w:r w:rsidRPr="00B65499">
              <w:rPr>
                <w:rFonts w:ascii="TH SarabunPSK" w:hAnsi="TH SarabunPSK" w:cs="TH SarabunPSK"/>
                <w:sz w:val="24"/>
                <w:szCs w:val="24"/>
                <w:cs/>
              </w:rPr>
              <w:t>คณิตศาสตร์และสถิติเพื่อธุรกิจ</w:t>
            </w:r>
          </w:p>
        </w:tc>
        <w:tc>
          <w:tcPr>
            <w:tcW w:w="461" w:type="pct"/>
            <w:tcBorders>
              <w:top w:val="single" w:sz="4" w:space="0" w:color="auto"/>
              <w:left w:val="single" w:sz="4" w:space="0" w:color="auto"/>
              <w:right w:val="single" w:sz="4" w:space="0" w:color="auto"/>
            </w:tcBorders>
          </w:tcPr>
          <w:p w:rsidR="00487FEC" w:rsidRPr="00B65499" w:rsidRDefault="00487FEC" w:rsidP="00487FEC">
            <w:pPr>
              <w:rPr>
                <w:rFonts w:ascii="TH SarabunPSK" w:hAnsi="TH SarabunPSK" w:cs="TH SarabunPSK"/>
                <w:sz w:val="24"/>
                <w:szCs w:val="24"/>
              </w:rPr>
            </w:pPr>
            <w:r w:rsidRPr="00B65499">
              <w:rPr>
                <w:rFonts w:ascii="TH SarabunPSK" w:hAnsi="TH SarabunPSK" w:cs="TH SarabunPSK"/>
                <w:sz w:val="24"/>
                <w:szCs w:val="24"/>
              </w:rPr>
              <w:t>4</w:t>
            </w:r>
            <w:r w:rsidRPr="00B65499">
              <w:rPr>
                <w:rFonts w:ascii="TH SarabunPSK" w:hAnsi="TH SarabunPSK" w:cs="TH SarabunPSK"/>
                <w:sz w:val="24"/>
                <w:szCs w:val="24"/>
                <w:cs/>
              </w:rPr>
              <w:t>(4-0-8)</w:t>
            </w:r>
          </w:p>
        </w:tc>
        <w:tc>
          <w:tcPr>
            <w:tcW w:w="572" w:type="pct"/>
            <w:tcBorders>
              <w:top w:val="single" w:sz="4" w:space="0" w:color="auto"/>
              <w:left w:val="single" w:sz="4" w:space="0" w:color="auto"/>
              <w:right w:val="single" w:sz="4" w:space="0" w:color="auto"/>
            </w:tcBorders>
          </w:tcPr>
          <w:p w:rsidR="00487FEC" w:rsidRPr="00155EB7" w:rsidRDefault="00487FEC" w:rsidP="00487FEC">
            <w:pPr>
              <w:rPr>
                <w:rFonts w:ascii="TH SarabunPSK" w:hAnsi="TH SarabunPSK" w:cs="TH SarabunPSK"/>
                <w:sz w:val="24"/>
                <w:szCs w:val="24"/>
                <w:cs/>
              </w:rPr>
            </w:pPr>
            <w:r w:rsidRPr="00487FEC">
              <w:rPr>
                <w:rFonts w:ascii="TH SarabunPSK" w:hAnsi="TH SarabunPSK" w:cs="TH SarabunPSK"/>
                <w:sz w:val="24"/>
                <w:szCs w:val="24"/>
              </w:rPr>
              <w:t>ACT65-201</w:t>
            </w:r>
          </w:p>
        </w:tc>
        <w:tc>
          <w:tcPr>
            <w:tcW w:w="932" w:type="pct"/>
            <w:tcBorders>
              <w:top w:val="single" w:sz="4" w:space="0" w:color="auto"/>
              <w:left w:val="single" w:sz="4" w:space="0" w:color="auto"/>
              <w:right w:val="single" w:sz="4" w:space="0" w:color="auto"/>
            </w:tcBorders>
          </w:tcPr>
          <w:p w:rsidR="00487FEC" w:rsidRPr="00155EB7" w:rsidRDefault="00CF4FFF" w:rsidP="00CF4FFF">
            <w:pPr>
              <w:rPr>
                <w:rFonts w:ascii="TH SarabunPSK" w:hAnsi="TH SarabunPSK" w:cs="TH SarabunPSK"/>
                <w:sz w:val="24"/>
                <w:szCs w:val="24"/>
                <w:cs/>
              </w:rPr>
            </w:pPr>
            <w:r>
              <w:rPr>
                <w:rFonts w:ascii="TH SarabunPSK" w:hAnsi="TH SarabunPSK" w:cs="TH SarabunPSK"/>
                <w:sz w:val="24"/>
                <w:szCs w:val="24"/>
                <w:cs/>
              </w:rPr>
              <w:t>วิธีการเชิงปริมา</w:t>
            </w:r>
            <w:r>
              <w:rPr>
                <w:rFonts w:ascii="TH SarabunPSK" w:hAnsi="TH SarabunPSK" w:cs="TH SarabunPSK" w:hint="cs"/>
                <w:sz w:val="24"/>
                <w:szCs w:val="24"/>
                <w:cs/>
              </w:rPr>
              <w:t>ณสำหรับ</w:t>
            </w:r>
            <w:r w:rsidR="00487FEC" w:rsidRPr="00487FEC">
              <w:rPr>
                <w:rFonts w:ascii="TH SarabunPSK" w:hAnsi="TH SarabunPSK" w:cs="TH SarabunPSK"/>
                <w:sz w:val="24"/>
                <w:szCs w:val="24"/>
                <w:cs/>
              </w:rPr>
              <w:t>ธุรกิจ</w:t>
            </w:r>
          </w:p>
        </w:tc>
        <w:tc>
          <w:tcPr>
            <w:tcW w:w="431" w:type="pct"/>
            <w:tcBorders>
              <w:top w:val="single" w:sz="4" w:space="0" w:color="auto"/>
              <w:left w:val="single" w:sz="4" w:space="0" w:color="auto"/>
              <w:right w:val="single" w:sz="4" w:space="0" w:color="auto"/>
            </w:tcBorders>
          </w:tcPr>
          <w:p w:rsidR="00487FEC" w:rsidRPr="00155EB7" w:rsidRDefault="00487FEC" w:rsidP="00487FEC">
            <w:pPr>
              <w:rPr>
                <w:rFonts w:ascii="TH SarabunPSK" w:hAnsi="TH SarabunPSK" w:cs="TH SarabunPSK"/>
                <w:sz w:val="24"/>
                <w:szCs w:val="24"/>
                <w:cs/>
              </w:rPr>
            </w:pPr>
            <w:r w:rsidRPr="00C37627">
              <w:rPr>
                <w:rFonts w:ascii="TH SarabunPSK" w:hAnsi="TH SarabunPSK" w:cs="TH SarabunPSK"/>
                <w:sz w:val="24"/>
                <w:szCs w:val="24"/>
              </w:rPr>
              <w:t>4</w:t>
            </w:r>
            <w:r w:rsidRPr="00C37627">
              <w:rPr>
                <w:rFonts w:ascii="TH SarabunPSK" w:hAnsi="TH SarabunPSK" w:cs="TH SarabunPSK"/>
                <w:sz w:val="24"/>
                <w:szCs w:val="24"/>
                <w:cs/>
              </w:rPr>
              <w:t>(4-0-8)</w:t>
            </w:r>
          </w:p>
        </w:tc>
        <w:tc>
          <w:tcPr>
            <w:tcW w:w="1111" w:type="pct"/>
            <w:tcBorders>
              <w:top w:val="single" w:sz="4" w:space="0" w:color="auto"/>
              <w:left w:val="single" w:sz="4" w:space="0" w:color="auto"/>
              <w:right w:val="single" w:sz="4" w:space="0" w:color="auto"/>
            </w:tcBorders>
          </w:tcPr>
          <w:p w:rsidR="00487FEC" w:rsidRPr="00155EB7" w:rsidRDefault="00487FEC" w:rsidP="00487FEC">
            <w:pPr>
              <w:rPr>
                <w:rFonts w:ascii="TH SarabunPSK" w:hAnsi="TH SarabunPSK" w:cs="TH SarabunPSK"/>
                <w:sz w:val="24"/>
                <w:szCs w:val="24"/>
                <w:cs/>
              </w:rPr>
            </w:pPr>
            <w:r w:rsidRPr="00487FEC">
              <w:rPr>
                <w:rFonts w:ascii="TH SarabunPSK" w:hAnsi="TH SarabunPSK" w:cs="TH SarabunPSK" w:hint="cs"/>
                <w:sz w:val="24"/>
                <w:szCs w:val="24"/>
                <w:cs/>
              </w:rPr>
              <w:t>เปลี่ยนแปลงรหัสวิชา ชื่อวิชาและคำอธิบายรายวิชา</w:t>
            </w:r>
          </w:p>
        </w:tc>
      </w:tr>
      <w:tr w:rsidR="00487FEC" w:rsidRPr="00155EB7" w:rsidTr="004C4BCF">
        <w:trPr>
          <w:gridAfter w:val="2"/>
          <w:wAfter w:w="14" w:type="pct"/>
          <w:trHeight w:val="639"/>
        </w:trPr>
        <w:tc>
          <w:tcPr>
            <w:tcW w:w="502" w:type="pct"/>
            <w:tcBorders>
              <w:top w:val="single" w:sz="4" w:space="0" w:color="auto"/>
              <w:left w:val="single" w:sz="4" w:space="0" w:color="auto"/>
              <w:right w:val="single" w:sz="4" w:space="0" w:color="auto"/>
            </w:tcBorders>
            <w:vAlign w:val="center"/>
          </w:tcPr>
          <w:p w:rsidR="00487FEC" w:rsidRPr="00B851C8" w:rsidRDefault="00487FEC" w:rsidP="00487FEC">
            <w:pPr>
              <w:rPr>
                <w:rFonts w:ascii="TH SarabunPSK" w:hAnsi="TH SarabunPSK" w:cs="TH SarabunPSK"/>
                <w:sz w:val="24"/>
                <w:szCs w:val="24"/>
              </w:rPr>
            </w:pPr>
            <w:r w:rsidRPr="00B851C8">
              <w:rPr>
                <w:rFonts w:ascii="TH SarabunPSK" w:hAnsi="TH SarabunPSK" w:cs="TH SarabunPSK"/>
                <w:sz w:val="24"/>
                <w:szCs w:val="24"/>
              </w:rPr>
              <w:t>ACT62-201</w:t>
            </w:r>
          </w:p>
        </w:tc>
        <w:tc>
          <w:tcPr>
            <w:tcW w:w="977" w:type="pct"/>
            <w:tcBorders>
              <w:top w:val="single" w:sz="4" w:space="0" w:color="auto"/>
              <w:left w:val="single" w:sz="4" w:space="0" w:color="auto"/>
              <w:right w:val="single" w:sz="4" w:space="0" w:color="auto"/>
            </w:tcBorders>
          </w:tcPr>
          <w:p w:rsidR="00487FEC" w:rsidRPr="00B851C8" w:rsidRDefault="00487FEC" w:rsidP="00487FEC">
            <w:pPr>
              <w:rPr>
                <w:rFonts w:ascii="TH SarabunPSK" w:hAnsi="TH SarabunPSK" w:cs="TH SarabunPSK" w:hint="cs"/>
                <w:sz w:val="24"/>
                <w:szCs w:val="24"/>
                <w:cs/>
              </w:rPr>
            </w:pPr>
            <w:r w:rsidRPr="00B851C8">
              <w:rPr>
                <w:rFonts w:ascii="TH SarabunPSK" w:hAnsi="TH SarabunPSK" w:cs="TH SarabunPSK"/>
                <w:sz w:val="24"/>
                <w:szCs w:val="24"/>
                <w:cs/>
              </w:rPr>
              <w:t>การวิเคราะห์</w:t>
            </w:r>
            <w:r w:rsidRPr="00B851C8">
              <w:rPr>
                <w:rFonts w:ascii="TH SarabunPSK" w:hAnsi="TH SarabunPSK" w:cs="TH SarabunPSK" w:hint="cs"/>
                <w:sz w:val="24"/>
                <w:szCs w:val="24"/>
                <w:cs/>
              </w:rPr>
              <w:t>ข้อมูลสำหรับการบัญชี</w:t>
            </w:r>
          </w:p>
        </w:tc>
        <w:tc>
          <w:tcPr>
            <w:tcW w:w="461" w:type="pct"/>
            <w:tcBorders>
              <w:top w:val="single" w:sz="4" w:space="0" w:color="auto"/>
              <w:left w:val="single" w:sz="4" w:space="0" w:color="auto"/>
              <w:right w:val="single" w:sz="4" w:space="0" w:color="auto"/>
            </w:tcBorders>
          </w:tcPr>
          <w:p w:rsidR="00487FEC" w:rsidRPr="00B851C8" w:rsidRDefault="00487FEC" w:rsidP="00487FEC">
            <w:pPr>
              <w:rPr>
                <w:rFonts w:ascii="TH SarabunPSK" w:hAnsi="TH SarabunPSK" w:cs="TH SarabunPSK"/>
                <w:sz w:val="24"/>
                <w:szCs w:val="24"/>
              </w:rPr>
            </w:pPr>
            <w:r w:rsidRPr="00B851C8">
              <w:rPr>
                <w:rFonts w:ascii="TH SarabunPSK" w:hAnsi="TH SarabunPSK" w:cs="TH SarabunPSK"/>
                <w:sz w:val="24"/>
                <w:szCs w:val="24"/>
              </w:rPr>
              <w:t>4(3-2-7)</w:t>
            </w:r>
          </w:p>
        </w:tc>
        <w:tc>
          <w:tcPr>
            <w:tcW w:w="572" w:type="pct"/>
            <w:tcBorders>
              <w:top w:val="single" w:sz="4" w:space="0" w:color="auto"/>
              <w:left w:val="single" w:sz="4" w:space="0" w:color="auto"/>
              <w:right w:val="single" w:sz="4" w:space="0" w:color="auto"/>
            </w:tcBorders>
          </w:tcPr>
          <w:p w:rsidR="00487FEC" w:rsidRPr="00B851C8" w:rsidRDefault="00487FEC" w:rsidP="00487FEC">
            <w:pPr>
              <w:rPr>
                <w:rFonts w:ascii="TH SarabunPSK" w:hAnsi="TH SarabunPSK" w:cs="TH SarabunPSK" w:hint="cs"/>
                <w:sz w:val="24"/>
                <w:szCs w:val="24"/>
                <w:cs/>
              </w:rPr>
            </w:pPr>
            <w:r w:rsidRPr="00487FEC">
              <w:rPr>
                <w:rFonts w:ascii="TH SarabunPSK" w:hAnsi="TH SarabunPSK" w:cs="TH SarabunPSK"/>
                <w:sz w:val="24"/>
                <w:szCs w:val="24"/>
              </w:rPr>
              <w:t>ACT65-202</w:t>
            </w:r>
          </w:p>
        </w:tc>
        <w:tc>
          <w:tcPr>
            <w:tcW w:w="932" w:type="pct"/>
            <w:tcBorders>
              <w:top w:val="single" w:sz="4" w:space="0" w:color="auto"/>
              <w:left w:val="single" w:sz="4" w:space="0" w:color="auto"/>
              <w:right w:val="single" w:sz="4" w:space="0" w:color="auto"/>
            </w:tcBorders>
          </w:tcPr>
          <w:p w:rsidR="00487FEC" w:rsidRPr="00B851C8" w:rsidRDefault="00487FEC" w:rsidP="00487FEC">
            <w:pPr>
              <w:rPr>
                <w:rFonts w:ascii="TH SarabunPSK" w:hAnsi="TH SarabunPSK" w:cs="TH SarabunPSK" w:hint="cs"/>
                <w:sz w:val="24"/>
                <w:szCs w:val="24"/>
                <w:cs/>
              </w:rPr>
            </w:pPr>
            <w:r w:rsidRPr="00487FEC">
              <w:rPr>
                <w:rFonts w:ascii="TH SarabunPSK" w:hAnsi="TH SarabunPSK" w:cs="TH SarabunPSK"/>
                <w:sz w:val="24"/>
                <w:szCs w:val="24"/>
                <w:cs/>
              </w:rPr>
              <w:t>การวิเคราะห์ข้อมูลสำหรับการบัญชี</w:t>
            </w:r>
          </w:p>
        </w:tc>
        <w:tc>
          <w:tcPr>
            <w:tcW w:w="431" w:type="pct"/>
            <w:tcBorders>
              <w:top w:val="single" w:sz="4" w:space="0" w:color="auto"/>
              <w:left w:val="single" w:sz="4" w:space="0" w:color="auto"/>
              <w:right w:val="single" w:sz="4" w:space="0" w:color="auto"/>
            </w:tcBorders>
          </w:tcPr>
          <w:p w:rsidR="00487FEC" w:rsidRPr="00B851C8" w:rsidRDefault="00487FEC" w:rsidP="00487FEC">
            <w:pPr>
              <w:rPr>
                <w:rFonts w:ascii="TH SarabunPSK" w:hAnsi="TH SarabunPSK" w:cs="TH SarabunPSK" w:hint="cs"/>
                <w:sz w:val="24"/>
                <w:szCs w:val="24"/>
                <w:cs/>
              </w:rPr>
            </w:pPr>
            <w:r w:rsidRPr="00B851C8">
              <w:rPr>
                <w:rFonts w:ascii="TH SarabunPSK" w:hAnsi="TH SarabunPSK" w:cs="TH SarabunPSK"/>
                <w:sz w:val="24"/>
                <w:szCs w:val="24"/>
              </w:rPr>
              <w:t>4(3-2-7)</w:t>
            </w:r>
          </w:p>
        </w:tc>
        <w:tc>
          <w:tcPr>
            <w:tcW w:w="1111" w:type="pct"/>
            <w:tcBorders>
              <w:top w:val="single" w:sz="4" w:space="0" w:color="auto"/>
              <w:left w:val="single" w:sz="4" w:space="0" w:color="auto"/>
              <w:right w:val="single" w:sz="4" w:space="0" w:color="auto"/>
            </w:tcBorders>
          </w:tcPr>
          <w:p w:rsidR="00487FEC" w:rsidRPr="00B851C8" w:rsidRDefault="00487FEC" w:rsidP="00487FEC">
            <w:pPr>
              <w:rPr>
                <w:rFonts w:ascii="TH SarabunPSK" w:hAnsi="TH SarabunPSK" w:cs="TH SarabunPSK" w:hint="cs"/>
                <w:sz w:val="24"/>
                <w:szCs w:val="24"/>
                <w:cs/>
              </w:rPr>
            </w:pPr>
          </w:p>
        </w:tc>
      </w:tr>
      <w:tr w:rsidR="004C4BCF"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4C4BCF" w:rsidRPr="00155EB7" w:rsidRDefault="004C4BCF" w:rsidP="004C4BCF">
            <w:pPr>
              <w:rPr>
                <w:rFonts w:ascii="TH SarabunPSK" w:eastAsia="Times New Roman" w:hAnsi="TH SarabunPSK" w:cs="TH SarabunPSK"/>
                <w:b/>
                <w:bCs/>
                <w:spacing w:val="-6"/>
                <w:sz w:val="24"/>
                <w:szCs w:val="24"/>
                <w:cs/>
              </w:rPr>
            </w:pPr>
            <w:r>
              <w:rPr>
                <w:rFonts w:ascii="TH SarabunPSK" w:hAnsi="TH SarabunPSK" w:cs="TH SarabunPSK"/>
                <w:sz w:val="24"/>
                <w:szCs w:val="24"/>
              </w:rPr>
              <w:t>FIN62-101</w:t>
            </w:r>
            <w:r w:rsidRPr="00155EB7">
              <w:rPr>
                <w:rFonts w:ascii="TH SarabunPSK" w:hAnsi="TH SarabunPSK" w:cs="TH SarabunPSK"/>
                <w:sz w:val="24"/>
                <w:szCs w:val="24"/>
              </w:rPr>
              <w:t xml:space="preserve">                                           </w:t>
            </w:r>
          </w:p>
        </w:tc>
        <w:tc>
          <w:tcPr>
            <w:tcW w:w="977" w:type="pct"/>
            <w:tcBorders>
              <w:top w:val="single" w:sz="4" w:space="0" w:color="auto"/>
              <w:left w:val="single" w:sz="4" w:space="0" w:color="auto"/>
              <w:bottom w:val="single" w:sz="4" w:space="0" w:color="auto"/>
              <w:right w:val="single" w:sz="4" w:space="0" w:color="auto"/>
            </w:tcBorders>
          </w:tcPr>
          <w:p w:rsidR="004C4BCF" w:rsidRPr="00155EB7" w:rsidRDefault="004C4BCF" w:rsidP="004C4BCF">
            <w:pPr>
              <w:rPr>
                <w:rFonts w:ascii="TH SarabunPSK" w:hAnsi="TH SarabunPSK" w:cs="TH SarabunPSK"/>
                <w:sz w:val="24"/>
                <w:szCs w:val="24"/>
              </w:rPr>
            </w:pPr>
            <w:r w:rsidRPr="00155EB7">
              <w:rPr>
                <w:rFonts w:ascii="TH SarabunPSK" w:hAnsi="TH SarabunPSK" w:cs="TH SarabunPSK"/>
                <w:sz w:val="24"/>
                <w:szCs w:val="24"/>
                <w:cs/>
              </w:rPr>
              <w:t>การเงินธุรกิจ</w:t>
            </w:r>
          </w:p>
        </w:tc>
        <w:tc>
          <w:tcPr>
            <w:tcW w:w="461" w:type="pct"/>
            <w:tcBorders>
              <w:top w:val="single" w:sz="4" w:space="0" w:color="auto"/>
              <w:left w:val="single" w:sz="4" w:space="0" w:color="auto"/>
              <w:bottom w:val="single" w:sz="4" w:space="0" w:color="auto"/>
              <w:right w:val="single" w:sz="4" w:space="0" w:color="auto"/>
            </w:tcBorders>
          </w:tcPr>
          <w:p w:rsidR="004C4BCF" w:rsidRPr="00155EB7" w:rsidRDefault="004C4BCF" w:rsidP="004C4BCF">
            <w:pPr>
              <w:rPr>
                <w:rFonts w:ascii="TH SarabunPSK" w:hAnsi="TH SarabunPSK" w:cs="TH SarabunPSK"/>
                <w:sz w:val="24"/>
                <w:szCs w:val="24"/>
              </w:rPr>
            </w:pPr>
            <w:r w:rsidRPr="00155EB7">
              <w:rPr>
                <w:rFonts w:ascii="TH SarabunPSK" w:hAnsi="TH SarabunPSK" w:cs="TH SarabunPSK"/>
                <w:sz w:val="24"/>
                <w:szCs w:val="24"/>
              </w:rPr>
              <w:t>4(4-0-8)</w:t>
            </w:r>
          </w:p>
        </w:tc>
        <w:tc>
          <w:tcPr>
            <w:tcW w:w="572" w:type="pct"/>
            <w:tcBorders>
              <w:top w:val="single" w:sz="4" w:space="0" w:color="auto"/>
              <w:left w:val="single" w:sz="4" w:space="0" w:color="auto"/>
              <w:bottom w:val="single" w:sz="4" w:space="0" w:color="auto"/>
              <w:right w:val="single" w:sz="4" w:space="0" w:color="auto"/>
            </w:tcBorders>
          </w:tcPr>
          <w:p w:rsidR="004C4BCF" w:rsidRDefault="004C4BCF" w:rsidP="004C4BCF">
            <w:pPr>
              <w:rPr>
                <w:rFonts w:ascii="TH SarabunPSK" w:hAnsi="TH SarabunPSK" w:cs="TH SarabunPSK" w:hint="cs"/>
                <w:sz w:val="24"/>
                <w:szCs w:val="24"/>
                <w:cs/>
              </w:rPr>
            </w:pPr>
            <w:r w:rsidRPr="00487FEC">
              <w:rPr>
                <w:rFonts w:ascii="TH SarabunPSK" w:hAnsi="TH SarabunPSK" w:cs="TH SarabunPSK"/>
                <w:sz w:val="24"/>
                <w:szCs w:val="24"/>
              </w:rPr>
              <w:t>BMF64-205</w:t>
            </w:r>
          </w:p>
        </w:tc>
        <w:tc>
          <w:tcPr>
            <w:tcW w:w="932" w:type="pct"/>
            <w:tcBorders>
              <w:top w:val="single" w:sz="4" w:space="0" w:color="auto"/>
              <w:left w:val="single" w:sz="4" w:space="0" w:color="auto"/>
              <w:bottom w:val="single" w:sz="4" w:space="0" w:color="auto"/>
              <w:right w:val="single" w:sz="4" w:space="0" w:color="auto"/>
            </w:tcBorders>
          </w:tcPr>
          <w:p w:rsidR="004C4BCF" w:rsidRDefault="004C4BCF" w:rsidP="004C4BCF">
            <w:pPr>
              <w:rPr>
                <w:rFonts w:ascii="TH SarabunPSK" w:hAnsi="TH SarabunPSK" w:cs="TH SarabunPSK" w:hint="cs"/>
                <w:sz w:val="24"/>
                <w:szCs w:val="24"/>
                <w:cs/>
              </w:rPr>
            </w:pPr>
            <w:r w:rsidRPr="00487FEC">
              <w:rPr>
                <w:rFonts w:ascii="TH SarabunPSK" w:hAnsi="TH SarabunPSK" w:cs="TH SarabunPSK"/>
                <w:sz w:val="24"/>
                <w:szCs w:val="24"/>
                <w:cs/>
              </w:rPr>
              <w:t>การเงินธุรกิจ</w:t>
            </w:r>
          </w:p>
        </w:tc>
        <w:tc>
          <w:tcPr>
            <w:tcW w:w="431" w:type="pct"/>
            <w:tcBorders>
              <w:top w:val="single" w:sz="4" w:space="0" w:color="auto"/>
              <w:left w:val="single" w:sz="4" w:space="0" w:color="auto"/>
              <w:bottom w:val="single" w:sz="4" w:space="0" w:color="auto"/>
              <w:right w:val="single" w:sz="4" w:space="0" w:color="auto"/>
            </w:tcBorders>
          </w:tcPr>
          <w:p w:rsidR="004C4BCF" w:rsidRDefault="004C4BCF" w:rsidP="004C4BCF">
            <w:pPr>
              <w:rPr>
                <w:rFonts w:ascii="TH SarabunPSK" w:hAnsi="TH SarabunPSK" w:cs="TH SarabunPSK" w:hint="cs"/>
                <w:sz w:val="24"/>
                <w:szCs w:val="24"/>
                <w:cs/>
              </w:rPr>
            </w:pPr>
            <w:r w:rsidRPr="00B851C8">
              <w:rPr>
                <w:rFonts w:ascii="TH SarabunPSK" w:hAnsi="TH SarabunPSK" w:cs="TH SarabunPSK"/>
                <w:sz w:val="24"/>
                <w:szCs w:val="24"/>
              </w:rPr>
              <w:t>4(3-2-7)</w:t>
            </w:r>
          </w:p>
        </w:tc>
        <w:tc>
          <w:tcPr>
            <w:tcW w:w="1111" w:type="pct"/>
            <w:tcBorders>
              <w:top w:val="single" w:sz="4" w:space="0" w:color="auto"/>
              <w:left w:val="single" w:sz="4" w:space="0" w:color="auto"/>
              <w:bottom w:val="single" w:sz="4" w:space="0" w:color="auto"/>
              <w:right w:val="single" w:sz="4" w:space="0" w:color="auto"/>
            </w:tcBorders>
          </w:tcPr>
          <w:p w:rsidR="004C4BCF" w:rsidRPr="00487FEC" w:rsidRDefault="004C4BCF" w:rsidP="004C4BCF">
            <w:pPr>
              <w:rPr>
                <w:rFonts w:ascii="TH SarabunPSK" w:hAnsi="TH SarabunPSK" w:cs="TH SarabunPSK" w:hint="cs"/>
                <w:sz w:val="24"/>
                <w:szCs w:val="24"/>
                <w:cs/>
              </w:rPr>
            </w:pPr>
            <w:r w:rsidRPr="00487FEC">
              <w:rPr>
                <w:rFonts w:ascii="TH SarabunPSK" w:hAnsi="TH SarabunPSK" w:cs="TH SarabunPSK" w:hint="cs"/>
                <w:sz w:val="24"/>
                <w:szCs w:val="24"/>
                <w:cs/>
              </w:rPr>
              <w:t>เปลี่ยนแปลงรหัสวิชาและคำอธิบายรายวิชา</w:t>
            </w:r>
          </w:p>
        </w:tc>
      </w:tr>
      <w:tr w:rsidR="00487FE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eastAsia="Times New Roman" w:hAnsi="TH SarabunPSK" w:cs="TH SarabunPSK"/>
                <w:b/>
                <w:bCs/>
                <w:spacing w:val="-6"/>
                <w:sz w:val="24"/>
                <w:szCs w:val="24"/>
                <w:cs/>
              </w:rPr>
            </w:pPr>
            <w:r w:rsidRPr="00155EB7">
              <w:rPr>
                <w:rFonts w:ascii="TH SarabunPSK" w:hAnsi="TH SarabunPSK" w:cs="TH SarabunPSK"/>
                <w:sz w:val="24"/>
                <w:szCs w:val="24"/>
              </w:rPr>
              <w:t>ECN6</w:t>
            </w:r>
            <w:r>
              <w:rPr>
                <w:rFonts w:ascii="TH SarabunPSK" w:hAnsi="TH SarabunPSK" w:cs="TH SarabunPSK"/>
                <w:sz w:val="24"/>
                <w:szCs w:val="24"/>
              </w:rPr>
              <w:t>2-200</w:t>
            </w:r>
            <w:r w:rsidRPr="00155EB7">
              <w:rPr>
                <w:rFonts w:ascii="TH SarabunPSK" w:hAnsi="TH SarabunPSK" w:cs="TH SarabunPSK"/>
                <w:sz w:val="24"/>
                <w:szCs w:val="24"/>
              </w:rPr>
              <w:t xml:space="preserve">                          </w:t>
            </w:r>
          </w:p>
        </w:tc>
        <w:tc>
          <w:tcPr>
            <w:tcW w:w="977"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cs/>
              </w:rPr>
              <w:t>เศรษฐศาสตร์เบื้องต้น</w:t>
            </w:r>
          </w:p>
        </w:tc>
        <w:tc>
          <w:tcPr>
            <w:tcW w:w="461"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rPr>
              <w:t>4(4-0-8)</w:t>
            </w:r>
          </w:p>
        </w:tc>
        <w:tc>
          <w:tcPr>
            <w:tcW w:w="572" w:type="pct"/>
            <w:tcBorders>
              <w:top w:val="single" w:sz="4" w:space="0" w:color="auto"/>
              <w:left w:val="single" w:sz="4" w:space="0" w:color="auto"/>
              <w:bottom w:val="single" w:sz="4" w:space="0" w:color="auto"/>
              <w:right w:val="single" w:sz="4" w:space="0" w:color="auto"/>
            </w:tcBorders>
          </w:tcPr>
          <w:p w:rsidR="00487FEC" w:rsidRPr="00155EB7" w:rsidRDefault="002A705A" w:rsidP="00487FEC">
            <w:pPr>
              <w:rPr>
                <w:rFonts w:ascii="TH SarabunPSK" w:hAnsi="TH SarabunPSK" w:cs="TH SarabunPSK"/>
                <w:sz w:val="24"/>
                <w:szCs w:val="24"/>
              </w:rPr>
            </w:pPr>
            <w:r>
              <w:rPr>
                <w:rFonts w:ascii="TH SarabunPSK" w:hAnsi="TH SarabunPSK" w:cs="TH SarabunPSK"/>
                <w:sz w:val="24"/>
                <w:szCs w:val="24"/>
              </w:rPr>
              <w:t>ECN6</w:t>
            </w:r>
            <w:r w:rsidR="00234949">
              <w:rPr>
                <w:rFonts w:ascii="TH SarabunPSK" w:hAnsi="TH SarabunPSK" w:cs="TH SarabunPSK"/>
                <w:sz w:val="24"/>
                <w:szCs w:val="24"/>
              </w:rPr>
              <w:t>2</w:t>
            </w:r>
            <w:r w:rsidR="00487FEC" w:rsidRPr="00487FEC">
              <w:rPr>
                <w:rFonts w:ascii="TH SarabunPSK" w:hAnsi="TH SarabunPSK" w:cs="TH SarabunPSK"/>
                <w:sz w:val="24"/>
                <w:szCs w:val="24"/>
              </w:rPr>
              <w:t>-200</w:t>
            </w:r>
          </w:p>
        </w:tc>
        <w:tc>
          <w:tcPr>
            <w:tcW w:w="93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487FEC">
              <w:rPr>
                <w:rFonts w:ascii="TH SarabunPSK" w:hAnsi="TH SarabunPSK" w:cs="TH SarabunPSK"/>
                <w:sz w:val="24"/>
                <w:szCs w:val="24"/>
                <w:cs/>
              </w:rPr>
              <w:t>เศรษฐศาสตร์เบื้องต้น</w:t>
            </w:r>
          </w:p>
        </w:tc>
        <w:tc>
          <w:tcPr>
            <w:tcW w:w="431"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rPr>
              <w:t>4(4-0-8)</w:t>
            </w:r>
          </w:p>
        </w:tc>
        <w:tc>
          <w:tcPr>
            <w:tcW w:w="1111"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p>
        </w:tc>
      </w:tr>
      <w:tr w:rsidR="004C4BCF"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4C4BCF" w:rsidRPr="00B65499" w:rsidRDefault="004C4BCF" w:rsidP="004C4BCF">
            <w:pPr>
              <w:rPr>
                <w:rFonts w:ascii="TH SarabunPSK" w:eastAsia="Times New Roman" w:hAnsi="TH SarabunPSK" w:cs="TH SarabunPSK"/>
                <w:spacing w:val="-6"/>
                <w:sz w:val="24"/>
                <w:szCs w:val="24"/>
                <w:cs/>
              </w:rPr>
            </w:pPr>
            <w:r w:rsidRPr="00B65499">
              <w:rPr>
                <w:rFonts w:ascii="TH SarabunPSK" w:eastAsia="Times New Roman" w:hAnsi="TH SarabunPSK" w:cs="TH SarabunPSK"/>
                <w:spacing w:val="-6"/>
                <w:sz w:val="24"/>
                <w:szCs w:val="24"/>
              </w:rPr>
              <w:t>ACT62-001</w:t>
            </w:r>
          </w:p>
        </w:tc>
        <w:tc>
          <w:tcPr>
            <w:tcW w:w="977" w:type="pct"/>
            <w:tcBorders>
              <w:top w:val="single" w:sz="4" w:space="0" w:color="auto"/>
              <w:left w:val="single" w:sz="4" w:space="0" w:color="auto"/>
              <w:bottom w:val="single" w:sz="4" w:space="0" w:color="auto"/>
              <w:right w:val="single" w:sz="4" w:space="0" w:color="auto"/>
            </w:tcBorders>
          </w:tcPr>
          <w:p w:rsidR="004C4BCF" w:rsidRPr="00B65499" w:rsidRDefault="004C4BCF" w:rsidP="004C4BCF">
            <w:pPr>
              <w:rPr>
                <w:rFonts w:ascii="TH SarabunPSK" w:hAnsi="TH SarabunPSK" w:cs="TH SarabunPSK"/>
                <w:sz w:val="24"/>
                <w:szCs w:val="24"/>
              </w:rPr>
            </w:pPr>
            <w:r w:rsidRPr="00B65499">
              <w:rPr>
                <w:rFonts w:ascii="TH SarabunPSK" w:hAnsi="TH SarabunPSK" w:cs="TH SarabunPSK"/>
                <w:sz w:val="24"/>
                <w:szCs w:val="24"/>
                <w:cs/>
              </w:rPr>
              <w:t>คณิตศาสตร์และสถิติเพื่อธุรกิจ</w:t>
            </w:r>
            <w:r w:rsidRPr="00B65499">
              <w:rPr>
                <w:rFonts w:ascii="TH SarabunPSK" w:hAnsi="TH SarabunPSK" w:cs="TH SarabunPSK" w:hint="cs"/>
                <w:sz w:val="24"/>
                <w:szCs w:val="24"/>
                <w:cs/>
              </w:rPr>
              <w:t>พื้นฐาน</w:t>
            </w:r>
          </w:p>
        </w:tc>
        <w:tc>
          <w:tcPr>
            <w:tcW w:w="461" w:type="pct"/>
            <w:tcBorders>
              <w:top w:val="single" w:sz="4" w:space="0" w:color="auto"/>
              <w:left w:val="single" w:sz="4" w:space="0" w:color="auto"/>
              <w:bottom w:val="single" w:sz="4" w:space="0" w:color="auto"/>
              <w:right w:val="single" w:sz="4" w:space="0" w:color="auto"/>
            </w:tcBorders>
          </w:tcPr>
          <w:p w:rsidR="004C4BCF" w:rsidRPr="00B65499" w:rsidRDefault="004C4BCF" w:rsidP="004C4BCF">
            <w:pPr>
              <w:rPr>
                <w:rFonts w:ascii="TH SarabunPSK" w:hAnsi="TH SarabunPSK" w:cs="TH SarabunPSK"/>
                <w:sz w:val="24"/>
                <w:szCs w:val="24"/>
              </w:rPr>
            </w:pPr>
            <w:r w:rsidRPr="00B65499">
              <w:rPr>
                <w:rFonts w:ascii="TH SarabunPSK" w:hAnsi="TH SarabunPSK" w:cs="TH SarabunPSK" w:hint="cs"/>
                <w:sz w:val="24"/>
                <w:szCs w:val="24"/>
                <w:cs/>
              </w:rPr>
              <w:t>0(0-0-8)</w:t>
            </w:r>
          </w:p>
        </w:tc>
        <w:tc>
          <w:tcPr>
            <w:tcW w:w="572" w:type="pct"/>
            <w:tcBorders>
              <w:top w:val="single" w:sz="4" w:space="0" w:color="auto"/>
              <w:left w:val="single" w:sz="4" w:space="0" w:color="auto"/>
              <w:bottom w:val="single" w:sz="4" w:space="0" w:color="auto"/>
              <w:right w:val="single" w:sz="4" w:space="0" w:color="auto"/>
            </w:tcBorders>
          </w:tcPr>
          <w:p w:rsidR="004C4BCF" w:rsidRPr="00487FEC" w:rsidRDefault="004C4BCF" w:rsidP="004C4BCF">
            <w:pPr>
              <w:rPr>
                <w:rFonts w:ascii="TH SarabunPSK" w:eastAsia="Times New Roman" w:hAnsi="TH SarabunPSK" w:cs="TH SarabunPSK"/>
                <w:spacing w:val="-6"/>
                <w:sz w:val="24"/>
                <w:szCs w:val="24"/>
              </w:rPr>
            </w:pPr>
            <w:r w:rsidRPr="00487FEC">
              <w:rPr>
                <w:rFonts w:ascii="TH SarabunPSK" w:eastAsia="Times New Roman" w:hAnsi="TH SarabunPSK" w:cs="TH SarabunPSK"/>
                <w:spacing w:val="-6"/>
                <w:sz w:val="24"/>
                <w:szCs w:val="24"/>
              </w:rPr>
              <w:t>MAT61-001</w:t>
            </w:r>
          </w:p>
        </w:tc>
        <w:tc>
          <w:tcPr>
            <w:tcW w:w="932" w:type="pct"/>
            <w:tcBorders>
              <w:top w:val="single" w:sz="4" w:space="0" w:color="auto"/>
              <w:left w:val="single" w:sz="4" w:space="0" w:color="auto"/>
              <w:bottom w:val="single" w:sz="4" w:space="0" w:color="auto"/>
              <w:right w:val="single" w:sz="4" w:space="0" w:color="auto"/>
            </w:tcBorders>
          </w:tcPr>
          <w:p w:rsidR="004C4BCF" w:rsidRPr="00487FEC" w:rsidRDefault="004C4BCF" w:rsidP="004C4BCF">
            <w:pPr>
              <w:rPr>
                <w:rFonts w:ascii="TH SarabunPSK" w:eastAsia="Times New Roman" w:hAnsi="TH SarabunPSK" w:cs="TH SarabunPSK"/>
                <w:spacing w:val="-6"/>
                <w:sz w:val="24"/>
                <w:szCs w:val="24"/>
              </w:rPr>
            </w:pPr>
            <w:r w:rsidRPr="00487FEC">
              <w:rPr>
                <w:rFonts w:ascii="TH SarabunPSK" w:eastAsia="Times New Roman" w:hAnsi="TH SarabunPSK" w:cs="TH SarabunPSK"/>
                <w:spacing w:val="-6"/>
                <w:sz w:val="24"/>
                <w:szCs w:val="24"/>
                <w:cs/>
              </w:rPr>
              <w:t>คณิตศาสตร์พื้นฐาน</w:t>
            </w:r>
          </w:p>
        </w:tc>
        <w:tc>
          <w:tcPr>
            <w:tcW w:w="431" w:type="pct"/>
            <w:tcBorders>
              <w:top w:val="single" w:sz="4" w:space="0" w:color="auto"/>
              <w:left w:val="single" w:sz="4" w:space="0" w:color="auto"/>
              <w:bottom w:val="single" w:sz="4" w:space="0" w:color="auto"/>
              <w:right w:val="single" w:sz="4" w:space="0" w:color="auto"/>
            </w:tcBorders>
          </w:tcPr>
          <w:p w:rsidR="004C4BCF" w:rsidRPr="00487FEC" w:rsidRDefault="004C4BCF" w:rsidP="004C4BCF">
            <w:pPr>
              <w:rPr>
                <w:rFonts w:ascii="TH SarabunPSK" w:eastAsia="Times New Roman" w:hAnsi="TH SarabunPSK" w:cs="TH SarabunPSK"/>
                <w:spacing w:val="-6"/>
                <w:sz w:val="24"/>
                <w:szCs w:val="24"/>
              </w:rPr>
            </w:pPr>
            <w:r w:rsidRPr="00487FEC">
              <w:rPr>
                <w:rFonts w:ascii="TH SarabunPSK" w:eastAsia="Times New Roman" w:hAnsi="TH SarabunPSK" w:cs="TH SarabunPSK" w:hint="cs"/>
                <w:spacing w:val="-6"/>
                <w:sz w:val="24"/>
                <w:szCs w:val="24"/>
                <w:cs/>
              </w:rPr>
              <w:t>0(0-0-4)</w:t>
            </w:r>
          </w:p>
        </w:tc>
        <w:tc>
          <w:tcPr>
            <w:tcW w:w="1111" w:type="pct"/>
            <w:tcBorders>
              <w:top w:val="single" w:sz="4" w:space="0" w:color="auto"/>
              <w:left w:val="single" w:sz="4" w:space="0" w:color="auto"/>
              <w:bottom w:val="single" w:sz="4" w:space="0" w:color="auto"/>
              <w:right w:val="single" w:sz="4" w:space="0" w:color="auto"/>
            </w:tcBorders>
          </w:tcPr>
          <w:p w:rsidR="004C4BCF" w:rsidRDefault="004C4BCF" w:rsidP="004C4BCF">
            <w:pPr>
              <w:rPr>
                <w:rFonts w:ascii="TH SarabunPSK" w:hAnsi="TH SarabunPSK" w:cs="TH SarabunPSK" w:hint="cs"/>
                <w:sz w:val="24"/>
                <w:szCs w:val="24"/>
                <w:cs/>
              </w:rPr>
            </w:pPr>
          </w:p>
        </w:tc>
      </w:tr>
      <w:tr w:rsidR="00487FEC" w:rsidRPr="00155EB7" w:rsidTr="00F51204">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ind w:right="-108"/>
              <w:rPr>
                <w:rFonts w:ascii="TH SarabunPSK" w:eastAsia="Times New Roman" w:hAnsi="TH SarabunPSK" w:cs="TH SarabunPSK"/>
                <w:b/>
                <w:bCs/>
                <w:spacing w:val="-6"/>
                <w:sz w:val="24"/>
                <w:szCs w:val="24"/>
                <w:cs/>
              </w:rPr>
            </w:pPr>
            <w:r>
              <w:rPr>
                <w:rFonts w:ascii="TH SarabunPSK" w:hAnsi="TH SarabunPSK" w:cs="TH SarabunPSK"/>
                <w:sz w:val="24"/>
                <w:szCs w:val="24"/>
              </w:rPr>
              <w:t>MKT62-101</w:t>
            </w:r>
          </w:p>
        </w:tc>
        <w:tc>
          <w:tcPr>
            <w:tcW w:w="977"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cs/>
              </w:rPr>
              <w:t>หลักการตลาด</w:t>
            </w:r>
          </w:p>
        </w:tc>
        <w:tc>
          <w:tcPr>
            <w:tcW w:w="461"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rPr>
              <w:t>4(4-0-8)</w:t>
            </w:r>
          </w:p>
        </w:tc>
        <w:tc>
          <w:tcPr>
            <w:tcW w:w="572" w:type="pct"/>
            <w:tcBorders>
              <w:top w:val="single" w:sz="4" w:space="0" w:color="auto"/>
              <w:left w:val="single" w:sz="4" w:space="0" w:color="auto"/>
              <w:bottom w:val="single" w:sz="4" w:space="0" w:color="auto"/>
              <w:right w:val="single" w:sz="4" w:space="0" w:color="auto"/>
            </w:tcBorders>
            <w:shd w:val="clear" w:color="auto" w:fill="D9D9D9"/>
          </w:tcPr>
          <w:p w:rsidR="00487FEC" w:rsidRDefault="00487FEC" w:rsidP="00487FEC">
            <w:pPr>
              <w:rPr>
                <w:rFonts w:ascii="TH SarabunPSK" w:hAnsi="TH SarabunPSK" w:cs="TH SarabunPSK" w:hint="cs"/>
                <w:sz w:val="24"/>
                <w:szCs w:val="24"/>
                <w:cs/>
              </w:rPr>
            </w:pPr>
          </w:p>
        </w:tc>
        <w:tc>
          <w:tcPr>
            <w:tcW w:w="932" w:type="pct"/>
            <w:tcBorders>
              <w:top w:val="single" w:sz="4" w:space="0" w:color="auto"/>
              <w:left w:val="single" w:sz="4" w:space="0" w:color="auto"/>
              <w:bottom w:val="single" w:sz="4" w:space="0" w:color="auto"/>
              <w:right w:val="single" w:sz="4" w:space="0" w:color="auto"/>
            </w:tcBorders>
            <w:shd w:val="clear" w:color="auto" w:fill="D9D9D9"/>
          </w:tcPr>
          <w:p w:rsidR="00487FEC" w:rsidRDefault="00487FEC" w:rsidP="00487FEC">
            <w:pPr>
              <w:rPr>
                <w:rFonts w:ascii="TH SarabunPSK" w:hAnsi="TH SarabunPSK" w:cs="TH SarabunPSK" w:hint="cs"/>
                <w:sz w:val="24"/>
                <w:szCs w:val="24"/>
                <w:cs/>
              </w:rPr>
            </w:pPr>
          </w:p>
        </w:tc>
        <w:tc>
          <w:tcPr>
            <w:tcW w:w="431" w:type="pct"/>
            <w:tcBorders>
              <w:top w:val="single" w:sz="4" w:space="0" w:color="auto"/>
              <w:left w:val="single" w:sz="4" w:space="0" w:color="auto"/>
              <w:bottom w:val="single" w:sz="4" w:space="0" w:color="auto"/>
              <w:right w:val="single" w:sz="4" w:space="0" w:color="auto"/>
            </w:tcBorders>
            <w:shd w:val="clear" w:color="auto" w:fill="D9D9D9"/>
          </w:tcPr>
          <w:p w:rsidR="00487FEC" w:rsidRDefault="00487FEC" w:rsidP="00487FEC">
            <w:pPr>
              <w:rPr>
                <w:rFonts w:ascii="TH SarabunPSK" w:hAnsi="TH SarabunPSK" w:cs="TH SarabunPSK" w:hint="cs"/>
                <w:sz w:val="24"/>
                <w:szCs w:val="24"/>
                <w:cs/>
              </w:rPr>
            </w:pPr>
          </w:p>
        </w:tc>
        <w:tc>
          <w:tcPr>
            <w:tcW w:w="1111"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hint="cs"/>
                <w:sz w:val="24"/>
                <w:szCs w:val="24"/>
                <w:cs/>
              </w:rPr>
            </w:pPr>
            <w:r>
              <w:rPr>
                <w:rFonts w:ascii="TH SarabunPSK" w:hAnsi="TH SarabunPSK" w:cs="TH SarabunPSK" w:hint="cs"/>
                <w:sz w:val="24"/>
                <w:szCs w:val="24"/>
                <w:cs/>
              </w:rPr>
              <w:t>ตัดรายวิชา</w:t>
            </w:r>
          </w:p>
        </w:tc>
      </w:tr>
      <w:tr w:rsidR="00487FEC" w:rsidRPr="00155EB7" w:rsidTr="004C4BCF">
        <w:trPr>
          <w:gridAfter w:val="1"/>
          <w:wAfter w:w="9" w:type="pct"/>
        </w:trPr>
        <w:tc>
          <w:tcPr>
            <w:tcW w:w="1940" w:type="pct"/>
            <w:gridSpan w:val="3"/>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eastAsia="Times New Roman" w:hAnsi="TH SarabunPSK" w:cs="TH SarabunPSK" w:hint="cs"/>
                <w:b/>
                <w:bCs/>
                <w:spacing w:val="-6"/>
                <w:sz w:val="24"/>
                <w:szCs w:val="24"/>
                <w:cs/>
              </w:rPr>
            </w:pPr>
            <w:r w:rsidRPr="00155EB7">
              <w:rPr>
                <w:rFonts w:ascii="TH SarabunPSK" w:eastAsia="Times New Roman" w:hAnsi="TH SarabunPSK" w:cs="TH SarabunPSK"/>
                <w:b/>
                <w:bCs/>
                <w:spacing w:val="-6"/>
                <w:sz w:val="24"/>
                <w:szCs w:val="24"/>
                <w:cs/>
              </w:rPr>
              <w:t>2. กลุ่มวิชาชีพบังคับ</w:t>
            </w:r>
            <w:r>
              <w:rPr>
                <w:rFonts w:ascii="TH SarabunPSK" w:eastAsia="Times New Roman" w:hAnsi="TH SarabunPSK" w:cs="TH SarabunPSK"/>
                <w:b/>
                <w:bCs/>
                <w:spacing w:val="-6"/>
                <w:sz w:val="24"/>
                <w:szCs w:val="24"/>
              </w:rPr>
              <w:t xml:space="preserve"> 56 </w:t>
            </w:r>
            <w:r>
              <w:rPr>
                <w:rFonts w:ascii="TH SarabunPSK" w:eastAsia="Times New Roman" w:hAnsi="TH SarabunPSK" w:cs="TH SarabunPSK" w:hint="cs"/>
                <w:b/>
                <w:bCs/>
                <w:spacing w:val="-6"/>
                <w:sz w:val="24"/>
                <w:szCs w:val="24"/>
                <w:cs/>
              </w:rPr>
              <w:t>หน่วยกิต</w:t>
            </w:r>
          </w:p>
        </w:tc>
        <w:tc>
          <w:tcPr>
            <w:tcW w:w="1935" w:type="pct"/>
            <w:gridSpan w:val="3"/>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eastAsia="Times New Roman" w:hAnsi="TH SarabunPSK" w:cs="TH SarabunPSK"/>
                <w:b/>
                <w:bCs/>
                <w:spacing w:val="-6"/>
                <w:sz w:val="24"/>
                <w:szCs w:val="24"/>
                <w:cs/>
              </w:rPr>
            </w:pPr>
            <w:r w:rsidRPr="00155EB7">
              <w:rPr>
                <w:rFonts w:ascii="TH SarabunPSK" w:eastAsia="Times New Roman" w:hAnsi="TH SarabunPSK" w:cs="TH SarabunPSK"/>
                <w:b/>
                <w:bCs/>
                <w:spacing w:val="-6"/>
                <w:sz w:val="24"/>
                <w:szCs w:val="24"/>
                <w:cs/>
              </w:rPr>
              <w:t>2. กลุ่มวิชาชีพบังคับ</w:t>
            </w:r>
            <w:r>
              <w:rPr>
                <w:rFonts w:ascii="TH SarabunPSK" w:eastAsia="Times New Roman" w:hAnsi="TH SarabunPSK" w:cs="TH SarabunPSK"/>
                <w:b/>
                <w:bCs/>
                <w:spacing w:val="-6"/>
                <w:sz w:val="24"/>
                <w:szCs w:val="24"/>
              </w:rPr>
              <w:t xml:space="preserve"> 56 </w:t>
            </w:r>
            <w:r>
              <w:rPr>
                <w:rFonts w:ascii="TH SarabunPSK" w:eastAsia="Times New Roman" w:hAnsi="TH SarabunPSK" w:cs="TH SarabunPSK" w:hint="cs"/>
                <w:b/>
                <w:bCs/>
                <w:spacing w:val="-6"/>
                <w:sz w:val="24"/>
                <w:szCs w:val="24"/>
                <w:cs/>
              </w:rPr>
              <w:t>หน่วยกิต</w:t>
            </w:r>
          </w:p>
        </w:tc>
        <w:tc>
          <w:tcPr>
            <w:tcW w:w="1116" w:type="pct"/>
            <w:gridSpan w:val="2"/>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eastAsia="Times New Roman" w:hAnsi="TH SarabunPSK" w:cs="TH SarabunPSK"/>
                <w:b/>
                <w:bCs/>
                <w:spacing w:val="-6"/>
                <w:sz w:val="24"/>
                <w:szCs w:val="24"/>
                <w:cs/>
              </w:rPr>
            </w:pPr>
          </w:p>
        </w:tc>
      </w:tr>
      <w:tr w:rsidR="00487FE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eastAsia="Times New Roman" w:hAnsi="TH SarabunPSK" w:cs="TH SarabunPSK"/>
                <w:b/>
                <w:bCs/>
                <w:spacing w:val="-6"/>
                <w:sz w:val="24"/>
                <w:szCs w:val="24"/>
                <w:cs/>
              </w:rPr>
            </w:pPr>
            <w:r>
              <w:rPr>
                <w:rFonts w:ascii="TH SarabunPSK" w:hAnsi="TH SarabunPSK" w:cs="TH SarabunPSK"/>
                <w:sz w:val="24"/>
                <w:szCs w:val="24"/>
              </w:rPr>
              <w:t>ACT62</w:t>
            </w:r>
            <w:r w:rsidRPr="00155EB7">
              <w:rPr>
                <w:rFonts w:ascii="TH SarabunPSK" w:hAnsi="TH SarabunPSK" w:cs="TH SarabunPSK"/>
                <w:sz w:val="24"/>
                <w:szCs w:val="24"/>
              </w:rPr>
              <w:t>-111</w:t>
            </w:r>
          </w:p>
        </w:tc>
        <w:tc>
          <w:tcPr>
            <w:tcW w:w="977"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cs/>
              </w:rPr>
              <w:t>การบัญชีขั้นกลาง 1</w:t>
            </w:r>
          </w:p>
        </w:tc>
        <w:tc>
          <w:tcPr>
            <w:tcW w:w="461" w:type="pct"/>
            <w:tcBorders>
              <w:top w:val="single" w:sz="4" w:space="0" w:color="auto"/>
              <w:left w:val="single" w:sz="4" w:space="0" w:color="auto"/>
              <w:bottom w:val="single" w:sz="4" w:space="0" w:color="auto"/>
              <w:right w:val="single" w:sz="4" w:space="0" w:color="auto"/>
            </w:tcBorders>
          </w:tcPr>
          <w:p w:rsidR="00487FEC" w:rsidRDefault="00487FEC" w:rsidP="00487FEC">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hint="cs"/>
                <w:sz w:val="24"/>
                <w:szCs w:val="24"/>
                <w:cs/>
              </w:rPr>
              <w:t>3-2-7</w:t>
            </w:r>
            <w:r w:rsidRPr="004419B8">
              <w:rPr>
                <w:rFonts w:ascii="TH SarabunPSK" w:hAnsi="TH SarabunPSK" w:cs="TH SarabunPSK"/>
                <w:sz w:val="24"/>
                <w:szCs w:val="24"/>
              </w:rPr>
              <w:t>)</w:t>
            </w:r>
          </w:p>
        </w:tc>
        <w:tc>
          <w:tcPr>
            <w:tcW w:w="57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487FEC">
              <w:rPr>
                <w:rFonts w:ascii="TH SarabunPSK" w:hAnsi="TH SarabunPSK" w:cs="TH SarabunPSK"/>
                <w:sz w:val="24"/>
                <w:szCs w:val="24"/>
              </w:rPr>
              <w:t>ACT65-111</w:t>
            </w:r>
          </w:p>
        </w:tc>
        <w:tc>
          <w:tcPr>
            <w:tcW w:w="93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cs/>
              </w:rPr>
              <w:t>การบัญชีขั้นกลาง 1</w:t>
            </w:r>
          </w:p>
        </w:tc>
        <w:tc>
          <w:tcPr>
            <w:tcW w:w="431" w:type="pct"/>
            <w:tcBorders>
              <w:top w:val="single" w:sz="4" w:space="0" w:color="auto"/>
              <w:left w:val="single" w:sz="4" w:space="0" w:color="auto"/>
              <w:bottom w:val="single" w:sz="4" w:space="0" w:color="auto"/>
              <w:right w:val="single" w:sz="4" w:space="0" w:color="auto"/>
            </w:tcBorders>
          </w:tcPr>
          <w:p w:rsidR="00487FEC" w:rsidRDefault="00487FEC" w:rsidP="00487FEC">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hint="cs"/>
                <w:sz w:val="24"/>
                <w:szCs w:val="24"/>
                <w:cs/>
              </w:rPr>
              <w:t>3-2-7</w:t>
            </w:r>
            <w:r w:rsidRPr="004419B8">
              <w:rPr>
                <w:rFonts w:ascii="TH SarabunPSK" w:hAnsi="TH SarabunPSK" w:cs="TH SarabunPSK"/>
                <w:sz w:val="24"/>
                <w:szCs w:val="24"/>
              </w:rPr>
              <w:t>)</w:t>
            </w:r>
          </w:p>
        </w:tc>
        <w:tc>
          <w:tcPr>
            <w:tcW w:w="1111"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p>
        </w:tc>
      </w:tr>
      <w:tr w:rsidR="00487FEC" w:rsidRPr="00155EB7" w:rsidTr="004C4BCF">
        <w:trPr>
          <w:gridAfter w:val="2"/>
          <w:wAfter w:w="14" w:type="pct"/>
          <w:trHeight w:val="297"/>
        </w:trPr>
        <w:tc>
          <w:tcPr>
            <w:tcW w:w="50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eastAsia="Times New Roman" w:hAnsi="TH SarabunPSK" w:cs="TH SarabunPSK"/>
                <w:b/>
                <w:bCs/>
                <w:spacing w:val="-6"/>
                <w:sz w:val="24"/>
                <w:szCs w:val="24"/>
                <w:cs/>
              </w:rPr>
            </w:pPr>
            <w:r>
              <w:rPr>
                <w:rFonts w:ascii="TH SarabunPSK" w:hAnsi="TH SarabunPSK" w:cs="TH SarabunPSK"/>
                <w:sz w:val="24"/>
                <w:szCs w:val="24"/>
              </w:rPr>
              <w:t>ACT62</w:t>
            </w:r>
            <w:r w:rsidRPr="00155EB7">
              <w:rPr>
                <w:rFonts w:ascii="TH SarabunPSK" w:hAnsi="TH SarabunPSK" w:cs="TH SarabunPSK"/>
                <w:sz w:val="24"/>
                <w:szCs w:val="24"/>
              </w:rPr>
              <w:t>-112</w:t>
            </w:r>
          </w:p>
        </w:tc>
        <w:tc>
          <w:tcPr>
            <w:tcW w:w="977"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cs/>
              </w:rPr>
              <w:t>การบัญชีขั้นกลาง</w:t>
            </w:r>
            <w:r w:rsidRPr="00155EB7">
              <w:rPr>
                <w:rFonts w:ascii="TH SarabunPSK" w:hAnsi="TH SarabunPSK" w:cs="TH SarabunPSK"/>
                <w:sz w:val="24"/>
                <w:szCs w:val="24"/>
              </w:rPr>
              <w:t xml:space="preserve"> 2</w:t>
            </w:r>
          </w:p>
        </w:tc>
        <w:tc>
          <w:tcPr>
            <w:tcW w:w="461" w:type="pct"/>
            <w:tcBorders>
              <w:top w:val="single" w:sz="4" w:space="0" w:color="auto"/>
              <w:left w:val="single" w:sz="4" w:space="0" w:color="auto"/>
              <w:bottom w:val="single" w:sz="4" w:space="0" w:color="auto"/>
              <w:right w:val="single" w:sz="4" w:space="0" w:color="auto"/>
            </w:tcBorders>
          </w:tcPr>
          <w:p w:rsidR="00487FEC" w:rsidRDefault="00487FEC" w:rsidP="00487FEC">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hint="cs"/>
                <w:sz w:val="24"/>
                <w:szCs w:val="24"/>
                <w:cs/>
              </w:rPr>
              <w:t>3-2-7</w:t>
            </w:r>
            <w:r w:rsidRPr="004419B8">
              <w:rPr>
                <w:rFonts w:ascii="TH SarabunPSK" w:hAnsi="TH SarabunPSK" w:cs="TH SarabunPSK"/>
                <w:sz w:val="24"/>
                <w:szCs w:val="24"/>
              </w:rPr>
              <w:t>)</w:t>
            </w:r>
          </w:p>
        </w:tc>
        <w:tc>
          <w:tcPr>
            <w:tcW w:w="572" w:type="pct"/>
            <w:tcBorders>
              <w:top w:val="single" w:sz="4" w:space="0" w:color="auto"/>
              <w:left w:val="single" w:sz="4" w:space="0" w:color="auto"/>
              <w:bottom w:val="single" w:sz="4" w:space="0" w:color="auto"/>
              <w:right w:val="single" w:sz="4" w:space="0" w:color="auto"/>
            </w:tcBorders>
          </w:tcPr>
          <w:p w:rsidR="00487FEC" w:rsidRPr="00487FEC" w:rsidRDefault="00487FEC" w:rsidP="00487FEC">
            <w:pPr>
              <w:rPr>
                <w:rFonts w:ascii="TH SarabunPSK" w:hAnsi="TH SarabunPSK" w:cs="TH SarabunPSK" w:hint="cs"/>
                <w:sz w:val="24"/>
                <w:szCs w:val="24"/>
              </w:rPr>
            </w:pPr>
            <w:r w:rsidRPr="00487FEC">
              <w:rPr>
                <w:rFonts w:ascii="TH SarabunPSK" w:hAnsi="TH SarabunPSK" w:cs="TH SarabunPSK"/>
                <w:sz w:val="24"/>
                <w:szCs w:val="24"/>
              </w:rPr>
              <w:t>ACT65-11</w:t>
            </w:r>
            <w:r w:rsidRPr="00487FEC">
              <w:rPr>
                <w:rFonts w:ascii="TH SarabunPSK" w:hAnsi="TH SarabunPSK" w:cs="TH SarabunPSK" w:hint="cs"/>
                <w:sz w:val="24"/>
                <w:szCs w:val="24"/>
                <w:cs/>
              </w:rPr>
              <w:t>2</w:t>
            </w:r>
          </w:p>
        </w:tc>
        <w:tc>
          <w:tcPr>
            <w:tcW w:w="93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cs/>
              </w:rPr>
              <w:t>การบัญชีขั้นกลาง</w:t>
            </w:r>
            <w:r w:rsidRPr="00155EB7">
              <w:rPr>
                <w:rFonts w:ascii="TH SarabunPSK" w:hAnsi="TH SarabunPSK" w:cs="TH SarabunPSK"/>
                <w:sz w:val="24"/>
                <w:szCs w:val="24"/>
              </w:rPr>
              <w:t xml:space="preserve"> 2</w:t>
            </w:r>
          </w:p>
        </w:tc>
        <w:tc>
          <w:tcPr>
            <w:tcW w:w="431" w:type="pct"/>
            <w:tcBorders>
              <w:top w:val="single" w:sz="4" w:space="0" w:color="auto"/>
              <w:left w:val="single" w:sz="4" w:space="0" w:color="auto"/>
              <w:bottom w:val="single" w:sz="4" w:space="0" w:color="auto"/>
              <w:right w:val="single" w:sz="4" w:space="0" w:color="auto"/>
            </w:tcBorders>
          </w:tcPr>
          <w:p w:rsidR="00487FEC" w:rsidRDefault="00487FEC" w:rsidP="00487FEC">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hint="cs"/>
                <w:sz w:val="24"/>
                <w:szCs w:val="24"/>
                <w:cs/>
              </w:rPr>
              <w:t>3-2-7</w:t>
            </w:r>
            <w:r w:rsidRPr="004419B8">
              <w:rPr>
                <w:rFonts w:ascii="TH SarabunPSK" w:hAnsi="TH SarabunPSK" w:cs="TH SarabunPSK"/>
                <w:sz w:val="24"/>
                <w:szCs w:val="24"/>
              </w:rPr>
              <w:t>)</w:t>
            </w:r>
          </w:p>
        </w:tc>
        <w:tc>
          <w:tcPr>
            <w:tcW w:w="1111" w:type="pct"/>
            <w:tcBorders>
              <w:top w:val="single" w:sz="4" w:space="0" w:color="auto"/>
              <w:left w:val="single" w:sz="4" w:space="0" w:color="auto"/>
              <w:bottom w:val="single" w:sz="4" w:space="0" w:color="auto"/>
              <w:right w:val="single" w:sz="4" w:space="0" w:color="auto"/>
            </w:tcBorders>
          </w:tcPr>
          <w:p w:rsidR="00487FEC" w:rsidRPr="00487FEC" w:rsidRDefault="00487FEC" w:rsidP="00487FEC">
            <w:pPr>
              <w:rPr>
                <w:rFonts w:ascii="TH SarabunPSK" w:hAnsi="TH SarabunPSK" w:cs="TH SarabunPSK"/>
                <w:sz w:val="24"/>
                <w:szCs w:val="24"/>
              </w:rPr>
            </w:pPr>
          </w:p>
        </w:tc>
      </w:tr>
      <w:tr w:rsidR="00487FE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eastAsia="Times New Roman" w:hAnsi="TH SarabunPSK" w:cs="TH SarabunPSK"/>
                <w:b/>
                <w:bCs/>
                <w:spacing w:val="-6"/>
                <w:sz w:val="24"/>
                <w:szCs w:val="24"/>
                <w:cs/>
              </w:rPr>
            </w:pPr>
            <w:r>
              <w:rPr>
                <w:rFonts w:ascii="TH SarabunPSK" w:hAnsi="TH SarabunPSK" w:cs="TH SarabunPSK"/>
                <w:sz w:val="24"/>
                <w:szCs w:val="24"/>
              </w:rPr>
              <w:t>ACT62</w:t>
            </w:r>
            <w:r w:rsidRPr="00155EB7">
              <w:rPr>
                <w:rFonts w:ascii="TH SarabunPSK" w:hAnsi="TH SarabunPSK" w:cs="TH SarabunPSK"/>
                <w:sz w:val="24"/>
                <w:szCs w:val="24"/>
              </w:rPr>
              <w:t>-211</w:t>
            </w:r>
            <w:r w:rsidRPr="00155EB7">
              <w:rPr>
                <w:rFonts w:ascii="TH SarabunPSK" w:eastAsia="Times New Roman" w:hAnsi="TH SarabunPSK" w:cs="TH SarabunPSK"/>
                <w:sz w:val="24"/>
                <w:szCs w:val="24"/>
              </w:rPr>
              <w:tab/>
            </w:r>
          </w:p>
        </w:tc>
        <w:tc>
          <w:tcPr>
            <w:tcW w:w="977"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cs/>
              </w:rPr>
              <w:t>การตรวจสอบและควบคุมภายใน</w:t>
            </w:r>
          </w:p>
        </w:tc>
        <w:tc>
          <w:tcPr>
            <w:tcW w:w="461" w:type="pct"/>
            <w:tcBorders>
              <w:top w:val="single" w:sz="4" w:space="0" w:color="auto"/>
              <w:left w:val="single" w:sz="4" w:space="0" w:color="auto"/>
              <w:bottom w:val="single" w:sz="4" w:space="0" w:color="auto"/>
              <w:right w:val="single" w:sz="4" w:space="0" w:color="auto"/>
            </w:tcBorders>
          </w:tcPr>
          <w:p w:rsidR="00487FEC" w:rsidRDefault="00487FEC" w:rsidP="00487FEC">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572" w:type="pct"/>
            <w:tcBorders>
              <w:top w:val="single" w:sz="4" w:space="0" w:color="auto"/>
              <w:left w:val="single" w:sz="4" w:space="0" w:color="auto"/>
              <w:bottom w:val="single" w:sz="4" w:space="0" w:color="auto"/>
              <w:right w:val="single" w:sz="4" w:space="0" w:color="auto"/>
            </w:tcBorders>
          </w:tcPr>
          <w:p w:rsidR="00487FEC" w:rsidRPr="00487FEC" w:rsidRDefault="00487FEC" w:rsidP="00487FEC">
            <w:pPr>
              <w:rPr>
                <w:rFonts w:ascii="TH SarabunPSK" w:hAnsi="TH SarabunPSK" w:cs="TH SarabunPSK"/>
                <w:sz w:val="24"/>
                <w:szCs w:val="24"/>
              </w:rPr>
            </w:pPr>
            <w:r w:rsidRPr="00487FEC">
              <w:rPr>
                <w:rFonts w:ascii="TH SarabunPSK" w:hAnsi="TH SarabunPSK" w:cs="TH SarabunPSK"/>
                <w:sz w:val="24"/>
                <w:szCs w:val="24"/>
              </w:rPr>
              <w:t>ACT65-211</w:t>
            </w:r>
          </w:p>
        </w:tc>
        <w:tc>
          <w:tcPr>
            <w:tcW w:w="932" w:type="pct"/>
            <w:tcBorders>
              <w:top w:val="single" w:sz="4" w:space="0" w:color="auto"/>
              <w:left w:val="single" w:sz="4" w:space="0" w:color="auto"/>
              <w:bottom w:val="single" w:sz="4" w:space="0" w:color="auto"/>
              <w:right w:val="single" w:sz="4" w:space="0" w:color="auto"/>
            </w:tcBorders>
          </w:tcPr>
          <w:p w:rsidR="00487FEC" w:rsidRPr="00487FEC" w:rsidRDefault="00487FEC" w:rsidP="00487FEC">
            <w:pPr>
              <w:rPr>
                <w:rFonts w:ascii="TH SarabunPSK" w:hAnsi="TH SarabunPSK" w:cs="TH SarabunPSK"/>
                <w:sz w:val="24"/>
                <w:szCs w:val="24"/>
              </w:rPr>
            </w:pPr>
            <w:r w:rsidRPr="00487FEC">
              <w:rPr>
                <w:rFonts w:ascii="TH SarabunPSK" w:hAnsi="TH SarabunPSK" w:cs="TH SarabunPSK"/>
                <w:sz w:val="24"/>
                <w:szCs w:val="24"/>
                <w:cs/>
              </w:rPr>
              <w:t>การตรวจสอบ</w:t>
            </w:r>
            <w:r w:rsidR="007A149D">
              <w:rPr>
                <w:rFonts w:ascii="TH SarabunPSK" w:hAnsi="TH SarabunPSK" w:cs="TH SarabunPSK"/>
                <w:sz w:val="24"/>
                <w:szCs w:val="24"/>
                <w:cs/>
              </w:rPr>
              <w:t>ภายในและการบริหารความเสี่ยง</w:t>
            </w:r>
            <w:r w:rsidRPr="00487FEC">
              <w:rPr>
                <w:rFonts w:ascii="TH SarabunPSK" w:hAnsi="TH SarabunPSK" w:cs="TH SarabunPSK"/>
                <w:sz w:val="24"/>
                <w:szCs w:val="24"/>
                <w:cs/>
              </w:rPr>
              <w:t>องค์กร</w:t>
            </w:r>
          </w:p>
        </w:tc>
        <w:tc>
          <w:tcPr>
            <w:tcW w:w="431" w:type="pct"/>
            <w:tcBorders>
              <w:top w:val="single" w:sz="4" w:space="0" w:color="auto"/>
              <w:left w:val="single" w:sz="4" w:space="0" w:color="auto"/>
              <w:bottom w:val="single" w:sz="4" w:space="0" w:color="auto"/>
              <w:right w:val="single" w:sz="4" w:space="0" w:color="auto"/>
            </w:tcBorders>
          </w:tcPr>
          <w:p w:rsidR="00487FEC" w:rsidRDefault="00487FEC" w:rsidP="00487FEC">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1111" w:type="pct"/>
            <w:tcBorders>
              <w:top w:val="single" w:sz="4" w:space="0" w:color="auto"/>
              <w:left w:val="single" w:sz="4" w:space="0" w:color="auto"/>
              <w:bottom w:val="single" w:sz="4" w:space="0" w:color="auto"/>
              <w:right w:val="single" w:sz="4" w:space="0" w:color="auto"/>
            </w:tcBorders>
          </w:tcPr>
          <w:p w:rsidR="00487FEC" w:rsidRDefault="00487FEC" w:rsidP="00487FEC">
            <w:r w:rsidRPr="00487FEC">
              <w:rPr>
                <w:rFonts w:ascii="TH SarabunPSK" w:hAnsi="TH SarabunPSK" w:cs="TH SarabunPSK" w:hint="cs"/>
                <w:sz w:val="24"/>
                <w:szCs w:val="24"/>
                <w:cs/>
              </w:rPr>
              <w:t>เปลี่ยนแปลงรหัสวิชา ชื่อวิชาและคำอธิบายรายวิชา</w:t>
            </w:r>
          </w:p>
        </w:tc>
      </w:tr>
      <w:tr w:rsidR="00487FE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eastAsia="Times New Roman" w:hAnsi="TH SarabunPSK" w:cs="TH SarabunPSK"/>
                <w:b/>
                <w:bCs/>
                <w:spacing w:val="-6"/>
                <w:sz w:val="24"/>
                <w:szCs w:val="24"/>
                <w:cs/>
              </w:rPr>
            </w:pPr>
            <w:r>
              <w:rPr>
                <w:rFonts w:ascii="TH SarabunPSK" w:hAnsi="TH SarabunPSK" w:cs="TH SarabunPSK"/>
                <w:sz w:val="24"/>
                <w:szCs w:val="24"/>
              </w:rPr>
              <w:t>ACT62</w:t>
            </w:r>
            <w:r w:rsidRPr="00155EB7">
              <w:rPr>
                <w:rFonts w:ascii="TH SarabunPSK" w:hAnsi="TH SarabunPSK" w:cs="TH SarabunPSK"/>
                <w:sz w:val="24"/>
                <w:szCs w:val="24"/>
              </w:rPr>
              <w:t>-21</w:t>
            </w:r>
            <w:r w:rsidRPr="00155EB7">
              <w:rPr>
                <w:rFonts w:ascii="TH SarabunPSK" w:hAnsi="TH SarabunPSK" w:cs="TH SarabunPSK" w:hint="cs"/>
                <w:sz w:val="24"/>
                <w:szCs w:val="24"/>
                <w:cs/>
              </w:rPr>
              <w:t>2</w:t>
            </w:r>
          </w:p>
        </w:tc>
        <w:tc>
          <w:tcPr>
            <w:tcW w:w="977"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cs/>
              </w:rPr>
              <w:t xml:space="preserve">การบัญชีขั้นสูง </w:t>
            </w:r>
            <w:r w:rsidRPr="00155EB7">
              <w:rPr>
                <w:rFonts w:ascii="TH SarabunPSK" w:eastAsia="Calibri" w:hAnsi="TH SarabunPSK" w:cs="TH SarabunPSK"/>
                <w:sz w:val="24"/>
                <w:szCs w:val="24"/>
              </w:rPr>
              <w:t>1</w:t>
            </w:r>
          </w:p>
        </w:tc>
        <w:tc>
          <w:tcPr>
            <w:tcW w:w="461" w:type="pct"/>
            <w:tcBorders>
              <w:top w:val="single" w:sz="4" w:space="0" w:color="auto"/>
              <w:left w:val="single" w:sz="4" w:space="0" w:color="auto"/>
              <w:bottom w:val="single" w:sz="4" w:space="0" w:color="auto"/>
              <w:right w:val="single" w:sz="4" w:space="0" w:color="auto"/>
            </w:tcBorders>
          </w:tcPr>
          <w:p w:rsidR="00487FEC" w:rsidRDefault="00487FEC" w:rsidP="00487FEC">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hint="cs"/>
                <w:sz w:val="24"/>
                <w:szCs w:val="24"/>
                <w:cs/>
              </w:rPr>
              <w:t>3-2-7</w:t>
            </w:r>
            <w:r w:rsidRPr="004419B8">
              <w:rPr>
                <w:rFonts w:ascii="TH SarabunPSK" w:hAnsi="TH SarabunPSK" w:cs="TH SarabunPSK"/>
                <w:sz w:val="24"/>
                <w:szCs w:val="24"/>
              </w:rPr>
              <w:t>)</w:t>
            </w:r>
          </w:p>
        </w:tc>
        <w:tc>
          <w:tcPr>
            <w:tcW w:w="572" w:type="pct"/>
            <w:tcBorders>
              <w:top w:val="single" w:sz="4" w:space="0" w:color="auto"/>
              <w:left w:val="single" w:sz="4" w:space="0" w:color="auto"/>
              <w:bottom w:val="single" w:sz="4" w:space="0" w:color="auto"/>
              <w:right w:val="single" w:sz="4" w:space="0" w:color="auto"/>
            </w:tcBorders>
          </w:tcPr>
          <w:p w:rsidR="00487FEC" w:rsidRPr="00487FEC" w:rsidRDefault="00487FEC" w:rsidP="00487FEC">
            <w:pPr>
              <w:rPr>
                <w:rFonts w:ascii="TH SarabunPSK" w:hAnsi="TH SarabunPSK" w:cs="TH SarabunPSK"/>
                <w:sz w:val="24"/>
                <w:szCs w:val="24"/>
              </w:rPr>
            </w:pPr>
            <w:r w:rsidRPr="00487FEC">
              <w:rPr>
                <w:rFonts w:ascii="TH SarabunPSK" w:hAnsi="TH SarabunPSK" w:cs="TH SarabunPSK"/>
                <w:sz w:val="24"/>
                <w:szCs w:val="24"/>
              </w:rPr>
              <w:t>ACT65-212</w:t>
            </w:r>
          </w:p>
        </w:tc>
        <w:tc>
          <w:tcPr>
            <w:tcW w:w="93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cs/>
              </w:rPr>
              <w:t xml:space="preserve">การบัญชีขั้นสูง </w:t>
            </w:r>
            <w:r w:rsidRPr="00155EB7">
              <w:rPr>
                <w:rFonts w:ascii="TH SarabunPSK" w:eastAsia="Calibri" w:hAnsi="TH SarabunPSK" w:cs="TH SarabunPSK"/>
                <w:sz w:val="24"/>
                <w:szCs w:val="24"/>
              </w:rPr>
              <w:t>1</w:t>
            </w:r>
          </w:p>
        </w:tc>
        <w:tc>
          <w:tcPr>
            <w:tcW w:w="431" w:type="pct"/>
            <w:tcBorders>
              <w:top w:val="single" w:sz="4" w:space="0" w:color="auto"/>
              <w:left w:val="single" w:sz="4" w:space="0" w:color="auto"/>
              <w:bottom w:val="single" w:sz="4" w:space="0" w:color="auto"/>
              <w:right w:val="single" w:sz="4" w:space="0" w:color="auto"/>
            </w:tcBorders>
          </w:tcPr>
          <w:p w:rsidR="00487FEC" w:rsidRDefault="00487FEC" w:rsidP="00487FEC">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hint="cs"/>
                <w:sz w:val="24"/>
                <w:szCs w:val="24"/>
                <w:cs/>
              </w:rPr>
              <w:t>3-2-7</w:t>
            </w:r>
            <w:r w:rsidRPr="004419B8">
              <w:rPr>
                <w:rFonts w:ascii="TH SarabunPSK" w:hAnsi="TH SarabunPSK" w:cs="TH SarabunPSK"/>
                <w:sz w:val="24"/>
                <w:szCs w:val="24"/>
              </w:rPr>
              <w:t>)</w:t>
            </w:r>
          </w:p>
        </w:tc>
        <w:tc>
          <w:tcPr>
            <w:tcW w:w="1111" w:type="pct"/>
            <w:tcBorders>
              <w:top w:val="single" w:sz="4" w:space="0" w:color="auto"/>
              <w:left w:val="single" w:sz="4" w:space="0" w:color="auto"/>
              <w:bottom w:val="single" w:sz="4" w:space="0" w:color="auto"/>
              <w:right w:val="single" w:sz="4" w:space="0" w:color="auto"/>
            </w:tcBorders>
          </w:tcPr>
          <w:p w:rsidR="00487FEC" w:rsidRDefault="00382E26" w:rsidP="00487FEC">
            <w:r w:rsidRPr="00382E26">
              <w:rPr>
                <w:rFonts w:ascii="TH SarabunPSK" w:hAnsi="TH SarabunPSK" w:cs="TH SarabunPSK" w:hint="cs"/>
                <w:sz w:val="24"/>
                <w:szCs w:val="24"/>
                <w:cs/>
              </w:rPr>
              <w:t>เพิ่มคำอธิบายรายวิชาการรับรู้รายได้</w:t>
            </w:r>
          </w:p>
        </w:tc>
      </w:tr>
      <w:tr w:rsidR="00487FE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eastAsia="Times New Roman" w:hAnsi="TH SarabunPSK" w:cs="TH SarabunPSK" w:hint="cs"/>
                <w:b/>
                <w:bCs/>
                <w:spacing w:val="-6"/>
                <w:sz w:val="24"/>
                <w:szCs w:val="24"/>
                <w:cs/>
              </w:rPr>
            </w:pPr>
            <w:r>
              <w:rPr>
                <w:rFonts w:ascii="TH SarabunPSK" w:hAnsi="TH SarabunPSK" w:cs="TH SarabunPSK"/>
                <w:sz w:val="24"/>
                <w:szCs w:val="24"/>
              </w:rPr>
              <w:t>ACT62</w:t>
            </w:r>
            <w:r w:rsidRPr="00155EB7">
              <w:rPr>
                <w:rFonts w:ascii="TH SarabunPSK" w:hAnsi="TH SarabunPSK" w:cs="TH SarabunPSK"/>
                <w:sz w:val="24"/>
                <w:szCs w:val="24"/>
              </w:rPr>
              <w:t>-</w:t>
            </w:r>
            <w:r>
              <w:rPr>
                <w:rFonts w:ascii="TH SarabunPSK" w:hAnsi="TH SarabunPSK" w:cs="TH SarabunPSK"/>
                <w:sz w:val="24"/>
                <w:szCs w:val="24"/>
              </w:rPr>
              <w:t>213</w:t>
            </w:r>
          </w:p>
        </w:tc>
        <w:tc>
          <w:tcPr>
            <w:tcW w:w="977"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cs/>
              </w:rPr>
              <w:t xml:space="preserve">การบัญชีขั้นสูง </w:t>
            </w:r>
            <w:r w:rsidRPr="00155EB7">
              <w:rPr>
                <w:rFonts w:ascii="TH SarabunPSK" w:eastAsia="Calibri" w:hAnsi="TH SarabunPSK" w:cs="TH SarabunPSK"/>
                <w:sz w:val="24"/>
                <w:szCs w:val="24"/>
              </w:rPr>
              <w:t>2</w:t>
            </w:r>
          </w:p>
        </w:tc>
        <w:tc>
          <w:tcPr>
            <w:tcW w:w="461" w:type="pct"/>
            <w:tcBorders>
              <w:top w:val="single" w:sz="4" w:space="0" w:color="auto"/>
              <w:left w:val="single" w:sz="4" w:space="0" w:color="auto"/>
              <w:bottom w:val="single" w:sz="4" w:space="0" w:color="auto"/>
              <w:right w:val="single" w:sz="4" w:space="0" w:color="auto"/>
            </w:tcBorders>
          </w:tcPr>
          <w:p w:rsidR="00487FEC" w:rsidRDefault="00487FEC" w:rsidP="00487FEC">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hint="cs"/>
                <w:sz w:val="24"/>
                <w:szCs w:val="24"/>
                <w:cs/>
              </w:rPr>
              <w:t>3-2-7</w:t>
            </w:r>
            <w:r w:rsidRPr="004419B8">
              <w:rPr>
                <w:rFonts w:ascii="TH SarabunPSK" w:hAnsi="TH SarabunPSK" w:cs="TH SarabunPSK"/>
                <w:sz w:val="24"/>
                <w:szCs w:val="24"/>
              </w:rPr>
              <w:t>)</w:t>
            </w:r>
          </w:p>
        </w:tc>
        <w:tc>
          <w:tcPr>
            <w:tcW w:w="572" w:type="pct"/>
            <w:tcBorders>
              <w:top w:val="single" w:sz="4" w:space="0" w:color="auto"/>
              <w:left w:val="single" w:sz="4" w:space="0" w:color="auto"/>
              <w:bottom w:val="single" w:sz="4" w:space="0" w:color="auto"/>
              <w:right w:val="single" w:sz="4" w:space="0" w:color="auto"/>
            </w:tcBorders>
          </w:tcPr>
          <w:p w:rsidR="00487FEC" w:rsidRPr="00487FEC" w:rsidRDefault="00487FEC" w:rsidP="00487FEC">
            <w:pPr>
              <w:rPr>
                <w:rFonts w:ascii="TH SarabunPSK" w:hAnsi="TH SarabunPSK" w:cs="TH SarabunPSK"/>
                <w:sz w:val="24"/>
                <w:szCs w:val="24"/>
              </w:rPr>
            </w:pPr>
            <w:r w:rsidRPr="00487FEC">
              <w:rPr>
                <w:rFonts w:ascii="TH SarabunPSK" w:hAnsi="TH SarabunPSK" w:cs="TH SarabunPSK"/>
                <w:sz w:val="24"/>
                <w:szCs w:val="24"/>
              </w:rPr>
              <w:t>ACT65-213</w:t>
            </w:r>
          </w:p>
        </w:tc>
        <w:tc>
          <w:tcPr>
            <w:tcW w:w="93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cs/>
              </w:rPr>
              <w:t xml:space="preserve">การบัญชีขั้นสูง </w:t>
            </w:r>
            <w:r w:rsidRPr="00155EB7">
              <w:rPr>
                <w:rFonts w:ascii="TH SarabunPSK" w:eastAsia="Calibri" w:hAnsi="TH SarabunPSK" w:cs="TH SarabunPSK"/>
                <w:sz w:val="24"/>
                <w:szCs w:val="24"/>
              </w:rPr>
              <w:t>2</w:t>
            </w:r>
          </w:p>
        </w:tc>
        <w:tc>
          <w:tcPr>
            <w:tcW w:w="431" w:type="pct"/>
            <w:tcBorders>
              <w:top w:val="single" w:sz="4" w:space="0" w:color="auto"/>
              <w:left w:val="single" w:sz="4" w:space="0" w:color="auto"/>
              <w:bottom w:val="single" w:sz="4" w:space="0" w:color="auto"/>
              <w:right w:val="single" w:sz="4" w:space="0" w:color="auto"/>
            </w:tcBorders>
          </w:tcPr>
          <w:p w:rsidR="00487FEC" w:rsidRDefault="00487FEC" w:rsidP="00487FEC">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hint="cs"/>
                <w:sz w:val="24"/>
                <w:szCs w:val="24"/>
                <w:cs/>
              </w:rPr>
              <w:t>3-2-7</w:t>
            </w:r>
            <w:r w:rsidRPr="004419B8">
              <w:rPr>
                <w:rFonts w:ascii="TH SarabunPSK" w:hAnsi="TH SarabunPSK" w:cs="TH SarabunPSK"/>
                <w:sz w:val="24"/>
                <w:szCs w:val="24"/>
              </w:rPr>
              <w:t>)</w:t>
            </w:r>
          </w:p>
        </w:tc>
        <w:tc>
          <w:tcPr>
            <w:tcW w:w="1111" w:type="pct"/>
            <w:tcBorders>
              <w:top w:val="single" w:sz="4" w:space="0" w:color="auto"/>
              <w:left w:val="single" w:sz="4" w:space="0" w:color="auto"/>
              <w:bottom w:val="single" w:sz="4" w:space="0" w:color="auto"/>
              <w:right w:val="single" w:sz="4" w:space="0" w:color="auto"/>
            </w:tcBorders>
          </w:tcPr>
          <w:p w:rsidR="00487FEC" w:rsidRDefault="00372CB2" w:rsidP="00487FEC">
            <w:pPr>
              <w:rPr>
                <w:rFonts w:hint="cs"/>
                <w:cs/>
              </w:rPr>
            </w:pPr>
            <w:r w:rsidRPr="00382E26">
              <w:rPr>
                <w:rFonts w:ascii="TH SarabunPSK" w:hAnsi="TH SarabunPSK" w:cs="TH SarabunPSK" w:hint="cs"/>
                <w:sz w:val="24"/>
                <w:szCs w:val="24"/>
                <w:cs/>
              </w:rPr>
              <w:t>เพิ่มคำอธิบายรายวิชา</w:t>
            </w:r>
            <w:r>
              <w:rPr>
                <w:rFonts w:ascii="TH SarabunPSK" w:hAnsi="TH SarabunPSK" w:cs="TH SarabunPSK" w:hint="cs"/>
                <w:sz w:val="24"/>
                <w:szCs w:val="24"/>
                <w:cs/>
              </w:rPr>
              <w:t>เกี่ยวกับเงินตราต่างประเทศ</w:t>
            </w:r>
          </w:p>
        </w:tc>
      </w:tr>
      <w:tr w:rsidR="00487FE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eastAsia="Times New Roman" w:hAnsi="TH SarabunPSK" w:cs="TH SarabunPSK"/>
                <w:b/>
                <w:bCs/>
                <w:spacing w:val="-6"/>
                <w:sz w:val="24"/>
                <w:szCs w:val="24"/>
                <w:cs/>
              </w:rPr>
            </w:pPr>
            <w:r>
              <w:rPr>
                <w:rFonts w:ascii="TH SarabunPSK" w:hAnsi="TH SarabunPSK" w:cs="TH SarabunPSK"/>
                <w:sz w:val="24"/>
                <w:szCs w:val="24"/>
              </w:rPr>
              <w:t>ACT62</w:t>
            </w:r>
            <w:r w:rsidRPr="00155EB7">
              <w:rPr>
                <w:rFonts w:ascii="TH SarabunPSK" w:hAnsi="TH SarabunPSK" w:cs="TH SarabunPSK"/>
                <w:sz w:val="24"/>
                <w:szCs w:val="24"/>
              </w:rPr>
              <w:t>-214</w:t>
            </w:r>
            <w:r w:rsidRPr="00155EB7">
              <w:rPr>
                <w:rFonts w:ascii="TH SarabunPSK" w:hAnsi="TH SarabunPSK" w:cs="TH SarabunPSK"/>
                <w:sz w:val="24"/>
                <w:szCs w:val="24"/>
              </w:rPr>
              <w:tab/>
            </w:r>
          </w:p>
        </w:tc>
        <w:tc>
          <w:tcPr>
            <w:tcW w:w="977"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cs/>
              </w:rPr>
              <w:t>ระบบสารสนเทศทางการบัญชี</w:t>
            </w:r>
          </w:p>
        </w:tc>
        <w:tc>
          <w:tcPr>
            <w:tcW w:w="461" w:type="pct"/>
            <w:tcBorders>
              <w:top w:val="single" w:sz="4" w:space="0" w:color="auto"/>
              <w:left w:val="single" w:sz="4" w:space="0" w:color="auto"/>
              <w:bottom w:val="single" w:sz="4" w:space="0" w:color="auto"/>
              <w:right w:val="single" w:sz="4" w:space="0" w:color="auto"/>
            </w:tcBorders>
          </w:tcPr>
          <w:p w:rsidR="00487FEC" w:rsidRDefault="00487FEC" w:rsidP="00487FEC">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sz w:val="24"/>
                <w:szCs w:val="24"/>
              </w:rPr>
              <w:t>3-2-7</w:t>
            </w:r>
            <w:r w:rsidRPr="004419B8">
              <w:rPr>
                <w:rFonts w:ascii="TH SarabunPSK" w:hAnsi="TH SarabunPSK" w:cs="TH SarabunPSK"/>
                <w:sz w:val="24"/>
                <w:szCs w:val="24"/>
              </w:rPr>
              <w:t>)</w:t>
            </w:r>
          </w:p>
        </w:tc>
        <w:tc>
          <w:tcPr>
            <w:tcW w:w="572" w:type="pct"/>
            <w:tcBorders>
              <w:top w:val="single" w:sz="4" w:space="0" w:color="auto"/>
              <w:left w:val="single" w:sz="4" w:space="0" w:color="auto"/>
              <w:bottom w:val="single" w:sz="4" w:space="0" w:color="auto"/>
              <w:right w:val="single" w:sz="4" w:space="0" w:color="auto"/>
            </w:tcBorders>
          </w:tcPr>
          <w:p w:rsidR="00487FEC" w:rsidRDefault="00487FEC" w:rsidP="00487FEC">
            <w:pPr>
              <w:rPr>
                <w:rFonts w:ascii="TH SarabunPSK" w:hAnsi="TH SarabunPSK" w:cs="TH SarabunPSK" w:hint="cs"/>
                <w:sz w:val="24"/>
                <w:szCs w:val="24"/>
                <w:cs/>
              </w:rPr>
            </w:pPr>
            <w:r w:rsidRPr="00487FEC">
              <w:rPr>
                <w:rFonts w:ascii="TH SarabunPSK" w:hAnsi="TH SarabunPSK" w:cs="TH SarabunPSK"/>
                <w:sz w:val="24"/>
                <w:szCs w:val="24"/>
              </w:rPr>
              <w:t>ACT65-214</w:t>
            </w:r>
          </w:p>
        </w:tc>
        <w:tc>
          <w:tcPr>
            <w:tcW w:w="93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cs/>
              </w:rPr>
              <w:t>ระบบสารสนเทศทางการบัญชี</w:t>
            </w:r>
          </w:p>
        </w:tc>
        <w:tc>
          <w:tcPr>
            <w:tcW w:w="431" w:type="pct"/>
            <w:tcBorders>
              <w:top w:val="single" w:sz="4" w:space="0" w:color="auto"/>
              <w:left w:val="single" w:sz="4" w:space="0" w:color="auto"/>
              <w:bottom w:val="single" w:sz="4" w:space="0" w:color="auto"/>
              <w:right w:val="single" w:sz="4" w:space="0" w:color="auto"/>
            </w:tcBorders>
          </w:tcPr>
          <w:p w:rsidR="00487FEC" w:rsidRDefault="00487FEC" w:rsidP="00487FEC">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sz w:val="24"/>
                <w:szCs w:val="24"/>
              </w:rPr>
              <w:t>3-2-7</w:t>
            </w:r>
            <w:r w:rsidRPr="004419B8">
              <w:rPr>
                <w:rFonts w:ascii="TH SarabunPSK" w:hAnsi="TH SarabunPSK" w:cs="TH SarabunPSK"/>
                <w:sz w:val="24"/>
                <w:szCs w:val="24"/>
              </w:rPr>
              <w:t>)</w:t>
            </w:r>
          </w:p>
        </w:tc>
        <w:tc>
          <w:tcPr>
            <w:tcW w:w="1111" w:type="pct"/>
            <w:tcBorders>
              <w:top w:val="single" w:sz="4" w:space="0" w:color="auto"/>
              <w:left w:val="single" w:sz="4" w:space="0" w:color="auto"/>
              <w:bottom w:val="single" w:sz="4" w:space="0" w:color="auto"/>
              <w:right w:val="single" w:sz="4" w:space="0" w:color="auto"/>
            </w:tcBorders>
          </w:tcPr>
          <w:p w:rsidR="00487FEC" w:rsidRDefault="00487FEC" w:rsidP="00487FEC">
            <w:pPr>
              <w:rPr>
                <w:rFonts w:hint="cs"/>
              </w:rPr>
            </w:pPr>
            <w:r>
              <w:rPr>
                <w:rFonts w:ascii="TH SarabunPSK" w:hAnsi="TH SarabunPSK" w:cs="TH SarabunPSK" w:hint="cs"/>
                <w:sz w:val="24"/>
                <w:szCs w:val="24"/>
                <w:cs/>
              </w:rPr>
              <w:t>เพิ่มคำอธิบายวิชาในการออกแบบระบบสารสนเทศทางการบัญชีในวงจรต่าง ๆ มีการคำนึงถึงหลักการควบคุมภายในในการออกแบบระบบ</w:t>
            </w:r>
          </w:p>
        </w:tc>
      </w:tr>
      <w:tr w:rsidR="00487FE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Pr>
                <w:rFonts w:ascii="TH SarabunPSK" w:hAnsi="TH SarabunPSK" w:cs="TH SarabunPSK"/>
                <w:sz w:val="24"/>
                <w:szCs w:val="24"/>
              </w:rPr>
              <w:t>ACT62</w:t>
            </w:r>
            <w:r w:rsidRPr="00155EB7">
              <w:rPr>
                <w:rFonts w:ascii="TH SarabunPSK" w:hAnsi="TH SarabunPSK" w:cs="TH SarabunPSK"/>
                <w:sz w:val="24"/>
                <w:szCs w:val="24"/>
              </w:rPr>
              <w:t>-215</w:t>
            </w:r>
          </w:p>
        </w:tc>
        <w:tc>
          <w:tcPr>
            <w:tcW w:w="977" w:type="pct"/>
            <w:tcBorders>
              <w:top w:val="single" w:sz="4" w:space="0" w:color="auto"/>
              <w:left w:val="single" w:sz="4" w:space="0" w:color="auto"/>
              <w:bottom w:val="single" w:sz="4" w:space="0" w:color="auto"/>
              <w:right w:val="single" w:sz="4" w:space="0" w:color="auto"/>
            </w:tcBorders>
          </w:tcPr>
          <w:p w:rsidR="00487FEC" w:rsidRPr="00155EB7" w:rsidRDefault="00487FEC" w:rsidP="00487FEC">
            <w:pPr>
              <w:rPr>
                <w:rFonts w:ascii="TH SarabunPSK" w:hAnsi="TH SarabunPSK" w:cs="TH SarabunPSK"/>
                <w:sz w:val="24"/>
                <w:szCs w:val="24"/>
              </w:rPr>
            </w:pPr>
            <w:r w:rsidRPr="00155EB7">
              <w:rPr>
                <w:rFonts w:ascii="TH SarabunPSK" w:hAnsi="TH SarabunPSK" w:cs="TH SarabunPSK"/>
                <w:sz w:val="24"/>
                <w:szCs w:val="24"/>
                <w:cs/>
              </w:rPr>
              <w:t xml:space="preserve">การภาษีอากร </w:t>
            </w:r>
            <w:r w:rsidRPr="00155EB7">
              <w:rPr>
                <w:rFonts w:ascii="TH SarabunPSK" w:hAnsi="TH SarabunPSK" w:cs="TH SarabunPSK"/>
                <w:sz w:val="24"/>
                <w:szCs w:val="24"/>
              </w:rPr>
              <w:t>1</w:t>
            </w:r>
          </w:p>
        </w:tc>
        <w:tc>
          <w:tcPr>
            <w:tcW w:w="461" w:type="pct"/>
            <w:tcBorders>
              <w:top w:val="single" w:sz="4" w:space="0" w:color="auto"/>
              <w:left w:val="single" w:sz="4" w:space="0" w:color="auto"/>
              <w:bottom w:val="single" w:sz="4" w:space="0" w:color="auto"/>
              <w:right w:val="single" w:sz="4" w:space="0" w:color="auto"/>
            </w:tcBorders>
          </w:tcPr>
          <w:p w:rsidR="00487FEC" w:rsidRDefault="00487FEC" w:rsidP="00487FEC">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572" w:type="pct"/>
            <w:tcBorders>
              <w:top w:val="single" w:sz="4" w:space="0" w:color="auto"/>
              <w:left w:val="single" w:sz="4" w:space="0" w:color="auto"/>
              <w:bottom w:val="single" w:sz="4" w:space="0" w:color="auto"/>
              <w:right w:val="single" w:sz="4" w:space="0" w:color="auto"/>
            </w:tcBorders>
          </w:tcPr>
          <w:p w:rsidR="00487FEC" w:rsidRPr="00CB7443" w:rsidRDefault="00487FEC" w:rsidP="00487FEC">
            <w:pPr>
              <w:rPr>
                <w:rFonts w:ascii="TH SarabunPSK" w:hAnsi="TH SarabunPSK" w:cs="TH SarabunPSK" w:hint="cs"/>
                <w:sz w:val="24"/>
                <w:szCs w:val="24"/>
                <w:cs/>
              </w:rPr>
            </w:pPr>
            <w:r w:rsidRPr="00487FEC">
              <w:rPr>
                <w:rFonts w:ascii="TH SarabunPSK" w:hAnsi="TH SarabunPSK" w:cs="TH SarabunPSK"/>
                <w:sz w:val="24"/>
                <w:szCs w:val="24"/>
              </w:rPr>
              <w:t>ACT65-215</w:t>
            </w:r>
          </w:p>
        </w:tc>
        <w:tc>
          <w:tcPr>
            <w:tcW w:w="932" w:type="pct"/>
            <w:tcBorders>
              <w:top w:val="single" w:sz="4" w:space="0" w:color="auto"/>
              <w:left w:val="single" w:sz="4" w:space="0" w:color="auto"/>
              <w:bottom w:val="single" w:sz="4" w:space="0" w:color="auto"/>
              <w:right w:val="single" w:sz="4" w:space="0" w:color="auto"/>
            </w:tcBorders>
          </w:tcPr>
          <w:p w:rsidR="00487FEC" w:rsidRPr="00CB7443" w:rsidRDefault="00487FEC" w:rsidP="00487FEC">
            <w:pPr>
              <w:rPr>
                <w:rFonts w:ascii="TH SarabunPSK" w:hAnsi="TH SarabunPSK" w:cs="TH SarabunPSK" w:hint="cs"/>
                <w:sz w:val="24"/>
                <w:szCs w:val="24"/>
                <w:cs/>
              </w:rPr>
            </w:pPr>
            <w:r w:rsidRPr="00487FEC">
              <w:rPr>
                <w:rFonts w:ascii="TH SarabunPSK" w:hAnsi="TH SarabunPSK" w:cs="TH SarabunPSK"/>
                <w:sz w:val="24"/>
                <w:szCs w:val="24"/>
                <w:cs/>
              </w:rPr>
              <w:t xml:space="preserve">การภาษีอากร </w:t>
            </w:r>
            <w:r w:rsidRPr="00487FEC">
              <w:rPr>
                <w:rFonts w:ascii="TH SarabunPSK" w:hAnsi="TH SarabunPSK" w:cs="TH SarabunPSK"/>
                <w:sz w:val="24"/>
                <w:szCs w:val="24"/>
              </w:rPr>
              <w:t>1</w:t>
            </w:r>
          </w:p>
        </w:tc>
        <w:tc>
          <w:tcPr>
            <w:tcW w:w="431" w:type="pct"/>
            <w:tcBorders>
              <w:top w:val="single" w:sz="4" w:space="0" w:color="auto"/>
              <w:left w:val="single" w:sz="4" w:space="0" w:color="auto"/>
              <w:bottom w:val="single" w:sz="4" w:space="0" w:color="auto"/>
              <w:right w:val="single" w:sz="4" w:space="0" w:color="auto"/>
            </w:tcBorders>
          </w:tcPr>
          <w:p w:rsidR="00487FEC" w:rsidRPr="00CB7443" w:rsidRDefault="00487FEC" w:rsidP="00487FEC">
            <w:pPr>
              <w:rPr>
                <w:rFonts w:ascii="TH SarabunPSK" w:hAnsi="TH SarabunPSK" w:cs="TH SarabunPSK" w:hint="cs"/>
                <w:sz w:val="24"/>
                <w:szCs w:val="24"/>
                <w:cs/>
              </w:rPr>
            </w:pPr>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1111" w:type="pct"/>
            <w:tcBorders>
              <w:top w:val="single" w:sz="4" w:space="0" w:color="auto"/>
              <w:left w:val="single" w:sz="4" w:space="0" w:color="auto"/>
              <w:bottom w:val="single" w:sz="4" w:space="0" w:color="auto"/>
              <w:right w:val="single" w:sz="4" w:space="0" w:color="auto"/>
            </w:tcBorders>
          </w:tcPr>
          <w:p w:rsidR="00487FEC" w:rsidRDefault="00487FEC" w:rsidP="00487FEC">
            <w:pPr>
              <w:rPr>
                <w:rFonts w:hint="cs"/>
                <w:cs/>
              </w:rPr>
            </w:pPr>
            <w:r w:rsidRPr="00CB7443">
              <w:rPr>
                <w:rFonts w:ascii="TH SarabunPSK" w:hAnsi="TH SarabunPSK" w:cs="TH SarabunPSK" w:hint="cs"/>
                <w:sz w:val="24"/>
                <w:szCs w:val="24"/>
                <w:cs/>
              </w:rPr>
              <w:t>ปรับปรุงคำอธิบายรายวิชา</w:t>
            </w:r>
            <w:r w:rsidRPr="00D863E4">
              <w:rPr>
                <w:rFonts w:ascii="TH SarabunPSK" w:hAnsi="TH SarabunPSK" w:cs="TH SarabunPSK"/>
                <w:sz w:val="24"/>
                <w:szCs w:val="24"/>
              </w:rPr>
              <w:t xml:space="preserve"> </w:t>
            </w:r>
            <w:r w:rsidRPr="00D863E4">
              <w:rPr>
                <w:rFonts w:ascii="TH SarabunPSK" w:hAnsi="TH SarabunPSK" w:cs="TH SarabunPSK"/>
                <w:sz w:val="24"/>
                <w:szCs w:val="24"/>
                <w:cs/>
              </w:rPr>
              <w:t>โดยตัดเนื้อหาอนุสัญญาภาษีซ้อนไปไว้ในรายวิชาการวางแผนภาษี</w:t>
            </w:r>
          </w:p>
        </w:tc>
      </w:tr>
      <w:tr w:rsidR="00E84555"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eastAsia="Times New Roman" w:hAnsi="TH SarabunPSK" w:cs="TH SarabunPSK"/>
                <w:b/>
                <w:bCs/>
                <w:spacing w:val="-6"/>
                <w:sz w:val="24"/>
                <w:szCs w:val="24"/>
                <w:cs/>
              </w:rPr>
            </w:pPr>
            <w:r w:rsidRPr="00155EB7">
              <w:rPr>
                <w:rFonts w:ascii="TH SarabunPSK" w:hAnsi="TH SarabunPSK" w:cs="TH SarabunPSK"/>
                <w:sz w:val="24"/>
                <w:szCs w:val="24"/>
              </w:rPr>
              <w:t>ACT6</w:t>
            </w:r>
            <w:r>
              <w:rPr>
                <w:rFonts w:ascii="TH SarabunPSK" w:hAnsi="TH SarabunPSK" w:cs="TH SarabunPSK"/>
                <w:sz w:val="24"/>
                <w:szCs w:val="24"/>
              </w:rPr>
              <w:t>2-3</w:t>
            </w:r>
            <w:r w:rsidRPr="00155EB7">
              <w:rPr>
                <w:rFonts w:ascii="TH SarabunPSK" w:hAnsi="TH SarabunPSK" w:cs="TH SarabunPSK"/>
                <w:sz w:val="24"/>
                <w:szCs w:val="24"/>
              </w:rPr>
              <w:t>13</w:t>
            </w:r>
            <w:r w:rsidRPr="00155EB7">
              <w:rPr>
                <w:rFonts w:ascii="TH SarabunPSK" w:hAnsi="TH SarabunPSK" w:cs="TH SarabunPSK"/>
                <w:sz w:val="24"/>
                <w:szCs w:val="24"/>
                <w:cs/>
              </w:rPr>
              <w:tab/>
            </w:r>
          </w:p>
        </w:tc>
        <w:tc>
          <w:tcPr>
            <w:tcW w:w="977" w:type="pct"/>
            <w:tcBorders>
              <w:top w:val="single" w:sz="4" w:space="0" w:color="auto"/>
              <w:left w:val="single" w:sz="4" w:space="0" w:color="auto"/>
              <w:bottom w:val="single" w:sz="4" w:space="0" w:color="auto"/>
              <w:right w:val="single" w:sz="4" w:space="0" w:color="auto"/>
            </w:tcBorders>
          </w:tcPr>
          <w:p w:rsidR="00E84555" w:rsidRPr="00C37627" w:rsidRDefault="00E84555" w:rsidP="00E84555">
            <w:pPr>
              <w:rPr>
                <w:rFonts w:ascii="TH SarabunPSK" w:hAnsi="TH SarabunPSK" w:cs="TH SarabunPSK" w:hint="cs"/>
                <w:color w:val="FF0000"/>
                <w:sz w:val="24"/>
                <w:szCs w:val="24"/>
                <w:cs/>
              </w:rPr>
            </w:pPr>
            <w:r w:rsidRPr="00C37627">
              <w:rPr>
                <w:rFonts w:ascii="TH SarabunPSK" w:hAnsi="TH SarabunPSK" w:cs="TH SarabunPSK"/>
                <w:sz w:val="24"/>
                <w:szCs w:val="24"/>
                <w:cs/>
              </w:rPr>
              <w:t>การบัญชีต้นทุน</w:t>
            </w:r>
            <w:r w:rsidRPr="00C37627">
              <w:rPr>
                <w:rFonts w:ascii="TH SarabunPSK" w:hAnsi="TH SarabunPSK" w:cs="TH SarabunPSK" w:hint="cs"/>
                <w:sz w:val="24"/>
                <w:szCs w:val="24"/>
                <w:cs/>
              </w:rPr>
              <w:t>และการจัดการ</w:t>
            </w:r>
          </w:p>
        </w:tc>
        <w:tc>
          <w:tcPr>
            <w:tcW w:w="461"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hint="cs"/>
                <w:sz w:val="24"/>
                <w:szCs w:val="24"/>
                <w:cs/>
              </w:rPr>
            </w:pPr>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hint="cs"/>
                <w:sz w:val="24"/>
                <w:szCs w:val="24"/>
                <w:cs/>
              </w:rPr>
              <w:t>3-2-7</w:t>
            </w:r>
            <w:r w:rsidRPr="004419B8">
              <w:rPr>
                <w:rFonts w:ascii="TH SarabunPSK" w:hAnsi="TH SarabunPSK" w:cs="TH SarabunPSK"/>
                <w:sz w:val="24"/>
                <w:szCs w:val="24"/>
              </w:rPr>
              <w:t>)</w:t>
            </w:r>
          </w:p>
        </w:tc>
        <w:tc>
          <w:tcPr>
            <w:tcW w:w="572" w:type="pct"/>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hAnsi="TH SarabunPSK" w:cs="TH SarabunPSK" w:hint="cs"/>
                <w:sz w:val="24"/>
                <w:szCs w:val="24"/>
                <w:cs/>
              </w:rPr>
            </w:pPr>
            <w:r w:rsidRPr="00487FEC">
              <w:rPr>
                <w:rFonts w:ascii="TH SarabunPSK" w:hAnsi="TH SarabunPSK" w:cs="TH SarabunPSK"/>
                <w:sz w:val="24"/>
                <w:szCs w:val="24"/>
              </w:rPr>
              <w:t>ACT65-216</w:t>
            </w:r>
          </w:p>
        </w:tc>
        <w:tc>
          <w:tcPr>
            <w:tcW w:w="932" w:type="pct"/>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hAnsi="TH SarabunPSK" w:cs="TH SarabunPSK" w:hint="cs"/>
                <w:sz w:val="24"/>
                <w:szCs w:val="24"/>
                <w:cs/>
              </w:rPr>
            </w:pPr>
            <w:r w:rsidRPr="00C37627">
              <w:rPr>
                <w:rFonts w:ascii="TH SarabunPSK" w:hAnsi="TH SarabunPSK" w:cs="TH SarabunPSK"/>
                <w:sz w:val="24"/>
                <w:szCs w:val="24"/>
                <w:cs/>
              </w:rPr>
              <w:t>การบัญชีต้นทุน</w:t>
            </w:r>
          </w:p>
        </w:tc>
        <w:tc>
          <w:tcPr>
            <w:tcW w:w="431" w:type="pct"/>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hAnsi="TH SarabunPSK" w:cs="TH SarabunPSK" w:hint="cs"/>
                <w:sz w:val="24"/>
                <w:szCs w:val="24"/>
                <w:cs/>
              </w:rPr>
            </w:pPr>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hint="cs"/>
                <w:sz w:val="24"/>
                <w:szCs w:val="24"/>
                <w:cs/>
              </w:rPr>
              <w:t>3-2-7</w:t>
            </w:r>
            <w:r w:rsidRPr="004419B8">
              <w:rPr>
                <w:rFonts w:ascii="TH SarabunPSK" w:hAnsi="TH SarabunPSK" w:cs="TH SarabunPSK"/>
                <w:sz w:val="24"/>
                <w:szCs w:val="24"/>
              </w:rPr>
              <w:t>)</w:t>
            </w:r>
          </w:p>
        </w:tc>
        <w:tc>
          <w:tcPr>
            <w:tcW w:w="1111"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sz w:val="24"/>
                <w:szCs w:val="24"/>
              </w:rPr>
            </w:pPr>
            <w:r>
              <w:rPr>
                <w:rFonts w:ascii="TH SarabunPSK" w:hAnsi="TH SarabunPSK" w:cs="TH SarabunPSK" w:hint="cs"/>
                <w:sz w:val="24"/>
                <w:szCs w:val="24"/>
                <w:cs/>
              </w:rPr>
              <w:t>เปลี่ยนแปลงชื่อวิชาและคำอธิบายรายวิชา</w:t>
            </w:r>
          </w:p>
        </w:tc>
      </w:tr>
      <w:tr w:rsidR="00E84555"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eastAsia="Times New Roman" w:hAnsi="TH SarabunPSK" w:cs="TH SarabunPSK"/>
                <w:b/>
                <w:bCs/>
                <w:spacing w:val="-6"/>
                <w:sz w:val="24"/>
                <w:szCs w:val="24"/>
                <w:cs/>
              </w:rPr>
            </w:pPr>
            <w:r>
              <w:rPr>
                <w:rFonts w:ascii="TH SarabunPSK" w:hAnsi="TH SarabunPSK" w:cs="TH SarabunPSK"/>
                <w:sz w:val="24"/>
                <w:szCs w:val="24"/>
              </w:rPr>
              <w:t>ACT62</w:t>
            </w:r>
            <w:r w:rsidRPr="00155EB7">
              <w:rPr>
                <w:rFonts w:ascii="TH SarabunPSK" w:hAnsi="TH SarabunPSK" w:cs="TH SarabunPSK"/>
                <w:sz w:val="24"/>
                <w:szCs w:val="24"/>
              </w:rPr>
              <w:t>-311</w:t>
            </w:r>
          </w:p>
        </w:tc>
        <w:tc>
          <w:tcPr>
            <w:tcW w:w="977"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sz w:val="24"/>
                <w:szCs w:val="24"/>
              </w:rPr>
            </w:pPr>
            <w:r w:rsidRPr="00155EB7">
              <w:rPr>
                <w:rFonts w:ascii="TH SarabunPSK" w:hAnsi="TH SarabunPSK" w:cs="TH SarabunPSK"/>
                <w:sz w:val="24"/>
                <w:szCs w:val="24"/>
                <w:cs/>
              </w:rPr>
              <w:t xml:space="preserve">การภาษีอากร </w:t>
            </w:r>
            <w:r w:rsidRPr="00155EB7">
              <w:rPr>
                <w:rFonts w:ascii="TH SarabunPSK" w:hAnsi="TH SarabunPSK" w:cs="TH SarabunPSK"/>
                <w:sz w:val="24"/>
                <w:szCs w:val="24"/>
              </w:rPr>
              <w:t>2</w:t>
            </w:r>
          </w:p>
        </w:tc>
        <w:tc>
          <w:tcPr>
            <w:tcW w:w="461" w:type="pct"/>
            <w:tcBorders>
              <w:top w:val="single" w:sz="4" w:space="0" w:color="auto"/>
              <w:left w:val="single" w:sz="4" w:space="0" w:color="auto"/>
              <w:bottom w:val="single" w:sz="4" w:space="0" w:color="auto"/>
              <w:right w:val="single" w:sz="4" w:space="0" w:color="auto"/>
            </w:tcBorders>
          </w:tcPr>
          <w:p w:rsidR="00E84555" w:rsidRDefault="00E84555" w:rsidP="00E84555">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sz w:val="24"/>
                <w:szCs w:val="24"/>
              </w:rPr>
              <w:t>3-2-7</w:t>
            </w:r>
            <w:r w:rsidRPr="004419B8">
              <w:rPr>
                <w:rFonts w:ascii="TH SarabunPSK" w:hAnsi="TH SarabunPSK" w:cs="TH SarabunPSK"/>
                <w:sz w:val="24"/>
                <w:szCs w:val="24"/>
              </w:rPr>
              <w:t>)</w:t>
            </w:r>
          </w:p>
        </w:tc>
        <w:tc>
          <w:tcPr>
            <w:tcW w:w="572" w:type="pct"/>
            <w:tcBorders>
              <w:top w:val="single" w:sz="4" w:space="0" w:color="auto"/>
              <w:left w:val="single" w:sz="4" w:space="0" w:color="auto"/>
              <w:bottom w:val="single" w:sz="4" w:space="0" w:color="auto"/>
              <w:right w:val="single" w:sz="4" w:space="0" w:color="auto"/>
            </w:tcBorders>
          </w:tcPr>
          <w:p w:rsidR="00E84555" w:rsidRPr="00487FEC" w:rsidRDefault="00E84555" w:rsidP="00E84555">
            <w:pPr>
              <w:rPr>
                <w:rFonts w:ascii="TH SarabunPSK" w:hAnsi="TH SarabunPSK" w:cs="TH SarabunPSK"/>
                <w:sz w:val="24"/>
                <w:szCs w:val="24"/>
              </w:rPr>
            </w:pPr>
            <w:r w:rsidRPr="00487FEC">
              <w:rPr>
                <w:rFonts w:ascii="TH SarabunPSK" w:hAnsi="TH SarabunPSK" w:cs="TH SarabunPSK"/>
                <w:sz w:val="24"/>
                <w:szCs w:val="24"/>
              </w:rPr>
              <w:t>ACT65-311</w:t>
            </w:r>
          </w:p>
        </w:tc>
        <w:tc>
          <w:tcPr>
            <w:tcW w:w="932" w:type="pct"/>
            <w:tcBorders>
              <w:top w:val="single" w:sz="4" w:space="0" w:color="auto"/>
              <w:left w:val="single" w:sz="4" w:space="0" w:color="auto"/>
              <w:bottom w:val="single" w:sz="4" w:space="0" w:color="auto"/>
              <w:right w:val="single" w:sz="4" w:space="0" w:color="auto"/>
            </w:tcBorders>
          </w:tcPr>
          <w:p w:rsidR="00E84555" w:rsidRPr="00487FEC" w:rsidRDefault="00E84555" w:rsidP="00E84555">
            <w:pPr>
              <w:rPr>
                <w:rFonts w:ascii="TH SarabunPSK" w:hAnsi="TH SarabunPSK" w:cs="TH SarabunPSK"/>
                <w:sz w:val="24"/>
                <w:szCs w:val="24"/>
              </w:rPr>
            </w:pPr>
            <w:r w:rsidRPr="00487FEC">
              <w:rPr>
                <w:rFonts w:ascii="TH SarabunPSK" w:hAnsi="TH SarabunPSK" w:cs="TH SarabunPSK"/>
                <w:sz w:val="24"/>
                <w:szCs w:val="24"/>
                <w:cs/>
              </w:rPr>
              <w:t xml:space="preserve">การภาษีอากร </w:t>
            </w:r>
            <w:r w:rsidRPr="00487FEC">
              <w:rPr>
                <w:rFonts w:ascii="TH SarabunPSK" w:hAnsi="TH SarabunPSK" w:cs="TH SarabunPSK"/>
                <w:sz w:val="24"/>
                <w:szCs w:val="24"/>
              </w:rPr>
              <w:t>2</w:t>
            </w:r>
          </w:p>
        </w:tc>
        <w:tc>
          <w:tcPr>
            <w:tcW w:w="431" w:type="pct"/>
            <w:tcBorders>
              <w:top w:val="single" w:sz="4" w:space="0" w:color="auto"/>
              <w:left w:val="single" w:sz="4" w:space="0" w:color="auto"/>
              <w:bottom w:val="single" w:sz="4" w:space="0" w:color="auto"/>
              <w:right w:val="single" w:sz="4" w:space="0" w:color="auto"/>
            </w:tcBorders>
          </w:tcPr>
          <w:p w:rsidR="00E84555" w:rsidRDefault="00E84555" w:rsidP="00E84555">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sz w:val="24"/>
                <w:szCs w:val="24"/>
              </w:rPr>
              <w:t>3-2-7</w:t>
            </w:r>
            <w:r w:rsidRPr="004419B8">
              <w:rPr>
                <w:rFonts w:ascii="TH SarabunPSK" w:hAnsi="TH SarabunPSK" w:cs="TH SarabunPSK"/>
                <w:sz w:val="24"/>
                <w:szCs w:val="24"/>
              </w:rPr>
              <w:t>)</w:t>
            </w:r>
          </w:p>
        </w:tc>
        <w:tc>
          <w:tcPr>
            <w:tcW w:w="1111" w:type="pct"/>
            <w:tcBorders>
              <w:top w:val="single" w:sz="4" w:space="0" w:color="auto"/>
              <w:left w:val="single" w:sz="4" w:space="0" w:color="auto"/>
              <w:bottom w:val="single" w:sz="4" w:space="0" w:color="auto"/>
              <w:right w:val="single" w:sz="4" w:space="0" w:color="auto"/>
            </w:tcBorders>
          </w:tcPr>
          <w:p w:rsidR="00E84555" w:rsidRDefault="00E84555" w:rsidP="00E84555"/>
        </w:tc>
      </w:tr>
      <w:tr w:rsidR="00E84555"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eastAsia="Times New Roman" w:hAnsi="TH SarabunPSK" w:cs="TH SarabunPSK"/>
                <w:b/>
                <w:bCs/>
                <w:spacing w:val="-6"/>
                <w:sz w:val="24"/>
                <w:szCs w:val="24"/>
                <w:cs/>
              </w:rPr>
            </w:pPr>
            <w:r>
              <w:rPr>
                <w:rFonts w:ascii="TH SarabunPSK" w:hAnsi="TH SarabunPSK" w:cs="TH SarabunPSK"/>
                <w:sz w:val="24"/>
                <w:szCs w:val="24"/>
              </w:rPr>
              <w:t>ACT62-312</w:t>
            </w:r>
          </w:p>
        </w:tc>
        <w:tc>
          <w:tcPr>
            <w:tcW w:w="977"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sz w:val="24"/>
                <w:szCs w:val="24"/>
              </w:rPr>
            </w:pPr>
            <w:r w:rsidRPr="00155EB7">
              <w:rPr>
                <w:rFonts w:ascii="TH SarabunPSK" w:hAnsi="TH SarabunPSK" w:cs="TH SarabunPSK"/>
                <w:sz w:val="24"/>
                <w:szCs w:val="24"/>
                <w:cs/>
              </w:rPr>
              <w:t>การสอบบัญชี</w:t>
            </w:r>
          </w:p>
        </w:tc>
        <w:tc>
          <w:tcPr>
            <w:tcW w:w="461" w:type="pct"/>
            <w:tcBorders>
              <w:top w:val="single" w:sz="4" w:space="0" w:color="auto"/>
              <w:left w:val="single" w:sz="4" w:space="0" w:color="auto"/>
              <w:bottom w:val="single" w:sz="4" w:space="0" w:color="auto"/>
              <w:right w:val="single" w:sz="4" w:space="0" w:color="auto"/>
            </w:tcBorders>
          </w:tcPr>
          <w:p w:rsidR="00E84555" w:rsidRDefault="00E84555" w:rsidP="00E84555">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572" w:type="pct"/>
            <w:tcBorders>
              <w:top w:val="single" w:sz="4" w:space="0" w:color="auto"/>
              <w:left w:val="single" w:sz="4" w:space="0" w:color="auto"/>
              <w:bottom w:val="single" w:sz="4" w:space="0" w:color="auto"/>
              <w:right w:val="single" w:sz="4" w:space="0" w:color="auto"/>
            </w:tcBorders>
          </w:tcPr>
          <w:p w:rsidR="00E84555" w:rsidRPr="00487FEC" w:rsidRDefault="00E84555" w:rsidP="00E84555">
            <w:pPr>
              <w:rPr>
                <w:rFonts w:ascii="TH SarabunPSK" w:hAnsi="TH SarabunPSK" w:cs="TH SarabunPSK"/>
                <w:sz w:val="24"/>
                <w:szCs w:val="24"/>
              </w:rPr>
            </w:pPr>
            <w:r w:rsidRPr="00487FEC">
              <w:rPr>
                <w:rFonts w:ascii="TH SarabunPSK" w:hAnsi="TH SarabunPSK" w:cs="TH SarabunPSK"/>
                <w:sz w:val="24"/>
                <w:szCs w:val="24"/>
              </w:rPr>
              <w:t>ACT65-312</w:t>
            </w:r>
          </w:p>
        </w:tc>
        <w:tc>
          <w:tcPr>
            <w:tcW w:w="932" w:type="pct"/>
            <w:tcBorders>
              <w:top w:val="single" w:sz="4" w:space="0" w:color="auto"/>
              <w:left w:val="single" w:sz="4" w:space="0" w:color="auto"/>
              <w:bottom w:val="single" w:sz="4" w:space="0" w:color="auto"/>
              <w:right w:val="single" w:sz="4" w:space="0" w:color="auto"/>
            </w:tcBorders>
          </w:tcPr>
          <w:p w:rsidR="00E84555" w:rsidRPr="00487FEC" w:rsidRDefault="00E84555" w:rsidP="00E84555">
            <w:pPr>
              <w:rPr>
                <w:rFonts w:ascii="TH SarabunPSK" w:hAnsi="TH SarabunPSK" w:cs="TH SarabunPSK"/>
                <w:sz w:val="24"/>
                <w:szCs w:val="24"/>
              </w:rPr>
            </w:pPr>
            <w:r w:rsidRPr="00487FEC">
              <w:rPr>
                <w:rFonts w:ascii="TH SarabunPSK" w:hAnsi="TH SarabunPSK" w:cs="TH SarabunPSK"/>
                <w:sz w:val="24"/>
                <w:szCs w:val="24"/>
                <w:cs/>
              </w:rPr>
              <w:t>การสอบบัญชีและบริการให้ความเชื่อมั่น</w:t>
            </w:r>
          </w:p>
        </w:tc>
        <w:tc>
          <w:tcPr>
            <w:tcW w:w="431" w:type="pct"/>
            <w:tcBorders>
              <w:top w:val="single" w:sz="4" w:space="0" w:color="auto"/>
              <w:left w:val="single" w:sz="4" w:space="0" w:color="auto"/>
              <w:bottom w:val="single" w:sz="4" w:space="0" w:color="auto"/>
              <w:right w:val="single" w:sz="4" w:space="0" w:color="auto"/>
            </w:tcBorders>
          </w:tcPr>
          <w:p w:rsidR="00E84555" w:rsidRDefault="00E84555" w:rsidP="00E84555">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1111" w:type="pct"/>
            <w:tcBorders>
              <w:top w:val="single" w:sz="4" w:space="0" w:color="auto"/>
              <w:left w:val="single" w:sz="4" w:space="0" w:color="auto"/>
              <w:bottom w:val="single" w:sz="4" w:space="0" w:color="auto"/>
              <w:right w:val="single" w:sz="4" w:space="0" w:color="auto"/>
            </w:tcBorders>
          </w:tcPr>
          <w:p w:rsidR="00E84555" w:rsidRDefault="00E84555" w:rsidP="00E84555">
            <w:r>
              <w:rPr>
                <w:rFonts w:ascii="TH SarabunPSK" w:hAnsi="TH SarabunPSK" w:cs="TH SarabunPSK" w:hint="cs"/>
                <w:sz w:val="24"/>
                <w:szCs w:val="24"/>
                <w:cs/>
              </w:rPr>
              <w:t>เปลี่ยนแปลงชื่อวิชาและคำอธิบายรายวิชา</w:t>
            </w:r>
          </w:p>
        </w:tc>
      </w:tr>
      <w:tr w:rsidR="00E84555" w:rsidRPr="00155EB7" w:rsidTr="00F51204">
        <w:trPr>
          <w:gridAfter w:val="2"/>
          <w:wAfter w:w="14" w:type="pct"/>
        </w:trPr>
        <w:tc>
          <w:tcPr>
            <w:tcW w:w="502" w:type="pct"/>
            <w:tcBorders>
              <w:top w:val="single" w:sz="4" w:space="0" w:color="auto"/>
              <w:left w:val="single" w:sz="4" w:space="0" w:color="auto"/>
              <w:bottom w:val="single" w:sz="4" w:space="0" w:color="auto"/>
              <w:right w:val="single" w:sz="4" w:space="0" w:color="auto"/>
            </w:tcBorders>
            <w:shd w:val="clear" w:color="auto" w:fill="D9D9D9"/>
          </w:tcPr>
          <w:p w:rsidR="00E84555" w:rsidRPr="00155EB7" w:rsidRDefault="00E84555" w:rsidP="00E84555">
            <w:pPr>
              <w:rPr>
                <w:rFonts w:ascii="TH SarabunPSK" w:eastAsia="Times New Roman" w:hAnsi="TH SarabunPSK" w:cs="TH SarabunPSK"/>
                <w:b/>
                <w:bCs/>
                <w:spacing w:val="-6"/>
                <w:sz w:val="24"/>
                <w:szCs w:val="24"/>
                <w:cs/>
              </w:rPr>
            </w:pPr>
          </w:p>
        </w:tc>
        <w:tc>
          <w:tcPr>
            <w:tcW w:w="977" w:type="pct"/>
            <w:tcBorders>
              <w:top w:val="single" w:sz="4" w:space="0" w:color="auto"/>
              <w:left w:val="single" w:sz="4" w:space="0" w:color="auto"/>
              <w:bottom w:val="single" w:sz="4" w:space="0" w:color="auto"/>
              <w:right w:val="single" w:sz="4" w:space="0" w:color="auto"/>
            </w:tcBorders>
            <w:shd w:val="clear" w:color="auto" w:fill="D9D9D9"/>
          </w:tcPr>
          <w:p w:rsidR="00E84555" w:rsidRPr="00C37627" w:rsidRDefault="00E84555" w:rsidP="00E84555">
            <w:pPr>
              <w:rPr>
                <w:rFonts w:ascii="TH SarabunPSK" w:hAnsi="TH SarabunPSK" w:cs="TH SarabunPSK" w:hint="cs"/>
                <w:color w:val="FF0000"/>
                <w:sz w:val="24"/>
                <w:szCs w:val="24"/>
                <w:cs/>
              </w:rPr>
            </w:pPr>
          </w:p>
        </w:tc>
        <w:tc>
          <w:tcPr>
            <w:tcW w:w="461" w:type="pct"/>
            <w:tcBorders>
              <w:top w:val="single" w:sz="4" w:space="0" w:color="auto"/>
              <w:left w:val="single" w:sz="4" w:space="0" w:color="auto"/>
              <w:bottom w:val="single" w:sz="4" w:space="0" w:color="auto"/>
              <w:right w:val="single" w:sz="4" w:space="0" w:color="auto"/>
            </w:tcBorders>
            <w:shd w:val="clear" w:color="auto" w:fill="D9D9D9"/>
          </w:tcPr>
          <w:p w:rsidR="00E84555" w:rsidRPr="00155EB7" w:rsidRDefault="00E84555" w:rsidP="00E84555">
            <w:pPr>
              <w:rPr>
                <w:rFonts w:ascii="TH SarabunPSK" w:hAnsi="TH SarabunPSK" w:cs="TH SarabunPSK" w:hint="cs"/>
                <w:sz w:val="24"/>
                <w:szCs w:val="24"/>
                <w:cs/>
              </w:rPr>
            </w:pPr>
          </w:p>
        </w:tc>
        <w:tc>
          <w:tcPr>
            <w:tcW w:w="572" w:type="pct"/>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hAnsi="TH SarabunPSK" w:cs="TH SarabunPSK" w:hint="cs"/>
                <w:sz w:val="24"/>
                <w:szCs w:val="24"/>
                <w:cs/>
              </w:rPr>
            </w:pPr>
            <w:r w:rsidRPr="00487FEC">
              <w:rPr>
                <w:rFonts w:ascii="TH SarabunPSK" w:hAnsi="TH SarabunPSK" w:cs="TH SarabunPSK"/>
                <w:sz w:val="24"/>
                <w:szCs w:val="24"/>
              </w:rPr>
              <w:t>ACT65-313</w:t>
            </w:r>
          </w:p>
        </w:tc>
        <w:tc>
          <w:tcPr>
            <w:tcW w:w="932" w:type="pct"/>
            <w:tcBorders>
              <w:top w:val="single" w:sz="4" w:space="0" w:color="auto"/>
              <w:left w:val="single" w:sz="4" w:space="0" w:color="auto"/>
              <w:bottom w:val="single" w:sz="4" w:space="0" w:color="auto"/>
              <w:right w:val="single" w:sz="4" w:space="0" w:color="auto"/>
            </w:tcBorders>
          </w:tcPr>
          <w:p w:rsidR="00E84555" w:rsidRPr="007A149D" w:rsidRDefault="00E84555" w:rsidP="00E84555">
            <w:pPr>
              <w:rPr>
                <w:rFonts w:ascii="TH SarabunPSK" w:hAnsi="TH SarabunPSK" w:cs="TH SarabunPSK" w:hint="cs"/>
                <w:sz w:val="24"/>
                <w:szCs w:val="24"/>
                <w:cs/>
              </w:rPr>
            </w:pPr>
            <w:r w:rsidRPr="007A149D">
              <w:rPr>
                <w:rFonts w:ascii="TH SarabunPSK" w:hAnsi="TH SarabunPSK" w:cs="TH SarabunPSK"/>
                <w:sz w:val="24"/>
                <w:szCs w:val="24"/>
                <w:cs/>
              </w:rPr>
              <w:t>โปรแกรมสำเร็จรูป</w:t>
            </w:r>
            <w:r w:rsidRPr="007A149D">
              <w:rPr>
                <w:rFonts w:ascii="TH SarabunPSK" w:hAnsi="TH SarabunPSK" w:cs="TH SarabunPSK" w:hint="cs"/>
                <w:sz w:val="24"/>
                <w:szCs w:val="24"/>
                <w:cs/>
              </w:rPr>
              <w:t>บัญชีบน</w:t>
            </w:r>
            <w:r w:rsidRPr="007A149D">
              <w:rPr>
                <w:rFonts w:ascii="TH SarabunPSK" w:hAnsi="TH SarabunPSK" w:cs="TH SarabunPSK"/>
                <w:sz w:val="24"/>
                <w:szCs w:val="24"/>
                <w:cs/>
              </w:rPr>
              <w:t>คลาวด์</w:t>
            </w:r>
          </w:p>
        </w:tc>
        <w:tc>
          <w:tcPr>
            <w:tcW w:w="431" w:type="pct"/>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hAnsi="TH SarabunPSK" w:cs="TH SarabunPSK" w:hint="cs"/>
                <w:sz w:val="24"/>
                <w:szCs w:val="24"/>
                <w:cs/>
              </w:rPr>
            </w:pPr>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hint="cs"/>
                <w:sz w:val="24"/>
                <w:szCs w:val="24"/>
                <w:cs/>
              </w:rPr>
              <w:t>3-2-7</w:t>
            </w:r>
            <w:r w:rsidRPr="004419B8">
              <w:rPr>
                <w:rFonts w:ascii="TH SarabunPSK" w:hAnsi="TH SarabunPSK" w:cs="TH SarabunPSK"/>
                <w:sz w:val="24"/>
                <w:szCs w:val="24"/>
              </w:rPr>
              <w:t>)</w:t>
            </w:r>
          </w:p>
        </w:tc>
        <w:tc>
          <w:tcPr>
            <w:tcW w:w="1111"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sz w:val="24"/>
                <w:szCs w:val="24"/>
              </w:rPr>
            </w:pPr>
            <w:r>
              <w:rPr>
                <w:rFonts w:ascii="TH SarabunPSK" w:hAnsi="TH SarabunPSK" w:cs="TH SarabunPSK" w:hint="cs"/>
                <w:sz w:val="24"/>
                <w:szCs w:val="24"/>
                <w:cs/>
              </w:rPr>
              <w:t>เปลี่ยนแปลงชื่อวิชาและคำอธิบายรายวิชา</w:t>
            </w:r>
          </w:p>
        </w:tc>
      </w:tr>
      <w:tr w:rsidR="00E84555"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eastAsia="Times New Roman" w:hAnsi="TH SarabunPSK" w:cs="TH SarabunPSK"/>
                <w:b/>
                <w:bCs/>
                <w:spacing w:val="-6"/>
                <w:sz w:val="24"/>
                <w:szCs w:val="24"/>
                <w:cs/>
              </w:rPr>
            </w:pPr>
            <w:r w:rsidRPr="00155EB7">
              <w:rPr>
                <w:rFonts w:ascii="TH SarabunPSK" w:hAnsi="TH SarabunPSK" w:cs="TH SarabunPSK"/>
                <w:sz w:val="24"/>
                <w:szCs w:val="24"/>
              </w:rPr>
              <w:t>ACT6</w:t>
            </w:r>
            <w:r>
              <w:rPr>
                <w:rFonts w:ascii="TH SarabunPSK" w:hAnsi="TH SarabunPSK" w:cs="TH SarabunPSK"/>
                <w:sz w:val="24"/>
                <w:szCs w:val="24"/>
              </w:rPr>
              <w:t>2</w:t>
            </w:r>
            <w:r w:rsidRPr="00155EB7">
              <w:rPr>
                <w:rFonts w:ascii="TH SarabunPSK" w:hAnsi="TH SarabunPSK" w:cs="TH SarabunPSK"/>
                <w:sz w:val="24"/>
                <w:szCs w:val="24"/>
              </w:rPr>
              <w:t>-</w:t>
            </w:r>
            <w:r w:rsidRPr="00155EB7">
              <w:rPr>
                <w:rFonts w:ascii="TH SarabunPSK" w:hAnsi="TH SarabunPSK" w:cs="TH SarabunPSK"/>
                <w:sz w:val="24"/>
                <w:szCs w:val="24"/>
                <w:cs/>
              </w:rPr>
              <w:t>314</w:t>
            </w:r>
            <w:r w:rsidRPr="00155EB7">
              <w:rPr>
                <w:rFonts w:ascii="TH SarabunPSK" w:hAnsi="TH SarabunPSK" w:cs="TH SarabunPSK"/>
                <w:sz w:val="24"/>
                <w:szCs w:val="24"/>
              </w:rPr>
              <w:tab/>
            </w:r>
          </w:p>
        </w:tc>
        <w:tc>
          <w:tcPr>
            <w:tcW w:w="977" w:type="pct"/>
            <w:tcBorders>
              <w:top w:val="single" w:sz="4" w:space="0" w:color="auto"/>
              <w:left w:val="single" w:sz="4" w:space="0" w:color="auto"/>
              <w:bottom w:val="single" w:sz="4" w:space="0" w:color="auto"/>
              <w:right w:val="single" w:sz="4" w:space="0" w:color="auto"/>
            </w:tcBorders>
          </w:tcPr>
          <w:p w:rsidR="00E84555" w:rsidRPr="00C37627" w:rsidRDefault="00E84555" w:rsidP="00E84555">
            <w:pPr>
              <w:rPr>
                <w:rFonts w:ascii="TH SarabunPSK" w:hAnsi="TH SarabunPSK" w:cs="TH SarabunPSK" w:hint="cs"/>
                <w:color w:val="FF0000"/>
                <w:sz w:val="24"/>
                <w:szCs w:val="24"/>
                <w:cs/>
              </w:rPr>
            </w:pPr>
            <w:r w:rsidRPr="00C37627">
              <w:rPr>
                <w:rFonts w:ascii="TH SarabunPSK" w:hAnsi="TH SarabunPSK" w:cs="TH SarabunPSK" w:hint="cs"/>
                <w:sz w:val="24"/>
                <w:szCs w:val="24"/>
                <w:cs/>
              </w:rPr>
              <w:t>การบัญชีเพื่อการจัดการเชิงกลยุทธ์</w:t>
            </w:r>
          </w:p>
        </w:tc>
        <w:tc>
          <w:tcPr>
            <w:tcW w:w="461"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hint="cs"/>
                <w:sz w:val="24"/>
                <w:szCs w:val="24"/>
                <w:cs/>
              </w:rPr>
            </w:pPr>
            <w:r w:rsidRPr="004419B8">
              <w:rPr>
                <w:rFonts w:ascii="TH SarabunPSK" w:hAnsi="TH SarabunPSK" w:cs="TH SarabunPSK"/>
                <w:sz w:val="24"/>
                <w:szCs w:val="24"/>
                <w:cs/>
              </w:rPr>
              <w:t>4</w:t>
            </w:r>
            <w:r w:rsidRPr="004419B8">
              <w:rPr>
                <w:rFonts w:ascii="TH SarabunPSK" w:hAnsi="TH SarabunPSK" w:cs="TH SarabunPSK"/>
                <w:sz w:val="24"/>
                <w:szCs w:val="24"/>
              </w:rPr>
              <w:t>(</w:t>
            </w:r>
            <w:r>
              <w:rPr>
                <w:rFonts w:ascii="TH SarabunPSK" w:hAnsi="TH SarabunPSK" w:cs="TH SarabunPSK" w:hint="cs"/>
                <w:sz w:val="24"/>
                <w:szCs w:val="24"/>
                <w:cs/>
              </w:rPr>
              <w:t>3-2-7</w:t>
            </w:r>
            <w:r w:rsidRPr="004419B8">
              <w:rPr>
                <w:rFonts w:ascii="TH SarabunPSK" w:hAnsi="TH SarabunPSK" w:cs="TH SarabunPSK"/>
                <w:sz w:val="24"/>
                <w:szCs w:val="24"/>
              </w:rPr>
              <w:t>)</w:t>
            </w:r>
          </w:p>
        </w:tc>
        <w:tc>
          <w:tcPr>
            <w:tcW w:w="572" w:type="pct"/>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hAnsi="TH SarabunPSK" w:cs="TH SarabunPSK" w:hint="cs"/>
                <w:sz w:val="24"/>
                <w:szCs w:val="24"/>
                <w:cs/>
              </w:rPr>
            </w:pPr>
            <w:r w:rsidRPr="00487FEC">
              <w:rPr>
                <w:rFonts w:ascii="TH SarabunPSK" w:hAnsi="TH SarabunPSK" w:cs="TH SarabunPSK"/>
                <w:sz w:val="24"/>
                <w:szCs w:val="24"/>
              </w:rPr>
              <w:t>ACT65-314</w:t>
            </w:r>
          </w:p>
        </w:tc>
        <w:tc>
          <w:tcPr>
            <w:tcW w:w="932" w:type="pct"/>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hAnsi="TH SarabunPSK" w:cs="TH SarabunPSK" w:hint="cs"/>
                <w:sz w:val="24"/>
                <w:szCs w:val="24"/>
                <w:cs/>
              </w:rPr>
            </w:pPr>
            <w:r w:rsidRPr="00487FEC">
              <w:rPr>
                <w:rFonts w:ascii="TH SarabunPSK" w:hAnsi="TH SarabunPSK" w:cs="TH SarabunPSK"/>
                <w:sz w:val="24"/>
                <w:szCs w:val="24"/>
                <w:cs/>
              </w:rPr>
              <w:t>การบัญชีบริหาร</w:t>
            </w:r>
          </w:p>
        </w:tc>
        <w:tc>
          <w:tcPr>
            <w:tcW w:w="431" w:type="pct"/>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hAnsi="TH SarabunPSK" w:cs="TH SarabunPSK" w:hint="cs"/>
                <w:sz w:val="24"/>
                <w:szCs w:val="24"/>
                <w:cs/>
              </w:rPr>
            </w:pPr>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1111"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sz w:val="24"/>
                <w:szCs w:val="24"/>
              </w:rPr>
            </w:pPr>
            <w:r>
              <w:rPr>
                <w:rFonts w:ascii="TH SarabunPSK" w:hAnsi="TH SarabunPSK" w:cs="TH SarabunPSK" w:hint="cs"/>
                <w:sz w:val="24"/>
                <w:szCs w:val="24"/>
                <w:cs/>
              </w:rPr>
              <w:t>เปลี่ยนแปลงชื่อวิชาและคำอธิบายรายวิชา</w:t>
            </w:r>
          </w:p>
        </w:tc>
      </w:tr>
      <w:tr w:rsidR="00E84555"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84555" w:rsidRPr="001708B5" w:rsidRDefault="00E84555" w:rsidP="00E84555">
            <w:pPr>
              <w:rPr>
                <w:rFonts w:ascii="TH SarabunPSK" w:hAnsi="TH SarabunPSK" w:cs="TH SarabunPSK" w:hint="cs"/>
                <w:sz w:val="24"/>
                <w:szCs w:val="24"/>
                <w:cs/>
              </w:rPr>
            </w:pPr>
            <w:r w:rsidRPr="001708B5">
              <w:rPr>
                <w:rFonts w:ascii="TH SarabunPSK" w:hAnsi="TH SarabunPSK" w:cs="TH SarabunPSK"/>
                <w:sz w:val="24"/>
                <w:szCs w:val="24"/>
              </w:rPr>
              <w:t>ACT62-315</w:t>
            </w:r>
          </w:p>
        </w:tc>
        <w:tc>
          <w:tcPr>
            <w:tcW w:w="977" w:type="pct"/>
            <w:tcBorders>
              <w:top w:val="single" w:sz="4" w:space="0" w:color="auto"/>
              <w:left w:val="single" w:sz="4" w:space="0" w:color="auto"/>
              <w:bottom w:val="single" w:sz="4" w:space="0" w:color="auto"/>
              <w:right w:val="single" w:sz="4" w:space="0" w:color="auto"/>
            </w:tcBorders>
          </w:tcPr>
          <w:p w:rsidR="00E84555" w:rsidRPr="001708B5" w:rsidRDefault="00E84555" w:rsidP="00E84555">
            <w:pPr>
              <w:rPr>
                <w:rFonts w:ascii="TH SarabunPSK" w:hAnsi="TH SarabunPSK" w:cs="TH SarabunPSK" w:hint="cs"/>
                <w:sz w:val="24"/>
                <w:szCs w:val="24"/>
                <w:cs/>
              </w:rPr>
            </w:pPr>
            <w:r w:rsidRPr="001708B5">
              <w:rPr>
                <w:rFonts w:ascii="TH SarabunPSK" w:hAnsi="TH SarabunPSK" w:cs="TH SarabunPSK"/>
                <w:sz w:val="24"/>
                <w:szCs w:val="24"/>
                <w:cs/>
              </w:rPr>
              <w:t>ทักษะการสื่อสารภาษาอังกฤษในวิชาชีพบัญชี</w:t>
            </w:r>
          </w:p>
        </w:tc>
        <w:tc>
          <w:tcPr>
            <w:tcW w:w="461" w:type="pct"/>
            <w:tcBorders>
              <w:top w:val="single" w:sz="4" w:space="0" w:color="auto"/>
              <w:left w:val="single" w:sz="4" w:space="0" w:color="auto"/>
              <w:bottom w:val="single" w:sz="4" w:space="0" w:color="auto"/>
              <w:right w:val="single" w:sz="4" w:space="0" w:color="auto"/>
            </w:tcBorders>
          </w:tcPr>
          <w:p w:rsidR="00E84555" w:rsidRPr="001708B5" w:rsidRDefault="00E84555" w:rsidP="00E84555">
            <w:pPr>
              <w:rPr>
                <w:rFonts w:ascii="TH SarabunPSK" w:hAnsi="TH SarabunPSK" w:cs="TH SarabunPSK" w:hint="cs"/>
                <w:sz w:val="24"/>
                <w:szCs w:val="24"/>
                <w:cs/>
              </w:rPr>
            </w:pPr>
            <w:r w:rsidRPr="001708B5">
              <w:rPr>
                <w:rFonts w:ascii="TH SarabunPSK" w:hAnsi="TH SarabunPSK" w:cs="TH SarabunPSK"/>
                <w:sz w:val="24"/>
                <w:szCs w:val="24"/>
                <w:cs/>
              </w:rPr>
              <w:t>4</w:t>
            </w:r>
            <w:r w:rsidRPr="001708B5">
              <w:rPr>
                <w:rFonts w:ascii="TH SarabunPSK" w:hAnsi="TH SarabunPSK" w:cs="TH SarabunPSK"/>
                <w:sz w:val="24"/>
                <w:szCs w:val="24"/>
              </w:rPr>
              <w:t>(4-0-8)</w:t>
            </w:r>
          </w:p>
        </w:tc>
        <w:tc>
          <w:tcPr>
            <w:tcW w:w="572" w:type="pct"/>
            <w:tcBorders>
              <w:top w:val="single" w:sz="4" w:space="0" w:color="auto"/>
              <w:left w:val="single" w:sz="4" w:space="0" w:color="auto"/>
              <w:bottom w:val="single" w:sz="4" w:space="0" w:color="auto"/>
              <w:right w:val="single" w:sz="4" w:space="0" w:color="auto"/>
            </w:tcBorders>
            <w:shd w:val="clear" w:color="auto" w:fill="D9D9D9"/>
          </w:tcPr>
          <w:p w:rsidR="00E84555" w:rsidRPr="00CB7443" w:rsidRDefault="00E84555" w:rsidP="00E84555">
            <w:pPr>
              <w:rPr>
                <w:rFonts w:ascii="TH SarabunPSK" w:hAnsi="TH SarabunPSK" w:cs="TH SarabunPSK" w:hint="cs"/>
                <w:sz w:val="24"/>
                <w:szCs w:val="24"/>
                <w:cs/>
              </w:rPr>
            </w:pPr>
          </w:p>
        </w:tc>
        <w:tc>
          <w:tcPr>
            <w:tcW w:w="932" w:type="pct"/>
            <w:tcBorders>
              <w:top w:val="single" w:sz="4" w:space="0" w:color="auto"/>
              <w:left w:val="single" w:sz="4" w:space="0" w:color="auto"/>
              <w:bottom w:val="single" w:sz="4" w:space="0" w:color="auto"/>
              <w:right w:val="single" w:sz="4" w:space="0" w:color="auto"/>
            </w:tcBorders>
            <w:shd w:val="clear" w:color="auto" w:fill="D9D9D9"/>
          </w:tcPr>
          <w:p w:rsidR="00E84555" w:rsidRPr="00CB7443" w:rsidRDefault="00E84555" w:rsidP="00E84555">
            <w:pPr>
              <w:rPr>
                <w:rFonts w:ascii="TH SarabunPSK" w:hAnsi="TH SarabunPSK" w:cs="TH SarabunPSK" w:hint="cs"/>
                <w:sz w:val="24"/>
                <w:szCs w:val="24"/>
                <w:cs/>
              </w:rPr>
            </w:pPr>
          </w:p>
        </w:tc>
        <w:tc>
          <w:tcPr>
            <w:tcW w:w="431" w:type="pct"/>
            <w:tcBorders>
              <w:top w:val="single" w:sz="4" w:space="0" w:color="auto"/>
              <w:left w:val="single" w:sz="4" w:space="0" w:color="auto"/>
              <w:bottom w:val="single" w:sz="4" w:space="0" w:color="auto"/>
              <w:right w:val="single" w:sz="4" w:space="0" w:color="auto"/>
            </w:tcBorders>
            <w:shd w:val="clear" w:color="auto" w:fill="D9D9D9"/>
          </w:tcPr>
          <w:p w:rsidR="00E84555" w:rsidRPr="00CB7443" w:rsidRDefault="00E84555" w:rsidP="00E84555">
            <w:pPr>
              <w:rPr>
                <w:rFonts w:ascii="TH SarabunPSK" w:hAnsi="TH SarabunPSK" w:cs="TH SarabunPSK" w:hint="cs"/>
                <w:sz w:val="24"/>
                <w:szCs w:val="24"/>
                <w:cs/>
              </w:rPr>
            </w:pPr>
          </w:p>
        </w:tc>
        <w:tc>
          <w:tcPr>
            <w:tcW w:w="1111" w:type="pct"/>
            <w:tcBorders>
              <w:top w:val="single" w:sz="4" w:space="0" w:color="auto"/>
              <w:left w:val="single" w:sz="4" w:space="0" w:color="auto"/>
              <w:bottom w:val="single" w:sz="4" w:space="0" w:color="auto"/>
              <w:right w:val="single" w:sz="4" w:space="0" w:color="auto"/>
            </w:tcBorders>
          </w:tcPr>
          <w:p w:rsidR="00E84555" w:rsidRDefault="00E84555" w:rsidP="00E84555">
            <w:pPr>
              <w:rPr>
                <w:rFonts w:hint="cs"/>
                <w:cs/>
              </w:rPr>
            </w:pPr>
            <w:r w:rsidRPr="00C37627">
              <w:rPr>
                <w:rFonts w:ascii="TH SarabunPSK" w:hAnsi="TH SarabunPSK" w:cs="TH SarabunPSK" w:hint="cs"/>
                <w:sz w:val="24"/>
                <w:szCs w:val="24"/>
                <w:cs/>
              </w:rPr>
              <w:t>ตัดรายวิชา</w:t>
            </w:r>
          </w:p>
        </w:tc>
      </w:tr>
      <w:tr w:rsidR="00E84555" w:rsidRPr="00155EB7" w:rsidTr="00E84555">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eastAsia="Times New Roman" w:hAnsi="TH SarabunPSK" w:cs="TH SarabunPSK"/>
                <w:b/>
                <w:bCs/>
                <w:spacing w:val="-6"/>
                <w:sz w:val="24"/>
                <w:szCs w:val="24"/>
                <w:cs/>
              </w:rPr>
            </w:pPr>
            <w:r w:rsidRPr="00155EB7">
              <w:rPr>
                <w:rFonts w:ascii="TH SarabunPSK" w:hAnsi="TH SarabunPSK" w:cs="TH SarabunPSK"/>
                <w:sz w:val="24"/>
                <w:szCs w:val="24"/>
              </w:rPr>
              <w:t>ACT6</w:t>
            </w:r>
            <w:r>
              <w:rPr>
                <w:rFonts w:ascii="TH SarabunPSK" w:hAnsi="TH SarabunPSK" w:cs="TH SarabunPSK"/>
                <w:sz w:val="24"/>
                <w:szCs w:val="24"/>
              </w:rPr>
              <w:t>2</w:t>
            </w:r>
            <w:r w:rsidRPr="00155EB7">
              <w:rPr>
                <w:rFonts w:ascii="TH SarabunPSK" w:hAnsi="TH SarabunPSK" w:cs="TH SarabunPSK"/>
                <w:sz w:val="24"/>
                <w:szCs w:val="24"/>
              </w:rPr>
              <w:t>-</w:t>
            </w:r>
            <w:r>
              <w:rPr>
                <w:rFonts w:ascii="TH SarabunPSK" w:hAnsi="TH SarabunPSK" w:cs="TH SarabunPSK"/>
                <w:sz w:val="24"/>
                <w:szCs w:val="24"/>
              </w:rPr>
              <w:t>411</w:t>
            </w:r>
            <w:r w:rsidRPr="00155EB7">
              <w:rPr>
                <w:rFonts w:ascii="TH SarabunPSK" w:hAnsi="TH SarabunPSK" w:cs="TH SarabunPSK"/>
                <w:sz w:val="24"/>
                <w:szCs w:val="24"/>
              </w:rPr>
              <w:tab/>
            </w:r>
          </w:p>
        </w:tc>
        <w:tc>
          <w:tcPr>
            <w:tcW w:w="977"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sz w:val="24"/>
                <w:szCs w:val="24"/>
              </w:rPr>
            </w:pPr>
            <w:r w:rsidRPr="00155EB7">
              <w:rPr>
                <w:rFonts w:ascii="TH SarabunPSK" w:hAnsi="TH SarabunPSK" w:cs="TH SarabunPSK"/>
                <w:sz w:val="24"/>
                <w:szCs w:val="24"/>
                <w:cs/>
              </w:rPr>
              <w:t>รายงานการเงินและการวิเคราะห์</w:t>
            </w:r>
          </w:p>
        </w:tc>
        <w:tc>
          <w:tcPr>
            <w:tcW w:w="461" w:type="pct"/>
            <w:tcBorders>
              <w:top w:val="single" w:sz="4" w:space="0" w:color="auto"/>
              <w:left w:val="single" w:sz="4" w:space="0" w:color="auto"/>
              <w:bottom w:val="single" w:sz="4" w:space="0" w:color="auto"/>
              <w:right w:val="single" w:sz="4" w:space="0" w:color="auto"/>
            </w:tcBorders>
          </w:tcPr>
          <w:p w:rsidR="00E84555" w:rsidRDefault="00E84555" w:rsidP="00E84555">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E84555" w:rsidRPr="00487FEC" w:rsidRDefault="00E84555" w:rsidP="00E84555">
            <w:pPr>
              <w:rPr>
                <w:rFonts w:ascii="TH SarabunPSK" w:hAnsi="TH SarabunPSK" w:cs="TH SarabunPSK"/>
                <w:sz w:val="24"/>
                <w:szCs w:val="24"/>
              </w:rPr>
            </w:pPr>
            <w:r w:rsidRPr="00487FEC">
              <w:rPr>
                <w:rFonts w:ascii="TH SarabunPSK" w:hAnsi="TH SarabunPSK" w:cs="TH SarabunPSK"/>
                <w:sz w:val="24"/>
                <w:szCs w:val="24"/>
              </w:rPr>
              <w:t>ACT65-315</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E84555" w:rsidRPr="00487FEC" w:rsidRDefault="00E84555" w:rsidP="00E84555">
            <w:pPr>
              <w:rPr>
                <w:rFonts w:ascii="TH SarabunPSK" w:hAnsi="TH SarabunPSK" w:cs="TH SarabunPSK"/>
                <w:sz w:val="24"/>
                <w:szCs w:val="24"/>
              </w:rPr>
            </w:pPr>
            <w:r w:rsidRPr="00487FEC">
              <w:rPr>
                <w:rFonts w:ascii="TH SarabunPSK" w:hAnsi="TH SarabunPSK" w:cs="TH SarabunPSK"/>
                <w:sz w:val="24"/>
                <w:szCs w:val="24"/>
                <w:cs/>
              </w:rPr>
              <w:t>รายงานการเงินและการวิเคราะห์</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E84555" w:rsidRPr="00487FEC" w:rsidRDefault="00E84555" w:rsidP="00E84555">
            <w:pPr>
              <w:rPr>
                <w:rFonts w:ascii="TH SarabunPSK" w:hAnsi="TH SarabunPSK" w:cs="TH SarabunPSK"/>
                <w:sz w:val="24"/>
                <w:szCs w:val="24"/>
              </w:rPr>
            </w:pPr>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1111" w:type="pct"/>
            <w:tcBorders>
              <w:top w:val="single" w:sz="4" w:space="0" w:color="auto"/>
              <w:left w:val="single" w:sz="4" w:space="0" w:color="auto"/>
              <w:bottom w:val="single" w:sz="4" w:space="0" w:color="auto"/>
              <w:right w:val="single" w:sz="4" w:space="0" w:color="auto"/>
            </w:tcBorders>
          </w:tcPr>
          <w:p w:rsidR="00E84555" w:rsidRPr="00382E26" w:rsidRDefault="00E84555" w:rsidP="00E84555">
            <w:pPr>
              <w:rPr>
                <w:rFonts w:ascii="TH SarabunPSK" w:hAnsi="TH SarabunPSK" w:cs="TH SarabunPSK"/>
                <w:sz w:val="24"/>
                <w:szCs w:val="24"/>
              </w:rPr>
            </w:pPr>
            <w:r w:rsidRPr="00382E26">
              <w:rPr>
                <w:rFonts w:ascii="TH SarabunPSK" w:hAnsi="TH SarabunPSK" w:cs="TH SarabunPSK" w:hint="cs"/>
                <w:sz w:val="24"/>
                <w:szCs w:val="24"/>
                <w:cs/>
              </w:rPr>
              <w:t>เพิ่มคำอธิบายรายวิชา</w:t>
            </w:r>
          </w:p>
        </w:tc>
      </w:tr>
      <w:tr w:rsidR="00E84555"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84555" w:rsidRPr="00F907CF" w:rsidRDefault="00E84555" w:rsidP="00E84555">
            <w:pPr>
              <w:rPr>
                <w:rFonts w:ascii="TH SarabunPSK" w:hAnsi="TH SarabunPSK" w:cs="TH SarabunPSK" w:hint="cs"/>
                <w:sz w:val="24"/>
                <w:szCs w:val="24"/>
                <w:cs/>
              </w:rPr>
            </w:pPr>
            <w:r w:rsidRPr="00F907CF">
              <w:rPr>
                <w:rFonts w:ascii="TH SarabunPSK" w:hAnsi="TH SarabunPSK" w:cs="TH SarabunPSK"/>
                <w:sz w:val="24"/>
                <w:szCs w:val="24"/>
              </w:rPr>
              <w:t>ACT62-316</w:t>
            </w:r>
          </w:p>
        </w:tc>
        <w:tc>
          <w:tcPr>
            <w:tcW w:w="977" w:type="pct"/>
            <w:tcBorders>
              <w:top w:val="single" w:sz="4" w:space="0" w:color="auto"/>
              <w:left w:val="single" w:sz="4" w:space="0" w:color="auto"/>
              <w:bottom w:val="single" w:sz="4" w:space="0" w:color="auto"/>
              <w:right w:val="single" w:sz="4" w:space="0" w:color="auto"/>
            </w:tcBorders>
          </w:tcPr>
          <w:p w:rsidR="00E84555" w:rsidRPr="00F907CF" w:rsidRDefault="00E84555" w:rsidP="00E84555">
            <w:pPr>
              <w:rPr>
                <w:rFonts w:ascii="TH SarabunPSK" w:hAnsi="TH SarabunPSK" w:cs="TH SarabunPSK" w:hint="cs"/>
                <w:sz w:val="24"/>
                <w:szCs w:val="24"/>
                <w:cs/>
              </w:rPr>
            </w:pPr>
            <w:r w:rsidRPr="00F907CF">
              <w:rPr>
                <w:rFonts w:ascii="TH SarabunPSK" w:hAnsi="TH SarabunPSK" w:cs="TH SarabunPSK" w:hint="cs"/>
                <w:sz w:val="24"/>
                <w:szCs w:val="24"/>
                <w:cs/>
              </w:rPr>
              <w:t>วิธีวิทยาการวิจัยทางการบัญชี</w:t>
            </w:r>
          </w:p>
        </w:tc>
        <w:tc>
          <w:tcPr>
            <w:tcW w:w="461"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hint="cs"/>
                <w:sz w:val="24"/>
                <w:szCs w:val="24"/>
                <w:cs/>
              </w:rPr>
            </w:pPr>
            <w:r w:rsidRPr="00F907CF">
              <w:rPr>
                <w:rFonts w:ascii="TH SarabunPSK" w:hAnsi="TH SarabunPSK" w:cs="TH SarabunPSK"/>
                <w:sz w:val="24"/>
                <w:szCs w:val="24"/>
                <w:cs/>
              </w:rPr>
              <w:t>4</w:t>
            </w:r>
            <w:r w:rsidRPr="00F907CF">
              <w:rPr>
                <w:rFonts w:ascii="TH SarabunPSK" w:hAnsi="TH SarabunPSK" w:cs="TH SarabunPSK"/>
                <w:sz w:val="24"/>
                <w:szCs w:val="24"/>
              </w:rPr>
              <w:t>(</w:t>
            </w:r>
            <w:r>
              <w:rPr>
                <w:rFonts w:ascii="TH SarabunPSK" w:hAnsi="TH SarabunPSK" w:cs="TH SarabunPSK" w:hint="cs"/>
                <w:sz w:val="24"/>
                <w:szCs w:val="24"/>
                <w:cs/>
              </w:rPr>
              <w:t>3-2-7</w:t>
            </w:r>
            <w:r w:rsidRPr="00F907CF">
              <w:rPr>
                <w:rFonts w:ascii="TH SarabunPSK" w:hAnsi="TH SarabunPSK" w:cs="TH SarabunPSK"/>
                <w:sz w:val="24"/>
                <w:szCs w:val="24"/>
              </w:rPr>
              <w:t>)</w:t>
            </w:r>
          </w:p>
        </w:tc>
        <w:tc>
          <w:tcPr>
            <w:tcW w:w="572" w:type="pct"/>
            <w:tcBorders>
              <w:top w:val="single" w:sz="4" w:space="0" w:color="auto"/>
              <w:left w:val="single" w:sz="4" w:space="0" w:color="auto"/>
              <w:bottom w:val="single" w:sz="4" w:space="0" w:color="auto"/>
              <w:right w:val="single" w:sz="4" w:space="0" w:color="auto"/>
            </w:tcBorders>
          </w:tcPr>
          <w:p w:rsidR="00E84555" w:rsidRPr="00487FEC" w:rsidRDefault="00E84555" w:rsidP="00E84555">
            <w:pPr>
              <w:rPr>
                <w:rFonts w:ascii="TH SarabunPSK" w:hAnsi="TH SarabunPSK" w:cs="TH SarabunPSK"/>
                <w:sz w:val="24"/>
                <w:szCs w:val="24"/>
              </w:rPr>
            </w:pPr>
            <w:r w:rsidRPr="00487FEC">
              <w:rPr>
                <w:rFonts w:ascii="TH SarabunPSK" w:hAnsi="TH SarabunPSK" w:cs="TH SarabunPSK"/>
                <w:sz w:val="24"/>
                <w:szCs w:val="24"/>
              </w:rPr>
              <w:t>ACT65-316</w:t>
            </w:r>
          </w:p>
        </w:tc>
        <w:tc>
          <w:tcPr>
            <w:tcW w:w="932" w:type="pct"/>
            <w:tcBorders>
              <w:top w:val="single" w:sz="4" w:space="0" w:color="auto"/>
              <w:left w:val="single" w:sz="4" w:space="0" w:color="auto"/>
              <w:bottom w:val="single" w:sz="4" w:space="0" w:color="auto"/>
              <w:right w:val="single" w:sz="4" w:space="0" w:color="auto"/>
            </w:tcBorders>
          </w:tcPr>
          <w:p w:rsidR="00E84555" w:rsidRPr="00487FEC" w:rsidRDefault="00E84555" w:rsidP="00E84555">
            <w:pPr>
              <w:rPr>
                <w:rFonts w:ascii="TH SarabunPSK" w:hAnsi="TH SarabunPSK" w:cs="TH SarabunPSK"/>
                <w:sz w:val="24"/>
                <w:szCs w:val="24"/>
              </w:rPr>
            </w:pPr>
            <w:r w:rsidRPr="00487FEC">
              <w:rPr>
                <w:rFonts w:ascii="TH SarabunPSK" w:hAnsi="TH SarabunPSK" w:cs="TH SarabunPSK"/>
                <w:sz w:val="24"/>
                <w:szCs w:val="24"/>
                <w:cs/>
              </w:rPr>
              <w:t>วิธีวิทยาการวิจัยทางการบัญชี</w:t>
            </w:r>
          </w:p>
        </w:tc>
        <w:tc>
          <w:tcPr>
            <w:tcW w:w="431" w:type="pct"/>
            <w:tcBorders>
              <w:top w:val="single" w:sz="4" w:space="0" w:color="auto"/>
              <w:left w:val="single" w:sz="4" w:space="0" w:color="auto"/>
              <w:bottom w:val="single" w:sz="4" w:space="0" w:color="auto"/>
              <w:right w:val="single" w:sz="4" w:space="0" w:color="auto"/>
            </w:tcBorders>
          </w:tcPr>
          <w:p w:rsidR="00E84555" w:rsidRPr="00487FEC" w:rsidRDefault="00E84555" w:rsidP="00E84555">
            <w:pPr>
              <w:rPr>
                <w:rFonts w:ascii="TH SarabunPSK" w:hAnsi="TH SarabunPSK" w:cs="TH SarabunPSK"/>
                <w:sz w:val="24"/>
                <w:szCs w:val="24"/>
              </w:rPr>
            </w:pPr>
            <w:r w:rsidRPr="00F907CF">
              <w:rPr>
                <w:rFonts w:ascii="TH SarabunPSK" w:hAnsi="TH SarabunPSK" w:cs="TH SarabunPSK"/>
                <w:sz w:val="24"/>
                <w:szCs w:val="24"/>
                <w:cs/>
              </w:rPr>
              <w:t>4</w:t>
            </w:r>
            <w:r w:rsidRPr="00F907CF">
              <w:rPr>
                <w:rFonts w:ascii="TH SarabunPSK" w:hAnsi="TH SarabunPSK" w:cs="TH SarabunPSK"/>
                <w:sz w:val="24"/>
                <w:szCs w:val="24"/>
              </w:rPr>
              <w:t>(</w:t>
            </w:r>
            <w:r>
              <w:rPr>
                <w:rFonts w:ascii="TH SarabunPSK" w:hAnsi="TH SarabunPSK" w:cs="TH SarabunPSK" w:hint="cs"/>
                <w:sz w:val="24"/>
                <w:szCs w:val="24"/>
                <w:cs/>
              </w:rPr>
              <w:t>3-2-7</w:t>
            </w:r>
            <w:r w:rsidRPr="00F907CF">
              <w:rPr>
                <w:rFonts w:ascii="TH SarabunPSK" w:hAnsi="TH SarabunPSK" w:cs="TH SarabunPSK"/>
                <w:sz w:val="24"/>
                <w:szCs w:val="24"/>
              </w:rPr>
              <w:t>)</w:t>
            </w:r>
          </w:p>
        </w:tc>
        <w:tc>
          <w:tcPr>
            <w:tcW w:w="1111" w:type="pct"/>
            <w:tcBorders>
              <w:top w:val="single" w:sz="4" w:space="0" w:color="auto"/>
              <w:left w:val="single" w:sz="4" w:space="0" w:color="auto"/>
              <w:bottom w:val="single" w:sz="4" w:space="0" w:color="auto"/>
              <w:right w:val="single" w:sz="4" w:space="0" w:color="auto"/>
            </w:tcBorders>
          </w:tcPr>
          <w:p w:rsidR="00E84555" w:rsidRDefault="00E84555" w:rsidP="00E84555"/>
        </w:tc>
      </w:tr>
      <w:tr w:rsidR="00E84555" w:rsidRPr="00155EB7" w:rsidTr="004C4BCF">
        <w:trPr>
          <w:gridAfter w:val="2"/>
          <w:wAfter w:w="14" w:type="pct"/>
        </w:trPr>
        <w:tc>
          <w:tcPr>
            <w:tcW w:w="1940" w:type="pct"/>
            <w:gridSpan w:val="3"/>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eastAsia="Times New Roman" w:hAnsi="TH SarabunPSK" w:cs="TH SarabunPSK" w:hint="cs"/>
                <w:b/>
                <w:bCs/>
                <w:sz w:val="24"/>
                <w:szCs w:val="24"/>
              </w:rPr>
            </w:pPr>
            <w:r w:rsidRPr="00155EB7">
              <w:rPr>
                <w:rFonts w:ascii="TH SarabunPSK" w:eastAsia="Times New Roman" w:hAnsi="TH SarabunPSK" w:cs="TH SarabunPSK"/>
                <w:b/>
                <w:bCs/>
                <w:spacing w:val="-6"/>
                <w:sz w:val="24"/>
                <w:szCs w:val="24"/>
                <w:cs/>
              </w:rPr>
              <w:t xml:space="preserve">3. </w:t>
            </w:r>
            <w:r w:rsidRPr="00155EB7">
              <w:rPr>
                <w:rFonts w:ascii="TH SarabunPSK" w:eastAsia="Times New Roman" w:hAnsi="TH SarabunPSK" w:cs="TH SarabunPSK"/>
                <w:b/>
                <w:bCs/>
                <w:sz w:val="24"/>
                <w:szCs w:val="24"/>
                <w:cs/>
              </w:rPr>
              <w:t>กลุ่มวิชาชีพเลือก</w:t>
            </w:r>
            <w:r>
              <w:rPr>
                <w:rFonts w:ascii="TH SarabunPSK" w:eastAsia="Times New Roman" w:hAnsi="TH SarabunPSK" w:cs="TH SarabunPSK" w:hint="cs"/>
                <w:b/>
                <w:bCs/>
                <w:sz w:val="24"/>
                <w:szCs w:val="24"/>
                <w:cs/>
              </w:rPr>
              <w:t xml:space="preserve"> 16 หน่วยกิต</w:t>
            </w:r>
          </w:p>
          <w:p w:rsidR="00E84555" w:rsidRPr="00155EB7" w:rsidRDefault="00E84555" w:rsidP="00E84555">
            <w:pPr>
              <w:rPr>
                <w:rFonts w:ascii="TH SarabunPSK" w:eastAsia="Times New Roman" w:hAnsi="TH SarabunPSK" w:cs="TH SarabunPSK"/>
                <w:b/>
                <w:bCs/>
                <w:spacing w:val="-6"/>
                <w:sz w:val="24"/>
                <w:szCs w:val="24"/>
                <w:cs/>
              </w:rPr>
            </w:pPr>
            <w:r w:rsidRPr="00155EB7">
              <w:rPr>
                <w:rFonts w:ascii="TH SarabunPSK" w:eastAsia="Times New Roman" w:hAnsi="TH SarabunPSK" w:cs="TH SarabunPSK"/>
                <w:sz w:val="24"/>
                <w:szCs w:val="24"/>
                <w:cs/>
              </w:rPr>
              <w:t xml:space="preserve"> ให้นักศึกษาเลือก 1 กลุ่มวิชา</w:t>
            </w:r>
          </w:p>
        </w:tc>
        <w:tc>
          <w:tcPr>
            <w:tcW w:w="1935" w:type="pct"/>
            <w:gridSpan w:val="3"/>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eastAsia="Times New Roman" w:hAnsi="TH SarabunPSK" w:cs="TH SarabunPSK" w:hint="cs"/>
                <w:b/>
                <w:bCs/>
                <w:sz w:val="24"/>
                <w:szCs w:val="24"/>
              </w:rPr>
            </w:pPr>
            <w:r w:rsidRPr="00155EB7">
              <w:rPr>
                <w:rFonts w:ascii="TH SarabunPSK" w:eastAsia="Times New Roman" w:hAnsi="TH SarabunPSK" w:cs="TH SarabunPSK"/>
                <w:b/>
                <w:bCs/>
                <w:spacing w:val="-6"/>
                <w:sz w:val="24"/>
                <w:szCs w:val="24"/>
                <w:cs/>
              </w:rPr>
              <w:t xml:space="preserve">3. </w:t>
            </w:r>
            <w:r w:rsidRPr="00155EB7">
              <w:rPr>
                <w:rFonts w:ascii="TH SarabunPSK" w:eastAsia="Times New Roman" w:hAnsi="TH SarabunPSK" w:cs="TH SarabunPSK"/>
                <w:b/>
                <w:bCs/>
                <w:sz w:val="24"/>
                <w:szCs w:val="24"/>
                <w:cs/>
              </w:rPr>
              <w:t>กลุ่มวิชาชีพเลือก</w:t>
            </w:r>
            <w:r>
              <w:rPr>
                <w:rFonts w:ascii="TH SarabunPSK" w:eastAsia="Times New Roman" w:hAnsi="TH SarabunPSK" w:cs="TH SarabunPSK" w:hint="cs"/>
                <w:b/>
                <w:bCs/>
                <w:sz w:val="24"/>
                <w:szCs w:val="24"/>
                <w:cs/>
              </w:rPr>
              <w:t xml:space="preserve"> 20 หน่วยกิต</w:t>
            </w:r>
          </w:p>
          <w:p w:rsidR="00E84555" w:rsidRPr="00155EB7" w:rsidRDefault="00E84555" w:rsidP="00E84555">
            <w:pPr>
              <w:rPr>
                <w:rFonts w:ascii="TH SarabunPSK" w:eastAsia="Times New Roman" w:hAnsi="TH SarabunPSK" w:cs="TH SarabunPSK"/>
                <w:b/>
                <w:bCs/>
                <w:spacing w:val="-6"/>
                <w:sz w:val="24"/>
                <w:szCs w:val="24"/>
                <w:cs/>
              </w:rPr>
            </w:pPr>
            <w:r w:rsidRPr="00155EB7">
              <w:rPr>
                <w:rFonts w:ascii="TH SarabunPSK" w:eastAsia="Times New Roman" w:hAnsi="TH SarabunPSK" w:cs="TH SarabunPSK"/>
                <w:sz w:val="24"/>
                <w:szCs w:val="24"/>
                <w:cs/>
              </w:rPr>
              <w:t xml:space="preserve"> ให้นักศึกษาเลือก 1 กลุ่มวิชา</w:t>
            </w:r>
          </w:p>
        </w:tc>
        <w:tc>
          <w:tcPr>
            <w:tcW w:w="1111"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eastAsia="Times New Roman" w:hAnsi="TH SarabunPSK" w:cs="TH SarabunPSK"/>
                <w:b/>
                <w:bCs/>
                <w:spacing w:val="-6"/>
                <w:sz w:val="24"/>
                <w:szCs w:val="24"/>
                <w:cs/>
              </w:rPr>
            </w:pPr>
          </w:p>
        </w:tc>
      </w:tr>
      <w:tr w:rsidR="00E84555" w:rsidRPr="00155EB7" w:rsidTr="004C4BCF">
        <w:trPr>
          <w:gridAfter w:val="2"/>
          <w:wAfter w:w="14" w:type="pct"/>
        </w:trPr>
        <w:tc>
          <w:tcPr>
            <w:tcW w:w="1940" w:type="pct"/>
            <w:gridSpan w:val="3"/>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eastAsia="Times New Roman" w:hAnsi="TH SarabunPSK" w:cs="TH SarabunPSK"/>
                <w:b/>
                <w:bCs/>
                <w:i/>
                <w:iCs/>
                <w:sz w:val="24"/>
                <w:szCs w:val="24"/>
              </w:rPr>
            </w:pPr>
            <w:r w:rsidRPr="00155EB7">
              <w:rPr>
                <w:rFonts w:ascii="TH SarabunPSK" w:eastAsia="Times New Roman" w:hAnsi="TH SarabunPSK" w:cs="TH SarabunPSK"/>
                <w:b/>
                <w:bCs/>
                <w:i/>
                <w:iCs/>
                <w:sz w:val="24"/>
                <w:szCs w:val="24"/>
                <w:cs/>
              </w:rPr>
              <w:t>กลุ่มวิชาการสอบบัญชี</w:t>
            </w:r>
          </w:p>
          <w:p w:rsidR="00E84555" w:rsidRPr="00EA7CF9" w:rsidRDefault="00E84555" w:rsidP="00E84555">
            <w:pPr>
              <w:rPr>
                <w:rFonts w:ascii="TH SarabunPSK" w:eastAsia="Times New Roman" w:hAnsi="TH SarabunPSK" w:cs="TH SarabunPSK" w:hint="cs"/>
                <w:sz w:val="24"/>
                <w:szCs w:val="24"/>
                <w:cs/>
              </w:rPr>
            </w:pPr>
            <w:r w:rsidRPr="00EA7CF9">
              <w:rPr>
                <w:rFonts w:ascii="TH SarabunPSK" w:eastAsia="Times New Roman" w:hAnsi="TH SarabunPSK" w:cs="TH SarabunPSK" w:hint="cs"/>
                <w:sz w:val="24"/>
                <w:szCs w:val="24"/>
                <w:cs/>
              </w:rPr>
              <w:t>ให้นักศึกษาเรียนทั้ง 3 วิชา</w:t>
            </w:r>
          </w:p>
        </w:tc>
        <w:tc>
          <w:tcPr>
            <w:tcW w:w="1935" w:type="pct"/>
            <w:gridSpan w:val="3"/>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eastAsia="Times New Roman" w:hAnsi="TH SarabunPSK" w:cs="TH SarabunPSK"/>
                <w:b/>
                <w:bCs/>
                <w:i/>
                <w:iCs/>
                <w:sz w:val="24"/>
                <w:szCs w:val="24"/>
              </w:rPr>
            </w:pPr>
            <w:r w:rsidRPr="00155EB7">
              <w:rPr>
                <w:rFonts w:ascii="TH SarabunPSK" w:eastAsia="Times New Roman" w:hAnsi="TH SarabunPSK" w:cs="TH SarabunPSK"/>
                <w:b/>
                <w:bCs/>
                <w:i/>
                <w:iCs/>
                <w:sz w:val="24"/>
                <w:szCs w:val="24"/>
                <w:cs/>
              </w:rPr>
              <w:t>กลุ่มวิชาการสอบบัญชี</w:t>
            </w:r>
          </w:p>
          <w:p w:rsidR="00E84555" w:rsidRPr="00155EB7" w:rsidRDefault="00E84555" w:rsidP="00E84555">
            <w:pPr>
              <w:rPr>
                <w:rFonts w:ascii="TH SarabunPSK" w:eastAsia="Times New Roman" w:hAnsi="TH SarabunPSK" w:cs="TH SarabunPSK" w:hint="cs"/>
                <w:b/>
                <w:bCs/>
                <w:i/>
                <w:iCs/>
                <w:sz w:val="24"/>
                <w:szCs w:val="24"/>
                <w:cs/>
              </w:rPr>
            </w:pPr>
            <w:r w:rsidRPr="00EA7CF9">
              <w:rPr>
                <w:rFonts w:ascii="TH SarabunPSK" w:eastAsia="Times New Roman" w:hAnsi="TH SarabunPSK" w:cs="TH SarabunPSK" w:hint="cs"/>
                <w:sz w:val="24"/>
                <w:szCs w:val="24"/>
                <w:cs/>
              </w:rPr>
              <w:t>ให้นักศึกษาเรียนทั้ง 3 วิชา</w:t>
            </w:r>
          </w:p>
        </w:tc>
        <w:tc>
          <w:tcPr>
            <w:tcW w:w="1111"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eastAsia="Times New Roman" w:hAnsi="TH SarabunPSK" w:cs="TH SarabunPSK"/>
                <w:b/>
                <w:bCs/>
                <w:i/>
                <w:iCs/>
                <w:sz w:val="24"/>
                <w:szCs w:val="24"/>
                <w:cs/>
              </w:rPr>
            </w:pPr>
          </w:p>
        </w:tc>
      </w:tr>
      <w:tr w:rsidR="00E84555"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eastAsia="Times New Roman" w:hAnsi="TH SarabunPSK" w:cs="TH SarabunPSK"/>
                <w:b/>
                <w:bCs/>
                <w:spacing w:val="-6"/>
                <w:sz w:val="24"/>
                <w:szCs w:val="24"/>
                <w:cs/>
              </w:rPr>
            </w:pPr>
            <w:r>
              <w:rPr>
                <w:rFonts w:ascii="TH SarabunPSK" w:hAnsi="TH SarabunPSK" w:cs="TH SarabunPSK"/>
                <w:sz w:val="24"/>
                <w:szCs w:val="24"/>
              </w:rPr>
              <w:t>ACT62</w:t>
            </w:r>
            <w:r w:rsidRPr="00155EB7">
              <w:rPr>
                <w:rFonts w:ascii="TH SarabunPSK" w:hAnsi="TH SarabunPSK" w:cs="TH SarabunPSK"/>
                <w:sz w:val="24"/>
                <w:szCs w:val="24"/>
              </w:rPr>
              <w:t>-321</w:t>
            </w:r>
            <w:r w:rsidRPr="00155EB7">
              <w:rPr>
                <w:rFonts w:ascii="TH SarabunPSK" w:hAnsi="TH SarabunPSK" w:cs="TH SarabunPSK"/>
                <w:sz w:val="24"/>
                <w:szCs w:val="24"/>
                <w:cs/>
              </w:rPr>
              <w:tab/>
            </w:r>
          </w:p>
        </w:tc>
        <w:tc>
          <w:tcPr>
            <w:tcW w:w="977"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sz w:val="24"/>
                <w:szCs w:val="24"/>
              </w:rPr>
            </w:pPr>
            <w:r w:rsidRPr="00723E26">
              <w:rPr>
                <w:rFonts w:ascii="TH SarabunPSK" w:hAnsi="TH SarabunPSK" w:cs="TH SarabunPSK"/>
                <w:sz w:val="24"/>
                <w:szCs w:val="24"/>
                <w:cs/>
              </w:rPr>
              <w:t>การตรวจสอบระบบบัญชีคอมพิวเตอร์</w:t>
            </w:r>
          </w:p>
        </w:tc>
        <w:tc>
          <w:tcPr>
            <w:tcW w:w="461" w:type="pct"/>
            <w:tcBorders>
              <w:top w:val="single" w:sz="4" w:space="0" w:color="auto"/>
              <w:left w:val="single" w:sz="4" w:space="0" w:color="auto"/>
              <w:bottom w:val="single" w:sz="4" w:space="0" w:color="auto"/>
              <w:right w:val="single" w:sz="4" w:space="0" w:color="auto"/>
            </w:tcBorders>
          </w:tcPr>
          <w:p w:rsidR="00E84555" w:rsidRDefault="00E84555" w:rsidP="00E84555">
            <w:r w:rsidRPr="002C2F20">
              <w:rPr>
                <w:rFonts w:ascii="TH SarabunPSK" w:hAnsi="TH SarabunPSK" w:cs="TH SarabunPSK"/>
                <w:sz w:val="24"/>
                <w:szCs w:val="24"/>
              </w:rPr>
              <w:t>4</w:t>
            </w:r>
            <w:r w:rsidRPr="002C2F20">
              <w:rPr>
                <w:rFonts w:ascii="TH SarabunPSK" w:hAnsi="TH SarabunPSK" w:cs="TH SarabunPSK"/>
                <w:sz w:val="24"/>
                <w:szCs w:val="24"/>
                <w:cs/>
              </w:rPr>
              <w:t>(</w:t>
            </w:r>
            <w:r>
              <w:rPr>
                <w:rFonts w:ascii="TH SarabunPSK" w:hAnsi="TH SarabunPSK" w:cs="TH SarabunPSK" w:hint="cs"/>
                <w:sz w:val="24"/>
                <w:szCs w:val="24"/>
                <w:cs/>
              </w:rPr>
              <w:t>3-2-7</w:t>
            </w:r>
            <w:r w:rsidRPr="002C2F20">
              <w:rPr>
                <w:rFonts w:ascii="TH SarabunPSK" w:hAnsi="TH SarabunPSK" w:cs="TH SarabunPSK"/>
                <w:sz w:val="24"/>
                <w:szCs w:val="24"/>
                <w:cs/>
              </w:rPr>
              <w:t>)</w:t>
            </w:r>
          </w:p>
        </w:tc>
        <w:tc>
          <w:tcPr>
            <w:tcW w:w="572"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sz w:val="24"/>
                <w:szCs w:val="24"/>
              </w:rPr>
            </w:pPr>
            <w:r w:rsidRPr="00EA7CF9">
              <w:rPr>
                <w:rFonts w:ascii="TH SarabunPSK" w:hAnsi="TH SarabunPSK" w:cs="TH SarabunPSK"/>
                <w:sz w:val="24"/>
                <w:szCs w:val="24"/>
              </w:rPr>
              <w:t>ACT65-321</w:t>
            </w:r>
          </w:p>
        </w:tc>
        <w:tc>
          <w:tcPr>
            <w:tcW w:w="932"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sz w:val="24"/>
                <w:szCs w:val="24"/>
              </w:rPr>
            </w:pPr>
            <w:r w:rsidRPr="00EA7CF9">
              <w:rPr>
                <w:rFonts w:ascii="TH SarabunPSK" w:hAnsi="TH SarabunPSK" w:cs="TH SarabunPSK"/>
                <w:sz w:val="24"/>
                <w:szCs w:val="24"/>
                <w:cs/>
              </w:rPr>
              <w:t>การตรวจสอบระบบบัญชีคอมพิวเตอร์</w:t>
            </w:r>
          </w:p>
        </w:tc>
        <w:tc>
          <w:tcPr>
            <w:tcW w:w="431"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sz w:val="24"/>
                <w:szCs w:val="24"/>
              </w:rPr>
            </w:pPr>
            <w:r w:rsidRPr="002C2F20">
              <w:rPr>
                <w:rFonts w:ascii="TH SarabunPSK" w:hAnsi="TH SarabunPSK" w:cs="TH SarabunPSK"/>
                <w:sz w:val="24"/>
                <w:szCs w:val="24"/>
              </w:rPr>
              <w:t>4</w:t>
            </w:r>
            <w:r w:rsidRPr="002C2F20">
              <w:rPr>
                <w:rFonts w:ascii="TH SarabunPSK" w:hAnsi="TH SarabunPSK" w:cs="TH SarabunPSK"/>
                <w:sz w:val="24"/>
                <w:szCs w:val="24"/>
                <w:cs/>
              </w:rPr>
              <w:t>(</w:t>
            </w:r>
            <w:r>
              <w:rPr>
                <w:rFonts w:ascii="TH SarabunPSK" w:hAnsi="TH SarabunPSK" w:cs="TH SarabunPSK" w:hint="cs"/>
                <w:sz w:val="24"/>
                <w:szCs w:val="24"/>
                <w:cs/>
              </w:rPr>
              <w:t>3-2-7</w:t>
            </w:r>
            <w:r w:rsidRPr="002C2F20">
              <w:rPr>
                <w:rFonts w:ascii="TH SarabunPSK" w:hAnsi="TH SarabunPSK" w:cs="TH SarabunPSK"/>
                <w:sz w:val="24"/>
                <w:szCs w:val="24"/>
                <w:cs/>
              </w:rPr>
              <w:t>)</w:t>
            </w:r>
          </w:p>
        </w:tc>
        <w:tc>
          <w:tcPr>
            <w:tcW w:w="1111"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sz w:val="24"/>
                <w:szCs w:val="24"/>
              </w:rPr>
            </w:pPr>
          </w:p>
        </w:tc>
      </w:tr>
      <w:tr w:rsidR="00E84555"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sz w:val="24"/>
                <w:szCs w:val="24"/>
              </w:rPr>
            </w:pPr>
            <w:r w:rsidRPr="002F4B75">
              <w:rPr>
                <w:rFonts w:ascii="TH SarabunPSK" w:hAnsi="TH SarabunPSK" w:cs="TH SarabunPSK"/>
                <w:sz w:val="24"/>
                <w:szCs w:val="24"/>
              </w:rPr>
              <w:t>ACT62-421</w:t>
            </w:r>
          </w:p>
        </w:tc>
        <w:tc>
          <w:tcPr>
            <w:tcW w:w="977"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sz w:val="24"/>
                <w:szCs w:val="24"/>
                <w:cs/>
              </w:rPr>
            </w:pPr>
            <w:r w:rsidRPr="002F4B75">
              <w:rPr>
                <w:rFonts w:ascii="TH SarabunPSK" w:hAnsi="TH SarabunPSK" w:cs="TH SarabunPSK" w:hint="cs"/>
                <w:sz w:val="24"/>
                <w:szCs w:val="24"/>
                <w:cs/>
              </w:rPr>
              <w:t>เกมจำลองทางการสอบบัญชี</w:t>
            </w:r>
          </w:p>
        </w:tc>
        <w:tc>
          <w:tcPr>
            <w:tcW w:w="461"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sz w:val="24"/>
                <w:szCs w:val="24"/>
              </w:rPr>
            </w:pPr>
            <w:r w:rsidRPr="002F4B75">
              <w:rPr>
                <w:rFonts w:ascii="TH SarabunPSK" w:hAnsi="TH SarabunPSK" w:cs="TH SarabunPSK"/>
                <w:sz w:val="24"/>
                <w:szCs w:val="24"/>
              </w:rPr>
              <w:t>4</w:t>
            </w:r>
            <w:r w:rsidRPr="002F4B75">
              <w:rPr>
                <w:rFonts w:ascii="TH SarabunPSK" w:hAnsi="TH SarabunPSK" w:cs="TH SarabunPSK"/>
                <w:sz w:val="24"/>
                <w:szCs w:val="24"/>
                <w:cs/>
              </w:rPr>
              <w:t>(</w:t>
            </w:r>
            <w:r>
              <w:rPr>
                <w:rFonts w:ascii="TH SarabunPSK" w:hAnsi="TH SarabunPSK" w:cs="TH SarabunPSK" w:hint="cs"/>
                <w:sz w:val="24"/>
                <w:szCs w:val="24"/>
                <w:cs/>
              </w:rPr>
              <w:t>3-2-7</w:t>
            </w:r>
            <w:r w:rsidRPr="002F4B75">
              <w:rPr>
                <w:rFonts w:ascii="TH SarabunPSK" w:hAnsi="TH SarabunPSK" w:cs="TH SarabunPSK"/>
                <w:sz w:val="24"/>
                <w:szCs w:val="24"/>
                <w:cs/>
              </w:rPr>
              <w:t>)</w:t>
            </w:r>
          </w:p>
        </w:tc>
        <w:tc>
          <w:tcPr>
            <w:tcW w:w="572" w:type="pct"/>
            <w:tcBorders>
              <w:top w:val="single" w:sz="4" w:space="0" w:color="auto"/>
              <w:left w:val="single" w:sz="4" w:space="0" w:color="auto"/>
              <w:bottom w:val="single" w:sz="4" w:space="0" w:color="auto"/>
              <w:right w:val="single" w:sz="4" w:space="0" w:color="auto"/>
            </w:tcBorders>
            <w:shd w:val="clear" w:color="auto" w:fill="D9D9D9"/>
          </w:tcPr>
          <w:p w:rsidR="00E84555" w:rsidRPr="002F4B75" w:rsidRDefault="00E84555" w:rsidP="00E84555">
            <w:pPr>
              <w:rPr>
                <w:rFonts w:ascii="TH SarabunPSK" w:hAnsi="TH SarabunPSK" w:cs="TH SarabunPSK" w:hint="cs"/>
                <w:sz w:val="24"/>
                <w:szCs w:val="24"/>
                <w:cs/>
              </w:rPr>
            </w:pPr>
          </w:p>
        </w:tc>
        <w:tc>
          <w:tcPr>
            <w:tcW w:w="932" w:type="pct"/>
            <w:tcBorders>
              <w:top w:val="single" w:sz="4" w:space="0" w:color="auto"/>
              <w:left w:val="single" w:sz="4" w:space="0" w:color="auto"/>
              <w:bottom w:val="single" w:sz="4" w:space="0" w:color="auto"/>
              <w:right w:val="single" w:sz="4" w:space="0" w:color="auto"/>
            </w:tcBorders>
            <w:shd w:val="clear" w:color="auto" w:fill="D9D9D9"/>
          </w:tcPr>
          <w:p w:rsidR="00E84555" w:rsidRPr="002F4B75" w:rsidRDefault="00E84555" w:rsidP="00E84555">
            <w:pPr>
              <w:rPr>
                <w:rFonts w:ascii="TH SarabunPSK" w:hAnsi="TH SarabunPSK" w:cs="TH SarabunPSK" w:hint="cs"/>
                <w:sz w:val="24"/>
                <w:szCs w:val="24"/>
                <w:cs/>
              </w:rPr>
            </w:pPr>
          </w:p>
        </w:tc>
        <w:tc>
          <w:tcPr>
            <w:tcW w:w="431" w:type="pct"/>
            <w:tcBorders>
              <w:top w:val="single" w:sz="4" w:space="0" w:color="auto"/>
              <w:left w:val="single" w:sz="4" w:space="0" w:color="auto"/>
              <w:bottom w:val="single" w:sz="4" w:space="0" w:color="auto"/>
              <w:right w:val="single" w:sz="4" w:space="0" w:color="auto"/>
            </w:tcBorders>
            <w:shd w:val="clear" w:color="auto" w:fill="D9D9D9"/>
          </w:tcPr>
          <w:p w:rsidR="00E84555" w:rsidRPr="002F4B75" w:rsidRDefault="00E84555" w:rsidP="00E84555">
            <w:pPr>
              <w:rPr>
                <w:rFonts w:ascii="TH SarabunPSK" w:hAnsi="TH SarabunPSK" w:cs="TH SarabunPSK" w:hint="cs"/>
                <w:sz w:val="24"/>
                <w:szCs w:val="24"/>
                <w:cs/>
              </w:rPr>
            </w:pPr>
          </w:p>
        </w:tc>
        <w:tc>
          <w:tcPr>
            <w:tcW w:w="1111"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Pr>
                <w:rFonts w:ascii="TH SarabunPSK" w:hAnsi="TH SarabunPSK" w:cs="TH SarabunPSK" w:hint="cs"/>
                <w:sz w:val="24"/>
                <w:szCs w:val="24"/>
                <w:cs/>
              </w:rPr>
              <w:t>ตัดรายวิชา</w:t>
            </w:r>
          </w:p>
        </w:tc>
      </w:tr>
      <w:tr w:rsidR="00E84555"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shd w:val="clear" w:color="auto" w:fill="D9D9D9"/>
          </w:tcPr>
          <w:p w:rsidR="00E84555" w:rsidRPr="002F4B75" w:rsidRDefault="00E84555" w:rsidP="00E84555">
            <w:pPr>
              <w:rPr>
                <w:rFonts w:ascii="TH SarabunPSK" w:hAnsi="TH SarabunPSK" w:cs="TH SarabunPSK"/>
                <w:sz w:val="24"/>
                <w:szCs w:val="24"/>
              </w:rPr>
            </w:pPr>
          </w:p>
        </w:tc>
        <w:tc>
          <w:tcPr>
            <w:tcW w:w="977" w:type="pct"/>
            <w:tcBorders>
              <w:top w:val="single" w:sz="4" w:space="0" w:color="auto"/>
              <w:left w:val="single" w:sz="4" w:space="0" w:color="auto"/>
              <w:bottom w:val="single" w:sz="4" w:space="0" w:color="auto"/>
              <w:right w:val="single" w:sz="4" w:space="0" w:color="auto"/>
            </w:tcBorders>
            <w:shd w:val="clear" w:color="auto" w:fill="D9D9D9"/>
          </w:tcPr>
          <w:p w:rsidR="00E84555" w:rsidRPr="002F4B75" w:rsidRDefault="00E84555" w:rsidP="00E84555">
            <w:pPr>
              <w:rPr>
                <w:rFonts w:ascii="TH SarabunPSK" w:hAnsi="TH SarabunPSK" w:cs="TH SarabunPSK" w:hint="cs"/>
                <w:sz w:val="24"/>
                <w:szCs w:val="24"/>
                <w:cs/>
              </w:rPr>
            </w:pPr>
          </w:p>
        </w:tc>
        <w:tc>
          <w:tcPr>
            <w:tcW w:w="461" w:type="pct"/>
            <w:tcBorders>
              <w:top w:val="single" w:sz="4" w:space="0" w:color="auto"/>
              <w:left w:val="single" w:sz="4" w:space="0" w:color="auto"/>
              <w:bottom w:val="single" w:sz="4" w:space="0" w:color="auto"/>
              <w:right w:val="single" w:sz="4" w:space="0" w:color="auto"/>
            </w:tcBorders>
            <w:shd w:val="clear" w:color="auto" w:fill="D9D9D9"/>
          </w:tcPr>
          <w:p w:rsidR="00E84555" w:rsidRPr="002F4B75" w:rsidRDefault="00E84555" w:rsidP="00E84555">
            <w:pPr>
              <w:rPr>
                <w:rFonts w:ascii="TH SarabunPSK" w:hAnsi="TH SarabunPSK" w:cs="TH SarabunPSK"/>
                <w:sz w:val="24"/>
                <w:szCs w:val="24"/>
              </w:rPr>
            </w:pPr>
          </w:p>
        </w:tc>
        <w:tc>
          <w:tcPr>
            <w:tcW w:w="572"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EA7CF9">
              <w:rPr>
                <w:rFonts w:ascii="TH SarabunPSK" w:hAnsi="TH SarabunPSK" w:cs="TH SarabunPSK"/>
                <w:sz w:val="24"/>
                <w:szCs w:val="24"/>
              </w:rPr>
              <w:t>ACT65-421</w:t>
            </w:r>
          </w:p>
        </w:tc>
        <w:tc>
          <w:tcPr>
            <w:tcW w:w="932"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EA7CF9">
              <w:rPr>
                <w:rFonts w:ascii="TH SarabunPSK" w:hAnsi="TH SarabunPSK" w:cs="TH SarabunPSK"/>
                <w:sz w:val="24"/>
                <w:szCs w:val="24"/>
                <w:cs/>
              </w:rPr>
              <w:t>การบัญชีนิติวิทยา</w:t>
            </w:r>
          </w:p>
        </w:tc>
        <w:tc>
          <w:tcPr>
            <w:tcW w:w="431"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1111"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p>
        </w:tc>
      </w:tr>
      <w:tr w:rsidR="00E84555"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eastAsia="Times New Roman" w:hAnsi="TH SarabunPSK" w:cs="TH SarabunPSK"/>
                <w:b/>
                <w:bCs/>
                <w:spacing w:val="-6"/>
                <w:sz w:val="24"/>
                <w:szCs w:val="24"/>
                <w:cs/>
              </w:rPr>
            </w:pPr>
            <w:r>
              <w:rPr>
                <w:rFonts w:ascii="TH SarabunPSK" w:hAnsi="TH SarabunPSK" w:cs="TH SarabunPSK"/>
                <w:sz w:val="24"/>
                <w:szCs w:val="24"/>
              </w:rPr>
              <w:t>ACT62</w:t>
            </w:r>
            <w:r w:rsidRPr="00155EB7">
              <w:rPr>
                <w:rFonts w:ascii="TH SarabunPSK" w:hAnsi="TH SarabunPSK" w:cs="TH SarabunPSK"/>
                <w:sz w:val="24"/>
                <w:szCs w:val="24"/>
              </w:rPr>
              <w:t>-</w:t>
            </w:r>
            <w:r w:rsidRPr="00155EB7">
              <w:rPr>
                <w:rFonts w:ascii="TH SarabunPSK" w:hAnsi="TH SarabunPSK" w:cs="TH SarabunPSK"/>
                <w:sz w:val="24"/>
                <w:szCs w:val="24"/>
                <w:cs/>
              </w:rPr>
              <w:t>42</w:t>
            </w:r>
            <w:r w:rsidRPr="00155EB7">
              <w:rPr>
                <w:rFonts w:ascii="TH SarabunPSK" w:hAnsi="TH SarabunPSK" w:cs="TH SarabunPSK" w:hint="cs"/>
                <w:sz w:val="24"/>
                <w:szCs w:val="24"/>
                <w:cs/>
              </w:rPr>
              <w:t>2</w:t>
            </w:r>
          </w:p>
        </w:tc>
        <w:tc>
          <w:tcPr>
            <w:tcW w:w="977"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sz w:val="24"/>
                <w:szCs w:val="24"/>
              </w:rPr>
            </w:pPr>
            <w:r w:rsidRPr="00155EB7">
              <w:rPr>
                <w:rFonts w:ascii="TH SarabunPSK" w:hAnsi="TH SarabunPSK" w:cs="TH SarabunPSK" w:hint="cs"/>
                <w:sz w:val="24"/>
                <w:szCs w:val="24"/>
                <w:cs/>
              </w:rPr>
              <w:t>หัวข้อพิเศษทางด้าน</w:t>
            </w:r>
            <w:r w:rsidRPr="00155EB7">
              <w:rPr>
                <w:rFonts w:ascii="TH SarabunPSK" w:hAnsi="TH SarabunPSK" w:cs="TH SarabunPSK"/>
                <w:sz w:val="24"/>
                <w:szCs w:val="24"/>
                <w:cs/>
              </w:rPr>
              <w:t>การสอบบัญชี</w:t>
            </w:r>
          </w:p>
        </w:tc>
        <w:tc>
          <w:tcPr>
            <w:tcW w:w="461" w:type="pct"/>
            <w:tcBorders>
              <w:top w:val="single" w:sz="4" w:space="0" w:color="auto"/>
              <w:left w:val="single" w:sz="4" w:space="0" w:color="auto"/>
              <w:bottom w:val="single" w:sz="4" w:space="0" w:color="auto"/>
              <w:right w:val="single" w:sz="4" w:space="0" w:color="auto"/>
            </w:tcBorders>
          </w:tcPr>
          <w:p w:rsidR="00E84555" w:rsidRDefault="00E84555" w:rsidP="00E84555">
            <w:r w:rsidRPr="002C2F20">
              <w:rPr>
                <w:rFonts w:ascii="TH SarabunPSK" w:hAnsi="TH SarabunPSK" w:cs="TH SarabunPSK"/>
                <w:sz w:val="24"/>
                <w:szCs w:val="24"/>
              </w:rPr>
              <w:t>4</w:t>
            </w:r>
            <w:r w:rsidRPr="002C2F20">
              <w:rPr>
                <w:rFonts w:ascii="TH SarabunPSK" w:hAnsi="TH SarabunPSK" w:cs="TH SarabunPSK"/>
                <w:sz w:val="24"/>
                <w:szCs w:val="24"/>
                <w:cs/>
              </w:rPr>
              <w:t>(4-0-8)</w:t>
            </w:r>
          </w:p>
        </w:tc>
        <w:tc>
          <w:tcPr>
            <w:tcW w:w="572"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EA7CF9">
              <w:rPr>
                <w:rFonts w:ascii="TH SarabunPSK" w:hAnsi="TH SarabunPSK" w:cs="TH SarabunPSK"/>
                <w:sz w:val="24"/>
                <w:szCs w:val="24"/>
              </w:rPr>
              <w:t>ACT65-422</w:t>
            </w:r>
          </w:p>
        </w:tc>
        <w:tc>
          <w:tcPr>
            <w:tcW w:w="932"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155EB7">
              <w:rPr>
                <w:rFonts w:ascii="TH SarabunPSK" w:hAnsi="TH SarabunPSK" w:cs="TH SarabunPSK" w:hint="cs"/>
                <w:sz w:val="24"/>
                <w:szCs w:val="24"/>
                <w:cs/>
              </w:rPr>
              <w:t>หัวข้อพิเศษทางด้าน</w:t>
            </w:r>
            <w:r w:rsidRPr="00155EB7">
              <w:rPr>
                <w:rFonts w:ascii="TH SarabunPSK" w:hAnsi="TH SarabunPSK" w:cs="TH SarabunPSK"/>
                <w:sz w:val="24"/>
                <w:szCs w:val="24"/>
                <w:cs/>
              </w:rPr>
              <w:t>การสอบบัญชี</w:t>
            </w:r>
          </w:p>
        </w:tc>
        <w:tc>
          <w:tcPr>
            <w:tcW w:w="431"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1111"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p>
        </w:tc>
      </w:tr>
      <w:tr w:rsidR="00E84555" w:rsidRPr="00155EB7" w:rsidTr="004C4BCF">
        <w:trPr>
          <w:gridAfter w:val="2"/>
          <w:wAfter w:w="14" w:type="pct"/>
        </w:trPr>
        <w:tc>
          <w:tcPr>
            <w:tcW w:w="1940" w:type="pct"/>
            <w:gridSpan w:val="3"/>
            <w:tcBorders>
              <w:top w:val="single" w:sz="4" w:space="0" w:color="auto"/>
              <w:left w:val="single" w:sz="4" w:space="0" w:color="auto"/>
              <w:bottom w:val="single" w:sz="4" w:space="0" w:color="auto"/>
              <w:right w:val="single" w:sz="4" w:space="0" w:color="auto"/>
            </w:tcBorders>
          </w:tcPr>
          <w:p w:rsidR="00E84555" w:rsidRPr="002C2F20" w:rsidRDefault="00E84555" w:rsidP="00E84555">
            <w:pPr>
              <w:rPr>
                <w:rFonts w:ascii="TH SarabunPSK" w:hAnsi="TH SarabunPSK" w:cs="TH SarabunPSK"/>
                <w:sz w:val="24"/>
                <w:szCs w:val="24"/>
              </w:rPr>
            </w:pPr>
            <w:r>
              <w:rPr>
                <w:rFonts w:ascii="TH SarabunPSK" w:hAnsi="TH SarabunPSK" w:cs="TH SarabunPSK" w:hint="cs"/>
                <w:sz w:val="24"/>
                <w:szCs w:val="24"/>
                <w:cs/>
              </w:rPr>
              <w:t>ให้นักศึกษาเลือกเรียน 2 วิชา</w:t>
            </w:r>
          </w:p>
        </w:tc>
        <w:tc>
          <w:tcPr>
            <w:tcW w:w="1935" w:type="pct"/>
            <w:gridSpan w:val="3"/>
            <w:tcBorders>
              <w:top w:val="single" w:sz="4" w:space="0" w:color="auto"/>
              <w:left w:val="single" w:sz="4" w:space="0" w:color="auto"/>
              <w:bottom w:val="single" w:sz="4" w:space="0" w:color="auto"/>
              <w:right w:val="single" w:sz="4" w:space="0" w:color="auto"/>
            </w:tcBorders>
          </w:tcPr>
          <w:p w:rsidR="00E84555" w:rsidRPr="004419B8" w:rsidRDefault="00E84555" w:rsidP="00E84555">
            <w:pPr>
              <w:rPr>
                <w:rFonts w:ascii="TH SarabunPSK" w:hAnsi="TH SarabunPSK" w:cs="TH SarabunPSK"/>
                <w:sz w:val="24"/>
                <w:szCs w:val="24"/>
                <w:cs/>
              </w:rPr>
            </w:pPr>
            <w:r>
              <w:rPr>
                <w:rFonts w:ascii="TH SarabunPSK" w:hAnsi="TH SarabunPSK" w:cs="TH SarabunPSK" w:hint="cs"/>
                <w:sz w:val="24"/>
                <w:szCs w:val="24"/>
                <w:cs/>
              </w:rPr>
              <w:t>ให้นักศึกษาเลือกเรียน 2 วิชา</w:t>
            </w:r>
          </w:p>
        </w:tc>
        <w:tc>
          <w:tcPr>
            <w:tcW w:w="1111"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p>
        </w:tc>
      </w:tr>
      <w:tr w:rsidR="00E84555"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2F4B75">
              <w:rPr>
                <w:rFonts w:ascii="TH SarabunPSK" w:hAnsi="TH SarabunPSK" w:cs="TH SarabunPSK"/>
                <w:sz w:val="24"/>
                <w:szCs w:val="24"/>
              </w:rPr>
              <w:t>ACT62-326</w:t>
            </w:r>
          </w:p>
        </w:tc>
        <w:tc>
          <w:tcPr>
            <w:tcW w:w="977"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2F4B75">
              <w:rPr>
                <w:rFonts w:ascii="TH SarabunPSK" w:hAnsi="TH SarabunPSK" w:cs="TH SarabunPSK" w:hint="cs"/>
                <w:sz w:val="24"/>
                <w:szCs w:val="24"/>
                <w:cs/>
              </w:rPr>
              <w:t>เทคโนโลยีสารสนเทศสำหรับงานสอบบัญชี</w:t>
            </w:r>
          </w:p>
        </w:tc>
        <w:tc>
          <w:tcPr>
            <w:tcW w:w="461" w:type="pct"/>
            <w:tcBorders>
              <w:top w:val="single" w:sz="4" w:space="0" w:color="auto"/>
              <w:left w:val="single" w:sz="4" w:space="0" w:color="auto"/>
              <w:bottom w:val="single" w:sz="4" w:space="0" w:color="auto"/>
              <w:right w:val="single" w:sz="4" w:space="0" w:color="auto"/>
            </w:tcBorders>
          </w:tcPr>
          <w:p w:rsidR="00E84555" w:rsidRDefault="00E84555" w:rsidP="00E84555">
            <w:r w:rsidRPr="007D0BFB">
              <w:rPr>
                <w:rFonts w:ascii="TH SarabunPSK" w:hAnsi="TH SarabunPSK" w:cs="TH SarabunPSK"/>
                <w:sz w:val="24"/>
                <w:szCs w:val="24"/>
              </w:rPr>
              <w:t>2</w:t>
            </w:r>
            <w:r w:rsidRPr="007D0BFB">
              <w:rPr>
                <w:rFonts w:ascii="TH SarabunPSK" w:hAnsi="TH SarabunPSK" w:cs="TH SarabunPSK"/>
                <w:sz w:val="24"/>
                <w:szCs w:val="24"/>
                <w:cs/>
              </w:rPr>
              <w:t>(</w:t>
            </w:r>
            <w:r w:rsidRPr="007D0BFB">
              <w:rPr>
                <w:rFonts w:ascii="TH SarabunPSK" w:hAnsi="TH SarabunPSK" w:cs="TH SarabunPSK" w:hint="cs"/>
                <w:sz w:val="24"/>
                <w:szCs w:val="24"/>
                <w:cs/>
              </w:rPr>
              <w:t>2</w:t>
            </w:r>
            <w:r w:rsidRPr="007D0BFB">
              <w:rPr>
                <w:rFonts w:ascii="TH SarabunPSK" w:hAnsi="TH SarabunPSK" w:cs="TH SarabunPSK"/>
                <w:sz w:val="24"/>
                <w:szCs w:val="24"/>
                <w:cs/>
              </w:rPr>
              <w:t>-0-</w:t>
            </w:r>
            <w:r w:rsidRPr="007D0BFB">
              <w:rPr>
                <w:rFonts w:ascii="TH SarabunPSK" w:hAnsi="TH SarabunPSK" w:cs="TH SarabunPSK" w:hint="cs"/>
                <w:sz w:val="24"/>
                <w:szCs w:val="24"/>
                <w:cs/>
              </w:rPr>
              <w:t>4</w:t>
            </w:r>
            <w:r w:rsidRPr="007D0BFB">
              <w:rPr>
                <w:rFonts w:ascii="TH SarabunPSK" w:hAnsi="TH SarabunPSK" w:cs="TH SarabunPSK"/>
                <w:sz w:val="24"/>
                <w:szCs w:val="24"/>
                <w:cs/>
              </w:rPr>
              <w:t>)</w:t>
            </w:r>
          </w:p>
        </w:tc>
        <w:tc>
          <w:tcPr>
            <w:tcW w:w="572" w:type="pct"/>
            <w:tcBorders>
              <w:top w:val="single" w:sz="4" w:space="0" w:color="auto"/>
              <w:left w:val="single" w:sz="4" w:space="0" w:color="auto"/>
              <w:bottom w:val="single" w:sz="4" w:space="0" w:color="auto"/>
              <w:right w:val="single" w:sz="4" w:space="0" w:color="auto"/>
            </w:tcBorders>
          </w:tcPr>
          <w:p w:rsidR="00E84555" w:rsidRPr="00BA1E06" w:rsidRDefault="00E84555" w:rsidP="00E84555">
            <w:pPr>
              <w:rPr>
                <w:rFonts w:ascii="TH SarabunPSK" w:hAnsi="TH SarabunPSK" w:cs="TH SarabunPSK" w:hint="cs"/>
                <w:sz w:val="24"/>
                <w:szCs w:val="24"/>
                <w:cs/>
              </w:rPr>
            </w:pPr>
            <w:r>
              <w:rPr>
                <w:rFonts w:ascii="TH SarabunPSK" w:hAnsi="TH SarabunPSK" w:cs="TH SarabunPSK"/>
                <w:sz w:val="24"/>
                <w:szCs w:val="24"/>
              </w:rPr>
              <w:t>ACT65-42</w:t>
            </w:r>
            <w:r>
              <w:rPr>
                <w:rFonts w:ascii="TH SarabunPSK" w:hAnsi="TH SarabunPSK" w:cs="TH SarabunPSK" w:hint="cs"/>
                <w:sz w:val="24"/>
                <w:szCs w:val="24"/>
                <w:cs/>
              </w:rPr>
              <w:t>3</w:t>
            </w:r>
          </w:p>
        </w:tc>
        <w:tc>
          <w:tcPr>
            <w:tcW w:w="932" w:type="pct"/>
            <w:tcBorders>
              <w:top w:val="single" w:sz="4" w:space="0" w:color="auto"/>
              <w:left w:val="single" w:sz="4" w:space="0" w:color="auto"/>
              <w:bottom w:val="single" w:sz="4" w:space="0" w:color="auto"/>
              <w:right w:val="single" w:sz="4" w:space="0" w:color="auto"/>
            </w:tcBorders>
          </w:tcPr>
          <w:p w:rsidR="00E84555" w:rsidRPr="00BA1E06" w:rsidRDefault="00E84555" w:rsidP="00E84555">
            <w:pPr>
              <w:rPr>
                <w:rFonts w:ascii="TH SarabunPSK" w:hAnsi="TH SarabunPSK" w:cs="TH SarabunPSK" w:hint="cs"/>
                <w:sz w:val="24"/>
                <w:szCs w:val="24"/>
                <w:cs/>
              </w:rPr>
            </w:pPr>
            <w:r w:rsidRPr="00EA7CF9">
              <w:rPr>
                <w:rFonts w:ascii="TH SarabunPSK" w:hAnsi="TH SarabunPSK" w:cs="TH SarabunPSK"/>
                <w:sz w:val="24"/>
                <w:szCs w:val="24"/>
                <w:cs/>
              </w:rPr>
              <w:t>เทคโนโลยีสารสนเทศสำหรับงานสอบบัญชี</w:t>
            </w:r>
          </w:p>
        </w:tc>
        <w:tc>
          <w:tcPr>
            <w:tcW w:w="431" w:type="pct"/>
            <w:tcBorders>
              <w:top w:val="single" w:sz="4" w:space="0" w:color="auto"/>
              <w:left w:val="single" w:sz="4" w:space="0" w:color="auto"/>
              <w:bottom w:val="single" w:sz="4" w:space="0" w:color="auto"/>
              <w:right w:val="single" w:sz="4" w:space="0" w:color="auto"/>
            </w:tcBorders>
          </w:tcPr>
          <w:p w:rsidR="00E84555" w:rsidRPr="00BA1E06" w:rsidRDefault="00E84555" w:rsidP="00E84555">
            <w:pPr>
              <w:rPr>
                <w:rFonts w:ascii="TH SarabunPSK" w:hAnsi="TH SarabunPSK" w:cs="TH SarabunPSK" w:hint="cs"/>
                <w:sz w:val="24"/>
                <w:szCs w:val="24"/>
                <w:cs/>
              </w:rPr>
            </w:pPr>
            <w:r w:rsidRPr="002C2F20">
              <w:rPr>
                <w:rFonts w:ascii="TH SarabunPSK" w:hAnsi="TH SarabunPSK" w:cs="TH SarabunPSK"/>
                <w:sz w:val="24"/>
                <w:szCs w:val="24"/>
              </w:rPr>
              <w:t>4</w:t>
            </w:r>
            <w:r w:rsidRPr="002C2F20">
              <w:rPr>
                <w:rFonts w:ascii="TH SarabunPSK" w:hAnsi="TH SarabunPSK" w:cs="TH SarabunPSK"/>
                <w:sz w:val="24"/>
                <w:szCs w:val="24"/>
                <w:cs/>
              </w:rPr>
              <w:t>(</w:t>
            </w:r>
            <w:r>
              <w:rPr>
                <w:rFonts w:ascii="TH SarabunPSK" w:hAnsi="TH SarabunPSK" w:cs="TH SarabunPSK" w:hint="cs"/>
                <w:sz w:val="24"/>
                <w:szCs w:val="24"/>
                <w:cs/>
              </w:rPr>
              <w:t>3-2-7</w:t>
            </w:r>
            <w:r w:rsidRPr="002C2F20">
              <w:rPr>
                <w:rFonts w:ascii="TH SarabunPSK" w:hAnsi="TH SarabunPSK" w:cs="TH SarabunPSK"/>
                <w:sz w:val="24"/>
                <w:szCs w:val="24"/>
                <w:cs/>
              </w:rPr>
              <w:t>)</w:t>
            </w:r>
          </w:p>
        </w:tc>
        <w:tc>
          <w:tcPr>
            <w:tcW w:w="1111" w:type="pct"/>
            <w:tcBorders>
              <w:top w:val="single" w:sz="4" w:space="0" w:color="auto"/>
              <w:left w:val="single" w:sz="4" w:space="0" w:color="auto"/>
              <w:bottom w:val="single" w:sz="4" w:space="0" w:color="auto"/>
              <w:right w:val="single" w:sz="4" w:space="0" w:color="auto"/>
            </w:tcBorders>
          </w:tcPr>
          <w:p w:rsidR="00E84555" w:rsidRDefault="00E84555" w:rsidP="00E84555"/>
        </w:tc>
      </w:tr>
      <w:tr w:rsidR="00E84555"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2F4B75">
              <w:rPr>
                <w:rFonts w:ascii="TH SarabunPSK" w:hAnsi="TH SarabunPSK" w:cs="TH SarabunPSK"/>
                <w:sz w:val="24"/>
                <w:szCs w:val="24"/>
              </w:rPr>
              <w:t>ACT62-327</w:t>
            </w:r>
          </w:p>
        </w:tc>
        <w:tc>
          <w:tcPr>
            <w:tcW w:w="977"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2F4B75">
              <w:rPr>
                <w:rFonts w:ascii="TH SarabunPSK" w:hAnsi="TH SarabunPSK" w:cs="TH SarabunPSK" w:hint="cs"/>
                <w:sz w:val="24"/>
                <w:szCs w:val="24"/>
                <w:cs/>
              </w:rPr>
              <w:t>การตรวจสอบเฉพาะกิจการ</w:t>
            </w:r>
          </w:p>
        </w:tc>
        <w:tc>
          <w:tcPr>
            <w:tcW w:w="461" w:type="pct"/>
            <w:tcBorders>
              <w:top w:val="single" w:sz="4" w:space="0" w:color="auto"/>
              <w:left w:val="single" w:sz="4" w:space="0" w:color="auto"/>
              <w:bottom w:val="single" w:sz="4" w:space="0" w:color="auto"/>
              <w:right w:val="single" w:sz="4" w:space="0" w:color="auto"/>
            </w:tcBorders>
          </w:tcPr>
          <w:p w:rsidR="00E84555" w:rsidRDefault="00E84555" w:rsidP="00E84555">
            <w:r w:rsidRPr="007D0BFB">
              <w:rPr>
                <w:rFonts w:ascii="TH SarabunPSK" w:hAnsi="TH SarabunPSK" w:cs="TH SarabunPSK"/>
                <w:sz w:val="24"/>
                <w:szCs w:val="24"/>
              </w:rPr>
              <w:t>2</w:t>
            </w:r>
            <w:r w:rsidRPr="007D0BFB">
              <w:rPr>
                <w:rFonts w:ascii="TH SarabunPSK" w:hAnsi="TH SarabunPSK" w:cs="TH SarabunPSK"/>
                <w:sz w:val="24"/>
                <w:szCs w:val="24"/>
                <w:cs/>
              </w:rPr>
              <w:t>(</w:t>
            </w:r>
            <w:r w:rsidRPr="007D0BFB">
              <w:rPr>
                <w:rFonts w:ascii="TH SarabunPSK" w:hAnsi="TH SarabunPSK" w:cs="TH SarabunPSK" w:hint="cs"/>
                <w:sz w:val="24"/>
                <w:szCs w:val="24"/>
                <w:cs/>
              </w:rPr>
              <w:t>2</w:t>
            </w:r>
            <w:r w:rsidRPr="007D0BFB">
              <w:rPr>
                <w:rFonts w:ascii="TH SarabunPSK" w:hAnsi="TH SarabunPSK" w:cs="TH SarabunPSK"/>
                <w:sz w:val="24"/>
                <w:szCs w:val="24"/>
                <w:cs/>
              </w:rPr>
              <w:t>-0-</w:t>
            </w:r>
            <w:r w:rsidRPr="007D0BFB">
              <w:rPr>
                <w:rFonts w:ascii="TH SarabunPSK" w:hAnsi="TH SarabunPSK" w:cs="TH SarabunPSK" w:hint="cs"/>
                <w:sz w:val="24"/>
                <w:szCs w:val="24"/>
                <w:cs/>
              </w:rPr>
              <w:t>4</w:t>
            </w:r>
            <w:r w:rsidRPr="007D0BFB">
              <w:rPr>
                <w:rFonts w:ascii="TH SarabunPSK" w:hAnsi="TH SarabunPSK" w:cs="TH SarabunPSK"/>
                <w:sz w:val="24"/>
                <w:szCs w:val="24"/>
                <w:cs/>
              </w:rPr>
              <w:t>)</w:t>
            </w:r>
          </w:p>
        </w:tc>
        <w:tc>
          <w:tcPr>
            <w:tcW w:w="572"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Pr>
                <w:rFonts w:ascii="TH SarabunPSK" w:hAnsi="TH SarabunPSK" w:cs="TH SarabunPSK"/>
                <w:sz w:val="24"/>
                <w:szCs w:val="24"/>
              </w:rPr>
              <w:t>ACT65-42</w:t>
            </w:r>
            <w:r>
              <w:rPr>
                <w:rFonts w:ascii="TH SarabunPSK" w:hAnsi="TH SarabunPSK" w:cs="TH SarabunPSK" w:hint="cs"/>
                <w:sz w:val="24"/>
                <w:szCs w:val="24"/>
                <w:cs/>
              </w:rPr>
              <w:t>4</w:t>
            </w:r>
          </w:p>
        </w:tc>
        <w:tc>
          <w:tcPr>
            <w:tcW w:w="932"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EA7CF9">
              <w:rPr>
                <w:rFonts w:ascii="TH SarabunPSK" w:hAnsi="TH SarabunPSK" w:cs="TH SarabunPSK"/>
                <w:sz w:val="24"/>
                <w:szCs w:val="24"/>
                <w:cs/>
              </w:rPr>
              <w:t>การตรวจสอบเฉพาะกิจการ</w:t>
            </w:r>
          </w:p>
        </w:tc>
        <w:tc>
          <w:tcPr>
            <w:tcW w:w="431"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1111" w:type="pct"/>
            <w:tcBorders>
              <w:top w:val="single" w:sz="4" w:space="0" w:color="auto"/>
              <w:left w:val="single" w:sz="4" w:space="0" w:color="auto"/>
              <w:bottom w:val="single" w:sz="4" w:space="0" w:color="auto"/>
              <w:right w:val="single" w:sz="4" w:space="0" w:color="auto"/>
            </w:tcBorders>
          </w:tcPr>
          <w:p w:rsidR="00E84555" w:rsidRDefault="00E84555" w:rsidP="00E84555"/>
        </w:tc>
      </w:tr>
      <w:tr w:rsidR="00E84555" w:rsidRPr="00155EB7" w:rsidTr="00F51204">
        <w:trPr>
          <w:gridAfter w:val="2"/>
          <w:wAfter w:w="14" w:type="pct"/>
        </w:trPr>
        <w:tc>
          <w:tcPr>
            <w:tcW w:w="502" w:type="pct"/>
            <w:tcBorders>
              <w:top w:val="single" w:sz="4" w:space="0" w:color="auto"/>
              <w:left w:val="single" w:sz="4" w:space="0" w:color="auto"/>
              <w:bottom w:val="single" w:sz="4" w:space="0" w:color="auto"/>
              <w:right w:val="single" w:sz="4" w:space="0" w:color="auto"/>
            </w:tcBorders>
            <w:shd w:val="clear" w:color="auto" w:fill="D9D9D9"/>
          </w:tcPr>
          <w:p w:rsidR="00E84555" w:rsidRPr="002F4B75" w:rsidRDefault="00E84555" w:rsidP="00E84555">
            <w:pPr>
              <w:rPr>
                <w:rFonts w:ascii="TH SarabunPSK" w:hAnsi="TH SarabunPSK" w:cs="TH SarabunPSK"/>
                <w:sz w:val="24"/>
                <w:szCs w:val="24"/>
              </w:rPr>
            </w:pPr>
          </w:p>
        </w:tc>
        <w:tc>
          <w:tcPr>
            <w:tcW w:w="977" w:type="pct"/>
            <w:tcBorders>
              <w:top w:val="single" w:sz="4" w:space="0" w:color="auto"/>
              <w:left w:val="single" w:sz="4" w:space="0" w:color="auto"/>
              <w:bottom w:val="single" w:sz="4" w:space="0" w:color="auto"/>
              <w:right w:val="single" w:sz="4" w:space="0" w:color="auto"/>
            </w:tcBorders>
            <w:shd w:val="clear" w:color="auto" w:fill="D9D9D9"/>
          </w:tcPr>
          <w:p w:rsidR="00E84555" w:rsidRPr="002F4B75" w:rsidRDefault="00E84555" w:rsidP="00E84555">
            <w:pPr>
              <w:rPr>
                <w:rFonts w:ascii="TH SarabunPSK" w:hAnsi="TH SarabunPSK" w:cs="TH SarabunPSK" w:hint="cs"/>
                <w:sz w:val="24"/>
                <w:szCs w:val="24"/>
                <w:cs/>
              </w:rPr>
            </w:pPr>
          </w:p>
        </w:tc>
        <w:tc>
          <w:tcPr>
            <w:tcW w:w="461" w:type="pct"/>
            <w:tcBorders>
              <w:top w:val="single" w:sz="4" w:space="0" w:color="auto"/>
              <w:left w:val="single" w:sz="4" w:space="0" w:color="auto"/>
              <w:bottom w:val="single" w:sz="4" w:space="0" w:color="auto"/>
              <w:right w:val="single" w:sz="4" w:space="0" w:color="auto"/>
            </w:tcBorders>
            <w:shd w:val="clear" w:color="auto" w:fill="D9D9D9"/>
          </w:tcPr>
          <w:p w:rsidR="00E84555" w:rsidRPr="007D0BFB" w:rsidRDefault="00E84555" w:rsidP="00E84555">
            <w:pPr>
              <w:rPr>
                <w:rFonts w:ascii="TH SarabunPSK" w:hAnsi="TH SarabunPSK" w:cs="TH SarabunPSK"/>
                <w:sz w:val="24"/>
                <w:szCs w:val="24"/>
              </w:rPr>
            </w:pPr>
          </w:p>
        </w:tc>
        <w:tc>
          <w:tcPr>
            <w:tcW w:w="572"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EA7CF9">
              <w:rPr>
                <w:rFonts w:ascii="TH SarabunPSK" w:hAnsi="TH SarabunPSK" w:cs="TH SarabunPSK"/>
                <w:sz w:val="24"/>
                <w:szCs w:val="24"/>
              </w:rPr>
              <w:t>ACT6</w:t>
            </w:r>
            <w:r>
              <w:rPr>
                <w:rFonts w:ascii="TH SarabunPSK" w:hAnsi="TH SarabunPSK" w:cs="TH SarabunPSK"/>
                <w:sz w:val="24"/>
                <w:szCs w:val="24"/>
              </w:rPr>
              <w:t>5-42</w:t>
            </w:r>
            <w:r>
              <w:rPr>
                <w:rFonts w:ascii="TH SarabunPSK" w:hAnsi="TH SarabunPSK" w:cs="TH SarabunPSK" w:hint="cs"/>
                <w:sz w:val="24"/>
                <w:szCs w:val="24"/>
                <w:cs/>
              </w:rPr>
              <w:t>5</w:t>
            </w:r>
          </w:p>
        </w:tc>
        <w:tc>
          <w:tcPr>
            <w:tcW w:w="932"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EA7CF9">
              <w:rPr>
                <w:rFonts w:ascii="TH SarabunPSK" w:hAnsi="TH SarabunPSK" w:cs="TH SarabunPSK"/>
                <w:sz w:val="24"/>
                <w:szCs w:val="24"/>
                <w:cs/>
              </w:rPr>
              <w:t>ปัญหาการสอบบัญชี</w:t>
            </w:r>
          </w:p>
        </w:tc>
        <w:tc>
          <w:tcPr>
            <w:tcW w:w="431"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1111"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hint="cs"/>
                <w:sz w:val="24"/>
                <w:szCs w:val="24"/>
                <w:cs/>
              </w:rPr>
            </w:pPr>
            <w:r>
              <w:rPr>
                <w:rFonts w:ascii="TH SarabunPSK" w:hAnsi="TH SarabunPSK" w:cs="TH SarabunPSK" w:hint="cs"/>
                <w:sz w:val="24"/>
                <w:szCs w:val="24"/>
                <w:cs/>
              </w:rPr>
              <w:t>รายวิชาใหม่</w:t>
            </w:r>
          </w:p>
        </w:tc>
      </w:tr>
      <w:tr w:rsidR="00E84555" w:rsidRPr="00155EB7" w:rsidTr="00E84555">
        <w:trPr>
          <w:gridAfter w:val="2"/>
          <w:wAfter w:w="14" w:type="pct"/>
        </w:trPr>
        <w:tc>
          <w:tcPr>
            <w:tcW w:w="502" w:type="pct"/>
            <w:tcBorders>
              <w:top w:val="single" w:sz="4" w:space="0" w:color="auto"/>
              <w:left w:val="single" w:sz="4" w:space="0" w:color="auto"/>
              <w:bottom w:val="single" w:sz="4" w:space="0" w:color="auto"/>
              <w:right w:val="single" w:sz="4" w:space="0" w:color="auto"/>
            </w:tcBorders>
            <w:shd w:val="clear" w:color="auto" w:fill="auto"/>
          </w:tcPr>
          <w:p w:rsidR="00E84555" w:rsidRPr="002F4B75" w:rsidRDefault="00E84555" w:rsidP="00E84555">
            <w:pPr>
              <w:rPr>
                <w:rFonts w:ascii="TH SarabunPSK" w:hAnsi="TH SarabunPSK" w:cs="TH SarabunPSK" w:hint="cs"/>
                <w:sz w:val="24"/>
                <w:szCs w:val="24"/>
                <w:cs/>
              </w:rPr>
            </w:pPr>
            <w:r w:rsidRPr="002F4B75">
              <w:rPr>
                <w:rFonts w:ascii="TH SarabunPSK" w:hAnsi="TH SarabunPSK" w:cs="TH SarabunPSK"/>
                <w:sz w:val="24"/>
                <w:szCs w:val="24"/>
              </w:rPr>
              <w:t>ACT62-324</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E84555" w:rsidRPr="002F4B75" w:rsidRDefault="00E84555" w:rsidP="00E84555">
            <w:pPr>
              <w:rPr>
                <w:rFonts w:ascii="TH SarabunPSK" w:hAnsi="TH SarabunPSK" w:cs="TH SarabunPSK" w:hint="cs"/>
                <w:sz w:val="24"/>
                <w:szCs w:val="24"/>
                <w:cs/>
              </w:rPr>
            </w:pPr>
            <w:r w:rsidRPr="002F4B75">
              <w:rPr>
                <w:rFonts w:ascii="TH SarabunPSK" w:hAnsi="TH SarabunPSK" w:cs="TH SarabunPSK" w:hint="cs"/>
                <w:sz w:val="24"/>
                <w:szCs w:val="24"/>
                <w:cs/>
              </w:rPr>
              <w:t>การ</w:t>
            </w:r>
            <w:r>
              <w:rPr>
                <w:rFonts w:ascii="TH SarabunPSK" w:hAnsi="TH SarabunPSK" w:cs="TH SarabunPSK" w:hint="cs"/>
                <w:sz w:val="24"/>
                <w:szCs w:val="24"/>
                <w:cs/>
              </w:rPr>
              <w:t>วางแผน</w:t>
            </w:r>
            <w:r w:rsidRPr="002F4B75">
              <w:rPr>
                <w:rFonts w:ascii="TH SarabunPSK" w:hAnsi="TH SarabunPSK" w:cs="TH SarabunPSK" w:hint="cs"/>
                <w:sz w:val="24"/>
                <w:szCs w:val="24"/>
                <w:cs/>
              </w:rPr>
              <w:t>ภาษี</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E84555" w:rsidRDefault="00E84555" w:rsidP="00E84555">
            <w:r w:rsidRPr="007D0BFB">
              <w:rPr>
                <w:rFonts w:ascii="TH SarabunPSK" w:hAnsi="TH SarabunPSK" w:cs="TH SarabunPSK"/>
                <w:sz w:val="24"/>
                <w:szCs w:val="24"/>
              </w:rPr>
              <w:t>2</w:t>
            </w:r>
            <w:r w:rsidRPr="007D0BFB">
              <w:rPr>
                <w:rFonts w:ascii="TH SarabunPSK" w:hAnsi="TH SarabunPSK" w:cs="TH SarabunPSK"/>
                <w:sz w:val="24"/>
                <w:szCs w:val="24"/>
                <w:cs/>
              </w:rPr>
              <w:t>(</w:t>
            </w:r>
            <w:r w:rsidRPr="007D0BFB">
              <w:rPr>
                <w:rFonts w:ascii="TH SarabunPSK" w:hAnsi="TH SarabunPSK" w:cs="TH SarabunPSK" w:hint="cs"/>
                <w:sz w:val="24"/>
                <w:szCs w:val="24"/>
                <w:cs/>
              </w:rPr>
              <w:t>2</w:t>
            </w:r>
            <w:r w:rsidRPr="007D0BFB">
              <w:rPr>
                <w:rFonts w:ascii="TH SarabunPSK" w:hAnsi="TH SarabunPSK" w:cs="TH SarabunPSK"/>
                <w:sz w:val="24"/>
                <w:szCs w:val="24"/>
                <w:cs/>
              </w:rPr>
              <w:t>-0-</w:t>
            </w:r>
            <w:r w:rsidRPr="007D0BFB">
              <w:rPr>
                <w:rFonts w:ascii="TH SarabunPSK" w:hAnsi="TH SarabunPSK" w:cs="TH SarabunPSK" w:hint="cs"/>
                <w:sz w:val="24"/>
                <w:szCs w:val="24"/>
                <w:cs/>
              </w:rPr>
              <w:t>4</w:t>
            </w:r>
            <w:r w:rsidRPr="007D0BFB">
              <w:rPr>
                <w:rFonts w:ascii="TH SarabunPSK" w:hAnsi="TH SarabunPSK" w:cs="TH SarabunPSK"/>
                <w:sz w:val="24"/>
                <w:szCs w:val="24"/>
                <w:cs/>
              </w:rPr>
              <w:t>)</w:t>
            </w:r>
          </w:p>
        </w:tc>
        <w:tc>
          <w:tcPr>
            <w:tcW w:w="572" w:type="pct"/>
            <w:tcBorders>
              <w:top w:val="single" w:sz="4" w:space="0" w:color="auto"/>
              <w:left w:val="single" w:sz="4" w:space="0" w:color="auto"/>
              <w:bottom w:val="single" w:sz="4" w:space="0" w:color="auto"/>
              <w:right w:val="single" w:sz="4" w:space="0" w:color="auto"/>
            </w:tcBorders>
          </w:tcPr>
          <w:p w:rsidR="00E84555" w:rsidRPr="00BA1E06" w:rsidRDefault="00E84555" w:rsidP="00E84555">
            <w:pPr>
              <w:rPr>
                <w:rFonts w:ascii="TH SarabunPSK" w:hAnsi="TH SarabunPSK" w:cs="TH SarabunPSK" w:hint="cs"/>
                <w:sz w:val="24"/>
                <w:szCs w:val="24"/>
                <w:cs/>
              </w:rPr>
            </w:pPr>
            <w:r>
              <w:rPr>
                <w:rFonts w:ascii="TH SarabunPSK" w:hAnsi="TH SarabunPSK" w:cs="TH SarabunPSK"/>
                <w:sz w:val="24"/>
                <w:szCs w:val="24"/>
              </w:rPr>
              <w:t>ACT65-4</w:t>
            </w:r>
            <w:r>
              <w:rPr>
                <w:rFonts w:ascii="TH SarabunPSK" w:hAnsi="TH SarabunPSK" w:cs="TH SarabunPSK" w:hint="cs"/>
                <w:sz w:val="24"/>
                <w:szCs w:val="24"/>
                <w:cs/>
              </w:rPr>
              <w:t>33</w:t>
            </w:r>
          </w:p>
        </w:tc>
        <w:tc>
          <w:tcPr>
            <w:tcW w:w="932" w:type="pct"/>
            <w:tcBorders>
              <w:top w:val="single" w:sz="4" w:space="0" w:color="auto"/>
              <w:left w:val="single" w:sz="4" w:space="0" w:color="auto"/>
              <w:bottom w:val="single" w:sz="4" w:space="0" w:color="auto"/>
              <w:right w:val="single" w:sz="4" w:space="0" w:color="auto"/>
            </w:tcBorders>
          </w:tcPr>
          <w:p w:rsidR="00E84555" w:rsidRPr="00BA1E06" w:rsidRDefault="00E84555" w:rsidP="00E84555">
            <w:pPr>
              <w:rPr>
                <w:rFonts w:ascii="TH SarabunPSK" w:hAnsi="TH SarabunPSK" w:cs="TH SarabunPSK" w:hint="cs"/>
                <w:sz w:val="24"/>
                <w:szCs w:val="24"/>
                <w:cs/>
              </w:rPr>
            </w:pPr>
            <w:r w:rsidRPr="002F4B75">
              <w:rPr>
                <w:rFonts w:ascii="TH SarabunPSK" w:hAnsi="TH SarabunPSK" w:cs="TH SarabunPSK" w:hint="cs"/>
                <w:sz w:val="24"/>
                <w:szCs w:val="24"/>
                <w:cs/>
              </w:rPr>
              <w:t>การ</w:t>
            </w:r>
            <w:r>
              <w:rPr>
                <w:rFonts w:ascii="TH SarabunPSK" w:hAnsi="TH SarabunPSK" w:cs="TH SarabunPSK" w:hint="cs"/>
                <w:sz w:val="24"/>
                <w:szCs w:val="24"/>
                <w:cs/>
              </w:rPr>
              <w:t>วางแผน</w:t>
            </w:r>
            <w:r w:rsidRPr="002F4B75">
              <w:rPr>
                <w:rFonts w:ascii="TH SarabunPSK" w:hAnsi="TH SarabunPSK" w:cs="TH SarabunPSK" w:hint="cs"/>
                <w:sz w:val="24"/>
                <w:szCs w:val="24"/>
                <w:cs/>
              </w:rPr>
              <w:t>ภาษี</w:t>
            </w:r>
          </w:p>
        </w:tc>
        <w:tc>
          <w:tcPr>
            <w:tcW w:w="431" w:type="pct"/>
            <w:tcBorders>
              <w:top w:val="single" w:sz="4" w:space="0" w:color="auto"/>
              <w:left w:val="single" w:sz="4" w:space="0" w:color="auto"/>
              <w:bottom w:val="single" w:sz="4" w:space="0" w:color="auto"/>
              <w:right w:val="single" w:sz="4" w:space="0" w:color="auto"/>
            </w:tcBorders>
          </w:tcPr>
          <w:p w:rsidR="00E84555" w:rsidRPr="00BA1E06" w:rsidRDefault="00E84555" w:rsidP="00E84555">
            <w:pPr>
              <w:rPr>
                <w:rFonts w:ascii="TH SarabunPSK" w:hAnsi="TH SarabunPSK" w:cs="TH SarabunPSK" w:hint="cs"/>
                <w:sz w:val="24"/>
                <w:szCs w:val="24"/>
                <w:cs/>
              </w:rPr>
            </w:pPr>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1111" w:type="pct"/>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hAnsi="TH SarabunPSK" w:cs="TH SarabunPSK" w:hint="cs"/>
                <w:sz w:val="24"/>
                <w:szCs w:val="24"/>
                <w:cs/>
              </w:rPr>
            </w:pPr>
          </w:p>
        </w:tc>
      </w:tr>
      <w:tr w:rsidR="00E84555"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2F4B75">
              <w:rPr>
                <w:rFonts w:ascii="TH SarabunPSK" w:hAnsi="TH SarabunPSK" w:cs="TH SarabunPSK"/>
                <w:sz w:val="24"/>
                <w:szCs w:val="24"/>
              </w:rPr>
              <w:t>ACT62-323</w:t>
            </w:r>
          </w:p>
        </w:tc>
        <w:tc>
          <w:tcPr>
            <w:tcW w:w="977" w:type="pct"/>
            <w:tcBorders>
              <w:top w:val="single" w:sz="4" w:space="0" w:color="auto"/>
              <w:left w:val="single" w:sz="4" w:space="0" w:color="auto"/>
              <w:bottom w:val="single" w:sz="4" w:space="0" w:color="auto"/>
              <w:right w:val="single" w:sz="4" w:space="0" w:color="auto"/>
            </w:tcBorders>
          </w:tcPr>
          <w:p w:rsidR="00E84555" w:rsidRPr="002F4B75" w:rsidRDefault="00E84555" w:rsidP="00E84555">
            <w:pPr>
              <w:rPr>
                <w:rFonts w:ascii="TH SarabunPSK" w:hAnsi="TH SarabunPSK" w:cs="TH SarabunPSK" w:hint="cs"/>
                <w:sz w:val="24"/>
                <w:szCs w:val="24"/>
                <w:cs/>
              </w:rPr>
            </w:pPr>
            <w:r w:rsidRPr="002F4B75">
              <w:rPr>
                <w:rFonts w:ascii="TH SarabunPSK" w:hAnsi="TH SarabunPSK" w:cs="TH SarabunPSK" w:hint="cs"/>
                <w:sz w:val="24"/>
                <w:szCs w:val="24"/>
                <w:cs/>
              </w:rPr>
              <w:t>การวางแผนทรัพยากรองค์กร</w:t>
            </w:r>
          </w:p>
        </w:tc>
        <w:tc>
          <w:tcPr>
            <w:tcW w:w="461" w:type="pct"/>
            <w:tcBorders>
              <w:top w:val="single" w:sz="4" w:space="0" w:color="auto"/>
              <w:left w:val="single" w:sz="4" w:space="0" w:color="auto"/>
              <w:bottom w:val="single" w:sz="4" w:space="0" w:color="auto"/>
              <w:right w:val="single" w:sz="4" w:space="0" w:color="auto"/>
            </w:tcBorders>
          </w:tcPr>
          <w:p w:rsidR="00E84555" w:rsidRDefault="00E84555" w:rsidP="00E84555">
            <w:r w:rsidRPr="007D0BFB">
              <w:rPr>
                <w:rFonts w:ascii="TH SarabunPSK" w:hAnsi="TH SarabunPSK" w:cs="TH SarabunPSK"/>
                <w:sz w:val="24"/>
                <w:szCs w:val="24"/>
              </w:rPr>
              <w:t>2</w:t>
            </w:r>
            <w:r w:rsidRPr="007D0BFB">
              <w:rPr>
                <w:rFonts w:ascii="TH SarabunPSK" w:hAnsi="TH SarabunPSK" w:cs="TH SarabunPSK"/>
                <w:sz w:val="24"/>
                <w:szCs w:val="24"/>
                <w:cs/>
              </w:rPr>
              <w:t>(</w:t>
            </w:r>
            <w:r w:rsidRPr="007D0BFB">
              <w:rPr>
                <w:rFonts w:ascii="TH SarabunPSK" w:hAnsi="TH SarabunPSK" w:cs="TH SarabunPSK" w:hint="cs"/>
                <w:sz w:val="24"/>
                <w:szCs w:val="24"/>
                <w:cs/>
              </w:rPr>
              <w:t>2</w:t>
            </w:r>
            <w:r w:rsidRPr="007D0BFB">
              <w:rPr>
                <w:rFonts w:ascii="TH SarabunPSK" w:hAnsi="TH SarabunPSK" w:cs="TH SarabunPSK"/>
                <w:sz w:val="24"/>
                <w:szCs w:val="24"/>
                <w:cs/>
              </w:rPr>
              <w:t>-0-</w:t>
            </w:r>
            <w:r w:rsidRPr="007D0BFB">
              <w:rPr>
                <w:rFonts w:ascii="TH SarabunPSK" w:hAnsi="TH SarabunPSK" w:cs="TH SarabunPSK" w:hint="cs"/>
                <w:sz w:val="24"/>
                <w:szCs w:val="24"/>
                <w:cs/>
              </w:rPr>
              <w:t>4</w:t>
            </w:r>
            <w:r w:rsidRPr="007D0BFB">
              <w:rPr>
                <w:rFonts w:ascii="TH SarabunPSK" w:hAnsi="TH SarabunPSK" w:cs="TH SarabunPSK"/>
                <w:sz w:val="24"/>
                <w:szCs w:val="24"/>
                <w:cs/>
              </w:rPr>
              <w:t>)</w:t>
            </w:r>
          </w:p>
        </w:tc>
        <w:tc>
          <w:tcPr>
            <w:tcW w:w="572" w:type="pct"/>
            <w:tcBorders>
              <w:top w:val="single" w:sz="4" w:space="0" w:color="auto"/>
              <w:left w:val="single" w:sz="4" w:space="0" w:color="auto"/>
              <w:bottom w:val="single" w:sz="4" w:space="0" w:color="auto"/>
              <w:right w:val="single" w:sz="4" w:space="0" w:color="auto"/>
            </w:tcBorders>
          </w:tcPr>
          <w:p w:rsidR="00E84555" w:rsidRPr="00BA1E06" w:rsidRDefault="00E84555" w:rsidP="00E84555">
            <w:pPr>
              <w:rPr>
                <w:rFonts w:ascii="TH SarabunPSK" w:hAnsi="TH SarabunPSK" w:cs="TH SarabunPSK" w:hint="cs"/>
                <w:sz w:val="24"/>
                <w:szCs w:val="24"/>
                <w:cs/>
              </w:rPr>
            </w:pPr>
            <w:r>
              <w:rPr>
                <w:rFonts w:ascii="TH SarabunPSK" w:hAnsi="TH SarabunPSK" w:cs="TH SarabunPSK"/>
                <w:sz w:val="24"/>
                <w:szCs w:val="24"/>
              </w:rPr>
              <w:t>ACT65-4</w:t>
            </w:r>
            <w:r>
              <w:rPr>
                <w:rFonts w:ascii="TH SarabunPSK" w:hAnsi="TH SarabunPSK" w:cs="TH SarabunPSK" w:hint="cs"/>
                <w:sz w:val="24"/>
                <w:szCs w:val="24"/>
                <w:cs/>
              </w:rPr>
              <w:t>34</w:t>
            </w:r>
          </w:p>
        </w:tc>
        <w:tc>
          <w:tcPr>
            <w:tcW w:w="932" w:type="pct"/>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hAnsi="TH SarabunPSK" w:cs="TH SarabunPSK"/>
                <w:sz w:val="24"/>
                <w:szCs w:val="24"/>
              </w:rPr>
            </w:pPr>
            <w:r w:rsidRPr="00EA7CF9">
              <w:rPr>
                <w:rFonts w:ascii="TH SarabunPSK" w:hAnsi="TH SarabunPSK" w:cs="TH SarabunPSK"/>
                <w:sz w:val="24"/>
                <w:szCs w:val="24"/>
                <w:cs/>
              </w:rPr>
              <w:t>การวางแผนทรัพยากรองค์กรเพื่องานบัญชี</w:t>
            </w:r>
          </w:p>
          <w:p w:rsidR="00E84555" w:rsidRPr="00BA1E06" w:rsidRDefault="00E84555" w:rsidP="00E84555">
            <w:pPr>
              <w:rPr>
                <w:rFonts w:ascii="TH SarabunPSK" w:hAnsi="TH SarabunPSK" w:cs="TH SarabunPSK" w:hint="cs"/>
                <w:sz w:val="24"/>
                <w:szCs w:val="24"/>
                <w:cs/>
              </w:rPr>
            </w:pPr>
          </w:p>
        </w:tc>
        <w:tc>
          <w:tcPr>
            <w:tcW w:w="431" w:type="pct"/>
            <w:tcBorders>
              <w:top w:val="single" w:sz="4" w:space="0" w:color="auto"/>
              <w:left w:val="single" w:sz="4" w:space="0" w:color="auto"/>
              <w:bottom w:val="single" w:sz="4" w:space="0" w:color="auto"/>
              <w:right w:val="single" w:sz="4" w:space="0" w:color="auto"/>
            </w:tcBorders>
          </w:tcPr>
          <w:p w:rsidR="00E84555" w:rsidRPr="00BA1E06" w:rsidRDefault="00E84555" w:rsidP="00E84555">
            <w:pPr>
              <w:rPr>
                <w:rFonts w:ascii="TH SarabunPSK" w:hAnsi="TH SarabunPSK" w:cs="TH SarabunPSK" w:hint="cs"/>
                <w:sz w:val="24"/>
                <w:szCs w:val="24"/>
                <w:cs/>
              </w:rPr>
            </w:pPr>
            <w:r w:rsidRPr="002C2F20">
              <w:rPr>
                <w:rFonts w:ascii="TH SarabunPSK" w:hAnsi="TH SarabunPSK" w:cs="TH SarabunPSK"/>
                <w:sz w:val="24"/>
                <w:szCs w:val="24"/>
              </w:rPr>
              <w:t>4</w:t>
            </w:r>
            <w:r w:rsidRPr="002C2F20">
              <w:rPr>
                <w:rFonts w:ascii="TH SarabunPSK" w:hAnsi="TH SarabunPSK" w:cs="TH SarabunPSK"/>
                <w:sz w:val="24"/>
                <w:szCs w:val="24"/>
                <w:cs/>
              </w:rPr>
              <w:t>(</w:t>
            </w:r>
            <w:r>
              <w:rPr>
                <w:rFonts w:ascii="TH SarabunPSK" w:hAnsi="TH SarabunPSK" w:cs="TH SarabunPSK" w:hint="cs"/>
                <w:sz w:val="24"/>
                <w:szCs w:val="24"/>
                <w:cs/>
              </w:rPr>
              <w:t>3-2-7</w:t>
            </w:r>
            <w:r w:rsidRPr="002C2F20">
              <w:rPr>
                <w:rFonts w:ascii="TH SarabunPSK" w:hAnsi="TH SarabunPSK" w:cs="TH SarabunPSK"/>
                <w:sz w:val="24"/>
                <w:szCs w:val="24"/>
                <w:cs/>
              </w:rPr>
              <w:t>)</w:t>
            </w:r>
          </w:p>
        </w:tc>
        <w:tc>
          <w:tcPr>
            <w:tcW w:w="1111" w:type="pct"/>
            <w:tcBorders>
              <w:top w:val="single" w:sz="4" w:space="0" w:color="auto"/>
              <w:left w:val="single" w:sz="4" w:space="0" w:color="auto"/>
              <w:bottom w:val="single" w:sz="4" w:space="0" w:color="auto"/>
              <w:right w:val="single" w:sz="4" w:space="0" w:color="auto"/>
            </w:tcBorders>
          </w:tcPr>
          <w:p w:rsidR="00E84555" w:rsidRDefault="00E84555" w:rsidP="00E84555"/>
        </w:tc>
      </w:tr>
      <w:tr w:rsidR="00E84555"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eastAsia="Times New Roman" w:hAnsi="TH SarabunPSK" w:cs="TH SarabunPSK" w:hint="cs"/>
                <w:b/>
                <w:bCs/>
                <w:spacing w:val="-6"/>
                <w:sz w:val="24"/>
                <w:szCs w:val="24"/>
                <w:cs/>
              </w:rPr>
            </w:pPr>
            <w:r>
              <w:rPr>
                <w:rFonts w:ascii="TH SarabunPSK" w:hAnsi="TH SarabunPSK" w:cs="TH SarabunPSK"/>
                <w:sz w:val="24"/>
                <w:szCs w:val="24"/>
              </w:rPr>
              <w:t>ACT62-325</w:t>
            </w:r>
          </w:p>
        </w:tc>
        <w:tc>
          <w:tcPr>
            <w:tcW w:w="977"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sz w:val="24"/>
                <w:szCs w:val="24"/>
              </w:rPr>
            </w:pPr>
            <w:r w:rsidRPr="00155EB7">
              <w:rPr>
                <w:rFonts w:ascii="TH SarabunPSK" w:hAnsi="TH SarabunPSK" w:cs="TH SarabunPSK"/>
                <w:sz w:val="24"/>
                <w:szCs w:val="24"/>
                <w:cs/>
              </w:rPr>
              <w:t>การบัญชีนิติวิทยา</w:t>
            </w:r>
          </w:p>
        </w:tc>
        <w:tc>
          <w:tcPr>
            <w:tcW w:w="461" w:type="pct"/>
            <w:tcBorders>
              <w:top w:val="single" w:sz="4" w:space="0" w:color="auto"/>
              <w:left w:val="single" w:sz="4" w:space="0" w:color="auto"/>
              <w:bottom w:val="single" w:sz="4" w:space="0" w:color="auto"/>
              <w:right w:val="single" w:sz="4" w:space="0" w:color="auto"/>
            </w:tcBorders>
          </w:tcPr>
          <w:p w:rsidR="00E84555" w:rsidRDefault="00E84555" w:rsidP="00E84555">
            <w:r>
              <w:rPr>
                <w:rFonts w:ascii="TH SarabunPSK" w:hAnsi="TH SarabunPSK" w:cs="TH SarabunPSK"/>
                <w:sz w:val="24"/>
                <w:szCs w:val="24"/>
              </w:rPr>
              <w:t>2</w:t>
            </w:r>
            <w:r w:rsidRPr="002C2F20">
              <w:rPr>
                <w:rFonts w:ascii="TH SarabunPSK" w:hAnsi="TH SarabunPSK" w:cs="TH SarabunPSK"/>
                <w:sz w:val="24"/>
                <w:szCs w:val="24"/>
                <w:cs/>
              </w:rPr>
              <w:t>(</w:t>
            </w:r>
            <w:r>
              <w:rPr>
                <w:rFonts w:ascii="TH SarabunPSK" w:hAnsi="TH SarabunPSK" w:cs="TH SarabunPSK" w:hint="cs"/>
                <w:sz w:val="24"/>
                <w:szCs w:val="24"/>
                <w:cs/>
              </w:rPr>
              <w:t>2</w:t>
            </w:r>
            <w:r w:rsidRPr="002C2F20">
              <w:rPr>
                <w:rFonts w:ascii="TH SarabunPSK" w:hAnsi="TH SarabunPSK" w:cs="TH SarabunPSK"/>
                <w:sz w:val="24"/>
                <w:szCs w:val="24"/>
                <w:cs/>
              </w:rPr>
              <w:t>-0-</w:t>
            </w:r>
            <w:r>
              <w:rPr>
                <w:rFonts w:ascii="TH SarabunPSK" w:hAnsi="TH SarabunPSK" w:cs="TH SarabunPSK" w:hint="cs"/>
                <w:sz w:val="24"/>
                <w:szCs w:val="24"/>
                <w:cs/>
              </w:rPr>
              <w:t>4</w:t>
            </w:r>
            <w:r w:rsidRPr="002C2F20">
              <w:rPr>
                <w:rFonts w:ascii="TH SarabunPSK" w:hAnsi="TH SarabunPSK" w:cs="TH SarabunPSK"/>
                <w:sz w:val="24"/>
                <w:szCs w:val="24"/>
                <w:cs/>
              </w:rPr>
              <w:t>)</w:t>
            </w:r>
          </w:p>
        </w:tc>
        <w:tc>
          <w:tcPr>
            <w:tcW w:w="572" w:type="pct"/>
            <w:tcBorders>
              <w:top w:val="single" w:sz="4" w:space="0" w:color="auto"/>
              <w:left w:val="single" w:sz="4" w:space="0" w:color="auto"/>
              <w:bottom w:val="single" w:sz="4" w:space="0" w:color="auto"/>
              <w:right w:val="single" w:sz="4" w:space="0" w:color="auto"/>
            </w:tcBorders>
            <w:shd w:val="clear" w:color="auto" w:fill="D9D9D9"/>
          </w:tcPr>
          <w:p w:rsidR="00E84555" w:rsidRPr="00155EB7" w:rsidRDefault="00E84555" w:rsidP="00E84555">
            <w:pPr>
              <w:rPr>
                <w:rFonts w:ascii="TH SarabunPSK" w:hAnsi="TH SarabunPSK" w:cs="TH SarabunPSK"/>
                <w:sz w:val="24"/>
                <w:szCs w:val="24"/>
              </w:rPr>
            </w:pPr>
          </w:p>
        </w:tc>
        <w:tc>
          <w:tcPr>
            <w:tcW w:w="932" w:type="pct"/>
            <w:tcBorders>
              <w:top w:val="single" w:sz="4" w:space="0" w:color="auto"/>
              <w:left w:val="single" w:sz="4" w:space="0" w:color="auto"/>
              <w:bottom w:val="single" w:sz="4" w:space="0" w:color="auto"/>
              <w:right w:val="single" w:sz="4" w:space="0" w:color="auto"/>
            </w:tcBorders>
            <w:shd w:val="clear" w:color="auto" w:fill="D9D9D9"/>
          </w:tcPr>
          <w:p w:rsidR="00E84555" w:rsidRPr="00155EB7" w:rsidRDefault="00E84555" w:rsidP="00E84555">
            <w:pPr>
              <w:rPr>
                <w:rFonts w:ascii="TH SarabunPSK" w:hAnsi="TH SarabunPSK" w:cs="TH SarabunPSK"/>
                <w:sz w:val="24"/>
                <w:szCs w:val="24"/>
              </w:rPr>
            </w:pPr>
          </w:p>
        </w:tc>
        <w:tc>
          <w:tcPr>
            <w:tcW w:w="431" w:type="pct"/>
            <w:tcBorders>
              <w:top w:val="single" w:sz="4" w:space="0" w:color="auto"/>
              <w:left w:val="single" w:sz="4" w:space="0" w:color="auto"/>
              <w:bottom w:val="single" w:sz="4" w:space="0" w:color="auto"/>
              <w:right w:val="single" w:sz="4" w:space="0" w:color="auto"/>
            </w:tcBorders>
            <w:shd w:val="clear" w:color="auto" w:fill="D9D9D9"/>
          </w:tcPr>
          <w:p w:rsidR="00E84555" w:rsidRPr="00155EB7" w:rsidRDefault="00E84555" w:rsidP="00E84555">
            <w:pPr>
              <w:rPr>
                <w:rFonts w:ascii="TH SarabunPSK" w:hAnsi="TH SarabunPSK" w:cs="TH SarabunPSK"/>
                <w:sz w:val="24"/>
                <w:szCs w:val="24"/>
              </w:rPr>
            </w:pPr>
          </w:p>
        </w:tc>
        <w:tc>
          <w:tcPr>
            <w:tcW w:w="1111"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hAnsi="TH SarabunPSK" w:cs="TH SarabunPSK"/>
                <w:sz w:val="24"/>
                <w:szCs w:val="24"/>
              </w:rPr>
            </w:pPr>
            <w:r>
              <w:rPr>
                <w:rFonts w:ascii="TH SarabunPSK" w:hAnsi="TH SarabunPSK" w:cs="TH SarabunPSK" w:hint="cs"/>
                <w:sz w:val="24"/>
                <w:szCs w:val="24"/>
                <w:cs/>
              </w:rPr>
              <w:t>ย้ายไปเป็นวิชาชีพเลือกบังคับของกลุ่มวิชาการสอบบัญชี</w:t>
            </w:r>
          </w:p>
        </w:tc>
      </w:tr>
      <w:tr w:rsidR="00E84555" w:rsidRPr="00155EB7" w:rsidTr="004C4BCF">
        <w:trPr>
          <w:gridAfter w:val="2"/>
          <w:wAfter w:w="14" w:type="pct"/>
        </w:trPr>
        <w:tc>
          <w:tcPr>
            <w:tcW w:w="1940" w:type="pct"/>
            <w:gridSpan w:val="3"/>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eastAsia="Times New Roman" w:hAnsi="TH SarabunPSK" w:cs="TH SarabunPSK"/>
                <w:b/>
                <w:bCs/>
                <w:i/>
                <w:iCs/>
                <w:sz w:val="24"/>
                <w:szCs w:val="24"/>
              </w:rPr>
            </w:pPr>
            <w:r w:rsidRPr="00155EB7">
              <w:rPr>
                <w:rFonts w:ascii="TH SarabunPSK" w:eastAsia="Times New Roman" w:hAnsi="TH SarabunPSK" w:cs="TH SarabunPSK"/>
                <w:b/>
                <w:bCs/>
                <w:i/>
                <w:iCs/>
                <w:sz w:val="24"/>
                <w:szCs w:val="24"/>
                <w:cs/>
              </w:rPr>
              <w:t>กลุ่มวิชาการบัญชีเพื่อองค์กรธุรกิจ</w:t>
            </w:r>
            <w:r>
              <w:rPr>
                <w:rFonts w:ascii="TH SarabunPSK" w:eastAsia="Times New Roman" w:hAnsi="TH SarabunPSK" w:cs="TH SarabunPSK" w:hint="cs"/>
                <w:b/>
                <w:bCs/>
                <w:i/>
                <w:iCs/>
                <w:sz w:val="24"/>
                <w:szCs w:val="24"/>
                <w:cs/>
              </w:rPr>
              <w:t xml:space="preserve"> </w:t>
            </w:r>
          </w:p>
          <w:p w:rsidR="00E84555" w:rsidRPr="00155EB7" w:rsidRDefault="00E84555" w:rsidP="00E84555">
            <w:pPr>
              <w:rPr>
                <w:rFonts w:ascii="TH SarabunPSK" w:eastAsia="Times New Roman" w:hAnsi="TH SarabunPSK" w:cs="TH SarabunPSK" w:hint="cs"/>
                <w:sz w:val="24"/>
                <w:szCs w:val="24"/>
                <w:cs/>
              </w:rPr>
            </w:pPr>
            <w:r w:rsidRPr="00EA7CF9">
              <w:rPr>
                <w:rFonts w:ascii="TH SarabunPSK" w:eastAsia="Times New Roman" w:hAnsi="TH SarabunPSK" w:cs="TH SarabunPSK" w:hint="cs"/>
                <w:sz w:val="24"/>
                <w:szCs w:val="24"/>
                <w:cs/>
              </w:rPr>
              <w:t>ให้นักศึกษาเรียนทั้ง 3 วิชา</w:t>
            </w:r>
          </w:p>
        </w:tc>
        <w:tc>
          <w:tcPr>
            <w:tcW w:w="1935" w:type="pct"/>
            <w:gridSpan w:val="3"/>
            <w:tcBorders>
              <w:top w:val="single" w:sz="4" w:space="0" w:color="auto"/>
              <w:left w:val="single" w:sz="4" w:space="0" w:color="auto"/>
              <w:bottom w:val="single" w:sz="4" w:space="0" w:color="auto"/>
              <w:right w:val="single" w:sz="4" w:space="0" w:color="auto"/>
            </w:tcBorders>
          </w:tcPr>
          <w:p w:rsidR="00E84555" w:rsidRDefault="00E84555" w:rsidP="00E84555">
            <w:pPr>
              <w:rPr>
                <w:rFonts w:ascii="TH SarabunPSK" w:eastAsia="Times New Roman" w:hAnsi="TH SarabunPSK" w:cs="TH SarabunPSK"/>
                <w:b/>
                <w:bCs/>
                <w:i/>
                <w:iCs/>
                <w:sz w:val="24"/>
                <w:szCs w:val="24"/>
              </w:rPr>
            </w:pPr>
            <w:r w:rsidRPr="00155EB7">
              <w:rPr>
                <w:rFonts w:ascii="TH SarabunPSK" w:eastAsia="Times New Roman" w:hAnsi="TH SarabunPSK" w:cs="TH SarabunPSK"/>
                <w:b/>
                <w:bCs/>
                <w:i/>
                <w:iCs/>
                <w:sz w:val="24"/>
                <w:szCs w:val="24"/>
                <w:cs/>
              </w:rPr>
              <w:t>กลุ่มวิชาการบัญชีเพื่อองค์กรธุรกิจ</w:t>
            </w:r>
          </w:p>
          <w:p w:rsidR="00E84555" w:rsidRPr="00155EB7" w:rsidRDefault="00E84555" w:rsidP="00E84555">
            <w:pPr>
              <w:rPr>
                <w:rFonts w:ascii="TH SarabunPSK" w:eastAsia="Times New Roman" w:hAnsi="TH SarabunPSK" w:cs="TH SarabunPSK"/>
                <w:sz w:val="24"/>
                <w:szCs w:val="24"/>
                <w:cs/>
              </w:rPr>
            </w:pPr>
            <w:r w:rsidRPr="00EA7CF9">
              <w:rPr>
                <w:rFonts w:ascii="TH SarabunPSK" w:eastAsia="Times New Roman" w:hAnsi="TH SarabunPSK" w:cs="TH SarabunPSK" w:hint="cs"/>
                <w:sz w:val="24"/>
                <w:szCs w:val="24"/>
                <w:cs/>
              </w:rPr>
              <w:t>ให้นักศึกษาเรียนทั้ง 3 วิชา</w:t>
            </w:r>
          </w:p>
        </w:tc>
        <w:tc>
          <w:tcPr>
            <w:tcW w:w="1111" w:type="pct"/>
            <w:tcBorders>
              <w:top w:val="single" w:sz="4" w:space="0" w:color="auto"/>
              <w:left w:val="single" w:sz="4" w:space="0" w:color="auto"/>
              <w:bottom w:val="single" w:sz="4" w:space="0" w:color="auto"/>
              <w:right w:val="single" w:sz="4" w:space="0" w:color="auto"/>
            </w:tcBorders>
          </w:tcPr>
          <w:p w:rsidR="00E84555" w:rsidRPr="00155EB7" w:rsidRDefault="00E84555" w:rsidP="00E84555">
            <w:pPr>
              <w:rPr>
                <w:rFonts w:ascii="TH SarabunPSK" w:eastAsia="Times New Roman" w:hAnsi="TH SarabunPSK" w:cs="TH SarabunPSK"/>
                <w:sz w:val="24"/>
                <w:szCs w:val="24"/>
                <w:cs/>
              </w:rPr>
            </w:pPr>
          </w:p>
        </w:tc>
      </w:tr>
      <w:tr w:rsidR="008740CE" w:rsidRPr="00155EB7" w:rsidTr="00F51204">
        <w:trPr>
          <w:gridAfter w:val="2"/>
          <w:wAfter w:w="14" w:type="pct"/>
        </w:trPr>
        <w:tc>
          <w:tcPr>
            <w:tcW w:w="502" w:type="pct"/>
            <w:tcBorders>
              <w:top w:val="single" w:sz="4" w:space="0" w:color="auto"/>
              <w:left w:val="single" w:sz="4" w:space="0" w:color="auto"/>
              <w:bottom w:val="single" w:sz="4" w:space="0" w:color="auto"/>
              <w:right w:val="single" w:sz="4" w:space="0" w:color="auto"/>
            </w:tcBorders>
            <w:shd w:val="clear" w:color="auto" w:fill="D9D9D9"/>
          </w:tcPr>
          <w:p w:rsidR="008740CE" w:rsidRPr="00273BFF" w:rsidRDefault="008740CE" w:rsidP="008740CE">
            <w:pPr>
              <w:rPr>
                <w:rFonts w:ascii="TH SarabunPSK" w:hAnsi="TH SarabunPSK" w:cs="TH SarabunPSK"/>
                <w:sz w:val="24"/>
                <w:szCs w:val="24"/>
              </w:rPr>
            </w:pPr>
          </w:p>
        </w:tc>
        <w:tc>
          <w:tcPr>
            <w:tcW w:w="977" w:type="pct"/>
            <w:tcBorders>
              <w:top w:val="single" w:sz="4" w:space="0" w:color="auto"/>
              <w:left w:val="single" w:sz="4" w:space="0" w:color="auto"/>
              <w:bottom w:val="single" w:sz="4" w:space="0" w:color="auto"/>
              <w:right w:val="single" w:sz="4" w:space="0" w:color="auto"/>
            </w:tcBorders>
            <w:shd w:val="clear" w:color="auto" w:fill="D9D9D9"/>
          </w:tcPr>
          <w:p w:rsidR="008740CE" w:rsidRPr="00273BFF" w:rsidRDefault="008740CE" w:rsidP="008740CE">
            <w:pPr>
              <w:rPr>
                <w:rFonts w:ascii="TH SarabunPSK" w:hAnsi="TH SarabunPSK" w:cs="TH SarabunPSK" w:hint="cs"/>
                <w:sz w:val="24"/>
                <w:szCs w:val="24"/>
                <w:cs/>
              </w:rPr>
            </w:pPr>
          </w:p>
        </w:tc>
        <w:tc>
          <w:tcPr>
            <w:tcW w:w="461" w:type="pct"/>
            <w:tcBorders>
              <w:top w:val="single" w:sz="4" w:space="0" w:color="auto"/>
              <w:left w:val="single" w:sz="4" w:space="0" w:color="auto"/>
              <w:bottom w:val="single" w:sz="4" w:space="0" w:color="auto"/>
              <w:right w:val="single" w:sz="4" w:space="0" w:color="auto"/>
            </w:tcBorders>
            <w:shd w:val="clear" w:color="auto" w:fill="D9D9D9"/>
          </w:tcPr>
          <w:p w:rsidR="008740CE" w:rsidRPr="00273BFF" w:rsidRDefault="008740CE" w:rsidP="008740CE">
            <w:pPr>
              <w:rPr>
                <w:rFonts w:ascii="TH SarabunPSK" w:hAnsi="TH SarabunPSK" w:cs="TH SarabunPSK"/>
                <w:sz w:val="24"/>
                <w:szCs w:val="24"/>
              </w:rPr>
            </w:pP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8740CE" w:rsidRDefault="008740CE" w:rsidP="008740CE">
            <w:pPr>
              <w:rPr>
                <w:rFonts w:ascii="TH SarabunPSK" w:hAnsi="TH SarabunPSK" w:cs="TH SarabunPSK" w:hint="cs"/>
                <w:sz w:val="24"/>
                <w:szCs w:val="24"/>
                <w:cs/>
              </w:rPr>
            </w:pPr>
            <w:r>
              <w:rPr>
                <w:rFonts w:ascii="TH SarabunPSK" w:hAnsi="TH SarabunPSK" w:cs="TH SarabunPSK"/>
                <w:sz w:val="24"/>
                <w:szCs w:val="24"/>
              </w:rPr>
              <w:t>ACT65-3</w:t>
            </w:r>
            <w:r>
              <w:rPr>
                <w:rFonts w:ascii="TH SarabunPSK" w:hAnsi="TH SarabunPSK" w:cs="TH SarabunPSK" w:hint="cs"/>
                <w:sz w:val="24"/>
                <w:szCs w:val="24"/>
                <w:cs/>
              </w:rPr>
              <w:t>31</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8740CE" w:rsidRDefault="008740CE" w:rsidP="008740CE">
            <w:pPr>
              <w:rPr>
                <w:rFonts w:ascii="TH SarabunPSK" w:hAnsi="TH SarabunPSK" w:cs="TH SarabunPSK" w:hint="cs"/>
                <w:sz w:val="24"/>
                <w:szCs w:val="24"/>
                <w:cs/>
              </w:rPr>
            </w:pPr>
            <w:r w:rsidRPr="00155EB7">
              <w:rPr>
                <w:rFonts w:ascii="TH SarabunPSK" w:hAnsi="TH SarabunPSK" w:cs="TH SarabunPSK"/>
                <w:sz w:val="24"/>
                <w:szCs w:val="24"/>
                <w:cs/>
              </w:rPr>
              <w:t>การบัญชีสำหรับวิสาหกิจขนาดกลางและขนาดย่อม</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8740CE" w:rsidRPr="002F4B75" w:rsidRDefault="008740CE" w:rsidP="008740CE">
            <w:pPr>
              <w:rPr>
                <w:rFonts w:ascii="TH SarabunPSK" w:hAnsi="TH SarabunPSK" w:cs="TH SarabunPSK" w:hint="cs"/>
                <w:sz w:val="24"/>
                <w:szCs w:val="24"/>
                <w:cs/>
              </w:rPr>
            </w:pPr>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1111" w:type="pct"/>
            <w:tcBorders>
              <w:top w:val="single" w:sz="4" w:space="0" w:color="auto"/>
              <w:left w:val="single" w:sz="4" w:space="0" w:color="auto"/>
              <w:bottom w:val="single" w:sz="4" w:space="0" w:color="auto"/>
              <w:right w:val="single" w:sz="4" w:space="0" w:color="auto"/>
            </w:tcBorders>
          </w:tcPr>
          <w:p w:rsidR="008740CE" w:rsidRDefault="008740CE" w:rsidP="008740CE">
            <w:pPr>
              <w:rPr>
                <w:rFonts w:ascii="TH SarabunPSK" w:hAnsi="TH SarabunPSK" w:cs="TH SarabunPSK" w:hint="cs"/>
                <w:sz w:val="24"/>
                <w:szCs w:val="24"/>
                <w:cs/>
              </w:rPr>
            </w:pPr>
          </w:p>
        </w:tc>
      </w:tr>
      <w:tr w:rsidR="00EE251C" w:rsidRPr="00155EB7" w:rsidTr="00F51204">
        <w:trPr>
          <w:gridAfter w:val="2"/>
          <w:wAfter w:w="14" w:type="pct"/>
        </w:trPr>
        <w:tc>
          <w:tcPr>
            <w:tcW w:w="502" w:type="pct"/>
            <w:tcBorders>
              <w:top w:val="single" w:sz="4" w:space="0" w:color="auto"/>
              <w:left w:val="single" w:sz="4" w:space="0" w:color="auto"/>
              <w:bottom w:val="single" w:sz="4" w:space="0" w:color="auto"/>
              <w:right w:val="single" w:sz="4" w:space="0" w:color="auto"/>
            </w:tcBorders>
            <w:shd w:val="clear" w:color="auto" w:fill="D9D9D9"/>
          </w:tcPr>
          <w:p w:rsidR="00EE251C" w:rsidRPr="00273BFF" w:rsidRDefault="00EE251C" w:rsidP="00EE251C">
            <w:pPr>
              <w:rPr>
                <w:rFonts w:ascii="TH SarabunPSK" w:hAnsi="TH SarabunPSK" w:cs="TH SarabunPSK"/>
                <w:sz w:val="24"/>
                <w:szCs w:val="24"/>
              </w:rPr>
            </w:pPr>
          </w:p>
        </w:tc>
        <w:tc>
          <w:tcPr>
            <w:tcW w:w="977" w:type="pct"/>
            <w:tcBorders>
              <w:top w:val="single" w:sz="4" w:space="0" w:color="auto"/>
              <w:left w:val="single" w:sz="4" w:space="0" w:color="auto"/>
              <w:bottom w:val="single" w:sz="4" w:space="0" w:color="auto"/>
              <w:right w:val="single" w:sz="4" w:space="0" w:color="auto"/>
            </w:tcBorders>
            <w:shd w:val="clear" w:color="auto" w:fill="D9D9D9"/>
          </w:tcPr>
          <w:p w:rsidR="00EE251C" w:rsidRPr="00273BFF" w:rsidRDefault="00EE251C" w:rsidP="00EE251C">
            <w:pPr>
              <w:rPr>
                <w:rFonts w:ascii="TH SarabunPSK" w:hAnsi="TH SarabunPSK" w:cs="TH SarabunPSK" w:hint="cs"/>
                <w:sz w:val="24"/>
                <w:szCs w:val="24"/>
                <w:cs/>
              </w:rPr>
            </w:pPr>
          </w:p>
        </w:tc>
        <w:tc>
          <w:tcPr>
            <w:tcW w:w="461" w:type="pct"/>
            <w:tcBorders>
              <w:top w:val="single" w:sz="4" w:space="0" w:color="auto"/>
              <w:left w:val="single" w:sz="4" w:space="0" w:color="auto"/>
              <w:bottom w:val="single" w:sz="4" w:space="0" w:color="auto"/>
              <w:right w:val="single" w:sz="4" w:space="0" w:color="auto"/>
            </w:tcBorders>
            <w:shd w:val="clear" w:color="auto" w:fill="D9D9D9"/>
          </w:tcPr>
          <w:p w:rsidR="00EE251C" w:rsidRPr="00273BFF" w:rsidRDefault="00EE251C" w:rsidP="00EE251C">
            <w:pPr>
              <w:rPr>
                <w:rFonts w:ascii="TH SarabunPSK" w:hAnsi="TH SarabunPSK" w:cs="TH SarabunPSK"/>
                <w:sz w:val="24"/>
                <w:szCs w:val="24"/>
              </w:rPr>
            </w:pP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EE251C" w:rsidRDefault="00EE251C" w:rsidP="00EE251C">
            <w:pPr>
              <w:rPr>
                <w:rFonts w:ascii="TH SarabunPSK" w:hAnsi="TH SarabunPSK" w:cs="TH SarabunPSK" w:hint="cs"/>
                <w:sz w:val="24"/>
                <w:szCs w:val="24"/>
                <w:cs/>
              </w:rPr>
            </w:pPr>
            <w:r>
              <w:rPr>
                <w:rFonts w:ascii="TH SarabunPSK" w:hAnsi="TH SarabunPSK" w:cs="TH SarabunPSK"/>
                <w:sz w:val="24"/>
                <w:szCs w:val="24"/>
              </w:rPr>
              <w:t>ACT65-4</w:t>
            </w:r>
            <w:r>
              <w:rPr>
                <w:rFonts w:ascii="TH SarabunPSK" w:hAnsi="TH SarabunPSK" w:cs="TH SarabunPSK" w:hint="cs"/>
                <w:sz w:val="24"/>
                <w:szCs w:val="24"/>
                <w:cs/>
              </w:rPr>
              <w:t>31</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EE251C" w:rsidRDefault="00EE251C" w:rsidP="00EE251C">
            <w:pPr>
              <w:rPr>
                <w:rFonts w:ascii="TH SarabunPSK" w:hAnsi="TH SarabunPSK" w:cs="TH SarabunPSK" w:hint="cs"/>
                <w:sz w:val="24"/>
                <w:szCs w:val="24"/>
                <w:cs/>
              </w:rPr>
            </w:pPr>
            <w:r w:rsidRPr="00EA7CF9">
              <w:rPr>
                <w:rFonts w:ascii="TH SarabunPSK" w:hAnsi="TH SarabunPSK" w:cs="TH SarabunPSK"/>
                <w:sz w:val="24"/>
                <w:szCs w:val="24"/>
                <w:cs/>
              </w:rPr>
              <w:t>การออกแบบระบบบัญชี</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EE251C" w:rsidRDefault="00EE251C" w:rsidP="00EE251C">
            <w:pPr>
              <w:rPr>
                <w:rFonts w:ascii="TH SarabunPSK" w:hAnsi="TH SarabunPSK" w:cs="TH SarabunPSK" w:hint="cs"/>
                <w:sz w:val="24"/>
                <w:szCs w:val="24"/>
                <w:cs/>
              </w:rPr>
            </w:pPr>
            <w:r w:rsidRPr="00273BFF">
              <w:rPr>
                <w:rFonts w:ascii="TH SarabunPSK" w:hAnsi="TH SarabunPSK" w:cs="TH SarabunPSK"/>
                <w:sz w:val="24"/>
                <w:szCs w:val="24"/>
              </w:rPr>
              <w:t>4</w:t>
            </w:r>
            <w:r w:rsidRPr="00273BFF">
              <w:rPr>
                <w:rFonts w:ascii="TH SarabunPSK" w:hAnsi="TH SarabunPSK" w:cs="TH SarabunPSK"/>
                <w:sz w:val="24"/>
                <w:szCs w:val="24"/>
                <w:cs/>
              </w:rPr>
              <w:t>(</w:t>
            </w:r>
            <w:r>
              <w:rPr>
                <w:rFonts w:ascii="TH SarabunPSK" w:hAnsi="TH SarabunPSK" w:cs="TH SarabunPSK" w:hint="cs"/>
                <w:sz w:val="24"/>
                <w:szCs w:val="24"/>
                <w:cs/>
              </w:rPr>
              <w:t>3-2-7</w:t>
            </w:r>
            <w:r w:rsidRPr="00273BFF">
              <w:rPr>
                <w:rFonts w:ascii="TH SarabunPSK" w:hAnsi="TH SarabunPSK" w:cs="TH SarabunPSK"/>
                <w:sz w:val="24"/>
                <w:szCs w:val="24"/>
                <w:cs/>
              </w:rPr>
              <w:t>)</w:t>
            </w:r>
          </w:p>
        </w:tc>
        <w:tc>
          <w:tcPr>
            <w:tcW w:w="1111" w:type="pct"/>
            <w:tcBorders>
              <w:top w:val="single" w:sz="4" w:space="0" w:color="auto"/>
              <w:left w:val="single" w:sz="4" w:space="0" w:color="auto"/>
              <w:bottom w:val="single" w:sz="4" w:space="0" w:color="auto"/>
              <w:right w:val="single" w:sz="4" w:space="0" w:color="auto"/>
            </w:tcBorders>
          </w:tcPr>
          <w:p w:rsidR="00EE251C" w:rsidRDefault="00EE251C" w:rsidP="00EE251C">
            <w:pPr>
              <w:rPr>
                <w:rFonts w:ascii="TH SarabunPSK" w:hAnsi="TH SarabunPSK" w:cs="TH SarabunPSK" w:hint="cs"/>
                <w:sz w:val="24"/>
                <w:szCs w:val="24"/>
                <w:cs/>
              </w:rPr>
            </w:pPr>
            <w:r>
              <w:rPr>
                <w:rFonts w:ascii="TH SarabunPSK" w:hAnsi="TH SarabunPSK" w:cs="TH SarabunPSK" w:hint="cs"/>
                <w:sz w:val="24"/>
                <w:szCs w:val="24"/>
                <w:cs/>
              </w:rPr>
              <w:t>รายวิชาใหม่</w:t>
            </w:r>
          </w:p>
        </w:tc>
      </w:tr>
      <w:tr w:rsidR="00EE251C" w:rsidRPr="00155EB7" w:rsidTr="008740CE">
        <w:trPr>
          <w:gridAfter w:val="2"/>
          <w:wAfter w:w="14" w:type="pct"/>
        </w:trPr>
        <w:tc>
          <w:tcPr>
            <w:tcW w:w="502" w:type="pct"/>
            <w:tcBorders>
              <w:top w:val="single" w:sz="4" w:space="0" w:color="auto"/>
              <w:left w:val="single" w:sz="4" w:space="0" w:color="auto"/>
              <w:bottom w:val="single" w:sz="4" w:space="0" w:color="auto"/>
              <w:right w:val="single" w:sz="4" w:space="0" w:color="auto"/>
            </w:tcBorders>
            <w:shd w:val="clear" w:color="auto" w:fill="auto"/>
          </w:tcPr>
          <w:p w:rsidR="00EE251C" w:rsidRPr="00155EB7" w:rsidRDefault="00EE251C" w:rsidP="00EE251C">
            <w:pPr>
              <w:rPr>
                <w:rFonts w:ascii="TH SarabunPSK" w:eastAsia="Times New Roman" w:hAnsi="TH SarabunPSK" w:cs="TH SarabunPSK"/>
                <w:b/>
                <w:bCs/>
                <w:spacing w:val="-6"/>
                <w:sz w:val="24"/>
                <w:szCs w:val="24"/>
                <w:cs/>
              </w:rPr>
            </w:pPr>
            <w:r>
              <w:rPr>
                <w:rFonts w:ascii="TH SarabunPSK" w:hAnsi="TH SarabunPSK" w:cs="TH SarabunPSK"/>
                <w:sz w:val="24"/>
                <w:szCs w:val="24"/>
              </w:rPr>
              <w:t>ACT62-4</w:t>
            </w:r>
            <w:r w:rsidRPr="00155EB7">
              <w:rPr>
                <w:rFonts w:ascii="TH SarabunPSK" w:hAnsi="TH SarabunPSK" w:cs="TH SarabunPSK"/>
                <w:sz w:val="24"/>
                <w:szCs w:val="24"/>
              </w:rPr>
              <w:t>2</w:t>
            </w:r>
            <w:r>
              <w:rPr>
                <w:rFonts w:ascii="TH SarabunPSK" w:hAnsi="TH SarabunPSK" w:cs="TH SarabunPSK"/>
                <w:sz w:val="24"/>
                <w:szCs w:val="24"/>
              </w:rPr>
              <w:t>4</w:t>
            </w:r>
            <w:r w:rsidRPr="00155EB7">
              <w:rPr>
                <w:rFonts w:ascii="TH SarabunPSK" w:hAnsi="TH SarabunPSK" w:cs="TH SarabunPSK"/>
                <w:sz w:val="24"/>
                <w:szCs w:val="24"/>
                <w:cs/>
              </w:rPr>
              <w:tab/>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EE251C" w:rsidRPr="00155EB7" w:rsidRDefault="00EE251C" w:rsidP="00EE251C">
            <w:pPr>
              <w:rPr>
                <w:rFonts w:ascii="TH SarabunPSK" w:hAnsi="TH SarabunPSK" w:cs="TH SarabunPSK"/>
                <w:sz w:val="24"/>
                <w:szCs w:val="24"/>
              </w:rPr>
            </w:pPr>
            <w:r w:rsidRPr="00155EB7">
              <w:rPr>
                <w:rFonts w:ascii="TH SarabunPSK" w:hAnsi="TH SarabunPSK" w:cs="TH SarabunPSK" w:hint="cs"/>
                <w:sz w:val="24"/>
                <w:szCs w:val="24"/>
                <w:cs/>
              </w:rPr>
              <w:t>หัวข้อพิเศษทางด้าน</w:t>
            </w:r>
            <w:r w:rsidRPr="00155EB7">
              <w:rPr>
                <w:rFonts w:ascii="TH SarabunPSK" w:hAnsi="TH SarabunPSK" w:cs="TH SarabunPSK"/>
                <w:sz w:val="24"/>
                <w:szCs w:val="24"/>
                <w:cs/>
              </w:rPr>
              <w:t>การบัญชีเพื่อองค์กรธุรกิจ</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EE251C" w:rsidRPr="00155EB7" w:rsidRDefault="00EE251C" w:rsidP="00EE251C">
            <w:pPr>
              <w:rPr>
                <w:rFonts w:ascii="TH SarabunPSK" w:hAnsi="TH SarabunPSK" w:cs="TH SarabunPSK"/>
                <w:sz w:val="24"/>
                <w:szCs w:val="24"/>
              </w:rPr>
            </w:pPr>
            <w:r w:rsidRPr="00155EB7">
              <w:rPr>
                <w:rFonts w:ascii="TH SarabunPSK" w:hAnsi="TH SarabunPSK" w:cs="TH SarabunPSK"/>
                <w:sz w:val="24"/>
                <w:szCs w:val="24"/>
                <w:cs/>
              </w:rPr>
              <w:t>4(4-0-8)</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EE251C" w:rsidRPr="00155EB7" w:rsidRDefault="00EE251C" w:rsidP="00EE251C">
            <w:pPr>
              <w:rPr>
                <w:rFonts w:ascii="TH SarabunPSK" w:hAnsi="TH SarabunPSK" w:cs="TH SarabunPSK" w:hint="cs"/>
                <w:sz w:val="24"/>
                <w:szCs w:val="24"/>
                <w:cs/>
              </w:rPr>
            </w:pPr>
            <w:r>
              <w:rPr>
                <w:rFonts w:ascii="TH SarabunPSK" w:hAnsi="TH SarabunPSK" w:cs="TH SarabunPSK"/>
                <w:sz w:val="24"/>
                <w:szCs w:val="24"/>
              </w:rPr>
              <w:t>ACT65-4</w:t>
            </w:r>
            <w:r>
              <w:rPr>
                <w:rFonts w:ascii="TH SarabunPSK" w:hAnsi="TH SarabunPSK" w:cs="TH SarabunPSK" w:hint="cs"/>
                <w:sz w:val="24"/>
                <w:szCs w:val="24"/>
                <w:cs/>
              </w:rPr>
              <w:t>32</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EE251C" w:rsidRPr="00155EB7" w:rsidRDefault="00EE251C" w:rsidP="00EE251C">
            <w:pPr>
              <w:rPr>
                <w:rFonts w:ascii="TH SarabunPSK" w:hAnsi="TH SarabunPSK" w:cs="TH SarabunPSK" w:hint="cs"/>
                <w:sz w:val="24"/>
                <w:szCs w:val="24"/>
                <w:cs/>
              </w:rPr>
            </w:pPr>
            <w:r w:rsidRPr="00155EB7">
              <w:rPr>
                <w:rFonts w:ascii="TH SarabunPSK" w:hAnsi="TH SarabunPSK" w:cs="TH SarabunPSK" w:hint="cs"/>
                <w:sz w:val="24"/>
                <w:szCs w:val="24"/>
                <w:cs/>
              </w:rPr>
              <w:t>หัวข้อพิเศษทางด้าน</w:t>
            </w:r>
            <w:r w:rsidRPr="00155EB7">
              <w:rPr>
                <w:rFonts w:ascii="TH SarabunPSK" w:hAnsi="TH SarabunPSK" w:cs="TH SarabunPSK"/>
                <w:sz w:val="24"/>
                <w:szCs w:val="24"/>
                <w:cs/>
              </w:rPr>
              <w:t>การบัญชีเพื่อองค์กรธุรกิจ</w:t>
            </w:r>
          </w:p>
        </w:tc>
        <w:tc>
          <w:tcPr>
            <w:tcW w:w="431" w:type="pct"/>
            <w:tcBorders>
              <w:top w:val="single" w:sz="4" w:space="0" w:color="auto"/>
              <w:left w:val="single" w:sz="4" w:space="0" w:color="auto"/>
              <w:bottom w:val="single" w:sz="4" w:space="0" w:color="auto"/>
              <w:right w:val="single" w:sz="4" w:space="0" w:color="auto"/>
            </w:tcBorders>
            <w:shd w:val="clear" w:color="auto" w:fill="auto"/>
          </w:tcPr>
          <w:p w:rsidR="00EE251C" w:rsidRPr="00155EB7" w:rsidRDefault="00EE251C" w:rsidP="00EE251C">
            <w:pPr>
              <w:rPr>
                <w:rFonts w:ascii="TH SarabunPSK" w:hAnsi="TH SarabunPSK" w:cs="TH SarabunPSK" w:hint="cs"/>
                <w:sz w:val="24"/>
                <w:szCs w:val="24"/>
                <w:cs/>
              </w:rPr>
            </w:pPr>
            <w:r w:rsidRPr="00155EB7">
              <w:rPr>
                <w:rFonts w:ascii="TH SarabunPSK" w:hAnsi="TH SarabunPSK" w:cs="TH SarabunPSK"/>
                <w:sz w:val="24"/>
                <w:szCs w:val="24"/>
                <w:cs/>
              </w:rPr>
              <w:t>4(4-0-8)</w:t>
            </w:r>
          </w:p>
        </w:tc>
        <w:tc>
          <w:tcPr>
            <w:tcW w:w="111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hint="cs"/>
                <w:sz w:val="24"/>
                <w:szCs w:val="24"/>
                <w:cs/>
              </w:rPr>
            </w:pPr>
          </w:p>
        </w:tc>
      </w:tr>
      <w:tr w:rsidR="00EE251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E251C" w:rsidRPr="00273BFF" w:rsidRDefault="00EE251C" w:rsidP="00EE251C">
            <w:pPr>
              <w:rPr>
                <w:rFonts w:ascii="TH SarabunPSK" w:hAnsi="TH SarabunPSK" w:cs="TH SarabunPSK"/>
                <w:sz w:val="24"/>
                <w:szCs w:val="24"/>
              </w:rPr>
            </w:pPr>
            <w:r w:rsidRPr="00273BFF">
              <w:rPr>
                <w:rFonts w:ascii="TH SarabunPSK" w:hAnsi="TH SarabunPSK" w:cs="TH SarabunPSK"/>
                <w:sz w:val="24"/>
                <w:szCs w:val="24"/>
              </w:rPr>
              <w:t>ACT62-322</w:t>
            </w:r>
          </w:p>
        </w:tc>
        <w:tc>
          <w:tcPr>
            <w:tcW w:w="977" w:type="pct"/>
            <w:tcBorders>
              <w:top w:val="single" w:sz="4" w:space="0" w:color="auto"/>
              <w:left w:val="single" w:sz="4" w:space="0" w:color="auto"/>
              <w:bottom w:val="single" w:sz="4" w:space="0" w:color="auto"/>
              <w:right w:val="single" w:sz="4" w:space="0" w:color="auto"/>
            </w:tcBorders>
          </w:tcPr>
          <w:p w:rsidR="00EE251C" w:rsidRPr="00273BFF" w:rsidRDefault="00EE251C" w:rsidP="00EE251C">
            <w:pPr>
              <w:rPr>
                <w:rFonts w:ascii="TH SarabunPSK" w:hAnsi="TH SarabunPSK" w:cs="TH SarabunPSK"/>
                <w:sz w:val="24"/>
                <w:szCs w:val="24"/>
              </w:rPr>
            </w:pPr>
            <w:r w:rsidRPr="00273BFF">
              <w:rPr>
                <w:rFonts w:ascii="TH SarabunPSK" w:hAnsi="TH SarabunPSK" w:cs="TH SarabunPSK"/>
                <w:sz w:val="24"/>
                <w:szCs w:val="24"/>
                <w:cs/>
              </w:rPr>
              <w:t>โปรแกรมสำเร็จรูปเพื่องานทางบัญชี</w:t>
            </w:r>
          </w:p>
        </w:tc>
        <w:tc>
          <w:tcPr>
            <w:tcW w:w="461" w:type="pct"/>
            <w:tcBorders>
              <w:top w:val="single" w:sz="4" w:space="0" w:color="auto"/>
              <w:left w:val="single" w:sz="4" w:space="0" w:color="auto"/>
              <w:bottom w:val="single" w:sz="4" w:space="0" w:color="auto"/>
              <w:right w:val="single" w:sz="4" w:space="0" w:color="auto"/>
            </w:tcBorders>
          </w:tcPr>
          <w:p w:rsidR="00EE251C" w:rsidRPr="00273BFF" w:rsidRDefault="00EE251C" w:rsidP="00EE251C">
            <w:pPr>
              <w:rPr>
                <w:rFonts w:ascii="TH SarabunPSK" w:hAnsi="TH SarabunPSK" w:cs="TH SarabunPSK"/>
                <w:sz w:val="24"/>
                <w:szCs w:val="24"/>
              </w:rPr>
            </w:pPr>
            <w:r w:rsidRPr="00273BFF">
              <w:rPr>
                <w:rFonts w:ascii="TH SarabunPSK" w:hAnsi="TH SarabunPSK" w:cs="TH SarabunPSK"/>
                <w:sz w:val="24"/>
                <w:szCs w:val="24"/>
              </w:rPr>
              <w:t>4(3-2-7)</w:t>
            </w:r>
          </w:p>
        </w:tc>
        <w:tc>
          <w:tcPr>
            <w:tcW w:w="572" w:type="pct"/>
            <w:tcBorders>
              <w:top w:val="single" w:sz="4" w:space="0" w:color="auto"/>
              <w:left w:val="single" w:sz="4" w:space="0" w:color="auto"/>
              <w:bottom w:val="single" w:sz="4" w:space="0" w:color="auto"/>
              <w:right w:val="single" w:sz="4" w:space="0" w:color="auto"/>
            </w:tcBorders>
            <w:shd w:val="clear" w:color="auto" w:fill="D9D9D9"/>
          </w:tcPr>
          <w:p w:rsidR="00EE251C" w:rsidRDefault="00EE251C" w:rsidP="00EE251C">
            <w:pPr>
              <w:rPr>
                <w:rFonts w:ascii="TH SarabunPSK" w:hAnsi="TH SarabunPSK" w:cs="TH SarabunPSK" w:hint="cs"/>
                <w:sz w:val="24"/>
                <w:szCs w:val="24"/>
                <w:cs/>
              </w:rPr>
            </w:pPr>
          </w:p>
        </w:tc>
        <w:tc>
          <w:tcPr>
            <w:tcW w:w="932" w:type="pct"/>
            <w:tcBorders>
              <w:top w:val="single" w:sz="4" w:space="0" w:color="auto"/>
              <w:left w:val="single" w:sz="4" w:space="0" w:color="auto"/>
              <w:bottom w:val="single" w:sz="4" w:space="0" w:color="auto"/>
              <w:right w:val="single" w:sz="4" w:space="0" w:color="auto"/>
            </w:tcBorders>
            <w:shd w:val="clear" w:color="auto" w:fill="D9D9D9"/>
          </w:tcPr>
          <w:p w:rsidR="00EE251C" w:rsidRDefault="00EE251C" w:rsidP="00EE251C">
            <w:pPr>
              <w:rPr>
                <w:rFonts w:ascii="TH SarabunPSK" w:hAnsi="TH SarabunPSK" w:cs="TH SarabunPSK" w:hint="cs"/>
                <w:sz w:val="24"/>
                <w:szCs w:val="24"/>
                <w:cs/>
              </w:rPr>
            </w:pPr>
          </w:p>
        </w:tc>
        <w:tc>
          <w:tcPr>
            <w:tcW w:w="431" w:type="pct"/>
            <w:tcBorders>
              <w:top w:val="single" w:sz="4" w:space="0" w:color="auto"/>
              <w:left w:val="single" w:sz="4" w:space="0" w:color="auto"/>
              <w:bottom w:val="single" w:sz="4" w:space="0" w:color="auto"/>
              <w:right w:val="single" w:sz="4" w:space="0" w:color="auto"/>
            </w:tcBorders>
            <w:shd w:val="clear" w:color="auto" w:fill="D9D9D9"/>
          </w:tcPr>
          <w:p w:rsidR="00EE251C" w:rsidRDefault="00EE251C" w:rsidP="00EE251C">
            <w:pPr>
              <w:rPr>
                <w:rFonts w:ascii="TH SarabunPSK" w:hAnsi="TH SarabunPSK" w:cs="TH SarabunPSK" w:hint="cs"/>
                <w:sz w:val="24"/>
                <w:szCs w:val="24"/>
                <w:cs/>
              </w:rPr>
            </w:pPr>
          </w:p>
        </w:tc>
        <w:tc>
          <w:tcPr>
            <w:tcW w:w="111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hint="cs"/>
                <w:sz w:val="24"/>
                <w:szCs w:val="24"/>
                <w:cs/>
              </w:rPr>
            </w:pPr>
            <w:r>
              <w:rPr>
                <w:rFonts w:ascii="TH SarabunPSK" w:hAnsi="TH SarabunPSK" w:cs="TH SarabunPSK" w:hint="cs"/>
                <w:sz w:val="24"/>
                <w:szCs w:val="24"/>
                <w:cs/>
              </w:rPr>
              <w:t>ย้ายไปเป็นกลุ่มวิชาชีพบังคับ</w:t>
            </w:r>
          </w:p>
        </w:tc>
      </w:tr>
      <w:tr w:rsidR="00EE251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E251C" w:rsidRPr="00273BFF" w:rsidRDefault="00EE251C" w:rsidP="00EE251C">
            <w:pPr>
              <w:rPr>
                <w:rFonts w:ascii="TH SarabunPSK" w:hAnsi="TH SarabunPSK" w:cs="TH SarabunPSK"/>
                <w:sz w:val="24"/>
                <w:szCs w:val="24"/>
              </w:rPr>
            </w:pPr>
            <w:r w:rsidRPr="00273BFF">
              <w:rPr>
                <w:rFonts w:ascii="TH SarabunPSK" w:hAnsi="TH SarabunPSK" w:cs="TH SarabunPSK"/>
                <w:sz w:val="24"/>
                <w:szCs w:val="24"/>
              </w:rPr>
              <w:t>ACT62-423</w:t>
            </w:r>
          </w:p>
        </w:tc>
        <w:tc>
          <w:tcPr>
            <w:tcW w:w="977" w:type="pct"/>
            <w:tcBorders>
              <w:top w:val="single" w:sz="4" w:space="0" w:color="auto"/>
              <w:left w:val="single" w:sz="4" w:space="0" w:color="auto"/>
              <w:bottom w:val="single" w:sz="4" w:space="0" w:color="auto"/>
              <w:right w:val="single" w:sz="4" w:space="0" w:color="auto"/>
            </w:tcBorders>
          </w:tcPr>
          <w:p w:rsidR="00EE251C" w:rsidRPr="00273BFF" w:rsidRDefault="00EE251C" w:rsidP="00EE251C">
            <w:pPr>
              <w:rPr>
                <w:rFonts w:ascii="TH SarabunPSK" w:hAnsi="TH SarabunPSK" w:cs="TH SarabunPSK"/>
                <w:sz w:val="24"/>
                <w:szCs w:val="24"/>
              </w:rPr>
            </w:pPr>
            <w:r w:rsidRPr="00273BFF">
              <w:rPr>
                <w:rFonts w:ascii="TH SarabunPSK" w:hAnsi="TH SarabunPSK" w:cs="TH SarabunPSK" w:hint="cs"/>
                <w:sz w:val="24"/>
                <w:szCs w:val="24"/>
                <w:cs/>
              </w:rPr>
              <w:t>เกมจำลองทางการบัญชี</w:t>
            </w:r>
          </w:p>
        </w:tc>
        <w:tc>
          <w:tcPr>
            <w:tcW w:w="461" w:type="pct"/>
            <w:tcBorders>
              <w:top w:val="single" w:sz="4" w:space="0" w:color="auto"/>
              <w:left w:val="single" w:sz="4" w:space="0" w:color="auto"/>
              <w:bottom w:val="single" w:sz="4" w:space="0" w:color="auto"/>
              <w:right w:val="single" w:sz="4" w:space="0" w:color="auto"/>
            </w:tcBorders>
          </w:tcPr>
          <w:p w:rsidR="00EE251C" w:rsidRPr="00273BFF" w:rsidRDefault="00EE251C" w:rsidP="00EE251C">
            <w:pPr>
              <w:rPr>
                <w:rFonts w:ascii="TH SarabunPSK" w:hAnsi="TH SarabunPSK" w:cs="TH SarabunPSK"/>
                <w:sz w:val="24"/>
                <w:szCs w:val="24"/>
              </w:rPr>
            </w:pPr>
            <w:r w:rsidRPr="00273BFF">
              <w:rPr>
                <w:rFonts w:ascii="TH SarabunPSK" w:hAnsi="TH SarabunPSK" w:cs="TH SarabunPSK"/>
                <w:sz w:val="24"/>
                <w:szCs w:val="24"/>
              </w:rPr>
              <w:t>4</w:t>
            </w:r>
            <w:r w:rsidRPr="00273BFF">
              <w:rPr>
                <w:rFonts w:ascii="TH SarabunPSK" w:hAnsi="TH SarabunPSK" w:cs="TH SarabunPSK"/>
                <w:sz w:val="24"/>
                <w:szCs w:val="24"/>
                <w:cs/>
              </w:rPr>
              <w:t>(</w:t>
            </w:r>
            <w:r>
              <w:rPr>
                <w:rFonts w:ascii="TH SarabunPSK" w:hAnsi="TH SarabunPSK" w:cs="TH SarabunPSK" w:hint="cs"/>
                <w:sz w:val="24"/>
                <w:szCs w:val="24"/>
                <w:cs/>
              </w:rPr>
              <w:t>3-2-7</w:t>
            </w:r>
            <w:r w:rsidRPr="00273BFF">
              <w:rPr>
                <w:rFonts w:ascii="TH SarabunPSK" w:hAnsi="TH SarabunPSK" w:cs="TH SarabunPSK"/>
                <w:sz w:val="24"/>
                <w:szCs w:val="24"/>
                <w:cs/>
              </w:rPr>
              <w:t>)</w:t>
            </w:r>
          </w:p>
        </w:tc>
        <w:tc>
          <w:tcPr>
            <w:tcW w:w="572" w:type="pct"/>
            <w:tcBorders>
              <w:top w:val="single" w:sz="4" w:space="0" w:color="auto"/>
              <w:left w:val="single" w:sz="4" w:space="0" w:color="auto"/>
              <w:bottom w:val="single" w:sz="4" w:space="0" w:color="auto"/>
              <w:right w:val="single" w:sz="4" w:space="0" w:color="auto"/>
            </w:tcBorders>
            <w:shd w:val="clear" w:color="auto" w:fill="D9D9D9"/>
          </w:tcPr>
          <w:p w:rsidR="00EE251C" w:rsidRDefault="00EE251C" w:rsidP="00EE251C">
            <w:pPr>
              <w:rPr>
                <w:rFonts w:ascii="TH SarabunPSK" w:hAnsi="TH SarabunPSK" w:cs="TH SarabunPSK" w:hint="cs"/>
                <w:sz w:val="24"/>
                <w:szCs w:val="24"/>
                <w:cs/>
              </w:rPr>
            </w:pPr>
          </w:p>
        </w:tc>
        <w:tc>
          <w:tcPr>
            <w:tcW w:w="932" w:type="pct"/>
            <w:tcBorders>
              <w:top w:val="single" w:sz="4" w:space="0" w:color="auto"/>
              <w:left w:val="single" w:sz="4" w:space="0" w:color="auto"/>
              <w:bottom w:val="single" w:sz="4" w:space="0" w:color="auto"/>
              <w:right w:val="single" w:sz="4" w:space="0" w:color="auto"/>
            </w:tcBorders>
            <w:shd w:val="clear" w:color="auto" w:fill="D9D9D9"/>
          </w:tcPr>
          <w:p w:rsidR="00EE251C" w:rsidRDefault="00EE251C" w:rsidP="00EE251C">
            <w:pPr>
              <w:rPr>
                <w:rFonts w:ascii="TH SarabunPSK" w:hAnsi="TH SarabunPSK" w:cs="TH SarabunPSK" w:hint="cs"/>
                <w:sz w:val="24"/>
                <w:szCs w:val="24"/>
                <w:cs/>
              </w:rPr>
            </w:pPr>
          </w:p>
        </w:tc>
        <w:tc>
          <w:tcPr>
            <w:tcW w:w="431" w:type="pct"/>
            <w:tcBorders>
              <w:top w:val="single" w:sz="4" w:space="0" w:color="auto"/>
              <w:left w:val="single" w:sz="4" w:space="0" w:color="auto"/>
              <w:bottom w:val="single" w:sz="4" w:space="0" w:color="auto"/>
              <w:right w:val="single" w:sz="4" w:space="0" w:color="auto"/>
            </w:tcBorders>
            <w:shd w:val="clear" w:color="auto" w:fill="D9D9D9"/>
          </w:tcPr>
          <w:p w:rsidR="00EE251C" w:rsidRDefault="00EE251C" w:rsidP="00EE251C">
            <w:pPr>
              <w:rPr>
                <w:rFonts w:ascii="TH SarabunPSK" w:hAnsi="TH SarabunPSK" w:cs="TH SarabunPSK" w:hint="cs"/>
                <w:sz w:val="24"/>
                <w:szCs w:val="24"/>
                <w:cs/>
              </w:rPr>
            </w:pPr>
          </w:p>
        </w:tc>
        <w:tc>
          <w:tcPr>
            <w:tcW w:w="111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sz w:val="24"/>
                <w:szCs w:val="24"/>
              </w:rPr>
            </w:pPr>
            <w:r>
              <w:rPr>
                <w:rFonts w:ascii="TH SarabunPSK" w:hAnsi="TH SarabunPSK" w:cs="TH SarabunPSK" w:hint="cs"/>
                <w:sz w:val="24"/>
                <w:szCs w:val="24"/>
                <w:cs/>
              </w:rPr>
              <w:t>ตัดรายวิชา</w:t>
            </w:r>
          </w:p>
        </w:tc>
      </w:tr>
      <w:tr w:rsidR="00EE251C" w:rsidRPr="00155EB7" w:rsidTr="004C4BCF">
        <w:trPr>
          <w:gridAfter w:val="2"/>
          <w:wAfter w:w="14" w:type="pct"/>
        </w:trPr>
        <w:tc>
          <w:tcPr>
            <w:tcW w:w="1940" w:type="pct"/>
            <w:gridSpan w:val="3"/>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sz w:val="24"/>
                <w:szCs w:val="24"/>
                <w:cs/>
              </w:rPr>
            </w:pPr>
            <w:r>
              <w:rPr>
                <w:rFonts w:ascii="TH SarabunPSK" w:hAnsi="TH SarabunPSK" w:cs="TH SarabunPSK" w:hint="cs"/>
                <w:sz w:val="24"/>
                <w:szCs w:val="24"/>
                <w:cs/>
              </w:rPr>
              <w:t>ให้นักศึกษาเลือกเรียน 2 วิชา</w:t>
            </w:r>
          </w:p>
        </w:tc>
        <w:tc>
          <w:tcPr>
            <w:tcW w:w="1935" w:type="pct"/>
            <w:gridSpan w:val="3"/>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hint="cs"/>
                <w:sz w:val="24"/>
                <w:szCs w:val="24"/>
                <w:cs/>
              </w:rPr>
            </w:pPr>
            <w:r>
              <w:rPr>
                <w:rFonts w:ascii="TH SarabunPSK" w:hAnsi="TH SarabunPSK" w:cs="TH SarabunPSK" w:hint="cs"/>
                <w:sz w:val="24"/>
                <w:szCs w:val="24"/>
                <w:cs/>
              </w:rPr>
              <w:t>ให้นักศึกษาเลือกเรียน 2 วิชา</w:t>
            </w:r>
          </w:p>
        </w:tc>
        <w:tc>
          <w:tcPr>
            <w:tcW w:w="111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hint="cs"/>
                <w:sz w:val="24"/>
                <w:szCs w:val="24"/>
                <w:cs/>
              </w:rPr>
            </w:pPr>
          </w:p>
        </w:tc>
      </w:tr>
      <w:tr w:rsidR="00EE251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E251C" w:rsidRPr="002F4B75" w:rsidRDefault="00EE251C" w:rsidP="00EE251C">
            <w:pPr>
              <w:rPr>
                <w:rFonts w:ascii="TH SarabunPSK" w:hAnsi="TH SarabunPSK" w:cs="TH SarabunPSK" w:hint="cs"/>
                <w:sz w:val="24"/>
                <w:szCs w:val="24"/>
                <w:cs/>
              </w:rPr>
            </w:pPr>
            <w:r w:rsidRPr="002F4B75">
              <w:rPr>
                <w:rFonts w:ascii="TH SarabunPSK" w:hAnsi="TH SarabunPSK" w:cs="TH SarabunPSK"/>
                <w:sz w:val="24"/>
                <w:szCs w:val="24"/>
              </w:rPr>
              <w:t>ACT62-324</w:t>
            </w:r>
          </w:p>
        </w:tc>
        <w:tc>
          <w:tcPr>
            <w:tcW w:w="977" w:type="pct"/>
            <w:tcBorders>
              <w:top w:val="single" w:sz="4" w:space="0" w:color="auto"/>
              <w:left w:val="single" w:sz="4" w:space="0" w:color="auto"/>
              <w:bottom w:val="single" w:sz="4" w:space="0" w:color="auto"/>
              <w:right w:val="single" w:sz="4" w:space="0" w:color="auto"/>
            </w:tcBorders>
          </w:tcPr>
          <w:p w:rsidR="00EE251C" w:rsidRPr="002F4B75" w:rsidRDefault="00EE251C" w:rsidP="00EE251C">
            <w:pPr>
              <w:rPr>
                <w:rFonts w:ascii="TH SarabunPSK" w:hAnsi="TH SarabunPSK" w:cs="TH SarabunPSK" w:hint="cs"/>
                <w:sz w:val="24"/>
                <w:szCs w:val="24"/>
                <w:cs/>
              </w:rPr>
            </w:pPr>
            <w:r w:rsidRPr="002F4B75">
              <w:rPr>
                <w:rFonts w:ascii="TH SarabunPSK" w:hAnsi="TH SarabunPSK" w:cs="TH SarabunPSK" w:hint="cs"/>
                <w:sz w:val="24"/>
                <w:szCs w:val="24"/>
                <w:cs/>
              </w:rPr>
              <w:t>การ</w:t>
            </w:r>
            <w:r>
              <w:rPr>
                <w:rFonts w:ascii="TH SarabunPSK" w:hAnsi="TH SarabunPSK" w:cs="TH SarabunPSK" w:hint="cs"/>
                <w:sz w:val="24"/>
                <w:szCs w:val="24"/>
                <w:cs/>
              </w:rPr>
              <w:t>วางแผนภาษี</w:t>
            </w:r>
          </w:p>
        </w:tc>
        <w:tc>
          <w:tcPr>
            <w:tcW w:w="461" w:type="pct"/>
            <w:tcBorders>
              <w:top w:val="single" w:sz="4" w:space="0" w:color="auto"/>
              <w:left w:val="single" w:sz="4" w:space="0" w:color="auto"/>
              <w:bottom w:val="single" w:sz="4" w:space="0" w:color="auto"/>
              <w:right w:val="single" w:sz="4" w:space="0" w:color="auto"/>
            </w:tcBorders>
          </w:tcPr>
          <w:p w:rsidR="00EE251C" w:rsidRDefault="00EE251C" w:rsidP="00EE251C">
            <w:r w:rsidRPr="007D0BFB">
              <w:rPr>
                <w:rFonts w:ascii="TH SarabunPSK" w:hAnsi="TH SarabunPSK" w:cs="TH SarabunPSK"/>
                <w:sz w:val="24"/>
                <w:szCs w:val="24"/>
              </w:rPr>
              <w:t>2</w:t>
            </w:r>
            <w:r w:rsidRPr="007D0BFB">
              <w:rPr>
                <w:rFonts w:ascii="TH SarabunPSK" w:hAnsi="TH SarabunPSK" w:cs="TH SarabunPSK"/>
                <w:sz w:val="24"/>
                <w:szCs w:val="24"/>
                <w:cs/>
              </w:rPr>
              <w:t>(</w:t>
            </w:r>
            <w:r w:rsidRPr="007D0BFB">
              <w:rPr>
                <w:rFonts w:ascii="TH SarabunPSK" w:hAnsi="TH SarabunPSK" w:cs="TH SarabunPSK" w:hint="cs"/>
                <w:sz w:val="24"/>
                <w:szCs w:val="24"/>
                <w:cs/>
              </w:rPr>
              <w:t>2</w:t>
            </w:r>
            <w:r w:rsidRPr="007D0BFB">
              <w:rPr>
                <w:rFonts w:ascii="TH SarabunPSK" w:hAnsi="TH SarabunPSK" w:cs="TH SarabunPSK"/>
                <w:sz w:val="24"/>
                <w:szCs w:val="24"/>
                <w:cs/>
              </w:rPr>
              <w:t>-0-</w:t>
            </w:r>
            <w:r w:rsidRPr="007D0BFB">
              <w:rPr>
                <w:rFonts w:ascii="TH SarabunPSK" w:hAnsi="TH SarabunPSK" w:cs="TH SarabunPSK" w:hint="cs"/>
                <w:sz w:val="24"/>
                <w:szCs w:val="24"/>
                <w:cs/>
              </w:rPr>
              <w:t>4</w:t>
            </w:r>
            <w:r w:rsidRPr="007D0BFB">
              <w:rPr>
                <w:rFonts w:ascii="TH SarabunPSK" w:hAnsi="TH SarabunPSK" w:cs="TH SarabunPSK"/>
                <w:sz w:val="24"/>
                <w:szCs w:val="24"/>
                <w:cs/>
              </w:rPr>
              <w:t>)</w:t>
            </w:r>
          </w:p>
        </w:tc>
        <w:tc>
          <w:tcPr>
            <w:tcW w:w="572" w:type="pct"/>
            <w:tcBorders>
              <w:top w:val="single" w:sz="4" w:space="0" w:color="auto"/>
              <w:left w:val="single" w:sz="4" w:space="0" w:color="auto"/>
              <w:bottom w:val="single" w:sz="4" w:space="0" w:color="auto"/>
              <w:right w:val="single" w:sz="4" w:space="0" w:color="auto"/>
            </w:tcBorders>
          </w:tcPr>
          <w:p w:rsidR="00EE251C" w:rsidRPr="00BA1E06" w:rsidRDefault="00EE251C" w:rsidP="00EE251C">
            <w:pPr>
              <w:rPr>
                <w:rFonts w:ascii="TH SarabunPSK" w:hAnsi="TH SarabunPSK" w:cs="TH SarabunPSK" w:hint="cs"/>
                <w:sz w:val="24"/>
                <w:szCs w:val="24"/>
                <w:cs/>
              </w:rPr>
            </w:pPr>
            <w:r>
              <w:rPr>
                <w:rFonts w:ascii="TH SarabunPSK" w:hAnsi="TH SarabunPSK" w:cs="TH SarabunPSK"/>
                <w:sz w:val="24"/>
                <w:szCs w:val="24"/>
              </w:rPr>
              <w:t>ACT65-4</w:t>
            </w:r>
            <w:r>
              <w:rPr>
                <w:rFonts w:ascii="TH SarabunPSK" w:hAnsi="TH SarabunPSK" w:cs="TH SarabunPSK" w:hint="cs"/>
                <w:sz w:val="24"/>
                <w:szCs w:val="24"/>
                <w:cs/>
              </w:rPr>
              <w:t>33</w:t>
            </w:r>
          </w:p>
        </w:tc>
        <w:tc>
          <w:tcPr>
            <w:tcW w:w="932" w:type="pct"/>
            <w:tcBorders>
              <w:top w:val="single" w:sz="4" w:space="0" w:color="auto"/>
              <w:left w:val="single" w:sz="4" w:space="0" w:color="auto"/>
              <w:bottom w:val="single" w:sz="4" w:space="0" w:color="auto"/>
              <w:right w:val="single" w:sz="4" w:space="0" w:color="auto"/>
            </w:tcBorders>
          </w:tcPr>
          <w:p w:rsidR="00EE251C" w:rsidRPr="00BA1E06" w:rsidRDefault="00EE251C" w:rsidP="00EE251C">
            <w:pPr>
              <w:rPr>
                <w:rFonts w:ascii="TH SarabunPSK" w:hAnsi="TH SarabunPSK" w:cs="TH SarabunPSK" w:hint="cs"/>
                <w:sz w:val="24"/>
                <w:szCs w:val="24"/>
                <w:cs/>
              </w:rPr>
            </w:pPr>
            <w:r w:rsidRPr="002F4B75">
              <w:rPr>
                <w:rFonts w:ascii="TH SarabunPSK" w:hAnsi="TH SarabunPSK" w:cs="TH SarabunPSK" w:hint="cs"/>
                <w:sz w:val="24"/>
                <w:szCs w:val="24"/>
                <w:cs/>
              </w:rPr>
              <w:t>การ</w:t>
            </w:r>
            <w:r>
              <w:rPr>
                <w:rFonts w:ascii="TH SarabunPSK" w:hAnsi="TH SarabunPSK" w:cs="TH SarabunPSK" w:hint="cs"/>
                <w:sz w:val="24"/>
                <w:szCs w:val="24"/>
                <w:cs/>
              </w:rPr>
              <w:t>วางแผน</w:t>
            </w:r>
            <w:r w:rsidRPr="002F4B75">
              <w:rPr>
                <w:rFonts w:ascii="TH SarabunPSK" w:hAnsi="TH SarabunPSK" w:cs="TH SarabunPSK" w:hint="cs"/>
                <w:sz w:val="24"/>
                <w:szCs w:val="24"/>
                <w:cs/>
              </w:rPr>
              <w:t>ภาษี</w:t>
            </w:r>
            <w:r>
              <w:rPr>
                <w:rFonts w:ascii="TH SarabunPSK" w:hAnsi="TH SarabunPSK" w:cs="TH SarabunPSK" w:hint="cs"/>
                <w:sz w:val="24"/>
                <w:szCs w:val="24"/>
                <w:cs/>
              </w:rPr>
              <w:t>อากร</w:t>
            </w:r>
          </w:p>
        </w:tc>
        <w:tc>
          <w:tcPr>
            <w:tcW w:w="431" w:type="pct"/>
            <w:tcBorders>
              <w:top w:val="single" w:sz="4" w:space="0" w:color="auto"/>
              <w:left w:val="single" w:sz="4" w:space="0" w:color="auto"/>
              <w:bottom w:val="single" w:sz="4" w:space="0" w:color="auto"/>
              <w:right w:val="single" w:sz="4" w:space="0" w:color="auto"/>
            </w:tcBorders>
          </w:tcPr>
          <w:p w:rsidR="00EE251C" w:rsidRPr="00BA1E06" w:rsidRDefault="00EE251C" w:rsidP="00EE251C">
            <w:pPr>
              <w:rPr>
                <w:rFonts w:ascii="TH SarabunPSK" w:hAnsi="TH SarabunPSK" w:cs="TH SarabunPSK" w:hint="cs"/>
                <w:sz w:val="24"/>
                <w:szCs w:val="24"/>
                <w:cs/>
              </w:rPr>
            </w:pPr>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1111" w:type="pct"/>
            <w:tcBorders>
              <w:top w:val="single" w:sz="4" w:space="0" w:color="auto"/>
              <w:left w:val="single" w:sz="4" w:space="0" w:color="auto"/>
              <w:bottom w:val="single" w:sz="4" w:space="0" w:color="auto"/>
              <w:right w:val="single" w:sz="4" w:space="0" w:color="auto"/>
            </w:tcBorders>
          </w:tcPr>
          <w:p w:rsidR="00EE251C" w:rsidRPr="00EE251C" w:rsidRDefault="00EE251C" w:rsidP="00EE251C">
            <w:pPr>
              <w:rPr>
                <w:rFonts w:ascii="TH SarabunPSK" w:hAnsi="TH SarabunPSK" w:cs="TH SarabunPSK"/>
                <w:sz w:val="24"/>
                <w:szCs w:val="24"/>
              </w:rPr>
            </w:pPr>
          </w:p>
        </w:tc>
      </w:tr>
      <w:tr w:rsidR="00EE251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E251C" w:rsidRPr="002F4B75" w:rsidRDefault="00EE251C" w:rsidP="00EE251C">
            <w:pPr>
              <w:rPr>
                <w:rFonts w:ascii="TH SarabunPSK" w:hAnsi="TH SarabunPSK" w:cs="TH SarabunPSK" w:hint="cs"/>
                <w:sz w:val="24"/>
                <w:szCs w:val="24"/>
                <w:cs/>
              </w:rPr>
            </w:pPr>
            <w:r w:rsidRPr="002F4B75">
              <w:rPr>
                <w:rFonts w:ascii="TH SarabunPSK" w:hAnsi="TH SarabunPSK" w:cs="TH SarabunPSK"/>
                <w:sz w:val="24"/>
                <w:szCs w:val="24"/>
              </w:rPr>
              <w:t>ACT62-323</w:t>
            </w:r>
          </w:p>
        </w:tc>
        <w:tc>
          <w:tcPr>
            <w:tcW w:w="977" w:type="pct"/>
            <w:tcBorders>
              <w:top w:val="single" w:sz="4" w:space="0" w:color="auto"/>
              <w:left w:val="single" w:sz="4" w:space="0" w:color="auto"/>
              <w:bottom w:val="single" w:sz="4" w:space="0" w:color="auto"/>
              <w:right w:val="single" w:sz="4" w:space="0" w:color="auto"/>
            </w:tcBorders>
          </w:tcPr>
          <w:p w:rsidR="00EE251C" w:rsidRPr="002F4B75" w:rsidRDefault="00EE251C" w:rsidP="00EE251C">
            <w:pPr>
              <w:rPr>
                <w:rFonts w:ascii="TH SarabunPSK" w:hAnsi="TH SarabunPSK" w:cs="TH SarabunPSK" w:hint="cs"/>
                <w:sz w:val="24"/>
                <w:szCs w:val="24"/>
                <w:cs/>
              </w:rPr>
            </w:pPr>
            <w:r w:rsidRPr="002F4B75">
              <w:rPr>
                <w:rFonts w:ascii="TH SarabunPSK" w:hAnsi="TH SarabunPSK" w:cs="TH SarabunPSK" w:hint="cs"/>
                <w:sz w:val="24"/>
                <w:szCs w:val="24"/>
                <w:cs/>
              </w:rPr>
              <w:t>การวางแผนทรัพยากรองค์กร</w:t>
            </w:r>
          </w:p>
        </w:tc>
        <w:tc>
          <w:tcPr>
            <w:tcW w:w="461" w:type="pct"/>
            <w:tcBorders>
              <w:top w:val="single" w:sz="4" w:space="0" w:color="auto"/>
              <w:left w:val="single" w:sz="4" w:space="0" w:color="auto"/>
              <w:bottom w:val="single" w:sz="4" w:space="0" w:color="auto"/>
              <w:right w:val="single" w:sz="4" w:space="0" w:color="auto"/>
            </w:tcBorders>
          </w:tcPr>
          <w:p w:rsidR="00EE251C" w:rsidRDefault="00EE251C" w:rsidP="00EE251C">
            <w:r w:rsidRPr="007D0BFB">
              <w:rPr>
                <w:rFonts w:ascii="TH SarabunPSK" w:hAnsi="TH SarabunPSK" w:cs="TH SarabunPSK"/>
                <w:sz w:val="24"/>
                <w:szCs w:val="24"/>
              </w:rPr>
              <w:t>2</w:t>
            </w:r>
            <w:r w:rsidRPr="007D0BFB">
              <w:rPr>
                <w:rFonts w:ascii="TH SarabunPSK" w:hAnsi="TH SarabunPSK" w:cs="TH SarabunPSK"/>
                <w:sz w:val="24"/>
                <w:szCs w:val="24"/>
                <w:cs/>
              </w:rPr>
              <w:t>(</w:t>
            </w:r>
            <w:r w:rsidRPr="007D0BFB">
              <w:rPr>
                <w:rFonts w:ascii="TH SarabunPSK" w:hAnsi="TH SarabunPSK" w:cs="TH SarabunPSK" w:hint="cs"/>
                <w:sz w:val="24"/>
                <w:szCs w:val="24"/>
                <w:cs/>
              </w:rPr>
              <w:t>2</w:t>
            </w:r>
            <w:r w:rsidRPr="007D0BFB">
              <w:rPr>
                <w:rFonts w:ascii="TH SarabunPSK" w:hAnsi="TH SarabunPSK" w:cs="TH SarabunPSK"/>
                <w:sz w:val="24"/>
                <w:szCs w:val="24"/>
                <w:cs/>
              </w:rPr>
              <w:t>-0-</w:t>
            </w:r>
            <w:r w:rsidRPr="007D0BFB">
              <w:rPr>
                <w:rFonts w:ascii="TH SarabunPSK" w:hAnsi="TH SarabunPSK" w:cs="TH SarabunPSK" w:hint="cs"/>
                <w:sz w:val="24"/>
                <w:szCs w:val="24"/>
                <w:cs/>
              </w:rPr>
              <w:t>4</w:t>
            </w:r>
            <w:r w:rsidRPr="007D0BFB">
              <w:rPr>
                <w:rFonts w:ascii="TH SarabunPSK" w:hAnsi="TH SarabunPSK" w:cs="TH SarabunPSK"/>
                <w:sz w:val="24"/>
                <w:szCs w:val="24"/>
                <w:cs/>
              </w:rPr>
              <w:t>)</w:t>
            </w:r>
          </w:p>
        </w:tc>
        <w:tc>
          <w:tcPr>
            <w:tcW w:w="572" w:type="pct"/>
            <w:tcBorders>
              <w:top w:val="single" w:sz="4" w:space="0" w:color="auto"/>
              <w:left w:val="single" w:sz="4" w:space="0" w:color="auto"/>
              <w:bottom w:val="single" w:sz="4" w:space="0" w:color="auto"/>
              <w:right w:val="single" w:sz="4" w:space="0" w:color="auto"/>
            </w:tcBorders>
          </w:tcPr>
          <w:p w:rsidR="00EE251C" w:rsidRPr="00BA1E06" w:rsidRDefault="00EE251C" w:rsidP="00EE251C">
            <w:pPr>
              <w:rPr>
                <w:rFonts w:ascii="TH SarabunPSK" w:hAnsi="TH SarabunPSK" w:cs="TH SarabunPSK" w:hint="cs"/>
                <w:sz w:val="24"/>
                <w:szCs w:val="24"/>
                <w:cs/>
              </w:rPr>
            </w:pPr>
            <w:r>
              <w:rPr>
                <w:rFonts w:ascii="TH SarabunPSK" w:hAnsi="TH SarabunPSK" w:cs="TH SarabunPSK"/>
                <w:sz w:val="24"/>
                <w:szCs w:val="24"/>
              </w:rPr>
              <w:t>ACT65-4</w:t>
            </w:r>
            <w:r>
              <w:rPr>
                <w:rFonts w:ascii="TH SarabunPSK" w:hAnsi="TH SarabunPSK" w:cs="TH SarabunPSK" w:hint="cs"/>
                <w:sz w:val="24"/>
                <w:szCs w:val="24"/>
                <w:cs/>
              </w:rPr>
              <w:t>34</w:t>
            </w:r>
          </w:p>
        </w:tc>
        <w:tc>
          <w:tcPr>
            <w:tcW w:w="932" w:type="pct"/>
            <w:tcBorders>
              <w:top w:val="single" w:sz="4" w:space="0" w:color="auto"/>
              <w:left w:val="single" w:sz="4" w:space="0" w:color="auto"/>
              <w:bottom w:val="single" w:sz="4" w:space="0" w:color="auto"/>
              <w:right w:val="single" w:sz="4" w:space="0" w:color="auto"/>
            </w:tcBorders>
          </w:tcPr>
          <w:p w:rsidR="00EE251C" w:rsidRPr="00BA1E06" w:rsidRDefault="00EE251C" w:rsidP="00EE251C">
            <w:pPr>
              <w:rPr>
                <w:rFonts w:ascii="TH SarabunPSK" w:hAnsi="TH SarabunPSK" w:cs="TH SarabunPSK" w:hint="cs"/>
                <w:sz w:val="24"/>
                <w:szCs w:val="24"/>
                <w:cs/>
              </w:rPr>
            </w:pPr>
            <w:r w:rsidRPr="00EA7CF9">
              <w:rPr>
                <w:rFonts w:ascii="TH SarabunPSK" w:hAnsi="TH SarabunPSK" w:cs="TH SarabunPSK"/>
                <w:sz w:val="24"/>
                <w:szCs w:val="24"/>
                <w:cs/>
              </w:rPr>
              <w:t>การวางแผนทรัพยากรองค์กรเพื่องานบัญชี</w:t>
            </w:r>
          </w:p>
        </w:tc>
        <w:tc>
          <w:tcPr>
            <w:tcW w:w="431" w:type="pct"/>
            <w:tcBorders>
              <w:top w:val="single" w:sz="4" w:space="0" w:color="auto"/>
              <w:left w:val="single" w:sz="4" w:space="0" w:color="auto"/>
              <w:bottom w:val="single" w:sz="4" w:space="0" w:color="auto"/>
              <w:right w:val="single" w:sz="4" w:space="0" w:color="auto"/>
            </w:tcBorders>
          </w:tcPr>
          <w:p w:rsidR="00EE251C" w:rsidRPr="00BA1E06" w:rsidRDefault="00EE251C" w:rsidP="00EE251C">
            <w:pPr>
              <w:rPr>
                <w:rFonts w:ascii="TH SarabunPSK" w:hAnsi="TH SarabunPSK" w:cs="TH SarabunPSK" w:hint="cs"/>
                <w:sz w:val="24"/>
                <w:szCs w:val="24"/>
                <w:cs/>
              </w:rPr>
            </w:pPr>
            <w:r w:rsidRPr="002C2F20">
              <w:rPr>
                <w:rFonts w:ascii="TH SarabunPSK" w:hAnsi="TH SarabunPSK" w:cs="TH SarabunPSK"/>
                <w:sz w:val="24"/>
                <w:szCs w:val="24"/>
              </w:rPr>
              <w:t>4</w:t>
            </w:r>
            <w:r w:rsidRPr="002C2F20">
              <w:rPr>
                <w:rFonts w:ascii="TH SarabunPSK" w:hAnsi="TH SarabunPSK" w:cs="TH SarabunPSK"/>
                <w:sz w:val="24"/>
                <w:szCs w:val="24"/>
                <w:cs/>
              </w:rPr>
              <w:t>(</w:t>
            </w:r>
            <w:r>
              <w:rPr>
                <w:rFonts w:ascii="TH SarabunPSK" w:hAnsi="TH SarabunPSK" w:cs="TH SarabunPSK" w:hint="cs"/>
                <w:sz w:val="24"/>
                <w:szCs w:val="24"/>
                <w:cs/>
              </w:rPr>
              <w:t>3-2-7</w:t>
            </w:r>
            <w:r w:rsidRPr="002C2F20">
              <w:rPr>
                <w:rFonts w:ascii="TH SarabunPSK" w:hAnsi="TH SarabunPSK" w:cs="TH SarabunPSK"/>
                <w:sz w:val="24"/>
                <w:szCs w:val="24"/>
                <w:cs/>
              </w:rPr>
              <w:t>)</w:t>
            </w:r>
          </w:p>
        </w:tc>
        <w:tc>
          <w:tcPr>
            <w:tcW w:w="1111" w:type="pct"/>
            <w:tcBorders>
              <w:top w:val="single" w:sz="4" w:space="0" w:color="auto"/>
              <w:left w:val="single" w:sz="4" w:space="0" w:color="auto"/>
              <w:bottom w:val="single" w:sz="4" w:space="0" w:color="auto"/>
              <w:right w:val="single" w:sz="4" w:space="0" w:color="auto"/>
            </w:tcBorders>
          </w:tcPr>
          <w:p w:rsidR="00EE251C" w:rsidRDefault="00EE251C" w:rsidP="00EE251C"/>
        </w:tc>
      </w:tr>
      <w:tr w:rsidR="00EE251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E251C" w:rsidRPr="00837AED" w:rsidRDefault="00EE251C" w:rsidP="00EE251C">
            <w:pPr>
              <w:rPr>
                <w:rFonts w:ascii="TH SarabunPSK" w:eastAsia="Times New Roman" w:hAnsi="TH SarabunPSK" w:cs="TH SarabunPSK"/>
                <w:spacing w:val="-6"/>
                <w:sz w:val="24"/>
                <w:szCs w:val="24"/>
                <w:cs/>
              </w:rPr>
            </w:pPr>
            <w:r w:rsidRPr="00837AED">
              <w:rPr>
                <w:rFonts w:ascii="TH SarabunPSK" w:hAnsi="TH SarabunPSK" w:cs="TH SarabunPSK"/>
                <w:sz w:val="24"/>
                <w:szCs w:val="24"/>
              </w:rPr>
              <w:t>ACT62-3</w:t>
            </w:r>
            <w:r w:rsidRPr="00837AED">
              <w:rPr>
                <w:rFonts w:ascii="TH SarabunPSK" w:eastAsia="Times New Roman" w:hAnsi="TH SarabunPSK" w:cs="TH SarabunPSK"/>
                <w:spacing w:val="-6"/>
                <w:sz w:val="24"/>
                <w:szCs w:val="24"/>
              </w:rPr>
              <w:t>28</w:t>
            </w:r>
          </w:p>
        </w:tc>
        <w:tc>
          <w:tcPr>
            <w:tcW w:w="977"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sz w:val="24"/>
                <w:szCs w:val="24"/>
              </w:rPr>
            </w:pPr>
            <w:r w:rsidRPr="00155EB7">
              <w:rPr>
                <w:rFonts w:ascii="TH SarabunPSK" w:hAnsi="TH SarabunPSK" w:cs="TH SarabunPSK"/>
                <w:sz w:val="24"/>
                <w:szCs w:val="24"/>
                <w:cs/>
              </w:rPr>
              <w:t>การบัญชีเฉพาะกิจการ</w:t>
            </w:r>
          </w:p>
        </w:tc>
        <w:tc>
          <w:tcPr>
            <w:tcW w:w="461" w:type="pct"/>
            <w:tcBorders>
              <w:top w:val="single" w:sz="4" w:space="0" w:color="auto"/>
              <w:left w:val="single" w:sz="4" w:space="0" w:color="auto"/>
              <w:bottom w:val="single" w:sz="4" w:space="0" w:color="auto"/>
              <w:right w:val="single" w:sz="4" w:space="0" w:color="auto"/>
            </w:tcBorders>
          </w:tcPr>
          <w:p w:rsidR="00EE251C" w:rsidRDefault="00EE251C" w:rsidP="00EE251C">
            <w:r w:rsidRPr="004B7417">
              <w:rPr>
                <w:rFonts w:ascii="TH SarabunPSK" w:hAnsi="TH SarabunPSK" w:cs="TH SarabunPSK"/>
                <w:sz w:val="24"/>
                <w:szCs w:val="24"/>
              </w:rPr>
              <w:t>2</w:t>
            </w:r>
            <w:r w:rsidRPr="004B7417">
              <w:rPr>
                <w:rFonts w:ascii="TH SarabunPSK" w:hAnsi="TH SarabunPSK" w:cs="TH SarabunPSK"/>
                <w:sz w:val="24"/>
                <w:szCs w:val="24"/>
                <w:cs/>
              </w:rPr>
              <w:t>(</w:t>
            </w:r>
            <w:r w:rsidRPr="004B7417">
              <w:rPr>
                <w:rFonts w:ascii="TH SarabunPSK" w:hAnsi="TH SarabunPSK" w:cs="TH SarabunPSK" w:hint="cs"/>
                <w:sz w:val="24"/>
                <w:szCs w:val="24"/>
                <w:cs/>
              </w:rPr>
              <w:t>2</w:t>
            </w:r>
            <w:r w:rsidRPr="004B7417">
              <w:rPr>
                <w:rFonts w:ascii="TH SarabunPSK" w:hAnsi="TH SarabunPSK" w:cs="TH SarabunPSK"/>
                <w:sz w:val="24"/>
                <w:szCs w:val="24"/>
                <w:cs/>
              </w:rPr>
              <w:t>-0-</w:t>
            </w:r>
            <w:r w:rsidRPr="004B7417">
              <w:rPr>
                <w:rFonts w:ascii="TH SarabunPSK" w:hAnsi="TH SarabunPSK" w:cs="TH SarabunPSK" w:hint="cs"/>
                <w:sz w:val="24"/>
                <w:szCs w:val="24"/>
                <w:cs/>
              </w:rPr>
              <w:t>4</w:t>
            </w:r>
            <w:r w:rsidRPr="004B7417">
              <w:rPr>
                <w:rFonts w:ascii="TH SarabunPSK" w:hAnsi="TH SarabunPSK" w:cs="TH SarabunPSK"/>
                <w:sz w:val="24"/>
                <w:szCs w:val="24"/>
                <w:cs/>
              </w:rPr>
              <w:t>)</w:t>
            </w:r>
          </w:p>
        </w:tc>
        <w:tc>
          <w:tcPr>
            <w:tcW w:w="57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hint="cs"/>
                <w:sz w:val="24"/>
                <w:szCs w:val="24"/>
                <w:cs/>
              </w:rPr>
            </w:pPr>
            <w:r w:rsidRPr="00E84832">
              <w:rPr>
                <w:rFonts w:ascii="TH SarabunPSK" w:hAnsi="TH SarabunPSK" w:cs="TH SarabunPSK"/>
                <w:sz w:val="24"/>
                <w:szCs w:val="24"/>
              </w:rPr>
              <w:t>ACT6</w:t>
            </w:r>
            <w:r>
              <w:rPr>
                <w:rFonts w:ascii="TH SarabunPSK" w:hAnsi="TH SarabunPSK" w:cs="TH SarabunPSK"/>
                <w:sz w:val="24"/>
                <w:szCs w:val="24"/>
              </w:rPr>
              <w:t>5-43</w:t>
            </w:r>
            <w:r>
              <w:rPr>
                <w:rFonts w:ascii="TH SarabunPSK" w:hAnsi="TH SarabunPSK" w:cs="TH SarabunPSK" w:hint="cs"/>
                <w:sz w:val="24"/>
                <w:szCs w:val="24"/>
                <w:cs/>
              </w:rPr>
              <w:t>5</w:t>
            </w:r>
          </w:p>
        </w:tc>
        <w:tc>
          <w:tcPr>
            <w:tcW w:w="93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hint="cs"/>
                <w:sz w:val="24"/>
                <w:szCs w:val="24"/>
                <w:cs/>
              </w:rPr>
            </w:pPr>
            <w:r w:rsidRPr="00155EB7">
              <w:rPr>
                <w:rFonts w:ascii="TH SarabunPSK" w:hAnsi="TH SarabunPSK" w:cs="TH SarabunPSK"/>
                <w:sz w:val="24"/>
                <w:szCs w:val="24"/>
                <w:cs/>
              </w:rPr>
              <w:t>การบัญชีเฉพาะกิจการ</w:t>
            </w:r>
          </w:p>
        </w:tc>
        <w:tc>
          <w:tcPr>
            <w:tcW w:w="431" w:type="pct"/>
            <w:tcBorders>
              <w:top w:val="single" w:sz="4" w:space="0" w:color="auto"/>
              <w:left w:val="single" w:sz="4" w:space="0" w:color="auto"/>
              <w:bottom w:val="single" w:sz="4" w:space="0" w:color="auto"/>
              <w:right w:val="single" w:sz="4" w:space="0" w:color="auto"/>
            </w:tcBorders>
          </w:tcPr>
          <w:p w:rsidR="00EE251C" w:rsidRPr="00BA1E06" w:rsidRDefault="00EE251C" w:rsidP="00EE251C">
            <w:pPr>
              <w:rPr>
                <w:rFonts w:ascii="TH SarabunPSK" w:hAnsi="TH SarabunPSK" w:cs="TH SarabunPSK" w:hint="cs"/>
                <w:sz w:val="24"/>
                <w:szCs w:val="24"/>
                <w:cs/>
              </w:rPr>
            </w:pPr>
            <w:r w:rsidRPr="004419B8">
              <w:rPr>
                <w:rFonts w:ascii="TH SarabunPSK" w:hAnsi="TH SarabunPSK" w:cs="TH SarabunPSK"/>
                <w:sz w:val="24"/>
                <w:szCs w:val="24"/>
                <w:cs/>
              </w:rPr>
              <w:t>4</w:t>
            </w:r>
            <w:r w:rsidRPr="004419B8">
              <w:rPr>
                <w:rFonts w:ascii="TH SarabunPSK" w:hAnsi="TH SarabunPSK" w:cs="TH SarabunPSK"/>
                <w:sz w:val="24"/>
                <w:szCs w:val="24"/>
              </w:rPr>
              <w:t>(4-0-8)</w:t>
            </w:r>
          </w:p>
        </w:tc>
        <w:tc>
          <w:tcPr>
            <w:tcW w:w="111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hint="cs"/>
                <w:sz w:val="24"/>
                <w:szCs w:val="24"/>
                <w:cs/>
              </w:rPr>
            </w:pPr>
          </w:p>
        </w:tc>
      </w:tr>
      <w:tr w:rsidR="00EE251C" w:rsidRPr="00155EB7" w:rsidTr="00F51204">
        <w:trPr>
          <w:gridAfter w:val="2"/>
          <w:wAfter w:w="14" w:type="pct"/>
          <w:trHeight w:val="255"/>
        </w:trPr>
        <w:tc>
          <w:tcPr>
            <w:tcW w:w="502" w:type="pct"/>
            <w:tcBorders>
              <w:top w:val="single" w:sz="4" w:space="0" w:color="auto"/>
              <w:left w:val="single" w:sz="4" w:space="0" w:color="auto"/>
              <w:bottom w:val="single" w:sz="4" w:space="0" w:color="auto"/>
              <w:right w:val="single" w:sz="4" w:space="0" w:color="auto"/>
            </w:tcBorders>
            <w:shd w:val="clear" w:color="auto" w:fill="D9D9D9"/>
          </w:tcPr>
          <w:p w:rsidR="00EE251C" w:rsidRPr="00837AED" w:rsidRDefault="00EE251C" w:rsidP="00EE251C">
            <w:pPr>
              <w:rPr>
                <w:rFonts w:ascii="TH SarabunPSK" w:eastAsia="Times New Roman" w:hAnsi="TH SarabunPSK" w:cs="TH SarabunPSK"/>
                <w:spacing w:val="-6"/>
                <w:sz w:val="24"/>
                <w:szCs w:val="24"/>
                <w:cs/>
              </w:rPr>
            </w:pPr>
          </w:p>
        </w:tc>
        <w:tc>
          <w:tcPr>
            <w:tcW w:w="977" w:type="pct"/>
            <w:tcBorders>
              <w:top w:val="single" w:sz="4" w:space="0" w:color="auto"/>
              <w:left w:val="single" w:sz="4" w:space="0" w:color="auto"/>
              <w:bottom w:val="single" w:sz="4" w:space="0" w:color="auto"/>
              <w:right w:val="single" w:sz="4" w:space="0" w:color="auto"/>
            </w:tcBorders>
            <w:shd w:val="clear" w:color="auto" w:fill="D9D9D9"/>
          </w:tcPr>
          <w:p w:rsidR="00EE251C" w:rsidRPr="00155EB7" w:rsidRDefault="00EE251C" w:rsidP="00EE251C">
            <w:pPr>
              <w:rPr>
                <w:rFonts w:ascii="TH SarabunPSK" w:hAnsi="TH SarabunPSK" w:cs="TH SarabunPSK"/>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D9D9D9"/>
          </w:tcPr>
          <w:p w:rsidR="00EE251C" w:rsidRPr="00EE251C" w:rsidRDefault="00EE251C" w:rsidP="00EE251C">
            <w:pPr>
              <w:rPr>
                <w:rFonts w:ascii="TH SarabunPSK" w:hAnsi="TH SarabunPSK" w:cs="TH SarabunPSK"/>
                <w:sz w:val="24"/>
                <w:szCs w:val="24"/>
              </w:rPr>
            </w:pPr>
          </w:p>
        </w:tc>
        <w:tc>
          <w:tcPr>
            <w:tcW w:w="572" w:type="pct"/>
            <w:tcBorders>
              <w:top w:val="single" w:sz="4" w:space="0" w:color="auto"/>
              <w:left w:val="single" w:sz="4" w:space="0" w:color="auto"/>
              <w:bottom w:val="single" w:sz="4" w:space="0" w:color="auto"/>
              <w:right w:val="single" w:sz="4" w:space="0" w:color="auto"/>
            </w:tcBorders>
          </w:tcPr>
          <w:p w:rsidR="00EE251C" w:rsidRPr="00BA1E06" w:rsidRDefault="00EE251C" w:rsidP="00EE251C">
            <w:pPr>
              <w:rPr>
                <w:rFonts w:ascii="TH SarabunPSK" w:hAnsi="TH SarabunPSK" w:cs="TH SarabunPSK" w:hint="cs"/>
                <w:sz w:val="24"/>
                <w:szCs w:val="24"/>
                <w:cs/>
              </w:rPr>
            </w:pPr>
            <w:r>
              <w:rPr>
                <w:rFonts w:ascii="TH SarabunPSK" w:hAnsi="TH SarabunPSK" w:cs="TH SarabunPSK"/>
                <w:sz w:val="24"/>
                <w:szCs w:val="24"/>
              </w:rPr>
              <w:t>ACT65-43</w:t>
            </w:r>
            <w:r>
              <w:rPr>
                <w:rFonts w:ascii="TH SarabunPSK" w:hAnsi="TH SarabunPSK" w:cs="TH SarabunPSK" w:hint="cs"/>
                <w:sz w:val="24"/>
                <w:szCs w:val="24"/>
                <w:cs/>
              </w:rPr>
              <w:t>6</w:t>
            </w:r>
          </w:p>
        </w:tc>
        <w:tc>
          <w:tcPr>
            <w:tcW w:w="932" w:type="pct"/>
            <w:tcBorders>
              <w:top w:val="single" w:sz="4" w:space="0" w:color="auto"/>
              <w:left w:val="single" w:sz="4" w:space="0" w:color="auto"/>
              <w:bottom w:val="single" w:sz="4" w:space="0" w:color="auto"/>
              <w:right w:val="single" w:sz="4" w:space="0" w:color="auto"/>
            </w:tcBorders>
          </w:tcPr>
          <w:p w:rsidR="00EE251C" w:rsidRPr="00BA1E06" w:rsidRDefault="00EE251C" w:rsidP="00EE251C">
            <w:pPr>
              <w:rPr>
                <w:rFonts w:ascii="TH SarabunPSK" w:hAnsi="TH SarabunPSK" w:cs="TH SarabunPSK" w:hint="cs"/>
                <w:sz w:val="24"/>
                <w:szCs w:val="24"/>
                <w:cs/>
              </w:rPr>
            </w:pPr>
            <w:r w:rsidRPr="00E84832">
              <w:rPr>
                <w:rFonts w:ascii="TH SarabunPSK" w:hAnsi="TH SarabunPSK" w:cs="TH SarabunPSK"/>
                <w:sz w:val="24"/>
                <w:szCs w:val="24"/>
                <w:cs/>
              </w:rPr>
              <w:t>การบัญชีหน่วยงานภาครัฐ</w:t>
            </w:r>
          </w:p>
        </w:tc>
        <w:tc>
          <w:tcPr>
            <w:tcW w:w="431" w:type="pct"/>
            <w:tcBorders>
              <w:top w:val="single" w:sz="4" w:space="0" w:color="auto"/>
              <w:left w:val="single" w:sz="4" w:space="0" w:color="auto"/>
              <w:bottom w:val="single" w:sz="4" w:space="0" w:color="auto"/>
              <w:right w:val="single" w:sz="4" w:space="0" w:color="auto"/>
            </w:tcBorders>
          </w:tcPr>
          <w:p w:rsidR="00EE251C" w:rsidRDefault="00EE251C" w:rsidP="00EE251C">
            <w:r w:rsidRPr="00E96F30">
              <w:rPr>
                <w:rFonts w:ascii="TH SarabunPSK" w:hAnsi="TH SarabunPSK" w:cs="TH SarabunPSK"/>
                <w:sz w:val="24"/>
                <w:szCs w:val="24"/>
                <w:cs/>
              </w:rPr>
              <w:t>4</w:t>
            </w:r>
            <w:r w:rsidRPr="00E96F30">
              <w:rPr>
                <w:rFonts w:ascii="TH SarabunPSK" w:hAnsi="TH SarabunPSK" w:cs="TH SarabunPSK"/>
                <w:sz w:val="24"/>
                <w:szCs w:val="24"/>
              </w:rPr>
              <w:t>(4-0-8)</w:t>
            </w:r>
          </w:p>
        </w:tc>
        <w:tc>
          <w:tcPr>
            <w:tcW w:w="1111" w:type="pct"/>
            <w:tcBorders>
              <w:top w:val="single" w:sz="4" w:space="0" w:color="auto"/>
              <w:left w:val="single" w:sz="4" w:space="0" w:color="auto"/>
              <w:bottom w:val="single" w:sz="4" w:space="0" w:color="auto"/>
              <w:right w:val="single" w:sz="4" w:space="0" w:color="auto"/>
            </w:tcBorders>
          </w:tcPr>
          <w:p w:rsidR="00EE251C" w:rsidRDefault="00EE251C" w:rsidP="00EE251C">
            <w:r>
              <w:rPr>
                <w:rFonts w:ascii="TH SarabunPSK" w:hAnsi="TH SarabunPSK" w:cs="TH SarabunPSK" w:hint="cs"/>
                <w:sz w:val="24"/>
                <w:szCs w:val="24"/>
                <w:cs/>
              </w:rPr>
              <w:t>รายวิชาใหม่</w:t>
            </w:r>
          </w:p>
        </w:tc>
      </w:tr>
      <w:tr w:rsidR="00EE251C" w:rsidRPr="00155EB7" w:rsidTr="00F51204">
        <w:trPr>
          <w:gridAfter w:val="2"/>
          <w:wAfter w:w="14" w:type="pct"/>
        </w:trPr>
        <w:tc>
          <w:tcPr>
            <w:tcW w:w="502" w:type="pct"/>
            <w:tcBorders>
              <w:top w:val="single" w:sz="4" w:space="0" w:color="auto"/>
              <w:left w:val="single" w:sz="4" w:space="0" w:color="auto"/>
              <w:bottom w:val="single" w:sz="4" w:space="0" w:color="auto"/>
              <w:right w:val="single" w:sz="4" w:space="0" w:color="auto"/>
            </w:tcBorders>
            <w:shd w:val="clear" w:color="auto" w:fill="D9D9D9"/>
          </w:tcPr>
          <w:p w:rsidR="00EE251C" w:rsidRPr="00837AED" w:rsidRDefault="00EE251C" w:rsidP="00EE251C">
            <w:pPr>
              <w:rPr>
                <w:rFonts w:ascii="TH SarabunPSK" w:eastAsia="Times New Roman" w:hAnsi="TH SarabunPSK" w:cs="TH SarabunPSK"/>
                <w:spacing w:val="-6"/>
                <w:sz w:val="24"/>
                <w:szCs w:val="24"/>
                <w:cs/>
              </w:rPr>
            </w:pPr>
          </w:p>
        </w:tc>
        <w:tc>
          <w:tcPr>
            <w:tcW w:w="977" w:type="pct"/>
            <w:tcBorders>
              <w:top w:val="single" w:sz="4" w:space="0" w:color="auto"/>
              <w:left w:val="single" w:sz="4" w:space="0" w:color="auto"/>
              <w:bottom w:val="single" w:sz="4" w:space="0" w:color="auto"/>
              <w:right w:val="single" w:sz="4" w:space="0" w:color="auto"/>
            </w:tcBorders>
            <w:shd w:val="clear" w:color="auto" w:fill="D9D9D9"/>
          </w:tcPr>
          <w:p w:rsidR="00EE251C" w:rsidRPr="00155EB7" w:rsidRDefault="00EE251C" w:rsidP="00EE251C">
            <w:pPr>
              <w:rPr>
                <w:rFonts w:ascii="TH SarabunPSK" w:hAnsi="TH SarabunPSK" w:cs="TH SarabunPSK"/>
                <w:sz w:val="24"/>
                <w:szCs w:val="24"/>
              </w:rPr>
            </w:pPr>
          </w:p>
        </w:tc>
        <w:tc>
          <w:tcPr>
            <w:tcW w:w="461" w:type="pct"/>
            <w:tcBorders>
              <w:top w:val="single" w:sz="4" w:space="0" w:color="auto"/>
              <w:left w:val="single" w:sz="4" w:space="0" w:color="auto"/>
              <w:bottom w:val="single" w:sz="4" w:space="0" w:color="auto"/>
              <w:right w:val="single" w:sz="4" w:space="0" w:color="auto"/>
            </w:tcBorders>
            <w:shd w:val="clear" w:color="auto" w:fill="D9D9D9"/>
          </w:tcPr>
          <w:p w:rsidR="00EE251C" w:rsidRPr="00EE251C" w:rsidRDefault="00EE251C" w:rsidP="00EE251C">
            <w:pPr>
              <w:rPr>
                <w:rFonts w:ascii="TH SarabunPSK" w:hAnsi="TH SarabunPSK" w:cs="TH SarabunPSK"/>
                <w:sz w:val="24"/>
                <w:szCs w:val="24"/>
              </w:rPr>
            </w:pPr>
          </w:p>
        </w:tc>
        <w:tc>
          <w:tcPr>
            <w:tcW w:w="572" w:type="pct"/>
            <w:tcBorders>
              <w:top w:val="single" w:sz="4" w:space="0" w:color="auto"/>
              <w:left w:val="single" w:sz="4" w:space="0" w:color="auto"/>
              <w:bottom w:val="single" w:sz="4" w:space="0" w:color="auto"/>
              <w:right w:val="single" w:sz="4" w:space="0" w:color="auto"/>
            </w:tcBorders>
          </w:tcPr>
          <w:p w:rsidR="00EE251C" w:rsidRPr="00BA1E06" w:rsidRDefault="00EE251C" w:rsidP="00EE251C">
            <w:pPr>
              <w:rPr>
                <w:rFonts w:ascii="TH SarabunPSK" w:hAnsi="TH SarabunPSK" w:cs="TH SarabunPSK" w:hint="cs"/>
                <w:sz w:val="24"/>
                <w:szCs w:val="24"/>
                <w:cs/>
              </w:rPr>
            </w:pPr>
            <w:r>
              <w:rPr>
                <w:rFonts w:ascii="TH SarabunPSK" w:hAnsi="TH SarabunPSK" w:cs="TH SarabunPSK"/>
                <w:sz w:val="24"/>
                <w:szCs w:val="24"/>
              </w:rPr>
              <w:t>ACT65-43</w:t>
            </w:r>
            <w:r>
              <w:rPr>
                <w:rFonts w:ascii="TH SarabunPSK" w:hAnsi="TH SarabunPSK" w:cs="TH SarabunPSK" w:hint="cs"/>
                <w:sz w:val="24"/>
                <w:szCs w:val="24"/>
                <w:cs/>
              </w:rPr>
              <w:t>7</w:t>
            </w:r>
          </w:p>
        </w:tc>
        <w:tc>
          <w:tcPr>
            <w:tcW w:w="932" w:type="pct"/>
            <w:tcBorders>
              <w:top w:val="single" w:sz="4" w:space="0" w:color="auto"/>
              <w:left w:val="single" w:sz="4" w:space="0" w:color="auto"/>
              <w:bottom w:val="single" w:sz="4" w:space="0" w:color="auto"/>
              <w:right w:val="single" w:sz="4" w:space="0" w:color="auto"/>
            </w:tcBorders>
          </w:tcPr>
          <w:p w:rsidR="00EE251C" w:rsidRPr="00BA1E06" w:rsidRDefault="00EE251C" w:rsidP="00EE251C">
            <w:pPr>
              <w:rPr>
                <w:rFonts w:ascii="TH SarabunPSK" w:hAnsi="TH SarabunPSK" w:cs="TH SarabunPSK" w:hint="cs"/>
                <w:sz w:val="24"/>
                <w:szCs w:val="24"/>
                <w:cs/>
              </w:rPr>
            </w:pPr>
            <w:r w:rsidRPr="00E84832">
              <w:rPr>
                <w:rFonts w:ascii="TH SarabunPSK" w:hAnsi="TH SarabunPSK" w:cs="TH SarabunPSK"/>
                <w:sz w:val="24"/>
                <w:szCs w:val="24"/>
                <w:cs/>
              </w:rPr>
              <w:t>การบัญชีสำหรับเครื่องมือทางการเงิน</w:t>
            </w:r>
          </w:p>
        </w:tc>
        <w:tc>
          <w:tcPr>
            <w:tcW w:w="431" w:type="pct"/>
            <w:tcBorders>
              <w:top w:val="single" w:sz="4" w:space="0" w:color="auto"/>
              <w:left w:val="single" w:sz="4" w:space="0" w:color="auto"/>
              <w:bottom w:val="single" w:sz="4" w:space="0" w:color="auto"/>
              <w:right w:val="single" w:sz="4" w:space="0" w:color="auto"/>
            </w:tcBorders>
          </w:tcPr>
          <w:p w:rsidR="00EE251C" w:rsidRDefault="00EE251C" w:rsidP="00EE251C">
            <w:r w:rsidRPr="00E96F30">
              <w:rPr>
                <w:rFonts w:ascii="TH SarabunPSK" w:hAnsi="TH SarabunPSK" w:cs="TH SarabunPSK"/>
                <w:sz w:val="24"/>
                <w:szCs w:val="24"/>
                <w:cs/>
              </w:rPr>
              <w:t>4</w:t>
            </w:r>
            <w:r w:rsidRPr="00E96F30">
              <w:rPr>
                <w:rFonts w:ascii="TH SarabunPSK" w:hAnsi="TH SarabunPSK" w:cs="TH SarabunPSK"/>
                <w:sz w:val="24"/>
                <w:szCs w:val="24"/>
              </w:rPr>
              <w:t>(4-0-8)</w:t>
            </w:r>
          </w:p>
        </w:tc>
        <w:tc>
          <w:tcPr>
            <w:tcW w:w="1111" w:type="pct"/>
            <w:tcBorders>
              <w:top w:val="single" w:sz="4" w:space="0" w:color="auto"/>
              <w:left w:val="single" w:sz="4" w:space="0" w:color="auto"/>
              <w:bottom w:val="single" w:sz="4" w:space="0" w:color="auto"/>
              <w:right w:val="single" w:sz="4" w:space="0" w:color="auto"/>
            </w:tcBorders>
          </w:tcPr>
          <w:p w:rsidR="00EE251C" w:rsidRDefault="00EE251C" w:rsidP="00EE251C">
            <w:r>
              <w:rPr>
                <w:rFonts w:ascii="TH SarabunPSK" w:hAnsi="TH SarabunPSK" w:cs="TH SarabunPSK" w:hint="cs"/>
                <w:sz w:val="24"/>
                <w:szCs w:val="24"/>
                <w:cs/>
              </w:rPr>
              <w:t>รายวิชาใหม่</w:t>
            </w:r>
          </w:p>
        </w:tc>
      </w:tr>
      <w:tr w:rsidR="00EE251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b/>
                <w:bCs/>
                <w:spacing w:val="-6"/>
                <w:sz w:val="24"/>
                <w:szCs w:val="24"/>
                <w:cs/>
              </w:rPr>
            </w:pPr>
            <w:r>
              <w:rPr>
                <w:rFonts w:ascii="TH SarabunPSK" w:hAnsi="TH SarabunPSK" w:cs="TH SarabunPSK"/>
                <w:sz w:val="24"/>
                <w:szCs w:val="24"/>
              </w:rPr>
              <w:t>ACT62-329</w:t>
            </w:r>
            <w:r w:rsidRPr="00155EB7">
              <w:rPr>
                <w:rFonts w:ascii="TH SarabunPSK" w:hAnsi="TH SarabunPSK" w:cs="TH SarabunPSK"/>
                <w:sz w:val="24"/>
                <w:szCs w:val="24"/>
                <w:cs/>
              </w:rPr>
              <w:tab/>
            </w:r>
            <w:r w:rsidRPr="00155EB7">
              <w:rPr>
                <w:rFonts w:ascii="TH SarabunPSK" w:hAnsi="TH SarabunPSK" w:cs="TH SarabunPSK"/>
                <w:sz w:val="24"/>
                <w:szCs w:val="24"/>
              </w:rPr>
              <w:t xml:space="preserve"> </w:t>
            </w:r>
          </w:p>
        </w:tc>
        <w:tc>
          <w:tcPr>
            <w:tcW w:w="977"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sz w:val="24"/>
                <w:szCs w:val="24"/>
              </w:rPr>
            </w:pPr>
            <w:r w:rsidRPr="00155EB7">
              <w:rPr>
                <w:rFonts w:ascii="TH SarabunPSK" w:hAnsi="TH SarabunPSK" w:cs="TH SarabunPSK"/>
                <w:sz w:val="24"/>
                <w:szCs w:val="24"/>
                <w:cs/>
              </w:rPr>
              <w:t>การบัญชีสำหรับวิสาหกิจขนาดกลางและขนาดย่อม</w:t>
            </w:r>
          </w:p>
        </w:tc>
        <w:tc>
          <w:tcPr>
            <w:tcW w:w="461" w:type="pct"/>
            <w:tcBorders>
              <w:top w:val="single" w:sz="4" w:space="0" w:color="auto"/>
              <w:left w:val="single" w:sz="4" w:space="0" w:color="auto"/>
              <w:bottom w:val="single" w:sz="4" w:space="0" w:color="auto"/>
              <w:right w:val="single" w:sz="4" w:space="0" w:color="auto"/>
            </w:tcBorders>
          </w:tcPr>
          <w:p w:rsidR="00EE251C" w:rsidRDefault="00EE251C" w:rsidP="00EE251C">
            <w:r w:rsidRPr="004B7417">
              <w:rPr>
                <w:rFonts w:ascii="TH SarabunPSK" w:hAnsi="TH SarabunPSK" w:cs="TH SarabunPSK"/>
                <w:sz w:val="24"/>
                <w:szCs w:val="24"/>
              </w:rPr>
              <w:t>2</w:t>
            </w:r>
            <w:r w:rsidRPr="004B7417">
              <w:rPr>
                <w:rFonts w:ascii="TH SarabunPSK" w:hAnsi="TH SarabunPSK" w:cs="TH SarabunPSK"/>
                <w:sz w:val="24"/>
                <w:szCs w:val="24"/>
                <w:cs/>
              </w:rPr>
              <w:t>(</w:t>
            </w:r>
            <w:r w:rsidRPr="004B7417">
              <w:rPr>
                <w:rFonts w:ascii="TH SarabunPSK" w:hAnsi="TH SarabunPSK" w:cs="TH SarabunPSK" w:hint="cs"/>
                <w:sz w:val="24"/>
                <w:szCs w:val="24"/>
                <w:cs/>
              </w:rPr>
              <w:t>2</w:t>
            </w:r>
            <w:r w:rsidRPr="004B7417">
              <w:rPr>
                <w:rFonts w:ascii="TH SarabunPSK" w:hAnsi="TH SarabunPSK" w:cs="TH SarabunPSK"/>
                <w:sz w:val="24"/>
                <w:szCs w:val="24"/>
                <w:cs/>
              </w:rPr>
              <w:t>-0-</w:t>
            </w:r>
            <w:r w:rsidRPr="004B7417">
              <w:rPr>
                <w:rFonts w:ascii="TH SarabunPSK" w:hAnsi="TH SarabunPSK" w:cs="TH SarabunPSK" w:hint="cs"/>
                <w:sz w:val="24"/>
                <w:szCs w:val="24"/>
                <w:cs/>
              </w:rPr>
              <w:t>4</w:t>
            </w:r>
            <w:r w:rsidRPr="004B7417">
              <w:rPr>
                <w:rFonts w:ascii="TH SarabunPSK" w:hAnsi="TH SarabunPSK" w:cs="TH SarabunPSK"/>
                <w:sz w:val="24"/>
                <w:szCs w:val="24"/>
                <w:cs/>
              </w:rPr>
              <w:t>)</w:t>
            </w:r>
          </w:p>
        </w:tc>
        <w:tc>
          <w:tcPr>
            <w:tcW w:w="572" w:type="pct"/>
            <w:tcBorders>
              <w:top w:val="single" w:sz="4" w:space="0" w:color="auto"/>
              <w:left w:val="single" w:sz="4" w:space="0" w:color="auto"/>
              <w:bottom w:val="single" w:sz="4" w:space="0" w:color="auto"/>
              <w:right w:val="single" w:sz="4" w:space="0" w:color="auto"/>
            </w:tcBorders>
            <w:shd w:val="clear" w:color="auto" w:fill="E7E6E6"/>
          </w:tcPr>
          <w:p w:rsidR="00EE251C" w:rsidRDefault="00EE251C" w:rsidP="00EE251C"/>
        </w:tc>
        <w:tc>
          <w:tcPr>
            <w:tcW w:w="932" w:type="pct"/>
            <w:tcBorders>
              <w:top w:val="single" w:sz="4" w:space="0" w:color="auto"/>
              <w:left w:val="single" w:sz="4" w:space="0" w:color="auto"/>
              <w:bottom w:val="single" w:sz="4" w:space="0" w:color="auto"/>
              <w:right w:val="single" w:sz="4" w:space="0" w:color="auto"/>
            </w:tcBorders>
            <w:shd w:val="clear" w:color="auto" w:fill="E7E6E6"/>
          </w:tcPr>
          <w:p w:rsidR="00EE251C" w:rsidRDefault="00EE251C" w:rsidP="00EE251C"/>
        </w:tc>
        <w:tc>
          <w:tcPr>
            <w:tcW w:w="431" w:type="pct"/>
            <w:tcBorders>
              <w:top w:val="single" w:sz="4" w:space="0" w:color="auto"/>
              <w:left w:val="single" w:sz="4" w:space="0" w:color="auto"/>
              <w:bottom w:val="single" w:sz="4" w:space="0" w:color="auto"/>
              <w:right w:val="single" w:sz="4" w:space="0" w:color="auto"/>
            </w:tcBorders>
            <w:shd w:val="clear" w:color="auto" w:fill="E7E6E6"/>
          </w:tcPr>
          <w:p w:rsidR="00EE251C" w:rsidRDefault="00EE251C" w:rsidP="00EE251C"/>
        </w:tc>
        <w:tc>
          <w:tcPr>
            <w:tcW w:w="1111" w:type="pct"/>
            <w:tcBorders>
              <w:top w:val="single" w:sz="4" w:space="0" w:color="auto"/>
              <w:left w:val="single" w:sz="4" w:space="0" w:color="auto"/>
              <w:bottom w:val="single" w:sz="4" w:space="0" w:color="auto"/>
              <w:right w:val="single" w:sz="4" w:space="0" w:color="auto"/>
            </w:tcBorders>
          </w:tcPr>
          <w:p w:rsidR="00EE251C" w:rsidRDefault="00EE251C" w:rsidP="00EE251C">
            <w:r>
              <w:rPr>
                <w:rFonts w:ascii="TH SarabunPSK" w:hAnsi="TH SarabunPSK" w:cs="TH SarabunPSK" w:hint="cs"/>
                <w:sz w:val="24"/>
                <w:szCs w:val="24"/>
                <w:cs/>
              </w:rPr>
              <w:t>ย้ายไปเป็นวิชาชีพเลือกบังคับของกลุ่มวิชาการบัญชีเพื่อองค์กรธุรกิจ</w:t>
            </w:r>
          </w:p>
        </w:tc>
      </w:tr>
      <w:tr w:rsidR="00EE251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E251C" w:rsidRPr="00273BFF" w:rsidRDefault="00EE251C" w:rsidP="00EE251C">
            <w:pPr>
              <w:rPr>
                <w:rFonts w:ascii="TH SarabunPSK" w:hAnsi="TH SarabunPSK" w:cs="TH SarabunPSK"/>
                <w:sz w:val="24"/>
                <w:szCs w:val="24"/>
              </w:rPr>
            </w:pPr>
            <w:r w:rsidRPr="00273BFF">
              <w:rPr>
                <w:rFonts w:ascii="TH SarabunPSK" w:hAnsi="TH SarabunPSK" w:cs="TH SarabunPSK"/>
                <w:sz w:val="24"/>
                <w:szCs w:val="24"/>
              </w:rPr>
              <w:t>ACT62-330</w:t>
            </w:r>
          </w:p>
        </w:tc>
        <w:tc>
          <w:tcPr>
            <w:tcW w:w="977" w:type="pct"/>
            <w:tcBorders>
              <w:top w:val="single" w:sz="4" w:space="0" w:color="auto"/>
              <w:left w:val="single" w:sz="4" w:space="0" w:color="auto"/>
              <w:bottom w:val="single" w:sz="4" w:space="0" w:color="auto"/>
              <w:right w:val="single" w:sz="4" w:space="0" w:color="auto"/>
            </w:tcBorders>
          </w:tcPr>
          <w:p w:rsidR="00EE251C" w:rsidRPr="00273BFF" w:rsidRDefault="00EE251C" w:rsidP="00EE251C">
            <w:pPr>
              <w:rPr>
                <w:rFonts w:ascii="TH SarabunPSK" w:hAnsi="TH SarabunPSK" w:cs="TH SarabunPSK" w:hint="cs"/>
                <w:sz w:val="24"/>
                <w:szCs w:val="24"/>
              </w:rPr>
            </w:pPr>
            <w:r w:rsidRPr="00273BFF">
              <w:rPr>
                <w:rFonts w:ascii="TH SarabunPSK" w:hAnsi="TH SarabunPSK" w:cs="TH SarabunPSK" w:hint="cs"/>
                <w:sz w:val="24"/>
                <w:szCs w:val="24"/>
                <w:cs/>
              </w:rPr>
              <w:t>การวางแผน</w:t>
            </w:r>
            <w:r>
              <w:rPr>
                <w:rFonts w:ascii="TH SarabunPSK" w:hAnsi="TH SarabunPSK" w:cs="TH SarabunPSK" w:hint="cs"/>
                <w:sz w:val="24"/>
                <w:szCs w:val="24"/>
                <w:cs/>
              </w:rPr>
              <w:t>กำไรและการควบคุม</w:t>
            </w:r>
          </w:p>
        </w:tc>
        <w:tc>
          <w:tcPr>
            <w:tcW w:w="461" w:type="pct"/>
            <w:tcBorders>
              <w:top w:val="single" w:sz="4" w:space="0" w:color="auto"/>
              <w:left w:val="single" w:sz="4" w:space="0" w:color="auto"/>
              <w:bottom w:val="single" w:sz="4" w:space="0" w:color="auto"/>
              <w:right w:val="single" w:sz="4" w:space="0" w:color="auto"/>
            </w:tcBorders>
          </w:tcPr>
          <w:p w:rsidR="00EE251C" w:rsidRDefault="00EE251C" w:rsidP="00EE251C">
            <w:r w:rsidRPr="007D0BFB">
              <w:rPr>
                <w:rFonts w:ascii="TH SarabunPSK" w:hAnsi="TH SarabunPSK" w:cs="TH SarabunPSK"/>
                <w:sz w:val="24"/>
                <w:szCs w:val="24"/>
              </w:rPr>
              <w:t>2</w:t>
            </w:r>
            <w:r w:rsidRPr="007D0BFB">
              <w:rPr>
                <w:rFonts w:ascii="TH SarabunPSK" w:hAnsi="TH SarabunPSK" w:cs="TH SarabunPSK"/>
                <w:sz w:val="24"/>
                <w:szCs w:val="24"/>
                <w:cs/>
              </w:rPr>
              <w:t>(</w:t>
            </w:r>
            <w:r w:rsidRPr="007D0BFB">
              <w:rPr>
                <w:rFonts w:ascii="TH SarabunPSK" w:hAnsi="TH SarabunPSK" w:cs="TH SarabunPSK" w:hint="cs"/>
                <w:sz w:val="24"/>
                <w:szCs w:val="24"/>
                <w:cs/>
              </w:rPr>
              <w:t>2</w:t>
            </w:r>
            <w:r w:rsidRPr="007D0BFB">
              <w:rPr>
                <w:rFonts w:ascii="TH SarabunPSK" w:hAnsi="TH SarabunPSK" w:cs="TH SarabunPSK"/>
                <w:sz w:val="24"/>
                <w:szCs w:val="24"/>
                <w:cs/>
              </w:rPr>
              <w:t>-0-</w:t>
            </w:r>
            <w:r w:rsidRPr="007D0BFB">
              <w:rPr>
                <w:rFonts w:ascii="TH SarabunPSK" w:hAnsi="TH SarabunPSK" w:cs="TH SarabunPSK" w:hint="cs"/>
                <w:sz w:val="24"/>
                <w:szCs w:val="24"/>
                <w:cs/>
              </w:rPr>
              <w:t>4</w:t>
            </w:r>
            <w:r w:rsidRPr="007D0BFB">
              <w:rPr>
                <w:rFonts w:ascii="TH SarabunPSK" w:hAnsi="TH SarabunPSK" w:cs="TH SarabunPSK"/>
                <w:sz w:val="24"/>
                <w:szCs w:val="24"/>
                <w:cs/>
              </w:rPr>
              <w:t>)</w:t>
            </w:r>
          </w:p>
        </w:tc>
        <w:tc>
          <w:tcPr>
            <w:tcW w:w="572" w:type="pct"/>
            <w:tcBorders>
              <w:top w:val="single" w:sz="4" w:space="0" w:color="auto"/>
              <w:left w:val="single" w:sz="4" w:space="0" w:color="auto"/>
              <w:bottom w:val="single" w:sz="4" w:space="0" w:color="auto"/>
              <w:right w:val="single" w:sz="4" w:space="0" w:color="auto"/>
            </w:tcBorders>
            <w:shd w:val="clear" w:color="auto" w:fill="E7E6E6"/>
          </w:tcPr>
          <w:p w:rsidR="00EE251C" w:rsidRPr="00BA1E06" w:rsidRDefault="00EE251C" w:rsidP="00EE251C">
            <w:pPr>
              <w:rPr>
                <w:rFonts w:ascii="TH SarabunPSK" w:hAnsi="TH SarabunPSK" w:cs="TH SarabunPSK" w:hint="cs"/>
                <w:sz w:val="24"/>
                <w:szCs w:val="24"/>
                <w:cs/>
              </w:rPr>
            </w:pPr>
          </w:p>
        </w:tc>
        <w:tc>
          <w:tcPr>
            <w:tcW w:w="932" w:type="pct"/>
            <w:tcBorders>
              <w:top w:val="single" w:sz="4" w:space="0" w:color="auto"/>
              <w:left w:val="single" w:sz="4" w:space="0" w:color="auto"/>
              <w:bottom w:val="single" w:sz="4" w:space="0" w:color="auto"/>
              <w:right w:val="single" w:sz="4" w:space="0" w:color="auto"/>
            </w:tcBorders>
            <w:shd w:val="clear" w:color="auto" w:fill="E7E6E6"/>
          </w:tcPr>
          <w:p w:rsidR="00EE251C" w:rsidRPr="00BA1E06" w:rsidRDefault="00EE251C" w:rsidP="00EE251C">
            <w:pPr>
              <w:rPr>
                <w:rFonts w:ascii="TH SarabunPSK" w:hAnsi="TH SarabunPSK" w:cs="TH SarabunPSK" w:hint="cs"/>
                <w:sz w:val="24"/>
                <w:szCs w:val="24"/>
                <w:cs/>
              </w:rPr>
            </w:pPr>
          </w:p>
        </w:tc>
        <w:tc>
          <w:tcPr>
            <w:tcW w:w="431" w:type="pct"/>
            <w:tcBorders>
              <w:top w:val="single" w:sz="4" w:space="0" w:color="auto"/>
              <w:left w:val="single" w:sz="4" w:space="0" w:color="auto"/>
              <w:bottom w:val="single" w:sz="4" w:space="0" w:color="auto"/>
              <w:right w:val="single" w:sz="4" w:space="0" w:color="auto"/>
            </w:tcBorders>
            <w:shd w:val="clear" w:color="auto" w:fill="E7E6E6"/>
          </w:tcPr>
          <w:p w:rsidR="00EE251C" w:rsidRPr="00BA1E06" w:rsidRDefault="00EE251C" w:rsidP="00EE251C">
            <w:pPr>
              <w:rPr>
                <w:rFonts w:ascii="TH SarabunPSK" w:hAnsi="TH SarabunPSK" w:cs="TH SarabunPSK" w:hint="cs"/>
                <w:sz w:val="24"/>
                <w:szCs w:val="24"/>
                <w:cs/>
              </w:rPr>
            </w:pPr>
          </w:p>
        </w:tc>
        <w:tc>
          <w:tcPr>
            <w:tcW w:w="1111" w:type="pct"/>
            <w:tcBorders>
              <w:top w:val="single" w:sz="4" w:space="0" w:color="auto"/>
              <w:left w:val="single" w:sz="4" w:space="0" w:color="auto"/>
              <w:bottom w:val="single" w:sz="4" w:space="0" w:color="auto"/>
              <w:right w:val="single" w:sz="4" w:space="0" w:color="auto"/>
            </w:tcBorders>
          </w:tcPr>
          <w:p w:rsidR="00EE251C" w:rsidRDefault="00EE251C" w:rsidP="00EE251C">
            <w:r>
              <w:rPr>
                <w:rFonts w:ascii="TH SarabunPSK" w:hAnsi="TH SarabunPSK" w:cs="TH SarabunPSK" w:hint="cs"/>
                <w:sz w:val="24"/>
                <w:szCs w:val="24"/>
                <w:cs/>
              </w:rPr>
              <w:t>ตัดรายวิชา</w:t>
            </w:r>
          </w:p>
        </w:tc>
      </w:tr>
      <w:tr w:rsidR="00EE251C" w:rsidRPr="00155EB7" w:rsidTr="004C4BCF">
        <w:trPr>
          <w:gridAfter w:val="2"/>
          <w:wAfter w:w="14" w:type="pct"/>
        </w:trPr>
        <w:tc>
          <w:tcPr>
            <w:tcW w:w="1940" w:type="pct"/>
            <w:gridSpan w:val="3"/>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b/>
                <w:bCs/>
                <w:spacing w:val="-6"/>
                <w:sz w:val="24"/>
                <w:szCs w:val="24"/>
                <w:cs/>
              </w:rPr>
            </w:pPr>
            <w:r w:rsidRPr="00155EB7">
              <w:rPr>
                <w:rFonts w:ascii="TH SarabunPSK" w:eastAsia="Times New Roman" w:hAnsi="TH SarabunPSK" w:cs="TH SarabunPSK"/>
                <w:b/>
                <w:bCs/>
                <w:spacing w:val="-6"/>
                <w:sz w:val="24"/>
                <w:szCs w:val="24"/>
                <w:cs/>
              </w:rPr>
              <w:t xml:space="preserve">4. </w:t>
            </w:r>
            <w:r w:rsidRPr="00155EB7">
              <w:rPr>
                <w:rFonts w:ascii="TH SarabunPSK" w:hAnsi="TH SarabunPSK" w:cs="TH SarabunPSK"/>
                <w:b/>
                <w:bCs/>
                <w:sz w:val="24"/>
                <w:szCs w:val="24"/>
                <w:cs/>
              </w:rPr>
              <w:t>กลุ่มวิชาสหกิจศึกษา</w:t>
            </w:r>
            <w:r>
              <w:rPr>
                <w:rFonts w:ascii="TH SarabunPSK" w:hAnsi="TH SarabunPSK" w:cs="TH SarabunPSK" w:hint="cs"/>
                <w:b/>
                <w:bCs/>
                <w:sz w:val="24"/>
                <w:szCs w:val="24"/>
                <w:cs/>
              </w:rPr>
              <w:t xml:space="preserve"> 25 หน่วยกิต</w:t>
            </w:r>
          </w:p>
        </w:tc>
        <w:tc>
          <w:tcPr>
            <w:tcW w:w="1935" w:type="pct"/>
            <w:gridSpan w:val="3"/>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b/>
                <w:bCs/>
                <w:spacing w:val="-6"/>
                <w:sz w:val="24"/>
                <w:szCs w:val="24"/>
                <w:cs/>
              </w:rPr>
            </w:pPr>
            <w:r w:rsidRPr="00155EB7">
              <w:rPr>
                <w:rFonts w:ascii="TH SarabunPSK" w:eastAsia="Times New Roman" w:hAnsi="TH SarabunPSK" w:cs="TH SarabunPSK"/>
                <w:b/>
                <w:bCs/>
                <w:spacing w:val="-6"/>
                <w:sz w:val="24"/>
                <w:szCs w:val="24"/>
                <w:cs/>
              </w:rPr>
              <w:t xml:space="preserve">4. </w:t>
            </w:r>
            <w:r w:rsidRPr="00155EB7">
              <w:rPr>
                <w:rFonts w:ascii="TH SarabunPSK" w:hAnsi="TH SarabunPSK" w:cs="TH SarabunPSK"/>
                <w:b/>
                <w:bCs/>
                <w:sz w:val="24"/>
                <w:szCs w:val="24"/>
                <w:cs/>
              </w:rPr>
              <w:t>กลุ่มวิชาสหกิจศึกษา</w:t>
            </w:r>
            <w:r>
              <w:rPr>
                <w:rFonts w:ascii="TH SarabunPSK" w:hAnsi="TH SarabunPSK" w:cs="TH SarabunPSK" w:hint="cs"/>
                <w:b/>
                <w:bCs/>
                <w:sz w:val="24"/>
                <w:szCs w:val="24"/>
                <w:cs/>
              </w:rPr>
              <w:t xml:space="preserve">  25 หน่วยกิต</w:t>
            </w:r>
          </w:p>
        </w:tc>
        <w:tc>
          <w:tcPr>
            <w:tcW w:w="111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b/>
                <w:bCs/>
                <w:spacing w:val="-6"/>
                <w:sz w:val="24"/>
                <w:szCs w:val="24"/>
                <w:cs/>
              </w:rPr>
            </w:pPr>
          </w:p>
        </w:tc>
      </w:tr>
      <w:tr w:rsidR="00EE251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b/>
                <w:bCs/>
                <w:spacing w:val="-6"/>
                <w:sz w:val="24"/>
                <w:szCs w:val="24"/>
                <w:cs/>
              </w:rPr>
            </w:pPr>
            <w:r w:rsidRPr="00155EB7">
              <w:rPr>
                <w:rFonts w:ascii="TH SarabunPSK" w:hAnsi="TH SarabunPSK" w:cs="TH SarabunPSK"/>
                <w:b/>
                <w:bCs/>
                <w:sz w:val="24"/>
                <w:szCs w:val="24"/>
                <w:cs/>
              </w:rPr>
              <w:t>สหกิจศึกษา</w:t>
            </w:r>
          </w:p>
        </w:tc>
        <w:tc>
          <w:tcPr>
            <w:tcW w:w="977"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b/>
                <w:bCs/>
                <w:sz w:val="24"/>
                <w:szCs w:val="24"/>
                <w:cs/>
              </w:rPr>
            </w:pPr>
          </w:p>
        </w:tc>
        <w:tc>
          <w:tcPr>
            <w:tcW w:w="46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b/>
                <w:bCs/>
                <w:sz w:val="24"/>
                <w:szCs w:val="24"/>
                <w:cs/>
              </w:rPr>
            </w:pPr>
          </w:p>
        </w:tc>
        <w:tc>
          <w:tcPr>
            <w:tcW w:w="57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b/>
                <w:bCs/>
                <w:spacing w:val="-6"/>
                <w:sz w:val="24"/>
                <w:szCs w:val="24"/>
                <w:cs/>
              </w:rPr>
            </w:pPr>
            <w:r w:rsidRPr="00155EB7">
              <w:rPr>
                <w:rFonts w:ascii="TH SarabunPSK" w:hAnsi="TH SarabunPSK" w:cs="TH SarabunPSK"/>
                <w:b/>
                <w:bCs/>
                <w:sz w:val="24"/>
                <w:szCs w:val="24"/>
                <w:cs/>
              </w:rPr>
              <w:t>สหกิจศึกษา</w:t>
            </w:r>
          </w:p>
        </w:tc>
        <w:tc>
          <w:tcPr>
            <w:tcW w:w="93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b/>
                <w:bCs/>
                <w:sz w:val="24"/>
                <w:szCs w:val="24"/>
                <w:cs/>
              </w:rPr>
            </w:pPr>
          </w:p>
        </w:tc>
        <w:tc>
          <w:tcPr>
            <w:tcW w:w="43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b/>
                <w:bCs/>
                <w:sz w:val="24"/>
                <w:szCs w:val="24"/>
                <w:cs/>
              </w:rPr>
            </w:pPr>
          </w:p>
        </w:tc>
        <w:tc>
          <w:tcPr>
            <w:tcW w:w="111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b/>
                <w:bCs/>
                <w:sz w:val="24"/>
                <w:szCs w:val="24"/>
                <w:cs/>
              </w:rPr>
            </w:pPr>
          </w:p>
        </w:tc>
      </w:tr>
      <w:tr w:rsidR="00EE251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b/>
                <w:bCs/>
                <w:spacing w:val="-6"/>
                <w:sz w:val="24"/>
                <w:szCs w:val="24"/>
                <w:cs/>
              </w:rPr>
            </w:pPr>
            <w:r>
              <w:rPr>
                <w:rFonts w:ascii="TH SarabunPSK" w:hAnsi="TH SarabunPSK" w:cs="TH SarabunPSK"/>
                <w:sz w:val="24"/>
                <w:szCs w:val="24"/>
              </w:rPr>
              <w:t>ACT62</w:t>
            </w:r>
            <w:r>
              <w:rPr>
                <w:rFonts w:ascii="TH SarabunPSK" w:eastAsia="Calibri" w:hAnsi="TH SarabunPSK" w:cs="TH SarabunPSK"/>
                <w:sz w:val="24"/>
                <w:szCs w:val="24"/>
              </w:rPr>
              <w:t xml:space="preserve">-390                          </w:t>
            </w:r>
          </w:p>
        </w:tc>
        <w:tc>
          <w:tcPr>
            <w:tcW w:w="977"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sz w:val="24"/>
                <w:szCs w:val="24"/>
              </w:rPr>
            </w:pPr>
            <w:r w:rsidRPr="00155EB7">
              <w:rPr>
                <w:rFonts w:ascii="TH SarabunPSK" w:eastAsia="Calibri" w:hAnsi="TH SarabunPSK" w:cs="TH SarabunPSK"/>
                <w:sz w:val="24"/>
                <w:szCs w:val="24"/>
                <w:cs/>
              </w:rPr>
              <w:t>เตรียมสหกิจศึกษา</w:t>
            </w:r>
          </w:p>
        </w:tc>
        <w:tc>
          <w:tcPr>
            <w:tcW w:w="46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sz w:val="24"/>
                <w:szCs w:val="24"/>
              </w:rPr>
            </w:pPr>
            <w:r w:rsidRPr="00155EB7">
              <w:rPr>
                <w:rFonts w:ascii="TH SarabunPSK" w:eastAsia="Calibri" w:hAnsi="TH SarabunPSK" w:cs="TH SarabunPSK"/>
                <w:sz w:val="24"/>
                <w:szCs w:val="24"/>
              </w:rPr>
              <w:t>1(0-2-1)</w:t>
            </w:r>
          </w:p>
        </w:tc>
        <w:tc>
          <w:tcPr>
            <w:tcW w:w="57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b/>
                <w:bCs/>
                <w:spacing w:val="-6"/>
                <w:sz w:val="24"/>
                <w:szCs w:val="24"/>
                <w:cs/>
              </w:rPr>
            </w:pPr>
            <w:r>
              <w:rPr>
                <w:rFonts w:ascii="TH SarabunPSK" w:hAnsi="TH SarabunPSK" w:cs="TH SarabunPSK"/>
                <w:sz w:val="24"/>
                <w:szCs w:val="24"/>
              </w:rPr>
              <w:t>ACT6</w:t>
            </w:r>
            <w:r>
              <w:rPr>
                <w:rFonts w:ascii="TH SarabunPSK" w:hAnsi="TH SarabunPSK" w:cs="TH SarabunPSK" w:hint="cs"/>
                <w:sz w:val="24"/>
                <w:szCs w:val="24"/>
                <w:cs/>
              </w:rPr>
              <w:t>5</w:t>
            </w:r>
            <w:r>
              <w:rPr>
                <w:rFonts w:ascii="TH SarabunPSK" w:eastAsia="Calibri" w:hAnsi="TH SarabunPSK" w:cs="TH SarabunPSK"/>
                <w:sz w:val="24"/>
                <w:szCs w:val="24"/>
              </w:rPr>
              <w:t xml:space="preserve">-390                          </w:t>
            </w:r>
          </w:p>
        </w:tc>
        <w:tc>
          <w:tcPr>
            <w:tcW w:w="93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sz w:val="24"/>
                <w:szCs w:val="24"/>
              </w:rPr>
            </w:pPr>
            <w:r w:rsidRPr="00155EB7">
              <w:rPr>
                <w:rFonts w:ascii="TH SarabunPSK" w:eastAsia="Calibri" w:hAnsi="TH SarabunPSK" w:cs="TH SarabunPSK"/>
                <w:sz w:val="24"/>
                <w:szCs w:val="24"/>
                <w:cs/>
              </w:rPr>
              <w:t>เตรียมสหกิจศึกษา</w:t>
            </w:r>
          </w:p>
        </w:tc>
        <w:tc>
          <w:tcPr>
            <w:tcW w:w="43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sz w:val="24"/>
                <w:szCs w:val="24"/>
              </w:rPr>
            </w:pPr>
            <w:r w:rsidRPr="00155EB7">
              <w:rPr>
                <w:rFonts w:ascii="TH SarabunPSK" w:eastAsia="Calibri" w:hAnsi="TH SarabunPSK" w:cs="TH SarabunPSK"/>
                <w:sz w:val="24"/>
                <w:szCs w:val="24"/>
              </w:rPr>
              <w:t>1(0-2-1)</w:t>
            </w:r>
          </w:p>
        </w:tc>
        <w:tc>
          <w:tcPr>
            <w:tcW w:w="111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sz w:val="24"/>
                <w:szCs w:val="24"/>
              </w:rPr>
            </w:pPr>
          </w:p>
        </w:tc>
      </w:tr>
      <w:tr w:rsidR="00EE251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b/>
                <w:bCs/>
                <w:spacing w:val="-6"/>
                <w:sz w:val="24"/>
                <w:szCs w:val="24"/>
                <w:cs/>
              </w:rPr>
            </w:pPr>
            <w:r>
              <w:rPr>
                <w:rFonts w:ascii="TH SarabunPSK" w:eastAsia="Calibri" w:hAnsi="TH SarabunPSK" w:cs="TH SarabunPSK"/>
                <w:sz w:val="24"/>
                <w:szCs w:val="24"/>
              </w:rPr>
              <w:t>ACT62</w:t>
            </w:r>
            <w:r w:rsidRPr="00155EB7">
              <w:rPr>
                <w:rFonts w:ascii="TH SarabunPSK" w:eastAsia="Calibri" w:hAnsi="TH SarabunPSK" w:cs="TH SarabunPSK"/>
                <w:sz w:val="24"/>
                <w:szCs w:val="24"/>
              </w:rPr>
              <w:t>-491</w:t>
            </w:r>
            <w:r w:rsidRPr="00155EB7">
              <w:rPr>
                <w:rFonts w:ascii="TH SarabunPSK" w:eastAsia="Calibri" w:hAnsi="TH SarabunPSK" w:cs="TH SarabunPSK"/>
                <w:sz w:val="24"/>
                <w:szCs w:val="24"/>
                <w:cs/>
              </w:rPr>
              <w:t xml:space="preserve">                                 </w:t>
            </w:r>
          </w:p>
        </w:tc>
        <w:tc>
          <w:tcPr>
            <w:tcW w:w="977"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Calibri" w:hAnsi="TH SarabunPSK" w:cs="TH SarabunPSK"/>
                <w:sz w:val="24"/>
                <w:szCs w:val="24"/>
              </w:rPr>
            </w:pPr>
            <w:r w:rsidRPr="00155EB7">
              <w:rPr>
                <w:rFonts w:ascii="TH SarabunPSK" w:eastAsia="Calibri" w:hAnsi="TH SarabunPSK" w:cs="TH SarabunPSK"/>
                <w:sz w:val="24"/>
                <w:szCs w:val="24"/>
                <w:cs/>
              </w:rPr>
              <w:t>สหกิจศึกษา</w:t>
            </w:r>
            <w:r>
              <w:rPr>
                <w:rFonts w:ascii="TH SarabunPSK" w:eastAsia="Calibri" w:hAnsi="TH SarabunPSK" w:cs="TH SarabunPSK"/>
                <w:sz w:val="24"/>
                <w:szCs w:val="24"/>
              </w:rPr>
              <w:t xml:space="preserve"> 1</w:t>
            </w:r>
          </w:p>
        </w:tc>
        <w:tc>
          <w:tcPr>
            <w:tcW w:w="46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Calibri" w:hAnsi="TH SarabunPSK" w:cs="TH SarabunPSK"/>
                <w:sz w:val="24"/>
                <w:szCs w:val="24"/>
              </w:rPr>
            </w:pPr>
            <w:r w:rsidRPr="00155EB7">
              <w:rPr>
                <w:rFonts w:ascii="TH SarabunPSK" w:eastAsia="Calibri" w:hAnsi="TH SarabunPSK" w:cs="TH SarabunPSK"/>
                <w:sz w:val="24"/>
                <w:szCs w:val="24"/>
              </w:rPr>
              <w:t>8(0-40-0)</w:t>
            </w:r>
          </w:p>
        </w:tc>
        <w:tc>
          <w:tcPr>
            <w:tcW w:w="57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b/>
                <w:bCs/>
                <w:spacing w:val="-6"/>
                <w:sz w:val="24"/>
                <w:szCs w:val="24"/>
                <w:cs/>
              </w:rPr>
            </w:pPr>
            <w:r>
              <w:rPr>
                <w:rFonts w:ascii="TH SarabunPSK" w:eastAsia="Calibri" w:hAnsi="TH SarabunPSK" w:cs="TH SarabunPSK"/>
                <w:sz w:val="24"/>
                <w:szCs w:val="24"/>
              </w:rPr>
              <w:t>ACT6</w:t>
            </w:r>
            <w:r>
              <w:rPr>
                <w:rFonts w:ascii="TH SarabunPSK" w:eastAsia="Calibri" w:hAnsi="TH SarabunPSK" w:cs="TH SarabunPSK" w:hint="cs"/>
                <w:sz w:val="24"/>
                <w:szCs w:val="24"/>
                <w:cs/>
              </w:rPr>
              <w:t>5</w:t>
            </w:r>
            <w:r w:rsidRPr="00155EB7">
              <w:rPr>
                <w:rFonts w:ascii="TH SarabunPSK" w:eastAsia="Calibri" w:hAnsi="TH SarabunPSK" w:cs="TH SarabunPSK"/>
                <w:sz w:val="24"/>
                <w:szCs w:val="24"/>
              </w:rPr>
              <w:t>-491</w:t>
            </w:r>
            <w:r w:rsidRPr="00155EB7">
              <w:rPr>
                <w:rFonts w:ascii="TH SarabunPSK" w:eastAsia="Calibri" w:hAnsi="TH SarabunPSK" w:cs="TH SarabunPSK"/>
                <w:sz w:val="24"/>
                <w:szCs w:val="24"/>
                <w:cs/>
              </w:rPr>
              <w:t xml:space="preserve">                                 </w:t>
            </w:r>
          </w:p>
        </w:tc>
        <w:tc>
          <w:tcPr>
            <w:tcW w:w="93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Calibri" w:hAnsi="TH SarabunPSK" w:cs="TH SarabunPSK"/>
                <w:sz w:val="24"/>
                <w:szCs w:val="24"/>
              </w:rPr>
            </w:pPr>
            <w:r w:rsidRPr="00155EB7">
              <w:rPr>
                <w:rFonts w:ascii="TH SarabunPSK" w:eastAsia="Calibri" w:hAnsi="TH SarabunPSK" w:cs="TH SarabunPSK"/>
                <w:sz w:val="24"/>
                <w:szCs w:val="24"/>
                <w:cs/>
              </w:rPr>
              <w:t>สหกิจศึกษา</w:t>
            </w:r>
            <w:r>
              <w:rPr>
                <w:rFonts w:ascii="TH SarabunPSK" w:eastAsia="Calibri" w:hAnsi="TH SarabunPSK" w:cs="TH SarabunPSK"/>
                <w:sz w:val="24"/>
                <w:szCs w:val="24"/>
              </w:rPr>
              <w:t xml:space="preserve"> 1</w:t>
            </w:r>
          </w:p>
        </w:tc>
        <w:tc>
          <w:tcPr>
            <w:tcW w:w="43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Calibri" w:hAnsi="TH SarabunPSK" w:cs="TH SarabunPSK"/>
                <w:sz w:val="24"/>
                <w:szCs w:val="24"/>
              </w:rPr>
            </w:pPr>
            <w:r w:rsidRPr="00155EB7">
              <w:rPr>
                <w:rFonts w:ascii="TH SarabunPSK" w:eastAsia="Calibri" w:hAnsi="TH SarabunPSK" w:cs="TH SarabunPSK"/>
                <w:sz w:val="24"/>
                <w:szCs w:val="24"/>
              </w:rPr>
              <w:t>8(0-40-0)</w:t>
            </w:r>
          </w:p>
        </w:tc>
        <w:tc>
          <w:tcPr>
            <w:tcW w:w="111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Calibri" w:hAnsi="TH SarabunPSK" w:cs="TH SarabunPSK"/>
                <w:sz w:val="24"/>
                <w:szCs w:val="24"/>
              </w:rPr>
            </w:pPr>
          </w:p>
        </w:tc>
      </w:tr>
      <w:tr w:rsidR="00EE251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b/>
                <w:bCs/>
                <w:spacing w:val="-6"/>
                <w:sz w:val="24"/>
                <w:szCs w:val="24"/>
                <w:cs/>
              </w:rPr>
            </w:pPr>
            <w:r>
              <w:rPr>
                <w:rFonts w:ascii="TH SarabunPSK" w:eastAsia="Calibri" w:hAnsi="TH SarabunPSK" w:cs="TH SarabunPSK"/>
                <w:sz w:val="24"/>
                <w:szCs w:val="24"/>
              </w:rPr>
              <w:t>ACT62-492</w:t>
            </w:r>
          </w:p>
        </w:tc>
        <w:tc>
          <w:tcPr>
            <w:tcW w:w="977"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Calibri" w:hAnsi="TH SarabunPSK" w:cs="TH SarabunPSK"/>
                <w:sz w:val="24"/>
                <w:szCs w:val="24"/>
              </w:rPr>
            </w:pPr>
            <w:r w:rsidRPr="00155EB7">
              <w:rPr>
                <w:rFonts w:ascii="TH SarabunPSK" w:eastAsia="Calibri" w:hAnsi="TH SarabunPSK" w:cs="TH SarabunPSK"/>
                <w:sz w:val="24"/>
                <w:szCs w:val="24"/>
                <w:cs/>
              </w:rPr>
              <w:t>สหกิจศึกษา</w:t>
            </w:r>
            <w:r>
              <w:rPr>
                <w:rFonts w:ascii="TH SarabunPSK" w:eastAsia="Calibri" w:hAnsi="TH SarabunPSK" w:cs="TH SarabunPSK" w:hint="cs"/>
                <w:sz w:val="24"/>
                <w:szCs w:val="24"/>
                <w:cs/>
              </w:rPr>
              <w:t xml:space="preserve"> 2</w:t>
            </w:r>
          </w:p>
        </w:tc>
        <w:tc>
          <w:tcPr>
            <w:tcW w:w="46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Calibri" w:hAnsi="TH SarabunPSK" w:cs="TH SarabunPSK"/>
                <w:sz w:val="24"/>
                <w:szCs w:val="24"/>
              </w:rPr>
            </w:pPr>
            <w:r w:rsidRPr="00155EB7">
              <w:rPr>
                <w:rFonts w:ascii="TH SarabunPSK" w:eastAsia="Calibri" w:hAnsi="TH SarabunPSK" w:cs="TH SarabunPSK"/>
                <w:sz w:val="24"/>
                <w:szCs w:val="24"/>
              </w:rPr>
              <w:t>8(0-40-0)</w:t>
            </w:r>
          </w:p>
        </w:tc>
        <w:tc>
          <w:tcPr>
            <w:tcW w:w="57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b/>
                <w:bCs/>
                <w:spacing w:val="-6"/>
                <w:sz w:val="24"/>
                <w:szCs w:val="24"/>
                <w:cs/>
              </w:rPr>
            </w:pPr>
            <w:r>
              <w:rPr>
                <w:rFonts w:ascii="TH SarabunPSK" w:eastAsia="Calibri" w:hAnsi="TH SarabunPSK" w:cs="TH SarabunPSK"/>
                <w:sz w:val="24"/>
                <w:szCs w:val="24"/>
              </w:rPr>
              <w:t>ACT6</w:t>
            </w:r>
            <w:r>
              <w:rPr>
                <w:rFonts w:ascii="TH SarabunPSK" w:eastAsia="Calibri" w:hAnsi="TH SarabunPSK" w:cs="TH SarabunPSK" w:hint="cs"/>
                <w:sz w:val="24"/>
                <w:szCs w:val="24"/>
                <w:cs/>
              </w:rPr>
              <w:t>5</w:t>
            </w:r>
            <w:r>
              <w:rPr>
                <w:rFonts w:ascii="TH SarabunPSK" w:eastAsia="Calibri" w:hAnsi="TH SarabunPSK" w:cs="TH SarabunPSK"/>
                <w:sz w:val="24"/>
                <w:szCs w:val="24"/>
              </w:rPr>
              <w:t>-492</w:t>
            </w:r>
          </w:p>
        </w:tc>
        <w:tc>
          <w:tcPr>
            <w:tcW w:w="93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Calibri" w:hAnsi="TH SarabunPSK" w:cs="TH SarabunPSK"/>
                <w:sz w:val="24"/>
                <w:szCs w:val="24"/>
              </w:rPr>
            </w:pPr>
            <w:r w:rsidRPr="00155EB7">
              <w:rPr>
                <w:rFonts w:ascii="TH SarabunPSK" w:eastAsia="Calibri" w:hAnsi="TH SarabunPSK" w:cs="TH SarabunPSK"/>
                <w:sz w:val="24"/>
                <w:szCs w:val="24"/>
                <w:cs/>
              </w:rPr>
              <w:t>สหกิจศึกษา</w:t>
            </w:r>
            <w:r>
              <w:rPr>
                <w:rFonts w:ascii="TH SarabunPSK" w:eastAsia="Calibri" w:hAnsi="TH SarabunPSK" w:cs="TH SarabunPSK" w:hint="cs"/>
                <w:sz w:val="24"/>
                <w:szCs w:val="24"/>
                <w:cs/>
              </w:rPr>
              <w:t xml:space="preserve"> 2</w:t>
            </w:r>
          </w:p>
        </w:tc>
        <w:tc>
          <w:tcPr>
            <w:tcW w:w="43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Calibri" w:hAnsi="TH SarabunPSK" w:cs="TH SarabunPSK"/>
                <w:sz w:val="24"/>
                <w:szCs w:val="24"/>
              </w:rPr>
            </w:pPr>
            <w:r w:rsidRPr="00155EB7">
              <w:rPr>
                <w:rFonts w:ascii="TH SarabunPSK" w:eastAsia="Calibri" w:hAnsi="TH SarabunPSK" w:cs="TH SarabunPSK"/>
                <w:sz w:val="24"/>
                <w:szCs w:val="24"/>
              </w:rPr>
              <w:t>8(0-40-0)</w:t>
            </w:r>
          </w:p>
        </w:tc>
        <w:tc>
          <w:tcPr>
            <w:tcW w:w="111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Calibri" w:hAnsi="TH SarabunPSK" w:cs="TH SarabunPSK"/>
                <w:sz w:val="24"/>
                <w:szCs w:val="24"/>
              </w:rPr>
            </w:pPr>
          </w:p>
        </w:tc>
      </w:tr>
      <w:tr w:rsidR="00EE251C" w:rsidRPr="00155EB7" w:rsidTr="004C4BCF">
        <w:trPr>
          <w:gridAfter w:val="2"/>
          <w:wAfter w:w="14" w:type="pct"/>
        </w:trPr>
        <w:tc>
          <w:tcPr>
            <w:tcW w:w="1940" w:type="pct"/>
            <w:gridSpan w:val="3"/>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b/>
                <w:bCs/>
                <w:sz w:val="24"/>
                <w:szCs w:val="24"/>
                <w:cs/>
              </w:rPr>
            </w:pPr>
            <w:r w:rsidRPr="00155EB7">
              <w:rPr>
                <w:rFonts w:ascii="TH SarabunPSK" w:hAnsi="TH SarabunPSK" w:cs="TH SarabunPSK"/>
                <w:b/>
                <w:bCs/>
                <w:sz w:val="24"/>
                <w:szCs w:val="24"/>
                <w:cs/>
              </w:rPr>
              <w:t>สหกิจศึกษาด้านบัญชี</w:t>
            </w:r>
          </w:p>
        </w:tc>
        <w:tc>
          <w:tcPr>
            <w:tcW w:w="1935" w:type="pct"/>
            <w:gridSpan w:val="3"/>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b/>
                <w:bCs/>
                <w:sz w:val="24"/>
                <w:szCs w:val="24"/>
                <w:cs/>
              </w:rPr>
            </w:pPr>
            <w:r w:rsidRPr="00155EB7">
              <w:rPr>
                <w:rFonts w:ascii="TH SarabunPSK" w:hAnsi="TH SarabunPSK" w:cs="TH SarabunPSK"/>
                <w:b/>
                <w:bCs/>
                <w:sz w:val="24"/>
                <w:szCs w:val="24"/>
                <w:cs/>
              </w:rPr>
              <w:t>สหกิจศึกษาด้านบัญชี</w:t>
            </w:r>
          </w:p>
        </w:tc>
        <w:tc>
          <w:tcPr>
            <w:tcW w:w="111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b/>
                <w:bCs/>
                <w:sz w:val="24"/>
                <w:szCs w:val="24"/>
                <w:cs/>
              </w:rPr>
            </w:pPr>
          </w:p>
        </w:tc>
      </w:tr>
      <w:tr w:rsidR="00EE251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hint="cs"/>
                <w:b/>
                <w:bCs/>
                <w:spacing w:val="-6"/>
                <w:sz w:val="24"/>
                <w:szCs w:val="24"/>
                <w:cs/>
              </w:rPr>
            </w:pPr>
            <w:r>
              <w:rPr>
                <w:rFonts w:ascii="TH SarabunPSK" w:hAnsi="TH SarabunPSK" w:cs="TH SarabunPSK"/>
                <w:sz w:val="24"/>
                <w:szCs w:val="24"/>
              </w:rPr>
              <w:t>ACT62-391</w:t>
            </w:r>
          </w:p>
        </w:tc>
        <w:tc>
          <w:tcPr>
            <w:tcW w:w="977"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hint="cs"/>
                <w:sz w:val="24"/>
                <w:szCs w:val="24"/>
              </w:rPr>
            </w:pPr>
            <w:r>
              <w:rPr>
                <w:rFonts w:ascii="TH SarabunPSK" w:hAnsi="TH SarabunPSK" w:cs="TH SarabunPSK"/>
                <w:sz w:val="24"/>
                <w:szCs w:val="24"/>
                <w:cs/>
              </w:rPr>
              <w:t xml:space="preserve">สหกิจศึกษาวิชาชีพบัญชี </w:t>
            </w:r>
          </w:p>
        </w:tc>
        <w:tc>
          <w:tcPr>
            <w:tcW w:w="46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sz w:val="24"/>
                <w:szCs w:val="24"/>
              </w:rPr>
            </w:pPr>
            <w:r w:rsidRPr="00155EB7">
              <w:rPr>
                <w:rFonts w:ascii="TH SarabunPSK" w:hAnsi="TH SarabunPSK" w:cs="TH SarabunPSK"/>
                <w:sz w:val="24"/>
                <w:szCs w:val="24"/>
              </w:rPr>
              <w:t>8(0-40-0)</w:t>
            </w:r>
          </w:p>
        </w:tc>
        <w:tc>
          <w:tcPr>
            <w:tcW w:w="57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hint="cs"/>
                <w:b/>
                <w:bCs/>
                <w:spacing w:val="-6"/>
                <w:sz w:val="24"/>
                <w:szCs w:val="24"/>
                <w:cs/>
              </w:rPr>
            </w:pPr>
            <w:r>
              <w:rPr>
                <w:rFonts w:ascii="TH SarabunPSK" w:hAnsi="TH SarabunPSK" w:cs="TH SarabunPSK"/>
                <w:sz w:val="24"/>
                <w:szCs w:val="24"/>
              </w:rPr>
              <w:t>ACT65-391</w:t>
            </w:r>
          </w:p>
        </w:tc>
        <w:tc>
          <w:tcPr>
            <w:tcW w:w="932"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hint="cs"/>
                <w:sz w:val="24"/>
                <w:szCs w:val="24"/>
              </w:rPr>
            </w:pPr>
            <w:r>
              <w:rPr>
                <w:rFonts w:ascii="TH SarabunPSK" w:hAnsi="TH SarabunPSK" w:cs="TH SarabunPSK"/>
                <w:sz w:val="24"/>
                <w:szCs w:val="24"/>
                <w:cs/>
              </w:rPr>
              <w:t xml:space="preserve">สหกิจศึกษาวิชาชีพบัญชี </w:t>
            </w:r>
          </w:p>
        </w:tc>
        <w:tc>
          <w:tcPr>
            <w:tcW w:w="43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sz w:val="24"/>
                <w:szCs w:val="24"/>
              </w:rPr>
            </w:pPr>
            <w:r w:rsidRPr="00155EB7">
              <w:rPr>
                <w:rFonts w:ascii="TH SarabunPSK" w:hAnsi="TH SarabunPSK" w:cs="TH SarabunPSK"/>
                <w:sz w:val="24"/>
                <w:szCs w:val="24"/>
              </w:rPr>
              <w:t>8(0-40-0)</w:t>
            </w:r>
          </w:p>
        </w:tc>
        <w:tc>
          <w:tcPr>
            <w:tcW w:w="111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sz w:val="24"/>
                <w:szCs w:val="24"/>
              </w:rPr>
            </w:pPr>
          </w:p>
        </w:tc>
      </w:tr>
      <w:tr w:rsidR="00EE251C" w:rsidRPr="00155EB7" w:rsidTr="004C4BCF">
        <w:trPr>
          <w:gridAfter w:val="2"/>
          <w:wAfter w:w="14" w:type="pct"/>
        </w:trPr>
        <w:tc>
          <w:tcPr>
            <w:tcW w:w="502" w:type="pct"/>
            <w:tcBorders>
              <w:top w:val="single" w:sz="4" w:space="0" w:color="auto"/>
              <w:left w:val="single" w:sz="4" w:space="0" w:color="auto"/>
              <w:bottom w:val="single" w:sz="4" w:space="0" w:color="auto"/>
              <w:right w:val="single" w:sz="4" w:space="0" w:color="auto"/>
            </w:tcBorders>
          </w:tcPr>
          <w:p w:rsidR="00EE251C" w:rsidRPr="00C4232D" w:rsidRDefault="00EE251C" w:rsidP="00EE251C">
            <w:pPr>
              <w:rPr>
                <w:rFonts w:ascii="TH SarabunPSK" w:eastAsia="Times New Roman" w:hAnsi="TH SarabunPSK" w:cs="TH SarabunPSK" w:hint="cs"/>
                <w:spacing w:val="-6"/>
                <w:sz w:val="24"/>
                <w:szCs w:val="24"/>
                <w:cs/>
              </w:rPr>
            </w:pPr>
            <w:r w:rsidRPr="00C4232D">
              <w:rPr>
                <w:rFonts w:ascii="TH SarabunPSK" w:eastAsia="Times New Roman" w:hAnsi="TH SarabunPSK" w:cs="TH SarabunPSK"/>
                <w:spacing w:val="-6"/>
                <w:sz w:val="24"/>
                <w:szCs w:val="24"/>
              </w:rPr>
              <w:t>ACT62-392</w:t>
            </w:r>
          </w:p>
        </w:tc>
        <w:tc>
          <w:tcPr>
            <w:tcW w:w="977"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sz w:val="24"/>
                <w:szCs w:val="24"/>
              </w:rPr>
            </w:pPr>
            <w:r w:rsidRPr="00155EB7">
              <w:rPr>
                <w:rFonts w:ascii="TH SarabunPSK" w:eastAsia="Calibri" w:hAnsi="TH SarabunPSK" w:cs="TH SarabunPSK"/>
                <w:sz w:val="24"/>
                <w:szCs w:val="24"/>
                <w:cs/>
              </w:rPr>
              <w:t>ปฏิบัติทักษะวิชาชีพ</w:t>
            </w:r>
            <w:r>
              <w:rPr>
                <w:rFonts w:ascii="TH SarabunPSK" w:eastAsia="Calibri" w:hAnsi="TH SarabunPSK" w:cs="TH SarabunPSK" w:hint="cs"/>
                <w:sz w:val="24"/>
                <w:szCs w:val="24"/>
                <w:cs/>
              </w:rPr>
              <w:t>บัญชี</w:t>
            </w:r>
          </w:p>
        </w:tc>
        <w:tc>
          <w:tcPr>
            <w:tcW w:w="46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sz w:val="24"/>
                <w:szCs w:val="24"/>
              </w:rPr>
            </w:pPr>
            <w:r w:rsidRPr="00155EB7">
              <w:rPr>
                <w:rFonts w:ascii="TH SarabunPSK" w:hAnsi="TH SarabunPSK" w:cs="TH SarabunPSK"/>
                <w:sz w:val="24"/>
                <w:szCs w:val="24"/>
              </w:rPr>
              <w:t>8(0-40-0)</w:t>
            </w:r>
          </w:p>
        </w:tc>
        <w:tc>
          <w:tcPr>
            <w:tcW w:w="572" w:type="pct"/>
            <w:tcBorders>
              <w:top w:val="single" w:sz="4" w:space="0" w:color="auto"/>
              <w:left w:val="single" w:sz="4" w:space="0" w:color="auto"/>
              <w:bottom w:val="single" w:sz="4" w:space="0" w:color="auto"/>
              <w:right w:val="single" w:sz="4" w:space="0" w:color="auto"/>
            </w:tcBorders>
            <w:shd w:val="clear" w:color="auto" w:fill="E7E6E6"/>
          </w:tcPr>
          <w:p w:rsidR="00EE251C" w:rsidRPr="00155EB7" w:rsidRDefault="00EE251C" w:rsidP="00EE251C">
            <w:pPr>
              <w:rPr>
                <w:rFonts w:ascii="TH SarabunPSK" w:hAnsi="TH SarabunPSK" w:cs="TH SarabunPSK"/>
                <w:sz w:val="24"/>
                <w:szCs w:val="24"/>
              </w:rPr>
            </w:pPr>
          </w:p>
        </w:tc>
        <w:tc>
          <w:tcPr>
            <w:tcW w:w="932" w:type="pct"/>
            <w:tcBorders>
              <w:top w:val="single" w:sz="4" w:space="0" w:color="auto"/>
              <w:left w:val="single" w:sz="4" w:space="0" w:color="auto"/>
              <w:bottom w:val="single" w:sz="4" w:space="0" w:color="auto"/>
              <w:right w:val="single" w:sz="4" w:space="0" w:color="auto"/>
            </w:tcBorders>
            <w:shd w:val="clear" w:color="auto" w:fill="E7E6E6"/>
          </w:tcPr>
          <w:p w:rsidR="00EE251C" w:rsidRPr="00155EB7" w:rsidRDefault="00EE251C" w:rsidP="00EE251C">
            <w:pPr>
              <w:rPr>
                <w:rFonts w:ascii="TH SarabunPSK" w:hAnsi="TH SarabunPSK" w:cs="TH SarabunPSK"/>
                <w:sz w:val="24"/>
                <w:szCs w:val="24"/>
              </w:rPr>
            </w:pPr>
          </w:p>
        </w:tc>
        <w:tc>
          <w:tcPr>
            <w:tcW w:w="431" w:type="pct"/>
            <w:tcBorders>
              <w:top w:val="single" w:sz="4" w:space="0" w:color="auto"/>
              <w:left w:val="single" w:sz="4" w:space="0" w:color="auto"/>
              <w:bottom w:val="single" w:sz="4" w:space="0" w:color="auto"/>
              <w:right w:val="single" w:sz="4" w:space="0" w:color="auto"/>
            </w:tcBorders>
            <w:shd w:val="clear" w:color="auto" w:fill="E7E6E6"/>
          </w:tcPr>
          <w:p w:rsidR="00EE251C" w:rsidRPr="00155EB7" w:rsidRDefault="00EE251C" w:rsidP="00EE251C">
            <w:pPr>
              <w:rPr>
                <w:rFonts w:ascii="TH SarabunPSK" w:hAnsi="TH SarabunPSK" w:cs="TH SarabunPSK"/>
                <w:sz w:val="24"/>
                <w:szCs w:val="24"/>
              </w:rPr>
            </w:pPr>
          </w:p>
        </w:tc>
        <w:tc>
          <w:tcPr>
            <w:tcW w:w="111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hAnsi="TH SarabunPSK" w:cs="TH SarabunPSK"/>
                <w:sz w:val="24"/>
                <w:szCs w:val="24"/>
              </w:rPr>
            </w:pPr>
            <w:r>
              <w:rPr>
                <w:rFonts w:ascii="TH SarabunPSK" w:hAnsi="TH SarabunPSK" w:cs="TH SarabunPSK" w:hint="cs"/>
                <w:sz w:val="24"/>
                <w:szCs w:val="24"/>
                <w:cs/>
              </w:rPr>
              <w:t>ตัดรายวิชา</w:t>
            </w:r>
          </w:p>
        </w:tc>
      </w:tr>
      <w:tr w:rsidR="00EE251C" w:rsidRPr="00155EB7" w:rsidTr="004C4BCF">
        <w:trPr>
          <w:gridAfter w:val="2"/>
          <w:wAfter w:w="14" w:type="pct"/>
        </w:trPr>
        <w:tc>
          <w:tcPr>
            <w:tcW w:w="1940" w:type="pct"/>
            <w:gridSpan w:val="3"/>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hint="cs"/>
                <w:b/>
                <w:bCs/>
                <w:sz w:val="24"/>
                <w:szCs w:val="24"/>
                <w:cs/>
              </w:rPr>
            </w:pPr>
            <w:r w:rsidRPr="00155EB7">
              <w:rPr>
                <w:rFonts w:ascii="TH SarabunPSK" w:eastAsia="Times New Roman" w:hAnsi="TH SarabunPSK" w:cs="TH SarabunPSK"/>
                <w:b/>
                <w:bCs/>
                <w:sz w:val="24"/>
                <w:szCs w:val="24"/>
                <w:cs/>
              </w:rPr>
              <w:t>ค. หมวดวิชาเลือกเสรี 8 หน่วย</w:t>
            </w:r>
            <w:r w:rsidRPr="00155EB7">
              <w:rPr>
                <w:rFonts w:ascii="TH SarabunPSK" w:eastAsia="Times New Roman" w:hAnsi="TH SarabunPSK" w:cs="TH SarabunPSK"/>
                <w:b/>
                <w:bCs/>
                <w:spacing w:val="-6"/>
                <w:sz w:val="24"/>
                <w:szCs w:val="24"/>
                <w:cs/>
              </w:rPr>
              <w:t>กิต</w:t>
            </w:r>
          </w:p>
        </w:tc>
        <w:tc>
          <w:tcPr>
            <w:tcW w:w="1935" w:type="pct"/>
            <w:gridSpan w:val="3"/>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b/>
                <w:bCs/>
                <w:sz w:val="24"/>
                <w:szCs w:val="24"/>
                <w:cs/>
              </w:rPr>
            </w:pPr>
            <w:r w:rsidRPr="00155EB7">
              <w:rPr>
                <w:rFonts w:ascii="TH SarabunPSK" w:eastAsia="Times New Roman" w:hAnsi="TH SarabunPSK" w:cs="TH SarabunPSK"/>
                <w:b/>
                <w:bCs/>
                <w:sz w:val="24"/>
                <w:szCs w:val="24"/>
                <w:cs/>
              </w:rPr>
              <w:t>ค. หมวดวิชาเลือกเสรี 8 หน่วย</w:t>
            </w:r>
            <w:r w:rsidRPr="00155EB7">
              <w:rPr>
                <w:rFonts w:ascii="TH SarabunPSK" w:eastAsia="Times New Roman" w:hAnsi="TH SarabunPSK" w:cs="TH SarabunPSK"/>
                <w:b/>
                <w:bCs/>
                <w:spacing w:val="-6"/>
                <w:sz w:val="24"/>
                <w:szCs w:val="24"/>
                <w:cs/>
              </w:rPr>
              <w:t>กิต</w:t>
            </w:r>
          </w:p>
        </w:tc>
        <w:tc>
          <w:tcPr>
            <w:tcW w:w="1111" w:type="pct"/>
            <w:tcBorders>
              <w:top w:val="single" w:sz="4" w:space="0" w:color="auto"/>
              <w:left w:val="single" w:sz="4" w:space="0" w:color="auto"/>
              <w:bottom w:val="single" w:sz="4" w:space="0" w:color="auto"/>
              <w:right w:val="single" w:sz="4" w:space="0" w:color="auto"/>
            </w:tcBorders>
          </w:tcPr>
          <w:p w:rsidR="00EE251C" w:rsidRPr="00155EB7" w:rsidRDefault="00EE251C" w:rsidP="00EE251C">
            <w:pPr>
              <w:rPr>
                <w:rFonts w:ascii="TH SarabunPSK" w:eastAsia="Times New Roman" w:hAnsi="TH SarabunPSK" w:cs="TH SarabunPSK"/>
                <w:b/>
                <w:bCs/>
                <w:sz w:val="24"/>
                <w:szCs w:val="24"/>
                <w:cs/>
              </w:rPr>
            </w:pPr>
          </w:p>
        </w:tc>
      </w:tr>
    </w:tbl>
    <w:p w:rsidR="003F23AE" w:rsidRPr="00C37627" w:rsidRDefault="003F23AE" w:rsidP="007616CB">
      <w:pPr>
        <w:spacing w:line="320" w:lineRule="exact"/>
        <w:rPr>
          <w:rFonts w:ascii="TH SarabunPSK" w:eastAsia="Times New Roman" w:hAnsi="TH SarabunPSK" w:cs="TH SarabunPSK" w:hint="cs"/>
          <w:b/>
          <w:bCs/>
          <w:cs/>
        </w:rPr>
      </w:pPr>
    </w:p>
    <w:p w:rsidR="007616CB" w:rsidRDefault="007616CB" w:rsidP="007616CB">
      <w:pPr>
        <w:pStyle w:val="af"/>
        <w:tabs>
          <w:tab w:val="left" w:pos="1701"/>
        </w:tabs>
        <w:ind w:left="1440" w:hanging="1440"/>
        <w:jc w:val="left"/>
        <w:rPr>
          <w:rFonts w:ascii="TH SarabunPSK" w:hAnsi="TH SarabunPSK" w:cs="TH SarabunPSK" w:hint="cs"/>
          <w:b/>
          <w:bCs/>
          <w:sz w:val="28"/>
          <w:szCs w:val="28"/>
        </w:rPr>
      </w:pPr>
    </w:p>
    <w:p w:rsidR="007616CB" w:rsidRDefault="007616CB" w:rsidP="007616CB">
      <w:pPr>
        <w:pStyle w:val="af"/>
        <w:tabs>
          <w:tab w:val="left" w:pos="1701"/>
        </w:tabs>
        <w:ind w:left="1440" w:hanging="1440"/>
        <w:jc w:val="left"/>
        <w:rPr>
          <w:rFonts w:ascii="TH SarabunPSK" w:hAnsi="TH SarabunPSK" w:cs="TH SarabunPSK"/>
          <w:b/>
          <w:bCs/>
          <w:sz w:val="28"/>
          <w:szCs w:val="28"/>
        </w:rPr>
      </w:pPr>
    </w:p>
    <w:p w:rsidR="007616CB" w:rsidRDefault="007616CB" w:rsidP="0028733D">
      <w:pPr>
        <w:pStyle w:val="af"/>
        <w:tabs>
          <w:tab w:val="left" w:pos="1701"/>
        </w:tabs>
        <w:jc w:val="left"/>
        <w:rPr>
          <w:rFonts w:ascii="TH SarabunPSK" w:hAnsi="TH SarabunPSK" w:cs="TH SarabunPSK" w:hint="cs"/>
          <w:b/>
          <w:bCs/>
          <w:sz w:val="28"/>
          <w:szCs w:val="28"/>
          <w:cs/>
        </w:rPr>
        <w:sectPr w:rsidR="007616CB" w:rsidSect="0092766D">
          <w:headerReference w:type="default" r:id="rId20"/>
          <w:footerReference w:type="first" r:id="rId21"/>
          <w:pgSz w:w="11909" w:h="16834" w:code="9"/>
          <w:pgMar w:top="1440" w:right="1440" w:bottom="1134" w:left="1440" w:header="706" w:footer="547" w:gutter="0"/>
          <w:cols w:space="708"/>
          <w:docGrid w:linePitch="435"/>
        </w:sectPr>
      </w:pPr>
    </w:p>
    <w:p w:rsidR="0028733D" w:rsidRDefault="000B0837" w:rsidP="0028733D">
      <w:pPr>
        <w:ind w:right="-2"/>
        <w:jc w:val="center"/>
        <w:rPr>
          <w:rFonts w:ascii="TH SarabunPSK" w:hAnsi="TH SarabunPSK" w:cs="TH SarabunPSK"/>
          <w:b/>
          <w:bCs/>
          <w:sz w:val="36"/>
          <w:szCs w:val="36"/>
        </w:rPr>
      </w:pPr>
      <w:r w:rsidRPr="00BB48FD">
        <w:rPr>
          <w:rFonts w:ascii="TH SarabunPSK" w:hAnsi="TH SarabunPSK" w:cs="TH SarabunPSK"/>
          <w:b/>
          <w:bCs/>
          <w:sz w:val="36"/>
          <w:szCs w:val="36"/>
          <w:cs/>
        </w:rPr>
        <w:t>ภาคผนวก ข</w:t>
      </w:r>
    </w:p>
    <w:p w:rsidR="0028733D" w:rsidRPr="0028733D" w:rsidRDefault="0028733D" w:rsidP="0028733D">
      <w:pPr>
        <w:jc w:val="center"/>
        <w:rPr>
          <w:rFonts w:ascii="TH SarabunPSK" w:eastAsia="Times New Roman" w:hAnsi="TH SarabunPSK" w:cs="TH SarabunPSK" w:hint="cs"/>
          <w:b/>
          <w:bCs/>
        </w:rPr>
      </w:pPr>
      <w:r w:rsidRPr="005E5D2D">
        <w:rPr>
          <w:rFonts w:ascii="TH SarabunPSK" w:eastAsia="Times New Roman" w:hAnsi="TH SarabunPSK" w:cs="TH SarabunPSK" w:hint="cs"/>
          <w:b/>
          <w:bCs/>
          <w:cs/>
        </w:rPr>
        <w:t xml:space="preserve">ข.1 </w:t>
      </w:r>
      <w:r w:rsidRPr="005E5D2D">
        <w:rPr>
          <w:rFonts w:ascii="TH SarabunPSK" w:eastAsia="Times New Roman" w:hAnsi="TH SarabunPSK" w:cs="TH SarabunPSK"/>
          <w:b/>
          <w:bCs/>
          <w:cs/>
        </w:rPr>
        <w:t>ตารางเปรียบเทียบคะแนนสอบภาษาอังกฤษจากข้อสอบแบบต่างๆ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4"/>
        <w:gridCol w:w="1724"/>
        <w:gridCol w:w="1172"/>
        <w:gridCol w:w="1858"/>
        <w:gridCol w:w="1671"/>
        <w:gridCol w:w="1922"/>
        <w:gridCol w:w="1420"/>
        <w:gridCol w:w="1919"/>
        <w:gridCol w:w="1448"/>
      </w:tblGrid>
      <w:tr w:rsidR="0028733D" w:rsidRPr="005E5D2D" w:rsidTr="00BC621C">
        <w:trPr>
          <w:trHeight w:val="338"/>
          <w:jc w:val="center"/>
        </w:trPr>
        <w:tc>
          <w:tcPr>
            <w:tcW w:w="292"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CEFR</w:t>
            </w:r>
          </w:p>
        </w:tc>
        <w:tc>
          <w:tcPr>
            <w:tcW w:w="618"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WU</w:t>
            </w:r>
            <w:r w:rsidRPr="005E5D2D">
              <w:rPr>
                <w:rFonts w:ascii="TH SarabunPSK" w:eastAsia="Sarabun" w:hAnsi="TH SarabunPSK" w:cs="TH SarabunPSK"/>
                <w:b/>
                <w:bCs/>
                <w:cs/>
              </w:rPr>
              <w:t>-</w:t>
            </w:r>
            <w:r w:rsidRPr="005E5D2D">
              <w:rPr>
                <w:rFonts w:ascii="TH SarabunPSK" w:eastAsia="Sarabun" w:hAnsi="TH SarabunPSK" w:cs="TH SarabunPSK"/>
                <w:b/>
              </w:rPr>
              <w:t>TEP</w:t>
            </w:r>
          </w:p>
        </w:tc>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IELTS</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IBT</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PBT</w:t>
            </w:r>
          </w:p>
        </w:tc>
        <w:tc>
          <w:tcPr>
            <w:tcW w:w="689" w:type="pct"/>
            <w:tcBorders>
              <w:top w:val="single" w:sz="4" w:space="0" w:color="000000"/>
              <w:left w:val="single" w:sz="4" w:space="0" w:color="000000"/>
              <w:bottom w:val="single" w:sz="4" w:space="0" w:color="000000"/>
              <w:right w:val="single" w:sz="4" w:space="0" w:color="000000"/>
            </w:tcBorders>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ITP</w:t>
            </w:r>
          </w:p>
        </w:tc>
        <w:tc>
          <w:tcPr>
            <w:tcW w:w="509"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TOEIC</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CBT</w:t>
            </w:r>
          </w:p>
        </w:tc>
        <w:tc>
          <w:tcPr>
            <w:tcW w:w="520"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CU</w:t>
            </w:r>
            <w:r w:rsidRPr="005E5D2D">
              <w:rPr>
                <w:rFonts w:ascii="TH SarabunPSK" w:eastAsia="Sarabun" w:hAnsi="TH SarabunPSK" w:cs="TH SarabunPSK"/>
                <w:b/>
                <w:bCs/>
                <w:cs/>
              </w:rPr>
              <w:t>-</w:t>
            </w:r>
            <w:r w:rsidRPr="005E5D2D">
              <w:rPr>
                <w:rFonts w:ascii="TH SarabunPSK" w:eastAsia="Sarabun" w:hAnsi="TH SarabunPSK" w:cs="TH SarabunPSK"/>
                <w:b/>
              </w:rPr>
              <w:t>TEP</w:t>
            </w:r>
          </w:p>
        </w:tc>
      </w:tr>
      <w:tr w:rsidR="0028733D" w:rsidRPr="005E5D2D" w:rsidTr="00BC621C">
        <w:trPr>
          <w:trHeight w:val="693"/>
          <w:jc w:val="center"/>
        </w:trPr>
        <w:tc>
          <w:tcPr>
            <w:tcW w:w="292"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618"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420"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Internet</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Paper</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w:t>
            </w:r>
          </w:p>
        </w:tc>
        <w:tc>
          <w:tcPr>
            <w:tcW w:w="689" w:type="pct"/>
            <w:tcBorders>
              <w:top w:val="single" w:sz="4" w:space="0" w:color="000000"/>
              <w:left w:val="single" w:sz="4" w:space="0" w:color="000000"/>
              <w:bottom w:val="single" w:sz="4" w:space="0" w:color="000000"/>
              <w:right w:val="single" w:sz="4" w:space="0" w:color="000000"/>
            </w:tcBorders>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Institutional Testing Program</w:t>
            </w:r>
            <w:r w:rsidRPr="005E5D2D">
              <w:rPr>
                <w:rFonts w:ascii="TH SarabunPSK" w:eastAsia="Sarabun" w:hAnsi="TH SarabunPSK" w:cs="TH SarabunPSK"/>
                <w:b/>
                <w:bCs/>
                <w:cs/>
              </w:rPr>
              <w:t>)</w:t>
            </w:r>
          </w:p>
        </w:tc>
        <w:tc>
          <w:tcPr>
            <w:tcW w:w="509"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Computer</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w:t>
            </w:r>
          </w:p>
        </w:tc>
        <w:tc>
          <w:tcPr>
            <w:tcW w:w="520"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r>
      <w:tr w:rsidR="0028733D" w:rsidRPr="005E5D2D" w:rsidTr="00BC621C">
        <w:trPr>
          <w:trHeight w:val="355"/>
          <w:jc w:val="center"/>
        </w:trPr>
        <w:tc>
          <w:tcPr>
            <w:tcW w:w="292"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C2</w:t>
            </w: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99 </w:t>
            </w:r>
            <w:r w:rsidRPr="005E5D2D">
              <w:rPr>
                <w:rFonts w:ascii="TH SarabunPSK" w:eastAsia="Sarabun" w:hAnsi="TH SarabunPSK" w:cs="TH SarabunPSK"/>
                <w:cs/>
              </w:rPr>
              <w:t xml:space="preserve">– </w:t>
            </w:r>
            <w:r w:rsidRPr="005E5D2D">
              <w:rPr>
                <w:rFonts w:ascii="TH SarabunPSK" w:eastAsia="Sarabun" w:hAnsi="TH SarabunPSK" w:cs="TH SarabunPSK"/>
              </w:rPr>
              <w:t>100</w:t>
            </w:r>
          </w:p>
        </w:tc>
        <w:tc>
          <w:tcPr>
            <w:tcW w:w="420"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9</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118 </w:t>
            </w:r>
            <w:r w:rsidRPr="005E5D2D">
              <w:rPr>
                <w:rFonts w:ascii="TH SarabunPSK" w:eastAsia="Sarabun" w:hAnsi="TH SarabunPSK" w:cs="TH SarabunPSK"/>
                <w:cs/>
              </w:rPr>
              <w:t xml:space="preserve">– </w:t>
            </w:r>
            <w:r w:rsidRPr="005E5D2D">
              <w:rPr>
                <w:rFonts w:ascii="TH SarabunPSK" w:eastAsia="Sarabun" w:hAnsi="TH SarabunPSK" w:cs="TH SarabunPSK"/>
              </w:rPr>
              <w:t>120</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667 </w:t>
            </w:r>
            <w:r w:rsidRPr="005E5D2D">
              <w:rPr>
                <w:rFonts w:ascii="TH SarabunPSK" w:eastAsia="Sarabun" w:hAnsi="TH SarabunPSK" w:cs="TH SarabunPSK"/>
                <w:cs/>
              </w:rPr>
              <w:t xml:space="preserve">- </w:t>
            </w:r>
            <w:r w:rsidRPr="005E5D2D">
              <w:rPr>
                <w:rFonts w:ascii="TH SarabunPSK" w:eastAsia="Sarabun" w:hAnsi="TH SarabunPSK" w:cs="TH SarabunPSK"/>
              </w:rPr>
              <w:t>677</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667 </w:t>
            </w:r>
            <w:r w:rsidRPr="005E5D2D">
              <w:rPr>
                <w:rFonts w:ascii="TH SarabunPSK" w:eastAsia="Sarabun" w:hAnsi="TH SarabunPSK" w:cs="TH SarabunPSK"/>
                <w:cs/>
              </w:rPr>
              <w:t xml:space="preserve">- </w:t>
            </w:r>
            <w:r w:rsidRPr="005E5D2D">
              <w:rPr>
                <w:rFonts w:ascii="TH SarabunPSK" w:eastAsia="Sarabun" w:hAnsi="TH SarabunPSK" w:cs="TH SarabunPSK"/>
              </w:rPr>
              <w:t>677</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975 </w:t>
            </w:r>
            <w:r w:rsidRPr="005E5D2D">
              <w:rPr>
                <w:rFonts w:ascii="TH SarabunPSK" w:eastAsia="Sarabun" w:hAnsi="TH SarabunPSK" w:cs="TH SarabunPSK"/>
                <w:cs/>
              </w:rPr>
              <w:t xml:space="preserve">- </w:t>
            </w:r>
            <w:r w:rsidRPr="005E5D2D">
              <w:rPr>
                <w:rFonts w:ascii="TH SarabunPSK" w:eastAsia="Sarabun" w:hAnsi="TH SarabunPSK" w:cs="TH SarabunPSK"/>
              </w:rPr>
              <w:t>990</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290 </w:t>
            </w:r>
            <w:r w:rsidRPr="005E5D2D">
              <w:rPr>
                <w:rFonts w:ascii="TH SarabunPSK" w:eastAsia="Sarabun" w:hAnsi="TH SarabunPSK" w:cs="TH SarabunPSK"/>
                <w:cs/>
              </w:rPr>
              <w:t xml:space="preserve">- </w:t>
            </w:r>
            <w:r w:rsidRPr="005E5D2D">
              <w:rPr>
                <w:rFonts w:ascii="TH SarabunPSK" w:eastAsia="Sarabun" w:hAnsi="TH SarabunPSK" w:cs="TH SarabunPSK"/>
              </w:rPr>
              <w:t>300</w:t>
            </w:r>
          </w:p>
        </w:tc>
        <w:tc>
          <w:tcPr>
            <w:tcW w:w="520"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N</w:t>
            </w:r>
            <w:r w:rsidRPr="005E5D2D">
              <w:rPr>
                <w:rFonts w:ascii="TH SarabunPSK" w:eastAsia="Sarabun" w:hAnsi="TH SarabunPSK" w:cs="TH SarabunPSK"/>
                <w:cs/>
              </w:rPr>
              <w:t>/</w:t>
            </w:r>
            <w:r w:rsidRPr="005E5D2D">
              <w:rPr>
                <w:rFonts w:ascii="TH SarabunPSK" w:eastAsia="Sarabun" w:hAnsi="TH SarabunPSK" w:cs="TH SarabunPSK"/>
              </w:rPr>
              <w:t>A</w:t>
            </w:r>
          </w:p>
        </w:tc>
      </w:tr>
      <w:tr w:rsidR="0028733D" w:rsidRPr="005E5D2D" w:rsidTr="00BC621C">
        <w:trPr>
          <w:trHeight w:val="355"/>
          <w:jc w:val="center"/>
        </w:trPr>
        <w:tc>
          <w:tcPr>
            <w:tcW w:w="292"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96</w:t>
            </w:r>
            <w:r w:rsidRPr="005E5D2D">
              <w:rPr>
                <w:rFonts w:ascii="TH SarabunPSK" w:eastAsia="Sarabun" w:hAnsi="TH SarabunPSK" w:cs="TH SarabunPSK"/>
                <w:cs/>
              </w:rPr>
              <w:t>.</w:t>
            </w:r>
            <w:r w:rsidRPr="005E5D2D">
              <w:rPr>
                <w:rFonts w:ascii="TH SarabunPSK" w:eastAsia="Sarabun" w:hAnsi="TH SarabunPSK" w:cs="TH SarabunPSK"/>
              </w:rPr>
              <w:t xml:space="preserve">5 </w:t>
            </w:r>
            <w:r w:rsidRPr="005E5D2D">
              <w:rPr>
                <w:rFonts w:ascii="TH SarabunPSK" w:eastAsia="Sarabun" w:hAnsi="TH SarabunPSK" w:cs="TH SarabunPSK"/>
                <w:cs/>
              </w:rPr>
              <w:t xml:space="preserve">– </w:t>
            </w:r>
            <w:r w:rsidRPr="005E5D2D">
              <w:rPr>
                <w:rFonts w:ascii="TH SarabunPSK" w:eastAsia="Sarabun" w:hAnsi="TH SarabunPSK" w:cs="TH SarabunPSK"/>
              </w:rPr>
              <w:t>98</w:t>
            </w:r>
            <w:r w:rsidRPr="005E5D2D">
              <w:rPr>
                <w:rFonts w:ascii="TH SarabunPSK" w:eastAsia="Sarabun" w:hAnsi="TH SarabunPSK" w:cs="TH SarabunPSK"/>
                <w:cs/>
              </w:rPr>
              <w:t>.</w:t>
            </w:r>
            <w:r w:rsidRPr="005E5D2D">
              <w:rPr>
                <w:rFonts w:ascii="TH SarabunPSK" w:eastAsia="Sarabun" w:hAnsi="TH SarabunPSK" w:cs="TH SarabunPSK"/>
              </w:rPr>
              <w:t>5</w:t>
            </w:r>
          </w:p>
        </w:tc>
        <w:tc>
          <w:tcPr>
            <w:tcW w:w="420"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8</w:t>
            </w:r>
            <w:r w:rsidRPr="005E5D2D">
              <w:rPr>
                <w:rFonts w:ascii="TH SarabunPSK" w:eastAsia="Sarabun" w:hAnsi="TH SarabunPSK" w:cs="TH SarabunPSK"/>
                <w:cs/>
              </w:rPr>
              <w:t>.</w:t>
            </w:r>
            <w:r w:rsidRPr="005E5D2D">
              <w:rPr>
                <w:rFonts w:ascii="TH SarabunPSK" w:eastAsia="Sarabun" w:hAnsi="TH SarabunPSK" w:cs="TH SarabunPSK"/>
              </w:rPr>
              <w:t>5</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115 </w:t>
            </w:r>
            <w:r w:rsidRPr="005E5D2D">
              <w:rPr>
                <w:rFonts w:ascii="TH SarabunPSK" w:eastAsia="Sarabun" w:hAnsi="TH SarabunPSK" w:cs="TH SarabunPSK"/>
                <w:cs/>
              </w:rPr>
              <w:t xml:space="preserve">- </w:t>
            </w:r>
            <w:r w:rsidRPr="005E5D2D">
              <w:rPr>
                <w:rFonts w:ascii="TH SarabunPSK" w:eastAsia="Sarabun" w:hAnsi="TH SarabunPSK" w:cs="TH SarabunPSK"/>
              </w:rPr>
              <w:t>117</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653 </w:t>
            </w:r>
            <w:r w:rsidRPr="005E5D2D">
              <w:rPr>
                <w:rFonts w:ascii="TH SarabunPSK" w:eastAsia="Sarabun" w:hAnsi="TH SarabunPSK" w:cs="TH SarabunPSK"/>
                <w:cs/>
              </w:rPr>
              <w:t xml:space="preserve">- </w:t>
            </w:r>
            <w:r w:rsidRPr="005E5D2D">
              <w:rPr>
                <w:rFonts w:ascii="TH SarabunPSK" w:eastAsia="Sarabun" w:hAnsi="TH SarabunPSK" w:cs="TH SarabunPSK"/>
              </w:rPr>
              <w:t>663</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653 </w:t>
            </w:r>
            <w:r w:rsidRPr="005E5D2D">
              <w:rPr>
                <w:rFonts w:ascii="TH SarabunPSK" w:eastAsia="Sarabun" w:hAnsi="TH SarabunPSK" w:cs="TH SarabunPSK"/>
                <w:cs/>
              </w:rPr>
              <w:t xml:space="preserve">- </w:t>
            </w:r>
            <w:r w:rsidRPr="005E5D2D">
              <w:rPr>
                <w:rFonts w:ascii="TH SarabunPSK" w:eastAsia="Sarabun" w:hAnsi="TH SarabunPSK" w:cs="TH SarabunPSK"/>
              </w:rPr>
              <w:t>663</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950 </w:t>
            </w:r>
            <w:r w:rsidRPr="005E5D2D">
              <w:rPr>
                <w:rFonts w:ascii="TH SarabunPSK" w:eastAsia="Sarabun" w:hAnsi="TH SarabunPSK" w:cs="TH SarabunPSK"/>
                <w:cs/>
              </w:rPr>
              <w:t xml:space="preserve">- </w:t>
            </w:r>
            <w:r w:rsidRPr="005E5D2D">
              <w:rPr>
                <w:rFonts w:ascii="TH SarabunPSK" w:eastAsia="Sarabun" w:hAnsi="TH SarabunPSK" w:cs="TH SarabunPSK"/>
              </w:rPr>
              <w:t>970</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281 </w:t>
            </w:r>
            <w:r w:rsidRPr="005E5D2D">
              <w:rPr>
                <w:rFonts w:ascii="TH SarabunPSK" w:eastAsia="Sarabun" w:hAnsi="TH SarabunPSK" w:cs="TH SarabunPSK"/>
                <w:cs/>
              </w:rPr>
              <w:t xml:space="preserve">- </w:t>
            </w:r>
            <w:r w:rsidRPr="005E5D2D">
              <w:rPr>
                <w:rFonts w:ascii="TH SarabunPSK" w:eastAsia="Sarabun" w:hAnsi="TH SarabunPSK" w:cs="TH SarabunPSK"/>
              </w:rPr>
              <w:t>287</w:t>
            </w:r>
          </w:p>
        </w:tc>
        <w:tc>
          <w:tcPr>
            <w:tcW w:w="520"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r>
      <w:tr w:rsidR="0028733D" w:rsidRPr="005E5D2D" w:rsidTr="00BC621C">
        <w:trPr>
          <w:trHeight w:val="355"/>
          <w:jc w:val="center"/>
        </w:trPr>
        <w:tc>
          <w:tcPr>
            <w:tcW w:w="292"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94 </w:t>
            </w:r>
            <w:r w:rsidRPr="005E5D2D">
              <w:rPr>
                <w:rFonts w:ascii="TH SarabunPSK" w:eastAsia="Sarabun" w:hAnsi="TH SarabunPSK" w:cs="TH SarabunPSK"/>
                <w:cs/>
              </w:rPr>
              <w:t xml:space="preserve">- </w:t>
            </w:r>
            <w:r w:rsidRPr="005E5D2D">
              <w:rPr>
                <w:rFonts w:ascii="TH SarabunPSK" w:eastAsia="Sarabun" w:hAnsi="TH SarabunPSK" w:cs="TH SarabunPSK"/>
              </w:rPr>
              <w:t>96</w:t>
            </w:r>
          </w:p>
        </w:tc>
        <w:tc>
          <w:tcPr>
            <w:tcW w:w="420"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8</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110 </w:t>
            </w:r>
            <w:r w:rsidRPr="005E5D2D">
              <w:rPr>
                <w:rFonts w:ascii="TH SarabunPSK" w:eastAsia="Sarabun" w:hAnsi="TH SarabunPSK" w:cs="TH SarabunPSK"/>
                <w:cs/>
              </w:rPr>
              <w:t xml:space="preserve">- </w:t>
            </w:r>
            <w:r w:rsidRPr="005E5D2D">
              <w:rPr>
                <w:rFonts w:ascii="TH SarabunPSK" w:eastAsia="Sarabun" w:hAnsi="TH SarabunPSK" w:cs="TH SarabunPSK"/>
              </w:rPr>
              <w:t>114</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637 </w:t>
            </w:r>
            <w:r w:rsidRPr="005E5D2D">
              <w:rPr>
                <w:rFonts w:ascii="TH SarabunPSK" w:eastAsia="Sarabun" w:hAnsi="TH SarabunPSK" w:cs="TH SarabunPSK"/>
                <w:cs/>
              </w:rPr>
              <w:t xml:space="preserve">- </w:t>
            </w:r>
            <w:r w:rsidRPr="005E5D2D">
              <w:rPr>
                <w:rFonts w:ascii="TH SarabunPSK" w:eastAsia="Sarabun" w:hAnsi="TH SarabunPSK" w:cs="TH SarabunPSK"/>
              </w:rPr>
              <w:t>650</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637 </w:t>
            </w:r>
            <w:r w:rsidRPr="005E5D2D">
              <w:rPr>
                <w:rFonts w:ascii="TH SarabunPSK" w:eastAsia="Sarabun" w:hAnsi="TH SarabunPSK" w:cs="TH SarabunPSK"/>
                <w:cs/>
              </w:rPr>
              <w:t xml:space="preserve">- </w:t>
            </w:r>
            <w:r w:rsidRPr="005E5D2D">
              <w:rPr>
                <w:rFonts w:ascii="TH SarabunPSK" w:eastAsia="Sarabun" w:hAnsi="TH SarabunPSK" w:cs="TH SarabunPSK"/>
              </w:rPr>
              <w:t>650</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905 </w:t>
            </w:r>
            <w:r w:rsidRPr="005E5D2D">
              <w:rPr>
                <w:rFonts w:ascii="TH SarabunPSK" w:eastAsia="Sarabun" w:hAnsi="TH SarabunPSK" w:cs="TH SarabunPSK"/>
                <w:cs/>
              </w:rPr>
              <w:t xml:space="preserve">- </w:t>
            </w:r>
            <w:r w:rsidRPr="005E5D2D">
              <w:rPr>
                <w:rFonts w:ascii="TH SarabunPSK" w:eastAsia="Sarabun" w:hAnsi="TH SarabunPSK" w:cs="TH SarabunPSK"/>
              </w:rPr>
              <w:t>945</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270 </w:t>
            </w:r>
            <w:r w:rsidRPr="005E5D2D">
              <w:rPr>
                <w:rFonts w:ascii="TH SarabunPSK" w:eastAsia="Sarabun" w:hAnsi="TH SarabunPSK" w:cs="TH SarabunPSK"/>
                <w:cs/>
              </w:rPr>
              <w:t xml:space="preserve">- </w:t>
            </w:r>
            <w:r w:rsidRPr="005E5D2D">
              <w:rPr>
                <w:rFonts w:ascii="TH SarabunPSK" w:eastAsia="Sarabun" w:hAnsi="TH SarabunPSK" w:cs="TH SarabunPSK"/>
              </w:rPr>
              <w:t>279</w:t>
            </w:r>
          </w:p>
        </w:tc>
        <w:tc>
          <w:tcPr>
            <w:tcW w:w="520"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r>
      <w:tr w:rsidR="0028733D" w:rsidRPr="005E5D2D" w:rsidTr="00BC621C">
        <w:trPr>
          <w:trHeight w:val="355"/>
          <w:jc w:val="center"/>
        </w:trPr>
        <w:tc>
          <w:tcPr>
            <w:tcW w:w="292"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C1</w:t>
            </w: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90 </w:t>
            </w:r>
            <w:r w:rsidRPr="005E5D2D">
              <w:rPr>
                <w:rFonts w:ascii="TH SarabunPSK" w:eastAsia="Sarabun" w:hAnsi="TH SarabunPSK" w:cs="TH SarabunPSK"/>
                <w:cs/>
              </w:rPr>
              <w:t xml:space="preserve">– </w:t>
            </w:r>
            <w:r w:rsidRPr="005E5D2D">
              <w:rPr>
                <w:rFonts w:ascii="TH SarabunPSK" w:eastAsia="Sarabun" w:hAnsi="TH SarabunPSK" w:cs="TH SarabunPSK"/>
              </w:rPr>
              <w:t>93</w:t>
            </w:r>
            <w:r w:rsidRPr="005E5D2D">
              <w:rPr>
                <w:rFonts w:ascii="TH SarabunPSK" w:eastAsia="Sarabun" w:hAnsi="TH SarabunPSK" w:cs="TH SarabunPSK"/>
                <w:cs/>
              </w:rPr>
              <w:t>.</w:t>
            </w:r>
            <w:r w:rsidRPr="005E5D2D">
              <w:rPr>
                <w:rFonts w:ascii="TH SarabunPSK" w:eastAsia="Sarabun" w:hAnsi="TH SarabunPSK" w:cs="TH SarabunPSK"/>
              </w:rPr>
              <w:t>5</w:t>
            </w:r>
          </w:p>
        </w:tc>
        <w:tc>
          <w:tcPr>
            <w:tcW w:w="420"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7</w:t>
            </w:r>
            <w:r w:rsidRPr="005E5D2D">
              <w:rPr>
                <w:rFonts w:ascii="TH SarabunPSK" w:eastAsia="Sarabun" w:hAnsi="TH SarabunPSK" w:cs="TH SarabunPSK"/>
                <w:cs/>
              </w:rPr>
              <w:t>.</w:t>
            </w:r>
            <w:r w:rsidRPr="005E5D2D">
              <w:rPr>
                <w:rFonts w:ascii="TH SarabunPSK" w:eastAsia="Sarabun" w:hAnsi="TH SarabunPSK" w:cs="TH SarabunPSK"/>
              </w:rPr>
              <w:t>5</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102 </w:t>
            </w:r>
            <w:r w:rsidRPr="005E5D2D">
              <w:rPr>
                <w:rFonts w:ascii="TH SarabunPSK" w:eastAsia="Sarabun" w:hAnsi="TH SarabunPSK" w:cs="TH SarabunPSK"/>
                <w:cs/>
              </w:rPr>
              <w:t xml:space="preserve">– </w:t>
            </w:r>
            <w:r w:rsidRPr="005E5D2D">
              <w:rPr>
                <w:rFonts w:ascii="TH SarabunPSK" w:eastAsia="Sarabun" w:hAnsi="TH SarabunPSK" w:cs="TH SarabunPSK"/>
              </w:rPr>
              <w:t>109</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610 </w:t>
            </w:r>
            <w:r w:rsidRPr="005E5D2D">
              <w:rPr>
                <w:rFonts w:ascii="TH SarabunPSK" w:eastAsia="Sarabun" w:hAnsi="TH SarabunPSK" w:cs="TH SarabunPSK"/>
                <w:cs/>
              </w:rPr>
              <w:t xml:space="preserve">- </w:t>
            </w:r>
            <w:r w:rsidRPr="005E5D2D">
              <w:rPr>
                <w:rFonts w:ascii="TH SarabunPSK" w:eastAsia="Sarabun" w:hAnsi="TH SarabunPSK" w:cs="TH SarabunPSK"/>
              </w:rPr>
              <w:t>633</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610 </w:t>
            </w:r>
            <w:r w:rsidRPr="005E5D2D">
              <w:rPr>
                <w:rFonts w:ascii="TH SarabunPSK" w:eastAsia="Sarabun" w:hAnsi="TH SarabunPSK" w:cs="TH SarabunPSK"/>
                <w:cs/>
              </w:rPr>
              <w:t xml:space="preserve">- </w:t>
            </w:r>
            <w:r w:rsidRPr="005E5D2D">
              <w:rPr>
                <w:rFonts w:ascii="TH SarabunPSK" w:eastAsia="Sarabun" w:hAnsi="TH SarabunPSK" w:cs="TH SarabunPSK"/>
              </w:rPr>
              <w:t>633</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835 </w:t>
            </w:r>
            <w:r w:rsidRPr="005E5D2D">
              <w:rPr>
                <w:rFonts w:ascii="TH SarabunPSK" w:eastAsia="Sarabun" w:hAnsi="TH SarabunPSK" w:cs="TH SarabunPSK"/>
                <w:cs/>
              </w:rPr>
              <w:t xml:space="preserve">- </w:t>
            </w:r>
            <w:r w:rsidRPr="005E5D2D">
              <w:rPr>
                <w:rFonts w:ascii="TH SarabunPSK" w:eastAsia="Sarabun" w:hAnsi="TH SarabunPSK" w:cs="TH SarabunPSK"/>
              </w:rPr>
              <w:t>900</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254 </w:t>
            </w:r>
            <w:r w:rsidRPr="005E5D2D">
              <w:rPr>
                <w:rFonts w:ascii="TH SarabunPSK" w:eastAsia="Sarabun" w:hAnsi="TH SarabunPSK" w:cs="TH SarabunPSK"/>
                <w:cs/>
              </w:rPr>
              <w:t xml:space="preserve">- </w:t>
            </w:r>
            <w:r w:rsidRPr="005E5D2D">
              <w:rPr>
                <w:rFonts w:ascii="TH SarabunPSK" w:eastAsia="Sarabun" w:hAnsi="TH SarabunPSK" w:cs="TH SarabunPSK"/>
              </w:rPr>
              <w:t>267</w:t>
            </w:r>
          </w:p>
        </w:tc>
        <w:tc>
          <w:tcPr>
            <w:tcW w:w="520"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99 </w:t>
            </w:r>
            <w:r w:rsidRPr="005E5D2D">
              <w:rPr>
                <w:rFonts w:ascii="TH SarabunPSK" w:eastAsia="Sarabun" w:hAnsi="TH SarabunPSK" w:cs="TH SarabunPSK"/>
                <w:cs/>
              </w:rPr>
              <w:t xml:space="preserve">– </w:t>
            </w:r>
            <w:r w:rsidRPr="005E5D2D">
              <w:rPr>
                <w:rFonts w:ascii="TH SarabunPSK" w:eastAsia="Sarabun" w:hAnsi="TH SarabunPSK" w:cs="TH SarabunPSK"/>
              </w:rPr>
              <w:t>120</w:t>
            </w:r>
          </w:p>
        </w:tc>
      </w:tr>
      <w:tr w:rsidR="0028733D" w:rsidRPr="005E5D2D" w:rsidTr="00BC621C">
        <w:trPr>
          <w:trHeight w:val="355"/>
          <w:jc w:val="center"/>
        </w:trPr>
        <w:tc>
          <w:tcPr>
            <w:tcW w:w="292"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87 </w:t>
            </w:r>
            <w:r w:rsidRPr="005E5D2D">
              <w:rPr>
                <w:rFonts w:ascii="TH SarabunPSK" w:eastAsia="Sarabun" w:hAnsi="TH SarabunPSK" w:cs="TH SarabunPSK"/>
                <w:cs/>
              </w:rPr>
              <w:t xml:space="preserve">– </w:t>
            </w:r>
            <w:r w:rsidRPr="005E5D2D">
              <w:rPr>
                <w:rFonts w:ascii="TH SarabunPSK" w:eastAsia="Sarabun" w:hAnsi="TH SarabunPSK" w:cs="TH SarabunPSK"/>
              </w:rPr>
              <w:t>89</w:t>
            </w:r>
            <w:r w:rsidRPr="005E5D2D">
              <w:rPr>
                <w:rFonts w:ascii="TH SarabunPSK" w:eastAsia="Sarabun" w:hAnsi="TH SarabunPSK" w:cs="TH SarabunPSK"/>
                <w:cs/>
              </w:rPr>
              <w:t>.</w:t>
            </w:r>
            <w:r w:rsidRPr="005E5D2D">
              <w:rPr>
                <w:rFonts w:ascii="TH SarabunPSK" w:eastAsia="Sarabun" w:hAnsi="TH SarabunPSK" w:cs="TH SarabunPSK"/>
              </w:rPr>
              <w:t>5</w:t>
            </w:r>
          </w:p>
        </w:tc>
        <w:tc>
          <w:tcPr>
            <w:tcW w:w="420"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7</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96 </w:t>
            </w:r>
            <w:r w:rsidRPr="005E5D2D">
              <w:rPr>
                <w:rFonts w:ascii="TH SarabunPSK" w:eastAsia="Sarabun" w:hAnsi="TH SarabunPSK" w:cs="TH SarabunPSK"/>
                <w:cs/>
              </w:rPr>
              <w:t xml:space="preserve">- </w:t>
            </w:r>
            <w:r w:rsidRPr="005E5D2D">
              <w:rPr>
                <w:rFonts w:ascii="TH SarabunPSK" w:eastAsia="Sarabun" w:hAnsi="TH SarabunPSK" w:cs="TH SarabunPSK"/>
              </w:rPr>
              <w:t>101</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586 </w:t>
            </w:r>
            <w:r w:rsidRPr="005E5D2D">
              <w:rPr>
                <w:rFonts w:ascii="TH SarabunPSK" w:eastAsia="Sarabun" w:hAnsi="TH SarabunPSK" w:cs="TH SarabunPSK"/>
                <w:cs/>
              </w:rPr>
              <w:t xml:space="preserve">- </w:t>
            </w:r>
            <w:r w:rsidRPr="005E5D2D">
              <w:rPr>
                <w:rFonts w:ascii="TH SarabunPSK" w:eastAsia="Sarabun" w:hAnsi="TH SarabunPSK" w:cs="TH SarabunPSK"/>
              </w:rPr>
              <w:t>607</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586 </w:t>
            </w:r>
            <w:r w:rsidRPr="005E5D2D">
              <w:rPr>
                <w:rFonts w:ascii="TH SarabunPSK" w:eastAsia="Sarabun" w:hAnsi="TH SarabunPSK" w:cs="TH SarabunPSK"/>
                <w:cs/>
              </w:rPr>
              <w:t xml:space="preserve">- </w:t>
            </w:r>
            <w:r w:rsidRPr="005E5D2D">
              <w:rPr>
                <w:rFonts w:ascii="TH SarabunPSK" w:eastAsia="Sarabun" w:hAnsi="TH SarabunPSK" w:cs="TH SarabunPSK"/>
              </w:rPr>
              <w:t>607</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775 </w:t>
            </w:r>
            <w:r w:rsidRPr="005E5D2D">
              <w:rPr>
                <w:rFonts w:ascii="TH SarabunPSK" w:eastAsia="Sarabun" w:hAnsi="TH SarabunPSK" w:cs="TH SarabunPSK"/>
                <w:cs/>
              </w:rPr>
              <w:t xml:space="preserve">- </w:t>
            </w:r>
            <w:r w:rsidRPr="005E5D2D">
              <w:rPr>
                <w:rFonts w:ascii="TH SarabunPSK" w:eastAsia="Sarabun" w:hAnsi="TH SarabunPSK" w:cs="TH SarabunPSK"/>
              </w:rPr>
              <w:t>830</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240 </w:t>
            </w:r>
            <w:r w:rsidRPr="005E5D2D">
              <w:rPr>
                <w:rFonts w:ascii="TH SarabunPSK" w:eastAsia="Sarabun" w:hAnsi="TH SarabunPSK" w:cs="TH SarabunPSK"/>
                <w:cs/>
              </w:rPr>
              <w:t xml:space="preserve">- </w:t>
            </w:r>
            <w:r w:rsidRPr="005E5D2D">
              <w:rPr>
                <w:rFonts w:ascii="TH SarabunPSK" w:eastAsia="Sarabun" w:hAnsi="TH SarabunPSK" w:cs="TH SarabunPSK"/>
              </w:rPr>
              <w:t>252</w:t>
            </w:r>
          </w:p>
        </w:tc>
        <w:tc>
          <w:tcPr>
            <w:tcW w:w="520"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r>
      <w:tr w:rsidR="0028733D" w:rsidRPr="005E5D2D" w:rsidTr="00BC621C">
        <w:trPr>
          <w:trHeight w:val="355"/>
          <w:jc w:val="center"/>
        </w:trPr>
        <w:tc>
          <w:tcPr>
            <w:tcW w:w="292"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B2</w:t>
            </w: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83</w:t>
            </w:r>
            <w:r w:rsidRPr="005E5D2D">
              <w:rPr>
                <w:rFonts w:ascii="TH SarabunPSK" w:eastAsia="Sarabun" w:hAnsi="TH SarabunPSK" w:cs="TH SarabunPSK"/>
                <w:cs/>
              </w:rPr>
              <w:t>.</w:t>
            </w:r>
            <w:r w:rsidRPr="005E5D2D">
              <w:rPr>
                <w:rFonts w:ascii="TH SarabunPSK" w:eastAsia="Sarabun" w:hAnsi="TH SarabunPSK" w:cs="TH SarabunPSK"/>
              </w:rPr>
              <w:t xml:space="preserve">5 </w:t>
            </w:r>
            <w:r w:rsidRPr="005E5D2D">
              <w:rPr>
                <w:rFonts w:ascii="TH SarabunPSK" w:eastAsia="Sarabun" w:hAnsi="TH SarabunPSK" w:cs="TH SarabunPSK"/>
                <w:cs/>
              </w:rPr>
              <w:t xml:space="preserve">– </w:t>
            </w:r>
            <w:r w:rsidRPr="005E5D2D">
              <w:rPr>
                <w:rFonts w:ascii="TH SarabunPSK" w:eastAsia="Sarabun" w:hAnsi="TH SarabunPSK" w:cs="TH SarabunPSK"/>
              </w:rPr>
              <w:t>86</w:t>
            </w:r>
            <w:r w:rsidRPr="005E5D2D">
              <w:rPr>
                <w:rFonts w:ascii="TH SarabunPSK" w:eastAsia="Sarabun" w:hAnsi="TH SarabunPSK" w:cs="TH SarabunPSK"/>
                <w:cs/>
              </w:rPr>
              <w:t>.</w:t>
            </w:r>
            <w:r w:rsidRPr="005E5D2D">
              <w:rPr>
                <w:rFonts w:ascii="TH SarabunPSK" w:eastAsia="Sarabun" w:hAnsi="TH SarabunPSK" w:cs="TH SarabunPSK"/>
              </w:rPr>
              <w:t>5</w:t>
            </w:r>
          </w:p>
        </w:tc>
        <w:tc>
          <w:tcPr>
            <w:tcW w:w="420"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6</w:t>
            </w:r>
            <w:r w:rsidRPr="005E5D2D">
              <w:rPr>
                <w:rFonts w:ascii="TH SarabunPSK" w:eastAsia="Sarabun" w:hAnsi="TH SarabunPSK" w:cs="TH SarabunPSK"/>
                <w:cs/>
              </w:rPr>
              <w:t>.</w:t>
            </w:r>
            <w:r w:rsidRPr="005E5D2D">
              <w:rPr>
                <w:rFonts w:ascii="TH SarabunPSK" w:eastAsia="Sarabun" w:hAnsi="TH SarabunPSK" w:cs="TH SarabunPSK"/>
              </w:rPr>
              <w:t>5</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79 </w:t>
            </w:r>
            <w:r w:rsidRPr="005E5D2D">
              <w:rPr>
                <w:rFonts w:ascii="TH SarabunPSK" w:eastAsia="Sarabun" w:hAnsi="TH SarabunPSK" w:cs="TH SarabunPSK"/>
                <w:cs/>
              </w:rPr>
              <w:t xml:space="preserve">- </w:t>
            </w:r>
            <w:r w:rsidRPr="005E5D2D">
              <w:rPr>
                <w:rFonts w:ascii="TH SarabunPSK" w:eastAsia="Sarabun" w:hAnsi="TH SarabunPSK" w:cs="TH SarabunPSK"/>
              </w:rPr>
              <w:t>95</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548 </w:t>
            </w:r>
            <w:r w:rsidRPr="005E5D2D">
              <w:rPr>
                <w:rFonts w:ascii="TH SarabunPSK" w:eastAsia="Sarabun" w:hAnsi="TH SarabunPSK" w:cs="TH SarabunPSK"/>
                <w:cs/>
              </w:rPr>
              <w:t xml:space="preserve">- </w:t>
            </w:r>
            <w:r w:rsidRPr="005E5D2D">
              <w:rPr>
                <w:rFonts w:ascii="TH SarabunPSK" w:eastAsia="Sarabun" w:hAnsi="TH SarabunPSK" w:cs="TH SarabunPSK"/>
              </w:rPr>
              <w:t>583</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548 </w:t>
            </w:r>
            <w:r w:rsidRPr="005E5D2D">
              <w:rPr>
                <w:rFonts w:ascii="TH SarabunPSK" w:eastAsia="Sarabun" w:hAnsi="TH SarabunPSK" w:cs="TH SarabunPSK"/>
                <w:cs/>
              </w:rPr>
              <w:t xml:space="preserve">- </w:t>
            </w:r>
            <w:r w:rsidRPr="005E5D2D">
              <w:rPr>
                <w:rFonts w:ascii="TH SarabunPSK" w:eastAsia="Sarabun" w:hAnsi="TH SarabunPSK" w:cs="TH SarabunPSK"/>
              </w:rPr>
              <w:t>583</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685 </w:t>
            </w:r>
            <w:r w:rsidRPr="005E5D2D">
              <w:rPr>
                <w:rFonts w:ascii="TH SarabunPSK" w:eastAsia="Sarabun" w:hAnsi="TH SarabunPSK" w:cs="TH SarabunPSK"/>
                <w:cs/>
              </w:rPr>
              <w:t xml:space="preserve">- </w:t>
            </w:r>
            <w:r w:rsidRPr="005E5D2D">
              <w:rPr>
                <w:rFonts w:ascii="TH SarabunPSK" w:eastAsia="Sarabun" w:hAnsi="TH SarabunPSK" w:cs="TH SarabunPSK"/>
              </w:rPr>
              <w:t>770</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212 </w:t>
            </w:r>
            <w:r w:rsidRPr="005E5D2D">
              <w:rPr>
                <w:rFonts w:ascii="TH SarabunPSK" w:eastAsia="Sarabun" w:hAnsi="TH SarabunPSK" w:cs="TH SarabunPSK"/>
                <w:cs/>
              </w:rPr>
              <w:t xml:space="preserve">- </w:t>
            </w:r>
            <w:r w:rsidRPr="005E5D2D">
              <w:rPr>
                <w:rFonts w:ascii="TH SarabunPSK" w:eastAsia="Sarabun" w:hAnsi="TH SarabunPSK" w:cs="TH SarabunPSK"/>
              </w:rPr>
              <w:t>238</w:t>
            </w:r>
          </w:p>
        </w:tc>
        <w:tc>
          <w:tcPr>
            <w:tcW w:w="520"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r>
      <w:tr w:rsidR="0028733D" w:rsidRPr="005E5D2D" w:rsidTr="00BC621C">
        <w:trPr>
          <w:trHeight w:val="355"/>
          <w:jc w:val="center"/>
        </w:trPr>
        <w:tc>
          <w:tcPr>
            <w:tcW w:w="292"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81 </w:t>
            </w:r>
            <w:r w:rsidRPr="005E5D2D">
              <w:rPr>
                <w:rFonts w:ascii="TH SarabunPSK" w:eastAsia="Sarabun" w:hAnsi="TH SarabunPSK" w:cs="TH SarabunPSK"/>
                <w:cs/>
              </w:rPr>
              <w:t xml:space="preserve">- </w:t>
            </w:r>
            <w:r w:rsidRPr="005E5D2D">
              <w:rPr>
                <w:rFonts w:ascii="TH SarabunPSK" w:eastAsia="Sarabun" w:hAnsi="TH SarabunPSK" w:cs="TH SarabunPSK"/>
              </w:rPr>
              <w:t>83</w:t>
            </w:r>
          </w:p>
        </w:tc>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6</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72 </w:t>
            </w:r>
            <w:r w:rsidRPr="005E5D2D">
              <w:rPr>
                <w:rFonts w:ascii="TH SarabunPSK" w:eastAsia="Sarabun" w:hAnsi="TH SarabunPSK" w:cs="TH SarabunPSK"/>
                <w:cs/>
              </w:rPr>
              <w:t xml:space="preserve">– </w:t>
            </w:r>
            <w:r w:rsidRPr="005E5D2D">
              <w:rPr>
                <w:rFonts w:ascii="TH SarabunPSK" w:eastAsia="Sarabun" w:hAnsi="TH SarabunPSK" w:cs="TH SarabunPSK"/>
              </w:rPr>
              <w:t>78</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532 </w:t>
            </w:r>
            <w:r w:rsidRPr="005E5D2D">
              <w:rPr>
                <w:rFonts w:ascii="TH SarabunPSK" w:eastAsia="Sarabun" w:hAnsi="TH SarabunPSK" w:cs="TH SarabunPSK"/>
                <w:cs/>
              </w:rPr>
              <w:t xml:space="preserve">- </w:t>
            </w:r>
            <w:r w:rsidRPr="005E5D2D">
              <w:rPr>
                <w:rFonts w:ascii="TH SarabunPSK" w:eastAsia="Sarabun" w:hAnsi="TH SarabunPSK" w:cs="TH SarabunPSK"/>
              </w:rPr>
              <w:t>546</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532 </w:t>
            </w:r>
            <w:r w:rsidRPr="005E5D2D">
              <w:rPr>
                <w:rFonts w:ascii="TH SarabunPSK" w:eastAsia="Sarabun" w:hAnsi="TH SarabunPSK" w:cs="TH SarabunPSK"/>
                <w:cs/>
              </w:rPr>
              <w:t xml:space="preserve">- </w:t>
            </w:r>
            <w:r w:rsidRPr="005E5D2D">
              <w:rPr>
                <w:rFonts w:ascii="TH SarabunPSK" w:eastAsia="Sarabun" w:hAnsi="TH SarabunPSK" w:cs="TH SarabunPSK"/>
              </w:rPr>
              <w:t>546</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645 </w:t>
            </w:r>
            <w:r w:rsidRPr="005E5D2D">
              <w:rPr>
                <w:rFonts w:ascii="TH SarabunPSK" w:eastAsia="Sarabun" w:hAnsi="TH SarabunPSK" w:cs="TH SarabunPSK"/>
                <w:cs/>
              </w:rPr>
              <w:t xml:space="preserve">- </w:t>
            </w:r>
            <w:r w:rsidRPr="005E5D2D">
              <w:rPr>
                <w:rFonts w:ascii="TH SarabunPSK" w:eastAsia="Sarabun" w:hAnsi="TH SarabunPSK" w:cs="TH SarabunPSK"/>
              </w:rPr>
              <w:t>680</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199 </w:t>
            </w:r>
            <w:r w:rsidRPr="005E5D2D">
              <w:rPr>
                <w:rFonts w:ascii="TH SarabunPSK" w:eastAsia="Sarabun" w:hAnsi="TH SarabunPSK" w:cs="TH SarabunPSK"/>
                <w:cs/>
              </w:rPr>
              <w:t xml:space="preserve">- </w:t>
            </w:r>
            <w:r w:rsidRPr="005E5D2D">
              <w:rPr>
                <w:rFonts w:ascii="TH SarabunPSK" w:eastAsia="Sarabun" w:hAnsi="TH SarabunPSK" w:cs="TH SarabunPSK"/>
              </w:rPr>
              <w:t>211</w:t>
            </w:r>
          </w:p>
        </w:tc>
        <w:tc>
          <w:tcPr>
            <w:tcW w:w="520"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70 </w:t>
            </w:r>
            <w:r w:rsidRPr="005E5D2D">
              <w:rPr>
                <w:rFonts w:ascii="TH SarabunPSK" w:eastAsia="Sarabun" w:hAnsi="TH SarabunPSK" w:cs="TH SarabunPSK"/>
                <w:cs/>
              </w:rPr>
              <w:t xml:space="preserve">– </w:t>
            </w:r>
            <w:r w:rsidRPr="005E5D2D">
              <w:rPr>
                <w:rFonts w:ascii="TH SarabunPSK" w:eastAsia="Sarabun" w:hAnsi="TH SarabunPSK" w:cs="TH SarabunPSK"/>
              </w:rPr>
              <w:t>98</w:t>
            </w:r>
          </w:p>
        </w:tc>
      </w:tr>
      <w:tr w:rsidR="0028733D" w:rsidRPr="005E5D2D" w:rsidTr="00BC621C">
        <w:trPr>
          <w:trHeight w:val="355"/>
          <w:jc w:val="center"/>
        </w:trPr>
        <w:tc>
          <w:tcPr>
            <w:tcW w:w="292"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73</w:t>
            </w:r>
            <w:r w:rsidRPr="005E5D2D">
              <w:rPr>
                <w:rFonts w:ascii="TH SarabunPSK" w:eastAsia="Sarabun" w:hAnsi="TH SarabunPSK" w:cs="TH SarabunPSK"/>
                <w:cs/>
              </w:rPr>
              <w:t>.</w:t>
            </w:r>
            <w:r w:rsidRPr="005E5D2D">
              <w:rPr>
                <w:rFonts w:ascii="TH SarabunPSK" w:eastAsia="Sarabun" w:hAnsi="TH SarabunPSK" w:cs="TH SarabunPSK"/>
              </w:rPr>
              <w:t xml:space="preserve">5 </w:t>
            </w:r>
            <w:r w:rsidRPr="005E5D2D">
              <w:rPr>
                <w:rFonts w:ascii="TH SarabunPSK" w:eastAsia="Sarabun" w:hAnsi="TH SarabunPSK" w:cs="TH SarabunPSK"/>
                <w:cs/>
              </w:rPr>
              <w:t xml:space="preserve">– </w:t>
            </w:r>
            <w:r w:rsidRPr="005E5D2D">
              <w:rPr>
                <w:rFonts w:ascii="TH SarabunPSK" w:eastAsia="Sarabun" w:hAnsi="TH SarabunPSK" w:cs="TH SarabunPSK"/>
              </w:rPr>
              <w:t>80</w:t>
            </w:r>
            <w:r w:rsidRPr="005E5D2D">
              <w:rPr>
                <w:rFonts w:ascii="TH SarabunPSK" w:eastAsia="Sarabun" w:hAnsi="TH SarabunPSK" w:cs="TH SarabunPSK"/>
                <w:cs/>
              </w:rPr>
              <w:t>.</w:t>
            </w:r>
            <w:r w:rsidRPr="005E5D2D">
              <w:rPr>
                <w:rFonts w:ascii="TH SarabunPSK" w:eastAsia="Sarabun" w:hAnsi="TH SarabunPSK" w:cs="TH SarabunPSK"/>
              </w:rPr>
              <w:t>5</w:t>
            </w:r>
          </w:p>
        </w:tc>
        <w:tc>
          <w:tcPr>
            <w:tcW w:w="420"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60 </w:t>
            </w:r>
            <w:r w:rsidRPr="005E5D2D">
              <w:rPr>
                <w:rFonts w:ascii="TH SarabunPSK" w:eastAsia="Sarabun" w:hAnsi="TH SarabunPSK" w:cs="TH SarabunPSK"/>
                <w:cs/>
              </w:rPr>
              <w:t xml:space="preserve">– </w:t>
            </w:r>
            <w:r w:rsidRPr="005E5D2D">
              <w:rPr>
                <w:rFonts w:ascii="TH SarabunPSK" w:eastAsia="Sarabun" w:hAnsi="TH SarabunPSK" w:cs="TH SarabunPSK"/>
              </w:rPr>
              <w:t>71</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498 </w:t>
            </w:r>
            <w:r w:rsidRPr="005E5D2D">
              <w:rPr>
                <w:rFonts w:ascii="TH SarabunPSK" w:eastAsia="Sarabun" w:hAnsi="TH SarabunPSK" w:cs="TH SarabunPSK"/>
                <w:cs/>
              </w:rPr>
              <w:t xml:space="preserve">- </w:t>
            </w:r>
            <w:r w:rsidRPr="005E5D2D">
              <w:rPr>
                <w:rFonts w:ascii="TH SarabunPSK" w:eastAsia="Sarabun" w:hAnsi="TH SarabunPSK" w:cs="TH SarabunPSK"/>
              </w:rPr>
              <w:t>530</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498 </w:t>
            </w:r>
            <w:r w:rsidRPr="005E5D2D">
              <w:rPr>
                <w:rFonts w:ascii="TH SarabunPSK" w:eastAsia="Sarabun" w:hAnsi="TH SarabunPSK" w:cs="TH SarabunPSK"/>
                <w:cs/>
              </w:rPr>
              <w:t xml:space="preserve">- </w:t>
            </w:r>
            <w:r w:rsidRPr="005E5D2D">
              <w:rPr>
                <w:rFonts w:ascii="TH SarabunPSK" w:eastAsia="Sarabun" w:hAnsi="TH SarabunPSK" w:cs="TH SarabunPSK"/>
              </w:rPr>
              <w:t>530</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570 </w:t>
            </w:r>
            <w:r w:rsidRPr="005E5D2D">
              <w:rPr>
                <w:rFonts w:ascii="TH SarabunPSK" w:eastAsia="Sarabun" w:hAnsi="TH SarabunPSK" w:cs="TH SarabunPSK"/>
                <w:cs/>
              </w:rPr>
              <w:t xml:space="preserve">- </w:t>
            </w:r>
            <w:r w:rsidRPr="005E5D2D">
              <w:rPr>
                <w:rFonts w:ascii="TH SarabunPSK" w:eastAsia="Sarabun" w:hAnsi="TH SarabunPSK" w:cs="TH SarabunPSK"/>
              </w:rPr>
              <w:t>640</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171 </w:t>
            </w:r>
            <w:r w:rsidRPr="005E5D2D">
              <w:rPr>
                <w:rFonts w:ascii="TH SarabunPSK" w:eastAsia="Sarabun" w:hAnsi="TH SarabunPSK" w:cs="TH SarabunPSK"/>
                <w:cs/>
              </w:rPr>
              <w:t xml:space="preserve">- </w:t>
            </w:r>
            <w:r w:rsidRPr="005E5D2D">
              <w:rPr>
                <w:rFonts w:ascii="TH SarabunPSK" w:eastAsia="Sarabun" w:hAnsi="TH SarabunPSK" w:cs="TH SarabunPSK"/>
              </w:rPr>
              <w:t>197</w:t>
            </w:r>
          </w:p>
        </w:tc>
        <w:tc>
          <w:tcPr>
            <w:tcW w:w="520"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r>
      <w:tr w:rsidR="0028733D" w:rsidRPr="005E5D2D" w:rsidTr="00BC621C">
        <w:trPr>
          <w:trHeight w:val="355"/>
          <w:jc w:val="center"/>
        </w:trPr>
        <w:tc>
          <w:tcPr>
            <w:tcW w:w="292"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B1</w:t>
            </w: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63</w:t>
            </w:r>
            <w:r w:rsidRPr="005E5D2D">
              <w:rPr>
                <w:rFonts w:ascii="TH SarabunPSK" w:eastAsia="Sarabun" w:hAnsi="TH SarabunPSK" w:cs="TH SarabunPSK"/>
                <w:cs/>
              </w:rPr>
              <w:t>.</w:t>
            </w:r>
            <w:r w:rsidRPr="005E5D2D">
              <w:rPr>
                <w:rFonts w:ascii="TH SarabunPSK" w:eastAsia="Sarabun" w:hAnsi="TH SarabunPSK" w:cs="TH SarabunPSK"/>
              </w:rPr>
              <w:t xml:space="preserve">5 </w:t>
            </w:r>
            <w:r w:rsidRPr="005E5D2D">
              <w:rPr>
                <w:rFonts w:ascii="TH SarabunPSK" w:eastAsia="Sarabun" w:hAnsi="TH SarabunPSK" w:cs="TH SarabunPSK"/>
                <w:cs/>
              </w:rPr>
              <w:t xml:space="preserve">- </w:t>
            </w:r>
            <w:r w:rsidRPr="005E5D2D">
              <w:rPr>
                <w:rFonts w:ascii="TH SarabunPSK" w:eastAsia="Sarabun" w:hAnsi="TH SarabunPSK" w:cs="TH SarabunPSK"/>
              </w:rPr>
              <w:t>73</w:t>
            </w:r>
          </w:p>
        </w:tc>
        <w:tc>
          <w:tcPr>
            <w:tcW w:w="420"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5</w:t>
            </w:r>
            <w:r w:rsidRPr="005E5D2D">
              <w:rPr>
                <w:rFonts w:ascii="TH SarabunPSK" w:eastAsia="Sarabun" w:hAnsi="TH SarabunPSK" w:cs="TH SarabunPSK"/>
                <w:cs/>
              </w:rPr>
              <w:t>.</w:t>
            </w:r>
            <w:r w:rsidRPr="005E5D2D">
              <w:rPr>
                <w:rFonts w:ascii="TH SarabunPSK" w:eastAsia="Sarabun" w:hAnsi="TH SarabunPSK" w:cs="TH SarabunPSK"/>
              </w:rPr>
              <w:t>5</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46 </w:t>
            </w:r>
            <w:r w:rsidRPr="005E5D2D">
              <w:rPr>
                <w:rFonts w:ascii="TH SarabunPSK" w:eastAsia="Sarabun" w:hAnsi="TH SarabunPSK" w:cs="TH SarabunPSK"/>
                <w:cs/>
              </w:rPr>
              <w:t xml:space="preserve">- </w:t>
            </w:r>
            <w:r w:rsidRPr="005E5D2D">
              <w:rPr>
                <w:rFonts w:ascii="TH SarabunPSK" w:eastAsia="Sarabun" w:hAnsi="TH SarabunPSK" w:cs="TH SarabunPSK"/>
              </w:rPr>
              <w:t>59</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453 </w:t>
            </w:r>
            <w:r w:rsidRPr="005E5D2D">
              <w:rPr>
                <w:rFonts w:ascii="TH SarabunPSK" w:eastAsia="Sarabun" w:hAnsi="TH SarabunPSK" w:cs="TH SarabunPSK"/>
                <w:cs/>
              </w:rPr>
              <w:t xml:space="preserve">- </w:t>
            </w:r>
            <w:r w:rsidRPr="005E5D2D">
              <w:rPr>
                <w:rFonts w:ascii="TH SarabunPSK" w:eastAsia="Sarabun" w:hAnsi="TH SarabunPSK" w:cs="TH SarabunPSK"/>
              </w:rPr>
              <w:t>496</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453 </w:t>
            </w:r>
            <w:r w:rsidRPr="005E5D2D">
              <w:rPr>
                <w:rFonts w:ascii="TH SarabunPSK" w:eastAsia="Sarabun" w:hAnsi="TH SarabunPSK" w:cs="TH SarabunPSK"/>
                <w:cs/>
              </w:rPr>
              <w:t xml:space="preserve">- </w:t>
            </w:r>
            <w:r w:rsidRPr="005E5D2D">
              <w:rPr>
                <w:rFonts w:ascii="TH SarabunPSK" w:eastAsia="Sarabun" w:hAnsi="TH SarabunPSK" w:cs="TH SarabunPSK"/>
              </w:rPr>
              <w:t>496</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445 </w:t>
            </w:r>
            <w:r w:rsidRPr="005E5D2D">
              <w:rPr>
                <w:rFonts w:ascii="TH SarabunPSK" w:eastAsia="Sarabun" w:hAnsi="TH SarabunPSK" w:cs="TH SarabunPSK"/>
                <w:cs/>
              </w:rPr>
              <w:t xml:space="preserve">- </w:t>
            </w:r>
            <w:r w:rsidRPr="005E5D2D">
              <w:rPr>
                <w:rFonts w:ascii="TH SarabunPSK" w:eastAsia="Sarabun" w:hAnsi="TH SarabunPSK" w:cs="TH SarabunPSK"/>
              </w:rPr>
              <w:t>565</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133 </w:t>
            </w:r>
            <w:r w:rsidRPr="005E5D2D">
              <w:rPr>
                <w:rFonts w:ascii="TH SarabunPSK" w:eastAsia="Sarabun" w:hAnsi="TH SarabunPSK" w:cs="TH SarabunPSK"/>
                <w:cs/>
              </w:rPr>
              <w:t xml:space="preserve">- </w:t>
            </w:r>
            <w:r w:rsidRPr="005E5D2D">
              <w:rPr>
                <w:rFonts w:ascii="TH SarabunPSK" w:eastAsia="Sarabun" w:hAnsi="TH SarabunPSK" w:cs="TH SarabunPSK"/>
              </w:rPr>
              <w:t>169</w:t>
            </w:r>
          </w:p>
        </w:tc>
        <w:tc>
          <w:tcPr>
            <w:tcW w:w="520"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r>
      <w:tr w:rsidR="0028733D" w:rsidRPr="005E5D2D" w:rsidTr="00BC621C">
        <w:trPr>
          <w:trHeight w:val="355"/>
          <w:jc w:val="center"/>
        </w:trPr>
        <w:tc>
          <w:tcPr>
            <w:tcW w:w="292"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60</w:t>
            </w:r>
            <w:r w:rsidRPr="005E5D2D">
              <w:rPr>
                <w:rFonts w:ascii="TH SarabunPSK" w:eastAsia="Sarabun" w:hAnsi="TH SarabunPSK" w:cs="TH SarabunPSK"/>
                <w:cs/>
              </w:rPr>
              <w:t>.</w:t>
            </w:r>
            <w:r w:rsidRPr="005E5D2D">
              <w:rPr>
                <w:rFonts w:ascii="TH SarabunPSK" w:eastAsia="Sarabun" w:hAnsi="TH SarabunPSK" w:cs="TH SarabunPSK"/>
              </w:rPr>
              <w:t xml:space="preserve">5 </w:t>
            </w:r>
            <w:r w:rsidRPr="005E5D2D">
              <w:rPr>
                <w:rFonts w:ascii="TH SarabunPSK" w:eastAsia="Sarabun" w:hAnsi="TH SarabunPSK" w:cs="TH SarabunPSK"/>
                <w:cs/>
              </w:rPr>
              <w:t xml:space="preserve">- </w:t>
            </w:r>
            <w:r w:rsidRPr="005E5D2D">
              <w:rPr>
                <w:rFonts w:ascii="TH SarabunPSK" w:eastAsia="Sarabun" w:hAnsi="TH SarabunPSK" w:cs="TH SarabunPSK"/>
              </w:rPr>
              <w:t>63</w:t>
            </w:r>
          </w:p>
        </w:tc>
        <w:tc>
          <w:tcPr>
            <w:tcW w:w="420"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5</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42 </w:t>
            </w:r>
            <w:r w:rsidRPr="005E5D2D">
              <w:rPr>
                <w:rFonts w:ascii="TH SarabunPSK" w:eastAsia="Sarabun" w:hAnsi="TH SarabunPSK" w:cs="TH SarabunPSK"/>
                <w:cs/>
              </w:rPr>
              <w:t xml:space="preserve">- </w:t>
            </w:r>
            <w:r w:rsidRPr="005E5D2D">
              <w:rPr>
                <w:rFonts w:ascii="TH SarabunPSK" w:eastAsia="Sarabun" w:hAnsi="TH SarabunPSK" w:cs="TH SarabunPSK"/>
              </w:rPr>
              <w:t>45</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440 </w:t>
            </w:r>
            <w:r w:rsidRPr="005E5D2D">
              <w:rPr>
                <w:rFonts w:ascii="TH SarabunPSK" w:eastAsia="Sarabun" w:hAnsi="TH SarabunPSK" w:cs="TH SarabunPSK"/>
                <w:cs/>
              </w:rPr>
              <w:t xml:space="preserve">- </w:t>
            </w:r>
            <w:r w:rsidRPr="005E5D2D">
              <w:rPr>
                <w:rFonts w:ascii="TH SarabunPSK" w:eastAsia="Sarabun" w:hAnsi="TH SarabunPSK" w:cs="TH SarabunPSK"/>
              </w:rPr>
              <w:t>450</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440 </w:t>
            </w:r>
            <w:r w:rsidRPr="005E5D2D">
              <w:rPr>
                <w:rFonts w:ascii="TH SarabunPSK" w:eastAsia="Sarabun" w:hAnsi="TH SarabunPSK" w:cs="TH SarabunPSK"/>
                <w:cs/>
              </w:rPr>
              <w:t xml:space="preserve">- </w:t>
            </w:r>
            <w:r w:rsidRPr="005E5D2D">
              <w:rPr>
                <w:rFonts w:ascii="TH SarabunPSK" w:eastAsia="Sarabun" w:hAnsi="TH SarabunPSK" w:cs="TH SarabunPSK"/>
              </w:rPr>
              <w:t>450</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410 </w:t>
            </w:r>
            <w:r w:rsidRPr="005E5D2D">
              <w:rPr>
                <w:rFonts w:ascii="TH SarabunPSK" w:eastAsia="Sarabun" w:hAnsi="TH SarabunPSK" w:cs="TH SarabunPSK"/>
                <w:cs/>
              </w:rPr>
              <w:t xml:space="preserve">- </w:t>
            </w:r>
            <w:r w:rsidRPr="005E5D2D">
              <w:rPr>
                <w:rFonts w:ascii="TH SarabunPSK" w:eastAsia="Sarabun" w:hAnsi="TH SarabunPSK" w:cs="TH SarabunPSK"/>
              </w:rPr>
              <w:t>440</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125 </w:t>
            </w:r>
            <w:r w:rsidRPr="005E5D2D">
              <w:rPr>
                <w:rFonts w:ascii="TH SarabunPSK" w:eastAsia="Sarabun" w:hAnsi="TH SarabunPSK" w:cs="TH SarabunPSK"/>
                <w:cs/>
              </w:rPr>
              <w:t xml:space="preserve">- </w:t>
            </w:r>
            <w:r w:rsidRPr="005E5D2D">
              <w:rPr>
                <w:rFonts w:ascii="TH SarabunPSK" w:eastAsia="Sarabun" w:hAnsi="TH SarabunPSK" w:cs="TH SarabunPSK"/>
              </w:rPr>
              <w:t>127</w:t>
            </w:r>
          </w:p>
        </w:tc>
        <w:tc>
          <w:tcPr>
            <w:tcW w:w="520"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35 </w:t>
            </w:r>
            <w:r w:rsidRPr="005E5D2D">
              <w:rPr>
                <w:rFonts w:ascii="TH SarabunPSK" w:eastAsia="Sarabun" w:hAnsi="TH SarabunPSK" w:cs="TH SarabunPSK"/>
                <w:cs/>
              </w:rPr>
              <w:t xml:space="preserve">– </w:t>
            </w:r>
            <w:r w:rsidRPr="005E5D2D">
              <w:rPr>
                <w:rFonts w:ascii="TH SarabunPSK" w:eastAsia="Sarabun" w:hAnsi="TH SarabunPSK" w:cs="TH SarabunPSK"/>
              </w:rPr>
              <w:t>69</w:t>
            </w:r>
          </w:p>
        </w:tc>
      </w:tr>
      <w:tr w:rsidR="0028733D" w:rsidRPr="005E5D2D" w:rsidTr="00BC621C">
        <w:trPr>
          <w:trHeight w:val="355"/>
          <w:jc w:val="center"/>
        </w:trPr>
        <w:tc>
          <w:tcPr>
            <w:tcW w:w="292"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59 </w:t>
            </w:r>
            <w:r w:rsidRPr="005E5D2D">
              <w:rPr>
                <w:rFonts w:ascii="TH SarabunPSK" w:eastAsia="Sarabun" w:hAnsi="TH SarabunPSK" w:cs="TH SarabunPSK"/>
                <w:cs/>
              </w:rPr>
              <w:t xml:space="preserve">- </w:t>
            </w:r>
            <w:r w:rsidRPr="005E5D2D">
              <w:rPr>
                <w:rFonts w:ascii="TH SarabunPSK" w:eastAsia="Sarabun" w:hAnsi="TH SarabunPSK" w:cs="TH SarabunPSK"/>
              </w:rPr>
              <w:t>60</w:t>
            </w:r>
          </w:p>
        </w:tc>
        <w:tc>
          <w:tcPr>
            <w:tcW w:w="420"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35 </w:t>
            </w:r>
            <w:r w:rsidRPr="005E5D2D">
              <w:rPr>
                <w:rFonts w:ascii="TH SarabunPSK" w:eastAsia="Sarabun" w:hAnsi="TH SarabunPSK" w:cs="TH SarabunPSK"/>
                <w:cs/>
              </w:rPr>
              <w:t xml:space="preserve">– </w:t>
            </w:r>
            <w:r w:rsidRPr="005E5D2D">
              <w:rPr>
                <w:rFonts w:ascii="TH SarabunPSK" w:eastAsia="Sarabun" w:hAnsi="TH SarabunPSK" w:cs="TH SarabunPSK"/>
              </w:rPr>
              <w:t>41</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417 </w:t>
            </w:r>
            <w:r w:rsidRPr="005E5D2D">
              <w:rPr>
                <w:rFonts w:ascii="TH SarabunPSK" w:eastAsia="Sarabun" w:hAnsi="TH SarabunPSK" w:cs="TH SarabunPSK"/>
                <w:cs/>
              </w:rPr>
              <w:t xml:space="preserve">- </w:t>
            </w:r>
            <w:r w:rsidRPr="005E5D2D">
              <w:rPr>
                <w:rFonts w:ascii="TH SarabunPSK" w:eastAsia="Sarabun" w:hAnsi="TH SarabunPSK" w:cs="TH SarabunPSK"/>
              </w:rPr>
              <w:t>437</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417 </w:t>
            </w:r>
            <w:r w:rsidRPr="005E5D2D">
              <w:rPr>
                <w:rFonts w:ascii="TH SarabunPSK" w:eastAsia="Sarabun" w:hAnsi="TH SarabunPSK" w:cs="TH SarabunPSK"/>
                <w:cs/>
              </w:rPr>
              <w:t xml:space="preserve">- </w:t>
            </w:r>
            <w:r w:rsidRPr="005E5D2D">
              <w:rPr>
                <w:rFonts w:ascii="TH SarabunPSK" w:eastAsia="Sarabun" w:hAnsi="TH SarabunPSK" w:cs="TH SarabunPSK"/>
              </w:rPr>
              <w:t>437</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360 </w:t>
            </w:r>
            <w:r w:rsidRPr="005E5D2D">
              <w:rPr>
                <w:rFonts w:ascii="TH SarabunPSK" w:eastAsia="Sarabun" w:hAnsi="TH SarabunPSK" w:cs="TH SarabunPSK"/>
                <w:cs/>
              </w:rPr>
              <w:t xml:space="preserve">- </w:t>
            </w:r>
            <w:r w:rsidRPr="005E5D2D">
              <w:rPr>
                <w:rFonts w:ascii="TH SarabunPSK" w:eastAsia="Sarabun" w:hAnsi="TH SarabunPSK" w:cs="TH SarabunPSK"/>
              </w:rPr>
              <w:t>405</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107 </w:t>
            </w:r>
            <w:r w:rsidRPr="005E5D2D">
              <w:rPr>
                <w:rFonts w:ascii="TH SarabunPSK" w:eastAsia="Sarabun" w:hAnsi="TH SarabunPSK" w:cs="TH SarabunPSK"/>
                <w:cs/>
              </w:rPr>
              <w:t xml:space="preserve">- </w:t>
            </w:r>
            <w:r w:rsidRPr="005E5D2D">
              <w:rPr>
                <w:rFonts w:ascii="TH SarabunPSK" w:eastAsia="Sarabun" w:hAnsi="TH SarabunPSK" w:cs="TH SarabunPSK"/>
              </w:rPr>
              <w:t>123</w:t>
            </w:r>
          </w:p>
        </w:tc>
        <w:tc>
          <w:tcPr>
            <w:tcW w:w="520"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r>
      <w:tr w:rsidR="0028733D" w:rsidRPr="005E5D2D" w:rsidTr="00BC621C">
        <w:trPr>
          <w:trHeight w:val="355"/>
          <w:jc w:val="center"/>
        </w:trPr>
        <w:tc>
          <w:tcPr>
            <w:tcW w:w="292"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54 </w:t>
            </w:r>
            <w:r w:rsidRPr="005E5D2D">
              <w:rPr>
                <w:rFonts w:ascii="TH SarabunPSK" w:eastAsia="Sarabun" w:hAnsi="TH SarabunPSK" w:cs="TH SarabunPSK"/>
                <w:cs/>
              </w:rPr>
              <w:t xml:space="preserve">– </w:t>
            </w:r>
            <w:r w:rsidRPr="005E5D2D">
              <w:rPr>
                <w:rFonts w:ascii="TH SarabunPSK" w:eastAsia="Sarabun" w:hAnsi="TH SarabunPSK" w:cs="TH SarabunPSK"/>
              </w:rPr>
              <w:t>58</w:t>
            </w:r>
            <w:r w:rsidRPr="005E5D2D">
              <w:rPr>
                <w:rFonts w:ascii="TH SarabunPSK" w:eastAsia="Sarabun" w:hAnsi="TH SarabunPSK" w:cs="TH SarabunPSK"/>
                <w:cs/>
              </w:rPr>
              <w:t>.</w:t>
            </w:r>
            <w:r w:rsidRPr="005E5D2D">
              <w:rPr>
                <w:rFonts w:ascii="TH SarabunPSK" w:eastAsia="Sarabun" w:hAnsi="TH SarabunPSK" w:cs="TH SarabunPSK"/>
              </w:rPr>
              <w:t>5</w:t>
            </w:r>
          </w:p>
        </w:tc>
        <w:tc>
          <w:tcPr>
            <w:tcW w:w="420"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4</w:t>
            </w:r>
            <w:r w:rsidRPr="005E5D2D">
              <w:rPr>
                <w:rFonts w:ascii="TH SarabunPSK" w:eastAsia="Sarabun" w:hAnsi="TH SarabunPSK" w:cs="TH SarabunPSK"/>
                <w:cs/>
              </w:rPr>
              <w:t>.</w:t>
            </w:r>
            <w:r w:rsidRPr="005E5D2D">
              <w:rPr>
                <w:rFonts w:ascii="TH SarabunPSK" w:eastAsia="Sarabun" w:hAnsi="TH SarabunPSK" w:cs="TH SarabunPSK"/>
              </w:rPr>
              <w:t>5</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32 </w:t>
            </w:r>
            <w:r w:rsidRPr="005E5D2D">
              <w:rPr>
                <w:rFonts w:ascii="TH SarabunPSK" w:eastAsia="Sarabun" w:hAnsi="TH SarabunPSK" w:cs="TH SarabunPSK"/>
                <w:cs/>
              </w:rPr>
              <w:t xml:space="preserve">- </w:t>
            </w:r>
            <w:r w:rsidRPr="005E5D2D">
              <w:rPr>
                <w:rFonts w:ascii="TH SarabunPSK" w:eastAsia="Sarabun" w:hAnsi="TH SarabunPSK" w:cs="TH SarabunPSK"/>
              </w:rPr>
              <w:t>34</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400 </w:t>
            </w:r>
            <w:r w:rsidRPr="005E5D2D">
              <w:rPr>
                <w:rFonts w:ascii="TH SarabunPSK" w:eastAsia="Sarabun" w:hAnsi="TH SarabunPSK" w:cs="TH SarabunPSK"/>
                <w:cs/>
              </w:rPr>
              <w:t xml:space="preserve">- </w:t>
            </w:r>
            <w:r w:rsidRPr="005E5D2D">
              <w:rPr>
                <w:rFonts w:ascii="TH SarabunPSK" w:eastAsia="Sarabun" w:hAnsi="TH SarabunPSK" w:cs="TH SarabunPSK"/>
              </w:rPr>
              <w:t>413</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400 </w:t>
            </w:r>
            <w:r w:rsidRPr="005E5D2D">
              <w:rPr>
                <w:rFonts w:ascii="TH SarabunPSK" w:eastAsia="Sarabun" w:hAnsi="TH SarabunPSK" w:cs="TH SarabunPSK"/>
                <w:cs/>
              </w:rPr>
              <w:t xml:space="preserve">- </w:t>
            </w:r>
            <w:r w:rsidRPr="005E5D2D">
              <w:rPr>
                <w:rFonts w:ascii="TH SarabunPSK" w:eastAsia="Sarabun" w:hAnsi="TH SarabunPSK" w:cs="TH SarabunPSK"/>
              </w:rPr>
              <w:t>413</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340 </w:t>
            </w:r>
            <w:r w:rsidRPr="005E5D2D">
              <w:rPr>
                <w:rFonts w:ascii="TH SarabunPSK" w:eastAsia="Sarabun" w:hAnsi="TH SarabunPSK" w:cs="TH SarabunPSK"/>
                <w:cs/>
              </w:rPr>
              <w:t xml:space="preserve">- </w:t>
            </w:r>
            <w:r w:rsidRPr="005E5D2D">
              <w:rPr>
                <w:rFonts w:ascii="TH SarabunPSK" w:eastAsia="Sarabun" w:hAnsi="TH SarabunPSK" w:cs="TH SarabunPSK"/>
              </w:rPr>
              <w:t>355</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97 </w:t>
            </w:r>
            <w:r w:rsidRPr="005E5D2D">
              <w:rPr>
                <w:rFonts w:ascii="TH SarabunPSK" w:eastAsia="Sarabun" w:hAnsi="TH SarabunPSK" w:cs="TH SarabunPSK"/>
                <w:cs/>
              </w:rPr>
              <w:t xml:space="preserve">- </w:t>
            </w:r>
            <w:r w:rsidRPr="005E5D2D">
              <w:rPr>
                <w:rFonts w:ascii="TH SarabunPSK" w:eastAsia="Sarabun" w:hAnsi="TH SarabunPSK" w:cs="TH SarabunPSK"/>
              </w:rPr>
              <w:t>103</w:t>
            </w:r>
          </w:p>
        </w:tc>
        <w:tc>
          <w:tcPr>
            <w:tcW w:w="520"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r>
      <w:tr w:rsidR="0028733D" w:rsidRPr="005E5D2D" w:rsidTr="00BC621C">
        <w:trPr>
          <w:trHeight w:val="355"/>
          <w:jc w:val="center"/>
        </w:trPr>
        <w:tc>
          <w:tcPr>
            <w:tcW w:w="292"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A2</w:t>
            </w: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48</w:t>
            </w:r>
            <w:r w:rsidRPr="005E5D2D">
              <w:rPr>
                <w:rFonts w:ascii="TH SarabunPSK" w:eastAsia="Sarabun" w:hAnsi="TH SarabunPSK" w:cs="TH SarabunPSK"/>
                <w:cs/>
              </w:rPr>
              <w:t>.</w:t>
            </w:r>
            <w:r w:rsidRPr="005E5D2D">
              <w:rPr>
                <w:rFonts w:ascii="TH SarabunPSK" w:eastAsia="Sarabun" w:hAnsi="TH SarabunPSK" w:cs="TH SarabunPSK"/>
              </w:rPr>
              <w:t xml:space="preserve">5 </w:t>
            </w:r>
            <w:r w:rsidRPr="005E5D2D">
              <w:rPr>
                <w:rFonts w:ascii="TH SarabunPSK" w:eastAsia="Sarabun" w:hAnsi="TH SarabunPSK" w:cs="TH SarabunPSK"/>
                <w:cs/>
              </w:rPr>
              <w:t xml:space="preserve">– </w:t>
            </w:r>
            <w:r w:rsidRPr="005E5D2D">
              <w:rPr>
                <w:rFonts w:ascii="TH SarabunPSK" w:eastAsia="Sarabun" w:hAnsi="TH SarabunPSK" w:cs="TH SarabunPSK"/>
              </w:rPr>
              <w:t>53</w:t>
            </w:r>
            <w:r w:rsidRPr="005E5D2D">
              <w:rPr>
                <w:rFonts w:ascii="TH SarabunPSK" w:eastAsia="Sarabun" w:hAnsi="TH SarabunPSK" w:cs="TH SarabunPSK"/>
                <w:cs/>
              </w:rPr>
              <w:t>.</w:t>
            </w:r>
            <w:r w:rsidRPr="005E5D2D">
              <w:rPr>
                <w:rFonts w:ascii="TH SarabunPSK" w:eastAsia="Sarabun" w:hAnsi="TH SarabunPSK" w:cs="TH SarabunPSK"/>
              </w:rPr>
              <w:t>5</w:t>
            </w:r>
          </w:p>
        </w:tc>
        <w:tc>
          <w:tcPr>
            <w:tcW w:w="420"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4</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28 </w:t>
            </w:r>
            <w:r w:rsidRPr="005E5D2D">
              <w:rPr>
                <w:rFonts w:ascii="TH SarabunPSK" w:eastAsia="Sarabun" w:hAnsi="TH SarabunPSK" w:cs="TH SarabunPSK"/>
                <w:cs/>
              </w:rPr>
              <w:t xml:space="preserve">- </w:t>
            </w:r>
            <w:r w:rsidRPr="005E5D2D">
              <w:rPr>
                <w:rFonts w:ascii="TH SarabunPSK" w:eastAsia="Sarabun" w:hAnsi="TH SarabunPSK" w:cs="TH SarabunPSK"/>
              </w:rPr>
              <w:t>31</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387 </w:t>
            </w:r>
            <w:r w:rsidRPr="005E5D2D">
              <w:rPr>
                <w:rFonts w:ascii="TH SarabunPSK" w:eastAsia="Sarabun" w:hAnsi="TH SarabunPSK" w:cs="TH SarabunPSK"/>
                <w:cs/>
              </w:rPr>
              <w:t xml:space="preserve">- </w:t>
            </w:r>
            <w:r w:rsidRPr="005E5D2D">
              <w:rPr>
                <w:rFonts w:ascii="TH SarabunPSK" w:eastAsia="Sarabun" w:hAnsi="TH SarabunPSK" w:cs="TH SarabunPSK"/>
              </w:rPr>
              <w:t>398</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387 </w:t>
            </w:r>
            <w:r w:rsidRPr="005E5D2D">
              <w:rPr>
                <w:rFonts w:ascii="TH SarabunPSK" w:eastAsia="Sarabun" w:hAnsi="TH SarabunPSK" w:cs="TH SarabunPSK"/>
                <w:cs/>
              </w:rPr>
              <w:t xml:space="preserve">- </w:t>
            </w:r>
            <w:r w:rsidRPr="005E5D2D">
              <w:rPr>
                <w:rFonts w:ascii="TH SarabunPSK" w:eastAsia="Sarabun" w:hAnsi="TH SarabunPSK" w:cs="TH SarabunPSK"/>
              </w:rPr>
              <w:t>398</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310 </w:t>
            </w:r>
            <w:r w:rsidRPr="005E5D2D">
              <w:rPr>
                <w:rFonts w:ascii="TH SarabunPSK" w:eastAsia="Sarabun" w:hAnsi="TH SarabunPSK" w:cs="TH SarabunPSK"/>
                <w:cs/>
              </w:rPr>
              <w:t xml:space="preserve">- </w:t>
            </w:r>
            <w:r w:rsidRPr="005E5D2D">
              <w:rPr>
                <w:rFonts w:ascii="TH SarabunPSK" w:eastAsia="Sarabun" w:hAnsi="TH SarabunPSK" w:cs="TH SarabunPSK"/>
              </w:rPr>
              <w:t>335</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87 </w:t>
            </w:r>
            <w:r w:rsidRPr="005E5D2D">
              <w:rPr>
                <w:rFonts w:ascii="TH SarabunPSK" w:eastAsia="Sarabun" w:hAnsi="TH SarabunPSK" w:cs="TH SarabunPSK"/>
                <w:cs/>
              </w:rPr>
              <w:t xml:space="preserve">- </w:t>
            </w:r>
            <w:r w:rsidRPr="005E5D2D">
              <w:rPr>
                <w:rFonts w:ascii="TH SarabunPSK" w:eastAsia="Sarabun" w:hAnsi="TH SarabunPSK" w:cs="TH SarabunPSK"/>
              </w:rPr>
              <w:t>95</w:t>
            </w:r>
          </w:p>
        </w:tc>
        <w:tc>
          <w:tcPr>
            <w:tcW w:w="520"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r>
      <w:tr w:rsidR="0028733D" w:rsidRPr="005E5D2D" w:rsidTr="00BC621C">
        <w:trPr>
          <w:trHeight w:val="355"/>
          <w:jc w:val="center"/>
        </w:trPr>
        <w:tc>
          <w:tcPr>
            <w:tcW w:w="292"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40</w:t>
            </w:r>
            <w:r w:rsidRPr="005E5D2D">
              <w:rPr>
                <w:rFonts w:ascii="TH SarabunPSK" w:eastAsia="Sarabun" w:hAnsi="TH SarabunPSK" w:cs="TH SarabunPSK"/>
                <w:cs/>
              </w:rPr>
              <w:t>.</w:t>
            </w:r>
            <w:r w:rsidRPr="005E5D2D">
              <w:rPr>
                <w:rFonts w:ascii="TH SarabunPSK" w:eastAsia="Sarabun" w:hAnsi="TH SarabunPSK" w:cs="TH SarabunPSK"/>
              </w:rPr>
              <w:t xml:space="preserve">5 </w:t>
            </w:r>
            <w:r w:rsidRPr="005E5D2D">
              <w:rPr>
                <w:rFonts w:ascii="TH SarabunPSK" w:eastAsia="Sarabun" w:hAnsi="TH SarabunPSK" w:cs="TH SarabunPSK"/>
                <w:cs/>
              </w:rPr>
              <w:t xml:space="preserve">- </w:t>
            </w:r>
            <w:r w:rsidRPr="005E5D2D">
              <w:rPr>
                <w:rFonts w:ascii="TH SarabunPSK" w:eastAsia="Sarabun" w:hAnsi="TH SarabunPSK" w:cs="TH SarabunPSK"/>
              </w:rPr>
              <w:t>48</w:t>
            </w:r>
          </w:p>
        </w:tc>
        <w:tc>
          <w:tcPr>
            <w:tcW w:w="420"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3</w:t>
            </w:r>
            <w:r w:rsidRPr="005E5D2D">
              <w:rPr>
                <w:rFonts w:ascii="TH SarabunPSK" w:eastAsia="Sarabun" w:hAnsi="TH SarabunPSK" w:cs="TH SarabunPSK"/>
                <w:cs/>
              </w:rPr>
              <w:t>.</w:t>
            </w:r>
            <w:r w:rsidRPr="005E5D2D">
              <w:rPr>
                <w:rFonts w:ascii="TH SarabunPSK" w:eastAsia="Sarabun" w:hAnsi="TH SarabunPSK" w:cs="TH SarabunPSK"/>
              </w:rPr>
              <w:t>5</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25 </w:t>
            </w:r>
            <w:r w:rsidRPr="005E5D2D">
              <w:rPr>
                <w:rFonts w:ascii="TH SarabunPSK" w:eastAsia="Sarabun" w:hAnsi="TH SarabunPSK" w:cs="TH SarabunPSK"/>
                <w:cs/>
              </w:rPr>
              <w:t xml:space="preserve">– </w:t>
            </w:r>
            <w:r w:rsidRPr="005E5D2D">
              <w:rPr>
                <w:rFonts w:ascii="TH SarabunPSK" w:eastAsia="Sarabun" w:hAnsi="TH SarabunPSK" w:cs="TH SarabunPSK"/>
              </w:rPr>
              <w:t>27</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377 </w:t>
            </w:r>
            <w:r w:rsidRPr="005E5D2D">
              <w:rPr>
                <w:rFonts w:ascii="TH SarabunPSK" w:eastAsia="Sarabun" w:hAnsi="TH SarabunPSK" w:cs="TH SarabunPSK"/>
                <w:cs/>
              </w:rPr>
              <w:t xml:space="preserve">- </w:t>
            </w:r>
            <w:r w:rsidRPr="005E5D2D">
              <w:rPr>
                <w:rFonts w:ascii="TH SarabunPSK" w:eastAsia="Sarabun" w:hAnsi="TH SarabunPSK" w:cs="TH SarabunPSK"/>
              </w:rPr>
              <w:t>383</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377 </w:t>
            </w:r>
            <w:r w:rsidRPr="005E5D2D">
              <w:rPr>
                <w:rFonts w:ascii="TH SarabunPSK" w:eastAsia="Sarabun" w:hAnsi="TH SarabunPSK" w:cs="TH SarabunPSK"/>
                <w:cs/>
              </w:rPr>
              <w:t xml:space="preserve">- </w:t>
            </w:r>
            <w:r w:rsidRPr="005E5D2D">
              <w:rPr>
                <w:rFonts w:ascii="TH SarabunPSK" w:eastAsia="Sarabun" w:hAnsi="TH SarabunPSK" w:cs="TH SarabunPSK"/>
              </w:rPr>
              <w:t>383</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285 </w:t>
            </w:r>
            <w:r w:rsidRPr="005E5D2D">
              <w:rPr>
                <w:rFonts w:ascii="TH SarabunPSK" w:eastAsia="Sarabun" w:hAnsi="TH SarabunPSK" w:cs="TH SarabunPSK"/>
                <w:cs/>
              </w:rPr>
              <w:t xml:space="preserve">- </w:t>
            </w:r>
            <w:r w:rsidRPr="005E5D2D">
              <w:rPr>
                <w:rFonts w:ascii="TH SarabunPSK" w:eastAsia="Sarabun" w:hAnsi="TH SarabunPSK" w:cs="TH SarabunPSK"/>
              </w:rPr>
              <w:t>305</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80 </w:t>
            </w:r>
            <w:r w:rsidRPr="005E5D2D">
              <w:rPr>
                <w:rFonts w:ascii="TH SarabunPSK" w:eastAsia="Sarabun" w:hAnsi="TH SarabunPSK" w:cs="TH SarabunPSK"/>
                <w:cs/>
              </w:rPr>
              <w:t xml:space="preserve">- </w:t>
            </w:r>
            <w:r w:rsidRPr="005E5D2D">
              <w:rPr>
                <w:rFonts w:ascii="TH SarabunPSK" w:eastAsia="Sarabun" w:hAnsi="TH SarabunPSK" w:cs="TH SarabunPSK"/>
              </w:rPr>
              <w:t>85</w:t>
            </w:r>
          </w:p>
        </w:tc>
        <w:tc>
          <w:tcPr>
            <w:tcW w:w="520"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14 </w:t>
            </w:r>
            <w:r w:rsidRPr="005E5D2D">
              <w:rPr>
                <w:rFonts w:ascii="TH SarabunPSK" w:eastAsia="Sarabun" w:hAnsi="TH SarabunPSK" w:cs="TH SarabunPSK"/>
                <w:cs/>
              </w:rPr>
              <w:t xml:space="preserve">– </w:t>
            </w:r>
            <w:r w:rsidRPr="005E5D2D">
              <w:rPr>
                <w:rFonts w:ascii="TH SarabunPSK" w:eastAsia="Sarabun" w:hAnsi="TH SarabunPSK" w:cs="TH SarabunPSK"/>
              </w:rPr>
              <w:t>34</w:t>
            </w:r>
          </w:p>
        </w:tc>
      </w:tr>
      <w:tr w:rsidR="0028733D" w:rsidRPr="005E5D2D" w:rsidTr="00BC621C">
        <w:trPr>
          <w:trHeight w:val="355"/>
          <w:jc w:val="center"/>
        </w:trPr>
        <w:tc>
          <w:tcPr>
            <w:tcW w:w="292"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33</w:t>
            </w:r>
            <w:r w:rsidRPr="005E5D2D">
              <w:rPr>
                <w:rFonts w:ascii="TH SarabunPSK" w:eastAsia="Sarabun" w:hAnsi="TH SarabunPSK" w:cs="TH SarabunPSK"/>
                <w:cs/>
              </w:rPr>
              <w:t>.</w:t>
            </w:r>
            <w:r w:rsidRPr="005E5D2D">
              <w:rPr>
                <w:rFonts w:ascii="TH SarabunPSK" w:eastAsia="Sarabun" w:hAnsi="TH SarabunPSK" w:cs="TH SarabunPSK"/>
              </w:rPr>
              <w:t xml:space="preserve">5 </w:t>
            </w:r>
            <w:r w:rsidRPr="005E5D2D">
              <w:rPr>
                <w:rFonts w:ascii="TH SarabunPSK" w:eastAsia="Sarabun" w:hAnsi="TH SarabunPSK" w:cs="TH SarabunPSK"/>
                <w:cs/>
              </w:rPr>
              <w:t xml:space="preserve">– </w:t>
            </w:r>
            <w:r w:rsidRPr="005E5D2D">
              <w:rPr>
                <w:rFonts w:ascii="TH SarabunPSK" w:eastAsia="Sarabun" w:hAnsi="TH SarabunPSK" w:cs="TH SarabunPSK"/>
              </w:rPr>
              <w:t>40</w:t>
            </w:r>
          </w:p>
        </w:tc>
        <w:tc>
          <w:tcPr>
            <w:tcW w:w="420"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3</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21 </w:t>
            </w:r>
            <w:r w:rsidRPr="005E5D2D">
              <w:rPr>
                <w:rFonts w:ascii="TH SarabunPSK" w:eastAsia="Sarabun" w:hAnsi="TH SarabunPSK" w:cs="TH SarabunPSK"/>
                <w:cs/>
              </w:rPr>
              <w:t xml:space="preserve">- </w:t>
            </w:r>
            <w:r w:rsidRPr="005E5D2D">
              <w:rPr>
                <w:rFonts w:ascii="TH SarabunPSK" w:eastAsia="Sarabun" w:hAnsi="TH SarabunPSK" w:cs="TH SarabunPSK"/>
              </w:rPr>
              <w:t>24</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353 </w:t>
            </w:r>
            <w:r w:rsidRPr="005E5D2D">
              <w:rPr>
                <w:rFonts w:ascii="TH SarabunPSK" w:eastAsia="Sarabun" w:hAnsi="TH SarabunPSK" w:cs="TH SarabunPSK"/>
                <w:cs/>
              </w:rPr>
              <w:t xml:space="preserve">- </w:t>
            </w:r>
            <w:r w:rsidRPr="005E5D2D">
              <w:rPr>
                <w:rFonts w:ascii="TH SarabunPSK" w:eastAsia="Sarabun" w:hAnsi="TH SarabunPSK" w:cs="TH SarabunPSK"/>
              </w:rPr>
              <w:t>373</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353 </w:t>
            </w:r>
            <w:r w:rsidRPr="005E5D2D">
              <w:rPr>
                <w:rFonts w:ascii="TH SarabunPSK" w:eastAsia="Sarabun" w:hAnsi="TH SarabunPSK" w:cs="TH SarabunPSK"/>
                <w:cs/>
              </w:rPr>
              <w:t xml:space="preserve">- </w:t>
            </w:r>
            <w:r w:rsidRPr="005E5D2D">
              <w:rPr>
                <w:rFonts w:ascii="TH SarabunPSK" w:eastAsia="Sarabun" w:hAnsi="TH SarabunPSK" w:cs="TH SarabunPSK"/>
              </w:rPr>
              <w:t>373</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265 </w:t>
            </w:r>
            <w:r w:rsidRPr="005E5D2D">
              <w:rPr>
                <w:rFonts w:ascii="TH SarabunPSK" w:eastAsia="Sarabun" w:hAnsi="TH SarabunPSK" w:cs="TH SarabunPSK"/>
                <w:cs/>
              </w:rPr>
              <w:t xml:space="preserve">- </w:t>
            </w:r>
            <w:r w:rsidRPr="005E5D2D">
              <w:rPr>
                <w:rFonts w:ascii="TH SarabunPSK" w:eastAsia="Sarabun" w:hAnsi="TH SarabunPSK" w:cs="TH SarabunPSK"/>
              </w:rPr>
              <w:t>280</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67 </w:t>
            </w:r>
            <w:r w:rsidRPr="005E5D2D">
              <w:rPr>
                <w:rFonts w:ascii="TH SarabunPSK" w:eastAsia="Sarabun" w:hAnsi="TH SarabunPSK" w:cs="TH SarabunPSK"/>
                <w:cs/>
              </w:rPr>
              <w:t xml:space="preserve">– </w:t>
            </w:r>
            <w:r w:rsidRPr="005E5D2D">
              <w:rPr>
                <w:rFonts w:ascii="TH SarabunPSK" w:eastAsia="Sarabun" w:hAnsi="TH SarabunPSK" w:cs="TH SarabunPSK"/>
              </w:rPr>
              <w:t>77</w:t>
            </w:r>
          </w:p>
        </w:tc>
        <w:tc>
          <w:tcPr>
            <w:tcW w:w="520"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r>
      <w:tr w:rsidR="0028733D" w:rsidRPr="005E5D2D" w:rsidTr="00BC621C">
        <w:trPr>
          <w:trHeight w:val="355"/>
          <w:jc w:val="center"/>
        </w:trPr>
        <w:tc>
          <w:tcPr>
            <w:tcW w:w="292"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A1</w:t>
            </w: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17 </w:t>
            </w:r>
            <w:r w:rsidRPr="005E5D2D">
              <w:rPr>
                <w:rFonts w:ascii="TH SarabunPSK" w:eastAsia="Sarabun" w:hAnsi="TH SarabunPSK" w:cs="TH SarabunPSK"/>
                <w:cs/>
              </w:rPr>
              <w:t xml:space="preserve">– </w:t>
            </w:r>
            <w:r w:rsidRPr="005E5D2D">
              <w:rPr>
                <w:rFonts w:ascii="TH SarabunPSK" w:eastAsia="Sarabun" w:hAnsi="TH SarabunPSK" w:cs="TH SarabunPSK"/>
              </w:rPr>
              <w:t>33</w:t>
            </w:r>
          </w:p>
        </w:tc>
        <w:tc>
          <w:tcPr>
            <w:tcW w:w="420"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1</w:t>
            </w:r>
            <w:r w:rsidRPr="005E5D2D">
              <w:rPr>
                <w:rFonts w:ascii="TH SarabunPSK" w:eastAsia="Sarabun" w:hAnsi="TH SarabunPSK" w:cs="TH SarabunPSK"/>
                <w:cs/>
              </w:rPr>
              <w:t>.</w:t>
            </w:r>
            <w:r w:rsidRPr="005E5D2D">
              <w:rPr>
                <w:rFonts w:ascii="TH SarabunPSK" w:eastAsia="Sarabun" w:hAnsi="TH SarabunPSK" w:cs="TH SarabunPSK"/>
              </w:rPr>
              <w:t xml:space="preserve">5 </w:t>
            </w:r>
            <w:r w:rsidRPr="005E5D2D">
              <w:rPr>
                <w:rFonts w:ascii="TH SarabunPSK" w:eastAsia="Sarabun" w:hAnsi="TH SarabunPSK" w:cs="TH SarabunPSK"/>
                <w:cs/>
              </w:rPr>
              <w:t xml:space="preserve">- </w:t>
            </w:r>
            <w:r w:rsidRPr="005E5D2D">
              <w:rPr>
                <w:rFonts w:ascii="TH SarabunPSK" w:eastAsia="Sarabun" w:hAnsi="TH SarabunPSK" w:cs="TH SarabunPSK"/>
              </w:rPr>
              <w:t>2</w:t>
            </w:r>
            <w:r w:rsidRPr="005E5D2D">
              <w:rPr>
                <w:rFonts w:ascii="TH SarabunPSK" w:eastAsia="Sarabun" w:hAnsi="TH SarabunPSK" w:cs="TH SarabunPSK"/>
                <w:cs/>
              </w:rPr>
              <w:t>.</w:t>
            </w:r>
            <w:r w:rsidRPr="005E5D2D">
              <w:rPr>
                <w:rFonts w:ascii="TH SarabunPSK" w:eastAsia="Sarabun" w:hAnsi="TH SarabunPSK" w:cs="TH SarabunPSK"/>
              </w:rPr>
              <w:t>5</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9 </w:t>
            </w:r>
            <w:r w:rsidRPr="005E5D2D">
              <w:rPr>
                <w:rFonts w:ascii="TH SarabunPSK" w:eastAsia="Sarabun" w:hAnsi="TH SarabunPSK" w:cs="TH SarabunPSK"/>
                <w:cs/>
              </w:rPr>
              <w:t xml:space="preserve">– </w:t>
            </w:r>
            <w:r w:rsidRPr="005E5D2D">
              <w:rPr>
                <w:rFonts w:ascii="TH SarabunPSK" w:eastAsia="Sarabun" w:hAnsi="TH SarabunPSK" w:cs="TH SarabunPSK"/>
              </w:rPr>
              <w:t>20</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310 </w:t>
            </w:r>
            <w:r w:rsidRPr="005E5D2D">
              <w:rPr>
                <w:rFonts w:ascii="TH SarabunPSK" w:eastAsia="Sarabun" w:hAnsi="TH SarabunPSK" w:cs="TH SarabunPSK"/>
                <w:cs/>
              </w:rPr>
              <w:t xml:space="preserve">- </w:t>
            </w:r>
            <w:r w:rsidRPr="005E5D2D">
              <w:rPr>
                <w:rFonts w:ascii="TH SarabunPSK" w:eastAsia="Sarabun" w:hAnsi="TH SarabunPSK" w:cs="TH SarabunPSK"/>
              </w:rPr>
              <w:t>350</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310 </w:t>
            </w:r>
            <w:r w:rsidRPr="005E5D2D">
              <w:rPr>
                <w:rFonts w:ascii="TH SarabunPSK" w:eastAsia="Sarabun" w:hAnsi="TH SarabunPSK" w:cs="TH SarabunPSK"/>
                <w:cs/>
              </w:rPr>
              <w:t xml:space="preserve">- </w:t>
            </w:r>
            <w:r w:rsidRPr="005E5D2D">
              <w:rPr>
                <w:rFonts w:ascii="TH SarabunPSK" w:eastAsia="Sarabun" w:hAnsi="TH SarabunPSK" w:cs="TH SarabunPSK"/>
              </w:rPr>
              <w:t>350</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130 </w:t>
            </w:r>
            <w:r w:rsidRPr="005E5D2D">
              <w:rPr>
                <w:rFonts w:ascii="TH SarabunPSK" w:eastAsia="Sarabun" w:hAnsi="TH SarabunPSK" w:cs="TH SarabunPSK"/>
                <w:cs/>
              </w:rPr>
              <w:t xml:space="preserve">- </w:t>
            </w:r>
            <w:r w:rsidRPr="005E5D2D">
              <w:rPr>
                <w:rFonts w:ascii="TH SarabunPSK" w:eastAsia="Sarabun" w:hAnsi="TH SarabunPSK" w:cs="TH SarabunPSK"/>
              </w:rPr>
              <w:t>260</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33 </w:t>
            </w:r>
            <w:r w:rsidRPr="005E5D2D">
              <w:rPr>
                <w:rFonts w:ascii="TH SarabunPSK" w:eastAsia="Sarabun" w:hAnsi="TH SarabunPSK" w:cs="TH SarabunPSK"/>
                <w:cs/>
              </w:rPr>
              <w:t xml:space="preserve">- </w:t>
            </w:r>
            <w:r w:rsidRPr="005E5D2D">
              <w:rPr>
                <w:rFonts w:ascii="TH SarabunPSK" w:eastAsia="Sarabun" w:hAnsi="TH SarabunPSK" w:cs="TH SarabunPSK"/>
              </w:rPr>
              <w:t>65</w:t>
            </w:r>
          </w:p>
        </w:tc>
        <w:tc>
          <w:tcPr>
            <w:tcW w:w="520" w:type="pct"/>
            <w:vMerge w:val="restar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N</w:t>
            </w:r>
            <w:r w:rsidRPr="005E5D2D">
              <w:rPr>
                <w:rFonts w:ascii="TH SarabunPSK" w:eastAsia="Sarabun" w:hAnsi="TH SarabunPSK" w:cs="TH SarabunPSK"/>
                <w:cs/>
              </w:rPr>
              <w:t>/</w:t>
            </w:r>
            <w:r w:rsidRPr="005E5D2D">
              <w:rPr>
                <w:rFonts w:ascii="TH SarabunPSK" w:eastAsia="Sarabun" w:hAnsi="TH SarabunPSK" w:cs="TH SarabunPSK"/>
              </w:rPr>
              <w:t>A</w:t>
            </w:r>
          </w:p>
        </w:tc>
      </w:tr>
      <w:tr w:rsidR="0028733D" w:rsidRPr="005E5D2D" w:rsidTr="00BC621C">
        <w:trPr>
          <w:trHeight w:val="355"/>
          <w:jc w:val="center"/>
        </w:trPr>
        <w:tc>
          <w:tcPr>
            <w:tcW w:w="292"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thaiDistribute"/>
              <w:rPr>
                <w:rFonts w:ascii="TH SarabunPSK" w:eastAsia="Sarabun" w:hAnsi="TH SarabunPSK" w:cs="TH SarabunPSK"/>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0 </w:t>
            </w:r>
            <w:r w:rsidRPr="005E5D2D">
              <w:rPr>
                <w:rFonts w:ascii="TH SarabunPSK" w:eastAsia="Sarabun" w:hAnsi="TH SarabunPSK" w:cs="TH SarabunPSK"/>
                <w:cs/>
              </w:rPr>
              <w:t xml:space="preserve">– </w:t>
            </w:r>
            <w:r w:rsidRPr="005E5D2D">
              <w:rPr>
                <w:rFonts w:ascii="TH SarabunPSK" w:eastAsia="Sarabun" w:hAnsi="TH SarabunPSK" w:cs="TH SarabunPSK"/>
              </w:rPr>
              <w:t>16</w:t>
            </w:r>
            <w:r w:rsidRPr="005E5D2D">
              <w:rPr>
                <w:rFonts w:ascii="TH SarabunPSK" w:eastAsia="Sarabun" w:hAnsi="TH SarabunPSK" w:cs="TH SarabunPSK"/>
                <w:cs/>
              </w:rPr>
              <w:t>.</w:t>
            </w:r>
            <w:r w:rsidRPr="005E5D2D">
              <w:rPr>
                <w:rFonts w:ascii="TH SarabunPSK" w:eastAsia="Sarabun" w:hAnsi="TH SarabunPSK" w:cs="TH SarabunPSK"/>
              </w:rPr>
              <w:t>5</w:t>
            </w:r>
          </w:p>
        </w:tc>
        <w:tc>
          <w:tcPr>
            <w:tcW w:w="420"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0 </w:t>
            </w:r>
            <w:r w:rsidRPr="005E5D2D">
              <w:rPr>
                <w:rFonts w:ascii="TH SarabunPSK" w:eastAsia="Sarabun" w:hAnsi="TH SarabunPSK" w:cs="TH SarabunPSK"/>
                <w:cs/>
              </w:rPr>
              <w:t xml:space="preserve">– </w:t>
            </w:r>
            <w:r w:rsidRPr="005E5D2D">
              <w:rPr>
                <w:rFonts w:ascii="TH SarabunPSK" w:eastAsia="Sarabun" w:hAnsi="TH SarabunPSK" w:cs="TH SarabunPSK"/>
              </w:rPr>
              <w:t>1</w:t>
            </w:r>
          </w:p>
        </w:tc>
        <w:tc>
          <w:tcPr>
            <w:tcW w:w="666"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0 </w:t>
            </w:r>
            <w:r w:rsidRPr="005E5D2D">
              <w:rPr>
                <w:rFonts w:ascii="TH SarabunPSK" w:eastAsia="Sarabun" w:hAnsi="TH SarabunPSK" w:cs="TH SarabunPSK"/>
                <w:cs/>
              </w:rPr>
              <w:t xml:space="preserve">- </w:t>
            </w:r>
            <w:r w:rsidRPr="005E5D2D">
              <w:rPr>
                <w:rFonts w:ascii="TH SarabunPSK" w:eastAsia="Sarabun" w:hAnsi="TH SarabunPSK" w:cs="TH SarabunPSK"/>
              </w:rPr>
              <w:t>8</w:t>
            </w:r>
          </w:p>
        </w:tc>
        <w:tc>
          <w:tcPr>
            <w:tcW w:w="59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310</w:t>
            </w:r>
          </w:p>
        </w:tc>
        <w:tc>
          <w:tcPr>
            <w:tcW w:w="68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310</w:t>
            </w:r>
          </w:p>
        </w:tc>
        <w:tc>
          <w:tcPr>
            <w:tcW w:w="509"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0 </w:t>
            </w:r>
            <w:r w:rsidRPr="005E5D2D">
              <w:rPr>
                <w:rFonts w:ascii="TH SarabunPSK" w:eastAsia="Sarabun" w:hAnsi="TH SarabunPSK" w:cs="TH SarabunPSK"/>
                <w:cs/>
              </w:rPr>
              <w:t xml:space="preserve">– </w:t>
            </w:r>
            <w:r w:rsidRPr="005E5D2D">
              <w:rPr>
                <w:rFonts w:ascii="TH SarabunPSK" w:eastAsia="Sarabun" w:hAnsi="TH SarabunPSK" w:cs="TH SarabunPSK"/>
              </w:rPr>
              <w:t>125</w:t>
            </w:r>
          </w:p>
        </w:tc>
        <w:tc>
          <w:tcPr>
            <w:tcW w:w="688" w:type="pct"/>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 xml:space="preserve">3 </w:t>
            </w:r>
            <w:r w:rsidRPr="005E5D2D">
              <w:rPr>
                <w:rFonts w:ascii="TH SarabunPSK" w:eastAsia="Sarabun" w:hAnsi="TH SarabunPSK" w:cs="TH SarabunPSK"/>
                <w:cs/>
              </w:rPr>
              <w:t xml:space="preserve">– </w:t>
            </w:r>
            <w:r w:rsidRPr="005E5D2D">
              <w:rPr>
                <w:rFonts w:ascii="TH SarabunPSK" w:eastAsia="Sarabun" w:hAnsi="TH SarabunPSK" w:cs="TH SarabunPSK"/>
              </w:rPr>
              <w:t>30</w:t>
            </w:r>
          </w:p>
        </w:tc>
        <w:tc>
          <w:tcPr>
            <w:tcW w:w="520" w:type="pct"/>
            <w:vMerge/>
            <w:tcBorders>
              <w:top w:val="single" w:sz="4" w:space="0" w:color="000000"/>
              <w:left w:val="single" w:sz="4" w:space="0" w:color="000000"/>
              <w:bottom w:val="single" w:sz="4" w:space="0" w:color="000000"/>
              <w:right w:val="single" w:sz="4" w:space="0" w:color="000000"/>
            </w:tcBorders>
            <w:vAlign w:val="center"/>
          </w:tcPr>
          <w:p w:rsidR="0028733D" w:rsidRPr="005E5D2D" w:rsidRDefault="0028733D" w:rsidP="00BC621C">
            <w:pPr>
              <w:widowControl w:val="0"/>
              <w:pBdr>
                <w:top w:val="nil"/>
                <w:left w:val="nil"/>
                <w:bottom w:val="nil"/>
                <w:right w:val="nil"/>
                <w:between w:val="nil"/>
              </w:pBdr>
              <w:spacing w:line="276" w:lineRule="auto"/>
              <w:ind w:left="1" w:hanging="3"/>
              <w:jc w:val="thaiDistribute"/>
              <w:rPr>
                <w:rFonts w:ascii="TH SarabunPSK" w:eastAsia="Sarabun" w:hAnsi="TH SarabunPSK" w:cs="TH SarabunPSK"/>
              </w:rPr>
            </w:pPr>
          </w:p>
        </w:tc>
      </w:tr>
    </w:tbl>
    <w:p w:rsidR="0028733D" w:rsidRPr="005E5D2D" w:rsidRDefault="0028733D" w:rsidP="0028733D">
      <w:pPr>
        <w:spacing w:line="340" w:lineRule="exact"/>
        <w:rPr>
          <w:rFonts w:ascii="TH SarabunPSK" w:eastAsia="Times New Roman" w:hAnsi="TH SarabunPSK" w:cs="TH SarabunPSK"/>
          <w:sz w:val="28"/>
          <w:szCs w:val="28"/>
        </w:rPr>
      </w:pPr>
      <w:r w:rsidRPr="005E5D2D">
        <w:rPr>
          <w:rFonts w:ascii="Rockwell" w:eastAsia="Times New Roman" w:hAnsi="Rockwell" w:cs="TH SarabunPSK" w:hint="cs"/>
          <w:b/>
          <w:bCs/>
          <w:sz w:val="28"/>
          <w:szCs w:val="28"/>
          <w:cs/>
        </w:rPr>
        <w:t>เอกสารอ้างอิง</w:t>
      </w:r>
    </w:p>
    <w:p w:rsidR="0028733D" w:rsidRPr="005E5D2D" w:rsidRDefault="0028733D" w:rsidP="0028733D">
      <w:pPr>
        <w:tabs>
          <w:tab w:val="left" w:pos="1170"/>
          <w:tab w:val="center" w:pos="4153"/>
          <w:tab w:val="right" w:pos="8306"/>
        </w:tabs>
        <w:spacing w:line="340" w:lineRule="exact"/>
        <w:ind w:right="-334"/>
        <w:rPr>
          <w:rFonts w:ascii="TH SarabunPSK" w:eastAsia="Times New Roman" w:hAnsi="TH SarabunPSK" w:cs="TH SarabunPSK"/>
          <w:sz w:val="28"/>
          <w:szCs w:val="28"/>
        </w:rPr>
      </w:pPr>
      <w:hyperlink r:id="rId22" w:history="1">
        <w:r w:rsidRPr="005E5D2D">
          <w:rPr>
            <w:rFonts w:ascii="TH SarabunPSK" w:eastAsia="Times New Roman" w:hAnsi="TH SarabunPSK" w:cs="TH SarabunPSK"/>
            <w:sz w:val="28"/>
            <w:szCs w:val="28"/>
          </w:rPr>
          <w:t>https://www.ets.org/toefl/institutions/scores/compare/</w:t>
        </w:r>
      </w:hyperlink>
    </w:p>
    <w:p w:rsidR="0028733D" w:rsidRPr="005E5D2D" w:rsidRDefault="0028733D" w:rsidP="0028733D">
      <w:pPr>
        <w:tabs>
          <w:tab w:val="left" w:pos="1170"/>
          <w:tab w:val="center" w:pos="4153"/>
          <w:tab w:val="right" w:pos="8306"/>
        </w:tabs>
        <w:spacing w:line="340" w:lineRule="exact"/>
        <w:ind w:right="-334"/>
        <w:rPr>
          <w:rFonts w:ascii="TH SarabunPSK" w:eastAsia="Times New Roman" w:hAnsi="TH SarabunPSK" w:cs="TH SarabunPSK"/>
          <w:sz w:val="28"/>
          <w:szCs w:val="28"/>
        </w:rPr>
      </w:pPr>
      <w:hyperlink r:id="rId23" w:history="1">
        <w:r w:rsidRPr="005E5D2D">
          <w:rPr>
            <w:rFonts w:ascii="TH SarabunPSK" w:eastAsia="Times New Roman" w:hAnsi="TH SarabunPSK" w:cs="TH SarabunPSK"/>
            <w:sz w:val="28"/>
            <w:szCs w:val="28"/>
          </w:rPr>
          <w:t>https://www.ielts.org/-/media/pdfs/comparing-ielts-and-cefr.ashx</w:t>
        </w:r>
      </w:hyperlink>
      <w:r w:rsidRPr="005E5D2D">
        <w:rPr>
          <w:rFonts w:ascii="TH SarabunPSK" w:eastAsia="Times New Roman" w:hAnsi="TH SarabunPSK" w:cs="TH SarabunPSK"/>
          <w:sz w:val="28"/>
          <w:szCs w:val="28"/>
        </w:rPr>
        <w:t>, SaudiTOEFLNetwork201</w:t>
      </w:r>
      <w:r w:rsidRPr="005E5D2D">
        <w:rPr>
          <w:rFonts w:ascii="TH SarabunPSK" w:eastAsia="Times New Roman" w:hAnsi="TH SarabunPSK" w:cs="TH SarabunPSK" w:hint="cs"/>
          <w:sz w:val="28"/>
          <w:szCs w:val="28"/>
          <w:cs/>
        </w:rPr>
        <w:t>1</w:t>
      </w:r>
    </w:p>
    <w:p w:rsidR="0028733D" w:rsidRPr="005E5D2D" w:rsidRDefault="0028733D" w:rsidP="0028733D">
      <w:pPr>
        <w:tabs>
          <w:tab w:val="left" w:pos="1170"/>
          <w:tab w:val="center" w:pos="4153"/>
          <w:tab w:val="right" w:pos="8306"/>
        </w:tabs>
        <w:spacing w:line="340" w:lineRule="exact"/>
        <w:ind w:right="-334"/>
        <w:rPr>
          <w:rFonts w:ascii="TH SarabunPSK" w:eastAsia="Times New Roman" w:hAnsi="TH SarabunPSK" w:cs="TH SarabunPSK"/>
          <w:sz w:val="28"/>
          <w:szCs w:val="28"/>
        </w:rPr>
      </w:pPr>
    </w:p>
    <w:p w:rsidR="0028733D" w:rsidRPr="005E5D2D" w:rsidRDefault="0028733D" w:rsidP="0028733D">
      <w:pPr>
        <w:ind w:left="1" w:hanging="3"/>
        <w:jc w:val="thaiDistribute"/>
        <w:rPr>
          <w:rFonts w:ascii="TH SarabunPSK" w:eastAsia="Sarabun" w:hAnsi="TH SarabunPSK" w:cs="TH SarabunPSK"/>
        </w:rPr>
      </w:pPr>
      <w:r w:rsidRPr="005E5D2D">
        <w:rPr>
          <w:rFonts w:ascii="TH SarabunPSK" w:eastAsia="Sarabun" w:hAnsi="TH SarabunPSK" w:cs="TH SarabunPSK" w:hint="cs"/>
          <w:bCs/>
          <w:cs/>
        </w:rPr>
        <w:t>ข.2</w:t>
      </w:r>
      <w:r w:rsidRPr="005E5D2D">
        <w:rPr>
          <w:rFonts w:ascii="TH SarabunPSK" w:eastAsia="Sarabun" w:hAnsi="TH SarabunPSK" w:cs="TH SarabunPSK"/>
          <w:b/>
        </w:rPr>
        <w:t xml:space="preserve"> </w:t>
      </w:r>
      <w:r w:rsidRPr="005E5D2D">
        <w:rPr>
          <w:rFonts w:ascii="TH SarabunPSK" w:eastAsia="Sarabun" w:hAnsi="TH SarabunPSK" w:cs="TH SarabunPSK"/>
          <w:b/>
          <w:bCs/>
          <w:cs/>
        </w:rPr>
        <w:t xml:space="preserve">ตารางเปรียบเทียบคะแนนสอบภาษาอังกฤษจากข้อสอบแบบต่าง ๆ ที่คะแนน </w:t>
      </w:r>
      <w:r w:rsidRPr="005E5D2D">
        <w:rPr>
          <w:rFonts w:ascii="TH SarabunPSK" w:eastAsia="Sarabun" w:hAnsi="TH SarabunPSK" w:cs="TH SarabunPSK"/>
          <w:b/>
        </w:rPr>
        <w:t xml:space="preserve">TOEFL PBT </w:t>
      </w:r>
      <w:r w:rsidRPr="005E5D2D">
        <w:rPr>
          <w:rFonts w:ascii="TH SarabunPSK" w:eastAsia="Sarabun" w:hAnsi="TH SarabunPSK" w:cs="TH SarabunPSK"/>
          <w:b/>
          <w:bCs/>
          <w:cs/>
        </w:rPr>
        <w:t>(</w:t>
      </w:r>
      <w:r w:rsidRPr="005E5D2D">
        <w:rPr>
          <w:rFonts w:ascii="TH SarabunPSK" w:eastAsia="Sarabun" w:hAnsi="TH SarabunPSK" w:cs="TH SarabunPSK"/>
          <w:b/>
        </w:rPr>
        <w:t>Paper</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 xml:space="preserve">) เท่ากับ </w:t>
      </w:r>
      <w:r w:rsidRPr="005E5D2D">
        <w:rPr>
          <w:rFonts w:ascii="TH SarabunPSK" w:eastAsia="Sarabun" w:hAnsi="TH SarabunPSK" w:cs="TH SarabunPSK"/>
          <w:b/>
        </w:rPr>
        <w:t>550</w:t>
      </w:r>
    </w:p>
    <w:tbl>
      <w:tblPr>
        <w:tblW w:w="15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
        <w:gridCol w:w="2057"/>
        <w:gridCol w:w="1197"/>
        <w:gridCol w:w="2219"/>
        <w:gridCol w:w="1993"/>
        <w:gridCol w:w="2277"/>
        <w:gridCol w:w="1713"/>
        <w:gridCol w:w="2292"/>
        <w:gridCol w:w="1197"/>
      </w:tblGrid>
      <w:tr w:rsidR="0028733D" w:rsidRPr="005E5D2D" w:rsidTr="00BC621C">
        <w:trPr>
          <w:trHeight w:val="300"/>
          <w:jc w:val="center"/>
        </w:trPr>
        <w:tc>
          <w:tcPr>
            <w:tcW w:w="975"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CEFR</w:t>
            </w:r>
          </w:p>
        </w:tc>
        <w:tc>
          <w:tcPr>
            <w:tcW w:w="2057"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WU</w:t>
            </w:r>
            <w:r w:rsidRPr="005E5D2D">
              <w:rPr>
                <w:rFonts w:ascii="TH SarabunPSK" w:eastAsia="Sarabun" w:hAnsi="TH SarabunPSK" w:cs="TH SarabunPSK"/>
                <w:b/>
                <w:bCs/>
                <w:cs/>
              </w:rPr>
              <w:t>-</w:t>
            </w:r>
            <w:r w:rsidRPr="005E5D2D">
              <w:rPr>
                <w:rFonts w:ascii="TH SarabunPSK" w:eastAsia="Sarabun" w:hAnsi="TH SarabunPSK" w:cs="TH SarabunPSK"/>
                <w:b/>
              </w:rPr>
              <w:t>TEP</w:t>
            </w:r>
          </w:p>
        </w:tc>
        <w:tc>
          <w:tcPr>
            <w:tcW w:w="1197"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IELTS</w:t>
            </w:r>
          </w:p>
        </w:tc>
        <w:tc>
          <w:tcPr>
            <w:tcW w:w="2219"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IBT</w:t>
            </w:r>
          </w:p>
        </w:tc>
        <w:tc>
          <w:tcPr>
            <w:tcW w:w="199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PBT</w:t>
            </w:r>
          </w:p>
        </w:tc>
        <w:tc>
          <w:tcPr>
            <w:tcW w:w="227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ITP</w:t>
            </w:r>
          </w:p>
        </w:tc>
        <w:tc>
          <w:tcPr>
            <w:tcW w:w="1713"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TOEIC</w:t>
            </w:r>
          </w:p>
        </w:tc>
        <w:tc>
          <w:tcPr>
            <w:tcW w:w="2292"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CBT</w:t>
            </w:r>
          </w:p>
        </w:tc>
        <w:tc>
          <w:tcPr>
            <w:tcW w:w="1197"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CU</w:t>
            </w:r>
            <w:r w:rsidRPr="005E5D2D">
              <w:rPr>
                <w:rFonts w:ascii="TH SarabunPSK" w:eastAsia="Sarabun" w:hAnsi="TH SarabunPSK" w:cs="TH SarabunPSK"/>
                <w:b/>
                <w:bCs/>
                <w:cs/>
              </w:rPr>
              <w:t>-</w:t>
            </w:r>
            <w:r w:rsidRPr="005E5D2D">
              <w:rPr>
                <w:rFonts w:ascii="TH SarabunPSK" w:eastAsia="Sarabun" w:hAnsi="TH SarabunPSK" w:cs="TH SarabunPSK"/>
                <w:b/>
              </w:rPr>
              <w:t>TEP</w:t>
            </w:r>
          </w:p>
        </w:tc>
      </w:tr>
      <w:tr w:rsidR="0028733D" w:rsidRPr="005E5D2D" w:rsidTr="00BC621C">
        <w:trPr>
          <w:trHeight w:val="615"/>
          <w:jc w:val="center"/>
        </w:trPr>
        <w:tc>
          <w:tcPr>
            <w:tcW w:w="975"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2057"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1197"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2219"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Internet</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w:t>
            </w:r>
          </w:p>
        </w:tc>
        <w:tc>
          <w:tcPr>
            <w:tcW w:w="199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Paper</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w:t>
            </w:r>
          </w:p>
        </w:tc>
        <w:tc>
          <w:tcPr>
            <w:tcW w:w="227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Institutional Testing Program</w:t>
            </w:r>
            <w:r w:rsidRPr="005E5D2D">
              <w:rPr>
                <w:rFonts w:ascii="TH SarabunPSK" w:eastAsia="Sarabun" w:hAnsi="TH SarabunPSK" w:cs="TH SarabunPSK"/>
                <w:b/>
                <w:bCs/>
                <w:cs/>
              </w:rPr>
              <w:t>)</w:t>
            </w:r>
          </w:p>
        </w:tc>
        <w:tc>
          <w:tcPr>
            <w:tcW w:w="1713"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2292"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Computer</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w:t>
            </w:r>
          </w:p>
        </w:tc>
        <w:tc>
          <w:tcPr>
            <w:tcW w:w="1197"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r>
      <w:tr w:rsidR="0028733D" w:rsidRPr="005E5D2D" w:rsidTr="00BC621C">
        <w:trPr>
          <w:trHeight w:val="315"/>
          <w:jc w:val="center"/>
        </w:trPr>
        <w:tc>
          <w:tcPr>
            <w:tcW w:w="975"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B2</w:t>
            </w:r>
          </w:p>
        </w:tc>
        <w:tc>
          <w:tcPr>
            <w:tcW w:w="205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84</w:t>
            </w:r>
          </w:p>
        </w:tc>
        <w:tc>
          <w:tcPr>
            <w:tcW w:w="119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6</w:t>
            </w:r>
            <w:r w:rsidRPr="005E5D2D">
              <w:rPr>
                <w:rFonts w:ascii="TH SarabunPSK" w:eastAsia="Sarabun" w:hAnsi="TH SarabunPSK" w:cs="TH SarabunPSK"/>
                <w:cs/>
              </w:rPr>
              <w:t>.</w:t>
            </w:r>
            <w:r w:rsidRPr="005E5D2D">
              <w:rPr>
                <w:rFonts w:ascii="TH SarabunPSK" w:eastAsia="Sarabun" w:hAnsi="TH SarabunPSK" w:cs="TH SarabunPSK"/>
              </w:rPr>
              <w:t>5</w:t>
            </w:r>
          </w:p>
        </w:tc>
        <w:tc>
          <w:tcPr>
            <w:tcW w:w="2219"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80</w:t>
            </w:r>
          </w:p>
        </w:tc>
        <w:tc>
          <w:tcPr>
            <w:tcW w:w="199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550</w:t>
            </w:r>
          </w:p>
        </w:tc>
        <w:tc>
          <w:tcPr>
            <w:tcW w:w="227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550</w:t>
            </w:r>
          </w:p>
        </w:tc>
        <w:tc>
          <w:tcPr>
            <w:tcW w:w="171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686</w:t>
            </w:r>
          </w:p>
        </w:tc>
        <w:tc>
          <w:tcPr>
            <w:tcW w:w="2292"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213</w:t>
            </w:r>
          </w:p>
        </w:tc>
        <w:tc>
          <w:tcPr>
            <w:tcW w:w="119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100</w:t>
            </w:r>
          </w:p>
        </w:tc>
      </w:tr>
    </w:tbl>
    <w:p w:rsidR="0028733D" w:rsidRPr="005E5D2D" w:rsidRDefault="0028733D" w:rsidP="0028733D">
      <w:pPr>
        <w:ind w:left="1" w:hanging="3"/>
        <w:jc w:val="thaiDistribute"/>
        <w:rPr>
          <w:rFonts w:ascii="TH SarabunPSK" w:eastAsia="Sarabun" w:hAnsi="TH SarabunPSK" w:cs="TH SarabunPSK"/>
          <w:sz w:val="40"/>
          <w:szCs w:val="40"/>
          <w:u w:val="single"/>
        </w:rPr>
      </w:pPr>
      <w:r w:rsidRPr="005E5D2D">
        <w:rPr>
          <w:rFonts w:ascii="TH SarabunPSK" w:eastAsia="Sarabun" w:hAnsi="TH SarabunPSK" w:cs="TH SarabunPSK" w:hint="cs"/>
          <w:bCs/>
          <w:cs/>
        </w:rPr>
        <w:t>ข.3</w:t>
      </w:r>
      <w:r w:rsidRPr="005E5D2D">
        <w:rPr>
          <w:rFonts w:ascii="TH SarabunPSK" w:eastAsia="Sarabun" w:hAnsi="TH SarabunPSK" w:cs="TH SarabunPSK"/>
          <w:bCs/>
        </w:rPr>
        <w:t xml:space="preserve"> </w:t>
      </w:r>
      <w:r w:rsidRPr="005E5D2D">
        <w:rPr>
          <w:rFonts w:ascii="TH SarabunPSK" w:eastAsia="Sarabun" w:hAnsi="TH SarabunPSK" w:cs="TH SarabunPSK"/>
          <w:b/>
          <w:bCs/>
          <w:cs/>
        </w:rPr>
        <w:t xml:space="preserve">ตารางเปรียบเทียบคะแนนสอบภาษาอังกฤษจากข้อสอบแบบต่าง ๆ ที่คะแนน </w:t>
      </w:r>
      <w:r w:rsidRPr="005E5D2D">
        <w:rPr>
          <w:rFonts w:ascii="TH SarabunPSK" w:eastAsia="Sarabun" w:hAnsi="TH SarabunPSK" w:cs="TH SarabunPSK"/>
          <w:b/>
        </w:rPr>
        <w:t xml:space="preserve">TOEFL PBT </w:t>
      </w:r>
      <w:r w:rsidRPr="005E5D2D">
        <w:rPr>
          <w:rFonts w:ascii="TH SarabunPSK" w:eastAsia="Sarabun" w:hAnsi="TH SarabunPSK" w:cs="TH SarabunPSK"/>
          <w:b/>
          <w:bCs/>
          <w:cs/>
        </w:rPr>
        <w:t>(</w:t>
      </w:r>
      <w:r w:rsidRPr="005E5D2D">
        <w:rPr>
          <w:rFonts w:ascii="TH SarabunPSK" w:eastAsia="Sarabun" w:hAnsi="TH SarabunPSK" w:cs="TH SarabunPSK"/>
          <w:b/>
        </w:rPr>
        <w:t>Paper</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 xml:space="preserve">) เท่ากับ </w:t>
      </w:r>
      <w:r w:rsidRPr="005E5D2D">
        <w:rPr>
          <w:rFonts w:ascii="TH SarabunPSK" w:eastAsia="Sarabun" w:hAnsi="TH SarabunPSK" w:cs="TH SarabunPSK"/>
          <w:b/>
        </w:rPr>
        <w:t>500</w:t>
      </w:r>
    </w:p>
    <w:tbl>
      <w:tblPr>
        <w:tblW w:w="15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
        <w:gridCol w:w="2057"/>
        <w:gridCol w:w="1197"/>
        <w:gridCol w:w="2219"/>
        <w:gridCol w:w="1993"/>
        <w:gridCol w:w="2277"/>
        <w:gridCol w:w="1713"/>
        <w:gridCol w:w="2292"/>
        <w:gridCol w:w="1197"/>
      </w:tblGrid>
      <w:tr w:rsidR="0028733D" w:rsidRPr="005E5D2D" w:rsidTr="00BC621C">
        <w:trPr>
          <w:trHeight w:val="300"/>
          <w:jc w:val="center"/>
        </w:trPr>
        <w:tc>
          <w:tcPr>
            <w:tcW w:w="975"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CEFR</w:t>
            </w:r>
          </w:p>
        </w:tc>
        <w:tc>
          <w:tcPr>
            <w:tcW w:w="2057"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WU</w:t>
            </w:r>
            <w:r w:rsidRPr="005E5D2D">
              <w:rPr>
                <w:rFonts w:ascii="TH SarabunPSK" w:eastAsia="Sarabun" w:hAnsi="TH SarabunPSK" w:cs="TH SarabunPSK"/>
                <w:b/>
                <w:bCs/>
                <w:cs/>
              </w:rPr>
              <w:t>-</w:t>
            </w:r>
            <w:r w:rsidRPr="005E5D2D">
              <w:rPr>
                <w:rFonts w:ascii="TH SarabunPSK" w:eastAsia="Sarabun" w:hAnsi="TH SarabunPSK" w:cs="TH SarabunPSK"/>
                <w:b/>
              </w:rPr>
              <w:t>TEP</w:t>
            </w:r>
          </w:p>
        </w:tc>
        <w:tc>
          <w:tcPr>
            <w:tcW w:w="1197"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IELTS</w:t>
            </w:r>
          </w:p>
        </w:tc>
        <w:tc>
          <w:tcPr>
            <w:tcW w:w="2219"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IBT</w:t>
            </w:r>
          </w:p>
        </w:tc>
        <w:tc>
          <w:tcPr>
            <w:tcW w:w="199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PBT</w:t>
            </w:r>
          </w:p>
        </w:tc>
        <w:tc>
          <w:tcPr>
            <w:tcW w:w="227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ITP</w:t>
            </w:r>
          </w:p>
        </w:tc>
        <w:tc>
          <w:tcPr>
            <w:tcW w:w="1713"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TOEIC</w:t>
            </w:r>
          </w:p>
        </w:tc>
        <w:tc>
          <w:tcPr>
            <w:tcW w:w="2292"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CBT</w:t>
            </w:r>
          </w:p>
        </w:tc>
        <w:tc>
          <w:tcPr>
            <w:tcW w:w="1197"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CU</w:t>
            </w:r>
            <w:r w:rsidRPr="005E5D2D">
              <w:rPr>
                <w:rFonts w:ascii="TH SarabunPSK" w:eastAsia="Sarabun" w:hAnsi="TH SarabunPSK" w:cs="TH SarabunPSK"/>
                <w:b/>
                <w:bCs/>
                <w:cs/>
              </w:rPr>
              <w:t>-</w:t>
            </w:r>
            <w:r w:rsidRPr="005E5D2D">
              <w:rPr>
                <w:rFonts w:ascii="TH SarabunPSK" w:eastAsia="Sarabun" w:hAnsi="TH SarabunPSK" w:cs="TH SarabunPSK"/>
                <w:b/>
              </w:rPr>
              <w:t>TEP</w:t>
            </w:r>
          </w:p>
        </w:tc>
      </w:tr>
      <w:tr w:rsidR="0028733D" w:rsidRPr="005E5D2D" w:rsidTr="00BC621C">
        <w:trPr>
          <w:trHeight w:val="615"/>
          <w:jc w:val="center"/>
        </w:trPr>
        <w:tc>
          <w:tcPr>
            <w:tcW w:w="975"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2057"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1197"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2219"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Internet</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w:t>
            </w:r>
          </w:p>
        </w:tc>
        <w:tc>
          <w:tcPr>
            <w:tcW w:w="199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Paper</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w:t>
            </w:r>
          </w:p>
        </w:tc>
        <w:tc>
          <w:tcPr>
            <w:tcW w:w="227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Institutional Testing Program</w:t>
            </w:r>
            <w:r w:rsidRPr="005E5D2D">
              <w:rPr>
                <w:rFonts w:ascii="TH SarabunPSK" w:eastAsia="Sarabun" w:hAnsi="TH SarabunPSK" w:cs="TH SarabunPSK"/>
                <w:b/>
                <w:bCs/>
                <w:cs/>
              </w:rPr>
              <w:t>)</w:t>
            </w:r>
          </w:p>
        </w:tc>
        <w:tc>
          <w:tcPr>
            <w:tcW w:w="1713"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2292"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Computer</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w:t>
            </w:r>
          </w:p>
        </w:tc>
        <w:tc>
          <w:tcPr>
            <w:tcW w:w="1197"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r>
      <w:tr w:rsidR="0028733D" w:rsidRPr="005E5D2D" w:rsidTr="00BC621C">
        <w:trPr>
          <w:trHeight w:val="315"/>
          <w:jc w:val="center"/>
        </w:trPr>
        <w:tc>
          <w:tcPr>
            <w:tcW w:w="975"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B2</w:t>
            </w:r>
          </w:p>
        </w:tc>
        <w:tc>
          <w:tcPr>
            <w:tcW w:w="205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74</w:t>
            </w:r>
          </w:p>
        </w:tc>
        <w:tc>
          <w:tcPr>
            <w:tcW w:w="119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6</w:t>
            </w:r>
          </w:p>
        </w:tc>
        <w:tc>
          <w:tcPr>
            <w:tcW w:w="2219"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61</w:t>
            </w:r>
          </w:p>
        </w:tc>
        <w:tc>
          <w:tcPr>
            <w:tcW w:w="199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500</w:t>
            </w:r>
          </w:p>
        </w:tc>
        <w:tc>
          <w:tcPr>
            <w:tcW w:w="227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500</w:t>
            </w:r>
          </w:p>
        </w:tc>
        <w:tc>
          <w:tcPr>
            <w:tcW w:w="171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571</w:t>
            </w:r>
          </w:p>
        </w:tc>
        <w:tc>
          <w:tcPr>
            <w:tcW w:w="2292"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172</w:t>
            </w:r>
          </w:p>
        </w:tc>
        <w:tc>
          <w:tcPr>
            <w:tcW w:w="119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85</w:t>
            </w:r>
          </w:p>
        </w:tc>
      </w:tr>
    </w:tbl>
    <w:p w:rsidR="0028733D" w:rsidRPr="005E5D2D" w:rsidRDefault="0028733D" w:rsidP="0028733D">
      <w:pPr>
        <w:ind w:left="1" w:hanging="3"/>
        <w:jc w:val="thaiDistribute"/>
        <w:rPr>
          <w:rFonts w:ascii="TH SarabunPSK" w:eastAsia="Sarabun" w:hAnsi="TH SarabunPSK" w:cs="TH SarabunPSK"/>
        </w:rPr>
      </w:pPr>
      <w:r w:rsidRPr="005E5D2D">
        <w:rPr>
          <w:rFonts w:ascii="TH SarabunPSK" w:eastAsia="Sarabun" w:hAnsi="TH SarabunPSK" w:cs="TH SarabunPSK" w:hint="cs"/>
          <w:bCs/>
          <w:cs/>
        </w:rPr>
        <w:t>ข.4</w:t>
      </w:r>
      <w:r w:rsidRPr="005E5D2D">
        <w:rPr>
          <w:rFonts w:ascii="TH SarabunPSK" w:eastAsia="Sarabun" w:hAnsi="TH SarabunPSK" w:cs="TH SarabunPSK"/>
          <w:b/>
        </w:rPr>
        <w:t xml:space="preserve"> </w:t>
      </w:r>
      <w:r w:rsidRPr="005E5D2D">
        <w:rPr>
          <w:rFonts w:ascii="TH SarabunPSK" w:eastAsia="Sarabun" w:hAnsi="TH SarabunPSK" w:cs="TH SarabunPSK"/>
          <w:b/>
          <w:bCs/>
          <w:cs/>
        </w:rPr>
        <w:t xml:space="preserve">ตารางเปรียบเทียบคะแนนสอบภาษาอังกฤษจากข้อสอบแบบต่าง ๆ ที่คะแนน </w:t>
      </w:r>
      <w:r w:rsidRPr="005E5D2D">
        <w:rPr>
          <w:rFonts w:ascii="TH SarabunPSK" w:eastAsia="Sarabun" w:hAnsi="TH SarabunPSK" w:cs="TH SarabunPSK"/>
          <w:b/>
        </w:rPr>
        <w:t xml:space="preserve">TOEFL PBT </w:t>
      </w:r>
      <w:r w:rsidRPr="005E5D2D">
        <w:rPr>
          <w:rFonts w:ascii="TH SarabunPSK" w:eastAsia="Sarabun" w:hAnsi="TH SarabunPSK" w:cs="TH SarabunPSK"/>
          <w:b/>
          <w:bCs/>
          <w:cs/>
        </w:rPr>
        <w:t>(</w:t>
      </w:r>
      <w:r w:rsidRPr="005E5D2D">
        <w:rPr>
          <w:rFonts w:ascii="TH SarabunPSK" w:eastAsia="Sarabun" w:hAnsi="TH SarabunPSK" w:cs="TH SarabunPSK"/>
          <w:b/>
        </w:rPr>
        <w:t>Paper</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 xml:space="preserve">) เท่ากับ </w:t>
      </w:r>
      <w:r w:rsidRPr="005E5D2D">
        <w:rPr>
          <w:rFonts w:ascii="TH SarabunPSK" w:eastAsia="Sarabun" w:hAnsi="TH SarabunPSK" w:cs="TH SarabunPSK"/>
          <w:b/>
        </w:rPr>
        <w:t>450</w:t>
      </w:r>
    </w:p>
    <w:tbl>
      <w:tblPr>
        <w:tblW w:w="15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
        <w:gridCol w:w="2057"/>
        <w:gridCol w:w="1197"/>
        <w:gridCol w:w="2219"/>
        <w:gridCol w:w="1993"/>
        <w:gridCol w:w="2277"/>
        <w:gridCol w:w="1713"/>
        <w:gridCol w:w="2292"/>
        <w:gridCol w:w="1197"/>
      </w:tblGrid>
      <w:tr w:rsidR="0028733D" w:rsidRPr="005E5D2D" w:rsidTr="00BC621C">
        <w:trPr>
          <w:trHeight w:val="300"/>
          <w:jc w:val="center"/>
        </w:trPr>
        <w:tc>
          <w:tcPr>
            <w:tcW w:w="975"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CEFR</w:t>
            </w:r>
          </w:p>
        </w:tc>
        <w:tc>
          <w:tcPr>
            <w:tcW w:w="2057"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WU</w:t>
            </w:r>
            <w:r w:rsidRPr="005E5D2D">
              <w:rPr>
                <w:rFonts w:ascii="TH SarabunPSK" w:eastAsia="Sarabun" w:hAnsi="TH SarabunPSK" w:cs="TH SarabunPSK"/>
                <w:b/>
                <w:bCs/>
                <w:cs/>
              </w:rPr>
              <w:t>-</w:t>
            </w:r>
            <w:r w:rsidRPr="005E5D2D">
              <w:rPr>
                <w:rFonts w:ascii="TH SarabunPSK" w:eastAsia="Sarabun" w:hAnsi="TH SarabunPSK" w:cs="TH SarabunPSK"/>
                <w:b/>
              </w:rPr>
              <w:t>TEP</w:t>
            </w:r>
          </w:p>
        </w:tc>
        <w:tc>
          <w:tcPr>
            <w:tcW w:w="1197"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IELTS</w:t>
            </w:r>
          </w:p>
        </w:tc>
        <w:tc>
          <w:tcPr>
            <w:tcW w:w="2219"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IBT</w:t>
            </w:r>
          </w:p>
        </w:tc>
        <w:tc>
          <w:tcPr>
            <w:tcW w:w="199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PBT</w:t>
            </w:r>
          </w:p>
        </w:tc>
        <w:tc>
          <w:tcPr>
            <w:tcW w:w="227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ITP</w:t>
            </w:r>
          </w:p>
        </w:tc>
        <w:tc>
          <w:tcPr>
            <w:tcW w:w="1713"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TOEIC</w:t>
            </w:r>
          </w:p>
        </w:tc>
        <w:tc>
          <w:tcPr>
            <w:tcW w:w="2292"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CBT</w:t>
            </w:r>
          </w:p>
        </w:tc>
        <w:tc>
          <w:tcPr>
            <w:tcW w:w="1197"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CU</w:t>
            </w:r>
            <w:r w:rsidRPr="005E5D2D">
              <w:rPr>
                <w:rFonts w:ascii="TH SarabunPSK" w:eastAsia="Sarabun" w:hAnsi="TH SarabunPSK" w:cs="TH SarabunPSK"/>
                <w:b/>
                <w:bCs/>
                <w:cs/>
              </w:rPr>
              <w:t>-</w:t>
            </w:r>
            <w:r w:rsidRPr="005E5D2D">
              <w:rPr>
                <w:rFonts w:ascii="TH SarabunPSK" w:eastAsia="Sarabun" w:hAnsi="TH SarabunPSK" w:cs="TH SarabunPSK"/>
                <w:b/>
              </w:rPr>
              <w:t>TEP</w:t>
            </w:r>
          </w:p>
        </w:tc>
      </w:tr>
      <w:tr w:rsidR="0028733D" w:rsidRPr="005E5D2D" w:rsidTr="00BC621C">
        <w:trPr>
          <w:trHeight w:val="615"/>
          <w:jc w:val="center"/>
        </w:trPr>
        <w:tc>
          <w:tcPr>
            <w:tcW w:w="975"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2057"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1197"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2219"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Internet</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w:t>
            </w:r>
          </w:p>
        </w:tc>
        <w:tc>
          <w:tcPr>
            <w:tcW w:w="199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Paper</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w:t>
            </w:r>
          </w:p>
        </w:tc>
        <w:tc>
          <w:tcPr>
            <w:tcW w:w="227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Institutional Testing Program</w:t>
            </w:r>
            <w:r w:rsidRPr="005E5D2D">
              <w:rPr>
                <w:rFonts w:ascii="TH SarabunPSK" w:eastAsia="Sarabun" w:hAnsi="TH SarabunPSK" w:cs="TH SarabunPSK"/>
                <w:b/>
                <w:bCs/>
                <w:cs/>
              </w:rPr>
              <w:t>)</w:t>
            </w:r>
          </w:p>
        </w:tc>
        <w:tc>
          <w:tcPr>
            <w:tcW w:w="1713"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2292"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Computer</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w:t>
            </w:r>
          </w:p>
        </w:tc>
        <w:tc>
          <w:tcPr>
            <w:tcW w:w="1197"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r>
      <w:tr w:rsidR="0028733D" w:rsidRPr="005E5D2D" w:rsidTr="00BC621C">
        <w:trPr>
          <w:trHeight w:val="315"/>
          <w:jc w:val="center"/>
        </w:trPr>
        <w:tc>
          <w:tcPr>
            <w:tcW w:w="975"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B1</w:t>
            </w:r>
          </w:p>
        </w:tc>
        <w:tc>
          <w:tcPr>
            <w:tcW w:w="205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63</w:t>
            </w:r>
          </w:p>
        </w:tc>
        <w:tc>
          <w:tcPr>
            <w:tcW w:w="119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5</w:t>
            </w:r>
          </w:p>
        </w:tc>
        <w:tc>
          <w:tcPr>
            <w:tcW w:w="2219"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45</w:t>
            </w:r>
          </w:p>
        </w:tc>
        <w:tc>
          <w:tcPr>
            <w:tcW w:w="199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450</w:t>
            </w:r>
          </w:p>
        </w:tc>
        <w:tc>
          <w:tcPr>
            <w:tcW w:w="227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450</w:t>
            </w:r>
          </w:p>
        </w:tc>
        <w:tc>
          <w:tcPr>
            <w:tcW w:w="171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440</w:t>
            </w:r>
          </w:p>
        </w:tc>
        <w:tc>
          <w:tcPr>
            <w:tcW w:w="2292"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127</w:t>
            </w:r>
          </w:p>
        </w:tc>
        <w:tc>
          <w:tcPr>
            <w:tcW w:w="119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69</w:t>
            </w:r>
          </w:p>
        </w:tc>
      </w:tr>
    </w:tbl>
    <w:p w:rsidR="0028733D" w:rsidRPr="005E5D2D" w:rsidRDefault="0028733D" w:rsidP="0028733D">
      <w:pPr>
        <w:ind w:left="1" w:hanging="3"/>
        <w:jc w:val="thaiDistribute"/>
        <w:rPr>
          <w:rFonts w:ascii="TH SarabunPSK" w:eastAsia="Sarabun" w:hAnsi="TH SarabunPSK" w:cs="TH SarabunPSK"/>
        </w:rPr>
      </w:pPr>
      <w:r w:rsidRPr="005E5D2D">
        <w:rPr>
          <w:rFonts w:ascii="TH SarabunPSK" w:eastAsia="Sarabun" w:hAnsi="TH SarabunPSK" w:cs="TH SarabunPSK" w:hint="cs"/>
          <w:bCs/>
          <w:cs/>
        </w:rPr>
        <w:t>ข.5</w:t>
      </w:r>
      <w:r w:rsidRPr="005E5D2D">
        <w:rPr>
          <w:rFonts w:ascii="TH SarabunPSK" w:eastAsia="Sarabun" w:hAnsi="TH SarabunPSK" w:cs="TH SarabunPSK"/>
          <w:b/>
        </w:rPr>
        <w:t xml:space="preserve"> </w:t>
      </w:r>
      <w:r w:rsidRPr="005E5D2D">
        <w:rPr>
          <w:rFonts w:ascii="TH SarabunPSK" w:eastAsia="Sarabun" w:hAnsi="TH SarabunPSK" w:cs="TH SarabunPSK"/>
          <w:b/>
          <w:bCs/>
          <w:cs/>
        </w:rPr>
        <w:t xml:space="preserve">ตารางเปรียบเทียบคะแนนสอบภาษาอังกฤษจากข้อสอบแบบต่าง ๆ ที่คะแนน </w:t>
      </w:r>
      <w:r w:rsidRPr="005E5D2D">
        <w:rPr>
          <w:rFonts w:ascii="TH SarabunPSK" w:eastAsia="Sarabun" w:hAnsi="TH SarabunPSK" w:cs="TH SarabunPSK"/>
          <w:b/>
        </w:rPr>
        <w:t xml:space="preserve">TOEIC </w:t>
      </w:r>
      <w:r w:rsidRPr="005E5D2D">
        <w:rPr>
          <w:rFonts w:ascii="TH SarabunPSK" w:eastAsia="Sarabun" w:hAnsi="TH SarabunPSK" w:cs="TH SarabunPSK"/>
          <w:b/>
          <w:bCs/>
          <w:cs/>
        </w:rPr>
        <w:t xml:space="preserve">เท่ากับ </w:t>
      </w:r>
      <w:r w:rsidRPr="005E5D2D">
        <w:rPr>
          <w:rFonts w:ascii="TH SarabunPSK" w:eastAsia="Sarabun" w:hAnsi="TH SarabunPSK" w:cs="TH SarabunPSK"/>
          <w:b/>
        </w:rPr>
        <w:t>550</w:t>
      </w:r>
    </w:p>
    <w:tbl>
      <w:tblPr>
        <w:tblW w:w="15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
        <w:gridCol w:w="2057"/>
        <w:gridCol w:w="1197"/>
        <w:gridCol w:w="2219"/>
        <w:gridCol w:w="1993"/>
        <w:gridCol w:w="2277"/>
        <w:gridCol w:w="1713"/>
        <w:gridCol w:w="2292"/>
        <w:gridCol w:w="1197"/>
      </w:tblGrid>
      <w:tr w:rsidR="0028733D" w:rsidRPr="005E5D2D" w:rsidTr="00BC621C">
        <w:trPr>
          <w:trHeight w:val="300"/>
          <w:jc w:val="center"/>
        </w:trPr>
        <w:tc>
          <w:tcPr>
            <w:tcW w:w="975"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CEFR</w:t>
            </w:r>
          </w:p>
        </w:tc>
        <w:tc>
          <w:tcPr>
            <w:tcW w:w="2057"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WU</w:t>
            </w:r>
            <w:r w:rsidRPr="005E5D2D">
              <w:rPr>
                <w:rFonts w:ascii="TH SarabunPSK" w:eastAsia="Sarabun" w:hAnsi="TH SarabunPSK" w:cs="TH SarabunPSK"/>
                <w:b/>
                <w:bCs/>
                <w:cs/>
              </w:rPr>
              <w:t>-</w:t>
            </w:r>
            <w:r w:rsidRPr="005E5D2D">
              <w:rPr>
                <w:rFonts w:ascii="TH SarabunPSK" w:eastAsia="Sarabun" w:hAnsi="TH SarabunPSK" w:cs="TH SarabunPSK"/>
                <w:b/>
              </w:rPr>
              <w:t>TEP</w:t>
            </w:r>
          </w:p>
        </w:tc>
        <w:tc>
          <w:tcPr>
            <w:tcW w:w="1197"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IELTS</w:t>
            </w:r>
          </w:p>
        </w:tc>
        <w:tc>
          <w:tcPr>
            <w:tcW w:w="2219"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IBT</w:t>
            </w:r>
          </w:p>
        </w:tc>
        <w:tc>
          <w:tcPr>
            <w:tcW w:w="199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PBT</w:t>
            </w:r>
          </w:p>
        </w:tc>
        <w:tc>
          <w:tcPr>
            <w:tcW w:w="227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ITP</w:t>
            </w:r>
          </w:p>
        </w:tc>
        <w:tc>
          <w:tcPr>
            <w:tcW w:w="1713"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TOEIC</w:t>
            </w:r>
          </w:p>
        </w:tc>
        <w:tc>
          <w:tcPr>
            <w:tcW w:w="2292"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TOEFL CBT</w:t>
            </w:r>
          </w:p>
        </w:tc>
        <w:tc>
          <w:tcPr>
            <w:tcW w:w="1197" w:type="dxa"/>
            <w:vMerge w:val="restart"/>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rPr>
              <w:t>CU</w:t>
            </w:r>
            <w:r w:rsidRPr="005E5D2D">
              <w:rPr>
                <w:rFonts w:ascii="TH SarabunPSK" w:eastAsia="Sarabun" w:hAnsi="TH SarabunPSK" w:cs="TH SarabunPSK"/>
                <w:b/>
                <w:bCs/>
                <w:cs/>
              </w:rPr>
              <w:t>-</w:t>
            </w:r>
            <w:r w:rsidRPr="005E5D2D">
              <w:rPr>
                <w:rFonts w:ascii="TH SarabunPSK" w:eastAsia="Sarabun" w:hAnsi="TH SarabunPSK" w:cs="TH SarabunPSK"/>
                <w:b/>
              </w:rPr>
              <w:t>TEP</w:t>
            </w:r>
          </w:p>
        </w:tc>
      </w:tr>
      <w:tr w:rsidR="0028733D" w:rsidRPr="005E5D2D" w:rsidTr="00BC621C">
        <w:trPr>
          <w:trHeight w:val="615"/>
          <w:jc w:val="center"/>
        </w:trPr>
        <w:tc>
          <w:tcPr>
            <w:tcW w:w="975"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2057"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1197"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2219"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Internet</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w:t>
            </w:r>
          </w:p>
        </w:tc>
        <w:tc>
          <w:tcPr>
            <w:tcW w:w="199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Paper</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w:t>
            </w:r>
          </w:p>
        </w:tc>
        <w:tc>
          <w:tcPr>
            <w:tcW w:w="227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Institutional Testing Program</w:t>
            </w:r>
            <w:r w:rsidRPr="005E5D2D">
              <w:rPr>
                <w:rFonts w:ascii="TH SarabunPSK" w:eastAsia="Sarabun" w:hAnsi="TH SarabunPSK" w:cs="TH SarabunPSK"/>
                <w:b/>
                <w:bCs/>
                <w:cs/>
              </w:rPr>
              <w:t>)</w:t>
            </w:r>
          </w:p>
        </w:tc>
        <w:tc>
          <w:tcPr>
            <w:tcW w:w="1713"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c>
          <w:tcPr>
            <w:tcW w:w="2292"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b/>
                <w:bCs/>
                <w:cs/>
              </w:rPr>
              <w:t>(</w:t>
            </w:r>
            <w:r w:rsidRPr="005E5D2D">
              <w:rPr>
                <w:rFonts w:ascii="TH SarabunPSK" w:eastAsia="Sarabun" w:hAnsi="TH SarabunPSK" w:cs="TH SarabunPSK"/>
                <w:b/>
              </w:rPr>
              <w:t>Computer</w:t>
            </w:r>
            <w:r w:rsidRPr="005E5D2D">
              <w:rPr>
                <w:rFonts w:ascii="TH SarabunPSK" w:eastAsia="Sarabun" w:hAnsi="TH SarabunPSK" w:cs="TH SarabunPSK"/>
                <w:b/>
                <w:bCs/>
                <w:cs/>
              </w:rPr>
              <w:t>-</w:t>
            </w:r>
            <w:r w:rsidRPr="005E5D2D">
              <w:rPr>
                <w:rFonts w:ascii="TH SarabunPSK" w:eastAsia="Sarabun" w:hAnsi="TH SarabunPSK" w:cs="TH SarabunPSK"/>
                <w:b/>
              </w:rPr>
              <w:t>based Test</w:t>
            </w:r>
            <w:r w:rsidRPr="005E5D2D">
              <w:rPr>
                <w:rFonts w:ascii="TH SarabunPSK" w:eastAsia="Sarabun" w:hAnsi="TH SarabunPSK" w:cs="TH SarabunPSK"/>
                <w:b/>
                <w:bCs/>
                <w:cs/>
              </w:rPr>
              <w:t>)</w:t>
            </w:r>
          </w:p>
        </w:tc>
        <w:tc>
          <w:tcPr>
            <w:tcW w:w="1197" w:type="dxa"/>
            <w:vMerge/>
          </w:tcPr>
          <w:p w:rsidR="0028733D" w:rsidRPr="005E5D2D" w:rsidRDefault="0028733D" w:rsidP="00BC621C">
            <w:pPr>
              <w:widowControl w:val="0"/>
              <w:pBdr>
                <w:top w:val="nil"/>
                <w:left w:val="nil"/>
                <w:bottom w:val="nil"/>
                <w:right w:val="nil"/>
                <w:between w:val="nil"/>
              </w:pBdr>
              <w:spacing w:line="276" w:lineRule="auto"/>
              <w:ind w:left="1" w:hanging="3"/>
              <w:jc w:val="center"/>
              <w:rPr>
                <w:rFonts w:ascii="TH SarabunPSK" w:eastAsia="Sarabun" w:hAnsi="TH SarabunPSK" w:cs="TH SarabunPSK"/>
              </w:rPr>
            </w:pPr>
          </w:p>
        </w:tc>
      </w:tr>
      <w:tr w:rsidR="0028733D" w:rsidRPr="005E5D2D" w:rsidTr="00BC621C">
        <w:trPr>
          <w:trHeight w:val="315"/>
          <w:jc w:val="center"/>
        </w:trPr>
        <w:tc>
          <w:tcPr>
            <w:tcW w:w="975"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B1</w:t>
            </w:r>
          </w:p>
        </w:tc>
        <w:tc>
          <w:tcPr>
            <w:tcW w:w="205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72</w:t>
            </w:r>
          </w:p>
        </w:tc>
        <w:tc>
          <w:tcPr>
            <w:tcW w:w="119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5</w:t>
            </w:r>
            <w:r w:rsidRPr="005E5D2D">
              <w:rPr>
                <w:rFonts w:ascii="TH SarabunPSK" w:eastAsia="Sarabun" w:hAnsi="TH SarabunPSK" w:cs="TH SarabunPSK"/>
                <w:cs/>
              </w:rPr>
              <w:t>.</w:t>
            </w:r>
            <w:r w:rsidRPr="005E5D2D">
              <w:rPr>
                <w:rFonts w:ascii="TH SarabunPSK" w:eastAsia="Sarabun" w:hAnsi="TH SarabunPSK" w:cs="TH SarabunPSK"/>
              </w:rPr>
              <w:t>5</w:t>
            </w:r>
          </w:p>
        </w:tc>
        <w:tc>
          <w:tcPr>
            <w:tcW w:w="2219"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58</w:t>
            </w:r>
          </w:p>
        </w:tc>
        <w:tc>
          <w:tcPr>
            <w:tcW w:w="199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492</w:t>
            </w:r>
          </w:p>
        </w:tc>
        <w:tc>
          <w:tcPr>
            <w:tcW w:w="227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492</w:t>
            </w:r>
          </w:p>
        </w:tc>
        <w:tc>
          <w:tcPr>
            <w:tcW w:w="1713"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550</w:t>
            </w:r>
          </w:p>
        </w:tc>
        <w:tc>
          <w:tcPr>
            <w:tcW w:w="2292"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165</w:t>
            </w:r>
          </w:p>
        </w:tc>
        <w:tc>
          <w:tcPr>
            <w:tcW w:w="1197" w:type="dxa"/>
          </w:tcPr>
          <w:p w:rsidR="0028733D" w:rsidRPr="005E5D2D" w:rsidRDefault="0028733D" w:rsidP="00BC621C">
            <w:pPr>
              <w:ind w:left="1" w:hanging="3"/>
              <w:jc w:val="center"/>
              <w:rPr>
                <w:rFonts w:ascii="TH SarabunPSK" w:eastAsia="Sarabun" w:hAnsi="TH SarabunPSK" w:cs="TH SarabunPSK"/>
              </w:rPr>
            </w:pPr>
            <w:r w:rsidRPr="005E5D2D">
              <w:rPr>
                <w:rFonts w:ascii="TH SarabunPSK" w:eastAsia="Sarabun" w:hAnsi="TH SarabunPSK" w:cs="TH SarabunPSK"/>
              </w:rPr>
              <w:t>82</w:t>
            </w:r>
          </w:p>
        </w:tc>
      </w:tr>
    </w:tbl>
    <w:p w:rsidR="000B0837" w:rsidRDefault="000B0837" w:rsidP="000B0837">
      <w:pPr>
        <w:ind w:right="-2"/>
        <w:jc w:val="center"/>
        <w:rPr>
          <w:rFonts w:ascii="TH SarabunPSK" w:hAnsi="TH SarabunPSK" w:cs="TH SarabunPSK"/>
          <w:b/>
          <w:bCs/>
          <w:sz w:val="36"/>
          <w:szCs w:val="36"/>
        </w:rPr>
      </w:pPr>
      <w:r w:rsidRPr="00BB48FD">
        <w:rPr>
          <w:rFonts w:ascii="TH SarabunPSK" w:hAnsi="TH SarabunPSK" w:cs="TH SarabunPSK"/>
          <w:b/>
          <w:bCs/>
          <w:sz w:val="36"/>
          <w:szCs w:val="36"/>
          <w:cs/>
        </w:rPr>
        <w:t xml:space="preserve"> </w:t>
      </w:r>
    </w:p>
    <w:p w:rsidR="0028733D" w:rsidRDefault="0028733D" w:rsidP="000B0837">
      <w:pPr>
        <w:ind w:right="-2"/>
        <w:jc w:val="center"/>
        <w:rPr>
          <w:rFonts w:ascii="TH SarabunPSK" w:hAnsi="TH SarabunPSK" w:cs="TH SarabunPSK"/>
          <w:b/>
          <w:bCs/>
          <w:sz w:val="36"/>
          <w:szCs w:val="36"/>
          <w:cs/>
        </w:rPr>
        <w:sectPr w:rsidR="0028733D" w:rsidSect="0092766D">
          <w:footerReference w:type="default" r:id="rId24"/>
          <w:pgSz w:w="16838" w:h="11906" w:orient="landscape" w:code="9"/>
          <w:pgMar w:top="1134" w:right="1440" w:bottom="709" w:left="1440" w:header="720" w:footer="350" w:gutter="0"/>
          <w:cols w:space="708"/>
          <w:docGrid w:linePitch="435"/>
        </w:sectPr>
      </w:pPr>
    </w:p>
    <w:p w:rsidR="0028733D" w:rsidRDefault="0028733D" w:rsidP="0028733D">
      <w:pPr>
        <w:ind w:right="-2"/>
        <w:jc w:val="center"/>
        <w:rPr>
          <w:rFonts w:ascii="TH SarabunPSK" w:hAnsi="TH SarabunPSK" w:cs="TH SarabunPSK"/>
          <w:b/>
          <w:bCs/>
          <w:sz w:val="36"/>
          <w:szCs w:val="36"/>
        </w:rPr>
      </w:pPr>
      <w:r>
        <w:rPr>
          <w:rFonts w:ascii="TH SarabunPSK" w:hAnsi="TH SarabunPSK" w:cs="TH SarabunPSK" w:hint="cs"/>
          <w:b/>
          <w:bCs/>
          <w:sz w:val="36"/>
          <w:szCs w:val="36"/>
          <w:cs/>
        </w:rPr>
        <w:t>ภาคผนวก ค</w:t>
      </w:r>
    </w:p>
    <w:p w:rsidR="000B0837" w:rsidRDefault="000B0837" w:rsidP="000B0837">
      <w:pPr>
        <w:ind w:right="-2"/>
        <w:jc w:val="center"/>
        <w:rPr>
          <w:rFonts w:ascii="TH SarabunPSK" w:hAnsi="TH SarabunPSK" w:cs="TH SarabunPSK" w:hint="cs"/>
          <w:b/>
          <w:bCs/>
          <w:sz w:val="36"/>
          <w:szCs w:val="36"/>
          <w:cs/>
        </w:rPr>
      </w:pPr>
      <w:r w:rsidRPr="00BB48FD">
        <w:rPr>
          <w:rFonts w:ascii="TH SarabunPSK" w:hAnsi="TH SarabunPSK" w:cs="TH SarabunPSK"/>
          <w:b/>
          <w:bCs/>
          <w:sz w:val="36"/>
          <w:szCs w:val="36"/>
          <w:cs/>
        </w:rPr>
        <w:t>คำสั่งแต่งตั้งคณะกรรมการปรับปรุงหลักสูตร</w:t>
      </w:r>
      <w:r w:rsidR="005D0FD0">
        <w:rPr>
          <w:rFonts w:ascii="TH SarabunPSK" w:hAnsi="TH SarabunPSK" w:cs="TH SarabunPSK" w:hint="cs"/>
          <w:b/>
          <w:bCs/>
          <w:sz w:val="36"/>
          <w:szCs w:val="36"/>
          <w:cs/>
        </w:rPr>
        <w:t>บัญชีบัณฑิต (หลักสูตรปรับปรุง พ.ศ. 2565)</w:t>
      </w:r>
    </w:p>
    <w:p w:rsidR="000B0837" w:rsidRDefault="00653703" w:rsidP="000D5C11">
      <w:pPr>
        <w:ind w:right="-2"/>
        <w:jc w:val="center"/>
        <w:rPr>
          <w:rFonts w:ascii="TH SarabunPSK" w:hAnsi="TH SarabunPSK" w:cs="TH SarabunPSK"/>
        </w:rPr>
      </w:pPr>
      <w:r w:rsidRPr="000D5C11">
        <w:rPr>
          <w:rFonts w:ascii="TH SarabunPSK" w:hAnsi="TH SarabunPSK" w:cs="TH SarabunPSK"/>
          <w:noProof/>
          <w:cs/>
        </w:rPr>
        <w:drawing>
          <wp:inline distT="0" distB="0" distL="0" distR="0">
            <wp:extent cx="5653405" cy="7990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3405" cy="7990840"/>
                    </a:xfrm>
                    <a:prstGeom prst="rect">
                      <a:avLst/>
                    </a:prstGeom>
                    <a:noFill/>
                    <a:ln>
                      <a:noFill/>
                    </a:ln>
                  </pic:spPr>
                </pic:pic>
              </a:graphicData>
            </a:graphic>
          </wp:inline>
        </w:drawing>
      </w:r>
    </w:p>
    <w:p w:rsidR="000B0837" w:rsidRDefault="00653703" w:rsidP="000D5C11">
      <w:pPr>
        <w:ind w:right="-2"/>
        <w:jc w:val="center"/>
        <w:rPr>
          <w:rFonts w:ascii="TH SarabunPSK" w:hAnsi="TH SarabunPSK" w:cs="TH SarabunPSK"/>
        </w:rPr>
      </w:pPr>
      <w:r w:rsidRPr="000D5C11">
        <w:rPr>
          <w:rFonts w:ascii="TH SarabunPSK" w:hAnsi="TH SarabunPSK" w:cs="TH SarabunPSK"/>
          <w:noProof/>
          <w:cs/>
        </w:rPr>
        <w:drawing>
          <wp:inline distT="0" distB="0" distL="0" distR="0">
            <wp:extent cx="6082665" cy="8603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2665" cy="8603615"/>
                    </a:xfrm>
                    <a:prstGeom prst="rect">
                      <a:avLst/>
                    </a:prstGeom>
                    <a:noFill/>
                    <a:ln>
                      <a:noFill/>
                    </a:ln>
                  </pic:spPr>
                </pic:pic>
              </a:graphicData>
            </a:graphic>
          </wp:inline>
        </w:drawing>
      </w:r>
    </w:p>
    <w:p w:rsidR="0028733D" w:rsidRDefault="0028733D" w:rsidP="000B0837">
      <w:pPr>
        <w:ind w:right="-2"/>
        <w:jc w:val="center"/>
        <w:rPr>
          <w:rFonts w:ascii="TH SarabunPSK" w:hAnsi="TH SarabunPSK" w:cs="TH SarabunPSK"/>
          <w:b/>
          <w:bCs/>
          <w:sz w:val="36"/>
          <w:szCs w:val="36"/>
        </w:rPr>
      </w:pPr>
      <w:r>
        <w:rPr>
          <w:rFonts w:ascii="TH SarabunPSK" w:hAnsi="TH SarabunPSK" w:cs="TH SarabunPSK"/>
          <w:b/>
          <w:bCs/>
          <w:sz w:val="36"/>
          <w:szCs w:val="36"/>
          <w:cs/>
        </w:rPr>
        <w:t>ภาคผนวก ง</w:t>
      </w:r>
      <w:r w:rsidR="000B0837" w:rsidRPr="00BB48FD">
        <w:rPr>
          <w:rFonts w:ascii="TH SarabunPSK" w:hAnsi="TH SarabunPSK" w:cs="TH SarabunPSK"/>
          <w:b/>
          <w:bCs/>
          <w:sz w:val="36"/>
          <w:szCs w:val="36"/>
          <w:cs/>
        </w:rPr>
        <w:t xml:space="preserve">  </w:t>
      </w:r>
    </w:p>
    <w:p w:rsidR="000B0837" w:rsidRPr="00BB48FD" w:rsidRDefault="000B0837" w:rsidP="000B0837">
      <w:pPr>
        <w:ind w:right="-2"/>
        <w:jc w:val="center"/>
        <w:rPr>
          <w:rFonts w:ascii="TH SarabunPSK" w:hAnsi="TH SarabunPSK" w:cs="TH SarabunPSK"/>
          <w:b/>
          <w:bCs/>
          <w:sz w:val="36"/>
          <w:szCs w:val="36"/>
        </w:rPr>
      </w:pPr>
      <w:r w:rsidRPr="00BB48FD">
        <w:rPr>
          <w:rFonts w:ascii="TH SarabunPSK" w:hAnsi="TH SarabunPSK" w:cs="TH SarabunPSK"/>
          <w:b/>
          <w:bCs/>
          <w:sz w:val="36"/>
          <w:szCs w:val="36"/>
          <w:cs/>
        </w:rPr>
        <w:t>ประวัติและผลงานทางวิชาการของอาจารย์ประจำหลักสูตร</w:t>
      </w:r>
    </w:p>
    <w:p w:rsidR="000B0837" w:rsidRPr="00BB48FD" w:rsidRDefault="000B0837" w:rsidP="000B0837">
      <w:pPr>
        <w:ind w:right="-2"/>
        <w:jc w:val="center"/>
        <w:rPr>
          <w:rFonts w:ascii="TH SarabunPSK" w:hAnsi="TH SarabunPSK" w:cs="TH SarabunPSK"/>
          <w:b/>
          <w:bCs/>
          <w:cs/>
        </w:rPr>
      </w:pPr>
    </w:p>
    <w:p w:rsidR="000B0837" w:rsidRDefault="000B0837" w:rsidP="000B0837">
      <w:pPr>
        <w:jc w:val="center"/>
        <w:rPr>
          <w:rFonts w:ascii="TH SarabunPSK" w:eastAsia="Calibri" w:hAnsi="TH SarabunPSK" w:cs="TH SarabunPSK"/>
          <w:b/>
          <w:bCs/>
        </w:rPr>
      </w:pPr>
      <w:r w:rsidRPr="008C09E4">
        <w:rPr>
          <w:rFonts w:ascii="TH SarabunPSK" w:eastAsia="Calibri" w:hAnsi="TH SarabunPSK" w:cs="TH SarabunPSK"/>
          <w:b/>
          <w:bCs/>
          <w:cs/>
        </w:rPr>
        <w:t>แบบฟอร์มประวัติและผลงานของอาจารย์ (</w:t>
      </w:r>
      <w:r w:rsidRPr="008C09E4">
        <w:rPr>
          <w:rFonts w:ascii="TH SarabunPSK" w:eastAsia="Calibri" w:hAnsi="TH SarabunPSK" w:cs="TH SarabunPSK"/>
          <w:b/>
          <w:bCs/>
        </w:rPr>
        <w:t>Curriculum Vitae</w:t>
      </w:r>
      <w:r w:rsidRPr="008C09E4">
        <w:rPr>
          <w:rFonts w:ascii="TH SarabunPSK" w:eastAsia="Calibri" w:hAnsi="TH SarabunPSK" w:cs="TH SarabunPSK"/>
          <w:b/>
          <w:bCs/>
          <w:cs/>
        </w:rPr>
        <w:t>)</w:t>
      </w:r>
    </w:p>
    <w:p w:rsidR="008E28C0" w:rsidRPr="008C09E4" w:rsidRDefault="008E28C0" w:rsidP="000B0837">
      <w:pPr>
        <w:jc w:val="center"/>
        <w:rPr>
          <w:rFonts w:ascii="TH SarabunPSK" w:eastAsia="Calibri" w:hAnsi="TH SarabunPSK" w:cs="TH SarabunPSK"/>
          <w:b/>
          <w:bCs/>
        </w:rPr>
      </w:pPr>
    </w:p>
    <w:p w:rsidR="00BC621C" w:rsidRPr="00BC621C" w:rsidRDefault="00BC621C" w:rsidP="00BC621C">
      <w:pPr>
        <w:jc w:val="center"/>
        <w:rPr>
          <w:rFonts w:ascii="TH SarabunPSK" w:eastAsia="Calibri" w:hAnsi="TH SarabunPSK" w:cs="TH SarabunPSK"/>
          <w:b/>
          <w:bCs/>
          <w:cs/>
        </w:rPr>
      </w:pPr>
      <w:r w:rsidRPr="00BC621C">
        <w:rPr>
          <w:rFonts w:ascii="TH SarabunPSK" w:eastAsia="Calibri" w:hAnsi="TH SarabunPSK" w:cs="TH SarabunPSK"/>
          <w:b/>
          <w:bCs/>
          <w:cs/>
        </w:rPr>
        <w:t>ผ</w:t>
      </w:r>
      <w:r w:rsidRPr="00BC621C">
        <w:rPr>
          <w:rFonts w:ascii="TH SarabunPSK" w:eastAsia="Calibri" w:hAnsi="TH SarabunPSK" w:cs="TH SarabunPSK" w:hint="cs"/>
          <w:b/>
          <w:bCs/>
          <w:cs/>
        </w:rPr>
        <w:t>ู้ช่วย</w:t>
      </w:r>
      <w:r w:rsidRPr="00BC621C">
        <w:rPr>
          <w:rFonts w:ascii="TH SarabunPSK" w:eastAsia="Calibri" w:hAnsi="TH SarabunPSK" w:cs="TH SarabunPSK"/>
          <w:b/>
          <w:bCs/>
          <w:cs/>
        </w:rPr>
        <w:t>ศ</w:t>
      </w:r>
      <w:r w:rsidRPr="00BC621C">
        <w:rPr>
          <w:rFonts w:ascii="TH SarabunPSK" w:eastAsia="Calibri" w:hAnsi="TH SarabunPSK" w:cs="TH SarabunPSK" w:hint="cs"/>
          <w:b/>
          <w:bCs/>
          <w:cs/>
        </w:rPr>
        <w:t xml:space="preserve">าสตราจารย์ </w:t>
      </w:r>
      <w:r w:rsidRPr="00BC621C">
        <w:rPr>
          <w:rFonts w:ascii="TH SarabunPSK" w:eastAsia="Calibri" w:hAnsi="TH SarabunPSK" w:cs="TH SarabunPSK"/>
          <w:b/>
          <w:bCs/>
          <w:cs/>
        </w:rPr>
        <w:t>ดร.ไตรรงค์ สวัสดิกุล</w:t>
      </w:r>
    </w:p>
    <w:p w:rsidR="00BC621C" w:rsidRPr="00BC621C" w:rsidRDefault="00BC621C" w:rsidP="00BC621C">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268"/>
      </w:tblGrid>
      <w:tr w:rsidR="00BC621C" w:rsidRPr="00BB48FD" w:rsidTr="00E07460">
        <w:tc>
          <w:tcPr>
            <w:tcW w:w="5954" w:type="dxa"/>
            <w:shd w:val="clear" w:color="auto" w:fill="auto"/>
          </w:tcPr>
          <w:p w:rsidR="00BC621C" w:rsidRPr="00E07460" w:rsidRDefault="00BC621C" w:rsidP="00BC621C">
            <w:pPr>
              <w:rPr>
                <w:rFonts w:ascii="TH SarabunPSK" w:eastAsia="Calibri" w:hAnsi="TH SarabunPSK" w:cs="TH SarabunPSK"/>
              </w:rPr>
            </w:pPr>
            <w:r w:rsidRPr="00E07460">
              <w:rPr>
                <w:rFonts w:ascii="TH SarabunPSK" w:eastAsia="Calibri" w:hAnsi="TH SarabunPSK" w:cs="TH SarabunPSK"/>
                <w:cs/>
              </w:rPr>
              <w:t>มหาวิทยาลัยวลัยลักษณ์</w:t>
            </w:r>
          </w:p>
          <w:p w:rsidR="00BC621C" w:rsidRPr="00E07460" w:rsidRDefault="00BC621C" w:rsidP="00BC621C">
            <w:pPr>
              <w:rPr>
                <w:rFonts w:ascii="TH SarabunPSK" w:eastAsia="Calibri" w:hAnsi="TH SarabunPSK" w:cs="TH SarabunPSK"/>
              </w:rPr>
            </w:pPr>
            <w:r w:rsidRPr="00E07460">
              <w:rPr>
                <w:rFonts w:ascii="TH SarabunPSK" w:eastAsia="Calibri" w:hAnsi="TH SarabunPSK" w:cs="TH SarabunPSK"/>
                <w:cs/>
              </w:rPr>
              <w:t>สำนักวิชา</w:t>
            </w:r>
            <w:r w:rsidRPr="00E07460">
              <w:rPr>
                <w:rFonts w:ascii="TH SarabunPSK" w:eastAsia="Calibri" w:hAnsi="TH SarabunPSK" w:cs="TH SarabunPSK" w:hint="cs"/>
                <w:cs/>
              </w:rPr>
              <w:t>การจัดการ</w:t>
            </w:r>
          </w:p>
          <w:p w:rsidR="00BC621C" w:rsidRPr="00E07460" w:rsidRDefault="00BC621C" w:rsidP="00BC621C">
            <w:pPr>
              <w:rPr>
                <w:rFonts w:ascii="TH SarabunPSK" w:eastAsia="Calibri" w:hAnsi="TH SarabunPSK" w:cs="TH SarabunPSK"/>
              </w:rPr>
            </w:pPr>
            <w:r w:rsidRPr="00E07460">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BC621C" w:rsidRPr="00E07460" w:rsidRDefault="00BC621C" w:rsidP="00BC621C">
            <w:pPr>
              <w:rPr>
                <w:rFonts w:ascii="TH SarabunPSK" w:eastAsia="Calibri" w:hAnsi="TH SarabunPSK" w:cs="TH SarabunPSK"/>
              </w:rPr>
            </w:pPr>
            <w:r w:rsidRPr="00E07460">
              <w:rPr>
                <w:rFonts w:ascii="TH SarabunPSK" w:eastAsia="Calibri" w:hAnsi="TH SarabunPSK" w:cs="TH SarabunPSK"/>
                <w:cs/>
              </w:rPr>
              <w:t>โทรศัพท์โทรสาร</w:t>
            </w:r>
          </w:p>
          <w:p w:rsidR="00BC621C" w:rsidRPr="00E07460" w:rsidRDefault="00BC621C" w:rsidP="00BC621C">
            <w:pPr>
              <w:rPr>
                <w:rFonts w:ascii="TH SarabunPSK" w:eastAsia="Calibri" w:hAnsi="TH SarabunPSK" w:cs="TH SarabunPSK"/>
                <w:cs/>
              </w:rPr>
            </w:pPr>
            <w:r w:rsidRPr="00E07460">
              <w:rPr>
                <w:rFonts w:ascii="TH SarabunPSK" w:eastAsia="Calibri" w:hAnsi="TH SarabunPSK" w:cs="TH SarabunPSK"/>
              </w:rPr>
              <w:t>Email</w:t>
            </w:r>
          </w:p>
        </w:tc>
        <w:tc>
          <w:tcPr>
            <w:tcW w:w="2126" w:type="dxa"/>
            <w:shd w:val="clear" w:color="auto" w:fill="auto"/>
          </w:tcPr>
          <w:p w:rsidR="00BC621C" w:rsidRPr="00E07460" w:rsidRDefault="00BC621C" w:rsidP="00BC621C">
            <w:pPr>
              <w:rPr>
                <w:rFonts w:ascii="TH SarabunPSK" w:eastAsia="Calibri" w:hAnsi="TH SarabunPSK" w:cs="TH SarabunPSK"/>
              </w:rPr>
            </w:pPr>
            <w:r w:rsidRPr="00E07460">
              <w:rPr>
                <w:rFonts w:ascii="TH SarabunPSK" w:eastAsia="Calibri" w:hAnsi="TH SarabunPSK" w:cs="TH SarabunPSK"/>
              </w:rPr>
              <w:t>0898162826</w:t>
            </w:r>
          </w:p>
          <w:p w:rsidR="00BC621C" w:rsidRPr="00E07460" w:rsidRDefault="00BC621C" w:rsidP="00BC621C">
            <w:pPr>
              <w:rPr>
                <w:rFonts w:ascii="TH SarabunPSK" w:eastAsia="Calibri" w:hAnsi="TH SarabunPSK" w:cs="TH SarabunPSK"/>
              </w:rPr>
            </w:pPr>
            <w:r w:rsidRPr="00E07460">
              <w:rPr>
                <w:rFonts w:ascii="TH SarabunPSK" w:eastAsia="Calibri" w:hAnsi="TH SarabunPSK" w:cs="TH SarabunPSK"/>
                <w:cs/>
              </w:rPr>
              <w:t>075677222</w:t>
            </w:r>
          </w:p>
          <w:p w:rsidR="00BC621C" w:rsidRPr="00E07460" w:rsidRDefault="00BC621C" w:rsidP="00BC621C">
            <w:pPr>
              <w:rPr>
                <w:rFonts w:ascii="TH SarabunPSK" w:eastAsia="Calibri" w:hAnsi="TH SarabunPSK" w:cs="TH SarabunPSK"/>
              </w:rPr>
            </w:pPr>
            <w:r w:rsidRPr="00E07460">
              <w:rPr>
                <w:rFonts w:ascii="TH SarabunPSK" w:eastAsia="Calibri" w:hAnsi="TH SarabunPSK" w:cs="TH SarabunPSK"/>
              </w:rPr>
              <w:t>Trairong</w:t>
            </w:r>
            <w:r w:rsidRPr="00E07460">
              <w:rPr>
                <w:rFonts w:ascii="TH SarabunPSK" w:eastAsia="Calibri" w:hAnsi="TH SarabunPSK" w:cs="TH SarabunPSK"/>
                <w:cs/>
              </w:rPr>
              <w:t>.</w:t>
            </w:r>
            <w:r w:rsidRPr="00E07460">
              <w:rPr>
                <w:rFonts w:ascii="TH SarabunPSK" w:eastAsia="Calibri" w:hAnsi="TH SarabunPSK" w:cs="TH SarabunPSK"/>
              </w:rPr>
              <w:t>sw@wu</w:t>
            </w:r>
            <w:r w:rsidRPr="00E07460">
              <w:rPr>
                <w:rFonts w:ascii="TH SarabunPSK" w:eastAsia="Calibri" w:hAnsi="TH SarabunPSK" w:cs="TH SarabunPSK"/>
                <w:cs/>
              </w:rPr>
              <w:t>.</w:t>
            </w:r>
            <w:r w:rsidRPr="00E07460">
              <w:rPr>
                <w:rFonts w:ascii="TH SarabunPSK" w:eastAsia="Calibri" w:hAnsi="TH SarabunPSK" w:cs="TH SarabunPSK"/>
              </w:rPr>
              <w:t>ac</w:t>
            </w:r>
            <w:r w:rsidRPr="00E07460">
              <w:rPr>
                <w:rFonts w:ascii="TH SarabunPSK" w:eastAsia="Calibri" w:hAnsi="TH SarabunPSK" w:cs="TH SarabunPSK"/>
                <w:cs/>
              </w:rPr>
              <w:t>.</w:t>
            </w:r>
            <w:r w:rsidRPr="00E07460">
              <w:rPr>
                <w:rFonts w:ascii="TH SarabunPSK" w:eastAsia="Calibri" w:hAnsi="TH SarabunPSK" w:cs="TH SarabunPSK"/>
              </w:rPr>
              <w:t>th</w:t>
            </w:r>
          </w:p>
        </w:tc>
      </w:tr>
    </w:tbl>
    <w:p w:rsidR="00BC621C" w:rsidRPr="00BC621C" w:rsidRDefault="00BC621C" w:rsidP="00BC621C">
      <w:pPr>
        <w:rPr>
          <w:rFonts w:ascii="TH SarabunPSK" w:eastAsia="Calibri" w:hAnsi="TH SarabunPSK" w:cs="TH SarabunPSK"/>
          <w:b/>
          <w:bCs/>
        </w:rPr>
      </w:pPr>
    </w:p>
    <w:p w:rsidR="00BC621C" w:rsidRPr="00BC621C" w:rsidRDefault="00BC621C" w:rsidP="00BC621C">
      <w:pPr>
        <w:rPr>
          <w:rFonts w:ascii="TH SarabunPSK" w:eastAsia="Calibri" w:hAnsi="TH SarabunPSK" w:cs="TH SarabunPSK"/>
          <w:b/>
          <w:bCs/>
        </w:rPr>
      </w:pPr>
      <w:r w:rsidRPr="00BC621C">
        <w:rPr>
          <w:rFonts w:ascii="TH SarabunPSK" w:eastAsia="Calibri" w:hAnsi="TH SarabunPSK" w:cs="TH SarabunPSK"/>
          <w:b/>
          <w:bCs/>
        </w:rPr>
        <w:t>1</w:t>
      </w:r>
      <w:r w:rsidRPr="00BC621C">
        <w:rPr>
          <w:rFonts w:ascii="TH SarabunPSK" w:eastAsia="Calibri" w:hAnsi="TH SarabunPSK" w:cs="TH SarabunPSK"/>
          <w:b/>
          <w:bCs/>
          <w:cs/>
        </w:rPr>
        <w:t xml:space="preserve">. การศึกษา </w:t>
      </w:r>
    </w:p>
    <w:tbl>
      <w:tblPr>
        <w:tblW w:w="47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7060"/>
        <w:gridCol w:w="995"/>
      </w:tblGrid>
      <w:tr w:rsidR="00BC621C" w:rsidRPr="00BB48FD" w:rsidTr="00E07460">
        <w:tc>
          <w:tcPr>
            <w:tcW w:w="514" w:type="pct"/>
            <w:shd w:val="clear" w:color="auto" w:fill="D9D9D9"/>
          </w:tcPr>
          <w:p w:rsidR="00BC621C" w:rsidRPr="00E07460" w:rsidRDefault="00BC621C" w:rsidP="00E07460">
            <w:pPr>
              <w:jc w:val="center"/>
              <w:rPr>
                <w:rFonts w:ascii="TH SarabunPSK" w:eastAsia="Calibri" w:hAnsi="TH SarabunPSK" w:cs="TH SarabunPSK"/>
                <w:b/>
                <w:bCs/>
              </w:rPr>
            </w:pPr>
            <w:r w:rsidRPr="00E07460">
              <w:rPr>
                <w:rFonts w:ascii="TH SarabunPSK" w:eastAsia="Calibri" w:hAnsi="TH SarabunPSK" w:cs="TH SarabunPSK"/>
                <w:b/>
                <w:bCs/>
                <w:cs/>
              </w:rPr>
              <w:t>คุณวุฒิ</w:t>
            </w:r>
          </w:p>
        </w:tc>
        <w:tc>
          <w:tcPr>
            <w:tcW w:w="3932" w:type="pct"/>
            <w:shd w:val="clear" w:color="auto" w:fill="D9D9D9"/>
          </w:tcPr>
          <w:p w:rsidR="00BC621C" w:rsidRPr="00E07460" w:rsidRDefault="00BC621C" w:rsidP="00E07460">
            <w:pPr>
              <w:jc w:val="center"/>
              <w:rPr>
                <w:rFonts w:ascii="TH SarabunPSK" w:eastAsia="Calibri" w:hAnsi="TH SarabunPSK" w:cs="TH SarabunPSK"/>
                <w:b/>
                <w:bCs/>
              </w:rPr>
            </w:pPr>
            <w:r w:rsidRPr="00E07460">
              <w:rPr>
                <w:rFonts w:ascii="TH SarabunPSK" w:eastAsia="Calibri" w:hAnsi="TH SarabunPSK" w:cs="TH SarabunPSK"/>
                <w:b/>
                <w:bCs/>
                <w:cs/>
              </w:rPr>
              <w:t>สาขาวิชา/สถาบันการศึกษา</w:t>
            </w:r>
          </w:p>
        </w:tc>
        <w:tc>
          <w:tcPr>
            <w:tcW w:w="555" w:type="pct"/>
            <w:shd w:val="clear" w:color="auto" w:fill="D9D9D9"/>
          </w:tcPr>
          <w:p w:rsidR="00BC621C" w:rsidRPr="00E07460" w:rsidRDefault="00BC621C" w:rsidP="00E07460">
            <w:pPr>
              <w:jc w:val="center"/>
              <w:rPr>
                <w:rFonts w:ascii="TH SarabunPSK" w:eastAsia="Calibri" w:hAnsi="TH SarabunPSK" w:cs="TH SarabunPSK"/>
                <w:b/>
                <w:bCs/>
              </w:rPr>
            </w:pPr>
            <w:r w:rsidRPr="00E07460">
              <w:rPr>
                <w:rFonts w:ascii="TH SarabunPSK" w:eastAsia="Calibri" w:hAnsi="TH SarabunPSK" w:cs="TH SarabunPSK"/>
                <w:b/>
                <w:bCs/>
                <w:cs/>
              </w:rPr>
              <w:t>ปี พ.ศ.</w:t>
            </w:r>
          </w:p>
        </w:tc>
      </w:tr>
      <w:tr w:rsidR="00BC621C" w:rsidRPr="001803F0" w:rsidTr="00E07460">
        <w:tc>
          <w:tcPr>
            <w:tcW w:w="514" w:type="pct"/>
            <w:shd w:val="clear" w:color="auto" w:fill="auto"/>
          </w:tcPr>
          <w:p w:rsidR="00BC621C" w:rsidRPr="00E07460" w:rsidRDefault="00BC621C" w:rsidP="00BC621C">
            <w:pPr>
              <w:rPr>
                <w:rFonts w:ascii="TH SarabunPSK" w:eastAsia="Calibri" w:hAnsi="TH SarabunPSK" w:cs="TH SarabunPSK"/>
                <w:sz w:val="30"/>
                <w:szCs w:val="30"/>
              </w:rPr>
            </w:pPr>
            <w:r w:rsidRPr="00E07460">
              <w:rPr>
                <w:rFonts w:ascii="TH SarabunPSK" w:hAnsi="TH SarabunPSK" w:cs="TH SarabunPSK"/>
                <w:sz w:val="30"/>
                <w:szCs w:val="30"/>
              </w:rPr>
              <w:t>Ph</w:t>
            </w:r>
            <w:r w:rsidRPr="00E07460">
              <w:rPr>
                <w:rFonts w:ascii="TH SarabunPSK" w:hAnsi="TH SarabunPSK" w:cs="TH SarabunPSK"/>
                <w:sz w:val="30"/>
                <w:szCs w:val="30"/>
                <w:cs/>
              </w:rPr>
              <w:t>.</w:t>
            </w:r>
            <w:r w:rsidRPr="00E07460">
              <w:rPr>
                <w:rFonts w:ascii="TH SarabunPSK" w:hAnsi="TH SarabunPSK" w:cs="TH SarabunPSK"/>
                <w:sz w:val="30"/>
                <w:szCs w:val="30"/>
              </w:rPr>
              <w:t>D</w:t>
            </w:r>
            <w:r w:rsidR="009177BF">
              <w:rPr>
                <w:rFonts w:ascii="TH SarabunPSK" w:hAnsi="TH SarabunPSK" w:cs="TH SarabunPSK"/>
                <w:sz w:val="30"/>
                <w:szCs w:val="30"/>
              </w:rPr>
              <w:t>.</w:t>
            </w:r>
          </w:p>
        </w:tc>
        <w:tc>
          <w:tcPr>
            <w:tcW w:w="3932" w:type="pct"/>
            <w:shd w:val="clear" w:color="auto" w:fill="auto"/>
          </w:tcPr>
          <w:p w:rsidR="00BC621C" w:rsidRPr="00E07460" w:rsidRDefault="004B2D62" w:rsidP="00E07460">
            <w:pPr>
              <w:ind w:right="-167"/>
              <w:rPr>
                <w:rFonts w:ascii="TH SarabunPSK" w:eastAsia="Calibri" w:hAnsi="TH SarabunPSK" w:cs="TH SarabunPSK"/>
                <w:sz w:val="30"/>
                <w:szCs w:val="30"/>
              </w:rPr>
            </w:pPr>
            <w:r>
              <w:rPr>
                <w:rFonts w:ascii="TH SarabunPSK" w:hAnsi="TH SarabunPSK" w:cs="TH SarabunPSK"/>
                <w:sz w:val="30"/>
                <w:szCs w:val="30"/>
              </w:rPr>
              <w:t>Accounting and Finance</w:t>
            </w:r>
            <w:r>
              <w:rPr>
                <w:rFonts w:ascii="TH SarabunPSK" w:hAnsi="TH SarabunPSK" w:cs="TH SarabunPSK" w:hint="cs"/>
                <w:sz w:val="30"/>
                <w:szCs w:val="30"/>
                <w:cs/>
              </w:rPr>
              <w:t>/</w:t>
            </w:r>
            <w:r w:rsidR="00BC621C" w:rsidRPr="00E07460">
              <w:rPr>
                <w:rFonts w:ascii="TH SarabunPSK" w:hAnsi="TH SarabunPSK" w:cs="TH SarabunPSK"/>
                <w:sz w:val="30"/>
                <w:szCs w:val="30"/>
              </w:rPr>
              <w:t xml:space="preserve"> University of Southampton, United Kingdom</w:t>
            </w:r>
          </w:p>
        </w:tc>
        <w:tc>
          <w:tcPr>
            <w:tcW w:w="555" w:type="pct"/>
            <w:shd w:val="clear" w:color="auto" w:fill="auto"/>
          </w:tcPr>
          <w:p w:rsidR="00BC621C" w:rsidRPr="00E07460" w:rsidRDefault="00BC621C" w:rsidP="00E07460">
            <w:pPr>
              <w:jc w:val="center"/>
              <w:rPr>
                <w:rFonts w:ascii="TH SarabunPSK" w:eastAsia="Calibri" w:hAnsi="TH SarabunPSK" w:cs="TH SarabunPSK"/>
                <w:sz w:val="30"/>
                <w:szCs w:val="30"/>
              </w:rPr>
            </w:pPr>
            <w:r w:rsidRPr="00E07460">
              <w:rPr>
                <w:rFonts w:ascii="TH SarabunPSK" w:hAnsi="TH SarabunPSK" w:cs="TH SarabunPSK"/>
                <w:sz w:val="30"/>
                <w:szCs w:val="30"/>
              </w:rPr>
              <w:t>2556</w:t>
            </w:r>
          </w:p>
        </w:tc>
      </w:tr>
      <w:tr w:rsidR="00BC621C" w:rsidRPr="001803F0" w:rsidTr="00E07460">
        <w:tc>
          <w:tcPr>
            <w:tcW w:w="514" w:type="pct"/>
            <w:shd w:val="clear" w:color="auto" w:fill="auto"/>
          </w:tcPr>
          <w:p w:rsidR="00BC621C" w:rsidRPr="00E07460" w:rsidRDefault="00BC621C" w:rsidP="00BC621C">
            <w:pPr>
              <w:rPr>
                <w:rFonts w:ascii="TH SarabunPSK" w:eastAsia="Calibri" w:hAnsi="TH SarabunPSK" w:cs="TH SarabunPSK"/>
                <w:sz w:val="30"/>
                <w:szCs w:val="30"/>
              </w:rPr>
            </w:pPr>
            <w:r w:rsidRPr="00E07460">
              <w:rPr>
                <w:rFonts w:ascii="TH SarabunPSK" w:hAnsi="TH SarabunPSK" w:cs="TH SarabunPSK"/>
                <w:sz w:val="30"/>
                <w:szCs w:val="30"/>
              </w:rPr>
              <w:t>M</w:t>
            </w:r>
            <w:r w:rsidR="009177BF">
              <w:rPr>
                <w:rFonts w:ascii="TH SarabunPSK" w:hAnsi="TH SarabunPSK" w:cs="TH SarabunPSK"/>
                <w:sz w:val="30"/>
                <w:szCs w:val="30"/>
              </w:rPr>
              <w:t>.</w:t>
            </w:r>
            <w:r w:rsidRPr="00E07460">
              <w:rPr>
                <w:rFonts w:ascii="TH SarabunPSK" w:hAnsi="TH SarabunPSK" w:cs="TH SarabunPSK"/>
                <w:sz w:val="30"/>
                <w:szCs w:val="30"/>
              </w:rPr>
              <w:t>Sc</w:t>
            </w:r>
            <w:r w:rsidR="009177BF">
              <w:rPr>
                <w:rFonts w:ascii="TH SarabunPSK" w:hAnsi="TH SarabunPSK" w:cs="TH SarabunPSK"/>
                <w:sz w:val="30"/>
                <w:szCs w:val="30"/>
              </w:rPr>
              <w:t>.</w:t>
            </w:r>
            <w:r w:rsidRPr="00E07460">
              <w:rPr>
                <w:rFonts w:ascii="TH SarabunPSK" w:hAnsi="TH SarabunPSK" w:cs="TH SarabunPSK"/>
                <w:sz w:val="30"/>
                <w:szCs w:val="30"/>
              </w:rPr>
              <w:t xml:space="preserve"> </w:t>
            </w:r>
          </w:p>
        </w:tc>
        <w:tc>
          <w:tcPr>
            <w:tcW w:w="3932" w:type="pct"/>
            <w:shd w:val="clear" w:color="auto" w:fill="auto"/>
          </w:tcPr>
          <w:p w:rsidR="00BC621C" w:rsidRPr="00E07460" w:rsidRDefault="004B2D62" w:rsidP="00BC621C">
            <w:pPr>
              <w:rPr>
                <w:rFonts w:ascii="TH SarabunPSK" w:eastAsia="Calibri" w:hAnsi="TH SarabunPSK" w:cs="TH SarabunPSK"/>
                <w:sz w:val="30"/>
                <w:szCs w:val="30"/>
              </w:rPr>
            </w:pPr>
            <w:r>
              <w:rPr>
                <w:rFonts w:ascii="TH SarabunPSK" w:hAnsi="TH SarabunPSK" w:cs="TH SarabunPSK"/>
                <w:sz w:val="30"/>
                <w:szCs w:val="30"/>
              </w:rPr>
              <w:t>Financial Management</w:t>
            </w:r>
            <w:r>
              <w:rPr>
                <w:rFonts w:ascii="TH SarabunPSK" w:hAnsi="TH SarabunPSK" w:cs="TH SarabunPSK" w:hint="cs"/>
                <w:sz w:val="30"/>
                <w:szCs w:val="30"/>
                <w:cs/>
              </w:rPr>
              <w:t>/</w:t>
            </w:r>
            <w:r w:rsidR="00BC621C" w:rsidRPr="00E07460">
              <w:rPr>
                <w:rFonts w:ascii="TH SarabunPSK" w:hAnsi="TH SarabunPSK" w:cs="TH SarabunPSK"/>
                <w:sz w:val="30"/>
                <w:szCs w:val="30"/>
              </w:rPr>
              <w:t xml:space="preserve"> Manchester Metropolitan University, United Kingdom</w:t>
            </w:r>
          </w:p>
        </w:tc>
        <w:tc>
          <w:tcPr>
            <w:tcW w:w="555" w:type="pct"/>
            <w:shd w:val="clear" w:color="auto" w:fill="auto"/>
          </w:tcPr>
          <w:p w:rsidR="00BC621C" w:rsidRPr="00E07460" w:rsidRDefault="00BC621C" w:rsidP="00E07460">
            <w:pPr>
              <w:jc w:val="center"/>
              <w:rPr>
                <w:rFonts w:ascii="TH SarabunPSK" w:eastAsia="Calibri" w:hAnsi="TH SarabunPSK" w:cs="TH SarabunPSK"/>
                <w:sz w:val="30"/>
                <w:szCs w:val="30"/>
              </w:rPr>
            </w:pPr>
            <w:r w:rsidRPr="00E07460">
              <w:rPr>
                <w:rFonts w:ascii="TH SarabunPSK" w:eastAsia="Calibri" w:hAnsi="TH SarabunPSK" w:cs="TH SarabunPSK"/>
                <w:sz w:val="30"/>
                <w:szCs w:val="30"/>
              </w:rPr>
              <w:t>2550</w:t>
            </w:r>
          </w:p>
        </w:tc>
      </w:tr>
      <w:tr w:rsidR="00BC621C" w:rsidRPr="001803F0" w:rsidTr="00E07460">
        <w:tc>
          <w:tcPr>
            <w:tcW w:w="514"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บธ.ม</w:t>
            </w:r>
            <w:r w:rsidR="009177BF">
              <w:rPr>
                <w:rFonts w:ascii="TH SarabunPSK" w:hAnsi="TH SarabunPSK" w:cs="TH SarabunPSK"/>
                <w:sz w:val="30"/>
                <w:szCs w:val="30"/>
              </w:rPr>
              <w:t>.</w:t>
            </w:r>
            <w:r w:rsidRPr="00E07460">
              <w:rPr>
                <w:rFonts w:ascii="TH SarabunPSK" w:hAnsi="TH SarabunPSK" w:cs="TH SarabunPSK"/>
                <w:sz w:val="30"/>
                <w:szCs w:val="30"/>
                <w:cs/>
              </w:rPr>
              <w:t xml:space="preserve"> </w:t>
            </w:r>
          </w:p>
        </w:tc>
        <w:tc>
          <w:tcPr>
            <w:tcW w:w="3932" w:type="pct"/>
            <w:shd w:val="clear" w:color="auto" w:fill="auto"/>
          </w:tcPr>
          <w:p w:rsidR="00BC621C" w:rsidRPr="00E07460" w:rsidRDefault="00BC621C" w:rsidP="004B2D62">
            <w:pPr>
              <w:rPr>
                <w:rFonts w:ascii="TH SarabunPSK" w:hAnsi="TH SarabunPSK" w:cs="TH SarabunPSK"/>
                <w:sz w:val="30"/>
                <w:szCs w:val="30"/>
              </w:rPr>
            </w:pPr>
            <w:r w:rsidRPr="00E07460">
              <w:rPr>
                <w:rFonts w:ascii="TH SarabunPSK" w:hAnsi="TH SarabunPSK" w:cs="TH SarabunPSK"/>
                <w:sz w:val="30"/>
                <w:szCs w:val="30"/>
                <w:cs/>
              </w:rPr>
              <w:t>การบัญชีเพื่อการวางแผนและควบคุม</w:t>
            </w:r>
            <w:r w:rsidR="004B2D62">
              <w:rPr>
                <w:rFonts w:ascii="TH SarabunPSK" w:hAnsi="TH SarabunPSK" w:cs="TH SarabunPSK" w:hint="cs"/>
                <w:sz w:val="30"/>
                <w:szCs w:val="30"/>
                <w:cs/>
              </w:rPr>
              <w:t>/</w:t>
            </w:r>
            <w:r w:rsidRPr="00E07460">
              <w:rPr>
                <w:rFonts w:ascii="TH SarabunPSK" w:hAnsi="TH SarabunPSK" w:cs="TH SarabunPSK"/>
                <w:sz w:val="30"/>
                <w:szCs w:val="30"/>
              </w:rPr>
              <w:t xml:space="preserve"> </w:t>
            </w:r>
            <w:r w:rsidRPr="00E07460">
              <w:rPr>
                <w:rFonts w:ascii="TH SarabunPSK" w:hAnsi="TH SarabunPSK" w:cs="TH SarabunPSK"/>
                <w:sz w:val="30"/>
                <w:szCs w:val="30"/>
                <w:cs/>
              </w:rPr>
              <w:t xml:space="preserve">มหาวิทยาลัยเกษตรศาสตร์ </w:t>
            </w:r>
          </w:p>
        </w:tc>
        <w:tc>
          <w:tcPr>
            <w:tcW w:w="555" w:type="pct"/>
            <w:shd w:val="clear" w:color="auto" w:fill="auto"/>
          </w:tcPr>
          <w:p w:rsidR="00BC621C" w:rsidRPr="00E07460" w:rsidRDefault="00BC621C" w:rsidP="00E07460">
            <w:pPr>
              <w:jc w:val="center"/>
              <w:rPr>
                <w:rFonts w:ascii="TH SarabunPSK" w:eastAsia="Calibri" w:hAnsi="TH SarabunPSK" w:cs="TH SarabunPSK"/>
                <w:sz w:val="30"/>
                <w:szCs w:val="30"/>
              </w:rPr>
            </w:pPr>
            <w:r w:rsidRPr="00E07460">
              <w:rPr>
                <w:rFonts w:ascii="TH SarabunPSK" w:eastAsia="Calibri" w:hAnsi="TH SarabunPSK" w:cs="TH SarabunPSK"/>
                <w:sz w:val="30"/>
                <w:szCs w:val="30"/>
              </w:rPr>
              <w:t>2545</w:t>
            </w:r>
          </w:p>
        </w:tc>
      </w:tr>
      <w:tr w:rsidR="00BC621C" w:rsidRPr="001803F0" w:rsidTr="00E07460">
        <w:tc>
          <w:tcPr>
            <w:tcW w:w="514" w:type="pct"/>
            <w:shd w:val="clear" w:color="auto" w:fill="auto"/>
          </w:tcPr>
          <w:p w:rsidR="00BC621C" w:rsidRPr="00E07460" w:rsidRDefault="00BC621C" w:rsidP="00BC621C">
            <w:pPr>
              <w:rPr>
                <w:rFonts w:ascii="TH SarabunPSK" w:hAnsi="TH SarabunPSK" w:cs="TH SarabunPSK"/>
                <w:sz w:val="30"/>
                <w:szCs w:val="30"/>
              </w:rPr>
            </w:pPr>
            <w:r w:rsidRPr="00E07460">
              <w:rPr>
                <w:rFonts w:ascii="TH SarabunPSK" w:hAnsi="TH SarabunPSK" w:cs="TH SarabunPSK" w:hint="cs"/>
                <w:sz w:val="30"/>
                <w:szCs w:val="30"/>
                <w:cs/>
              </w:rPr>
              <w:t>บธ.บ</w:t>
            </w:r>
            <w:r w:rsidR="009177BF">
              <w:rPr>
                <w:rFonts w:ascii="TH SarabunPSK" w:hAnsi="TH SarabunPSK" w:cs="TH SarabunPSK"/>
                <w:sz w:val="30"/>
                <w:szCs w:val="30"/>
              </w:rPr>
              <w:t>.</w:t>
            </w:r>
          </w:p>
        </w:tc>
        <w:tc>
          <w:tcPr>
            <w:tcW w:w="3932" w:type="pct"/>
            <w:shd w:val="clear" w:color="auto" w:fill="auto"/>
          </w:tcPr>
          <w:p w:rsidR="00BC621C" w:rsidRPr="00E07460" w:rsidRDefault="00BC621C" w:rsidP="004B2D62">
            <w:pPr>
              <w:rPr>
                <w:rFonts w:ascii="TH SarabunPSK" w:hAnsi="TH SarabunPSK" w:cs="TH SarabunPSK" w:hint="cs"/>
                <w:sz w:val="30"/>
                <w:szCs w:val="30"/>
                <w:cs/>
              </w:rPr>
            </w:pPr>
            <w:r w:rsidRPr="00E07460">
              <w:rPr>
                <w:rFonts w:ascii="TH SarabunPSK" w:hAnsi="TH SarabunPSK" w:cs="TH SarabunPSK" w:hint="cs"/>
                <w:sz w:val="30"/>
                <w:szCs w:val="30"/>
                <w:cs/>
              </w:rPr>
              <w:t>การบัญชีต้นทุน</w:t>
            </w:r>
            <w:r w:rsidR="004B2D62">
              <w:rPr>
                <w:rFonts w:ascii="TH SarabunPSK" w:hAnsi="TH SarabunPSK" w:cs="TH SarabunPSK" w:hint="cs"/>
                <w:sz w:val="30"/>
                <w:szCs w:val="30"/>
                <w:cs/>
              </w:rPr>
              <w:t>/</w:t>
            </w:r>
            <w:r w:rsidRPr="00E07460">
              <w:rPr>
                <w:rFonts w:ascii="TH SarabunPSK" w:hAnsi="TH SarabunPSK" w:cs="TH SarabunPSK" w:hint="cs"/>
                <w:sz w:val="30"/>
                <w:szCs w:val="30"/>
                <w:cs/>
              </w:rPr>
              <w:t xml:space="preserve"> </w:t>
            </w:r>
            <w:r w:rsidR="009177BF">
              <w:rPr>
                <w:rFonts w:ascii="TH SarabunPSK" w:hAnsi="TH SarabunPSK" w:cs="TH SarabunPSK" w:hint="cs"/>
                <w:sz w:val="30"/>
                <w:szCs w:val="30"/>
                <w:cs/>
              </w:rPr>
              <w:t>สถาบันเทคโนโลยีราชมงคล วิทยาเขตพณิชยการพระนคร</w:t>
            </w:r>
          </w:p>
        </w:tc>
        <w:tc>
          <w:tcPr>
            <w:tcW w:w="555" w:type="pct"/>
            <w:shd w:val="clear" w:color="auto" w:fill="auto"/>
          </w:tcPr>
          <w:p w:rsidR="00BC621C" w:rsidRPr="00E07460" w:rsidRDefault="00BC621C" w:rsidP="00E07460">
            <w:pPr>
              <w:jc w:val="center"/>
              <w:rPr>
                <w:rFonts w:ascii="TH SarabunPSK" w:eastAsia="Calibri" w:hAnsi="TH SarabunPSK" w:cs="TH SarabunPSK"/>
                <w:sz w:val="30"/>
                <w:szCs w:val="30"/>
              </w:rPr>
            </w:pPr>
            <w:r w:rsidRPr="00E07460">
              <w:rPr>
                <w:rFonts w:ascii="TH SarabunPSK" w:eastAsia="Calibri" w:hAnsi="TH SarabunPSK" w:cs="TH SarabunPSK"/>
                <w:sz w:val="30"/>
                <w:szCs w:val="30"/>
              </w:rPr>
              <w:t>2543</w:t>
            </w:r>
          </w:p>
        </w:tc>
      </w:tr>
    </w:tbl>
    <w:p w:rsidR="00BC621C" w:rsidRPr="00BC621C" w:rsidRDefault="00BC621C" w:rsidP="00BC621C">
      <w:pPr>
        <w:rPr>
          <w:rFonts w:ascii="TH SarabunPSK" w:eastAsia="Calibri" w:hAnsi="TH SarabunPSK" w:cs="TH SarabunPSK"/>
          <w:b/>
          <w:bCs/>
        </w:rPr>
      </w:pPr>
    </w:p>
    <w:p w:rsidR="00BC621C" w:rsidRPr="00BC621C" w:rsidRDefault="00BC621C" w:rsidP="00BC621C">
      <w:pPr>
        <w:rPr>
          <w:rFonts w:ascii="TH SarabunPSK" w:eastAsia="Calibri" w:hAnsi="TH SarabunPSK" w:cs="TH SarabunPSK"/>
          <w:b/>
          <w:bCs/>
        </w:rPr>
      </w:pPr>
      <w:r w:rsidRPr="00BC621C">
        <w:rPr>
          <w:rFonts w:ascii="TH SarabunPSK" w:eastAsia="Calibri" w:hAnsi="TH SarabunPSK" w:cs="TH SarabunPSK"/>
          <w:b/>
          <w:bCs/>
        </w:rPr>
        <w:t>2</w:t>
      </w:r>
      <w:r w:rsidRPr="00BC621C">
        <w:rPr>
          <w:rFonts w:ascii="TH SarabunPSK" w:eastAsia="Calibri" w:hAnsi="TH SarabunPSK" w:cs="TH SarabunPSK"/>
          <w:b/>
          <w:bCs/>
          <w:cs/>
        </w:rPr>
        <w:t xml:space="preserve">. ประสบการณ์การทำงาน </w:t>
      </w:r>
    </w:p>
    <w:tbl>
      <w:tblPr>
        <w:tblW w:w="47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7"/>
        <w:gridCol w:w="1463"/>
      </w:tblGrid>
      <w:tr w:rsidR="00BC621C" w:rsidRPr="00BB48FD" w:rsidTr="00E07460">
        <w:trPr>
          <w:tblHeader/>
        </w:trPr>
        <w:tc>
          <w:tcPr>
            <w:tcW w:w="4180" w:type="pct"/>
            <w:shd w:val="clear" w:color="auto" w:fill="D9D9D9"/>
          </w:tcPr>
          <w:p w:rsidR="00BC621C" w:rsidRPr="00E07460" w:rsidRDefault="00BC621C" w:rsidP="00E07460">
            <w:pPr>
              <w:jc w:val="center"/>
              <w:rPr>
                <w:rFonts w:ascii="TH SarabunPSK" w:eastAsia="Calibri" w:hAnsi="TH SarabunPSK" w:cs="TH SarabunPSK"/>
                <w:b/>
                <w:bCs/>
                <w:cs/>
              </w:rPr>
            </w:pPr>
            <w:r w:rsidRPr="00E07460">
              <w:rPr>
                <w:rFonts w:ascii="TH SarabunPSK" w:eastAsia="Calibri" w:hAnsi="TH SarabunPSK" w:cs="TH SarabunPSK"/>
                <w:b/>
                <w:bCs/>
                <w:cs/>
              </w:rPr>
              <w:t>ตำแหน่งงาน - องค์กรหรือหน่วยงาน</w:t>
            </w:r>
          </w:p>
        </w:tc>
        <w:tc>
          <w:tcPr>
            <w:tcW w:w="820" w:type="pct"/>
            <w:shd w:val="clear" w:color="auto" w:fill="D9D9D9"/>
          </w:tcPr>
          <w:p w:rsidR="00BC621C" w:rsidRPr="00E07460" w:rsidRDefault="00BC621C" w:rsidP="00E07460">
            <w:pPr>
              <w:jc w:val="center"/>
              <w:rPr>
                <w:rFonts w:ascii="TH SarabunPSK" w:eastAsia="Calibri" w:hAnsi="TH SarabunPSK" w:cs="TH SarabunPSK"/>
                <w:b/>
                <w:bCs/>
              </w:rPr>
            </w:pPr>
            <w:r w:rsidRPr="00E07460">
              <w:rPr>
                <w:rFonts w:ascii="TH SarabunPSK" w:eastAsia="Calibri" w:hAnsi="TH SarabunPSK" w:cs="TH SarabunPSK"/>
                <w:b/>
                <w:bCs/>
                <w:cs/>
              </w:rPr>
              <w:t>ปี พ.ศ.</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ผู้ช่วยศาสตราจารย์</w:t>
            </w:r>
            <w:r w:rsidR="00C96E06">
              <w:rPr>
                <w:rFonts w:ascii="TH SarabunPSK" w:hAnsi="TH SarabunPSK" w:cs="TH SarabunPSK" w:hint="cs"/>
                <w:sz w:val="30"/>
                <w:szCs w:val="30"/>
                <w:cs/>
              </w:rPr>
              <w:t xml:space="preserve"> -</w:t>
            </w:r>
            <w:r w:rsidRPr="00E07460">
              <w:rPr>
                <w:rFonts w:ascii="TH SarabunPSK" w:hAnsi="TH SarabunPSK" w:cs="TH SarabunPSK"/>
                <w:sz w:val="30"/>
                <w:szCs w:val="30"/>
                <w:cs/>
              </w:rPr>
              <w:t xml:space="preserve"> สาขา</w:t>
            </w:r>
            <w:r w:rsidR="00C96E06">
              <w:rPr>
                <w:rFonts w:ascii="TH SarabunPSK" w:hAnsi="TH SarabunPSK" w:cs="TH SarabunPSK" w:hint="cs"/>
                <w:sz w:val="30"/>
                <w:szCs w:val="30"/>
                <w:cs/>
              </w:rPr>
              <w:t>วิชา</w:t>
            </w:r>
            <w:r w:rsidRPr="00E07460">
              <w:rPr>
                <w:rFonts w:ascii="TH SarabunPSK" w:hAnsi="TH SarabunPSK" w:cs="TH SarabunPSK"/>
                <w:sz w:val="30"/>
                <w:szCs w:val="30"/>
                <w:cs/>
              </w:rPr>
              <w:t>การบัญชี มหาวิทยาลัยวลัยลักษณ์</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cs/>
              </w:rPr>
              <w:t>2562-ปัจจุบัน</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หัวหน้าสถานวิจัย</w:t>
            </w:r>
            <w:r w:rsidR="00850A6B">
              <w:rPr>
                <w:rFonts w:ascii="TH SarabunPSK" w:hAnsi="TH SarabunPSK" w:cs="TH SarabunPSK" w:hint="cs"/>
                <w:sz w:val="30"/>
                <w:szCs w:val="30"/>
                <w:cs/>
              </w:rPr>
              <w:t xml:space="preserve"> -</w:t>
            </w:r>
            <w:r w:rsidRPr="00E07460">
              <w:rPr>
                <w:rFonts w:ascii="TH SarabunPSK" w:hAnsi="TH SarabunPSK" w:cs="TH SarabunPSK"/>
                <w:sz w:val="30"/>
                <w:szCs w:val="30"/>
                <w:cs/>
              </w:rPr>
              <w:t xml:space="preserve"> สำนักวิชาการจัดการ มหาวิทยาลัยวลัยลักษณ์</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rPr>
              <w:t>2563</w:t>
            </w:r>
            <w:r w:rsidRPr="00E07460">
              <w:rPr>
                <w:rFonts w:ascii="TH SarabunPSK" w:hAnsi="TH SarabunPSK" w:cs="TH SarabunPSK"/>
                <w:sz w:val="30"/>
                <w:szCs w:val="30"/>
                <w:cs/>
              </w:rPr>
              <w:t>-ปัจจุบัน</w:t>
            </w:r>
          </w:p>
        </w:tc>
      </w:tr>
      <w:tr w:rsidR="00BC621C" w:rsidRPr="001803F0" w:rsidTr="00E07460">
        <w:tc>
          <w:tcPr>
            <w:tcW w:w="4180" w:type="pct"/>
            <w:shd w:val="clear" w:color="auto" w:fill="auto"/>
          </w:tcPr>
          <w:p w:rsidR="00BC621C" w:rsidRPr="00E07460" w:rsidRDefault="00BC621C" w:rsidP="00C96E06">
            <w:pPr>
              <w:rPr>
                <w:rFonts w:ascii="TH SarabunPSK" w:hAnsi="TH SarabunPSK" w:cs="TH SarabunPSK"/>
                <w:sz w:val="30"/>
                <w:szCs w:val="30"/>
                <w:cs/>
              </w:rPr>
            </w:pPr>
            <w:r w:rsidRPr="00E07460">
              <w:rPr>
                <w:rFonts w:ascii="TH SarabunPSK" w:hAnsi="TH SarabunPSK" w:cs="TH SarabunPSK"/>
                <w:sz w:val="30"/>
                <w:szCs w:val="30"/>
                <w:cs/>
              </w:rPr>
              <w:t>คณะกรรมการบัณฑิตศึกษาประจำหลักสูตรการจัดการมหาบัณฑิต และ หลักสูตรปรัชญาดุษฎีบัณฑิต สาขาการจัดการ (หลักสูตรนานาชาติ)</w:t>
            </w:r>
            <w:r w:rsidR="00850A6B">
              <w:rPr>
                <w:rFonts w:ascii="TH SarabunPSK" w:hAnsi="TH SarabunPSK" w:cs="TH SarabunPSK" w:hint="cs"/>
                <w:sz w:val="30"/>
                <w:szCs w:val="30"/>
                <w:cs/>
              </w:rPr>
              <w:t xml:space="preserve"> -</w:t>
            </w:r>
            <w:r w:rsidRPr="00E07460">
              <w:rPr>
                <w:rFonts w:ascii="TH SarabunPSK" w:hAnsi="TH SarabunPSK" w:cs="TH SarabunPSK"/>
                <w:sz w:val="30"/>
                <w:szCs w:val="30"/>
                <w:cs/>
              </w:rPr>
              <w:t xml:space="preserve"> บัณฑิตวิทยาลัย มหาวิทยาลัยวลัยลักษณ์</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cs/>
              </w:rPr>
              <w:t>2563-ปัจจุบัน</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ผู้ช่วยคณบดี ฝ่ายกิจการต่างประเทศ</w:t>
            </w:r>
            <w:r w:rsidR="00850A6B">
              <w:rPr>
                <w:rFonts w:ascii="TH SarabunPSK" w:hAnsi="TH SarabunPSK" w:cs="TH SarabunPSK" w:hint="cs"/>
                <w:sz w:val="30"/>
                <w:szCs w:val="30"/>
                <w:cs/>
              </w:rPr>
              <w:t xml:space="preserve"> -</w:t>
            </w:r>
            <w:r w:rsidRPr="00E07460">
              <w:rPr>
                <w:rFonts w:ascii="TH SarabunPSK" w:hAnsi="TH SarabunPSK" w:cs="TH SarabunPSK"/>
                <w:sz w:val="30"/>
                <w:szCs w:val="30"/>
                <w:cs/>
              </w:rPr>
              <w:t xml:space="preserve"> สำนักวิชาการจัดการ มหาวิทยาลัยวลัยลักษณ์</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cs/>
              </w:rPr>
              <w:t>2564-</w:t>
            </w:r>
            <w:r w:rsidRPr="00E07460">
              <w:rPr>
                <w:rFonts w:ascii="TH SarabunPSK" w:hAnsi="TH SarabunPSK" w:cs="TH SarabunPSK"/>
                <w:sz w:val="30"/>
                <w:szCs w:val="30"/>
              </w:rPr>
              <w:t>2565</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รักษาการหัวหน้าสถานวิจัย</w:t>
            </w:r>
            <w:r w:rsidR="00850A6B">
              <w:rPr>
                <w:rFonts w:ascii="TH SarabunPSK" w:hAnsi="TH SarabunPSK" w:cs="TH SarabunPSK" w:hint="cs"/>
                <w:sz w:val="30"/>
                <w:szCs w:val="30"/>
                <w:cs/>
              </w:rPr>
              <w:t xml:space="preserve"> -</w:t>
            </w:r>
            <w:r w:rsidRPr="00E07460">
              <w:rPr>
                <w:rFonts w:ascii="TH SarabunPSK" w:hAnsi="TH SarabunPSK" w:cs="TH SarabunPSK"/>
                <w:sz w:val="30"/>
                <w:szCs w:val="30"/>
                <w:cs/>
              </w:rPr>
              <w:t xml:space="preserve"> วิทยาลัยนานาชาติ มหาวิทยาลัยวลัยลักษณ์</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cs/>
              </w:rPr>
              <w:t>2563</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อาจารย์ผู้รับผิดชอบหลักสูตรบริหารธุรกิจบัณฑิต สาขาการวิเคราะห์โลจิสติกส์และการจัดการซัพพลายเชน</w:t>
            </w:r>
            <w:r w:rsidR="00850A6B">
              <w:rPr>
                <w:rFonts w:ascii="TH SarabunPSK" w:hAnsi="TH SarabunPSK" w:cs="TH SarabunPSK" w:hint="cs"/>
                <w:sz w:val="30"/>
                <w:szCs w:val="30"/>
                <w:cs/>
              </w:rPr>
              <w:t xml:space="preserve"> -</w:t>
            </w:r>
            <w:r w:rsidRPr="00E07460">
              <w:rPr>
                <w:rFonts w:ascii="TH SarabunPSK" w:hAnsi="TH SarabunPSK" w:cs="TH SarabunPSK"/>
                <w:sz w:val="30"/>
                <w:szCs w:val="30"/>
                <w:cs/>
              </w:rPr>
              <w:t xml:space="preserve"> วิทยาลัยนานาชาติ มหาวิทยาลัยวลัยลักษณ์</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cs/>
              </w:rPr>
              <w:t>2562-</w:t>
            </w:r>
            <w:r w:rsidRPr="00E07460">
              <w:rPr>
                <w:rFonts w:ascii="TH SarabunPSK" w:hAnsi="TH SarabunPSK" w:cs="TH SarabunPSK"/>
                <w:sz w:val="30"/>
                <w:szCs w:val="30"/>
              </w:rPr>
              <w:t>2564</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 xml:space="preserve">อาจารย์พิเศษ </w:t>
            </w:r>
            <w:r w:rsidR="00850A6B">
              <w:rPr>
                <w:rFonts w:ascii="TH SarabunPSK" w:hAnsi="TH SarabunPSK" w:cs="TH SarabunPSK" w:hint="cs"/>
                <w:sz w:val="30"/>
                <w:szCs w:val="30"/>
                <w:cs/>
              </w:rPr>
              <w:t xml:space="preserve">- </w:t>
            </w:r>
            <w:r w:rsidRPr="00E07460">
              <w:rPr>
                <w:rFonts w:ascii="TH SarabunPSK" w:hAnsi="TH SarabunPSK" w:cs="TH SarabunPSK"/>
                <w:sz w:val="30"/>
                <w:szCs w:val="30"/>
                <w:cs/>
              </w:rPr>
              <w:t>คณะศิลปศาสตร์และวิทยาการจัดการ มหาวิทยาลัยสงขลานครินทร์</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cs/>
              </w:rPr>
              <w:t>2562-</w:t>
            </w:r>
            <w:r w:rsidRPr="00E07460">
              <w:rPr>
                <w:rFonts w:ascii="TH SarabunPSK" w:hAnsi="TH SarabunPSK" w:cs="TH SarabunPSK"/>
                <w:sz w:val="30"/>
                <w:szCs w:val="30"/>
              </w:rPr>
              <w:t>2564</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อาจารย์ผู้รับผิดชอบหลักสูตร บัญชีมหาบัณฑิต และปรัชญาดุษฎีบัณฑิต</w:t>
            </w:r>
            <w:r w:rsidRPr="00E07460">
              <w:rPr>
                <w:rFonts w:ascii="TH SarabunPSK" w:hAnsi="TH SarabunPSK" w:cs="TH SarabunPSK" w:hint="cs"/>
                <w:sz w:val="30"/>
                <w:szCs w:val="30"/>
                <w:cs/>
              </w:rPr>
              <w:t xml:space="preserve"> </w:t>
            </w:r>
            <w:r w:rsidRPr="00E07460">
              <w:rPr>
                <w:rFonts w:ascii="TH SarabunPSK" w:hAnsi="TH SarabunPSK" w:cs="TH SarabunPSK"/>
                <w:sz w:val="30"/>
                <w:szCs w:val="30"/>
                <w:cs/>
              </w:rPr>
              <w:t>สาขาการบัญชี</w:t>
            </w:r>
            <w:r w:rsidR="00850A6B">
              <w:rPr>
                <w:rFonts w:ascii="TH SarabunPSK" w:hAnsi="TH SarabunPSK" w:cs="TH SarabunPSK" w:hint="cs"/>
                <w:sz w:val="30"/>
                <w:szCs w:val="30"/>
                <w:cs/>
              </w:rPr>
              <w:t xml:space="preserve"> -</w:t>
            </w:r>
          </w:p>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คณะการบัญชีและการจัดการ  มหาวิทยาลัยมหาสารคาม</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cs/>
              </w:rPr>
              <w:t>2561</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 xml:space="preserve">ผู้ช่วยศาสตราจารย์ สาขาการบัญชี </w:t>
            </w:r>
            <w:r w:rsidR="00850A6B">
              <w:rPr>
                <w:rFonts w:ascii="TH SarabunPSK" w:hAnsi="TH SarabunPSK" w:cs="TH SarabunPSK" w:hint="cs"/>
                <w:sz w:val="30"/>
                <w:szCs w:val="30"/>
                <w:cs/>
              </w:rPr>
              <w:t xml:space="preserve">- </w:t>
            </w:r>
            <w:r w:rsidRPr="00E07460">
              <w:rPr>
                <w:rFonts w:ascii="TH SarabunPSK" w:hAnsi="TH SarabunPSK" w:cs="TH SarabunPSK"/>
                <w:sz w:val="30"/>
                <w:szCs w:val="30"/>
                <w:cs/>
              </w:rPr>
              <w:t>มหาวิทยาลัยมหาสารคาม</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rPr>
              <w:t>2557</w:t>
            </w:r>
            <w:r w:rsidRPr="00E07460">
              <w:rPr>
                <w:rFonts w:ascii="TH SarabunPSK" w:hAnsi="TH SarabunPSK" w:cs="TH SarabunPSK"/>
                <w:sz w:val="30"/>
                <w:szCs w:val="30"/>
                <w:cs/>
              </w:rPr>
              <w:t>-2561</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 xml:space="preserve">รองคณบดี ฝ่ายบริหาร </w:t>
            </w:r>
            <w:r w:rsidR="00850A6B">
              <w:rPr>
                <w:rFonts w:ascii="TH SarabunPSK" w:hAnsi="TH SarabunPSK" w:cs="TH SarabunPSK" w:hint="cs"/>
                <w:sz w:val="30"/>
                <w:szCs w:val="30"/>
                <w:cs/>
              </w:rPr>
              <w:t xml:space="preserve">- </w:t>
            </w:r>
            <w:r w:rsidRPr="00E07460">
              <w:rPr>
                <w:rFonts w:ascii="TH SarabunPSK" w:hAnsi="TH SarabunPSK" w:cs="TH SarabunPSK"/>
                <w:sz w:val="30"/>
                <w:szCs w:val="30"/>
                <w:cs/>
              </w:rPr>
              <w:t>คณะการบัญชีและการจัดการ มหาวิทยาลัยมหาสารคาม</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rPr>
              <w:t>2559</w:t>
            </w:r>
            <w:r w:rsidRPr="00E07460">
              <w:rPr>
                <w:rFonts w:ascii="TH SarabunPSK" w:hAnsi="TH SarabunPSK" w:cs="TH SarabunPSK"/>
                <w:sz w:val="30"/>
                <w:szCs w:val="30"/>
                <w:cs/>
              </w:rPr>
              <w:t>-</w:t>
            </w:r>
            <w:r w:rsidRPr="00E07460">
              <w:rPr>
                <w:rFonts w:ascii="TH SarabunPSK" w:hAnsi="TH SarabunPSK" w:cs="TH SarabunPSK"/>
                <w:sz w:val="30"/>
                <w:szCs w:val="30"/>
              </w:rPr>
              <w:t>2560</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rPr>
            </w:pPr>
            <w:r w:rsidRPr="00E07460">
              <w:rPr>
                <w:rFonts w:ascii="TH SarabunPSK" w:hAnsi="TH SarabunPSK" w:cs="TH SarabunPSK"/>
                <w:sz w:val="30"/>
                <w:szCs w:val="30"/>
                <w:cs/>
              </w:rPr>
              <w:t xml:space="preserve">ประธานหลักสูตรบัญชีบัณฑิต (หลักสูตรภาษาอังกฤษ) </w:t>
            </w:r>
            <w:r w:rsidR="00850A6B">
              <w:rPr>
                <w:rFonts w:ascii="TH SarabunPSK" w:hAnsi="TH SarabunPSK" w:cs="TH SarabunPSK" w:hint="cs"/>
                <w:sz w:val="30"/>
                <w:szCs w:val="30"/>
                <w:cs/>
              </w:rPr>
              <w:t xml:space="preserve">- </w:t>
            </w:r>
            <w:r w:rsidRPr="00E07460">
              <w:rPr>
                <w:rFonts w:ascii="TH SarabunPSK" w:hAnsi="TH SarabunPSK" w:cs="TH SarabunPSK"/>
                <w:sz w:val="30"/>
                <w:szCs w:val="30"/>
                <w:cs/>
              </w:rPr>
              <w:t xml:space="preserve">คณะการบัญชีและการจัดการ </w:t>
            </w:r>
          </w:p>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มหาวิทยาลัยมหาสารคาม</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rPr>
              <w:t>255</w:t>
            </w:r>
            <w:r w:rsidRPr="00E07460">
              <w:rPr>
                <w:rFonts w:ascii="TH SarabunPSK" w:hAnsi="TH SarabunPSK" w:cs="TH SarabunPSK"/>
                <w:sz w:val="30"/>
                <w:szCs w:val="30"/>
                <w:cs/>
              </w:rPr>
              <w:t>8-2560</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อาจารย์พิเศษ</w:t>
            </w:r>
            <w:r w:rsidR="00850A6B">
              <w:rPr>
                <w:rFonts w:ascii="TH SarabunPSK" w:hAnsi="TH SarabunPSK" w:cs="TH SarabunPSK" w:hint="cs"/>
                <w:sz w:val="30"/>
                <w:szCs w:val="30"/>
                <w:cs/>
              </w:rPr>
              <w:t xml:space="preserve"> -</w:t>
            </w:r>
            <w:r w:rsidRPr="00E07460">
              <w:rPr>
                <w:rFonts w:ascii="TH SarabunPSK" w:hAnsi="TH SarabunPSK" w:cs="TH SarabunPSK"/>
                <w:sz w:val="30"/>
                <w:szCs w:val="30"/>
                <w:cs/>
              </w:rPr>
              <w:t xml:space="preserve"> คณะบริหารธุรกิจ มหาวิทยาลัยเทคโนโลยีราชมงคลพระนคร</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cs/>
              </w:rPr>
              <w:t>2559</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อาจารย์พิเศษ</w:t>
            </w:r>
            <w:r w:rsidR="00850A6B">
              <w:rPr>
                <w:rFonts w:ascii="TH SarabunPSK" w:hAnsi="TH SarabunPSK" w:cs="TH SarabunPSK" w:hint="cs"/>
                <w:sz w:val="30"/>
                <w:szCs w:val="30"/>
                <w:cs/>
              </w:rPr>
              <w:t xml:space="preserve"> -</w:t>
            </w:r>
            <w:r w:rsidRPr="00E07460">
              <w:rPr>
                <w:rFonts w:ascii="TH SarabunPSK" w:hAnsi="TH SarabunPSK" w:cs="TH SarabunPSK"/>
                <w:sz w:val="30"/>
                <w:szCs w:val="30"/>
                <w:cs/>
              </w:rPr>
              <w:t xml:space="preserve"> คณะบริหารธุรกิจ มหาวิทยาลัยขอนแก่น</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rPr>
              <w:t>2558</w:t>
            </w:r>
          </w:p>
        </w:tc>
      </w:tr>
      <w:tr w:rsidR="00BC621C" w:rsidRPr="001803F0" w:rsidTr="00E07460">
        <w:tc>
          <w:tcPr>
            <w:tcW w:w="4180" w:type="pct"/>
            <w:shd w:val="clear" w:color="auto" w:fill="auto"/>
          </w:tcPr>
          <w:p w:rsidR="00BC621C" w:rsidRPr="00E07460" w:rsidRDefault="00BC621C" w:rsidP="00C96E06">
            <w:pPr>
              <w:rPr>
                <w:rFonts w:ascii="TH SarabunPSK" w:hAnsi="TH SarabunPSK" w:cs="TH SarabunPSK"/>
                <w:sz w:val="30"/>
                <w:szCs w:val="30"/>
                <w:cs/>
              </w:rPr>
            </w:pPr>
            <w:r w:rsidRPr="00E07460">
              <w:rPr>
                <w:rFonts w:ascii="TH SarabunPSK" w:hAnsi="TH SarabunPSK" w:cs="TH SarabunPSK"/>
                <w:sz w:val="30"/>
                <w:szCs w:val="30"/>
                <w:cs/>
              </w:rPr>
              <w:t>ประธานหลักสูตรบัญชีบัณฑิต</w:t>
            </w:r>
            <w:r w:rsidR="00850A6B">
              <w:rPr>
                <w:rFonts w:ascii="TH SarabunPSK" w:hAnsi="TH SarabunPSK" w:cs="TH SarabunPSK" w:hint="cs"/>
                <w:sz w:val="30"/>
                <w:szCs w:val="30"/>
                <w:cs/>
              </w:rPr>
              <w:t xml:space="preserve"> </w:t>
            </w:r>
            <w:r w:rsidR="00850A6B">
              <w:rPr>
                <w:rFonts w:ascii="TH SarabunPSK" w:hAnsi="TH SarabunPSK" w:cs="TH SarabunPSK"/>
                <w:sz w:val="30"/>
                <w:szCs w:val="30"/>
                <w:cs/>
              </w:rPr>
              <w:t xml:space="preserve">– คณะการบัญชีและการจัดการ </w:t>
            </w:r>
            <w:r w:rsidRPr="00E07460">
              <w:rPr>
                <w:rFonts w:ascii="TH SarabunPSK" w:hAnsi="TH SarabunPSK" w:cs="TH SarabunPSK"/>
                <w:sz w:val="30"/>
                <w:szCs w:val="30"/>
                <w:cs/>
              </w:rPr>
              <w:t>มหาวิทยาลัยมหาสารคาม</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cs/>
              </w:rPr>
              <w:t>2557-2558</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อาจารย์พิเศษ</w:t>
            </w:r>
            <w:r w:rsidR="003E125D">
              <w:rPr>
                <w:rFonts w:ascii="TH SarabunPSK" w:hAnsi="TH SarabunPSK" w:cs="TH SarabunPSK" w:hint="cs"/>
                <w:sz w:val="30"/>
                <w:szCs w:val="30"/>
                <w:cs/>
              </w:rPr>
              <w:t xml:space="preserve"> -</w:t>
            </w:r>
            <w:r w:rsidRPr="00E07460">
              <w:rPr>
                <w:rFonts w:ascii="TH SarabunPSK" w:hAnsi="TH SarabunPSK" w:cs="TH SarabunPSK"/>
                <w:sz w:val="30"/>
                <w:szCs w:val="30"/>
                <w:cs/>
              </w:rPr>
              <w:t xml:space="preserve"> คณะบริหารธุรกิจ มหาวิทยาลัยเกษตรศาสตร์</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rPr>
              <w:t>2556</w:t>
            </w:r>
            <w:r w:rsidRPr="00E07460">
              <w:rPr>
                <w:rFonts w:ascii="TH SarabunPSK" w:hAnsi="TH SarabunPSK" w:cs="TH SarabunPSK"/>
                <w:sz w:val="30"/>
                <w:szCs w:val="30"/>
                <w:cs/>
              </w:rPr>
              <w:t>-</w:t>
            </w:r>
            <w:r w:rsidRPr="00E07460">
              <w:rPr>
                <w:rFonts w:ascii="TH SarabunPSK" w:hAnsi="TH SarabunPSK" w:cs="TH SarabunPSK"/>
                <w:sz w:val="30"/>
                <w:szCs w:val="30"/>
              </w:rPr>
              <w:t>2557</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ผู้ช่วยอธิการบดี ฝ่ายการเงิน</w:t>
            </w:r>
            <w:r w:rsidR="003E125D">
              <w:rPr>
                <w:rFonts w:ascii="TH SarabunPSK" w:hAnsi="TH SarabunPSK" w:cs="TH SarabunPSK" w:hint="cs"/>
                <w:sz w:val="30"/>
                <w:szCs w:val="30"/>
                <w:cs/>
              </w:rPr>
              <w:t xml:space="preserve"> -</w:t>
            </w:r>
            <w:r w:rsidRPr="00E07460">
              <w:rPr>
                <w:rFonts w:ascii="TH SarabunPSK" w:hAnsi="TH SarabunPSK" w:cs="TH SarabunPSK"/>
                <w:sz w:val="30"/>
                <w:szCs w:val="30"/>
                <w:cs/>
              </w:rPr>
              <w:t xml:space="preserve"> มหาวิทยาลัยมหาสารคาม</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rPr>
              <w:t>2555</w:t>
            </w:r>
            <w:r w:rsidRPr="00E07460">
              <w:rPr>
                <w:rFonts w:ascii="TH SarabunPSK" w:hAnsi="TH SarabunPSK" w:cs="TH SarabunPSK"/>
                <w:sz w:val="30"/>
                <w:szCs w:val="30"/>
                <w:cs/>
              </w:rPr>
              <w:t>-</w:t>
            </w:r>
            <w:r w:rsidRPr="00E07460">
              <w:rPr>
                <w:rFonts w:ascii="TH SarabunPSK" w:hAnsi="TH SarabunPSK" w:cs="TH SarabunPSK"/>
                <w:sz w:val="30"/>
                <w:szCs w:val="30"/>
              </w:rPr>
              <w:t>2556</w:t>
            </w:r>
          </w:p>
        </w:tc>
      </w:tr>
      <w:tr w:rsidR="00BC621C" w:rsidRPr="001803F0" w:rsidTr="00E07460">
        <w:tc>
          <w:tcPr>
            <w:tcW w:w="4180" w:type="pct"/>
            <w:shd w:val="clear" w:color="auto" w:fill="auto"/>
          </w:tcPr>
          <w:p w:rsidR="00BC621C" w:rsidRPr="00C96E06" w:rsidRDefault="00BC621C" w:rsidP="00BC621C">
            <w:pPr>
              <w:rPr>
                <w:rFonts w:ascii="TH SarabunPSK" w:hAnsi="TH SarabunPSK" w:cs="TH SarabunPSK"/>
                <w:sz w:val="30"/>
                <w:szCs w:val="30"/>
                <w:cs/>
              </w:rPr>
            </w:pPr>
            <w:r w:rsidRPr="00E07460">
              <w:rPr>
                <w:rFonts w:ascii="TH SarabunPSK" w:hAnsi="TH SarabunPSK" w:cs="TH SarabunPSK"/>
                <w:sz w:val="30"/>
                <w:szCs w:val="30"/>
              </w:rPr>
              <w:t>Part</w:t>
            </w:r>
            <w:r w:rsidRPr="00E07460">
              <w:rPr>
                <w:rFonts w:ascii="TH SarabunPSK" w:hAnsi="TH SarabunPSK" w:cs="TH SarabunPSK"/>
                <w:sz w:val="30"/>
                <w:szCs w:val="30"/>
                <w:cs/>
              </w:rPr>
              <w:t>-</w:t>
            </w:r>
            <w:r w:rsidRPr="00E07460">
              <w:rPr>
                <w:rFonts w:ascii="TH SarabunPSK" w:hAnsi="TH SarabunPSK" w:cs="TH SarabunPSK"/>
                <w:sz w:val="30"/>
                <w:szCs w:val="30"/>
              </w:rPr>
              <w:t>time Lecturer</w:t>
            </w:r>
            <w:r w:rsidRPr="00C96E06">
              <w:rPr>
                <w:rFonts w:ascii="TH SarabunPSK" w:hAnsi="TH SarabunPSK" w:cs="TH SarabunPSK"/>
                <w:sz w:val="30"/>
                <w:szCs w:val="30"/>
              </w:rPr>
              <w:t xml:space="preserve">, </w:t>
            </w:r>
            <w:r w:rsidRPr="00E07460">
              <w:rPr>
                <w:rFonts w:ascii="TH SarabunPSK" w:hAnsi="TH SarabunPSK" w:cs="TH SarabunPSK"/>
                <w:sz w:val="30"/>
                <w:szCs w:val="30"/>
              </w:rPr>
              <w:t>University of Southampton, UK</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rPr>
              <w:t>2551</w:t>
            </w:r>
            <w:r w:rsidRPr="00E07460">
              <w:rPr>
                <w:rFonts w:ascii="TH SarabunPSK" w:hAnsi="TH SarabunPSK" w:cs="TH SarabunPSK"/>
                <w:sz w:val="30"/>
                <w:szCs w:val="30"/>
                <w:cs/>
              </w:rPr>
              <w:t>-</w:t>
            </w:r>
            <w:r w:rsidRPr="00E07460">
              <w:rPr>
                <w:rFonts w:ascii="TH SarabunPSK" w:hAnsi="TH SarabunPSK" w:cs="TH SarabunPSK"/>
                <w:sz w:val="30"/>
                <w:szCs w:val="30"/>
              </w:rPr>
              <w:t>2554</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rPr>
              <w:t>Research Assistant, University of Southampton, UK</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rPr>
              <w:t>2552</w:t>
            </w:r>
            <w:r w:rsidRPr="00E07460">
              <w:rPr>
                <w:rFonts w:ascii="TH SarabunPSK" w:hAnsi="TH SarabunPSK" w:cs="TH SarabunPSK"/>
                <w:sz w:val="30"/>
                <w:szCs w:val="30"/>
                <w:cs/>
              </w:rPr>
              <w:t>-</w:t>
            </w:r>
            <w:r w:rsidRPr="00E07460">
              <w:rPr>
                <w:rFonts w:ascii="TH SarabunPSK" w:hAnsi="TH SarabunPSK" w:cs="TH SarabunPSK"/>
                <w:sz w:val="30"/>
                <w:szCs w:val="30"/>
              </w:rPr>
              <w:t>2553</w:t>
            </w:r>
          </w:p>
        </w:tc>
      </w:tr>
      <w:tr w:rsidR="00BC621C" w:rsidRPr="001803F0" w:rsidTr="00E07460">
        <w:tc>
          <w:tcPr>
            <w:tcW w:w="4180" w:type="pct"/>
            <w:shd w:val="clear" w:color="auto" w:fill="auto"/>
          </w:tcPr>
          <w:p w:rsidR="00BC621C" w:rsidRPr="00C96E06" w:rsidRDefault="00BC621C" w:rsidP="00C96E06">
            <w:pPr>
              <w:rPr>
                <w:rFonts w:ascii="TH SarabunPSK" w:hAnsi="TH SarabunPSK" w:cs="TH SarabunPSK"/>
                <w:sz w:val="30"/>
                <w:szCs w:val="30"/>
                <w:cs/>
              </w:rPr>
            </w:pPr>
            <w:r w:rsidRPr="00E07460">
              <w:rPr>
                <w:rFonts w:ascii="TH SarabunPSK" w:hAnsi="TH SarabunPSK" w:cs="TH SarabunPSK"/>
                <w:sz w:val="30"/>
                <w:szCs w:val="30"/>
                <w:cs/>
              </w:rPr>
              <w:t>ผู้ช่วยคณบดี ฝ่ายการเงินและบัญชี</w:t>
            </w:r>
            <w:r w:rsidRPr="00C96E06">
              <w:rPr>
                <w:rFonts w:ascii="TH SarabunPSK" w:hAnsi="TH SarabunPSK" w:cs="TH SarabunPSK"/>
                <w:sz w:val="30"/>
                <w:szCs w:val="30"/>
                <w:cs/>
              </w:rPr>
              <w:t xml:space="preserve"> </w:t>
            </w:r>
            <w:r w:rsidR="003E125D">
              <w:rPr>
                <w:rFonts w:ascii="TH SarabunPSK" w:hAnsi="TH SarabunPSK" w:cs="TH SarabunPSK" w:hint="cs"/>
                <w:sz w:val="30"/>
                <w:szCs w:val="30"/>
                <w:cs/>
              </w:rPr>
              <w:t xml:space="preserve">- </w:t>
            </w:r>
            <w:r w:rsidRPr="00E07460">
              <w:rPr>
                <w:rFonts w:ascii="TH SarabunPSK" w:hAnsi="TH SarabunPSK" w:cs="TH SarabunPSK"/>
                <w:sz w:val="30"/>
                <w:szCs w:val="30"/>
                <w:cs/>
              </w:rPr>
              <w:t>คณะการบัญชีและการจัดการ มหาวิทยาลัยมหาสารคาม</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rPr>
              <w:t>2549</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คณะกรรมการฝ่ายสารสนเทศ โครงการยูนิเพียว</w:t>
            </w:r>
            <w:r w:rsidR="003E125D">
              <w:rPr>
                <w:rFonts w:ascii="TH SarabunPSK" w:hAnsi="TH SarabunPSK" w:cs="TH SarabunPSK" w:hint="cs"/>
                <w:sz w:val="30"/>
                <w:szCs w:val="30"/>
                <w:cs/>
              </w:rPr>
              <w:t xml:space="preserve"> -</w:t>
            </w:r>
            <w:r w:rsidRPr="00E07460">
              <w:rPr>
                <w:rFonts w:ascii="TH SarabunPSK" w:hAnsi="TH SarabunPSK" w:cs="TH SarabunPSK"/>
                <w:sz w:val="30"/>
                <w:szCs w:val="30"/>
                <w:cs/>
              </w:rPr>
              <w:t xml:space="preserve"> มหาวิทยาลัยมหาสารคาม</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rPr>
              <w:t>2547</w:t>
            </w:r>
            <w:r w:rsidRPr="00E07460">
              <w:rPr>
                <w:rFonts w:ascii="TH SarabunPSK" w:hAnsi="TH SarabunPSK" w:cs="TH SarabunPSK"/>
                <w:sz w:val="30"/>
                <w:szCs w:val="30"/>
                <w:cs/>
              </w:rPr>
              <w:t>-</w:t>
            </w:r>
            <w:r w:rsidRPr="00E07460">
              <w:rPr>
                <w:rFonts w:ascii="TH SarabunPSK" w:hAnsi="TH SarabunPSK" w:cs="TH SarabunPSK"/>
                <w:sz w:val="30"/>
                <w:szCs w:val="30"/>
              </w:rPr>
              <w:t>2549</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 xml:space="preserve">กรรมการและเลขานุการคณะกรรมการวิจัยทางการบัญชี </w:t>
            </w:r>
            <w:r w:rsidR="003E125D">
              <w:rPr>
                <w:rFonts w:ascii="TH SarabunPSK" w:hAnsi="TH SarabunPSK" w:cs="TH SarabunPSK" w:hint="cs"/>
                <w:sz w:val="30"/>
                <w:szCs w:val="30"/>
                <w:cs/>
              </w:rPr>
              <w:t xml:space="preserve">- </w:t>
            </w:r>
            <w:r w:rsidRPr="00E07460">
              <w:rPr>
                <w:rFonts w:ascii="TH SarabunPSK" w:hAnsi="TH SarabunPSK" w:cs="TH SarabunPSK"/>
                <w:sz w:val="30"/>
                <w:szCs w:val="30"/>
                <w:cs/>
              </w:rPr>
              <w:t>คณะการบัญชีและการจัดการ                มหาวิทยาลัยมหาสารคาม</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rPr>
              <w:t>2548</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rPr>
            </w:pPr>
            <w:r w:rsidRPr="00E07460">
              <w:rPr>
                <w:rFonts w:ascii="TH SarabunPSK" w:hAnsi="TH SarabunPSK" w:cs="TH SarabunPSK"/>
                <w:sz w:val="30"/>
                <w:szCs w:val="30"/>
                <w:cs/>
              </w:rPr>
              <w:t xml:space="preserve">คณะกรรมการจัดทำหลักสูตรปริญญาเอกทางการบัญชี </w:t>
            </w:r>
            <w:r w:rsidR="003E125D">
              <w:rPr>
                <w:rFonts w:ascii="TH SarabunPSK" w:hAnsi="TH SarabunPSK" w:cs="TH SarabunPSK" w:hint="cs"/>
                <w:sz w:val="30"/>
                <w:szCs w:val="30"/>
                <w:cs/>
              </w:rPr>
              <w:t xml:space="preserve">- </w:t>
            </w:r>
            <w:r w:rsidRPr="00E07460">
              <w:rPr>
                <w:rFonts w:ascii="TH SarabunPSK" w:hAnsi="TH SarabunPSK" w:cs="TH SarabunPSK"/>
                <w:sz w:val="30"/>
                <w:szCs w:val="30"/>
                <w:cs/>
              </w:rPr>
              <w:t>คณะการบัญชีและการจัดการ</w:t>
            </w:r>
          </w:p>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มหาวิทยาลัยมหาสารคาม</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rPr>
              <w:t>2547</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 xml:space="preserve">อาจารย์ </w:t>
            </w:r>
            <w:r w:rsidR="003E125D">
              <w:rPr>
                <w:rFonts w:ascii="TH SarabunPSK" w:hAnsi="TH SarabunPSK" w:cs="TH SarabunPSK" w:hint="cs"/>
                <w:sz w:val="30"/>
                <w:szCs w:val="30"/>
                <w:cs/>
              </w:rPr>
              <w:t xml:space="preserve">- </w:t>
            </w:r>
            <w:r w:rsidRPr="00E07460">
              <w:rPr>
                <w:rFonts w:ascii="TH SarabunPSK" w:hAnsi="TH SarabunPSK" w:cs="TH SarabunPSK"/>
                <w:sz w:val="30"/>
                <w:szCs w:val="30"/>
                <w:cs/>
              </w:rPr>
              <w:t xml:space="preserve">คณะการบัญชีและการจัดการ มหาวิทยาลัยมหาสารคาม </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rPr>
              <w:t>2546</w:t>
            </w:r>
            <w:r w:rsidRPr="00E07460">
              <w:rPr>
                <w:rFonts w:ascii="TH SarabunPSK" w:hAnsi="TH SarabunPSK" w:cs="TH SarabunPSK"/>
                <w:sz w:val="30"/>
                <w:szCs w:val="30"/>
                <w:cs/>
              </w:rPr>
              <w:t>-</w:t>
            </w:r>
            <w:r w:rsidRPr="00E07460">
              <w:rPr>
                <w:rFonts w:ascii="TH SarabunPSK" w:hAnsi="TH SarabunPSK" w:cs="TH SarabunPSK"/>
                <w:sz w:val="30"/>
                <w:szCs w:val="30"/>
              </w:rPr>
              <w:t>2557</w:t>
            </w:r>
          </w:p>
        </w:tc>
      </w:tr>
      <w:tr w:rsidR="00BC621C" w:rsidRPr="001803F0" w:rsidTr="00E07460">
        <w:tc>
          <w:tcPr>
            <w:tcW w:w="4180" w:type="pct"/>
            <w:shd w:val="clear" w:color="auto" w:fill="auto"/>
          </w:tcPr>
          <w:p w:rsidR="00BC621C" w:rsidRPr="00E07460" w:rsidRDefault="00BC621C" w:rsidP="00BC621C">
            <w:pPr>
              <w:rPr>
                <w:rFonts w:ascii="TH SarabunPSK" w:hAnsi="TH SarabunPSK" w:cs="TH SarabunPSK"/>
                <w:sz w:val="30"/>
                <w:szCs w:val="30"/>
                <w:cs/>
              </w:rPr>
            </w:pPr>
            <w:r w:rsidRPr="00E07460">
              <w:rPr>
                <w:rFonts w:ascii="TH SarabunPSK" w:hAnsi="TH SarabunPSK" w:cs="TH SarabunPSK"/>
                <w:sz w:val="30"/>
                <w:szCs w:val="30"/>
                <w:cs/>
              </w:rPr>
              <w:t xml:space="preserve">หัวหน้าสาขาการบัญชี </w:t>
            </w:r>
            <w:r w:rsidR="003E125D">
              <w:rPr>
                <w:rFonts w:ascii="TH SarabunPSK" w:hAnsi="TH SarabunPSK" w:cs="TH SarabunPSK" w:hint="cs"/>
                <w:sz w:val="30"/>
                <w:szCs w:val="30"/>
                <w:cs/>
              </w:rPr>
              <w:t xml:space="preserve">- </w:t>
            </w:r>
            <w:r w:rsidRPr="00E07460">
              <w:rPr>
                <w:rFonts w:ascii="TH SarabunPSK" w:hAnsi="TH SarabunPSK" w:cs="TH SarabunPSK"/>
                <w:sz w:val="30"/>
                <w:szCs w:val="30"/>
                <w:cs/>
              </w:rPr>
              <w:t>วิทยาลัยโปลีเทคนิคภาคตะวันออกเฉียงเหนือ</w:t>
            </w:r>
          </w:p>
        </w:tc>
        <w:tc>
          <w:tcPr>
            <w:tcW w:w="820" w:type="pct"/>
            <w:shd w:val="clear" w:color="auto" w:fill="auto"/>
          </w:tcPr>
          <w:p w:rsidR="00BC621C" w:rsidRPr="00E07460" w:rsidRDefault="00BC621C" w:rsidP="00BC621C">
            <w:pPr>
              <w:rPr>
                <w:rFonts w:ascii="TH SarabunPSK" w:eastAsia="Calibri" w:hAnsi="TH SarabunPSK" w:cs="TH SarabunPSK"/>
                <w:sz w:val="30"/>
                <w:szCs w:val="30"/>
                <w:cs/>
              </w:rPr>
            </w:pPr>
            <w:r w:rsidRPr="00E07460">
              <w:rPr>
                <w:rFonts w:ascii="TH SarabunPSK" w:hAnsi="TH SarabunPSK" w:cs="TH SarabunPSK"/>
                <w:sz w:val="30"/>
                <w:szCs w:val="30"/>
              </w:rPr>
              <w:t>2545</w:t>
            </w:r>
            <w:r w:rsidRPr="00E07460">
              <w:rPr>
                <w:rFonts w:ascii="TH SarabunPSK" w:hAnsi="TH SarabunPSK" w:cs="TH SarabunPSK"/>
                <w:sz w:val="30"/>
                <w:szCs w:val="30"/>
                <w:cs/>
              </w:rPr>
              <w:t>-</w:t>
            </w:r>
            <w:r w:rsidRPr="00E07460">
              <w:rPr>
                <w:rFonts w:ascii="TH SarabunPSK" w:hAnsi="TH SarabunPSK" w:cs="TH SarabunPSK"/>
                <w:sz w:val="30"/>
                <w:szCs w:val="30"/>
              </w:rPr>
              <w:t>2546</w:t>
            </w:r>
          </w:p>
        </w:tc>
      </w:tr>
    </w:tbl>
    <w:p w:rsidR="00BC621C" w:rsidRPr="00BC621C" w:rsidRDefault="00BC621C" w:rsidP="00BC621C">
      <w:pPr>
        <w:spacing w:line="360" w:lineRule="exact"/>
        <w:ind w:firstLine="360"/>
        <w:rPr>
          <w:rFonts w:ascii="TH SarabunPSK" w:eastAsia="Calibri" w:hAnsi="TH SarabunPSK" w:cs="TH SarabunPSK"/>
          <w:b/>
          <w:bCs/>
          <w:color w:val="FF0000"/>
          <w:u w:val="single"/>
        </w:rPr>
      </w:pPr>
    </w:p>
    <w:p w:rsidR="00BC621C" w:rsidRPr="00BC621C" w:rsidRDefault="00BC621C" w:rsidP="00BC621C">
      <w:pPr>
        <w:rPr>
          <w:rFonts w:ascii="TH SarabunPSK" w:eastAsia="Calibri" w:hAnsi="TH SarabunPSK" w:cs="TH SarabunPSK"/>
          <w:b/>
          <w:bCs/>
        </w:rPr>
      </w:pPr>
      <w:r w:rsidRPr="00BC621C">
        <w:rPr>
          <w:rFonts w:ascii="TH SarabunPSK" w:eastAsia="Calibri" w:hAnsi="TH SarabunPSK" w:cs="TH SarabunPSK"/>
          <w:b/>
          <w:bCs/>
        </w:rPr>
        <w:t>3</w:t>
      </w:r>
      <w:r w:rsidRPr="00BC621C">
        <w:rPr>
          <w:rFonts w:ascii="TH SarabunPSK" w:eastAsia="Calibri" w:hAnsi="TH SarabunPSK" w:cs="TH SarabunPSK"/>
          <w:b/>
          <w:bCs/>
          <w:cs/>
        </w:rPr>
        <w:t xml:space="preserve">. ความเชี่ยวชาญ </w:t>
      </w:r>
    </w:p>
    <w:p w:rsidR="00BC621C" w:rsidRPr="00BC621C" w:rsidRDefault="00BC621C" w:rsidP="00BC621C">
      <w:pPr>
        <w:ind w:firstLine="720"/>
        <w:rPr>
          <w:rFonts w:ascii="TH SarabunPSK" w:eastAsia="Calibri" w:hAnsi="TH SarabunPSK" w:cs="TH SarabunPSK"/>
          <w:cs/>
        </w:rPr>
      </w:pPr>
      <w:r w:rsidRPr="00BC621C">
        <w:rPr>
          <w:rFonts w:ascii="TH SarabunPSK" w:eastAsia="Calibri" w:hAnsi="TH SarabunPSK" w:cs="TH SarabunPSK"/>
          <w:cs/>
        </w:rPr>
        <w:t xml:space="preserve">1) </w:t>
      </w:r>
      <w:r w:rsidRPr="00BC621C">
        <w:rPr>
          <w:rFonts w:ascii="TH SarabunPSK" w:eastAsia="Calibri" w:hAnsi="TH SarabunPSK" w:cs="TH SarabunPSK" w:hint="cs"/>
          <w:cs/>
        </w:rPr>
        <w:t>การบัญชีต้นทุน</w:t>
      </w:r>
    </w:p>
    <w:p w:rsidR="00BC621C" w:rsidRPr="00BC621C" w:rsidRDefault="00BC621C" w:rsidP="00BC621C">
      <w:pPr>
        <w:ind w:firstLine="720"/>
        <w:rPr>
          <w:rFonts w:ascii="TH SarabunPSK" w:eastAsia="Calibri" w:hAnsi="TH SarabunPSK" w:cs="TH SarabunPSK"/>
        </w:rPr>
      </w:pPr>
      <w:r w:rsidRPr="00BC621C">
        <w:rPr>
          <w:rFonts w:ascii="TH SarabunPSK" w:eastAsia="Calibri" w:hAnsi="TH SarabunPSK" w:cs="TH SarabunPSK"/>
        </w:rPr>
        <w:t>2</w:t>
      </w:r>
      <w:r w:rsidRPr="00BC621C">
        <w:rPr>
          <w:rFonts w:ascii="TH SarabunPSK" w:eastAsia="Calibri" w:hAnsi="TH SarabunPSK" w:cs="TH SarabunPSK"/>
          <w:cs/>
        </w:rPr>
        <w:t xml:space="preserve">) </w:t>
      </w:r>
      <w:r w:rsidRPr="00BC621C">
        <w:rPr>
          <w:rFonts w:ascii="TH SarabunPSK" w:eastAsia="Calibri" w:hAnsi="TH SarabunPSK" w:cs="TH SarabunPSK" w:hint="cs"/>
          <w:cs/>
        </w:rPr>
        <w:t>การบัญชีบริหาร</w:t>
      </w:r>
    </w:p>
    <w:p w:rsidR="00BC621C" w:rsidRPr="00BC621C" w:rsidRDefault="00BC621C" w:rsidP="00BC621C">
      <w:pPr>
        <w:ind w:firstLine="720"/>
        <w:rPr>
          <w:rFonts w:ascii="TH SarabunPSK" w:eastAsia="Calibri" w:hAnsi="TH SarabunPSK" w:cs="TH SarabunPSK"/>
        </w:rPr>
      </w:pPr>
      <w:r w:rsidRPr="00BC621C">
        <w:rPr>
          <w:rFonts w:ascii="TH SarabunPSK" w:eastAsia="Calibri" w:hAnsi="TH SarabunPSK" w:cs="TH SarabunPSK"/>
        </w:rPr>
        <w:t>3</w:t>
      </w:r>
      <w:r w:rsidRPr="00BC621C">
        <w:rPr>
          <w:rFonts w:ascii="TH SarabunPSK" w:eastAsia="Calibri" w:hAnsi="TH SarabunPSK" w:cs="TH SarabunPSK"/>
          <w:cs/>
        </w:rPr>
        <w:t xml:space="preserve">) </w:t>
      </w:r>
      <w:r w:rsidRPr="00BC621C">
        <w:rPr>
          <w:rFonts w:ascii="TH SarabunPSK" w:eastAsia="Calibri" w:hAnsi="TH SarabunPSK" w:cs="TH SarabunPSK" w:hint="cs"/>
          <w:cs/>
        </w:rPr>
        <w:t>การบริหารต้นทุน</w:t>
      </w:r>
    </w:p>
    <w:p w:rsidR="00BC621C" w:rsidRPr="00BC621C" w:rsidRDefault="00BC621C" w:rsidP="00BC621C">
      <w:pPr>
        <w:ind w:firstLine="720"/>
        <w:rPr>
          <w:rFonts w:ascii="TH SarabunPSK" w:eastAsia="Calibri" w:hAnsi="TH SarabunPSK" w:cs="TH SarabunPSK"/>
          <w:cs/>
        </w:rPr>
      </w:pPr>
      <w:r w:rsidRPr="00BC621C">
        <w:rPr>
          <w:rFonts w:ascii="TH SarabunPSK" w:eastAsia="Calibri" w:hAnsi="TH SarabunPSK" w:cs="TH SarabunPSK"/>
        </w:rPr>
        <w:t>4</w:t>
      </w:r>
      <w:r w:rsidRPr="00BC621C">
        <w:rPr>
          <w:rFonts w:ascii="TH SarabunPSK" w:eastAsia="Calibri" w:hAnsi="TH SarabunPSK" w:cs="TH SarabunPSK"/>
          <w:cs/>
        </w:rPr>
        <w:t xml:space="preserve">) </w:t>
      </w:r>
      <w:r w:rsidRPr="00BC621C">
        <w:rPr>
          <w:rFonts w:ascii="TH SarabunPSK" w:eastAsia="Calibri" w:hAnsi="TH SarabunPSK" w:cs="TH SarabunPSK" w:hint="cs"/>
          <w:cs/>
        </w:rPr>
        <w:t>การควบคุมทางการบริหาร</w:t>
      </w:r>
    </w:p>
    <w:p w:rsidR="00BC621C" w:rsidRPr="00BC621C" w:rsidRDefault="00BC621C" w:rsidP="00BC621C">
      <w:pPr>
        <w:ind w:firstLine="720"/>
        <w:rPr>
          <w:rFonts w:ascii="TH SarabunPSK" w:eastAsia="Calibri" w:hAnsi="TH SarabunPSK" w:cs="TH SarabunPSK"/>
        </w:rPr>
      </w:pPr>
      <w:r w:rsidRPr="00BC621C">
        <w:rPr>
          <w:rFonts w:ascii="TH SarabunPSK" w:eastAsia="Calibri" w:hAnsi="TH SarabunPSK" w:cs="TH SarabunPSK"/>
        </w:rPr>
        <w:t>5</w:t>
      </w:r>
      <w:r w:rsidRPr="00BC621C">
        <w:rPr>
          <w:rFonts w:ascii="TH SarabunPSK" w:eastAsia="Calibri" w:hAnsi="TH SarabunPSK" w:cs="TH SarabunPSK"/>
          <w:cs/>
        </w:rPr>
        <w:t xml:space="preserve">) </w:t>
      </w:r>
      <w:r w:rsidRPr="00BC621C">
        <w:rPr>
          <w:rFonts w:ascii="TH SarabunPSK" w:eastAsia="Calibri" w:hAnsi="TH SarabunPSK" w:cs="TH SarabunPSK" w:hint="cs"/>
          <w:cs/>
        </w:rPr>
        <w:t>การบริหารความเสี่ยง</w:t>
      </w:r>
    </w:p>
    <w:p w:rsidR="00BC621C" w:rsidRPr="00BC621C" w:rsidRDefault="00BC621C" w:rsidP="00BC621C">
      <w:pPr>
        <w:ind w:firstLine="720"/>
        <w:rPr>
          <w:rFonts w:ascii="TH SarabunPSK" w:eastAsia="Calibri" w:hAnsi="TH SarabunPSK" w:cs="TH SarabunPSK"/>
        </w:rPr>
      </w:pPr>
    </w:p>
    <w:p w:rsidR="00BC621C" w:rsidRPr="00BC621C" w:rsidRDefault="00BC621C" w:rsidP="00BC621C">
      <w:pPr>
        <w:spacing w:line="360" w:lineRule="exact"/>
        <w:rPr>
          <w:rFonts w:ascii="TH SarabunPSK" w:eastAsia="Calibri" w:hAnsi="TH SarabunPSK" w:cs="TH SarabunPSK"/>
          <w:b/>
          <w:bCs/>
        </w:rPr>
      </w:pPr>
      <w:r w:rsidRPr="00BC621C">
        <w:rPr>
          <w:rFonts w:ascii="TH SarabunPSK" w:eastAsia="Calibri" w:hAnsi="TH SarabunPSK" w:cs="TH SarabunPSK"/>
          <w:b/>
          <w:bCs/>
        </w:rPr>
        <w:t>4</w:t>
      </w:r>
      <w:r w:rsidRPr="00BC621C">
        <w:rPr>
          <w:rFonts w:ascii="TH SarabunPSK" w:eastAsia="Calibri" w:hAnsi="TH SarabunPSK" w:cs="TH SarabunPSK"/>
          <w:b/>
          <w:bCs/>
          <w:cs/>
        </w:rPr>
        <w:t>. ประสบการณ์การสอน</w:t>
      </w:r>
    </w:p>
    <w:p w:rsidR="00BC621C" w:rsidRPr="00BC621C" w:rsidRDefault="00BC621C" w:rsidP="00BC621C">
      <w:pPr>
        <w:spacing w:line="360" w:lineRule="exact"/>
        <w:rPr>
          <w:rFonts w:ascii="TH SarabunPSK" w:eastAsia="Calibri" w:hAnsi="TH SarabunPSK" w:cs="TH SarabunPSK"/>
          <w:b/>
          <w:bCs/>
        </w:rPr>
      </w:pPr>
      <w:r w:rsidRPr="00BC621C">
        <w:rPr>
          <w:rFonts w:ascii="TH SarabunPSK" w:eastAsia="Calibri" w:hAnsi="TH SarabunPSK" w:cs="TH SarabunPSK"/>
          <w:b/>
          <w:bCs/>
          <w:cs/>
        </w:rPr>
        <w:tab/>
      </w:r>
      <w:r w:rsidRPr="00BC621C">
        <w:rPr>
          <w:rFonts w:ascii="TH SarabunPSK" w:eastAsia="Calibri" w:hAnsi="TH SarabunPSK" w:cs="TH SarabunPSK"/>
          <w:b/>
          <w:bCs/>
        </w:rPr>
        <w:sym w:font="Wingdings 2" w:char="F052"/>
      </w:r>
      <w:r w:rsidRPr="00BC621C">
        <w:rPr>
          <w:rFonts w:ascii="TH SarabunPSK" w:eastAsia="Calibri" w:hAnsi="TH SarabunPSK" w:cs="TH SarabunPSK"/>
          <w:b/>
          <w:bCs/>
          <w:cs/>
        </w:rPr>
        <w:t xml:space="preserve"> มี</w:t>
      </w:r>
      <w:r w:rsidRPr="00BC621C">
        <w:rPr>
          <w:rFonts w:ascii="TH SarabunPSK" w:eastAsia="Calibri" w:hAnsi="TH SarabunPSK" w:cs="TH SarabunPSK"/>
          <w:b/>
          <w:bCs/>
        </w:rPr>
        <w:tab/>
      </w:r>
      <w:r w:rsidRPr="00BC621C">
        <w:rPr>
          <w:rFonts w:ascii="TH SarabunPSK" w:eastAsia="Calibri" w:hAnsi="TH SarabunPSK" w:cs="TH SarabunPSK"/>
          <w:b/>
          <w:bCs/>
        </w:rPr>
        <w:tab/>
      </w:r>
      <w:r w:rsidRPr="00BC621C">
        <w:rPr>
          <w:rFonts w:ascii="TH SarabunPSK" w:eastAsia="Calibri" w:hAnsi="TH SarabunPSK" w:cs="TH SarabunPSK"/>
          <w:b/>
          <w:bCs/>
        </w:rPr>
        <w:tab/>
      </w:r>
      <w:r w:rsidRPr="00BC621C">
        <w:rPr>
          <w:rFonts w:ascii="TH SarabunPSK" w:eastAsia="Calibri" w:hAnsi="TH SarabunPSK" w:cs="TH SarabunPSK"/>
          <w:b/>
          <w:bCs/>
        </w:rPr>
        <w:sym w:font="Wingdings" w:char="F072"/>
      </w:r>
      <w:r w:rsidRPr="00BC621C">
        <w:rPr>
          <w:rFonts w:ascii="TH SarabunPSK" w:eastAsia="Calibri" w:hAnsi="TH SarabunPSK" w:cs="TH SarabunPSK"/>
          <w:b/>
          <w:bCs/>
          <w:cs/>
        </w:rPr>
        <w:t xml:space="preserve"> ไม่มี</w:t>
      </w: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904"/>
        <w:gridCol w:w="1733"/>
        <w:gridCol w:w="2076"/>
        <w:gridCol w:w="1131"/>
      </w:tblGrid>
      <w:tr w:rsidR="00BC621C" w:rsidRPr="00E07460" w:rsidTr="00A031FE">
        <w:trPr>
          <w:tblHeader/>
        </w:trPr>
        <w:tc>
          <w:tcPr>
            <w:tcW w:w="1152" w:type="pct"/>
            <w:shd w:val="clear" w:color="auto" w:fill="D9D9D9"/>
          </w:tcPr>
          <w:p w:rsidR="00BC621C" w:rsidRPr="00E07460" w:rsidRDefault="00BC621C" w:rsidP="00E07460">
            <w:pPr>
              <w:spacing w:line="360" w:lineRule="exact"/>
              <w:ind w:right="-2"/>
              <w:jc w:val="center"/>
              <w:rPr>
                <w:rFonts w:ascii="TH SarabunPSK" w:eastAsia="Calibri" w:hAnsi="TH SarabunPSK" w:cs="TH SarabunPSK"/>
                <w:b/>
                <w:bCs/>
                <w:sz w:val="28"/>
                <w:szCs w:val="28"/>
                <w:cs/>
              </w:rPr>
            </w:pPr>
            <w:r w:rsidRPr="00E07460">
              <w:rPr>
                <w:rFonts w:ascii="TH SarabunPSK" w:eastAsia="Calibri" w:hAnsi="TH SarabunPSK" w:cs="TH SarabunPSK"/>
                <w:b/>
                <w:bCs/>
                <w:sz w:val="28"/>
                <w:szCs w:val="28"/>
                <w:cs/>
              </w:rPr>
              <w:t>ชื่อสถาบันการศึกษา</w:t>
            </w:r>
          </w:p>
        </w:tc>
        <w:tc>
          <w:tcPr>
            <w:tcW w:w="1068" w:type="pct"/>
            <w:shd w:val="clear" w:color="auto" w:fill="D9D9D9"/>
          </w:tcPr>
          <w:p w:rsidR="00BC621C" w:rsidRPr="00E07460" w:rsidRDefault="00BC621C" w:rsidP="00E07460">
            <w:pPr>
              <w:spacing w:line="360" w:lineRule="exact"/>
              <w:ind w:right="-2"/>
              <w:jc w:val="center"/>
              <w:rPr>
                <w:rFonts w:ascii="TH SarabunPSK" w:eastAsia="Calibri" w:hAnsi="TH SarabunPSK" w:cs="TH SarabunPSK"/>
                <w:b/>
                <w:bCs/>
                <w:sz w:val="28"/>
                <w:szCs w:val="28"/>
                <w:cs/>
              </w:rPr>
            </w:pPr>
            <w:r w:rsidRPr="00E07460">
              <w:rPr>
                <w:rFonts w:ascii="TH SarabunPSK" w:eastAsia="Calibri" w:hAnsi="TH SarabunPSK" w:cs="TH SarabunPSK"/>
                <w:b/>
                <w:bCs/>
                <w:sz w:val="28"/>
                <w:szCs w:val="28"/>
                <w:cs/>
              </w:rPr>
              <w:t>คณะ/สำนักวิชา/ภาควิชา</w:t>
            </w:r>
          </w:p>
        </w:tc>
        <w:tc>
          <w:tcPr>
            <w:tcW w:w="974" w:type="pct"/>
            <w:shd w:val="clear" w:color="auto" w:fill="D9D9D9"/>
          </w:tcPr>
          <w:p w:rsidR="00BC621C" w:rsidRPr="00E07460" w:rsidRDefault="00BC621C" w:rsidP="00E07460">
            <w:pPr>
              <w:spacing w:line="360" w:lineRule="exact"/>
              <w:ind w:right="-2"/>
              <w:jc w:val="center"/>
              <w:rPr>
                <w:rFonts w:ascii="TH SarabunPSK" w:eastAsia="Calibri" w:hAnsi="TH SarabunPSK" w:cs="TH SarabunPSK"/>
                <w:b/>
                <w:bCs/>
                <w:sz w:val="28"/>
                <w:szCs w:val="28"/>
                <w:cs/>
              </w:rPr>
            </w:pPr>
            <w:r w:rsidRPr="00E07460">
              <w:rPr>
                <w:rFonts w:ascii="TH SarabunPSK" w:eastAsia="Calibri" w:hAnsi="TH SarabunPSK" w:cs="TH SarabunPSK"/>
                <w:b/>
                <w:bCs/>
                <w:sz w:val="28"/>
                <w:szCs w:val="28"/>
                <w:cs/>
              </w:rPr>
              <w:t>สาขาวิชา/หลักสูตร</w:t>
            </w:r>
          </w:p>
        </w:tc>
        <w:tc>
          <w:tcPr>
            <w:tcW w:w="1162" w:type="pct"/>
            <w:shd w:val="clear" w:color="auto" w:fill="D9D9D9"/>
          </w:tcPr>
          <w:p w:rsidR="00BC621C" w:rsidRPr="00E07460" w:rsidRDefault="00BC621C" w:rsidP="00E07460">
            <w:pPr>
              <w:spacing w:line="360" w:lineRule="exact"/>
              <w:ind w:right="-2"/>
              <w:jc w:val="center"/>
              <w:rPr>
                <w:rFonts w:ascii="TH SarabunPSK" w:eastAsia="Calibri" w:hAnsi="TH SarabunPSK" w:cs="TH SarabunPSK"/>
                <w:b/>
                <w:bCs/>
                <w:sz w:val="28"/>
                <w:szCs w:val="28"/>
                <w:cs/>
              </w:rPr>
            </w:pPr>
            <w:r w:rsidRPr="00E07460">
              <w:rPr>
                <w:rFonts w:ascii="TH SarabunPSK" w:eastAsia="Calibri" w:hAnsi="TH SarabunPSK" w:cs="TH SarabunPSK"/>
                <w:b/>
                <w:bCs/>
                <w:sz w:val="28"/>
                <w:szCs w:val="28"/>
                <w:cs/>
              </w:rPr>
              <w:t>ชื่อรายวิชา</w:t>
            </w:r>
          </w:p>
        </w:tc>
        <w:tc>
          <w:tcPr>
            <w:tcW w:w="644" w:type="pct"/>
            <w:shd w:val="clear" w:color="auto" w:fill="D9D9D9"/>
          </w:tcPr>
          <w:p w:rsidR="00BC621C" w:rsidRPr="00E07460" w:rsidRDefault="00BC621C" w:rsidP="00E07460">
            <w:pPr>
              <w:spacing w:line="360" w:lineRule="exact"/>
              <w:ind w:right="-2"/>
              <w:jc w:val="center"/>
              <w:rPr>
                <w:rFonts w:ascii="TH SarabunPSK" w:eastAsia="Calibri" w:hAnsi="TH SarabunPSK" w:cs="TH SarabunPSK"/>
                <w:b/>
                <w:bCs/>
                <w:sz w:val="28"/>
                <w:szCs w:val="28"/>
              </w:rPr>
            </w:pPr>
            <w:r w:rsidRPr="00E07460">
              <w:rPr>
                <w:rFonts w:ascii="TH SarabunPSK" w:eastAsia="Calibri" w:hAnsi="TH SarabunPSK" w:cs="TH SarabunPSK"/>
                <w:b/>
                <w:bCs/>
                <w:sz w:val="28"/>
                <w:szCs w:val="28"/>
                <w:cs/>
              </w:rPr>
              <w:t>ปี พ.ศ.</w:t>
            </w:r>
          </w:p>
        </w:tc>
      </w:tr>
      <w:tr w:rsidR="00BC621C" w:rsidRPr="00E07460" w:rsidTr="00A031FE">
        <w:tc>
          <w:tcPr>
            <w:tcW w:w="1152" w:type="pct"/>
            <w:shd w:val="clear" w:color="auto" w:fill="auto"/>
          </w:tcPr>
          <w:p w:rsidR="00BC621C" w:rsidRPr="00E07460" w:rsidRDefault="00BC621C" w:rsidP="00E07460">
            <w:pPr>
              <w:spacing w:line="360" w:lineRule="exact"/>
              <w:ind w:right="-2"/>
              <w:rPr>
                <w:rFonts w:ascii="TH SarabunPSK" w:eastAsia="Calibri" w:hAnsi="TH SarabunPSK" w:cs="TH SarabunPSK"/>
                <w:sz w:val="28"/>
                <w:szCs w:val="28"/>
                <w:cs/>
              </w:rPr>
            </w:pPr>
            <w:r w:rsidRPr="00E07460">
              <w:rPr>
                <w:rFonts w:ascii="TH SarabunPSK" w:hAnsi="TH SarabunPSK" w:cs="TH SarabunPSK"/>
                <w:sz w:val="28"/>
                <w:szCs w:val="28"/>
                <w:cs/>
              </w:rPr>
              <w:t>มหาวิทยาลัยวลัยลักษณ์</w:t>
            </w:r>
          </w:p>
        </w:tc>
        <w:tc>
          <w:tcPr>
            <w:tcW w:w="1068" w:type="pct"/>
            <w:shd w:val="clear" w:color="auto" w:fill="auto"/>
          </w:tcPr>
          <w:p w:rsidR="00BC621C" w:rsidRPr="00E07460" w:rsidRDefault="00BC621C" w:rsidP="00E07460">
            <w:pPr>
              <w:spacing w:line="360" w:lineRule="exact"/>
              <w:ind w:right="-2"/>
              <w:rPr>
                <w:rFonts w:ascii="TH SarabunPSK" w:eastAsia="Calibri" w:hAnsi="TH SarabunPSK" w:cs="TH SarabunPSK"/>
                <w:sz w:val="28"/>
                <w:szCs w:val="28"/>
                <w:cs/>
              </w:rPr>
            </w:pPr>
            <w:r w:rsidRPr="00E07460">
              <w:rPr>
                <w:rFonts w:ascii="TH SarabunPSK" w:hAnsi="TH SarabunPSK" w:cs="TH SarabunPSK"/>
                <w:sz w:val="28"/>
                <w:szCs w:val="28"/>
                <w:cs/>
              </w:rPr>
              <w:t>บัณฑิตวิทยาลัย</w:t>
            </w:r>
          </w:p>
        </w:tc>
        <w:tc>
          <w:tcPr>
            <w:tcW w:w="974" w:type="pct"/>
            <w:shd w:val="clear" w:color="auto" w:fill="auto"/>
          </w:tcPr>
          <w:p w:rsidR="00A031FE" w:rsidRDefault="00BC621C" w:rsidP="00A031FE">
            <w:pPr>
              <w:spacing w:line="360" w:lineRule="exact"/>
              <w:ind w:right="-2"/>
              <w:rPr>
                <w:rFonts w:ascii="TH SarabunPSK" w:eastAsia="Calibri" w:hAnsi="TH SarabunPSK" w:cs="TH SarabunPSK"/>
                <w:sz w:val="28"/>
                <w:szCs w:val="28"/>
              </w:rPr>
            </w:pPr>
            <w:r w:rsidRPr="00E07460">
              <w:rPr>
                <w:rFonts w:ascii="TH SarabunPSK" w:eastAsia="Calibri" w:hAnsi="TH SarabunPSK" w:cs="TH SarabunPSK"/>
                <w:sz w:val="28"/>
                <w:szCs w:val="28"/>
                <w:cs/>
              </w:rPr>
              <w:t xml:space="preserve">การจัดการ/ </w:t>
            </w:r>
          </w:p>
          <w:p w:rsidR="00BC621C" w:rsidRPr="00E07460" w:rsidRDefault="00A031FE" w:rsidP="00A031FE">
            <w:pPr>
              <w:spacing w:line="360" w:lineRule="exact"/>
              <w:ind w:right="-2"/>
              <w:rPr>
                <w:rFonts w:ascii="TH SarabunPSK" w:eastAsia="Calibri" w:hAnsi="TH SarabunPSK" w:cs="TH SarabunPSK"/>
                <w:sz w:val="28"/>
                <w:szCs w:val="28"/>
                <w:cs/>
              </w:rPr>
            </w:pPr>
            <w:r>
              <w:rPr>
                <w:rFonts w:ascii="TH SarabunPSK" w:eastAsia="Calibri" w:hAnsi="TH SarabunPSK" w:cs="TH SarabunPSK" w:hint="cs"/>
                <w:sz w:val="28"/>
                <w:szCs w:val="28"/>
                <w:cs/>
              </w:rPr>
              <w:t>การจัดการมหาบัณฑิต</w:t>
            </w:r>
          </w:p>
        </w:tc>
        <w:tc>
          <w:tcPr>
            <w:tcW w:w="1162" w:type="pct"/>
            <w:shd w:val="clear" w:color="auto" w:fill="auto"/>
          </w:tcPr>
          <w:p w:rsidR="00BC621C" w:rsidRPr="00E07460" w:rsidRDefault="00BC621C" w:rsidP="00E07460">
            <w:pPr>
              <w:spacing w:line="360" w:lineRule="exact"/>
              <w:ind w:right="-2"/>
              <w:rPr>
                <w:rFonts w:ascii="TH SarabunPSK" w:eastAsia="Calibri" w:hAnsi="TH SarabunPSK" w:cs="TH SarabunPSK"/>
                <w:sz w:val="28"/>
                <w:szCs w:val="28"/>
                <w:cs/>
              </w:rPr>
            </w:pPr>
            <w:r w:rsidRPr="00E07460">
              <w:rPr>
                <w:rFonts w:ascii="TH SarabunPSK" w:hAnsi="TH SarabunPSK" w:cs="TH SarabunPSK"/>
                <w:sz w:val="28"/>
                <w:szCs w:val="28"/>
                <w:cs/>
              </w:rPr>
              <w:t xml:space="preserve">ระเบียบวิธีวิจัยทางการจัดการ </w:t>
            </w:r>
            <w:r w:rsidRPr="00E07460">
              <w:rPr>
                <w:rFonts w:ascii="TH SarabunPSK" w:hAnsi="TH SarabunPSK" w:cs="TH SarabunPSK"/>
                <w:sz w:val="28"/>
                <w:szCs w:val="28"/>
                <w:cs/>
              </w:rPr>
              <w:tab/>
            </w:r>
            <w:r w:rsidRPr="00E07460">
              <w:rPr>
                <w:rFonts w:ascii="TH SarabunPSK" w:hAnsi="TH SarabunPSK" w:cs="TH SarabunPSK"/>
                <w:sz w:val="28"/>
                <w:szCs w:val="28"/>
                <w:cs/>
              </w:rPr>
              <w:tab/>
            </w:r>
          </w:p>
        </w:tc>
        <w:tc>
          <w:tcPr>
            <w:tcW w:w="644" w:type="pct"/>
            <w:shd w:val="clear" w:color="auto" w:fill="auto"/>
          </w:tcPr>
          <w:p w:rsidR="00BC621C" w:rsidRPr="00E07460" w:rsidRDefault="00BC621C" w:rsidP="00E07460">
            <w:pPr>
              <w:spacing w:line="360" w:lineRule="exact"/>
              <w:ind w:right="-2"/>
              <w:rPr>
                <w:rFonts w:ascii="TH SarabunPSK" w:eastAsia="Calibri" w:hAnsi="TH SarabunPSK" w:cs="TH SarabunPSK"/>
                <w:sz w:val="28"/>
                <w:szCs w:val="28"/>
                <w:cs/>
              </w:rPr>
            </w:pPr>
            <w:r w:rsidRPr="00E07460">
              <w:rPr>
                <w:rFonts w:ascii="TH SarabunPSK" w:eastAsia="Calibri" w:hAnsi="TH SarabunPSK" w:cs="TH SarabunPSK"/>
                <w:sz w:val="28"/>
                <w:szCs w:val="28"/>
              </w:rPr>
              <w:t>2563</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2564</w:t>
            </w:r>
          </w:p>
        </w:tc>
      </w:tr>
      <w:tr w:rsidR="00BC621C" w:rsidRPr="00E07460" w:rsidTr="00A031FE">
        <w:tc>
          <w:tcPr>
            <w:tcW w:w="1152" w:type="pct"/>
            <w:shd w:val="clear" w:color="auto" w:fill="auto"/>
          </w:tcPr>
          <w:p w:rsidR="00BC621C" w:rsidRPr="00E07460" w:rsidRDefault="00BC621C" w:rsidP="00E07460">
            <w:pPr>
              <w:spacing w:line="360" w:lineRule="exact"/>
              <w:ind w:right="-2"/>
              <w:rPr>
                <w:rFonts w:ascii="TH SarabunPSK" w:eastAsia="Calibri" w:hAnsi="TH SarabunPSK" w:cs="TH SarabunPSK"/>
                <w:sz w:val="28"/>
                <w:szCs w:val="28"/>
                <w:cs/>
              </w:rPr>
            </w:pPr>
            <w:r w:rsidRPr="00E07460">
              <w:rPr>
                <w:rFonts w:ascii="TH SarabunPSK" w:hAnsi="TH SarabunPSK" w:cs="TH SarabunPSK"/>
                <w:sz w:val="28"/>
                <w:szCs w:val="28"/>
                <w:cs/>
              </w:rPr>
              <w:t>มหาวิทยาลัยวลัยลักษณ์</w:t>
            </w:r>
          </w:p>
        </w:tc>
        <w:tc>
          <w:tcPr>
            <w:tcW w:w="1068" w:type="pct"/>
            <w:shd w:val="clear" w:color="auto" w:fill="auto"/>
          </w:tcPr>
          <w:p w:rsidR="00BC621C" w:rsidRPr="00E07460" w:rsidRDefault="00BC621C" w:rsidP="00E07460">
            <w:pPr>
              <w:spacing w:line="360" w:lineRule="exact"/>
              <w:ind w:right="-2"/>
              <w:rPr>
                <w:rFonts w:ascii="TH SarabunPSK" w:eastAsia="Calibri" w:hAnsi="TH SarabunPSK" w:cs="TH SarabunPSK"/>
                <w:sz w:val="28"/>
                <w:szCs w:val="28"/>
                <w:cs/>
              </w:rPr>
            </w:pPr>
            <w:r w:rsidRPr="00E07460">
              <w:rPr>
                <w:rFonts w:ascii="TH SarabunPSK" w:hAnsi="TH SarabunPSK" w:cs="TH SarabunPSK"/>
                <w:sz w:val="28"/>
                <w:szCs w:val="28"/>
                <w:cs/>
              </w:rPr>
              <w:t>สำนักวิชาการจัดการ</w:t>
            </w:r>
          </w:p>
        </w:tc>
        <w:tc>
          <w:tcPr>
            <w:tcW w:w="974" w:type="pct"/>
            <w:shd w:val="clear" w:color="auto" w:fill="auto"/>
          </w:tcPr>
          <w:p w:rsidR="00BC621C" w:rsidRPr="00E07460" w:rsidRDefault="00BC621C" w:rsidP="00A031FE">
            <w:pPr>
              <w:spacing w:line="360" w:lineRule="exact"/>
              <w:ind w:right="-108"/>
              <w:rPr>
                <w:rFonts w:ascii="TH SarabunPSK" w:eastAsia="Calibri" w:hAnsi="TH SarabunPSK" w:cs="TH SarabunPSK"/>
                <w:sz w:val="28"/>
                <w:szCs w:val="28"/>
                <w:cs/>
              </w:rPr>
            </w:pPr>
            <w:r w:rsidRPr="00E07460">
              <w:rPr>
                <w:rFonts w:ascii="TH SarabunPSK" w:eastAsia="Calibri" w:hAnsi="TH SarabunPSK" w:cs="TH SarabunPSK"/>
                <w:sz w:val="28"/>
                <w:szCs w:val="28"/>
                <w:cs/>
              </w:rPr>
              <w:t xml:space="preserve">การบัญชี/ </w:t>
            </w:r>
            <w:r w:rsidR="00A031FE">
              <w:rPr>
                <w:rFonts w:ascii="TH SarabunPSK" w:eastAsia="Calibri" w:hAnsi="TH SarabunPSK" w:cs="TH SarabunPSK" w:hint="cs"/>
                <w:sz w:val="28"/>
                <w:szCs w:val="28"/>
                <w:cs/>
              </w:rPr>
              <w:t>บัญชีบัณฑิต</w:t>
            </w:r>
          </w:p>
        </w:tc>
        <w:tc>
          <w:tcPr>
            <w:tcW w:w="1162" w:type="pct"/>
            <w:shd w:val="clear" w:color="auto" w:fill="auto"/>
          </w:tcPr>
          <w:p w:rsidR="00BC621C" w:rsidRPr="00E07460" w:rsidRDefault="00BC621C" w:rsidP="00E07460">
            <w:pPr>
              <w:spacing w:line="360" w:lineRule="exact"/>
              <w:ind w:right="-2"/>
              <w:rPr>
                <w:rFonts w:ascii="TH SarabunPSK" w:eastAsia="Calibri" w:hAnsi="TH SarabunPSK" w:cs="TH SarabunPSK"/>
                <w:sz w:val="28"/>
                <w:szCs w:val="28"/>
                <w:cs/>
              </w:rPr>
            </w:pPr>
            <w:r w:rsidRPr="00E07460">
              <w:rPr>
                <w:rFonts w:ascii="TH SarabunPSK" w:hAnsi="TH SarabunPSK" w:cs="TH SarabunPSK"/>
                <w:sz w:val="28"/>
                <w:szCs w:val="28"/>
                <w:cs/>
              </w:rPr>
              <w:t>การบัญชีบริหารเชิงกลยุทธ์</w:t>
            </w:r>
          </w:p>
        </w:tc>
        <w:tc>
          <w:tcPr>
            <w:tcW w:w="644" w:type="pct"/>
            <w:shd w:val="clear" w:color="auto" w:fill="auto"/>
          </w:tcPr>
          <w:p w:rsidR="00BC621C" w:rsidRPr="00E07460" w:rsidRDefault="00BC621C" w:rsidP="00E07460">
            <w:pPr>
              <w:spacing w:line="360" w:lineRule="exact"/>
              <w:ind w:right="-2"/>
              <w:rPr>
                <w:rFonts w:ascii="TH SarabunPSK" w:eastAsia="Calibri" w:hAnsi="TH SarabunPSK" w:cs="TH SarabunPSK"/>
                <w:sz w:val="28"/>
                <w:szCs w:val="28"/>
                <w:cs/>
              </w:rPr>
            </w:pPr>
            <w:r w:rsidRPr="00E07460">
              <w:rPr>
                <w:rFonts w:ascii="TH SarabunPSK" w:eastAsia="Calibri" w:hAnsi="TH SarabunPSK" w:cs="TH SarabunPSK"/>
                <w:sz w:val="28"/>
                <w:szCs w:val="28"/>
              </w:rPr>
              <w:t>2563</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2565</w:t>
            </w:r>
          </w:p>
        </w:tc>
      </w:tr>
      <w:tr w:rsidR="00BC621C" w:rsidRPr="00E07460" w:rsidTr="00A031FE">
        <w:tc>
          <w:tcPr>
            <w:tcW w:w="1152" w:type="pct"/>
            <w:shd w:val="clear" w:color="auto" w:fill="auto"/>
          </w:tcPr>
          <w:p w:rsidR="00BC621C" w:rsidRPr="00E07460" w:rsidRDefault="00BC621C" w:rsidP="00E07460">
            <w:pPr>
              <w:spacing w:line="360" w:lineRule="exact"/>
              <w:ind w:right="-2"/>
              <w:rPr>
                <w:rFonts w:ascii="TH SarabunPSK" w:hAnsi="TH SarabunPSK" w:cs="TH SarabunPSK"/>
                <w:sz w:val="28"/>
                <w:szCs w:val="28"/>
                <w:cs/>
              </w:rPr>
            </w:pPr>
            <w:r w:rsidRPr="00E07460">
              <w:rPr>
                <w:rFonts w:ascii="TH SarabunPSK" w:hAnsi="TH SarabunPSK" w:cs="TH SarabunPSK"/>
                <w:sz w:val="28"/>
                <w:szCs w:val="28"/>
                <w:cs/>
              </w:rPr>
              <w:t>มหาวิทยาลัยวลัยลักษณ์</w:t>
            </w:r>
          </w:p>
        </w:tc>
        <w:tc>
          <w:tcPr>
            <w:tcW w:w="1068" w:type="pct"/>
            <w:shd w:val="clear" w:color="auto" w:fill="auto"/>
          </w:tcPr>
          <w:p w:rsidR="00BC621C" w:rsidRPr="00E07460" w:rsidRDefault="00BC621C" w:rsidP="00E07460">
            <w:pPr>
              <w:spacing w:line="360" w:lineRule="exact"/>
              <w:ind w:right="-2"/>
              <w:rPr>
                <w:rFonts w:ascii="TH SarabunPSK" w:hAnsi="TH SarabunPSK" w:cs="TH SarabunPSK"/>
                <w:sz w:val="28"/>
                <w:szCs w:val="28"/>
                <w:cs/>
              </w:rPr>
            </w:pPr>
            <w:r w:rsidRPr="00E07460">
              <w:rPr>
                <w:rFonts w:ascii="TH SarabunPSK" w:hAnsi="TH SarabunPSK" w:cs="TH SarabunPSK"/>
                <w:sz w:val="28"/>
                <w:szCs w:val="28"/>
                <w:cs/>
              </w:rPr>
              <w:t>สำนักวิชาการจัดการ</w:t>
            </w:r>
          </w:p>
        </w:tc>
        <w:tc>
          <w:tcPr>
            <w:tcW w:w="974" w:type="pct"/>
            <w:shd w:val="clear" w:color="auto" w:fill="auto"/>
          </w:tcPr>
          <w:p w:rsidR="00BC621C" w:rsidRPr="00E07460" w:rsidRDefault="00BC621C" w:rsidP="00A031FE">
            <w:pPr>
              <w:spacing w:line="360" w:lineRule="exact"/>
              <w:ind w:right="-108"/>
              <w:rPr>
                <w:rFonts w:ascii="TH SarabunPSK" w:eastAsia="Calibri" w:hAnsi="TH SarabunPSK" w:cs="TH SarabunPSK"/>
                <w:sz w:val="28"/>
                <w:szCs w:val="28"/>
                <w:cs/>
              </w:rPr>
            </w:pPr>
            <w:r w:rsidRPr="00E07460">
              <w:rPr>
                <w:rFonts w:ascii="TH SarabunPSK" w:eastAsia="Calibri" w:hAnsi="TH SarabunPSK" w:cs="TH SarabunPSK"/>
                <w:sz w:val="28"/>
                <w:szCs w:val="28"/>
                <w:cs/>
              </w:rPr>
              <w:t xml:space="preserve">การบัญชี/ </w:t>
            </w:r>
            <w:r w:rsidR="00A031FE">
              <w:rPr>
                <w:rFonts w:ascii="TH SarabunPSK" w:eastAsia="Calibri" w:hAnsi="TH SarabunPSK" w:cs="TH SarabunPSK" w:hint="cs"/>
                <w:sz w:val="28"/>
                <w:szCs w:val="28"/>
                <w:cs/>
              </w:rPr>
              <w:t>บัญชีบัณฑิต</w:t>
            </w:r>
          </w:p>
        </w:tc>
        <w:tc>
          <w:tcPr>
            <w:tcW w:w="1162" w:type="pct"/>
            <w:shd w:val="clear" w:color="auto" w:fill="auto"/>
          </w:tcPr>
          <w:p w:rsidR="00BC621C" w:rsidRPr="00E07460" w:rsidRDefault="00BC621C" w:rsidP="00E07460">
            <w:pPr>
              <w:spacing w:line="360" w:lineRule="exact"/>
              <w:ind w:right="-2"/>
              <w:rPr>
                <w:rFonts w:ascii="TH SarabunPSK" w:hAnsi="TH SarabunPSK" w:cs="TH SarabunPSK"/>
                <w:sz w:val="28"/>
                <w:szCs w:val="28"/>
                <w:cs/>
              </w:rPr>
            </w:pPr>
            <w:r w:rsidRPr="00E07460">
              <w:rPr>
                <w:rFonts w:ascii="TH SarabunPSK" w:hAnsi="TH SarabunPSK" w:cs="TH SarabunPSK"/>
                <w:sz w:val="28"/>
                <w:szCs w:val="28"/>
                <w:cs/>
              </w:rPr>
              <w:t>การบัญชีขั้นกลาง1</w:t>
            </w:r>
          </w:p>
        </w:tc>
        <w:tc>
          <w:tcPr>
            <w:tcW w:w="644" w:type="pct"/>
            <w:shd w:val="clear" w:color="auto" w:fill="auto"/>
          </w:tcPr>
          <w:p w:rsidR="00BC621C" w:rsidRPr="00E07460" w:rsidRDefault="00BC621C" w:rsidP="00E07460">
            <w:pPr>
              <w:spacing w:line="360" w:lineRule="exact"/>
              <w:ind w:right="-2"/>
              <w:rPr>
                <w:rFonts w:ascii="TH SarabunPSK" w:eastAsia="Calibri" w:hAnsi="TH SarabunPSK" w:cs="TH SarabunPSK"/>
                <w:sz w:val="28"/>
                <w:szCs w:val="28"/>
                <w:cs/>
              </w:rPr>
            </w:pPr>
            <w:r w:rsidRPr="00E07460">
              <w:rPr>
                <w:rFonts w:ascii="TH SarabunPSK" w:eastAsia="Calibri" w:hAnsi="TH SarabunPSK" w:cs="TH SarabunPSK"/>
                <w:sz w:val="28"/>
                <w:szCs w:val="28"/>
              </w:rPr>
              <w:t>2563</w:t>
            </w:r>
          </w:p>
        </w:tc>
      </w:tr>
      <w:tr w:rsidR="00BC621C" w:rsidRPr="00E07460" w:rsidTr="00A031FE">
        <w:tc>
          <w:tcPr>
            <w:tcW w:w="115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hAnsi="TH SarabunPSK" w:cs="TH SarabunPSK"/>
                <w:sz w:val="28"/>
                <w:szCs w:val="28"/>
                <w:cs/>
              </w:rPr>
              <w:t>มหาวิทยาลัยวลัยลักษณ์</w:t>
            </w:r>
          </w:p>
        </w:tc>
        <w:tc>
          <w:tcPr>
            <w:tcW w:w="1068" w:type="pct"/>
            <w:shd w:val="clear" w:color="auto" w:fill="auto"/>
          </w:tcPr>
          <w:p w:rsidR="00BC621C" w:rsidRPr="00E07460" w:rsidRDefault="00BC621C" w:rsidP="00E07460">
            <w:pPr>
              <w:spacing w:line="360" w:lineRule="exact"/>
              <w:rPr>
                <w:rFonts w:ascii="TH SarabunPSK" w:eastAsia="Calibri" w:hAnsi="TH SarabunPSK" w:cs="TH SarabunPSK"/>
                <w:sz w:val="28"/>
                <w:szCs w:val="28"/>
                <w:cs/>
              </w:rPr>
            </w:pPr>
            <w:r w:rsidRPr="00E07460">
              <w:rPr>
                <w:rFonts w:ascii="TH SarabunPSK" w:hAnsi="TH SarabunPSK" w:cs="TH SarabunPSK"/>
                <w:sz w:val="28"/>
                <w:szCs w:val="28"/>
                <w:cs/>
              </w:rPr>
              <w:t>วิทยาลัยนานาชาติ</w:t>
            </w:r>
          </w:p>
        </w:tc>
        <w:tc>
          <w:tcPr>
            <w:tcW w:w="974" w:type="pct"/>
            <w:shd w:val="clear" w:color="auto" w:fill="auto"/>
          </w:tcPr>
          <w:p w:rsidR="00BC621C" w:rsidRPr="00E07460" w:rsidRDefault="00BC621C" w:rsidP="00E07460">
            <w:pPr>
              <w:spacing w:line="360" w:lineRule="exact"/>
              <w:ind w:right="-66"/>
              <w:rPr>
                <w:rFonts w:ascii="TH SarabunPSK" w:eastAsia="Calibri" w:hAnsi="TH SarabunPSK" w:cs="TH SarabunPSK"/>
                <w:sz w:val="28"/>
                <w:szCs w:val="28"/>
                <w:cs/>
              </w:rPr>
            </w:pPr>
            <w:r w:rsidRPr="00E07460">
              <w:rPr>
                <w:rFonts w:ascii="TH SarabunPSK" w:eastAsia="Calibri" w:hAnsi="TH SarabunPSK" w:cs="TH SarabunPSK"/>
                <w:sz w:val="28"/>
                <w:szCs w:val="28"/>
                <w:cs/>
              </w:rPr>
              <w:t>การจัดการโลจิสติกส์</w:t>
            </w:r>
          </w:p>
        </w:tc>
        <w:tc>
          <w:tcPr>
            <w:tcW w:w="1162" w:type="pct"/>
            <w:shd w:val="clear" w:color="auto" w:fill="auto"/>
          </w:tcPr>
          <w:p w:rsidR="00BC621C" w:rsidRPr="00E07460" w:rsidRDefault="00BC621C" w:rsidP="00E07460">
            <w:pPr>
              <w:spacing w:line="360" w:lineRule="exact"/>
              <w:ind w:right="-162"/>
              <w:rPr>
                <w:rFonts w:ascii="TH SarabunPSK" w:eastAsia="Calibri" w:hAnsi="TH SarabunPSK" w:cs="TH SarabunPSK"/>
                <w:sz w:val="28"/>
                <w:szCs w:val="28"/>
                <w:cs/>
              </w:rPr>
            </w:pPr>
            <w:r w:rsidRPr="00E07460">
              <w:rPr>
                <w:rFonts w:ascii="TH SarabunPSK" w:hAnsi="TH SarabunPSK" w:cs="TH SarabunPSK"/>
                <w:sz w:val="28"/>
                <w:szCs w:val="28"/>
                <w:cs/>
              </w:rPr>
              <w:t>การบัญชีขั้นต้น</w:t>
            </w:r>
          </w:p>
        </w:tc>
        <w:tc>
          <w:tcPr>
            <w:tcW w:w="644" w:type="pct"/>
            <w:shd w:val="clear" w:color="auto" w:fill="auto"/>
          </w:tcPr>
          <w:p w:rsidR="00BC621C" w:rsidRPr="00E07460" w:rsidRDefault="00BC621C" w:rsidP="00E07460">
            <w:pPr>
              <w:spacing w:line="360" w:lineRule="exact"/>
              <w:ind w:right="-143"/>
              <w:rPr>
                <w:rFonts w:ascii="TH SarabunPSK" w:eastAsia="Calibri" w:hAnsi="TH SarabunPSK" w:cs="TH SarabunPSK"/>
                <w:sz w:val="28"/>
                <w:szCs w:val="28"/>
              </w:rPr>
            </w:pPr>
            <w:r w:rsidRPr="00E07460">
              <w:rPr>
                <w:rFonts w:ascii="TH SarabunPSK" w:eastAsia="Calibri" w:hAnsi="TH SarabunPSK" w:cs="TH SarabunPSK"/>
                <w:sz w:val="28"/>
                <w:szCs w:val="28"/>
              </w:rPr>
              <w:t>2562</w:t>
            </w:r>
            <w:r w:rsidRPr="00E07460">
              <w:rPr>
                <w:rFonts w:ascii="TH SarabunPSK" w:eastAsia="Calibri" w:hAnsi="TH SarabunPSK" w:cs="TH SarabunPSK"/>
                <w:sz w:val="28"/>
                <w:szCs w:val="28"/>
                <w:cs/>
              </w:rPr>
              <w:t xml:space="preserve">-2563 </w:t>
            </w:r>
          </w:p>
        </w:tc>
      </w:tr>
      <w:tr w:rsidR="00BC621C" w:rsidRPr="00E07460" w:rsidTr="00A031FE">
        <w:trPr>
          <w:trHeight w:val="338"/>
        </w:trPr>
        <w:tc>
          <w:tcPr>
            <w:tcW w:w="1152" w:type="pct"/>
            <w:vMerge w:val="restar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hAnsi="TH SarabunPSK" w:cs="TH SarabunPSK"/>
                <w:sz w:val="28"/>
                <w:szCs w:val="28"/>
                <w:cs/>
              </w:rPr>
              <w:t>มหาวิทยาลัยวลัยลักษณ์</w:t>
            </w:r>
          </w:p>
        </w:tc>
        <w:tc>
          <w:tcPr>
            <w:tcW w:w="1068" w:type="pct"/>
            <w:shd w:val="clear" w:color="auto" w:fill="auto"/>
          </w:tcPr>
          <w:p w:rsidR="00BC621C" w:rsidRPr="00E07460" w:rsidRDefault="00BC621C" w:rsidP="00E07460">
            <w:pPr>
              <w:spacing w:line="360" w:lineRule="exact"/>
              <w:rPr>
                <w:rFonts w:ascii="TH SarabunPSK" w:eastAsia="Calibri" w:hAnsi="TH SarabunPSK" w:cs="TH SarabunPSK"/>
                <w:sz w:val="28"/>
                <w:szCs w:val="28"/>
                <w:cs/>
              </w:rPr>
            </w:pPr>
            <w:r w:rsidRPr="00E07460">
              <w:rPr>
                <w:rFonts w:ascii="TH SarabunPSK" w:hAnsi="TH SarabunPSK" w:cs="TH SarabunPSK"/>
                <w:sz w:val="28"/>
                <w:szCs w:val="28"/>
                <w:cs/>
              </w:rPr>
              <w:t>สำนักวิชาการจัดการ</w:t>
            </w:r>
          </w:p>
        </w:tc>
        <w:tc>
          <w:tcPr>
            <w:tcW w:w="974" w:type="pct"/>
            <w:shd w:val="clear" w:color="auto" w:fill="auto"/>
          </w:tcPr>
          <w:p w:rsidR="00BC621C" w:rsidRPr="00E07460" w:rsidRDefault="00BC621C" w:rsidP="00E07460">
            <w:pPr>
              <w:spacing w:line="360" w:lineRule="exact"/>
              <w:ind w:right="-66"/>
              <w:rPr>
                <w:rFonts w:ascii="TH SarabunPSK" w:eastAsia="Calibri" w:hAnsi="TH SarabunPSK" w:cs="TH SarabunPSK"/>
                <w:sz w:val="28"/>
                <w:szCs w:val="28"/>
                <w:cs/>
              </w:rPr>
            </w:pPr>
            <w:r w:rsidRPr="00E07460">
              <w:rPr>
                <w:rFonts w:ascii="TH SarabunPSK" w:eastAsia="Calibri" w:hAnsi="TH SarabunPSK" w:cs="TH SarabunPSK"/>
                <w:sz w:val="28"/>
                <w:szCs w:val="28"/>
                <w:cs/>
              </w:rPr>
              <w:t>การจัดการโลจิสติกส์</w:t>
            </w:r>
          </w:p>
        </w:tc>
        <w:tc>
          <w:tcPr>
            <w:tcW w:w="1162" w:type="pct"/>
            <w:vMerge w:val="restart"/>
            <w:shd w:val="clear" w:color="auto" w:fill="auto"/>
          </w:tcPr>
          <w:p w:rsidR="00BC621C" w:rsidRPr="00E07460" w:rsidRDefault="00BC621C" w:rsidP="00E07460">
            <w:pPr>
              <w:spacing w:line="360" w:lineRule="exact"/>
              <w:ind w:right="-162"/>
              <w:rPr>
                <w:rFonts w:ascii="TH SarabunPSK" w:hAnsi="TH SarabunPSK" w:cs="TH SarabunPSK"/>
                <w:sz w:val="28"/>
                <w:szCs w:val="28"/>
              </w:rPr>
            </w:pPr>
          </w:p>
          <w:p w:rsidR="00BC621C" w:rsidRPr="00E07460" w:rsidRDefault="00BC621C" w:rsidP="00E07460">
            <w:pPr>
              <w:spacing w:line="360" w:lineRule="exact"/>
              <w:ind w:right="-162"/>
              <w:rPr>
                <w:rFonts w:ascii="TH SarabunPSK" w:hAnsi="TH SarabunPSK" w:cs="TH SarabunPSK"/>
                <w:sz w:val="28"/>
                <w:szCs w:val="28"/>
              </w:rPr>
            </w:pPr>
          </w:p>
          <w:p w:rsidR="00BC621C" w:rsidRPr="00E07460" w:rsidRDefault="00BC621C" w:rsidP="00E07460">
            <w:pPr>
              <w:spacing w:line="360" w:lineRule="exact"/>
              <w:ind w:right="-162"/>
              <w:rPr>
                <w:rFonts w:ascii="TH SarabunPSK" w:eastAsia="Calibri" w:hAnsi="TH SarabunPSK" w:cs="TH SarabunPSK"/>
                <w:sz w:val="28"/>
                <w:szCs w:val="28"/>
                <w:cs/>
              </w:rPr>
            </w:pPr>
            <w:r w:rsidRPr="00E07460">
              <w:rPr>
                <w:rFonts w:ascii="TH SarabunPSK" w:hAnsi="TH SarabunPSK" w:cs="TH SarabunPSK"/>
                <w:sz w:val="28"/>
                <w:szCs w:val="28"/>
                <w:cs/>
              </w:rPr>
              <w:t>การบัญชีบริหาร</w:t>
            </w:r>
          </w:p>
        </w:tc>
        <w:tc>
          <w:tcPr>
            <w:tcW w:w="644" w:type="pct"/>
            <w:shd w:val="clear" w:color="auto" w:fill="auto"/>
          </w:tcPr>
          <w:p w:rsidR="00BC621C" w:rsidRPr="00E07460" w:rsidRDefault="00BC621C" w:rsidP="00E07460">
            <w:pPr>
              <w:spacing w:line="360" w:lineRule="exact"/>
              <w:ind w:right="-143"/>
              <w:rPr>
                <w:rFonts w:ascii="TH SarabunPSK" w:eastAsia="Calibri" w:hAnsi="TH SarabunPSK" w:cs="TH SarabunPSK"/>
                <w:sz w:val="28"/>
                <w:szCs w:val="28"/>
                <w:cs/>
              </w:rPr>
            </w:pPr>
            <w:r w:rsidRPr="00E07460">
              <w:rPr>
                <w:rFonts w:ascii="TH SarabunPSK" w:eastAsia="Calibri" w:hAnsi="TH SarabunPSK" w:cs="TH SarabunPSK"/>
                <w:sz w:val="28"/>
                <w:szCs w:val="28"/>
              </w:rPr>
              <w:t>2563</w:t>
            </w:r>
          </w:p>
        </w:tc>
      </w:tr>
      <w:tr w:rsidR="00BC621C" w:rsidRPr="00E07460" w:rsidTr="00A031FE">
        <w:trPr>
          <w:trHeight w:val="200"/>
        </w:trPr>
        <w:tc>
          <w:tcPr>
            <w:tcW w:w="1152" w:type="pct"/>
            <w:vMerge/>
            <w:shd w:val="clear" w:color="auto" w:fill="auto"/>
          </w:tcPr>
          <w:p w:rsidR="00BC621C" w:rsidRPr="00E07460" w:rsidRDefault="00BC621C" w:rsidP="00E07460">
            <w:pPr>
              <w:spacing w:line="360" w:lineRule="exact"/>
              <w:ind w:right="-106"/>
              <w:rPr>
                <w:rFonts w:ascii="TH SarabunPSK" w:hAnsi="TH SarabunPSK" w:cs="TH SarabunPSK"/>
                <w:sz w:val="28"/>
                <w:szCs w:val="28"/>
                <w:cs/>
              </w:rPr>
            </w:pPr>
          </w:p>
        </w:tc>
        <w:tc>
          <w:tcPr>
            <w:tcW w:w="1068" w:type="pct"/>
            <w:shd w:val="clear" w:color="auto" w:fill="auto"/>
          </w:tcPr>
          <w:p w:rsidR="00BC621C" w:rsidRPr="00E07460" w:rsidRDefault="00BC621C" w:rsidP="00E07460">
            <w:pPr>
              <w:spacing w:line="360" w:lineRule="exact"/>
              <w:rPr>
                <w:rFonts w:ascii="TH SarabunPSK" w:hAnsi="TH SarabunPSK" w:cs="TH SarabunPSK"/>
                <w:sz w:val="28"/>
                <w:szCs w:val="28"/>
                <w:cs/>
              </w:rPr>
            </w:pPr>
            <w:r w:rsidRPr="00E07460">
              <w:rPr>
                <w:rFonts w:ascii="TH SarabunPSK" w:hAnsi="TH SarabunPSK" w:cs="TH SarabunPSK"/>
                <w:sz w:val="28"/>
                <w:szCs w:val="28"/>
                <w:cs/>
              </w:rPr>
              <w:t>วิทยาลัยนานาชาติ</w:t>
            </w:r>
          </w:p>
        </w:tc>
        <w:tc>
          <w:tcPr>
            <w:tcW w:w="974" w:type="pct"/>
            <w:shd w:val="clear" w:color="auto" w:fill="auto"/>
          </w:tcPr>
          <w:p w:rsidR="00BC621C" w:rsidRPr="00E07460" w:rsidRDefault="00BC621C" w:rsidP="00E07460">
            <w:pPr>
              <w:spacing w:line="360" w:lineRule="exact"/>
              <w:ind w:right="-66"/>
              <w:rPr>
                <w:rFonts w:ascii="TH SarabunPSK" w:eastAsia="Calibri" w:hAnsi="TH SarabunPSK" w:cs="TH SarabunPSK"/>
                <w:sz w:val="28"/>
                <w:szCs w:val="28"/>
                <w:cs/>
              </w:rPr>
            </w:pPr>
            <w:r w:rsidRPr="00E07460">
              <w:rPr>
                <w:rFonts w:ascii="TH SarabunPSK" w:eastAsia="Calibri" w:hAnsi="TH SarabunPSK" w:cs="TH SarabunPSK"/>
                <w:sz w:val="28"/>
                <w:szCs w:val="28"/>
                <w:cs/>
              </w:rPr>
              <w:t>การจัดการโลจิสติกส์</w:t>
            </w:r>
          </w:p>
        </w:tc>
        <w:tc>
          <w:tcPr>
            <w:tcW w:w="1162" w:type="pct"/>
            <w:vMerge/>
            <w:shd w:val="clear" w:color="auto" w:fill="auto"/>
          </w:tcPr>
          <w:p w:rsidR="00BC621C" w:rsidRPr="00E07460" w:rsidRDefault="00BC621C" w:rsidP="00E07460">
            <w:pPr>
              <w:spacing w:line="360" w:lineRule="exact"/>
              <w:ind w:right="-162"/>
              <w:rPr>
                <w:rFonts w:ascii="TH SarabunPSK" w:hAnsi="TH SarabunPSK" w:cs="TH SarabunPSK"/>
                <w:sz w:val="28"/>
                <w:szCs w:val="28"/>
                <w:cs/>
              </w:rPr>
            </w:pPr>
          </w:p>
        </w:tc>
        <w:tc>
          <w:tcPr>
            <w:tcW w:w="644" w:type="pct"/>
            <w:shd w:val="clear" w:color="auto" w:fill="auto"/>
          </w:tcPr>
          <w:p w:rsidR="00BC621C" w:rsidRPr="00E07460" w:rsidRDefault="00BC621C" w:rsidP="00E07460">
            <w:pPr>
              <w:spacing w:line="360" w:lineRule="exact"/>
              <w:ind w:right="-143"/>
              <w:rPr>
                <w:rFonts w:ascii="TH SarabunPSK" w:eastAsia="Calibri" w:hAnsi="TH SarabunPSK" w:cs="TH SarabunPSK"/>
                <w:sz w:val="28"/>
                <w:szCs w:val="28"/>
                <w:cs/>
              </w:rPr>
            </w:pPr>
            <w:r w:rsidRPr="00E07460">
              <w:rPr>
                <w:rFonts w:ascii="TH SarabunPSK" w:eastAsia="Calibri" w:hAnsi="TH SarabunPSK" w:cs="TH SarabunPSK"/>
                <w:sz w:val="28"/>
                <w:szCs w:val="28"/>
              </w:rPr>
              <w:t>2562</w:t>
            </w:r>
          </w:p>
        </w:tc>
      </w:tr>
      <w:tr w:rsidR="00A031FE" w:rsidRPr="00E07460" w:rsidTr="00037621">
        <w:trPr>
          <w:trHeight w:val="810"/>
        </w:trPr>
        <w:tc>
          <w:tcPr>
            <w:tcW w:w="1152" w:type="pct"/>
            <w:shd w:val="clear" w:color="auto" w:fill="auto"/>
          </w:tcPr>
          <w:p w:rsidR="00A031FE" w:rsidRPr="00E07460" w:rsidRDefault="00A031FE" w:rsidP="00A031FE">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cs/>
              </w:rPr>
              <w:t>มหาวิทยาลัยมหาสารคาม</w:t>
            </w:r>
          </w:p>
          <w:p w:rsidR="00A031FE" w:rsidRPr="00E07460" w:rsidRDefault="00A031FE" w:rsidP="00A031FE">
            <w:pPr>
              <w:spacing w:line="360" w:lineRule="exact"/>
              <w:ind w:right="-106"/>
              <w:rPr>
                <w:rFonts w:ascii="TH SarabunPSK" w:eastAsia="Calibri" w:hAnsi="TH SarabunPSK" w:cs="TH SarabunPSK"/>
                <w:sz w:val="28"/>
                <w:szCs w:val="28"/>
                <w:cs/>
              </w:rPr>
            </w:pPr>
          </w:p>
        </w:tc>
        <w:tc>
          <w:tcPr>
            <w:tcW w:w="1068" w:type="pct"/>
            <w:shd w:val="clear" w:color="auto" w:fill="auto"/>
          </w:tcPr>
          <w:p w:rsidR="00A031FE" w:rsidRPr="00E07460" w:rsidRDefault="00A031FE" w:rsidP="00A031FE">
            <w:pPr>
              <w:spacing w:line="360" w:lineRule="exact"/>
              <w:rPr>
                <w:rFonts w:ascii="TH SarabunPSK" w:eastAsia="Calibri" w:hAnsi="TH SarabunPSK" w:cs="TH SarabunPSK"/>
                <w:sz w:val="28"/>
                <w:szCs w:val="28"/>
                <w:cs/>
              </w:rPr>
            </w:pPr>
            <w:r w:rsidRPr="00E07460">
              <w:rPr>
                <w:rFonts w:ascii="TH SarabunPSK" w:eastAsia="Calibri" w:hAnsi="TH SarabunPSK" w:cs="TH SarabunPSK"/>
                <w:sz w:val="28"/>
                <w:szCs w:val="28"/>
                <w:cs/>
              </w:rPr>
              <w:t>คณะการบัญชีและการจัดการ /ภาควิชาการบัญชี</w:t>
            </w:r>
          </w:p>
        </w:tc>
        <w:tc>
          <w:tcPr>
            <w:tcW w:w="974" w:type="pct"/>
            <w:shd w:val="clear" w:color="auto" w:fill="auto"/>
          </w:tcPr>
          <w:p w:rsidR="00A031FE" w:rsidRPr="00E07460" w:rsidRDefault="00A031FE" w:rsidP="00A031FE">
            <w:pPr>
              <w:spacing w:line="360" w:lineRule="exact"/>
              <w:ind w:right="-108"/>
              <w:rPr>
                <w:rFonts w:ascii="TH SarabunPSK" w:eastAsia="Calibri" w:hAnsi="TH SarabunPSK" w:cs="TH SarabunPSK"/>
                <w:sz w:val="28"/>
                <w:szCs w:val="28"/>
                <w:cs/>
              </w:rPr>
            </w:pPr>
            <w:r w:rsidRPr="00E07460">
              <w:rPr>
                <w:rFonts w:ascii="TH SarabunPSK" w:eastAsia="Calibri" w:hAnsi="TH SarabunPSK" w:cs="TH SarabunPSK"/>
                <w:sz w:val="28"/>
                <w:szCs w:val="28"/>
                <w:cs/>
              </w:rPr>
              <w:t xml:space="preserve">การบัญชี/ </w:t>
            </w:r>
            <w:r>
              <w:rPr>
                <w:rFonts w:ascii="TH SarabunPSK" w:eastAsia="Calibri" w:hAnsi="TH SarabunPSK" w:cs="TH SarabunPSK" w:hint="cs"/>
                <w:sz w:val="28"/>
                <w:szCs w:val="28"/>
                <w:cs/>
              </w:rPr>
              <w:t>บัญชีบัณฑิต</w:t>
            </w:r>
          </w:p>
        </w:tc>
        <w:tc>
          <w:tcPr>
            <w:tcW w:w="1162" w:type="pct"/>
            <w:vMerge/>
            <w:shd w:val="clear" w:color="auto" w:fill="auto"/>
            <w:vAlign w:val="center"/>
          </w:tcPr>
          <w:p w:rsidR="00A031FE" w:rsidRPr="00E07460" w:rsidRDefault="00A031FE" w:rsidP="00A031FE">
            <w:pPr>
              <w:spacing w:line="360" w:lineRule="exact"/>
              <w:ind w:right="-106"/>
              <w:rPr>
                <w:rFonts w:ascii="TH SarabunPSK" w:eastAsia="Calibri" w:hAnsi="TH SarabunPSK" w:cs="TH SarabunPSK"/>
                <w:sz w:val="28"/>
                <w:szCs w:val="28"/>
                <w:cs/>
              </w:rPr>
            </w:pPr>
          </w:p>
        </w:tc>
        <w:tc>
          <w:tcPr>
            <w:tcW w:w="644" w:type="pct"/>
            <w:shd w:val="clear" w:color="auto" w:fill="auto"/>
          </w:tcPr>
          <w:p w:rsidR="00A031FE" w:rsidRPr="00E07460" w:rsidRDefault="00A031FE" w:rsidP="00A031FE">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rPr>
              <w:t>2560, 2559,</w:t>
            </w:r>
          </w:p>
          <w:p w:rsidR="00A031FE" w:rsidRPr="00E07460" w:rsidRDefault="00A031FE" w:rsidP="00A031FE">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rPr>
              <w:t>2555</w:t>
            </w:r>
          </w:p>
        </w:tc>
      </w:tr>
      <w:tr w:rsidR="00A031FE" w:rsidRPr="00E07460" w:rsidTr="00A031FE">
        <w:trPr>
          <w:trHeight w:val="630"/>
        </w:trPr>
        <w:tc>
          <w:tcPr>
            <w:tcW w:w="1152" w:type="pct"/>
            <w:shd w:val="clear" w:color="auto" w:fill="auto"/>
          </w:tcPr>
          <w:p w:rsidR="00A031FE" w:rsidRPr="00E07460" w:rsidRDefault="00A031FE" w:rsidP="00A031FE">
            <w:pPr>
              <w:spacing w:line="360" w:lineRule="exact"/>
              <w:ind w:right="-106"/>
              <w:rPr>
                <w:rFonts w:ascii="TH SarabunPSK" w:eastAsia="Calibri" w:hAnsi="TH SarabunPSK" w:cs="TH SarabunPSK"/>
                <w:sz w:val="28"/>
                <w:szCs w:val="28"/>
                <w:cs/>
              </w:rPr>
            </w:pPr>
            <w:r w:rsidRPr="00E07460">
              <w:rPr>
                <w:rFonts w:ascii="TH SarabunPSK" w:eastAsia="Adobe Gothic Std B" w:hAnsi="TH SarabunPSK" w:cs="TH SarabunPSK"/>
                <w:sz w:val="28"/>
                <w:szCs w:val="28"/>
                <w:cs/>
              </w:rPr>
              <w:t>มหาวิทยาลัยเทคโนโลยีราชมงคลพระนคร</w:t>
            </w:r>
          </w:p>
        </w:tc>
        <w:tc>
          <w:tcPr>
            <w:tcW w:w="1068" w:type="pct"/>
            <w:shd w:val="clear" w:color="auto" w:fill="auto"/>
          </w:tcPr>
          <w:p w:rsidR="00A031FE" w:rsidRPr="00E07460" w:rsidRDefault="00A031FE" w:rsidP="00A031FE">
            <w:pPr>
              <w:spacing w:line="360" w:lineRule="exact"/>
              <w:ind w:right="-106"/>
              <w:rPr>
                <w:rFonts w:ascii="TH SarabunPSK" w:eastAsia="Adobe Gothic Std B" w:hAnsi="TH SarabunPSK" w:cs="TH SarabunPSK"/>
                <w:sz w:val="28"/>
                <w:szCs w:val="28"/>
              </w:rPr>
            </w:pPr>
            <w:r w:rsidRPr="00E07460">
              <w:rPr>
                <w:rFonts w:ascii="TH SarabunPSK" w:eastAsia="Adobe Gothic Std B" w:hAnsi="TH SarabunPSK" w:cs="TH SarabunPSK"/>
                <w:sz w:val="28"/>
                <w:szCs w:val="28"/>
                <w:cs/>
              </w:rPr>
              <w:t>คณะบริหารธุรกิจ</w:t>
            </w:r>
          </w:p>
          <w:p w:rsidR="00A031FE" w:rsidRPr="00E07460" w:rsidRDefault="00A031FE" w:rsidP="00A031FE">
            <w:pPr>
              <w:spacing w:line="360" w:lineRule="exact"/>
              <w:ind w:right="-106"/>
              <w:rPr>
                <w:rFonts w:ascii="TH SarabunPSK" w:eastAsia="Calibri" w:hAnsi="TH SarabunPSK" w:cs="TH SarabunPSK"/>
                <w:sz w:val="28"/>
                <w:szCs w:val="28"/>
                <w:cs/>
              </w:rPr>
            </w:pPr>
            <w:r w:rsidRPr="00E07460">
              <w:rPr>
                <w:rFonts w:ascii="TH SarabunPSK" w:eastAsia="Adobe Gothic Std B" w:hAnsi="TH SarabunPSK" w:cs="TH SarabunPSK"/>
                <w:sz w:val="28"/>
                <w:szCs w:val="28"/>
                <w:cs/>
              </w:rPr>
              <w:t>/ภาควิชาการบัญชี</w:t>
            </w:r>
          </w:p>
        </w:tc>
        <w:tc>
          <w:tcPr>
            <w:tcW w:w="974" w:type="pct"/>
            <w:shd w:val="clear" w:color="auto" w:fill="auto"/>
          </w:tcPr>
          <w:p w:rsidR="00A031FE" w:rsidRPr="00E07460" w:rsidRDefault="00A031FE" w:rsidP="00A031FE">
            <w:pPr>
              <w:spacing w:line="360" w:lineRule="exact"/>
              <w:ind w:right="-108"/>
              <w:rPr>
                <w:rFonts w:ascii="TH SarabunPSK" w:eastAsia="Calibri" w:hAnsi="TH SarabunPSK" w:cs="TH SarabunPSK"/>
                <w:sz w:val="28"/>
                <w:szCs w:val="28"/>
                <w:cs/>
              </w:rPr>
            </w:pPr>
            <w:r w:rsidRPr="00E07460">
              <w:rPr>
                <w:rFonts w:ascii="TH SarabunPSK" w:eastAsia="Calibri" w:hAnsi="TH SarabunPSK" w:cs="TH SarabunPSK"/>
                <w:sz w:val="28"/>
                <w:szCs w:val="28"/>
                <w:cs/>
              </w:rPr>
              <w:t xml:space="preserve">การบัญชี/ </w:t>
            </w:r>
            <w:r>
              <w:rPr>
                <w:rFonts w:ascii="TH SarabunPSK" w:eastAsia="Calibri" w:hAnsi="TH SarabunPSK" w:cs="TH SarabunPSK" w:hint="cs"/>
                <w:sz w:val="28"/>
                <w:szCs w:val="28"/>
                <w:cs/>
              </w:rPr>
              <w:t>บัญชีบัณฑิต</w:t>
            </w:r>
          </w:p>
        </w:tc>
        <w:tc>
          <w:tcPr>
            <w:tcW w:w="1162" w:type="pct"/>
            <w:vMerge/>
            <w:shd w:val="clear" w:color="auto" w:fill="auto"/>
          </w:tcPr>
          <w:p w:rsidR="00A031FE" w:rsidRPr="00E07460" w:rsidRDefault="00A031FE" w:rsidP="00A031FE">
            <w:pPr>
              <w:spacing w:line="360" w:lineRule="exact"/>
              <w:ind w:right="-106"/>
              <w:rPr>
                <w:rFonts w:ascii="TH SarabunPSK" w:eastAsia="Calibri" w:hAnsi="TH SarabunPSK" w:cs="TH SarabunPSK"/>
                <w:sz w:val="28"/>
                <w:szCs w:val="28"/>
                <w:cs/>
              </w:rPr>
            </w:pPr>
          </w:p>
        </w:tc>
        <w:tc>
          <w:tcPr>
            <w:tcW w:w="644" w:type="pct"/>
            <w:shd w:val="clear" w:color="auto" w:fill="auto"/>
          </w:tcPr>
          <w:p w:rsidR="00A031FE" w:rsidRPr="00E07460" w:rsidRDefault="00A031FE" w:rsidP="00A031FE">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rPr>
              <w:t>2559</w:t>
            </w:r>
          </w:p>
        </w:tc>
      </w:tr>
      <w:tr w:rsidR="00BC621C" w:rsidRPr="00E07460" w:rsidTr="00A031FE">
        <w:trPr>
          <w:trHeight w:val="164"/>
        </w:trPr>
        <w:tc>
          <w:tcPr>
            <w:tcW w:w="115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hAnsi="TH SarabunPSK" w:cs="TH SarabunPSK"/>
                <w:sz w:val="28"/>
                <w:szCs w:val="28"/>
                <w:cs/>
              </w:rPr>
              <w:t>มหาวิทยาลัยสงขลานครินทร์</w:t>
            </w:r>
          </w:p>
        </w:tc>
        <w:tc>
          <w:tcPr>
            <w:tcW w:w="1068"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hAnsi="TH SarabunPSK" w:cs="TH SarabunPSK"/>
                <w:sz w:val="28"/>
                <w:szCs w:val="28"/>
                <w:cs/>
              </w:rPr>
              <w:t>คณะศิลปศาสตร์และวิทยาการจัดการ</w:t>
            </w:r>
          </w:p>
        </w:tc>
        <w:tc>
          <w:tcPr>
            <w:tcW w:w="97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rPr>
              <w:t>B</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 xml:space="preserve">Acc </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English program</w:t>
            </w:r>
            <w:r w:rsidRPr="00E07460">
              <w:rPr>
                <w:rFonts w:ascii="TH SarabunPSK" w:eastAsia="Calibri" w:hAnsi="TH SarabunPSK" w:cs="TH SarabunPSK"/>
                <w:sz w:val="28"/>
                <w:szCs w:val="28"/>
                <w:cs/>
              </w:rPr>
              <w:t>)</w:t>
            </w:r>
          </w:p>
        </w:tc>
        <w:tc>
          <w:tcPr>
            <w:tcW w:w="1162" w:type="pct"/>
            <w:vMerge w:val="restart"/>
            <w:shd w:val="clear" w:color="auto" w:fill="auto"/>
          </w:tcPr>
          <w:p w:rsidR="00BC621C" w:rsidRPr="00E07460" w:rsidRDefault="00BC621C" w:rsidP="00E07460">
            <w:pPr>
              <w:spacing w:line="360" w:lineRule="exact"/>
              <w:ind w:right="-106"/>
              <w:rPr>
                <w:rFonts w:ascii="TH SarabunPSK" w:eastAsia="Adobe Gothic Std B" w:hAnsi="TH SarabunPSK" w:cs="TH SarabunPSK"/>
                <w:sz w:val="28"/>
                <w:szCs w:val="28"/>
              </w:rPr>
            </w:pPr>
          </w:p>
          <w:p w:rsidR="00BC621C" w:rsidRPr="00E07460" w:rsidRDefault="00BC621C" w:rsidP="00E07460">
            <w:pPr>
              <w:spacing w:line="360" w:lineRule="exact"/>
              <w:ind w:right="-106"/>
              <w:rPr>
                <w:rFonts w:ascii="TH SarabunPSK" w:eastAsia="Adobe Gothic Std B" w:hAnsi="TH SarabunPSK" w:cs="TH SarabunPSK"/>
                <w:sz w:val="28"/>
                <w:szCs w:val="28"/>
                <w:cs/>
              </w:rPr>
            </w:pPr>
            <w:r w:rsidRPr="00E07460">
              <w:rPr>
                <w:rFonts w:ascii="TH SarabunPSK" w:eastAsia="Adobe Gothic Std B" w:hAnsi="TH SarabunPSK" w:cs="TH SarabunPSK"/>
                <w:sz w:val="28"/>
                <w:szCs w:val="28"/>
                <w:cs/>
              </w:rPr>
              <w:t>การเงินธุรกิจ</w:t>
            </w:r>
          </w:p>
        </w:tc>
        <w:tc>
          <w:tcPr>
            <w:tcW w:w="64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rPr>
              <w:t>2563</w:t>
            </w:r>
          </w:p>
        </w:tc>
      </w:tr>
      <w:tr w:rsidR="00BC621C" w:rsidRPr="00E07460" w:rsidTr="00A031FE">
        <w:trPr>
          <w:trHeight w:val="556"/>
        </w:trPr>
        <w:tc>
          <w:tcPr>
            <w:tcW w:w="115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มหาวิทยาลัยมหาสารคาม</w:t>
            </w:r>
          </w:p>
        </w:tc>
        <w:tc>
          <w:tcPr>
            <w:tcW w:w="1068"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คณะการบัญชีและการจัดการ/ภาควิชาการเงิน</w:t>
            </w:r>
          </w:p>
        </w:tc>
        <w:tc>
          <w:tcPr>
            <w:tcW w:w="974" w:type="pct"/>
            <w:shd w:val="clear" w:color="auto" w:fill="auto"/>
          </w:tcPr>
          <w:p w:rsidR="00BC621C" w:rsidRPr="00E07460" w:rsidRDefault="00BC621C" w:rsidP="00A031FE">
            <w:pPr>
              <w:spacing w:line="360" w:lineRule="exact"/>
              <w:ind w:right="-106"/>
              <w:rPr>
                <w:rFonts w:ascii="TH SarabunPSK" w:eastAsia="Calibri" w:hAnsi="TH SarabunPSK" w:cs="TH SarabunPSK"/>
                <w:sz w:val="28"/>
                <w:szCs w:val="28"/>
                <w:highlight w:val="yellow"/>
                <w:cs/>
              </w:rPr>
            </w:pPr>
            <w:r w:rsidRPr="00E07460">
              <w:rPr>
                <w:rFonts w:ascii="TH SarabunPSK" w:eastAsia="Calibri" w:hAnsi="TH SarabunPSK" w:cs="TH SarabunPSK"/>
                <w:sz w:val="28"/>
                <w:szCs w:val="28"/>
                <w:cs/>
              </w:rPr>
              <w:t>การบัญชี/</w:t>
            </w:r>
            <w:r w:rsidR="00A031FE">
              <w:rPr>
                <w:rFonts w:ascii="TH SarabunPSK" w:eastAsia="Calibri" w:hAnsi="TH SarabunPSK" w:cs="TH SarabunPSK" w:hint="cs"/>
                <w:sz w:val="28"/>
                <w:szCs w:val="28"/>
                <w:cs/>
              </w:rPr>
              <w:t>บัญชีบัณฑิต</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B</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 xml:space="preserve">Acc </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English program</w:t>
            </w:r>
            <w:r w:rsidRPr="00E07460">
              <w:rPr>
                <w:rFonts w:ascii="TH SarabunPSK" w:eastAsia="Calibri" w:hAnsi="TH SarabunPSK" w:cs="TH SarabunPSK"/>
                <w:sz w:val="28"/>
                <w:szCs w:val="28"/>
                <w:cs/>
              </w:rPr>
              <w:t>)</w:t>
            </w:r>
          </w:p>
        </w:tc>
        <w:tc>
          <w:tcPr>
            <w:tcW w:w="1162" w:type="pct"/>
            <w:vMerge/>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highlight w:val="yellow"/>
                <w:cs/>
              </w:rPr>
            </w:pPr>
          </w:p>
        </w:tc>
        <w:tc>
          <w:tcPr>
            <w:tcW w:w="64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rPr>
              <w:t>2557, 2554</w:t>
            </w:r>
          </w:p>
        </w:tc>
      </w:tr>
      <w:tr w:rsidR="00BC621C" w:rsidRPr="00E07460" w:rsidTr="00A031FE">
        <w:tc>
          <w:tcPr>
            <w:tcW w:w="115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hAnsi="TH SarabunPSK" w:cs="TH SarabunPSK"/>
                <w:sz w:val="28"/>
                <w:szCs w:val="28"/>
                <w:cs/>
              </w:rPr>
              <w:t>มหาวิทยาลัยสงขลานครินทร์</w:t>
            </w:r>
          </w:p>
        </w:tc>
        <w:tc>
          <w:tcPr>
            <w:tcW w:w="1068"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hAnsi="TH SarabunPSK" w:cs="TH SarabunPSK"/>
                <w:sz w:val="28"/>
                <w:szCs w:val="28"/>
                <w:cs/>
              </w:rPr>
              <w:t>คณะศิลปศาสตร์และวิทยาการจัดการ</w:t>
            </w:r>
          </w:p>
        </w:tc>
        <w:tc>
          <w:tcPr>
            <w:tcW w:w="97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rPr>
              <w:t>B</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 xml:space="preserve">Acc </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English program</w:t>
            </w:r>
            <w:r w:rsidRPr="00E07460">
              <w:rPr>
                <w:rFonts w:ascii="TH SarabunPSK" w:eastAsia="Calibri" w:hAnsi="TH SarabunPSK" w:cs="TH SarabunPSK"/>
                <w:sz w:val="28"/>
                <w:szCs w:val="28"/>
                <w:cs/>
              </w:rPr>
              <w:t>)</w:t>
            </w:r>
          </w:p>
        </w:tc>
        <w:tc>
          <w:tcPr>
            <w:tcW w:w="1162" w:type="pct"/>
            <w:vMerge w:val="restar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p>
          <w:p w:rsidR="00BC621C" w:rsidRPr="00E07460" w:rsidRDefault="00BC621C" w:rsidP="00E07460">
            <w:pPr>
              <w:spacing w:line="360" w:lineRule="exact"/>
              <w:ind w:right="-395"/>
              <w:rPr>
                <w:rFonts w:ascii="TH SarabunPSK" w:eastAsia="Calibri" w:hAnsi="TH SarabunPSK" w:cs="TH SarabunPSK"/>
                <w:sz w:val="28"/>
                <w:szCs w:val="28"/>
                <w:cs/>
              </w:rPr>
            </w:pPr>
            <w:r w:rsidRPr="00E07460">
              <w:rPr>
                <w:rFonts w:ascii="TH SarabunPSK" w:eastAsia="Calibri" w:hAnsi="TH SarabunPSK" w:cs="TH SarabunPSK"/>
                <w:sz w:val="28"/>
                <w:szCs w:val="28"/>
                <w:cs/>
              </w:rPr>
              <w:t>การรายงานทางการเงิน</w:t>
            </w:r>
          </w:p>
        </w:tc>
        <w:tc>
          <w:tcPr>
            <w:tcW w:w="64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rPr>
              <w:t>2563, 2562, 2561</w:t>
            </w:r>
          </w:p>
        </w:tc>
      </w:tr>
      <w:tr w:rsidR="00BC621C" w:rsidRPr="00E07460" w:rsidTr="00A031FE">
        <w:tc>
          <w:tcPr>
            <w:tcW w:w="115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มหาวิทยาลัยมหาสารคาม</w:t>
            </w:r>
          </w:p>
        </w:tc>
        <w:tc>
          <w:tcPr>
            <w:tcW w:w="1068"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คณะการบัญชีและการจัดการ/ภาควิชาการบัญชี</w:t>
            </w:r>
          </w:p>
        </w:tc>
        <w:tc>
          <w:tcPr>
            <w:tcW w:w="97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 xml:space="preserve">การบัญชี/ </w:t>
            </w:r>
            <w:r w:rsidR="00A031FE">
              <w:rPr>
                <w:rFonts w:ascii="TH SarabunPSK" w:eastAsia="Calibri" w:hAnsi="TH SarabunPSK" w:cs="TH SarabunPSK" w:hint="cs"/>
                <w:sz w:val="28"/>
                <w:szCs w:val="28"/>
                <w:cs/>
              </w:rPr>
              <w:t>บัญชีบัณฑิต</w:t>
            </w:r>
          </w:p>
        </w:tc>
        <w:tc>
          <w:tcPr>
            <w:tcW w:w="1162" w:type="pct"/>
            <w:vMerge/>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p>
        </w:tc>
        <w:tc>
          <w:tcPr>
            <w:tcW w:w="64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rPr>
              <w:t>2556</w:t>
            </w:r>
          </w:p>
          <w:p w:rsidR="00BC621C" w:rsidRPr="00E07460" w:rsidRDefault="00BC621C" w:rsidP="00E07460">
            <w:pPr>
              <w:spacing w:line="360" w:lineRule="exact"/>
              <w:ind w:right="-106"/>
              <w:rPr>
                <w:rFonts w:ascii="TH SarabunPSK" w:eastAsia="Calibri" w:hAnsi="TH SarabunPSK" w:cs="TH SarabunPSK"/>
                <w:sz w:val="28"/>
                <w:szCs w:val="28"/>
              </w:rPr>
            </w:pPr>
          </w:p>
        </w:tc>
      </w:tr>
      <w:tr w:rsidR="00BC621C" w:rsidRPr="00E07460" w:rsidTr="00A031FE">
        <w:trPr>
          <w:trHeight w:val="191"/>
        </w:trPr>
        <w:tc>
          <w:tcPr>
            <w:tcW w:w="115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hAnsi="TH SarabunPSK" w:cs="TH SarabunPSK"/>
                <w:sz w:val="28"/>
                <w:szCs w:val="28"/>
                <w:cs/>
              </w:rPr>
              <w:t>มหาวิทยาลัยวลัยลักษณ์</w:t>
            </w:r>
          </w:p>
        </w:tc>
        <w:tc>
          <w:tcPr>
            <w:tcW w:w="1068"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hAnsi="TH SarabunPSK" w:cs="TH SarabunPSK"/>
                <w:sz w:val="28"/>
                <w:szCs w:val="28"/>
                <w:cs/>
              </w:rPr>
              <w:t>สำนักวิชาการจัดการ</w:t>
            </w:r>
          </w:p>
        </w:tc>
        <w:tc>
          <w:tcPr>
            <w:tcW w:w="97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การบัญชี/</w:t>
            </w:r>
            <w:r w:rsidR="00A031FE">
              <w:rPr>
                <w:rFonts w:ascii="TH SarabunPSK" w:eastAsia="Calibri" w:hAnsi="TH SarabunPSK" w:cs="TH SarabunPSK" w:hint="cs"/>
                <w:sz w:val="28"/>
                <w:szCs w:val="28"/>
                <w:cs/>
              </w:rPr>
              <w:t>บัญชีบัณฑิต</w:t>
            </w:r>
          </w:p>
        </w:tc>
        <w:tc>
          <w:tcPr>
            <w:tcW w:w="1162" w:type="pct"/>
            <w:vMerge w:val="restar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 xml:space="preserve">การบัญชีขั้นกลาง </w:t>
            </w:r>
            <w:r w:rsidRPr="00E07460">
              <w:rPr>
                <w:rFonts w:ascii="TH SarabunPSK" w:eastAsia="Calibri" w:hAnsi="TH SarabunPSK" w:cs="TH SarabunPSK"/>
                <w:sz w:val="28"/>
                <w:szCs w:val="28"/>
              </w:rPr>
              <w:t>1</w:t>
            </w:r>
          </w:p>
        </w:tc>
        <w:tc>
          <w:tcPr>
            <w:tcW w:w="64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rPr>
              <w:t>2562</w:t>
            </w:r>
          </w:p>
        </w:tc>
      </w:tr>
      <w:tr w:rsidR="00BC621C" w:rsidRPr="00E07460" w:rsidTr="00A031FE">
        <w:trPr>
          <w:trHeight w:val="529"/>
        </w:trPr>
        <w:tc>
          <w:tcPr>
            <w:tcW w:w="115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มหาวิทยาลัยมหาสารคาม</w:t>
            </w:r>
          </w:p>
        </w:tc>
        <w:tc>
          <w:tcPr>
            <w:tcW w:w="1068"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คณะการบัญชีและการจัดการ/ภาควิชาการบัญชี</w:t>
            </w:r>
          </w:p>
        </w:tc>
        <w:tc>
          <w:tcPr>
            <w:tcW w:w="97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cs/>
              </w:rPr>
              <w:t>การบัญชี/</w:t>
            </w:r>
            <w:r w:rsidR="00A031FE">
              <w:rPr>
                <w:rFonts w:ascii="TH SarabunPSK" w:eastAsia="Calibri" w:hAnsi="TH SarabunPSK" w:cs="TH SarabunPSK" w:hint="cs"/>
                <w:sz w:val="28"/>
                <w:szCs w:val="28"/>
                <w:cs/>
              </w:rPr>
              <w:t>บัญชีบัณฑิต</w:t>
            </w:r>
            <w:r w:rsidRPr="00E07460">
              <w:rPr>
                <w:rFonts w:ascii="TH SarabunPSK" w:eastAsia="Calibri" w:hAnsi="TH SarabunPSK" w:cs="TH SarabunPSK"/>
                <w:sz w:val="28"/>
                <w:szCs w:val="28"/>
                <w:cs/>
              </w:rPr>
              <w:t xml:space="preserve">/ </w:t>
            </w:r>
            <w:r w:rsidRPr="00E07460">
              <w:rPr>
                <w:rFonts w:ascii="TH SarabunPSK" w:eastAsia="Calibri" w:hAnsi="TH SarabunPSK" w:cs="TH SarabunPSK"/>
                <w:sz w:val="28"/>
                <w:szCs w:val="28"/>
              </w:rPr>
              <w:t>B</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 xml:space="preserve">Acc </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English program</w:t>
            </w:r>
            <w:r w:rsidRPr="00E07460">
              <w:rPr>
                <w:rFonts w:ascii="TH SarabunPSK" w:eastAsia="Calibri" w:hAnsi="TH SarabunPSK" w:cs="TH SarabunPSK"/>
                <w:sz w:val="28"/>
                <w:szCs w:val="28"/>
                <w:cs/>
              </w:rPr>
              <w:t>)</w:t>
            </w:r>
          </w:p>
        </w:tc>
        <w:tc>
          <w:tcPr>
            <w:tcW w:w="1162" w:type="pct"/>
            <w:vMerge/>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p>
        </w:tc>
        <w:tc>
          <w:tcPr>
            <w:tcW w:w="64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rPr>
              <w:t>2560, 2559,</w:t>
            </w:r>
          </w:p>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rPr>
              <w:t>2558, 2557</w:t>
            </w:r>
          </w:p>
        </w:tc>
      </w:tr>
      <w:tr w:rsidR="00BC621C" w:rsidRPr="00E07460" w:rsidTr="00A031FE">
        <w:trPr>
          <w:trHeight w:val="255"/>
        </w:trPr>
        <w:tc>
          <w:tcPr>
            <w:tcW w:w="1152" w:type="pct"/>
            <w:shd w:val="clear" w:color="auto" w:fill="auto"/>
          </w:tcPr>
          <w:p w:rsidR="00BC621C" w:rsidRPr="00E07460" w:rsidRDefault="00BC621C" w:rsidP="00E07460">
            <w:pPr>
              <w:spacing w:line="360" w:lineRule="exact"/>
              <w:ind w:right="-106"/>
              <w:rPr>
                <w:rFonts w:ascii="TH SarabunPSK" w:hAnsi="TH SarabunPSK" w:cs="TH SarabunPSK"/>
                <w:sz w:val="28"/>
                <w:szCs w:val="28"/>
                <w:cs/>
              </w:rPr>
            </w:pPr>
            <w:r w:rsidRPr="00E07460">
              <w:rPr>
                <w:rFonts w:ascii="TH SarabunPSK" w:hAnsi="TH SarabunPSK" w:cs="TH SarabunPSK"/>
                <w:sz w:val="28"/>
                <w:szCs w:val="28"/>
                <w:cs/>
              </w:rPr>
              <w:t>มหาวิทยาลัยวลัยลักษณ์</w:t>
            </w:r>
          </w:p>
        </w:tc>
        <w:tc>
          <w:tcPr>
            <w:tcW w:w="1068" w:type="pct"/>
            <w:shd w:val="clear" w:color="auto" w:fill="auto"/>
          </w:tcPr>
          <w:p w:rsidR="00BC621C" w:rsidRPr="00E07460" w:rsidRDefault="00BC621C" w:rsidP="00E07460">
            <w:pPr>
              <w:spacing w:line="360" w:lineRule="exact"/>
              <w:ind w:right="-106"/>
              <w:rPr>
                <w:rFonts w:ascii="TH SarabunPSK" w:hAnsi="TH SarabunPSK" w:cs="TH SarabunPSK"/>
                <w:sz w:val="28"/>
                <w:szCs w:val="28"/>
                <w:cs/>
              </w:rPr>
            </w:pPr>
            <w:r w:rsidRPr="00E07460">
              <w:rPr>
                <w:rFonts w:ascii="TH SarabunPSK" w:hAnsi="TH SarabunPSK" w:cs="TH SarabunPSK"/>
                <w:sz w:val="28"/>
                <w:szCs w:val="28"/>
                <w:cs/>
              </w:rPr>
              <w:t>สำนักวิชาการจัดการ</w:t>
            </w:r>
          </w:p>
        </w:tc>
        <w:tc>
          <w:tcPr>
            <w:tcW w:w="97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การบัญชี/</w:t>
            </w:r>
            <w:r w:rsidR="00A031FE">
              <w:rPr>
                <w:rFonts w:ascii="TH SarabunPSK" w:eastAsia="Calibri" w:hAnsi="TH SarabunPSK" w:cs="TH SarabunPSK" w:hint="cs"/>
                <w:sz w:val="28"/>
                <w:szCs w:val="28"/>
                <w:cs/>
              </w:rPr>
              <w:t>บัญชีบัณฑิต</w:t>
            </w:r>
          </w:p>
        </w:tc>
        <w:tc>
          <w:tcPr>
            <w:tcW w:w="1162" w:type="pct"/>
            <w:vMerge w:val="restar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hAnsi="TH SarabunPSK" w:cs="TH SarabunPSK"/>
                <w:sz w:val="28"/>
                <w:szCs w:val="28"/>
                <w:cs/>
              </w:rPr>
              <w:tab/>
            </w:r>
          </w:p>
          <w:p w:rsidR="00BC621C" w:rsidRPr="00E07460" w:rsidRDefault="00BC621C" w:rsidP="00E07460">
            <w:pPr>
              <w:spacing w:line="360" w:lineRule="exact"/>
              <w:ind w:right="-106"/>
              <w:rPr>
                <w:rFonts w:ascii="TH SarabunPSK" w:eastAsia="Calibri" w:hAnsi="TH SarabunPSK" w:cs="TH SarabunPSK"/>
                <w:sz w:val="28"/>
                <w:szCs w:val="28"/>
              </w:rPr>
            </w:pPr>
          </w:p>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cs/>
              </w:rPr>
              <w:t>การบัญชีต้นทุน</w:t>
            </w:r>
          </w:p>
        </w:tc>
        <w:tc>
          <w:tcPr>
            <w:tcW w:w="64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rPr>
              <w:t>2564</w:t>
            </w:r>
          </w:p>
        </w:tc>
      </w:tr>
      <w:tr w:rsidR="00BC621C" w:rsidRPr="00E07460" w:rsidTr="00A031FE">
        <w:trPr>
          <w:trHeight w:val="255"/>
        </w:trPr>
        <w:tc>
          <w:tcPr>
            <w:tcW w:w="115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hAnsi="TH SarabunPSK" w:cs="TH SarabunPSK"/>
                <w:sz w:val="28"/>
                <w:szCs w:val="28"/>
                <w:cs/>
              </w:rPr>
              <w:t>มหาวิทยาลัยสงขลานครินทร์</w:t>
            </w:r>
          </w:p>
        </w:tc>
        <w:tc>
          <w:tcPr>
            <w:tcW w:w="1068"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hAnsi="TH SarabunPSK" w:cs="TH SarabunPSK"/>
                <w:sz w:val="28"/>
                <w:szCs w:val="28"/>
                <w:cs/>
              </w:rPr>
              <w:t>คณะศิลปศาสตร์และวิทยาการจัดการ</w:t>
            </w:r>
          </w:p>
        </w:tc>
        <w:tc>
          <w:tcPr>
            <w:tcW w:w="97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rPr>
              <w:t>B</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 xml:space="preserve">Acc </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English program</w:t>
            </w:r>
            <w:r w:rsidRPr="00E07460">
              <w:rPr>
                <w:rFonts w:ascii="TH SarabunPSK" w:eastAsia="Calibri" w:hAnsi="TH SarabunPSK" w:cs="TH SarabunPSK"/>
                <w:sz w:val="28"/>
                <w:szCs w:val="28"/>
                <w:cs/>
              </w:rPr>
              <w:t>)</w:t>
            </w:r>
          </w:p>
        </w:tc>
        <w:tc>
          <w:tcPr>
            <w:tcW w:w="1162" w:type="pct"/>
            <w:vMerge/>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p>
        </w:tc>
        <w:tc>
          <w:tcPr>
            <w:tcW w:w="64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rPr>
              <w:t>2563</w:t>
            </w:r>
          </w:p>
        </w:tc>
      </w:tr>
      <w:tr w:rsidR="00BC621C" w:rsidRPr="00E07460" w:rsidTr="00A031FE">
        <w:trPr>
          <w:trHeight w:val="830"/>
        </w:trPr>
        <w:tc>
          <w:tcPr>
            <w:tcW w:w="115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มหาวิทยาลัยมหาสารคาม</w:t>
            </w:r>
          </w:p>
        </w:tc>
        <w:tc>
          <w:tcPr>
            <w:tcW w:w="1068"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คณะการบัญชีและการจัดการ/ภาควิชาการบัญชี</w:t>
            </w:r>
          </w:p>
        </w:tc>
        <w:tc>
          <w:tcPr>
            <w:tcW w:w="97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การบัญชี/</w:t>
            </w:r>
            <w:r w:rsidR="00A031FE">
              <w:rPr>
                <w:rFonts w:ascii="TH SarabunPSK" w:eastAsia="Calibri" w:hAnsi="TH SarabunPSK" w:cs="TH SarabunPSK" w:hint="cs"/>
                <w:sz w:val="28"/>
                <w:szCs w:val="28"/>
                <w:cs/>
              </w:rPr>
              <w:t>บัญชีบัณฑิต</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B</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 xml:space="preserve">Acc </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English program</w:t>
            </w:r>
            <w:r w:rsidRPr="00E07460">
              <w:rPr>
                <w:rFonts w:ascii="TH SarabunPSK" w:eastAsia="Calibri" w:hAnsi="TH SarabunPSK" w:cs="TH SarabunPSK"/>
                <w:sz w:val="28"/>
                <w:szCs w:val="28"/>
                <w:cs/>
              </w:rPr>
              <w:t>)</w:t>
            </w:r>
          </w:p>
        </w:tc>
        <w:tc>
          <w:tcPr>
            <w:tcW w:w="1162" w:type="pct"/>
            <w:vMerge/>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p>
        </w:tc>
        <w:tc>
          <w:tcPr>
            <w:tcW w:w="64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rPr>
              <w:t>2561, 2560, 2559, 2558, 2557, 2556</w:t>
            </w:r>
          </w:p>
        </w:tc>
      </w:tr>
      <w:tr w:rsidR="00BC621C" w:rsidRPr="00E07460" w:rsidTr="00A031FE">
        <w:tc>
          <w:tcPr>
            <w:tcW w:w="115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มหาวิทยาลัยมหาสารคาม</w:t>
            </w:r>
          </w:p>
        </w:tc>
        <w:tc>
          <w:tcPr>
            <w:tcW w:w="1068"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คณะการบัญชีและการจัดการ/ภาควิชาการบัญชี</w:t>
            </w:r>
          </w:p>
        </w:tc>
        <w:tc>
          <w:tcPr>
            <w:tcW w:w="97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 xml:space="preserve">การบัญชี/ </w:t>
            </w:r>
            <w:r w:rsidR="00A031FE">
              <w:rPr>
                <w:rFonts w:ascii="TH SarabunPSK" w:eastAsia="Calibri" w:hAnsi="TH SarabunPSK" w:cs="TH SarabunPSK" w:hint="cs"/>
                <w:sz w:val="28"/>
                <w:szCs w:val="28"/>
                <w:cs/>
              </w:rPr>
              <w:t>บัญชีบัณฑิต</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B</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 xml:space="preserve">Acc </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English program</w:t>
            </w:r>
            <w:r w:rsidRPr="00E07460">
              <w:rPr>
                <w:rFonts w:ascii="TH SarabunPSK" w:eastAsia="Calibri" w:hAnsi="TH SarabunPSK" w:cs="TH SarabunPSK"/>
                <w:sz w:val="28"/>
                <w:szCs w:val="28"/>
                <w:cs/>
              </w:rPr>
              <w:t>)</w:t>
            </w:r>
          </w:p>
        </w:tc>
        <w:tc>
          <w:tcPr>
            <w:tcW w:w="116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 xml:space="preserve">การบัญชีขั้นสูง </w:t>
            </w:r>
            <w:r w:rsidRPr="00E07460">
              <w:rPr>
                <w:rFonts w:ascii="TH SarabunPSK" w:eastAsia="Calibri" w:hAnsi="TH SarabunPSK" w:cs="TH SarabunPSK"/>
                <w:sz w:val="28"/>
                <w:szCs w:val="28"/>
              </w:rPr>
              <w:t>2</w:t>
            </w:r>
          </w:p>
        </w:tc>
        <w:tc>
          <w:tcPr>
            <w:tcW w:w="64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rPr>
              <w:t>2563,</w:t>
            </w:r>
            <w:r w:rsidRPr="00E07460">
              <w:rPr>
                <w:rFonts w:ascii="TH SarabunPSK" w:eastAsia="Calibri" w:hAnsi="TH SarabunPSK" w:cs="TH SarabunPSK"/>
                <w:sz w:val="28"/>
                <w:szCs w:val="28"/>
                <w:cs/>
              </w:rPr>
              <w:t xml:space="preserve"> </w:t>
            </w:r>
            <w:r w:rsidRPr="00E07460">
              <w:rPr>
                <w:rFonts w:ascii="TH SarabunPSK" w:eastAsia="Calibri" w:hAnsi="TH SarabunPSK" w:cs="TH SarabunPSK"/>
                <w:sz w:val="28"/>
                <w:szCs w:val="28"/>
              </w:rPr>
              <w:t>2561, 2559, 2557</w:t>
            </w:r>
          </w:p>
        </w:tc>
      </w:tr>
      <w:tr w:rsidR="00BC621C" w:rsidRPr="00E07460" w:rsidTr="00A031FE">
        <w:tc>
          <w:tcPr>
            <w:tcW w:w="115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มหาวิทยาลัยมหาสารคาม</w:t>
            </w:r>
          </w:p>
        </w:tc>
        <w:tc>
          <w:tcPr>
            <w:tcW w:w="1068"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คณะการบัญชีและการจัดการ/ภาควิชาการบัญชี</w:t>
            </w:r>
          </w:p>
        </w:tc>
        <w:tc>
          <w:tcPr>
            <w:tcW w:w="97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 xml:space="preserve">การบัญชี/ </w:t>
            </w:r>
            <w:r w:rsidR="00A031FE">
              <w:rPr>
                <w:rFonts w:ascii="TH SarabunPSK" w:eastAsia="Calibri" w:hAnsi="TH SarabunPSK" w:cs="TH SarabunPSK" w:hint="cs"/>
                <w:sz w:val="28"/>
                <w:szCs w:val="28"/>
                <w:cs/>
              </w:rPr>
              <w:t>บัญชีบัณฑิต</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B</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Acc</w:t>
            </w:r>
            <w:r w:rsidRPr="00E07460">
              <w:rPr>
                <w:rFonts w:ascii="TH SarabunPSK" w:eastAsia="Calibri" w:hAnsi="TH SarabunPSK" w:cs="TH SarabunPSK"/>
                <w:sz w:val="28"/>
                <w:szCs w:val="28"/>
                <w:cs/>
              </w:rPr>
              <w:t xml:space="preserve"> (</w:t>
            </w:r>
            <w:r w:rsidRPr="00E07460">
              <w:rPr>
                <w:rFonts w:ascii="TH SarabunPSK" w:eastAsia="Calibri" w:hAnsi="TH SarabunPSK" w:cs="TH SarabunPSK"/>
                <w:sz w:val="28"/>
                <w:szCs w:val="28"/>
              </w:rPr>
              <w:t>English program</w:t>
            </w:r>
            <w:r w:rsidRPr="00E07460">
              <w:rPr>
                <w:rFonts w:ascii="TH SarabunPSK" w:eastAsia="Calibri" w:hAnsi="TH SarabunPSK" w:cs="TH SarabunPSK"/>
                <w:sz w:val="28"/>
                <w:szCs w:val="28"/>
                <w:cs/>
              </w:rPr>
              <w:t>)</w:t>
            </w:r>
          </w:p>
        </w:tc>
        <w:tc>
          <w:tcPr>
            <w:tcW w:w="116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สัมมนาการบัญชีบริหาร</w:t>
            </w:r>
          </w:p>
        </w:tc>
        <w:tc>
          <w:tcPr>
            <w:tcW w:w="64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rPr>
              <w:t>2561, 2560,</w:t>
            </w:r>
          </w:p>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rPr>
              <w:t>2559</w:t>
            </w:r>
          </w:p>
        </w:tc>
      </w:tr>
      <w:tr w:rsidR="00BC621C" w:rsidRPr="00E07460" w:rsidTr="00A031FE">
        <w:tc>
          <w:tcPr>
            <w:tcW w:w="115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มหาวิทยาลัยขอนแก่น</w:t>
            </w:r>
          </w:p>
        </w:tc>
        <w:tc>
          <w:tcPr>
            <w:tcW w:w="1068"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cs/>
              </w:rPr>
              <w:t>คณะบริหารธุรกิจ</w:t>
            </w:r>
          </w:p>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/ภาควิชาธุรกิจระหว่างประเทศ</w:t>
            </w:r>
          </w:p>
        </w:tc>
        <w:tc>
          <w:tcPr>
            <w:tcW w:w="97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cs/>
              </w:rPr>
              <w:t>ธุรกิจระหว่างประเทศ</w:t>
            </w:r>
          </w:p>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 บธ.บ.(ธุรกิจระหว่างประเทศ)</w:t>
            </w:r>
          </w:p>
        </w:tc>
        <w:tc>
          <w:tcPr>
            <w:tcW w:w="116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การจัดการการเงินระหว่างประเทศ</w:t>
            </w:r>
          </w:p>
        </w:tc>
        <w:tc>
          <w:tcPr>
            <w:tcW w:w="64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rPr>
              <w:t>2558</w:t>
            </w:r>
          </w:p>
        </w:tc>
      </w:tr>
      <w:tr w:rsidR="00BC621C" w:rsidRPr="00E07460" w:rsidTr="00A031FE">
        <w:tc>
          <w:tcPr>
            <w:tcW w:w="115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มหาวิทยาลัยเกษตรศาสตร์</w:t>
            </w:r>
          </w:p>
        </w:tc>
        <w:tc>
          <w:tcPr>
            <w:tcW w:w="1068"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cs/>
              </w:rPr>
              <w:t>คณะบริหารธุรกิจ</w:t>
            </w:r>
          </w:p>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/ภาควิชาการบัญชี</w:t>
            </w:r>
          </w:p>
        </w:tc>
        <w:tc>
          <w:tcPr>
            <w:tcW w:w="97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 xml:space="preserve">การบัญชี/ </w:t>
            </w:r>
            <w:r w:rsidR="00A031FE">
              <w:rPr>
                <w:rFonts w:ascii="TH SarabunPSK" w:eastAsia="Calibri" w:hAnsi="TH SarabunPSK" w:cs="TH SarabunPSK" w:hint="cs"/>
                <w:sz w:val="28"/>
                <w:szCs w:val="28"/>
                <w:cs/>
              </w:rPr>
              <w:t>บัญชีบัณฑิต</w:t>
            </w:r>
          </w:p>
        </w:tc>
        <w:tc>
          <w:tcPr>
            <w:tcW w:w="1162"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cs/>
              </w:rPr>
            </w:pPr>
            <w:r w:rsidRPr="00E07460">
              <w:rPr>
                <w:rFonts w:ascii="TH SarabunPSK" w:eastAsia="Calibri" w:hAnsi="TH SarabunPSK" w:cs="TH SarabunPSK"/>
                <w:sz w:val="28"/>
                <w:szCs w:val="28"/>
                <w:cs/>
              </w:rPr>
              <w:t>การจัดการต้นทุนเชิงกลยุทธ์</w:t>
            </w:r>
          </w:p>
        </w:tc>
        <w:tc>
          <w:tcPr>
            <w:tcW w:w="644" w:type="pct"/>
            <w:shd w:val="clear" w:color="auto" w:fill="auto"/>
          </w:tcPr>
          <w:p w:rsidR="00BC621C" w:rsidRPr="00E07460" w:rsidRDefault="00BC621C" w:rsidP="00E07460">
            <w:pPr>
              <w:spacing w:line="360" w:lineRule="exact"/>
              <w:ind w:right="-106"/>
              <w:rPr>
                <w:rFonts w:ascii="TH SarabunPSK" w:eastAsia="Calibri" w:hAnsi="TH SarabunPSK" w:cs="TH SarabunPSK"/>
                <w:sz w:val="28"/>
                <w:szCs w:val="28"/>
              </w:rPr>
            </w:pPr>
            <w:r w:rsidRPr="00E07460">
              <w:rPr>
                <w:rFonts w:ascii="TH SarabunPSK" w:eastAsia="Calibri" w:hAnsi="TH SarabunPSK" w:cs="TH SarabunPSK"/>
                <w:sz w:val="28"/>
                <w:szCs w:val="28"/>
              </w:rPr>
              <w:t>2557</w:t>
            </w:r>
          </w:p>
        </w:tc>
      </w:tr>
    </w:tbl>
    <w:p w:rsidR="00BC621C" w:rsidRDefault="00BC621C" w:rsidP="00BC621C">
      <w:pPr>
        <w:spacing w:line="360" w:lineRule="exact"/>
        <w:rPr>
          <w:rFonts w:ascii="TH SarabunPSK" w:eastAsia="Calibri" w:hAnsi="TH SarabunPSK" w:cs="TH SarabunPSK"/>
          <w:b/>
          <w:bCs/>
        </w:rPr>
      </w:pPr>
    </w:p>
    <w:p w:rsidR="008E28C0" w:rsidRDefault="008E28C0" w:rsidP="00BC621C">
      <w:pPr>
        <w:spacing w:line="360" w:lineRule="exact"/>
        <w:rPr>
          <w:rFonts w:ascii="TH SarabunPSK" w:eastAsia="Calibri" w:hAnsi="TH SarabunPSK" w:cs="TH SarabunPSK"/>
          <w:b/>
          <w:bCs/>
        </w:rPr>
      </w:pPr>
    </w:p>
    <w:p w:rsidR="008E28C0" w:rsidRDefault="008E28C0" w:rsidP="00BC621C">
      <w:pPr>
        <w:spacing w:line="360" w:lineRule="exact"/>
        <w:rPr>
          <w:rFonts w:ascii="TH SarabunPSK" w:eastAsia="Calibri" w:hAnsi="TH SarabunPSK" w:cs="TH SarabunPSK"/>
          <w:b/>
          <w:bCs/>
        </w:rPr>
      </w:pPr>
    </w:p>
    <w:p w:rsidR="008E28C0" w:rsidRDefault="008E28C0" w:rsidP="00BC621C">
      <w:pPr>
        <w:spacing w:line="360" w:lineRule="exact"/>
        <w:rPr>
          <w:rFonts w:ascii="TH SarabunPSK" w:eastAsia="Calibri" w:hAnsi="TH SarabunPSK" w:cs="TH SarabunPSK"/>
          <w:b/>
          <w:bCs/>
        </w:rPr>
      </w:pPr>
    </w:p>
    <w:p w:rsidR="008E28C0" w:rsidRDefault="008E28C0" w:rsidP="00BC621C">
      <w:pPr>
        <w:spacing w:line="360" w:lineRule="exact"/>
        <w:rPr>
          <w:rFonts w:ascii="TH SarabunPSK" w:eastAsia="Calibri" w:hAnsi="TH SarabunPSK" w:cs="TH SarabunPSK"/>
          <w:b/>
          <w:bCs/>
        </w:rPr>
      </w:pPr>
    </w:p>
    <w:p w:rsidR="00BC621C" w:rsidRPr="00BC621C" w:rsidRDefault="00BC621C" w:rsidP="00BC621C">
      <w:pPr>
        <w:spacing w:line="360" w:lineRule="exact"/>
        <w:rPr>
          <w:rFonts w:ascii="TH SarabunPSK" w:eastAsia="Calibri" w:hAnsi="TH SarabunPSK" w:cs="TH SarabunPSK"/>
          <w:b/>
          <w:bCs/>
        </w:rPr>
      </w:pPr>
      <w:r w:rsidRPr="00BC621C">
        <w:rPr>
          <w:rFonts w:ascii="TH SarabunPSK" w:eastAsia="Calibri" w:hAnsi="TH SarabunPSK" w:cs="TH SarabunPSK"/>
          <w:b/>
          <w:bCs/>
        </w:rPr>
        <w:t>5</w:t>
      </w:r>
      <w:r w:rsidRPr="00BC621C">
        <w:rPr>
          <w:rFonts w:ascii="TH SarabunPSK" w:eastAsia="Calibri" w:hAnsi="TH SarabunPSK" w:cs="TH SarabunPSK"/>
          <w:b/>
          <w:bCs/>
          <w:cs/>
        </w:rPr>
        <w:t xml:space="preserve">.  </w:t>
      </w:r>
      <w:r w:rsidRPr="00BC621C">
        <w:rPr>
          <w:rFonts w:ascii="TH SarabunPSK" w:eastAsia="Calibri" w:hAnsi="TH SarabunPSK" w:cs="TH SarabunPSK" w:hint="cs"/>
          <w:b/>
          <w:bCs/>
          <w:cs/>
        </w:rPr>
        <w:t>ผลงานที่ขอสำเร็จการศึกษา/ผลงานที่เกี่ยวข้องกับวิทยานิพนธ์</w:t>
      </w:r>
    </w:p>
    <w:p w:rsidR="00BC621C" w:rsidRPr="00BC621C" w:rsidRDefault="00BC621C" w:rsidP="00BC621C">
      <w:pPr>
        <w:tabs>
          <w:tab w:val="left" w:pos="284"/>
        </w:tabs>
        <w:spacing w:line="360" w:lineRule="exact"/>
        <w:rPr>
          <w:rFonts w:ascii="TH SarabunPSK" w:eastAsia="Calibri" w:hAnsi="TH SarabunPSK" w:cs="TH SarabunPSK"/>
          <w:b/>
          <w:bCs/>
        </w:rPr>
      </w:pPr>
      <w:r w:rsidRPr="00BC621C">
        <w:rPr>
          <w:rFonts w:ascii="TH SarabunPSK" w:eastAsia="Calibri" w:hAnsi="TH SarabunPSK" w:cs="TH SarabunPSK"/>
          <w:b/>
          <w:bCs/>
          <w:cs/>
        </w:rPr>
        <w:tab/>
      </w:r>
      <w:r w:rsidRPr="00BC621C">
        <w:rPr>
          <w:rFonts w:ascii="TH SarabunPSK" w:eastAsia="Calibri" w:hAnsi="TH SarabunPSK" w:cs="TH SarabunPSK" w:hint="cs"/>
          <w:b/>
          <w:bCs/>
          <w:cs/>
        </w:rPr>
        <w:t>5.1 ชื่อวิทยานิพนธ์ ระดับปริญญาโท</w:t>
      </w:r>
    </w:p>
    <w:p w:rsidR="00BC621C" w:rsidRPr="00AD2D1B" w:rsidRDefault="00BC621C" w:rsidP="00AD2D1B">
      <w:pPr>
        <w:spacing w:line="360" w:lineRule="exact"/>
        <w:ind w:right="-286" w:firstLine="709"/>
        <w:rPr>
          <w:rFonts w:ascii="TH SarabunPSK" w:hAnsi="TH SarabunPSK" w:cs="TH SarabunPSK"/>
        </w:rPr>
      </w:pPr>
      <w:r w:rsidRPr="00BC621C">
        <w:rPr>
          <w:rFonts w:ascii="TH SarabunPSK" w:eastAsia="Calibri" w:hAnsi="TH SarabunPSK" w:cs="TH SarabunPSK"/>
        </w:rPr>
        <w:t>1</w:t>
      </w:r>
      <w:r w:rsidRPr="00BC621C">
        <w:rPr>
          <w:rFonts w:ascii="TH SarabunPSK" w:eastAsia="Calibri" w:hAnsi="TH SarabunPSK" w:cs="TH SarabunPSK"/>
          <w:cs/>
        </w:rPr>
        <w:t xml:space="preserve">) </w:t>
      </w:r>
      <w:r>
        <w:rPr>
          <w:rFonts w:ascii="TH SarabunPSK" w:hAnsi="TH SarabunPSK" w:cs="TH SarabunPSK" w:hint="cs"/>
          <w:cs/>
        </w:rPr>
        <w:t>การศึกษาค้นคว้าด้วยตนเอง</w:t>
      </w:r>
      <w:r w:rsidR="00AD2D1B">
        <w:rPr>
          <w:rFonts w:ascii="TH SarabunPSK" w:hAnsi="TH SarabunPSK" w:cs="TH SarabunPSK"/>
        </w:rPr>
        <w:t>:</w:t>
      </w:r>
      <w:r>
        <w:rPr>
          <w:rFonts w:ascii="TH SarabunPSK" w:hAnsi="TH SarabunPSK" w:cs="TH SarabunPSK" w:hint="cs"/>
          <w:cs/>
        </w:rPr>
        <w:t xml:space="preserve"> ความรู้ความเข้าใจของผู้ทำบัญชีและผู้สอบบัญชีรับอนุญาตต่อพระราชบัญญัติการบัญชี พ.ศ.</w:t>
      </w:r>
      <w:r>
        <w:rPr>
          <w:rFonts w:ascii="TH SarabunPSK" w:hAnsi="TH SarabunPSK" w:cs="TH SarabunPSK"/>
        </w:rPr>
        <w:t>2543</w:t>
      </w:r>
    </w:p>
    <w:p w:rsidR="00BC621C" w:rsidRPr="00BC621C" w:rsidRDefault="00BC621C" w:rsidP="00AD2D1B">
      <w:pPr>
        <w:spacing w:line="360" w:lineRule="exact"/>
        <w:ind w:right="-286" w:firstLine="709"/>
        <w:rPr>
          <w:rFonts w:ascii="TH SarabunPSK" w:eastAsia="Calibri" w:hAnsi="TH SarabunPSK" w:cs="TH SarabunPSK"/>
          <w:cs/>
        </w:rPr>
      </w:pPr>
      <w:r w:rsidRPr="00BC621C">
        <w:rPr>
          <w:rFonts w:ascii="TH SarabunPSK" w:eastAsia="Calibri" w:hAnsi="TH SarabunPSK" w:cs="TH SarabunPSK" w:hint="cs"/>
          <w:cs/>
        </w:rPr>
        <w:t xml:space="preserve">2) </w:t>
      </w:r>
      <w:r>
        <w:rPr>
          <w:rFonts w:ascii="TH SarabunPSK" w:hAnsi="TH SarabunPSK" w:cs="TH SarabunPSK"/>
        </w:rPr>
        <w:t>M</w:t>
      </w:r>
      <w:r w:rsidR="00AD2D1B">
        <w:rPr>
          <w:rFonts w:ascii="TH SarabunPSK" w:hAnsi="TH SarabunPSK" w:cs="TH SarabunPSK"/>
        </w:rPr>
        <w:t>.</w:t>
      </w:r>
      <w:r>
        <w:rPr>
          <w:rFonts w:ascii="TH SarabunPSK" w:hAnsi="TH SarabunPSK" w:cs="TH SarabunPSK"/>
        </w:rPr>
        <w:t>Sc</w:t>
      </w:r>
      <w:r w:rsidR="00AD2D1B">
        <w:rPr>
          <w:rFonts w:ascii="TH SarabunPSK" w:hAnsi="TH SarabunPSK" w:cs="TH SarabunPSK"/>
        </w:rPr>
        <w:t>.</w:t>
      </w:r>
      <w:r>
        <w:rPr>
          <w:rFonts w:ascii="TH SarabunPSK" w:hAnsi="TH SarabunPSK" w:cs="TH SarabunPSK"/>
        </w:rPr>
        <w:t xml:space="preserve"> </w:t>
      </w:r>
      <w:r w:rsidRPr="0017290F">
        <w:rPr>
          <w:rFonts w:ascii="TH SarabunPSK" w:hAnsi="TH SarabunPSK" w:cs="TH SarabunPSK"/>
        </w:rPr>
        <w:t>Dissertation</w:t>
      </w:r>
      <w:r w:rsidRPr="0017290F">
        <w:rPr>
          <w:rFonts w:ascii="TH SarabunPSK" w:hAnsi="TH SarabunPSK" w:cs="TH SarabunPSK"/>
          <w:cs/>
        </w:rPr>
        <w:t xml:space="preserve">: </w:t>
      </w:r>
      <w:r w:rsidRPr="0017290F">
        <w:rPr>
          <w:rFonts w:ascii="TH SarabunPSK" w:hAnsi="TH SarabunPSK" w:cs="TH SarabunPSK"/>
        </w:rPr>
        <w:t>Management Accounting Research into the Link between Compensation and Firm's Performance</w:t>
      </w:r>
      <w:r w:rsidRPr="0017290F">
        <w:rPr>
          <w:rFonts w:ascii="TH SarabunPSK" w:hAnsi="TH SarabunPSK" w:cs="TH SarabunPSK"/>
          <w:cs/>
        </w:rPr>
        <w:t>.</w:t>
      </w:r>
    </w:p>
    <w:p w:rsidR="00403EFB" w:rsidRDefault="00BC621C" w:rsidP="00BC621C">
      <w:pPr>
        <w:tabs>
          <w:tab w:val="left" w:pos="284"/>
        </w:tabs>
        <w:spacing w:line="360" w:lineRule="exact"/>
        <w:rPr>
          <w:rFonts w:ascii="TH SarabunPSK" w:eastAsia="Calibri" w:hAnsi="TH SarabunPSK" w:cs="TH SarabunPSK"/>
        </w:rPr>
      </w:pPr>
      <w:r w:rsidRPr="00BC621C">
        <w:rPr>
          <w:rFonts w:ascii="TH SarabunPSK" w:eastAsia="Calibri" w:hAnsi="TH SarabunPSK" w:cs="TH SarabunPSK"/>
          <w:b/>
          <w:bCs/>
          <w:cs/>
        </w:rPr>
        <w:tab/>
      </w:r>
      <w:r w:rsidRPr="00BC621C">
        <w:rPr>
          <w:rFonts w:ascii="TH SarabunPSK" w:eastAsia="Calibri" w:hAnsi="TH SarabunPSK" w:cs="TH SarabunPSK" w:hint="cs"/>
          <w:b/>
          <w:bCs/>
          <w:cs/>
        </w:rPr>
        <w:t xml:space="preserve">5.2 </w:t>
      </w:r>
      <w:r w:rsidR="00403EFB" w:rsidRPr="00403EFB">
        <w:rPr>
          <w:rFonts w:ascii="TH SarabunPSK" w:eastAsia="Calibri" w:hAnsi="TH SarabunPSK" w:cs="TH SarabunPSK" w:hint="cs"/>
          <w:b/>
          <w:bCs/>
          <w:cs/>
        </w:rPr>
        <w:t>ผลงานที่เกี่ยวข้องกับวิทยานิพนธ์ ระดับปริญญาโท</w:t>
      </w:r>
      <w:r w:rsidR="00403EFB" w:rsidRPr="00403EFB">
        <w:rPr>
          <w:rFonts w:ascii="TH SarabunPSK" w:eastAsia="Calibri" w:hAnsi="TH SarabunPSK" w:cs="TH SarabunPSK"/>
          <w:b/>
          <w:bCs/>
          <w:cs/>
        </w:rPr>
        <w:t xml:space="preserve"> </w:t>
      </w:r>
      <w:r w:rsidR="00403EFB" w:rsidRPr="00403EFB">
        <w:rPr>
          <w:rFonts w:ascii="TH SarabunPSK" w:eastAsia="Calibri" w:hAnsi="TH SarabunPSK" w:cs="TH SarabunPSK" w:hint="cs"/>
          <w:cs/>
        </w:rPr>
        <w:t>(ถ้ามี)</w:t>
      </w:r>
    </w:p>
    <w:p w:rsidR="00403EFB" w:rsidRDefault="00403EFB" w:rsidP="00BC621C">
      <w:pPr>
        <w:tabs>
          <w:tab w:val="left" w:pos="284"/>
        </w:tabs>
        <w:spacing w:line="360" w:lineRule="exact"/>
        <w:rPr>
          <w:rFonts w:ascii="TH SarabunPSK" w:eastAsia="Calibri" w:hAnsi="TH SarabunPSK" w:cs="TH SarabunPSK" w:hint="cs"/>
          <w:b/>
          <w:bCs/>
        </w:rPr>
      </w:pPr>
      <w:r>
        <w:rPr>
          <w:rFonts w:ascii="TH SarabunPSK" w:eastAsia="Calibri" w:hAnsi="TH SarabunPSK" w:cs="TH SarabunPSK"/>
          <w:cs/>
        </w:rPr>
        <w:tab/>
      </w:r>
      <w:r>
        <w:rPr>
          <w:rFonts w:ascii="TH SarabunPSK" w:eastAsia="Calibri" w:hAnsi="TH SarabunPSK" w:cs="TH SarabunPSK"/>
          <w:cs/>
        </w:rPr>
        <w:tab/>
      </w:r>
      <w:r>
        <w:rPr>
          <w:rFonts w:ascii="TH SarabunPSK" w:eastAsia="Calibri" w:hAnsi="TH SarabunPSK" w:cs="TH SarabunPSK"/>
          <w:cs/>
        </w:rPr>
        <w:tab/>
      </w:r>
      <w:r>
        <w:rPr>
          <w:rFonts w:ascii="TH SarabunPSK" w:eastAsia="Calibri" w:hAnsi="TH SarabunPSK" w:cs="TH SarabunPSK" w:hint="cs"/>
          <w:cs/>
        </w:rPr>
        <w:t>-</w:t>
      </w:r>
    </w:p>
    <w:p w:rsidR="00BC621C" w:rsidRPr="00BC621C" w:rsidRDefault="00403EFB" w:rsidP="00BC621C">
      <w:pPr>
        <w:tabs>
          <w:tab w:val="left" w:pos="284"/>
        </w:tabs>
        <w:spacing w:line="360" w:lineRule="exact"/>
        <w:rPr>
          <w:rFonts w:ascii="TH SarabunPSK" w:eastAsia="Calibri" w:hAnsi="TH SarabunPSK" w:cs="TH SarabunPSK"/>
          <w:b/>
          <w:bCs/>
        </w:rPr>
      </w:pPr>
      <w:r>
        <w:rPr>
          <w:rFonts w:ascii="TH SarabunPSK" w:eastAsia="Calibri" w:hAnsi="TH SarabunPSK" w:cs="TH SarabunPSK"/>
          <w:b/>
          <w:bCs/>
          <w:cs/>
        </w:rPr>
        <w:tab/>
      </w:r>
      <w:r>
        <w:rPr>
          <w:rFonts w:ascii="TH SarabunPSK" w:eastAsia="Calibri" w:hAnsi="TH SarabunPSK" w:cs="TH SarabunPSK" w:hint="cs"/>
          <w:b/>
          <w:bCs/>
          <w:cs/>
        </w:rPr>
        <w:t xml:space="preserve">5.3 </w:t>
      </w:r>
      <w:r w:rsidR="00BC621C" w:rsidRPr="00BC621C">
        <w:rPr>
          <w:rFonts w:ascii="TH SarabunPSK" w:eastAsia="Calibri" w:hAnsi="TH SarabunPSK" w:cs="TH SarabunPSK" w:hint="cs"/>
          <w:b/>
          <w:bCs/>
          <w:cs/>
        </w:rPr>
        <w:t>ชื่อวิทยานิพนธ์ ระดับปริญญาเอก</w:t>
      </w:r>
    </w:p>
    <w:p w:rsidR="00BC621C" w:rsidRPr="00BC621C" w:rsidRDefault="00BC621C" w:rsidP="00AD2D1B">
      <w:pPr>
        <w:spacing w:line="360" w:lineRule="exact"/>
        <w:ind w:firstLine="426"/>
        <w:rPr>
          <w:rFonts w:ascii="TH SarabunPSK" w:eastAsia="Calibri" w:hAnsi="TH SarabunPSK" w:cs="TH SarabunPSK"/>
          <w:b/>
          <w:bCs/>
        </w:rPr>
      </w:pPr>
      <w:r>
        <w:rPr>
          <w:rFonts w:ascii="TH SarabunPSK" w:hAnsi="TH SarabunPSK" w:cs="TH SarabunPSK" w:hint="cs"/>
          <w:cs/>
        </w:rPr>
        <w:t xml:space="preserve">     1) </w:t>
      </w:r>
      <w:r>
        <w:rPr>
          <w:rFonts w:ascii="TH SarabunPSK" w:hAnsi="TH SarabunPSK" w:cs="TH SarabunPSK"/>
        </w:rPr>
        <w:t>Ph</w:t>
      </w:r>
      <w:r w:rsidR="00AD2D1B">
        <w:rPr>
          <w:rFonts w:ascii="TH SarabunPSK" w:hAnsi="TH SarabunPSK" w:cs="TH SarabunPSK"/>
        </w:rPr>
        <w:t>.</w:t>
      </w:r>
      <w:r>
        <w:rPr>
          <w:rFonts w:ascii="TH SarabunPSK" w:hAnsi="TH SarabunPSK" w:cs="TH SarabunPSK"/>
        </w:rPr>
        <w:t>D</w:t>
      </w:r>
      <w:r w:rsidR="00AD2D1B">
        <w:rPr>
          <w:rFonts w:ascii="TH SarabunPSK" w:hAnsi="TH SarabunPSK" w:cs="TH SarabunPSK"/>
        </w:rPr>
        <w:t>.</w:t>
      </w:r>
      <w:r>
        <w:rPr>
          <w:rFonts w:ascii="TH SarabunPSK" w:hAnsi="TH SarabunPSK" w:cs="TH SarabunPSK"/>
        </w:rPr>
        <w:t xml:space="preserve"> </w:t>
      </w:r>
      <w:r w:rsidRPr="0017290F">
        <w:rPr>
          <w:rFonts w:ascii="TH SarabunPSK" w:hAnsi="TH SarabunPSK" w:cs="TH SarabunPSK"/>
        </w:rPr>
        <w:t>Thesis</w:t>
      </w:r>
      <w:r w:rsidRPr="0017290F">
        <w:rPr>
          <w:rFonts w:ascii="TH SarabunPSK" w:hAnsi="TH SarabunPSK" w:cs="TH SarabunPSK"/>
          <w:cs/>
        </w:rPr>
        <w:t xml:space="preserve">: </w:t>
      </w:r>
      <w:r w:rsidRPr="0017290F">
        <w:rPr>
          <w:rFonts w:ascii="TH SarabunPSK" w:hAnsi="TH SarabunPSK" w:cs="TH SarabunPSK"/>
        </w:rPr>
        <w:t>Executive Pay</w:t>
      </w:r>
      <w:r w:rsidRPr="0017290F">
        <w:rPr>
          <w:rFonts w:ascii="TH SarabunPSK" w:hAnsi="TH SarabunPSK" w:cs="TH SarabunPSK"/>
          <w:cs/>
        </w:rPr>
        <w:t>-</w:t>
      </w:r>
      <w:r w:rsidRPr="0017290F">
        <w:rPr>
          <w:rFonts w:ascii="TH SarabunPSK" w:hAnsi="TH SarabunPSK" w:cs="TH SarabunPSK"/>
        </w:rPr>
        <w:t>Performance Sensitivity and its Consequences</w:t>
      </w:r>
      <w:r w:rsidRPr="0017290F">
        <w:rPr>
          <w:rFonts w:ascii="TH SarabunPSK" w:hAnsi="TH SarabunPSK" w:cs="TH SarabunPSK"/>
          <w:cs/>
        </w:rPr>
        <w:t>:</w:t>
      </w:r>
      <w:r w:rsidRPr="0017290F">
        <w:rPr>
          <w:rFonts w:ascii="TH SarabunPSK" w:hAnsi="TH SarabunPSK" w:cs="TH SarabunPSK"/>
        </w:rPr>
        <w:t xml:space="preserve"> Empirical Evidence on the role of Ownership in Thailand</w:t>
      </w:r>
      <w:r w:rsidRPr="0017290F">
        <w:rPr>
          <w:rFonts w:ascii="TH SarabunPSK" w:hAnsi="TH SarabunPSK" w:cs="TH SarabunPSK"/>
          <w:cs/>
        </w:rPr>
        <w:t>.</w:t>
      </w:r>
    </w:p>
    <w:p w:rsidR="00BC621C" w:rsidRDefault="00403EFB" w:rsidP="00BC621C">
      <w:pPr>
        <w:tabs>
          <w:tab w:val="left" w:pos="284"/>
          <w:tab w:val="left" w:pos="426"/>
        </w:tabs>
        <w:spacing w:line="360" w:lineRule="exact"/>
        <w:rPr>
          <w:rFonts w:ascii="TH SarabunPSK" w:eastAsia="Calibri" w:hAnsi="TH SarabunPSK" w:cs="TH SarabunPSK"/>
        </w:rPr>
      </w:pPr>
      <w:r>
        <w:rPr>
          <w:rFonts w:ascii="TH SarabunPSK" w:eastAsia="Calibri" w:hAnsi="TH SarabunPSK" w:cs="TH SarabunPSK"/>
          <w:b/>
          <w:bCs/>
          <w:cs/>
        </w:rPr>
        <w:tab/>
      </w:r>
      <w:r w:rsidRPr="00403EFB">
        <w:rPr>
          <w:rFonts w:ascii="TH SarabunPSK" w:eastAsia="Calibri" w:hAnsi="TH SarabunPSK" w:cs="TH SarabunPSK" w:hint="cs"/>
          <w:b/>
          <w:bCs/>
          <w:cs/>
        </w:rPr>
        <w:t>5.4 ผลงานที่เกี่ยวข้องกับวิทยานิพนธ์ ระดับปริญญาเอก</w:t>
      </w:r>
      <w:r w:rsidRPr="00403EFB">
        <w:rPr>
          <w:rFonts w:ascii="TH SarabunPSK" w:eastAsia="Calibri" w:hAnsi="TH SarabunPSK" w:cs="TH SarabunPSK"/>
          <w:b/>
          <w:bCs/>
          <w:cs/>
        </w:rPr>
        <w:t xml:space="preserve"> </w:t>
      </w:r>
      <w:r w:rsidRPr="00403EFB">
        <w:rPr>
          <w:rFonts w:ascii="TH SarabunPSK" w:eastAsia="Calibri" w:hAnsi="TH SarabunPSK" w:cs="TH SarabunPSK"/>
          <w:cs/>
        </w:rPr>
        <w:t>(</w:t>
      </w:r>
      <w:r w:rsidRPr="00403EFB">
        <w:rPr>
          <w:rFonts w:ascii="TH SarabunPSK" w:eastAsia="Calibri" w:hAnsi="TH SarabunPSK" w:cs="TH SarabunPSK" w:hint="cs"/>
          <w:cs/>
        </w:rPr>
        <w:t>ถ้ามี)</w:t>
      </w:r>
    </w:p>
    <w:p w:rsidR="00403EFB" w:rsidRDefault="00403EFB" w:rsidP="00BC621C">
      <w:pPr>
        <w:tabs>
          <w:tab w:val="left" w:pos="284"/>
          <w:tab w:val="left" w:pos="426"/>
        </w:tabs>
        <w:spacing w:line="360" w:lineRule="exact"/>
        <w:rPr>
          <w:rFonts w:ascii="TH SarabunPSK" w:eastAsia="Calibri" w:hAnsi="TH SarabunPSK" w:cs="TH SarabunPSK" w:hint="cs"/>
        </w:rPr>
      </w:pPr>
      <w:r>
        <w:rPr>
          <w:rFonts w:ascii="TH SarabunPSK" w:eastAsia="Calibri" w:hAnsi="TH SarabunPSK" w:cs="TH SarabunPSK"/>
          <w:cs/>
        </w:rPr>
        <w:tab/>
      </w:r>
      <w:r>
        <w:rPr>
          <w:rFonts w:ascii="TH SarabunPSK" w:eastAsia="Calibri" w:hAnsi="TH SarabunPSK" w:cs="TH SarabunPSK"/>
          <w:cs/>
        </w:rPr>
        <w:tab/>
      </w:r>
      <w:r>
        <w:rPr>
          <w:rFonts w:ascii="TH SarabunPSK" w:eastAsia="Calibri" w:hAnsi="TH SarabunPSK" w:cs="TH SarabunPSK"/>
          <w:cs/>
        </w:rPr>
        <w:tab/>
      </w:r>
      <w:r>
        <w:rPr>
          <w:rFonts w:ascii="TH SarabunPSK" w:eastAsia="Calibri" w:hAnsi="TH SarabunPSK" w:cs="TH SarabunPSK"/>
          <w:cs/>
        </w:rPr>
        <w:tab/>
      </w:r>
      <w:r>
        <w:rPr>
          <w:rFonts w:ascii="TH SarabunPSK" w:eastAsia="Calibri" w:hAnsi="TH SarabunPSK" w:cs="TH SarabunPSK" w:hint="cs"/>
          <w:cs/>
        </w:rPr>
        <w:t>-</w:t>
      </w:r>
    </w:p>
    <w:p w:rsidR="00403EFB" w:rsidRPr="00BC621C" w:rsidRDefault="00403EFB" w:rsidP="00BC621C">
      <w:pPr>
        <w:tabs>
          <w:tab w:val="left" w:pos="284"/>
          <w:tab w:val="left" w:pos="426"/>
        </w:tabs>
        <w:spacing w:line="360" w:lineRule="exact"/>
        <w:rPr>
          <w:rFonts w:ascii="TH SarabunPSK" w:eastAsia="Calibri" w:hAnsi="TH SarabunPSK" w:cs="TH SarabunPSK" w:hint="cs"/>
          <w:b/>
          <w:bCs/>
          <w:cs/>
        </w:rPr>
      </w:pPr>
    </w:p>
    <w:p w:rsidR="00BC621C" w:rsidRPr="00BC621C" w:rsidRDefault="00BC621C" w:rsidP="00BC621C">
      <w:pPr>
        <w:spacing w:line="360" w:lineRule="exact"/>
        <w:rPr>
          <w:rFonts w:ascii="TH SarabunPSK" w:eastAsia="Calibri" w:hAnsi="TH SarabunPSK" w:cs="TH SarabunPSK"/>
          <w:b/>
          <w:bCs/>
          <w:color w:val="FF0000"/>
          <w:sz w:val="28"/>
          <w:szCs w:val="28"/>
        </w:rPr>
      </w:pPr>
      <w:r w:rsidRPr="00BC621C">
        <w:rPr>
          <w:rFonts w:ascii="TH SarabunPSK" w:eastAsia="Calibri" w:hAnsi="TH SarabunPSK" w:cs="TH SarabunPSK"/>
          <w:b/>
          <w:bCs/>
        </w:rPr>
        <w:t>6</w:t>
      </w:r>
      <w:r w:rsidRPr="00BC621C">
        <w:rPr>
          <w:rFonts w:ascii="TH SarabunPSK" w:eastAsia="Calibri" w:hAnsi="TH SarabunPSK" w:cs="TH SarabunPSK"/>
          <w:b/>
          <w:bCs/>
          <w:cs/>
        </w:rPr>
        <w:t xml:space="preserve">. ผลงานทางวิชาการย้อนหลัง 5 ปี </w:t>
      </w:r>
    </w:p>
    <w:p w:rsidR="00BC621C" w:rsidRPr="00C74FF1" w:rsidRDefault="00BC621C" w:rsidP="00BC621C">
      <w:pPr>
        <w:spacing w:line="360" w:lineRule="exact"/>
        <w:ind w:firstLine="360"/>
        <w:jc w:val="thaiDistribute"/>
        <w:rPr>
          <w:rFonts w:ascii="TH SarabunPSK" w:hAnsi="TH SarabunPSK" w:cs="TH SarabunPSK"/>
          <w:b/>
          <w:bCs/>
          <w:sz w:val="28"/>
          <w:cs/>
        </w:rPr>
      </w:pPr>
      <w:r w:rsidRPr="00C74FF1">
        <w:rPr>
          <w:rFonts w:ascii="TH SarabunPSK" w:hAnsi="TH SarabunPSK" w:cs="TH SarabunPSK"/>
          <w:b/>
          <w:bCs/>
          <w:sz w:val="28"/>
        </w:rPr>
        <w:t>6</w:t>
      </w:r>
      <w:r w:rsidRPr="00C74FF1">
        <w:rPr>
          <w:rFonts w:ascii="TH SarabunPSK" w:hAnsi="TH SarabunPSK" w:cs="TH SarabunPSK"/>
          <w:b/>
          <w:bCs/>
          <w:sz w:val="28"/>
          <w:cs/>
        </w:rPr>
        <w:t>.</w:t>
      </w:r>
      <w:r w:rsidRPr="00C74FF1">
        <w:rPr>
          <w:rFonts w:ascii="TH SarabunPSK" w:hAnsi="TH SarabunPSK" w:cs="TH SarabunPSK"/>
          <w:b/>
          <w:bCs/>
          <w:sz w:val="28"/>
        </w:rPr>
        <w:t xml:space="preserve">1 </w:t>
      </w:r>
      <w:r w:rsidRPr="00C74FF1">
        <w:rPr>
          <w:rFonts w:ascii="TH SarabunPSK" w:hAnsi="TH SarabunPSK" w:cs="TH SarabunPSK"/>
          <w:b/>
          <w:bCs/>
          <w:sz w:val="28"/>
          <w:cs/>
        </w:rPr>
        <w:t>บทความวิจัย</w:t>
      </w:r>
      <w:r w:rsidRPr="00C74FF1">
        <w:rPr>
          <w:rFonts w:ascii="TH SarabunPSK" w:hAnsi="TH SarabunPSK" w:cs="TH SarabunPSK" w:hint="cs"/>
          <w:b/>
          <w:bCs/>
          <w:sz w:val="28"/>
          <w:cs/>
        </w:rPr>
        <w:t>/บทความวิชาการ ที่ตีพิมพ์เผยแพร่ในวารสาร</w:t>
      </w:r>
      <w:r w:rsidRPr="00C74FF1">
        <w:rPr>
          <w:rFonts w:ascii="TH SarabunPSK" w:hAnsi="TH SarabunPSK" w:cs="TH SarabunPSK"/>
          <w:b/>
          <w:bCs/>
          <w:sz w:val="28"/>
          <w:cs/>
        </w:rPr>
        <w:t xml:space="preserve"> </w:t>
      </w:r>
    </w:p>
    <w:p w:rsidR="00BC621C" w:rsidRPr="006B518A" w:rsidRDefault="00BC621C" w:rsidP="00AD2D1B">
      <w:pPr>
        <w:pStyle w:val="ac"/>
        <w:shd w:val="clear" w:color="auto" w:fill="FFFFFF"/>
        <w:ind w:left="1276" w:hanging="709"/>
        <w:jc w:val="thaiDistribute"/>
        <w:rPr>
          <w:rFonts w:ascii="TH SarabunPSK" w:hAnsi="TH SarabunPSK" w:cs="TH SarabunPSK"/>
          <w:sz w:val="32"/>
        </w:rPr>
      </w:pPr>
      <w:r w:rsidRPr="003322C4">
        <w:rPr>
          <w:rFonts w:ascii="TH SarabunPSK" w:hAnsi="TH SarabunPSK" w:cs="TH SarabunPSK"/>
          <w:sz w:val="32"/>
        </w:rPr>
        <w:t>Suttipun, M</w:t>
      </w:r>
      <w:r w:rsidRPr="003322C4">
        <w:rPr>
          <w:rFonts w:ascii="TH SarabunPSK" w:hAnsi="TH SarabunPSK" w:cs="TH SarabunPSK"/>
          <w:sz w:val="32"/>
          <w:cs/>
        </w:rPr>
        <w:t>.</w:t>
      </w:r>
      <w:r w:rsidRPr="003322C4">
        <w:rPr>
          <w:rFonts w:ascii="TH SarabunPSK" w:hAnsi="TH SarabunPSK" w:cs="TH SarabunPSK"/>
          <w:sz w:val="32"/>
        </w:rPr>
        <w:t xml:space="preserve">, Lakkanawanit, </w:t>
      </w:r>
      <w:r w:rsidRPr="00AD2D1B">
        <w:rPr>
          <w:rFonts w:ascii="TH SarabunPSK" w:hAnsi="TH SarabunPSK" w:cs="TH SarabunPSK"/>
          <w:b/>
          <w:bCs/>
          <w:sz w:val="32"/>
        </w:rPr>
        <w:t>P</w:t>
      </w:r>
      <w:r w:rsidRPr="00AD2D1B">
        <w:rPr>
          <w:rFonts w:ascii="TH SarabunPSK" w:hAnsi="TH SarabunPSK" w:cs="TH SarabunPSK"/>
          <w:b/>
          <w:bCs/>
          <w:sz w:val="32"/>
          <w:cs/>
        </w:rPr>
        <w:t>.</w:t>
      </w:r>
      <w:r w:rsidRPr="00AD2D1B">
        <w:rPr>
          <w:rFonts w:ascii="TH SarabunPSK" w:hAnsi="TH SarabunPSK" w:cs="TH SarabunPSK"/>
          <w:b/>
          <w:bCs/>
          <w:sz w:val="32"/>
        </w:rPr>
        <w:t>, Swatdikun</w:t>
      </w:r>
      <w:r w:rsidRPr="006B518A">
        <w:rPr>
          <w:rFonts w:ascii="TH SarabunPSK" w:hAnsi="TH SarabunPSK" w:cs="TH SarabunPSK"/>
          <w:sz w:val="32"/>
        </w:rPr>
        <w:t>, T</w:t>
      </w:r>
      <w:r w:rsidRPr="006B518A">
        <w:rPr>
          <w:rFonts w:ascii="TH SarabunPSK" w:hAnsi="TH SarabunPSK" w:cs="TH SarabunPSK"/>
          <w:sz w:val="32"/>
          <w:cs/>
        </w:rPr>
        <w:t>.</w:t>
      </w:r>
      <w:r w:rsidRPr="006B518A">
        <w:rPr>
          <w:rFonts w:ascii="TH SarabunPSK" w:hAnsi="TH SarabunPSK" w:cs="TH SarabunPSK"/>
          <w:sz w:val="32"/>
        </w:rPr>
        <w:t xml:space="preserve">, </w:t>
      </w:r>
      <w:r w:rsidR="00AD2D1B">
        <w:rPr>
          <w:rFonts w:ascii="TH SarabunPSK" w:eastAsia="Sarabun" w:hAnsi="TH SarabunPSK" w:cs="TH SarabunPSK"/>
          <w:bCs/>
          <w:sz w:val="32"/>
        </w:rPr>
        <w:t>&amp;</w:t>
      </w:r>
      <w:r w:rsidR="008E28C0" w:rsidRPr="006B518A">
        <w:rPr>
          <w:rFonts w:ascii="TH SarabunPSK" w:hAnsi="TH SarabunPSK" w:cs="TH SarabunPSK"/>
          <w:sz w:val="32"/>
        </w:rPr>
        <w:t xml:space="preserve"> </w:t>
      </w:r>
      <w:r w:rsidRPr="006B518A">
        <w:rPr>
          <w:rFonts w:ascii="TH SarabunPSK" w:hAnsi="TH SarabunPSK" w:cs="TH SarabunPSK"/>
          <w:sz w:val="32"/>
        </w:rPr>
        <w:t>Dungtripop, W</w:t>
      </w:r>
      <w:r w:rsidRPr="006B518A">
        <w:rPr>
          <w:rFonts w:ascii="TH SarabunPSK" w:hAnsi="TH SarabunPSK" w:cs="TH SarabunPSK"/>
          <w:sz w:val="32"/>
          <w:cs/>
        </w:rPr>
        <w:t>. (</w:t>
      </w:r>
      <w:r w:rsidRPr="006B518A">
        <w:rPr>
          <w:rFonts w:ascii="TH SarabunPSK" w:hAnsi="TH SarabunPSK" w:cs="TH SarabunPSK"/>
          <w:sz w:val="32"/>
        </w:rPr>
        <w:t>2021</w:t>
      </w:r>
      <w:r w:rsidRPr="006B518A">
        <w:rPr>
          <w:rFonts w:ascii="TH SarabunPSK" w:hAnsi="TH SarabunPSK" w:cs="TH SarabunPSK"/>
          <w:sz w:val="32"/>
          <w:cs/>
        </w:rPr>
        <w:t>)</w:t>
      </w:r>
      <w:r w:rsidR="008E28C0" w:rsidRPr="006B518A">
        <w:rPr>
          <w:rFonts w:ascii="TH SarabunPSK" w:hAnsi="TH SarabunPSK" w:cs="TH SarabunPSK"/>
          <w:sz w:val="32"/>
        </w:rPr>
        <w:t>.</w:t>
      </w:r>
      <w:r w:rsidRPr="006B518A">
        <w:rPr>
          <w:rFonts w:ascii="TH SarabunPSK" w:hAnsi="TH SarabunPSK" w:cs="TH SarabunPSK"/>
          <w:sz w:val="32"/>
          <w:cs/>
        </w:rPr>
        <w:t xml:space="preserve"> </w:t>
      </w:r>
      <w:hyperlink r:id="rId27" w:history="1">
        <w:r w:rsidRPr="006B518A">
          <w:rPr>
            <w:rFonts w:ascii="TH SarabunPSK" w:hAnsi="TH SarabunPSK" w:cs="TH SarabunPSK"/>
            <w:sz w:val="32"/>
          </w:rPr>
          <w:t>The Impact of Corporate Social Responsibility on the Financial Performance of Listed Companies in Thailand</w:t>
        </w:r>
      </w:hyperlink>
      <w:r w:rsidRPr="006B518A">
        <w:rPr>
          <w:rFonts w:ascii="TH SarabunPSK" w:hAnsi="TH SarabunPSK" w:cs="TH SarabunPSK"/>
          <w:sz w:val="32"/>
        </w:rPr>
        <w:t xml:space="preserve">, </w:t>
      </w:r>
      <w:r w:rsidRPr="006B518A">
        <w:rPr>
          <w:rFonts w:ascii="TH SarabunPSK" w:hAnsi="TH SarabunPSK" w:cs="TH SarabunPSK"/>
          <w:i/>
          <w:iCs/>
          <w:sz w:val="32"/>
        </w:rPr>
        <w:t>Sustainability</w:t>
      </w:r>
      <w:r w:rsidR="0079559F" w:rsidRPr="006B518A">
        <w:rPr>
          <w:rFonts w:ascii="TH SarabunPSK" w:hAnsi="TH SarabunPSK" w:cs="TH SarabunPSK"/>
          <w:i/>
          <w:iCs/>
          <w:sz w:val="32"/>
        </w:rPr>
        <w:t>,</w:t>
      </w:r>
      <w:r w:rsidRPr="006B518A">
        <w:rPr>
          <w:rFonts w:ascii="TH SarabunPSK" w:hAnsi="TH SarabunPSK" w:cs="TH SarabunPSK"/>
          <w:sz w:val="32"/>
        </w:rPr>
        <w:t xml:space="preserve"> </w:t>
      </w:r>
      <w:r w:rsidRPr="006B518A">
        <w:rPr>
          <w:rFonts w:ascii="TH SarabunPSK" w:hAnsi="TH SarabunPSK" w:cs="TH SarabunPSK"/>
          <w:i/>
          <w:iCs/>
          <w:sz w:val="32"/>
        </w:rPr>
        <w:t>13</w:t>
      </w:r>
      <w:r w:rsidRPr="00403EFB">
        <w:rPr>
          <w:rFonts w:ascii="TH SarabunPSK" w:hAnsi="TH SarabunPSK" w:cs="TH SarabunPSK"/>
          <w:sz w:val="32"/>
          <w:cs/>
        </w:rPr>
        <w:t>(</w:t>
      </w:r>
      <w:r w:rsidRPr="00403EFB">
        <w:rPr>
          <w:rFonts w:ascii="TH SarabunPSK" w:hAnsi="TH SarabunPSK" w:cs="TH SarabunPSK"/>
          <w:sz w:val="32"/>
        </w:rPr>
        <w:t>16</w:t>
      </w:r>
      <w:r w:rsidRPr="00403EFB">
        <w:rPr>
          <w:rFonts w:ascii="TH SarabunPSK" w:hAnsi="TH SarabunPSK" w:cs="TH SarabunPSK"/>
          <w:sz w:val="32"/>
          <w:cs/>
        </w:rPr>
        <w:t>)</w:t>
      </w:r>
      <w:r w:rsidRPr="006B518A">
        <w:rPr>
          <w:rFonts w:ascii="TH SarabunPSK" w:hAnsi="TH SarabunPSK" w:cs="TH SarabunPSK"/>
          <w:sz w:val="32"/>
        </w:rPr>
        <w:t>, 8920</w:t>
      </w:r>
      <w:r w:rsidR="0079559F" w:rsidRPr="006B518A">
        <w:rPr>
          <w:rFonts w:ascii="TH SarabunPSK" w:hAnsi="TH SarabunPSK" w:cs="TH SarabunPSK"/>
          <w:sz w:val="32"/>
        </w:rPr>
        <w:t>.</w:t>
      </w:r>
      <w:r w:rsidR="00250288">
        <w:rPr>
          <w:rFonts w:ascii="TH SarabunPSK" w:hAnsi="TH SarabunPSK" w:cs="TH SarabunPSK"/>
          <w:sz w:val="32"/>
        </w:rPr>
        <w:t xml:space="preserve"> </w:t>
      </w:r>
      <w:hyperlink r:id="rId28" w:history="1">
        <w:r w:rsidR="00250288" w:rsidRPr="00250288">
          <w:rPr>
            <w:rFonts w:ascii="TH SarabunPSK" w:hAnsi="TH SarabunPSK" w:cs="TH SarabunPSK"/>
            <w:sz w:val="32"/>
          </w:rPr>
          <w:t>doi.org/10.3390/su13168920</w:t>
        </w:r>
      </w:hyperlink>
    </w:p>
    <w:p w:rsidR="00BC621C" w:rsidRDefault="00BC621C" w:rsidP="00AD2D1B">
      <w:pPr>
        <w:pStyle w:val="ac"/>
        <w:shd w:val="clear" w:color="auto" w:fill="FFFFFF"/>
        <w:ind w:left="1276" w:hanging="709"/>
        <w:jc w:val="thaiDistribute"/>
        <w:rPr>
          <w:rFonts w:ascii="TH SarabunPSK" w:hAnsi="TH SarabunPSK" w:cs="TH SarabunPSK" w:hint="cs"/>
          <w:sz w:val="32"/>
        </w:rPr>
      </w:pPr>
      <w:r w:rsidRPr="003322C4">
        <w:rPr>
          <w:rFonts w:ascii="TH SarabunPSK" w:hAnsi="TH SarabunPSK" w:cs="TH SarabunPSK"/>
          <w:sz w:val="32"/>
        </w:rPr>
        <w:t>Suttipun, M</w:t>
      </w:r>
      <w:r w:rsidR="0079559F" w:rsidRPr="003322C4">
        <w:rPr>
          <w:rFonts w:ascii="TH SarabunPSK" w:hAnsi="TH SarabunPSK" w:cs="TH SarabunPSK"/>
          <w:sz w:val="32"/>
        </w:rPr>
        <w:t xml:space="preserve">., </w:t>
      </w:r>
      <w:r w:rsidR="00AD2D1B">
        <w:rPr>
          <w:rFonts w:ascii="TH SarabunPSK" w:hAnsi="TH SarabunPSK" w:cs="TH SarabunPSK"/>
          <w:sz w:val="32"/>
        </w:rPr>
        <w:t>&amp;</w:t>
      </w:r>
      <w:r w:rsidRPr="003322C4">
        <w:rPr>
          <w:rFonts w:ascii="TH SarabunPSK" w:hAnsi="TH SarabunPSK" w:cs="TH SarabunPSK"/>
          <w:sz w:val="32"/>
        </w:rPr>
        <w:t xml:space="preserve"> </w:t>
      </w:r>
      <w:r w:rsidRPr="00AD2D1B">
        <w:rPr>
          <w:rFonts w:ascii="TH SarabunPSK" w:hAnsi="TH SarabunPSK" w:cs="TH SarabunPSK"/>
          <w:b/>
          <w:bCs/>
          <w:sz w:val="32"/>
        </w:rPr>
        <w:t>Swatdikun, T</w:t>
      </w:r>
      <w:r w:rsidRPr="003322C4">
        <w:rPr>
          <w:rFonts w:ascii="TH SarabunPSK" w:hAnsi="TH SarabunPSK" w:cs="TH SarabunPSK"/>
          <w:sz w:val="32"/>
          <w:cs/>
        </w:rPr>
        <w:t>. (</w:t>
      </w:r>
      <w:r w:rsidRPr="003322C4">
        <w:rPr>
          <w:rFonts w:ascii="TH SarabunPSK" w:hAnsi="TH SarabunPSK" w:cs="TH SarabunPSK"/>
          <w:sz w:val="32"/>
        </w:rPr>
        <w:t>2021</w:t>
      </w:r>
      <w:r w:rsidRPr="003322C4">
        <w:rPr>
          <w:rFonts w:ascii="TH SarabunPSK" w:hAnsi="TH SarabunPSK" w:cs="TH SarabunPSK"/>
          <w:sz w:val="32"/>
          <w:cs/>
        </w:rPr>
        <w:t>)</w:t>
      </w:r>
      <w:r w:rsidR="0079559F" w:rsidRPr="003322C4">
        <w:rPr>
          <w:rFonts w:ascii="TH SarabunPSK" w:hAnsi="TH SarabunPSK" w:cs="TH SarabunPSK"/>
          <w:sz w:val="32"/>
        </w:rPr>
        <w:t>.</w:t>
      </w:r>
      <w:r w:rsidRPr="003322C4">
        <w:rPr>
          <w:rFonts w:ascii="TH SarabunPSK" w:hAnsi="TH SarabunPSK" w:cs="TH SarabunPSK"/>
          <w:sz w:val="32"/>
          <w:cs/>
        </w:rPr>
        <w:t xml:space="preserve"> </w:t>
      </w:r>
      <w:r w:rsidRPr="003322C4">
        <w:rPr>
          <w:rFonts w:ascii="TH SarabunPSK" w:hAnsi="TH SarabunPSK" w:cs="TH SarabunPSK"/>
          <w:sz w:val="32"/>
        </w:rPr>
        <w:t>KAMs Reporting and Financial Performance</w:t>
      </w:r>
      <w:r w:rsidRPr="003322C4">
        <w:rPr>
          <w:rFonts w:ascii="TH SarabunPSK" w:hAnsi="TH SarabunPSK" w:cs="TH SarabunPSK"/>
          <w:sz w:val="32"/>
          <w:cs/>
        </w:rPr>
        <w:t xml:space="preserve">: </w:t>
      </w:r>
      <w:r w:rsidRPr="003322C4">
        <w:rPr>
          <w:rFonts w:ascii="TH SarabunPSK" w:hAnsi="TH SarabunPSK" w:cs="TH SarabunPSK"/>
          <w:sz w:val="32"/>
        </w:rPr>
        <w:t>Empirical Evid</w:t>
      </w:r>
      <w:r w:rsidR="0079559F" w:rsidRPr="003322C4">
        <w:rPr>
          <w:rFonts w:ascii="TH SarabunPSK" w:hAnsi="TH SarabunPSK" w:cs="TH SarabunPSK"/>
          <w:sz w:val="32"/>
        </w:rPr>
        <w:t>ence from Thai Listed Companies.</w:t>
      </w:r>
      <w:r w:rsidRPr="003322C4">
        <w:rPr>
          <w:rFonts w:ascii="TH SarabunPSK" w:hAnsi="TH SarabunPSK" w:cs="TH SarabunPSK"/>
          <w:sz w:val="32"/>
        </w:rPr>
        <w:t xml:space="preserve"> </w:t>
      </w:r>
      <w:r w:rsidRPr="003322C4">
        <w:rPr>
          <w:rFonts w:ascii="TH SarabunPSK" w:hAnsi="TH SarabunPSK" w:cs="TH SarabunPSK"/>
          <w:i/>
          <w:iCs/>
          <w:sz w:val="32"/>
        </w:rPr>
        <w:t>The Journal of Asian Finance, Economics and Business</w:t>
      </w:r>
      <w:r w:rsidRPr="00403EFB">
        <w:rPr>
          <w:rFonts w:ascii="TH SarabunPSK" w:hAnsi="TH SarabunPSK" w:cs="TH SarabunPSK"/>
          <w:i/>
          <w:iCs/>
          <w:sz w:val="32"/>
        </w:rPr>
        <w:t>, 8</w:t>
      </w:r>
      <w:r w:rsidRPr="003322C4">
        <w:rPr>
          <w:rFonts w:ascii="TH SarabunPSK" w:hAnsi="TH SarabunPSK" w:cs="TH SarabunPSK"/>
          <w:sz w:val="32"/>
          <w:cs/>
        </w:rPr>
        <w:t>(</w:t>
      </w:r>
      <w:r w:rsidRPr="003322C4">
        <w:rPr>
          <w:rFonts w:ascii="TH SarabunPSK" w:hAnsi="TH SarabunPSK" w:cs="TH SarabunPSK"/>
          <w:sz w:val="32"/>
        </w:rPr>
        <w:t>4</w:t>
      </w:r>
      <w:r w:rsidRPr="003322C4">
        <w:rPr>
          <w:rFonts w:ascii="TH SarabunPSK" w:hAnsi="TH SarabunPSK" w:cs="TH SarabunPSK"/>
          <w:sz w:val="32"/>
          <w:cs/>
        </w:rPr>
        <w:t>)</w:t>
      </w:r>
      <w:r w:rsidRPr="003322C4">
        <w:rPr>
          <w:rFonts w:ascii="TH SarabunPSK" w:hAnsi="TH SarabunPSK" w:cs="TH SarabunPSK"/>
          <w:sz w:val="32"/>
        </w:rPr>
        <w:t>, 841</w:t>
      </w:r>
      <w:r w:rsidRPr="003322C4">
        <w:rPr>
          <w:rFonts w:ascii="TH SarabunPSK" w:hAnsi="TH SarabunPSK" w:cs="TH SarabunPSK"/>
          <w:sz w:val="32"/>
          <w:cs/>
        </w:rPr>
        <w:t>-</w:t>
      </w:r>
      <w:r w:rsidRPr="003322C4">
        <w:rPr>
          <w:rFonts w:ascii="TH SarabunPSK" w:hAnsi="TH SarabunPSK" w:cs="TH SarabunPSK"/>
          <w:sz w:val="32"/>
        </w:rPr>
        <w:t>848</w:t>
      </w:r>
      <w:r w:rsidRPr="003322C4">
        <w:rPr>
          <w:rFonts w:ascii="TH SarabunPSK" w:hAnsi="TH SarabunPSK" w:cs="TH SarabunPSK"/>
          <w:sz w:val="32"/>
          <w:cs/>
        </w:rPr>
        <w:t>.</w:t>
      </w:r>
      <w:r w:rsidR="00250288" w:rsidRPr="00250288">
        <w:t xml:space="preserve"> </w:t>
      </w:r>
      <w:r w:rsidR="00250288" w:rsidRPr="00250288">
        <w:rPr>
          <w:rFonts w:ascii="TH SarabunPSK" w:hAnsi="TH SarabunPSK" w:cs="TH SarabunPSK"/>
          <w:sz w:val="32"/>
        </w:rPr>
        <w:t>doi:10.13106/jafeb.2021.vol8.no4.0841</w:t>
      </w:r>
    </w:p>
    <w:p w:rsidR="0079559F" w:rsidRPr="003322C4" w:rsidRDefault="0079559F" w:rsidP="00AD2D1B">
      <w:pPr>
        <w:pStyle w:val="ac"/>
        <w:shd w:val="clear" w:color="auto" w:fill="FFFFFF"/>
        <w:ind w:left="1276" w:hanging="709"/>
        <w:jc w:val="thaiDistribute"/>
        <w:rPr>
          <w:rFonts w:ascii="TH SarabunPSK" w:hAnsi="TH SarabunPSK" w:cs="TH SarabunPSK" w:hint="cs"/>
          <w:sz w:val="32"/>
          <w:cs/>
        </w:rPr>
      </w:pPr>
      <w:r w:rsidRPr="003322C4">
        <w:rPr>
          <w:rFonts w:ascii="TH SarabunPSK" w:hAnsi="TH SarabunPSK" w:cs="TH SarabunPSK" w:hint="cs"/>
          <w:sz w:val="32"/>
          <w:cs/>
        </w:rPr>
        <w:t xml:space="preserve">จรรยา หาญอาวุธ, จุลสุชดา ศิริสม, และ </w:t>
      </w:r>
      <w:r w:rsidRPr="00AD2D1B">
        <w:rPr>
          <w:rFonts w:ascii="TH SarabunPSK" w:hAnsi="TH SarabunPSK" w:cs="TH SarabunPSK" w:hint="cs"/>
          <w:b/>
          <w:bCs/>
          <w:sz w:val="32"/>
          <w:cs/>
        </w:rPr>
        <w:t>ไตรรงค์ สวัสดิกุล</w:t>
      </w:r>
      <w:r w:rsidRPr="003322C4">
        <w:rPr>
          <w:rFonts w:ascii="TH SarabunPSK" w:hAnsi="TH SarabunPSK" w:cs="TH SarabunPSK" w:hint="cs"/>
          <w:sz w:val="32"/>
          <w:cs/>
        </w:rPr>
        <w:t xml:space="preserve">. </w:t>
      </w:r>
      <w:r w:rsidRPr="003322C4">
        <w:rPr>
          <w:rFonts w:ascii="TH SarabunPSK" w:hAnsi="TH SarabunPSK" w:cs="TH SarabunPSK"/>
          <w:sz w:val="32"/>
        </w:rPr>
        <w:t>(</w:t>
      </w:r>
      <w:r w:rsidRPr="003322C4">
        <w:rPr>
          <w:rFonts w:ascii="TH SarabunPSK" w:hAnsi="TH SarabunPSK" w:cs="TH SarabunPSK" w:hint="cs"/>
          <w:sz w:val="32"/>
          <w:cs/>
        </w:rPr>
        <w:t>2563</w:t>
      </w:r>
      <w:r w:rsidRPr="003322C4">
        <w:rPr>
          <w:rFonts w:ascii="TH SarabunPSK" w:hAnsi="TH SarabunPSK" w:cs="TH SarabunPSK"/>
          <w:sz w:val="32"/>
        </w:rPr>
        <w:t>)</w:t>
      </w:r>
      <w:r w:rsidRPr="003322C4">
        <w:rPr>
          <w:rFonts w:ascii="TH SarabunPSK" w:hAnsi="TH SarabunPSK" w:cs="TH SarabunPSK" w:hint="cs"/>
          <w:sz w:val="32"/>
          <w:cs/>
        </w:rPr>
        <w:t xml:space="preserve">. </w:t>
      </w:r>
      <w:r w:rsidRPr="003322C4">
        <w:rPr>
          <w:rFonts w:ascii="TH SarabunPSK" w:hAnsi="TH SarabunPSK" w:cs="TH SarabunPSK"/>
          <w:sz w:val="32"/>
          <w:cs/>
        </w:rPr>
        <w:t>ความสัมพันธ์ระหว่างคุณภาพข้อมูลและประสิทธิภาพการตัดสินใจของธุรกิจโรงแรมในเขตภาคตะวันออกเฉียงเหนือ</w:t>
      </w:r>
      <w:r w:rsidRPr="003322C4">
        <w:rPr>
          <w:rFonts w:ascii="TH SarabunPSK" w:hAnsi="TH SarabunPSK" w:cs="TH SarabunPSK" w:hint="cs"/>
          <w:sz w:val="32"/>
          <w:cs/>
        </w:rPr>
        <w:t xml:space="preserve">. </w:t>
      </w:r>
      <w:r w:rsidRPr="003322C4">
        <w:rPr>
          <w:rFonts w:ascii="TH SarabunPSK" w:hAnsi="TH SarabunPSK" w:cs="TH SarabunPSK" w:hint="cs"/>
          <w:i/>
          <w:iCs/>
          <w:sz w:val="32"/>
          <w:cs/>
        </w:rPr>
        <w:t>วารสารการบัญชีแล</w:t>
      </w:r>
      <w:r w:rsidR="00023866">
        <w:rPr>
          <w:rFonts w:ascii="TH SarabunPSK" w:hAnsi="TH SarabunPSK" w:cs="TH SarabunPSK" w:hint="cs"/>
          <w:i/>
          <w:iCs/>
          <w:sz w:val="32"/>
          <w:cs/>
        </w:rPr>
        <w:t>ะ</w:t>
      </w:r>
      <w:r w:rsidRPr="003322C4">
        <w:rPr>
          <w:rFonts w:ascii="TH SarabunPSK" w:hAnsi="TH SarabunPSK" w:cs="TH SarabunPSK" w:hint="cs"/>
          <w:i/>
          <w:iCs/>
          <w:sz w:val="32"/>
          <w:cs/>
        </w:rPr>
        <w:t xml:space="preserve">การจัดการ, </w:t>
      </w:r>
      <w:r w:rsidR="00403EFB">
        <w:rPr>
          <w:rFonts w:ascii="TH SarabunPSK" w:hAnsi="TH SarabunPSK" w:cs="TH SarabunPSK"/>
          <w:i/>
          <w:iCs/>
          <w:sz w:val="32"/>
          <w:cs/>
        </w:rPr>
        <w:t>11</w:t>
      </w:r>
      <w:r w:rsidRPr="00403EFB">
        <w:rPr>
          <w:rFonts w:ascii="TH SarabunPSK" w:hAnsi="TH SarabunPSK" w:cs="TH SarabunPSK" w:hint="cs"/>
          <w:sz w:val="32"/>
          <w:cs/>
        </w:rPr>
        <w:t>(</w:t>
      </w:r>
      <w:r w:rsidRPr="00403EFB">
        <w:rPr>
          <w:rFonts w:ascii="TH SarabunPSK" w:hAnsi="TH SarabunPSK" w:cs="TH SarabunPSK"/>
          <w:sz w:val="32"/>
          <w:cs/>
        </w:rPr>
        <w:t>4</w:t>
      </w:r>
      <w:r w:rsidRPr="00403EFB">
        <w:rPr>
          <w:rFonts w:ascii="TH SarabunPSK" w:hAnsi="TH SarabunPSK" w:cs="TH SarabunPSK" w:hint="cs"/>
          <w:sz w:val="32"/>
          <w:cs/>
        </w:rPr>
        <w:t>)</w:t>
      </w:r>
      <w:r w:rsidRPr="003322C4">
        <w:rPr>
          <w:rFonts w:ascii="TH SarabunPSK" w:hAnsi="TH SarabunPSK" w:cs="TH SarabunPSK" w:hint="cs"/>
          <w:i/>
          <w:iCs/>
          <w:sz w:val="32"/>
          <w:cs/>
        </w:rPr>
        <w:t xml:space="preserve">, </w:t>
      </w:r>
      <w:r w:rsidRPr="003322C4">
        <w:rPr>
          <w:rFonts w:ascii="TH SarabunPSK" w:hAnsi="TH SarabunPSK" w:cs="TH SarabunPSK"/>
          <w:sz w:val="32"/>
          <w:cs/>
        </w:rPr>
        <w:t>104-115</w:t>
      </w:r>
      <w:r w:rsidRPr="003322C4">
        <w:rPr>
          <w:rFonts w:ascii="TH SarabunPSK" w:hAnsi="TH SarabunPSK" w:cs="TH SarabunPSK" w:hint="cs"/>
          <w:sz w:val="32"/>
          <w:cs/>
        </w:rPr>
        <w:t>.</w:t>
      </w:r>
    </w:p>
    <w:p w:rsidR="00BC621C" w:rsidRPr="003322C4" w:rsidRDefault="00BC621C" w:rsidP="00AD2D1B">
      <w:pPr>
        <w:pStyle w:val="ac"/>
        <w:shd w:val="clear" w:color="auto" w:fill="FFFFFF"/>
        <w:ind w:left="1276" w:hanging="709"/>
        <w:jc w:val="thaiDistribute"/>
        <w:rPr>
          <w:rFonts w:ascii="TH SarabunPSK" w:hAnsi="TH SarabunPSK" w:cs="TH SarabunPSK"/>
          <w:sz w:val="32"/>
        </w:rPr>
      </w:pPr>
      <w:r w:rsidRPr="00AD2D1B">
        <w:rPr>
          <w:rFonts w:ascii="TH SarabunPSK" w:hAnsi="TH SarabunPSK" w:cs="TH SarabunPSK" w:hint="cs"/>
          <w:b/>
          <w:bCs/>
          <w:sz w:val="32"/>
          <w:cs/>
        </w:rPr>
        <w:t>ไตรรงค์ สวัสดิกุล</w:t>
      </w:r>
      <w:r w:rsidRPr="003322C4">
        <w:rPr>
          <w:rFonts w:ascii="TH SarabunPSK" w:hAnsi="TH SarabunPSK" w:cs="TH SarabunPSK" w:hint="cs"/>
          <w:sz w:val="32"/>
          <w:cs/>
        </w:rPr>
        <w:t xml:space="preserve"> และ นภาภรณ์ พลนิกรกิจ. </w:t>
      </w:r>
      <w:r w:rsidR="0079559F" w:rsidRPr="003322C4">
        <w:rPr>
          <w:rFonts w:ascii="TH SarabunPSK" w:hAnsi="TH SarabunPSK" w:cs="TH SarabunPSK" w:hint="cs"/>
          <w:sz w:val="32"/>
          <w:cs/>
        </w:rPr>
        <w:t>(</w:t>
      </w:r>
      <w:r w:rsidRPr="003322C4">
        <w:rPr>
          <w:rFonts w:ascii="TH SarabunPSK" w:hAnsi="TH SarabunPSK" w:cs="TH SarabunPSK" w:hint="cs"/>
          <w:sz w:val="32"/>
          <w:cs/>
        </w:rPr>
        <w:t>2563</w:t>
      </w:r>
      <w:r w:rsidR="0079559F" w:rsidRPr="003322C4">
        <w:rPr>
          <w:rFonts w:ascii="TH SarabunPSK" w:hAnsi="TH SarabunPSK" w:cs="TH SarabunPSK" w:hint="cs"/>
          <w:sz w:val="32"/>
          <w:cs/>
        </w:rPr>
        <w:t>)</w:t>
      </w:r>
      <w:r w:rsidRPr="003322C4">
        <w:rPr>
          <w:rFonts w:ascii="TH SarabunPSK" w:hAnsi="TH SarabunPSK" w:cs="TH SarabunPSK" w:hint="cs"/>
          <w:sz w:val="32"/>
          <w:cs/>
        </w:rPr>
        <w:t>.</w:t>
      </w:r>
      <w:r w:rsidRPr="003322C4">
        <w:rPr>
          <w:rFonts w:ascii="TH SarabunPSK" w:hAnsi="TH SarabunPSK" w:cs="TH SarabunPSK"/>
          <w:sz w:val="32"/>
          <w:cs/>
        </w:rPr>
        <w:t xml:space="preserve"> การบัญชีแบบลีนในอุตสาหกรรมสิ่งทอและเครื่องนุ่งห่ม: การศึกษาเปรียบเทียบและผลกระทบต่อผลการดำเนินงานของกิจการ</w:t>
      </w:r>
      <w:r w:rsidR="0079559F" w:rsidRPr="003322C4">
        <w:rPr>
          <w:rFonts w:ascii="TH SarabunPSK" w:hAnsi="TH SarabunPSK" w:cs="TH SarabunPSK" w:hint="cs"/>
          <w:sz w:val="32"/>
          <w:cs/>
        </w:rPr>
        <w:t>.</w:t>
      </w:r>
      <w:r w:rsidR="00675427" w:rsidRPr="003322C4">
        <w:rPr>
          <w:rFonts w:ascii="TH SarabunPSK" w:hAnsi="TH SarabunPSK" w:cs="TH SarabunPSK" w:hint="cs"/>
          <w:sz w:val="32"/>
          <w:cs/>
        </w:rPr>
        <w:t xml:space="preserve"> </w:t>
      </w:r>
      <w:r w:rsidRPr="003322C4">
        <w:rPr>
          <w:rFonts w:ascii="TH SarabunPSK" w:hAnsi="TH SarabunPSK" w:cs="TH SarabunPSK" w:hint="cs"/>
          <w:i/>
          <w:iCs/>
          <w:sz w:val="32"/>
          <w:cs/>
        </w:rPr>
        <w:t>วารสารมนุษย์ศาสตร์และสังคมศาสตร์ มหาวิทยาลัยหอการค้าไทย</w:t>
      </w:r>
      <w:r w:rsidR="0079559F" w:rsidRPr="003322C4">
        <w:rPr>
          <w:rFonts w:ascii="TH SarabunPSK" w:hAnsi="TH SarabunPSK" w:cs="TH SarabunPSK" w:hint="cs"/>
          <w:sz w:val="32"/>
          <w:cs/>
        </w:rPr>
        <w:t xml:space="preserve">, </w:t>
      </w:r>
      <w:r w:rsidRPr="003322C4">
        <w:rPr>
          <w:rFonts w:ascii="TH SarabunPSK" w:hAnsi="TH SarabunPSK" w:cs="TH SarabunPSK"/>
          <w:i/>
          <w:iCs/>
          <w:sz w:val="32"/>
          <w:cs/>
        </w:rPr>
        <w:t>40</w:t>
      </w:r>
      <w:r w:rsidRPr="00403EFB">
        <w:rPr>
          <w:rFonts w:ascii="TH SarabunPSK" w:hAnsi="TH SarabunPSK" w:cs="TH SarabunPSK" w:hint="cs"/>
          <w:sz w:val="32"/>
          <w:cs/>
        </w:rPr>
        <w:t>(</w:t>
      </w:r>
      <w:r w:rsidRPr="00403EFB">
        <w:rPr>
          <w:rFonts w:ascii="TH SarabunPSK" w:hAnsi="TH SarabunPSK" w:cs="TH SarabunPSK"/>
          <w:sz w:val="32"/>
          <w:cs/>
        </w:rPr>
        <w:t>1</w:t>
      </w:r>
      <w:r w:rsidRPr="00403EFB">
        <w:rPr>
          <w:rFonts w:ascii="TH SarabunPSK" w:hAnsi="TH SarabunPSK" w:cs="TH SarabunPSK" w:hint="cs"/>
          <w:sz w:val="32"/>
          <w:cs/>
        </w:rPr>
        <w:t>)</w:t>
      </w:r>
      <w:r w:rsidRPr="003322C4">
        <w:rPr>
          <w:rFonts w:ascii="TH SarabunPSK" w:hAnsi="TH SarabunPSK" w:cs="TH SarabunPSK" w:hint="cs"/>
          <w:sz w:val="32"/>
          <w:cs/>
        </w:rPr>
        <w:t>,</w:t>
      </w:r>
      <w:r w:rsidRPr="003322C4">
        <w:rPr>
          <w:rFonts w:ascii="TH SarabunPSK" w:hAnsi="TH SarabunPSK" w:cs="TH SarabunPSK"/>
          <w:sz w:val="32"/>
          <w:cs/>
        </w:rPr>
        <w:t xml:space="preserve"> 77-92</w:t>
      </w:r>
      <w:r w:rsidRPr="003322C4">
        <w:rPr>
          <w:rFonts w:ascii="TH SarabunPSK" w:hAnsi="TH SarabunPSK" w:cs="TH SarabunPSK" w:hint="cs"/>
          <w:sz w:val="32"/>
          <w:cs/>
        </w:rPr>
        <w:t>.</w:t>
      </w:r>
    </w:p>
    <w:p w:rsidR="00BC621C" w:rsidRPr="003322C4" w:rsidRDefault="00BC621C" w:rsidP="00AD2D1B">
      <w:pPr>
        <w:pStyle w:val="ac"/>
        <w:shd w:val="clear" w:color="auto" w:fill="FFFFFF"/>
        <w:ind w:left="1276" w:hanging="709"/>
        <w:jc w:val="thaiDistribute"/>
        <w:rPr>
          <w:rFonts w:ascii="TH SarabunPSK" w:hAnsi="TH SarabunPSK" w:cs="TH SarabunPSK"/>
          <w:sz w:val="32"/>
        </w:rPr>
      </w:pPr>
      <w:r w:rsidRPr="00AD2D1B">
        <w:rPr>
          <w:rFonts w:ascii="TH SarabunPSK" w:hAnsi="TH SarabunPSK" w:cs="TH SarabunPSK" w:hint="cs"/>
          <w:b/>
          <w:bCs/>
          <w:sz w:val="32"/>
          <w:cs/>
        </w:rPr>
        <w:t>ไตรรงค์ สวัสดิก</w:t>
      </w:r>
      <w:r w:rsidR="00AD2D1B">
        <w:rPr>
          <w:rFonts w:ascii="TH SarabunPSK" w:hAnsi="TH SarabunPSK" w:cs="TH SarabunPSK" w:hint="cs"/>
          <w:b/>
          <w:bCs/>
          <w:sz w:val="32"/>
          <w:cs/>
        </w:rPr>
        <w:t>ุล</w:t>
      </w:r>
      <w:r w:rsidRPr="003322C4">
        <w:rPr>
          <w:rFonts w:ascii="TH SarabunPSK" w:hAnsi="TH SarabunPSK" w:cs="TH SarabunPSK" w:hint="cs"/>
          <w:sz w:val="32"/>
          <w:cs/>
        </w:rPr>
        <w:t xml:space="preserve"> และ นภาภรณ์ พลนิกรกิจ. </w:t>
      </w:r>
      <w:r w:rsidR="0079559F" w:rsidRPr="003322C4">
        <w:rPr>
          <w:rFonts w:ascii="TH SarabunPSK" w:hAnsi="TH SarabunPSK" w:cs="TH SarabunPSK" w:hint="cs"/>
          <w:sz w:val="32"/>
          <w:cs/>
        </w:rPr>
        <w:t>(</w:t>
      </w:r>
      <w:r w:rsidRPr="003322C4">
        <w:rPr>
          <w:rFonts w:ascii="TH SarabunPSK" w:hAnsi="TH SarabunPSK" w:cs="TH SarabunPSK" w:hint="cs"/>
          <w:sz w:val="32"/>
          <w:cs/>
        </w:rPr>
        <w:t>2562</w:t>
      </w:r>
      <w:r w:rsidR="0079559F" w:rsidRPr="003322C4">
        <w:rPr>
          <w:rFonts w:ascii="TH SarabunPSK" w:hAnsi="TH SarabunPSK" w:cs="TH SarabunPSK" w:hint="cs"/>
          <w:sz w:val="32"/>
          <w:cs/>
        </w:rPr>
        <w:t>)</w:t>
      </w:r>
      <w:r w:rsidRPr="003322C4">
        <w:rPr>
          <w:rFonts w:ascii="TH SarabunPSK" w:hAnsi="TH SarabunPSK" w:cs="TH SarabunPSK" w:hint="cs"/>
          <w:sz w:val="32"/>
          <w:cs/>
        </w:rPr>
        <w:t>.</w:t>
      </w:r>
      <w:r w:rsidRPr="003322C4">
        <w:rPr>
          <w:rFonts w:ascii="TH SarabunPSK" w:hAnsi="TH SarabunPSK" w:cs="TH SarabunPSK"/>
          <w:sz w:val="32"/>
          <w:cs/>
        </w:rPr>
        <w:t xml:space="preserve"> ผลกระทบของเทคนิคการบริหารต้นทุนเชิงกลยุทธ์ต่อผลการดำเนินงานของกิจการ</w:t>
      </w:r>
      <w:r w:rsidR="0079559F" w:rsidRPr="003322C4">
        <w:rPr>
          <w:rFonts w:ascii="TH SarabunPSK" w:hAnsi="TH SarabunPSK" w:cs="TH SarabunPSK" w:hint="cs"/>
          <w:sz w:val="32"/>
          <w:cs/>
        </w:rPr>
        <w:t>.</w:t>
      </w:r>
      <w:r w:rsidRPr="003322C4">
        <w:rPr>
          <w:rFonts w:ascii="TH SarabunPSK" w:hAnsi="TH SarabunPSK" w:cs="TH SarabunPSK" w:hint="cs"/>
          <w:sz w:val="32"/>
          <w:cs/>
        </w:rPr>
        <w:t xml:space="preserve"> </w:t>
      </w:r>
      <w:r w:rsidRPr="003322C4">
        <w:rPr>
          <w:rFonts w:ascii="TH SarabunPSK" w:hAnsi="TH SarabunPSK" w:cs="TH SarabunPSK" w:hint="cs"/>
          <w:i/>
          <w:iCs/>
          <w:sz w:val="32"/>
          <w:cs/>
        </w:rPr>
        <w:t xml:space="preserve">วารสารเกษตรศาสตร์ธุรกิจประยุกต์, </w:t>
      </w:r>
      <w:r w:rsidRPr="003322C4">
        <w:rPr>
          <w:rFonts w:ascii="TH SarabunPSK" w:hAnsi="TH SarabunPSK" w:cs="TH SarabunPSK"/>
          <w:i/>
          <w:iCs/>
          <w:sz w:val="32"/>
          <w:cs/>
        </w:rPr>
        <w:t>13</w:t>
      </w:r>
      <w:r w:rsidRPr="00403EFB">
        <w:rPr>
          <w:rFonts w:ascii="TH SarabunPSK" w:hAnsi="TH SarabunPSK" w:cs="TH SarabunPSK" w:hint="cs"/>
          <w:sz w:val="32"/>
          <w:cs/>
        </w:rPr>
        <w:t>(</w:t>
      </w:r>
      <w:r w:rsidRPr="00403EFB">
        <w:rPr>
          <w:rFonts w:ascii="TH SarabunPSK" w:hAnsi="TH SarabunPSK" w:cs="TH SarabunPSK"/>
          <w:sz w:val="32"/>
          <w:cs/>
        </w:rPr>
        <w:t>19</w:t>
      </w:r>
      <w:r w:rsidRPr="00403EFB">
        <w:rPr>
          <w:rFonts w:ascii="TH SarabunPSK" w:hAnsi="TH SarabunPSK" w:cs="TH SarabunPSK" w:hint="cs"/>
          <w:sz w:val="32"/>
          <w:cs/>
        </w:rPr>
        <w:t>)</w:t>
      </w:r>
      <w:r w:rsidRPr="003322C4">
        <w:rPr>
          <w:rFonts w:ascii="TH SarabunPSK" w:hAnsi="TH SarabunPSK" w:cs="TH SarabunPSK" w:hint="cs"/>
          <w:sz w:val="32"/>
          <w:cs/>
        </w:rPr>
        <w:t>,</w:t>
      </w:r>
      <w:r w:rsidRPr="003322C4">
        <w:rPr>
          <w:rFonts w:ascii="TH SarabunPSK" w:hAnsi="TH SarabunPSK" w:cs="TH SarabunPSK"/>
          <w:sz w:val="32"/>
          <w:cs/>
        </w:rPr>
        <w:t xml:space="preserve"> 43-58</w:t>
      </w:r>
      <w:r w:rsidRPr="003322C4">
        <w:rPr>
          <w:rFonts w:ascii="TH SarabunPSK" w:hAnsi="TH SarabunPSK" w:cs="TH SarabunPSK" w:hint="cs"/>
          <w:sz w:val="32"/>
          <w:cs/>
        </w:rPr>
        <w:t>.</w:t>
      </w:r>
    </w:p>
    <w:p w:rsidR="00BC621C" w:rsidRPr="003322C4" w:rsidRDefault="00BC621C" w:rsidP="00AD2D1B">
      <w:pPr>
        <w:pStyle w:val="ac"/>
        <w:shd w:val="clear" w:color="auto" w:fill="FFFFFF"/>
        <w:ind w:left="1276" w:hanging="709"/>
        <w:jc w:val="thaiDistribute"/>
        <w:rPr>
          <w:rFonts w:ascii="TH SarabunPSK" w:hAnsi="TH SarabunPSK" w:cs="TH SarabunPSK"/>
          <w:sz w:val="32"/>
        </w:rPr>
      </w:pPr>
      <w:r w:rsidRPr="003322C4">
        <w:rPr>
          <w:rFonts w:ascii="TH SarabunPSK" w:hAnsi="TH SarabunPSK" w:cs="TH SarabunPSK" w:hint="cs"/>
          <w:sz w:val="32"/>
          <w:cs/>
        </w:rPr>
        <w:t>ธีรพรรณ อึ๊งภากรณ์,</w:t>
      </w:r>
      <w:r w:rsidRPr="003322C4">
        <w:rPr>
          <w:rFonts w:ascii="TH SarabunPSK" w:hAnsi="TH SarabunPSK" w:cs="TH SarabunPSK"/>
          <w:sz w:val="32"/>
          <w:cs/>
        </w:rPr>
        <w:t xml:space="preserve"> </w:t>
      </w:r>
      <w:r w:rsidRPr="00AD2D1B">
        <w:rPr>
          <w:rFonts w:ascii="TH SarabunPSK" w:hAnsi="TH SarabunPSK" w:cs="TH SarabunPSK"/>
          <w:b/>
          <w:bCs/>
          <w:sz w:val="32"/>
          <w:cs/>
        </w:rPr>
        <w:t>ไตรรงค์ สวัสดิกุล</w:t>
      </w:r>
      <w:r w:rsidRPr="003322C4">
        <w:rPr>
          <w:rFonts w:ascii="TH SarabunPSK" w:hAnsi="TH SarabunPSK" w:cs="TH SarabunPSK" w:hint="cs"/>
          <w:sz w:val="32"/>
          <w:cs/>
        </w:rPr>
        <w:t>, สุชิตา มานะจิต,</w:t>
      </w:r>
      <w:r w:rsidRPr="003322C4">
        <w:rPr>
          <w:rFonts w:ascii="TH SarabunPSK" w:hAnsi="TH SarabunPSK" w:cs="TH SarabunPSK"/>
          <w:sz w:val="32"/>
          <w:cs/>
        </w:rPr>
        <w:t xml:space="preserve"> และ</w:t>
      </w:r>
      <w:r w:rsidRPr="003322C4">
        <w:rPr>
          <w:rFonts w:ascii="TH SarabunPSK" w:hAnsi="TH SarabunPSK" w:cs="TH SarabunPSK" w:hint="cs"/>
          <w:sz w:val="32"/>
          <w:cs/>
        </w:rPr>
        <w:t xml:space="preserve"> วิชนี เอี่ยมชุ่ม. </w:t>
      </w:r>
      <w:r w:rsidR="0079559F" w:rsidRPr="003322C4">
        <w:rPr>
          <w:rFonts w:ascii="TH SarabunPSK" w:hAnsi="TH SarabunPSK" w:cs="TH SarabunPSK" w:hint="cs"/>
          <w:sz w:val="32"/>
          <w:cs/>
        </w:rPr>
        <w:t>(</w:t>
      </w:r>
      <w:r w:rsidRPr="003322C4">
        <w:rPr>
          <w:rFonts w:ascii="TH SarabunPSK" w:hAnsi="TH SarabunPSK" w:cs="TH SarabunPSK"/>
          <w:sz w:val="32"/>
        </w:rPr>
        <w:t>2562</w:t>
      </w:r>
      <w:r w:rsidR="0079559F" w:rsidRPr="003322C4">
        <w:rPr>
          <w:rFonts w:ascii="TH SarabunPSK" w:hAnsi="TH SarabunPSK" w:cs="TH SarabunPSK" w:hint="cs"/>
          <w:sz w:val="32"/>
          <w:cs/>
        </w:rPr>
        <w:t>)</w:t>
      </w:r>
      <w:r w:rsidRPr="003322C4">
        <w:rPr>
          <w:rFonts w:ascii="TH SarabunPSK" w:hAnsi="TH SarabunPSK" w:cs="TH SarabunPSK"/>
          <w:sz w:val="32"/>
          <w:cs/>
        </w:rPr>
        <w:t xml:space="preserve">. </w:t>
      </w:r>
      <w:r w:rsidRPr="003322C4">
        <w:rPr>
          <w:rFonts w:ascii="TH SarabunPSK" w:hAnsi="TH SarabunPSK" w:cs="TH SarabunPSK" w:hint="cs"/>
          <w:sz w:val="32"/>
          <w:cs/>
        </w:rPr>
        <w:t>ผลกระทบของคุณภาพการรายงานความเสี่ยงต่อต้นทุนของเงินทุน</w:t>
      </w:r>
      <w:r w:rsidR="0079559F" w:rsidRPr="003322C4">
        <w:rPr>
          <w:rFonts w:ascii="TH SarabunPSK" w:hAnsi="TH SarabunPSK" w:cs="TH SarabunPSK" w:hint="cs"/>
          <w:sz w:val="32"/>
          <w:cs/>
        </w:rPr>
        <w:t>.</w:t>
      </w:r>
      <w:r w:rsidRPr="003322C4">
        <w:rPr>
          <w:rFonts w:ascii="TH SarabunPSK" w:hAnsi="TH SarabunPSK" w:cs="TH SarabunPSK" w:hint="cs"/>
          <w:sz w:val="32"/>
          <w:cs/>
        </w:rPr>
        <w:t xml:space="preserve"> </w:t>
      </w:r>
      <w:r w:rsidRPr="003322C4">
        <w:rPr>
          <w:rFonts w:ascii="TH SarabunPSK" w:hAnsi="TH SarabunPSK" w:cs="TH SarabunPSK" w:hint="cs"/>
          <w:i/>
          <w:iCs/>
          <w:sz w:val="32"/>
          <w:cs/>
        </w:rPr>
        <w:t>วารสารการบัญชีและการจัดการ</w:t>
      </w:r>
      <w:r w:rsidRPr="003322C4">
        <w:rPr>
          <w:rFonts w:ascii="TH SarabunPSK" w:hAnsi="TH SarabunPSK" w:cs="TH SarabunPSK"/>
          <w:i/>
          <w:iCs/>
          <w:sz w:val="32"/>
        </w:rPr>
        <w:t>, 11</w:t>
      </w:r>
      <w:r w:rsidRPr="00403EFB">
        <w:rPr>
          <w:rFonts w:ascii="TH SarabunPSK" w:hAnsi="TH SarabunPSK" w:cs="TH SarabunPSK"/>
          <w:sz w:val="32"/>
          <w:cs/>
        </w:rPr>
        <w:t>(</w:t>
      </w:r>
      <w:r w:rsidRPr="00403EFB">
        <w:rPr>
          <w:rFonts w:ascii="TH SarabunPSK" w:hAnsi="TH SarabunPSK" w:cs="TH SarabunPSK"/>
          <w:sz w:val="32"/>
        </w:rPr>
        <w:t>2</w:t>
      </w:r>
      <w:r w:rsidRPr="00403EFB">
        <w:rPr>
          <w:rFonts w:ascii="TH SarabunPSK" w:hAnsi="TH SarabunPSK" w:cs="TH SarabunPSK"/>
          <w:sz w:val="32"/>
          <w:cs/>
        </w:rPr>
        <w:t>)</w:t>
      </w:r>
      <w:r w:rsidRPr="003322C4">
        <w:rPr>
          <w:rFonts w:ascii="TH SarabunPSK" w:hAnsi="TH SarabunPSK" w:cs="TH SarabunPSK"/>
          <w:sz w:val="32"/>
        </w:rPr>
        <w:t>, 118</w:t>
      </w:r>
      <w:r w:rsidRPr="003322C4">
        <w:rPr>
          <w:rFonts w:ascii="TH SarabunPSK" w:hAnsi="TH SarabunPSK" w:cs="TH SarabunPSK"/>
          <w:sz w:val="32"/>
          <w:cs/>
        </w:rPr>
        <w:t>-</w:t>
      </w:r>
      <w:r w:rsidRPr="003322C4">
        <w:rPr>
          <w:rFonts w:ascii="TH SarabunPSK" w:hAnsi="TH SarabunPSK" w:cs="TH SarabunPSK"/>
          <w:sz w:val="32"/>
        </w:rPr>
        <w:t>126</w:t>
      </w:r>
      <w:r w:rsidRPr="003322C4">
        <w:rPr>
          <w:rFonts w:ascii="TH SarabunPSK" w:hAnsi="TH SarabunPSK" w:cs="TH SarabunPSK"/>
          <w:sz w:val="32"/>
          <w:cs/>
        </w:rPr>
        <w:t xml:space="preserve">. </w:t>
      </w:r>
    </w:p>
    <w:p w:rsidR="0079559F" w:rsidRPr="003322C4" w:rsidRDefault="0079559F" w:rsidP="00AD2D1B">
      <w:pPr>
        <w:pStyle w:val="ac"/>
        <w:shd w:val="clear" w:color="auto" w:fill="FFFFFF"/>
        <w:ind w:left="1276" w:hanging="709"/>
        <w:jc w:val="thaiDistribute"/>
        <w:rPr>
          <w:rFonts w:ascii="TH SarabunPSK" w:hAnsi="TH SarabunPSK" w:cs="TH SarabunPSK"/>
          <w:sz w:val="32"/>
        </w:rPr>
      </w:pPr>
      <w:r w:rsidRPr="003322C4">
        <w:rPr>
          <w:rFonts w:ascii="TH SarabunPSK" w:hAnsi="TH SarabunPSK" w:cs="TH SarabunPSK" w:hint="cs"/>
          <w:sz w:val="32"/>
          <w:cs/>
        </w:rPr>
        <w:t xml:space="preserve">กฤตยา  แสงบุญ และ </w:t>
      </w:r>
      <w:r w:rsidRPr="00AD2D1B">
        <w:rPr>
          <w:rFonts w:ascii="TH SarabunPSK" w:hAnsi="TH SarabunPSK" w:cs="TH SarabunPSK" w:hint="cs"/>
          <w:b/>
          <w:bCs/>
          <w:sz w:val="32"/>
          <w:cs/>
        </w:rPr>
        <w:t>ไตรรงค์ สวัสดิกุล</w:t>
      </w:r>
      <w:r w:rsidRPr="003322C4">
        <w:rPr>
          <w:rFonts w:ascii="TH SarabunPSK" w:hAnsi="TH SarabunPSK" w:cs="TH SarabunPSK" w:hint="cs"/>
          <w:sz w:val="32"/>
          <w:cs/>
        </w:rPr>
        <w:t xml:space="preserve">. (2561). </w:t>
      </w:r>
      <w:r w:rsidRPr="003322C4">
        <w:rPr>
          <w:rFonts w:ascii="TH SarabunPSK" w:hAnsi="TH SarabunPSK" w:cs="TH SarabunPSK"/>
          <w:sz w:val="32"/>
          <w:cs/>
        </w:rPr>
        <w:t>บทบาทและเทคนิคทางการบัญชีบริหารในธุรกิจสตาร์ทอัพ</w:t>
      </w:r>
      <w:r w:rsidRPr="003322C4">
        <w:rPr>
          <w:rFonts w:ascii="TH SarabunPSK" w:hAnsi="TH SarabunPSK" w:cs="TH SarabunPSK" w:hint="cs"/>
          <w:sz w:val="32"/>
          <w:cs/>
        </w:rPr>
        <w:t xml:space="preserve">, </w:t>
      </w:r>
      <w:r w:rsidRPr="003322C4">
        <w:rPr>
          <w:rFonts w:ascii="TH SarabunPSK" w:hAnsi="TH SarabunPSK" w:cs="TH SarabunPSK" w:hint="cs"/>
          <w:i/>
          <w:iCs/>
          <w:sz w:val="32"/>
          <w:cs/>
        </w:rPr>
        <w:t xml:space="preserve">วารสารนักบริหาร, </w:t>
      </w:r>
      <w:r w:rsidRPr="003322C4">
        <w:rPr>
          <w:rFonts w:ascii="TH SarabunPSK" w:hAnsi="TH SarabunPSK" w:cs="TH SarabunPSK"/>
          <w:i/>
          <w:iCs/>
          <w:sz w:val="32"/>
        </w:rPr>
        <w:t>38</w:t>
      </w:r>
      <w:r w:rsidRPr="00403EFB">
        <w:rPr>
          <w:rFonts w:ascii="TH SarabunPSK" w:hAnsi="TH SarabunPSK" w:cs="TH SarabunPSK"/>
          <w:sz w:val="32"/>
          <w:cs/>
        </w:rPr>
        <w:t>(</w:t>
      </w:r>
      <w:r w:rsidRPr="00403EFB">
        <w:rPr>
          <w:rFonts w:ascii="TH SarabunPSK" w:hAnsi="TH SarabunPSK" w:cs="TH SarabunPSK"/>
          <w:sz w:val="32"/>
        </w:rPr>
        <w:t>2</w:t>
      </w:r>
      <w:r w:rsidRPr="00403EFB">
        <w:rPr>
          <w:rFonts w:ascii="TH SarabunPSK" w:hAnsi="TH SarabunPSK" w:cs="TH SarabunPSK"/>
          <w:sz w:val="32"/>
          <w:cs/>
        </w:rPr>
        <w:t>)</w:t>
      </w:r>
      <w:r w:rsidRPr="003322C4">
        <w:rPr>
          <w:rFonts w:ascii="TH SarabunPSK" w:hAnsi="TH SarabunPSK" w:cs="TH SarabunPSK"/>
          <w:sz w:val="32"/>
        </w:rPr>
        <w:t>, 41</w:t>
      </w:r>
      <w:r w:rsidRPr="003322C4">
        <w:rPr>
          <w:rFonts w:ascii="TH SarabunPSK" w:hAnsi="TH SarabunPSK" w:cs="TH SarabunPSK"/>
          <w:sz w:val="32"/>
          <w:cs/>
        </w:rPr>
        <w:t>-</w:t>
      </w:r>
      <w:r w:rsidRPr="003322C4">
        <w:rPr>
          <w:rFonts w:ascii="TH SarabunPSK" w:hAnsi="TH SarabunPSK" w:cs="TH SarabunPSK"/>
          <w:sz w:val="32"/>
        </w:rPr>
        <w:t>48</w:t>
      </w:r>
      <w:r w:rsidRPr="003322C4">
        <w:rPr>
          <w:rFonts w:ascii="TH SarabunPSK" w:hAnsi="TH SarabunPSK" w:cs="TH SarabunPSK"/>
          <w:sz w:val="32"/>
          <w:cs/>
        </w:rPr>
        <w:t>.</w:t>
      </w:r>
    </w:p>
    <w:p w:rsidR="009377B7" w:rsidRPr="003322C4" w:rsidRDefault="009377B7" w:rsidP="00AD2D1B">
      <w:pPr>
        <w:pStyle w:val="ac"/>
        <w:shd w:val="clear" w:color="auto" w:fill="FFFFFF"/>
        <w:ind w:left="1276" w:hanging="709"/>
        <w:jc w:val="thaiDistribute"/>
        <w:rPr>
          <w:rFonts w:ascii="TH SarabunPSK" w:hAnsi="TH SarabunPSK" w:cs="TH SarabunPSK"/>
          <w:sz w:val="32"/>
        </w:rPr>
      </w:pPr>
      <w:r w:rsidRPr="003322C4">
        <w:rPr>
          <w:rFonts w:ascii="TH SarabunPSK" w:hAnsi="TH SarabunPSK" w:cs="TH SarabunPSK" w:hint="cs"/>
          <w:sz w:val="32"/>
          <w:cs/>
        </w:rPr>
        <w:t xml:space="preserve">จุลสุชดา ศิริสม และ </w:t>
      </w:r>
      <w:r w:rsidRPr="00AD2D1B">
        <w:rPr>
          <w:rFonts w:ascii="TH SarabunPSK" w:hAnsi="TH SarabunPSK" w:cs="TH SarabunPSK" w:hint="cs"/>
          <w:b/>
          <w:bCs/>
          <w:sz w:val="32"/>
          <w:cs/>
        </w:rPr>
        <w:t>ไตรรงค์ สวัสดิกุล</w:t>
      </w:r>
      <w:r w:rsidRPr="003322C4">
        <w:rPr>
          <w:rFonts w:ascii="TH SarabunPSK" w:hAnsi="TH SarabunPSK" w:cs="TH SarabunPSK" w:hint="cs"/>
          <w:sz w:val="32"/>
          <w:cs/>
        </w:rPr>
        <w:t xml:space="preserve">. (2561) </w:t>
      </w:r>
      <w:r w:rsidRPr="003322C4">
        <w:rPr>
          <w:rFonts w:ascii="TH SarabunPSK" w:hAnsi="TH SarabunPSK" w:cs="TH SarabunPSK"/>
          <w:sz w:val="32"/>
          <w:cs/>
        </w:rPr>
        <w:t>ผลกระทบของการวางแผนการปฏิบัติงานเชิงรุกที่มีต่อประสิทธิภาพการทำงานของบุคลากร ด้านการบัญชี การเงินและพัสดุมหาวิทยาลัยราชภัฏมหาสารคาม</w:t>
      </w:r>
      <w:r w:rsidRPr="003322C4">
        <w:rPr>
          <w:rFonts w:ascii="TH SarabunPSK" w:hAnsi="TH SarabunPSK" w:cs="TH SarabunPSK" w:hint="cs"/>
          <w:sz w:val="32"/>
          <w:cs/>
        </w:rPr>
        <w:t xml:space="preserve">. </w:t>
      </w:r>
      <w:r w:rsidR="00572667">
        <w:rPr>
          <w:rFonts w:ascii="TH SarabunPSK" w:hAnsi="TH SarabunPSK" w:cs="TH SarabunPSK"/>
          <w:i/>
          <w:iCs/>
          <w:sz w:val="32"/>
          <w:cs/>
        </w:rPr>
        <w:t>วารสารมหาวิทยาลัยราชภั</w:t>
      </w:r>
      <w:r w:rsidR="00572667">
        <w:rPr>
          <w:rFonts w:ascii="TH SarabunPSK" w:hAnsi="TH SarabunPSK" w:cs="TH SarabunPSK" w:hint="cs"/>
          <w:i/>
          <w:iCs/>
          <w:sz w:val="32"/>
          <w:cs/>
        </w:rPr>
        <w:t>ฏ</w:t>
      </w:r>
      <w:r w:rsidRPr="003322C4">
        <w:rPr>
          <w:rFonts w:ascii="TH SarabunPSK" w:hAnsi="TH SarabunPSK" w:cs="TH SarabunPSK"/>
          <w:i/>
          <w:iCs/>
          <w:sz w:val="32"/>
          <w:cs/>
        </w:rPr>
        <w:t>มหาสารคาม</w:t>
      </w:r>
      <w:r w:rsidRPr="003322C4">
        <w:rPr>
          <w:rFonts w:ascii="TH SarabunPSK" w:hAnsi="TH SarabunPSK" w:cs="TH SarabunPSK" w:hint="cs"/>
          <w:i/>
          <w:iCs/>
          <w:sz w:val="32"/>
          <w:cs/>
        </w:rPr>
        <w:t xml:space="preserve">, </w:t>
      </w:r>
      <w:r w:rsidRPr="003322C4">
        <w:rPr>
          <w:rFonts w:ascii="TH SarabunPSK" w:hAnsi="TH SarabunPSK" w:cs="TH SarabunPSK"/>
          <w:i/>
          <w:iCs/>
          <w:sz w:val="32"/>
          <w:cs/>
        </w:rPr>
        <w:t>12</w:t>
      </w:r>
      <w:r w:rsidRPr="00403EFB">
        <w:rPr>
          <w:rFonts w:ascii="TH SarabunPSK" w:hAnsi="TH SarabunPSK" w:cs="TH SarabunPSK" w:hint="cs"/>
          <w:sz w:val="32"/>
          <w:cs/>
        </w:rPr>
        <w:t>(</w:t>
      </w:r>
      <w:r w:rsidRPr="00403EFB">
        <w:rPr>
          <w:rFonts w:ascii="TH SarabunPSK" w:hAnsi="TH SarabunPSK" w:cs="TH SarabunPSK"/>
          <w:sz w:val="32"/>
          <w:cs/>
        </w:rPr>
        <w:t>1</w:t>
      </w:r>
      <w:r w:rsidRPr="00403EFB">
        <w:rPr>
          <w:rFonts w:ascii="TH SarabunPSK" w:hAnsi="TH SarabunPSK" w:cs="TH SarabunPSK" w:hint="cs"/>
          <w:sz w:val="32"/>
          <w:cs/>
        </w:rPr>
        <w:t>)</w:t>
      </w:r>
      <w:r w:rsidRPr="003322C4">
        <w:rPr>
          <w:rFonts w:ascii="TH SarabunPSK" w:hAnsi="TH SarabunPSK" w:cs="TH SarabunPSK" w:hint="cs"/>
          <w:sz w:val="32"/>
          <w:cs/>
        </w:rPr>
        <w:t xml:space="preserve">, </w:t>
      </w:r>
      <w:r w:rsidRPr="003322C4">
        <w:rPr>
          <w:rFonts w:ascii="TH SarabunPSK" w:hAnsi="TH SarabunPSK" w:cs="TH SarabunPSK"/>
          <w:sz w:val="32"/>
          <w:cs/>
        </w:rPr>
        <w:t>247-25</w:t>
      </w:r>
      <w:r w:rsidRPr="003322C4">
        <w:rPr>
          <w:rFonts w:ascii="TH SarabunPSK" w:hAnsi="TH SarabunPSK" w:cs="TH SarabunPSK" w:hint="cs"/>
          <w:sz w:val="32"/>
          <w:cs/>
        </w:rPr>
        <w:t>6.</w:t>
      </w:r>
    </w:p>
    <w:p w:rsidR="00BC621C" w:rsidRPr="003322C4" w:rsidRDefault="00BC621C" w:rsidP="00675427">
      <w:pPr>
        <w:pStyle w:val="ac"/>
        <w:shd w:val="clear" w:color="auto" w:fill="FFFFFF"/>
        <w:ind w:left="1276" w:hanging="709"/>
        <w:rPr>
          <w:rFonts w:ascii="TH SarabunPSK" w:hAnsi="TH SarabunPSK" w:cs="TH SarabunPSK"/>
          <w:sz w:val="32"/>
        </w:rPr>
      </w:pPr>
      <w:r w:rsidRPr="00AD2D1B">
        <w:rPr>
          <w:rFonts w:ascii="TH SarabunPSK" w:hAnsi="TH SarabunPSK" w:cs="TH SarabunPSK" w:hint="cs"/>
          <w:b/>
          <w:bCs/>
          <w:sz w:val="32"/>
          <w:cs/>
        </w:rPr>
        <w:t>ไตรรงค์ สวัสดิก</w:t>
      </w:r>
      <w:r w:rsidR="00AD2D1B" w:rsidRPr="00AD2D1B">
        <w:rPr>
          <w:rFonts w:ascii="TH SarabunPSK" w:hAnsi="TH SarabunPSK" w:cs="TH SarabunPSK" w:hint="cs"/>
          <w:b/>
          <w:bCs/>
          <w:sz w:val="32"/>
          <w:cs/>
        </w:rPr>
        <w:t>ุล</w:t>
      </w:r>
      <w:r w:rsidRPr="003322C4">
        <w:rPr>
          <w:rFonts w:ascii="TH SarabunPSK" w:hAnsi="TH SarabunPSK" w:cs="TH SarabunPSK" w:hint="cs"/>
          <w:sz w:val="32"/>
          <w:cs/>
        </w:rPr>
        <w:t xml:space="preserve"> และ นภาภรณ์ พลนิกรกิจ. </w:t>
      </w:r>
      <w:r w:rsidR="009377B7" w:rsidRPr="003322C4">
        <w:rPr>
          <w:rFonts w:ascii="TH SarabunPSK" w:hAnsi="TH SarabunPSK" w:cs="TH SarabunPSK" w:hint="cs"/>
          <w:sz w:val="32"/>
          <w:cs/>
        </w:rPr>
        <w:t>(</w:t>
      </w:r>
      <w:r w:rsidRPr="003322C4">
        <w:rPr>
          <w:rFonts w:ascii="TH SarabunPSK" w:hAnsi="TH SarabunPSK" w:cs="TH SarabunPSK" w:hint="cs"/>
          <w:sz w:val="32"/>
          <w:cs/>
        </w:rPr>
        <w:t>2561</w:t>
      </w:r>
      <w:r w:rsidR="009377B7" w:rsidRPr="003322C4">
        <w:rPr>
          <w:rFonts w:ascii="TH SarabunPSK" w:hAnsi="TH SarabunPSK" w:cs="TH SarabunPSK" w:hint="cs"/>
          <w:sz w:val="32"/>
          <w:cs/>
        </w:rPr>
        <w:t>)</w:t>
      </w:r>
      <w:r w:rsidRPr="003322C4">
        <w:rPr>
          <w:rFonts w:ascii="TH SarabunPSK" w:hAnsi="TH SarabunPSK" w:cs="TH SarabunPSK" w:hint="cs"/>
          <w:sz w:val="32"/>
          <w:cs/>
        </w:rPr>
        <w:t>.</w:t>
      </w:r>
      <w:r w:rsidRPr="003322C4">
        <w:rPr>
          <w:rFonts w:ascii="TH SarabunPSK" w:hAnsi="TH SarabunPSK" w:cs="TH SarabunPSK"/>
          <w:sz w:val="32"/>
          <w:cs/>
        </w:rPr>
        <w:t xml:space="preserve"> การบริหารต้นทุนแบบญี่ปุ่นในอุตสาหกรรมเครื่องดื่มไทย: กรณีศึกษาการต้นทุนเป้าหมาย</w:t>
      </w:r>
      <w:r w:rsidR="009377B7" w:rsidRPr="003322C4">
        <w:rPr>
          <w:rFonts w:ascii="TH SarabunPSK" w:hAnsi="TH SarabunPSK" w:cs="TH SarabunPSK" w:hint="cs"/>
          <w:sz w:val="32"/>
          <w:cs/>
        </w:rPr>
        <w:t>.</w:t>
      </w:r>
      <w:r w:rsidRPr="003322C4">
        <w:rPr>
          <w:rFonts w:ascii="TH SarabunPSK" w:hAnsi="TH SarabunPSK" w:cs="TH SarabunPSK" w:hint="cs"/>
          <w:sz w:val="32"/>
          <w:cs/>
        </w:rPr>
        <w:t xml:space="preserve"> </w:t>
      </w:r>
      <w:r w:rsidRPr="003322C4">
        <w:rPr>
          <w:rFonts w:ascii="TH SarabunPSK" w:hAnsi="TH SarabunPSK" w:cs="TH SarabunPSK" w:hint="cs"/>
          <w:i/>
          <w:iCs/>
          <w:sz w:val="32"/>
          <w:cs/>
        </w:rPr>
        <w:t xml:space="preserve">วารสารเครือข่ายญี่ปุ่นศึกษา, </w:t>
      </w:r>
      <w:r w:rsidR="00403EFB">
        <w:rPr>
          <w:rFonts w:ascii="TH SarabunPSK" w:hAnsi="TH SarabunPSK" w:cs="TH SarabunPSK"/>
          <w:i/>
          <w:iCs/>
          <w:sz w:val="32"/>
        </w:rPr>
        <w:t>8</w:t>
      </w:r>
      <w:r w:rsidRPr="00403EFB">
        <w:rPr>
          <w:rFonts w:ascii="TH SarabunPSK" w:hAnsi="TH SarabunPSK" w:cs="TH SarabunPSK"/>
          <w:sz w:val="32"/>
          <w:cs/>
        </w:rPr>
        <w:t>(</w:t>
      </w:r>
      <w:r w:rsidRPr="00403EFB">
        <w:rPr>
          <w:rFonts w:ascii="TH SarabunPSK" w:hAnsi="TH SarabunPSK" w:cs="TH SarabunPSK"/>
          <w:sz w:val="32"/>
        </w:rPr>
        <w:t>3</w:t>
      </w:r>
      <w:r w:rsidRPr="00403EFB">
        <w:rPr>
          <w:rFonts w:ascii="TH SarabunPSK" w:hAnsi="TH SarabunPSK" w:cs="TH SarabunPSK"/>
          <w:sz w:val="32"/>
          <w:cs/>
        </w:rPr>
        <w:t>)</w:t>
      </w:r>
      <w:r w:rsidRPr="003322C4">
        <w:rPr>
          <w:rFonts w:ascii="TH SarabunPSK" w:hAnsi="TH SarabunPSK" w:cs="TH SarabunPSK"/>
          <w:i/>
          <w:iCs/>
          <w:sz w:val="32"/>
        </w:rPr>
        <w:t>,</w:t>
      </w:r>
      <w:r w:rsidRPr="003322C4">
        <w:rPr>
          <w:rFonts w:ascii="TH SarabunPSK" w:hAnsi="TH SarabunPSK" w:cs="TH SarabunPSK"/>
          <w:sz w:val="32"/>
        </w:rPr>
        <w:t xml:space="preserve"> 248</w:t>
      </w:r>
      <w:r w:rsidRPr="003322C4">
        <w:rPr>
          <w:rFonts w:ascii="TH SarabunPSK" w:hAnsi="TH SarabunPSK" w:cs="TH SarabunPSK"/>
          <w:sz w:val="32"/>
          <w:cs/>
        </w:rPr>
        <w:t>-</w:t>
      </w:r>
      <w:r w:rsidRPr="003322C4">
        <w:rPr>
          <w:rFonts w:ascii="TH SarabunPSK" w:hAnsi="TH SarabunPSK" w:cs="TH SarabunPSK"/>
          <w:sz w:val="32"/>
        </w:rPr>
        <w:t>264</w:t>
      </w:r>
      <w:r w:rsidRPr="003322C4">
        <w:rPr>
          <w:rFonts w:ascii="TH SarabunPSK" w:hAnsi="TH SarabunPSK" w:cs="TH SarabunPSK"/>
          <w:sz w:val="32"/>
          <w:cs/>
        </w:rPr>
        <w:t>.</w:t>
      </w:r>
    </w:p>
    <w:p w:rsidR="00BC621C" w:rsidRPr="003322C4" w:rsidRDefault="00BC621C" w:rsidP="009377B7">
      <w:pPr>
        <w:pStyle w:val="ac"/>
        <w:shd w:val="clear" w:color="auto" w:fill="FFFFFF"/>
        <w:ind w:left="1276" w:hanging="709"/>
        <w:jc w:val="thaiDistribute"/>
        <w:rPr>
          <w:rFonts w:ascii="TH SarabunPSK" w:hAnsi="TH SarabunPSK" w:cs="TH SarabunPSK"/>
          <w:sz w:val="32"/>
        </w:rPr>
      </w:pPr>
      <w:r w:rsidRPr="00AD2D1B">
        <w:rPr>
          <w:rFonts w:ascii="TH SarabunPSK" w:hAnsi="TH SarabunPSK" w:cs="TH SarabunPSK"/>
          <w:b/>
          <w:bCs/>
          <w:sz w:val="32"/>
          <w:cs/>
        </w:rPr>
        <w:t>ไตรรงค์ สวัสดิกุล</w:t>
      </w:r>
      <w:r w:rsidRPr="003322C4">
        <w:rPr>
          <w:rFonts w:ascii="TH SarabunPSK" w:hAnsi="TH SarabunPSK" w:cs="TH SarabunPSK"/>
          <w:sz w:val="32"/>
          <w:cs/>
        </w:rPr>
        <w:t xml:space="preserve"> และ</w:t>
      </w:r>
      <w:r w:rsidRPr="003322C4">
        <w:rPr>
          <w:rFonts w:ascii="TH SarabunPSK" w:hAnsi="TH SarabunPSK" w:cs="TH SarabunPSK" w:hint="cs"/>
          <w:sz w:val="32"/>
          <w:cs/>
        </w:rPr>
        <w:t xml:space="preserve"> ธีรพรรณ อึ๊งภากรณ์</w:t>
      </w:r>
      <w:r w:rsidR="009377B7" w:rsidRPr="003322C4">
        <w:rPr>
          <w:rFonts w:ascii="TH SarabunPSK" w:hAnsi="TH SarabunPSK" w:cs="TH SarabunPSK" w:hint="cs"/>
          <w:sz w:val="32"/>
          <w:cs/>
        </w:rPr>
        <w:t>. (</w:t>
      </w:r>
      <w:r w:rsidRPr="003322C4">
        <w:rPr>
          <w:rFonts w:ascii="TH SarabunPSK" w:hAnsi="TH SarabunPSK" w:cs="TH SarabunPSK"/>
          <w:sz w:val="32"/>
        </w:rPr>
        <w:t>2561</w:t>
      </w:r>
      <w:r w:rsidR="009377B7" w:rsidRPr="003322C4">
        <w:rPr>
          <w:rFonts w:ascii="TH SarabunPSK" w:hAnsi="TH SarabunPSK" w:cs="TH SarabunPSK" w:hint="cs"/>
          <w:sz w:val="32"/>
          <w:cs/>
        </w:rPr>
        <w:t>).</w:t>
      </w:r>
      <w:r w:rsidRPr="003322C4">
        <w:rPr>
          <w:rFonts w:ascii="TH SarabunPSK" w:hAnsi="TH SarabunPSK" w:cs="TH SarabunPSK"/>
          <w:sz w:val="32"/>
          <w:cs/>
        </w:rPr>
        <w:t xml:space="preserve"> การบัญชีมูลค่ายุติธรรมสำหรับเงินลงทุนในหลักทรัพย์ต่อการตกแต่งตัวเลขทางการบัญชี</w:t>
      </w:r>
      <w:r w:rsidR="009377B7" w:rsidRPr="003322C4">
        <w:rPr>
          <w:rFonts w:ascii="TH SarabunPSK" w:hAnsi="TH SarabunPSK" w:cs="TH SarabunPSK" w:hint="cs"/>
          <w:sz w:val="32"/>
          <w:cs/>
        </w:rPr>
        <w:t>.</w:t>
      </w:r>
      <w:r w:rsidRPr="003322C4">
        <w:rPr>
          <w:rFonts w:ascii="TH SarabunPSK" w:hAnsi="TH SarabunPSK" w:cs="TH SarabunPSK"/>
          <w:sz w:val="32"/>
          <w:cs/>
        </w:rPr>
        <w:t xml:space="preserve"> </w:t>
      </w:r>
      <w:r w:rsidRPr="003322C4">
        <w:rPr>
          <w:rFonts w:ascii="TH SarabunPSK" w:hAnsi="TH SarabunPSK" w:cs="TH SarabunPSK" w:hint="cs"/>
          <w:i/>
          <w:iCs/>
          <w:sz w:val="32"/>
          <w:cs/>
        </w:rPr>
        <w:t>วารสารเกษตรศาสตร์ธุรกิจประยุกต์</w:t>
      </w:r>
      <w:r w:rsidRPr="003322C4">
        <w:rPr>
          <w:rFonts w:ascii="TH SarabunPSK" w:hAnsi="TH SarabunPSK" w:cs="TH SarabunPSK"/>
          <w:i/>
          <w:iCs/>
          <w:sz w:val="32"/>
        </w:rPr>
        <w:t>, 12</w:t>
      </w:r>
      <w:r w:rsidR="009377B7" w:rsidRPr="00403EFB">
        <w:rPr>
          <w:rFonts w:ascii="TH SarabunPSK" w:hAnsi="TH SarabunPSK" w:cs="TH SarabunPSK" w:hint="cs"/>
          <w:sz w:val="32"/>
          <w:cs/>
        </w:rPr>
        <w:t>(</w:t>
      </w:r>
      <w:r w:rsidRPr="00403EFB">
        <w:rPr>
          <w:rFonts w:ascii="TH SarabunPSK" w:hAnsi="TH SarabunPSK" w:cs="TH SarabunPSK"/>
          <w:sz w:val="32"/>
        </w:rPr>
        <w:t>16</w:t>
      </w:r>
      <w:r w:rsidR="009377B7" w:rsidRPr="00403EFB">
        <w:rPr>
          <w:rFonts w:ascii="TH SarabunPSK" w:hAnsi="TH SarabunPSK" w:cs="TH SarabunPSK" w:hint="cs"/>
          <w:sz w:val="32"/>
          <w:cs/>
        </w:rPr>
        <w:t>)</w:t>
      </w:r>
      <w:r w:rsidRPr="003322C4">
        <w:rPr>
          <w:rFonts w:ascii="TH SarabunPSK" w:hAnsi="TH SarabunPSK" w:cs="TH SarabunPSK"/>
          <w:sz w:val="32"/>
        </w:rPr>
        <w:t>, 1</w:t>
      </w:r>
      <w:r w:rsidRPr="003322C4">
        <w:rPr>
          <w:rFonts w:ascii="TH SarabunPSK" w:hAnsi="TH SarabunPSK" w:cs="TH SarabunPSK"/>
          <w:sz w:val="32"/>
          <w:cs/>
        </w:rPr>
        <w:t>-</w:t>
      </w:r>
      <w:r w:rsidRPr="003322C4">
        <w:rPr>
          <w:rFonts w:ascii="TH SarabunPSK" w:hAnsi="TH SarabunPSK" w:cs="TH SarabunPSK"/>
          <w:sz w:val="32"/>
        </w:rPr>
        <w:t>13</w:t>
      </w:r>
      <w:r w:rsidR="009377B7" w:rsidRPr="003322C4">
        <w:rPr>
          <w:rFonts w:ascii="TH SarabunPSK" w:hAnsi="TH SarabunPSK" w:cs="TH SarabunPSK" w:hint="cs"/>
          <w:sz w:val="32"/>
          <w:cs/>
        </w:rPr>
        <w:t>.</w:t>
      </w:r>
    </w:p>
    <w:p w:rsidR="00BC621C" w:rsidRPr="003322C4" w:rsidRDefault="009377B7" w:rsidP="009377B7">
      <w:pPr>
        <w:pStyle w:val="ac"/>
        <w:shd w:val="clear" w:color="auto" w:fill="FFFFFF"/>
        <w:ind w:left="1276" w:hanging="709"/>
        <w:jc w:val="thaiDistribute"/>
        <w:rPr>
          <w:rFonts w:ascii="TH SarabunPSK" w:hAnsi="TH SarabunPSK" w:cs="TH SarabunPSK"/>
          <w:sz w:val="32"/>
        </w:rPr>
      </w:pPr>
      <w:r w:rsidRPr="003322C4">
        <w:rPr>
          <w:rFonts w:ascii="TH SarabunPSK" w:hAnsi="TH SarabunPSK" w:cs="TH SarabunPSK" w:hint="cs"/>
          <w:sz w:val="32"/>
          <w:cs/>
        </w:rPr>
        <w:t>ธนพร  บุตรสาร</w:t>
      </w:r>
      <w:r w:rsidRPr="003322C4">
        <w:rPr>
          <w:rFonts w:ascii="TH SarabunPSK" w:hAnsi="TH SarabunPSK" w:cs="TH SarabunPSK"/>
          <w:sz w:val="32"/>
        </w:rPr>
        <w:t xml:space="preserve">, </w:t>
      </w:r>
      <w:r w:rsidRPr="003322C4">
        <w:rPr>
          <w:rFonts w:ascii="TH SarabunPSK" w:hAnsi="TH SarabunPSK" w:cs="TH SarabunPSK"/>
          <w:sz w:val="32"/>
          <w:cs/>
        </w:rPr>
        <w:t>ญานินท์ ตั้งภิญโญพุฒิคุณ</w:t>
      </w:r>
      <w:r w:rsidRPr="003322C4">
        <w:rPr>
          <w:rFonts w:ascii="TH SarabunPSK" w:hAnsi="TH SarabunPSK" w:cs="TH SarabunPSK"/>
          <w:sz w:val="32"/>
        </w:rPr>
        <w:t xml:space="preserve">, </w:t>
      </w:r>
      <w:r w:rsidRPr="003322C4">
        <w:rPr>
          <w:rFonts w:ascii="TH SarabunPSK" w:hAnsi="TH SarabunPSK" w:cs="TH SarabunPSK"/>
          <w:sz w:val="32"/>
          <w:cs/>
        </w:rPr>
        <w:t>และ</w:t>
      </w:r>
      <w:r w:rsidR="00AD2D1B">
        <w:rPr>
          <w:rFonts w:ascii="TH SarabunPSK" w:hAnsi="TH SarabunPSK" w:cs="TH SarabunPSK" w:hint="cs"/>
          <w:sz w:val="32"/>
          <w:cs/>
        </w:rPr>
        <w:t xml:space="preserve"> </w:t>
      </w:r>
      <w:r w:rsidRPr="00AD2D1B">
        <w:rPr>
          <w:rFonts w:ascii="TH SarabunPSK" w:hAnsi="TH SarabunPSK" w:cs="TH SarabunPSK"/>
          <w:b/>
          <w:bCs/>
          <w:sz w:val="32"/>
          <w:cs/>
        </w:rPr>
        <w:t>ไตรรงค์ สวัสดิกุล</w:t>
      </w:r>
      <w:r w:rsidRPr="003322C4">
        <w:rPr>
          <w:rFonts w:ascii="TH SarabunPSK" w:hAnsi="TH SarabunPSK" w:cs="TH SarabunPSK" w:hint="cs"/>
          <w:sz w:val="32"/>
          <w:cs/>
        </w:rPr>
        <w:t>.</w:t>
      </w:r>
      <w:r w:rsidRPr="003322C4">
        <w:rPr>
          <w:rFonts w:ascii="TH SarabunPSK" w:hAnsi="TH SarabunPSK" w:cs="TH SarabunPSK"/>
          <w:sz w:val="32"/>
          <w:cs/>
        </w:rPr>
        <w:t xml:space="preserve"> (</w:t>
      </w:r>
      <w:r w:rsidRPr="003322C4">
        <w:rPr>
          <w:rFonts w:ascii="TH SarabunPSK" w:hAnsi="TH SarabunPSK" w:cs="TH SarabunPSK"/>
          <w:sz w:val="32"/>
        </w:rPr>
        <w:t>2561</w:t>
      </w:r>
      <w:r w:rsidRPr="003322C4">
        <w:rPr>
          <w:rFonts w:ascii="TH SarabunPSK" w:hAnsi="TH SarabunPSK" w:cs="TH SarabunPSK"/>
          <w:sz w:val="32"/>
          <w:cs/>
        </w:rPr>
        <w:t>)</w:t>
      </w:r>
      <w:r w:rsidRPr="003322C4">
        <w:rPr>
          <w:rFonts w:ascii="TH SarabunPSK" w:hAnsi="TH SarabunPSK" w:cs="TH SarabunPSK" w:hint="cs"/>
          <w:sz w:val="32"/>
          <w:cs/>
        </w:rPr>
        <w:t>.</w:t>
      </w:r>
      <w:r w:rsidRPr="003322C4">
        <w:rPr>
          <w:rFonts w:ascii="TH SarabunPSK" w:hAnsi="TH SarabunPSK" w:cs="TH SarabunPSK"/>
          <w:sz w:val="32"/>
          <w:cs/>
        </w:rPr>
        <w:t xml:space="preserve"> ผลกระทบของบรรยากาศในการทำงานเชิงสร้างสรรค์ที่มีผลต่อการปฏิบัติงานของผู้ทำบัญชีในเขตภาคตะวันออกเฉียงเหนือของประเทศไทย</w:t>
      </w:r>
      <w:r w:rsidRPr="003322C4">
        <w:rPr>
          <w:rFonts w:ascii="TH SarabunPSK" w:hAnsi="TH SarabunPSK" w:cs="TH SarabunPSK" w:hint="cs"/>
          <w:sz w:val="32"/>
          <w:cs/>
        </w:rPr>
        <w:t>.</w:t>
      </w:r>
      <w:r w:rsidRPr="003322C4">
        <w:rPr>
          <w:rFonts w:ascii="TH SarabunPSK" w:hAnsi="TH SarabunPSK" w:cs="TH SarabunPSK"/>
          <w:sz w:val="32"/>
          <w:cs/>
        </w:rPr>
        <w:t xml:space="preserve"> </w:t>
      </w:r>
      <w:r w:rsidRPr="003322C4">
        <w:rPr>
          <w:rFonts w:ascii="TH SarabunPSK" w:hAnsi="TH SarabunPSK" w:cs="TH SarabunPSK"/>
          <w:i/>
          <w:iCs/>
          <w:sz w:val="32"/>
          <w:cs/>
        </w:rPr>
        <w:t>วารสารมนุษยศาสตร์และสังคมศาสตร์ มหาวิทยาลัยมหาสารคาม</w:t>
      </w:r>
      <w:r w:rsidRPr="003322C4">
        <w:rPr>
          <w:rFonts w:ascii="TH SarabunPSK" w:hAnsi="TH SarabunPSK" w:cs="TH SarabunPSK" w:hint="cs"/>
          <w:i/>
          <w:iCs/>
          <w:sz w:val="32"/>
          <w:cs/>
        </w:rPr>
        <w:t xml:space="preserve">, </w:t>
      </w:r>
      <w:r w:rsidRPr="003322C4">
        <w:rPr>
          <w:rFonts w:ascii="TH SarabunPSK" w:hAnsi="TH SarabunPSK" w:cs="TH SarabunPSK"/>
          <w:i/>
          <w:iCs/>
          <w:sz w:val="32"/>
          <w:cs/>
        </w:rPr>
        <w:t>37</w:t>
      </w:r>
      <w:r w:rsidRPr="00403EFB">
        <w:rPr>
          <w:rFonts w:ascii="TH SarabunPSK" w:hAnsi="TH SarabunPSK" w:cs="TH SarabunPSK" w:hint="cs"/>
          <w:sz w:val="32"/>
          <w:cs/>
        </w:rPr>
        <w:t>(5)</w:t>
      </w:r>
      <w:r w:rsidRPr="003322C4">
        <w:rPr>
          <w:rFonts w:ascii="TH SarabunPSK" w:hAnsi="TH SarabunPSK" w:cs="TH SarabunPSK" w:hint="cs"/>
          <w:i/>
          <w:iCs/>
          <w:sz w:val="32"/>
          <w:cs/>
        </w:rPr>
        <w:t xml:space="preserve">, </w:t>
      </w:r>
      <w:r w:rsidRPr="003322C4">
        <w:rPr>
          <w:rFonts w:ascii="TH SarabunPSK" w:hAnsi="TH SarabunPSK" w:cs="TH SarabunPSK"/>
          <w:sz w:val="32"/>
          <w:cs/>
        </w:rPr>
        <w:t>31-41</w:t>
      </w:r>
      <w:r w:rsidRPr="003322C4">
        <w:rPr>
          <w:rFonts w:ascii="TH SarabunPSK" w:hAnsi="TH SarabunPSK" w:cs="TH SarabunPSK" w:hint="cs"/>
          <w:sz w:val="32"/>
          <w:cs/>
        </w:rPr>
        <w:t>.</w:t>
      </w:r>
    </w:p>
    <w:p w:rsidR="00BC621C" w:rsidRDefault="00BC621C" w:rsidP="00403EFB">
      <w:pPr>
        <w:pStyle w:val="ac"/>
        <w:shd w:val="clear" w:color="auto" w:fill="FFFFFF"/>
        <w:spacing w:after="0" w:line="240" w:lineRule="auto"/>
        <w:ind w:left="1276" w:hanging="709"/>
        <w:jc w:val="thaiDistribute"/>
        <w:rPr>
          <w:rFonts w:ascii="TH SarabunPSK" w:hAnsi="TH SarabunPSK" w:cs="TH SarabunPSK"/>
          <w:sz w:val="32"/>
        </w:rPr>
      </w:pPr>
      <w:r w:rsidRPr="003322C4">
        <w:rPr>
          <w:rFonts w:ascii="TH SarabunPSK" w:hAnsi="TH SarabunPSK" w:cs="TH SarabunPSK" w:hint="cs"/>
          <w:sz w:val="32"/>
          <w:cs/>
        </w:rPr>
        <w:t>วนิดา มาตรโพทอง</w:t>
      </w:r>
      <w:r w:rsidRPr="003322C4">
        <w:rPr>
          <w:rFonts w:ascii="TH SarabunPSK" w:hAnsi="TH SarabunPSK" w:cs="TH SarabunPSK"/>
          <w:sz w:val="32"/>
        </w:rPr>
        <w:t xml:space="preserve">, </w:t>
      </w:r>
      <w:r w:rsidRPr="003322C4">
        <w:rPr>
          <w:rFonts w:ascii="TH SarabunPSK" w:hAnsi="TH SarabunPSK" w:cs="TH SarabunPSK"/>
          <w:sz w:val="32"/>
          <w:cs/>
        </w:rPr>
        <w:t>ญานินท์ ตั้งภิญโญพุฒิคุณ</w:t>
      </w:r>
      <w:r w:rsidRPr="003322C4">
        <w:rPr>
          <w:rFonts w:ascii="TH SarabunPSK" w:hAnsi="TH SarabunPSK" w:cs="TH SarabunPSK"/>
          <w:sz w:val="32"/>
        </w:rPr>
        <w:t xml:space="preserve">, </w:t>
      </w:r>
      <w:r w:rsidRPr="003322C4">
        <w:rPr>
          <w:rFonts w:ascii="TH SarabunPSK" w:hAnsi="TH SarabunPSK" w:cs="TH SarabunPSK"/>
          <w:sz w:val="32"/>
          <w:cs/>
        </w:rPr>
        <w:t>และ</w:t>
      </w:r>
      <w:r w:rsidR="00AD2D1B">
        <w:rPr>
          <w:rFonts w:ascii="TH SarabunPSK" w:hAnsi="TH SarabunPSK" w:cs="TH SarabunPSK" w:hint="cs"/>
          <w:sz w:val="32"/>
          <w:cs/>
        </w:rPr>
        <w:t xml:space="preserve"> </w:t>
      </w:r>
      <w:r w:rsidRPr="00AD2D1B">
        <w:rPr>
          <w:rFonts w:ascii="TH SarabunPSK" w:hAnsi="TH SarabunPSK" w:cs="TH SarabunPSK"/>
          <w:b/>
          <w:bCs/>
          <w:sz w:val="32"/>
          <w:cs/>
        </w:rPr>
        <w:t>ไตรรงค์ สวัสดิกุล</w:t>
      </w:r>
      <w:r w:rsidR="009377B7" w:rsidRPr="003322C4">
        <w:rPr>
          <w:rFonts w:ascii="TH SarabunPSK" w:hAnsi="TH SarabunPSK" w:cs="TH SarabunPSK" w:hint="cs"/>
          <w:sz w:val="32"/>
          <w:cs/>
        </w:rPr>
        <w:t>.</w:t>
      </w:r>
      <w:r w:rsidRPr="003322C4">
        <w:rPr>
          <w:rFonts w:ascii="TH SarabunPSK" w:hAnsi="TH SarabunPSK" w:cs="TH SarabunPSK"/>
          <w:sz w:val="32"/>
          <w:cs/>
        </w:rPr>
        <w:t xml:space="preserve"> (</w:t>
      </w:r>
      <w:r w:rsidRPr="003322C4">
        <w:rPr>
          <w:rFonts w:ascii="TH SarabunPSK" w:hAnsi="TH SarabunPSK" w:cs="TH SarabunPSK"/>
          <w:sz w:val="32"/>
        </w:rPr>
        <w:t>2561</w:t>
      </w:r>
      <w:r w:rsidRPr="003322C4">
        <w:rPr>
          <w:rFonts w:ascii="TH SarabunPSK" w:hAnsi="TH SarabunPSK" w:cs="TH SarabunPSK"/>
          <w:sz w:val="32"/>
          <w:cs/>
        </w:rPr>
        <w:t>)</w:t>
      </w:r>
      <w:r w:rsidR="009377B7" w:rsidRPr="003322C4">
        <w:rPr>
          <w:rFonts w:ascii="TH SarabunPSK" w:hAnsi="TH SarabunPSK" w:cs="TH SarabunPSK" w:hint="cs"/>
          <w:sz w:val="32"/>
          <w:cs/>
        </w:rPr>
        <w:t>.</w:t>
      </w:r>
      <w:r w:rsidRPr="003322C4">
        <w:rPr>
          <w:rFonts w:ascii="TH SarabunPSK" w:hAnsi="TH SarabunPSK" w:cs="TH SarabunPSK"/>
          <w:sz w:val="32"/>
          <w:cs/>
        </w:rPr>
        <w:t xml:space="preserve"> ผลกระทบของความรู้ทางการบัญชีที่หลากหลายที่มีต่อความสำเร็จในวิชาชีพของนักบัญชีธุรกิจผลิตชิ้นส่วนยานยนต์ในประเทศไทย</w:t>
      </w:r>
      <w:r w:rsidR="009377B7" w:rsidRPr="003322C4">
        <w:rPr>
          <w:rFonts w:ascii="TH SarabunPSK" w:hAnsi="TH SarabunPSK" w:cs="TH SarabunPSK" w:hint="cs"/>
          <w:sz w:val="32"/>
          <w:cs/>
        </w:rPr>
        <w:t>.</w:t>
      </w:r>
      <w:r w:rsidRPr="003322C4">
        <w:rPr>
          <w:rFonts w:ascii="TH SarabunPSK" w:hAnsi="TH SarabunPSK" w:cs="TH SarabunPSK"/>
          <w:sz w:val="32"/>
          <w:cs/>
        </w:rPr>
        <w:t xml:space="preserve"> </w:t>
      </w:r>
      <w:r w:rsidRPr="003322C4">
        <w:rPr>
          <w:rFonts w:ascii="TH SarabunPSK" w:hAnsi="TH SarabunPSK" w:cs="TH SarabunPSK"/>
          <w:i/>
          <w:iCs/>
          <w:sz w:val="32"/>
          <w:cs/>
        </w:rPr>
        <w:t>วารสารมนุษยศาสตร์และสังคมศาสตร์ มหาวิทยาลัยมหาสารคาม</w:t>
      </w:r>
      <w:r w:rsidR="009377B7" w:rsidRPr="003322C4">
        <w:rPr>
          <w:rFonts w:ascii="TH SarabunPSK" w:hAnsi="TH SarabunPSK" w:cs="TH SarabunPSK" w:hint="cs"/>
          <w:i/>
          <w:iCs/>
          <w:sz w:val="32"/>
          <w:cs/>
        </w:rPr>
        <w:t>, 34</w:t>
      </w:r>
      <w:r w:rsidR="009377B7" w:rsidRPr="00403EFB">
        <w:rPr>
          <w:rFonts w:ascii="TH SarabunPSK" w:hAnsi="TH SarabunPSK" w:cs="TH SarabunPSK" w:hint="cs"/>
          <w:sz w:val="32"/>
          <w:cs/>
        </w:rPr>
        <w:t>(3)</w:t>
      </w:r>
      <w:r w:rsidR="009377B7" w:rsidRPr="003322C4">
        <w:rPr>
          <w:rFonts w:ascii="TH SarabunPSK" w:hAnsi="TH SarabunPSK" w:cs="TH SarabunPSK" w:hint="cs"/>
          <w:i/>
          <w:iCs/>
          <w:sz w:val="32"/>
          <w:cs/>
        </w:rPr>
        <w:t>,</w:t>
      </w:r>
      <w:r w:rsidR="009377B7" w:rsidRPr="003322C4">
        <w:rPr>
          <w:rFonts w:ascii="TH SarabunPSK" w:hAnsi="TH SarabunPSK" w:cs="TH SarabunPSK" w:hint="cs"/>
          <w:sz w:val="32"/>
          <w:cs/>
        </w:rPr>
        <w:t xml:space="preserve"> </w:t>
      </w:r>
      <w:r w:rsidRPr="003322C4">
        <w:rPr>
          <w:rFonts w:ascii="TH SarabunPSK" w:hAnsi="TH SarabunPSK" w:cs="TH SarabunPSK"/>
          <w:sz w:val="32"/>
          <w:cs/>
        </w:rPr>
        <w:t>132-143</w:t>
      </w:r>
      <w:r w:rsidR="009377B7" w:rsidRPr="003322C4">
        <w:rPr>
          <w:rFonts w:ascii="TH SarabunPSK" w:hAnsi="TH SarabunPSK" w:cs="TH SarabunPSK" w:hint="cs"/>
          <w:sz w:val="32"/>
          <w:cs/>
        </w:rPr>
        <w:t>.</w:t>
      </w:r>
      <w:r w:rsidRPr="003322C4">
        <w:rPr>
          <w:rFonts w:ascii="TH SarabunPSK" w:hAnsi="TH SarabunPSK" w:cs="TH SarabunPSK"/>
          <w:sz w:val="32"/>
          <w:cs/>
        </w:rPr>
        <w:t xml:space="preserve"> </w:t>
      </w:r>
    </w:p>
    <w:p w:rsidR="00BC621C" w:rsidRPr="00BC6D71" w:rsidRDefault="00BC621C" w:rsidP="000516FD">
      <w:pPr>
        <w:pStyle w:val="ac"/>
        <w:tabs>
          <w:tab w:val="left" w:pos="851"/>
        </w:tabs>
        <w:ind w:left="0" w:right="-45"/>
        <w:rPr>
          <w:rFonts w:ascii="TH SarabunPSK" w:hAnsi="TH SarabunPSK" w:cs="TH SarabunPSK" w:hint="cs"/>
          <w:sz w:val="32"/>
          <w:cs/>
        </w:rPr>
      </w:pPr>
    </w:p>
    <w:p w:rsidR="000B0837" w:rsidRPr="008C09E4" w:rsidRDefault="00675427" w:rsidP="000B0837">
      <w:pPr>
        <w:spacing w:line="360" w:lineRule="exact"/>
        <w:rPr>
          <w:rFonts w:ascii="TH SarabunPSK" w:eastAsia="Calibri" w:hAnsi="TH SarabunPSK" w:cs="TH SarabunPSK"/>
          <w:b/>
          <w:bCs/>
        </w:rPr>
      </w:pPr>
      <w:r>
        <w:rPr>
          <w:rFonts w:ascii="TH SarabunPSK" w:eastAsia="Calibri" w:hAnsi="TH SarabunPSK" w:cs="TH SarabunPSK" w:hint="cs"/>
          <w:b/>
          <w:bCs/>
          <w:cs/>
        </w:rPr>
        <w:t>7</w:t>
      </w:r>
      <w:r w:rsidR="000B0837" w:rsidRPr="008C09E4">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1"/>
        <w:gridCol w:w="1946"/>
      </w:tblGrid>
      <w:tr w:rsidR="000B0837" w:rsidRPr="00BB48FD" w:rsidTr="008C09E4">
        <w:tc>
          <w:tcPr>
            <w:tcW w:w="3950" w:type="pct"/>
            <w:shd w:val="clear" w:color="auto" w:fill="D9D9D9"/>
          </w:tcPr>
          <w:p w:rsidR="000B0837" w:rsidRPr="008C09E4" w:rsidRDefault="000B0837" w:rsidP="008C09E4">
            <w:pPr>
              <w:spacing w:line="360" w:lineRule="exact"/>
              <w:jc w:val="center"/>
              <w:rPr>
                <w:rFonts w:ascii="TH SarabunPSK" w:eastAsia="Calibri" w:hAnsi="TH SarabunPSK" w:cs="TH SarabunPSK"/>
                <w:b/>
                <w:bCs/>
                <w:cs/>
              </w:rPr>
            </w:pPr>
            <w:r w:rsidRPr="008C09E4">
              <w:rPr>
                <w:rFonts w:ascii="TH SarabunPSK" w:eastAsia="Calibri" w:hAnsi="TH SarabunPSK" w:cs="TH SarabunPSK"/>
                <w:b/>
                <w:bCs/>
                <w:cs/>
              </w:rPr>
              <w:t>เกียรติคุณ/รางวัลที่ได้รับ</w:t>
            </w:r>
          </w:p>
        </w:tc>
        <w:tc>
          <w:tcPr>
            <w:tcW w:w="1050" w:type="pct"/>
            <w:shd w:val="clear" w:color="auto" w:fill="D9D9D9"/>
          </w:tcPr>
          <w:p w:rsidR="000B0837" w:rsidRPr="008C09E4" w:rsidRDefault="000B0837" w:rsidP="008C09E4">
            <w:pPr>
              <w:spacing w:line="360" w:lineRule="exact"/>
              <w:jc w:val="center"/>
              <w:rPr>
                <w:rFonts w:ascii="TH SarabunPSK" w:eastAsia="Calibri" w:hAnsi="TH SarabunPSK" w:cs="TH SarabunPSK"/>
                <w:b/>
                <w:bCs/>
              </w:rPr>
            </w:pPr>
            <w:r w:rsidRPr="008C09E4">
              <w:rPr>
                <w:rFonts w:ascii="TH SarabunPSK" w:eastAsia="Calibri" w:hAnsi="TH SarabunPSK" w:cs="TH SarabunPSK"/>
                <w:b/>
                <w:bCs/>
                <w:cs/>
              </w:rPr>
              <w:t>ปี พ.ศ.</w:t>
            </w:r>
          </w:p>
        </w:tc>
      </w:tr>
      <w:tr w:rsidR="000B0837" w:rsidRPr="00BB48FD" w:rsidTr="008C09E4">
        <w:tc>
          <w:tcPr>
            <w:tcW w:w="3950" w:type="pct"/>
            <w:shd w:val="clear" w:color="auto" w:fill="auto"/>
          </w:tcPr>
          <w:p w:rsidR="00E20C99" w:rsidRPr="00E53C2A" w:rsidRDefault="00E20C99" w:rsidP="00E20C99">
            <w:pPr>
              <w:spacing w:line="360" w:lineRule="exact"/>
              <w:rPr>
                <w:rFonts w:ascii="TH SarabunPSK" w:eastAsia="Calibri" w:hAnsi="TH SarabunPSK" w:cs="TH SarabunPSK"/>
              </w:rPr>
            </w:pPr>
            <w:r w:rsidRPr="00E53C2A">
              <w:rPr>
                <w:rFonts w:ascii="TH SarabunPSK" w:eastAsia="Calibri" w:hAnsi="TH SarabunPSK" w:cs="TH SarabunPSK" w:hint="cs"/>
                <w:cs/>
              </w:rPr>
              <w:t>ชื่อผลงาน</w:t>
            </w:r>
            <w:r w:rsidRPr="00E53C2A">
              <w:rPr>
                <w:rFonts w:ascii="TH SarabunPSK" w:eastAsia="Calibri" w:hAnsi="TH SarabunPSK" w:cs="TH SarabunPSK"/>
                <w:cs/>
              </w:rPr>
              <w:t>: การรับรอง</w:t>
            </w:r>
            <w:r w:rsidRPr="00E53C2A">
              <w:rPr>
                <w:rFonts w:ascii="TH SarabunPSK" w:eastAsia="Calibri" w:hAnsi="TH SarabunPSK" w:cs="TH SarabunPSK" w:hint="cs"/>
                <w:cs/>
              </w:rPr>
              <w:t>การเรียนการสอนตาม</w:t>
            </w:r>
            <w:r w:rsidRPr="00E53C2A">
              <w:rPr>
                <w:rFonts w:ascii="TH SarabunPSK" w:eastAsia="Calibri" w:hAnsi="TH SarabunPSK" w:cs="TH SarabunPSK"/>
                <w:cs/>
              </w:rPr>
              <w:t>มาตรฐาน</w:t>
            </w:r>
            <w:r w:rsidRPr="00E53C2A">
              <w:rPr>
                <w:rFonts w:ascii="TH SarabunPSK" w:eastAsia="Calibri" w:hAnsi="TH SarabunPSK" w:cs="TH SarabunPSK"/>
              </w:rPr>
              <w:t xml:space="preserve"> UK Professional Standards Framework </w:t>
            </w:r>
            <w:r w:rsidRPr="00E53C2A">
              <w:rPr>
                <w:rFonts w:ascii="TH SarabunPSK" w:eastAsia="Calibri" w:hAnsi="TH SarabunPSK" w:cs="TH SarabunPSK"/>
                <w:cs/>
              </w:rPr>
              <w:t>(</w:t>
            </w:r>
            <w:r w:rsidRPr="00E53C2A">
              <w:rPr>
                <w:rFonts w:ascii="TH SarabunPSK" w:eastAsia="Calibri" w:hAnsi="TH SarabunPSK" w:cs="TH SarabunPSK"/>
              </w:rPr>
              <w:t>UKPSF</w:t>
            </w:r>
            <w:r w:rsidRPr="00E53C2A">
              <w:rPr>
                <w:rFonts w:ascii="TH SarabunPSK" w:eastAsia="Calibri" w:hAnsi="TH SarabunPSK" w:cs="TH SarabunPSK"/>
                <w:cs/>
              </w:rPr>
              <w:t xml:space="preserve">) </w:t>
            </w:r>
            <w:r w:rsidRPr="00E53C2A">
              <w:rPr>
                <w:rFonts w:ascii="TH SarabunPSK" w:eastAsia="Calibri" w:hAnsi="TH SarabunPSK" w:cs="TH SarabunPSK" w:hint="cs"/>
                <w:cs/>
              </w:rPr>
              <w:t xml:space="preserve">ในระดับ </w:t>
            </w:r>
            <w:r w:rsidRPr="00E53C2A">
              <w:rPr>
                <w:rFonts w:ascii="TH SarabunPSK" w:eastAsia="Calibri" w:hAnsi="TH SarabunPSK" w:cs="TH SarabunPSK"/>
              </w:rPr>
              <w:t xml:space="preserve">Fellow </w:t>
            </w:r>
            <w:r w:rsidRPr="00E53C2A">
              <w:rPr>
                <w:rFonts w:ascii="TH SarabunPSK" w:eastAsia="Calibri" w:hAnsi="TH SarabunPSK" w:cs="TH SarabunPSK"/>
                <w:cs/>
              </w:rPr>
              <w:t>(</w:t>
            </w:r>
            <w:r w:rsidRPr="00E53C2A">
              <w:rPr>
                <w:rFonts w:ascii="TH SarabunPSK" w:eastAsia="Calibri" w:hAnsi="TH SarabunPSK" w:cs="TH SarabunPSK"/>
              </w:rPr>
              <w:t>FHEA PR</w:t>
            </w:r>
            <w:r w:rsidR="00C74FF1" w:rsidRPr="00E53C2A">
              <w:rPr>
                <w:rFonts w:ascii="TH SarabunPSK" w:eastAsia="Calibri" w:hAnsi="TH SarabunPSK" w:cs="TH SarabunPSK" w:hint="cs"/>
                <w:cs/>
              </w:rPr>
              <w:t>174129</w:t>
            </w:r>
            <w:r w:rsidRPr="00E53C2A">
              <w:rPr>
                <w:rFonts w:ascii="TH SarabunPSK" w:eastAsia="Calibri" w:hAnsi="TH SarabunPSK" w:cs="TH SarabunPSK"/>
                <w:cs/>
              </w:rPr>
              <w:t xml:space="preserve">) </w:t>
            </w:r>
          </w:p>
          <w:p w:rsidR="000B0837" w:rsidRPr="00E53C2A" w:rsidRDefault="00E20C99" w:rsidP="00C74FF1">
            <w:pPr>
              <w:spacing w:line="360" w:lineRule="exact"/>
              <w:rPr>
                <w:rFonts w:ascii="TH SarabunPSK" w:eastAsia="Calibri" w:hAnsi="TH SarabunPSK" w:cs="TH SarabunPSK"/>
                <w:cs/>
              </w:rPr>
            </w:pPr>
            <w:r w:rsidRPr="00E53C2A">
              <w:rPr>
                <w:rFonts w:ascii="TH SarabunPSK" w:eastAsia="Calibri" w:hAnsi="TH SarabunPSK" w:cs="TH SarabunPSK" w:hint="cs"/>
                <w:cs/>
              </w:rPr>
              <w:t>เมื่อ</w:t>
            </w:r>
            <w:r w:rsidRPr="00E53C2A">
              <w:rPr>
                <w:rFonts w:ascii="TH SarabunPSK" w:eastAsia="Calibri" w:hAnsi="TH SarabunPSK" w:cs="TH SarabunPSK"/>
                <w:cs/>
              </w:rPr>
              <w:t xml:space="preserve">: </w:t>
            </w:r>
            <w:r w:rsidR="00C74FF1" w:rsidRPr="00E53C2A">
              <w:rPr>
                <w:rFonts w:ascii="TH SarabunPSK" w:eastAsia="Calibri" w:hAnsi="TH SarabunPSK" w:cs="TH SarabunPSK" w:hint="cs"/>
                <w:cs/>
              </w:rPr>
              <w:t>16</w:t>
            </w:r>
            <w:r w:rsidRPr="00E53C2A">
              <w:rPr>
                <w:rFonts w:ascii="TH SarabunPSK" w:eastAsia="Calibri" w:hAnsi="TH SarabunPSK" w:cs="TH SarabunPSK"/>
                <w:cs/>
              </w:rPr>
              <w:t>/</w:t>
            </w:r>
            <w:r w:rsidR="00C74FF1" w:rsidRPr="00E53C2A">
              <w:rPr>
                <w:rFonts w:ascii="TH SarabunPSK" w:eastAsia="Calibri" w:hAnsi="TH SarabunPSK" w:cs="TH SarabunPSK" w:hint="cs"/>
                <w:cs/>
              </w:rPr>
              <w:t>12/</w:t>
            </w:r>
            <w:r w:rsidRPr="00E53C2A">
              <w:rPr>
                <w:rFonts w:ascii="TH SarabunPSK" w:eastAsia="Calibri" w:hAnsi="TH SarabunPSK" w:cs="TH SarabunPSK"/>
              </w:rPr>
              <w:t xml:space="preserve">2562 </w:t>
            </w:r>
            <w:r w:rsidRPr="00E53C2A">
              <w:rPr>
                <w:rFonts w:ascii="TH SarabunPSK" w:eastAsia="Calibri" w:hAnsi="TH SarabunPSK" w:cs="TH SarabunPSK"/>
                <w:cs/>
              </w:rPr>
              <w:t>(</w:t>
            </w:r>
            <w:r w:rsidRPr="00E53C2A">
              <w:rPr>
                <w:rFonts w:ascii="TH SarabunPSK" w:eastAsia="Calibri" w:hAnsi="TH SarabunPSK" w:cs="TH SarabunPSK"/>
              </w:rPr>
              <w:t>Date of recognition</w:t>
            </w:r>
            <w:r w:rsidRPr="00E53C2A">
              <w:rPr>
                <w:rFonts w:ascii="TH SarabunPSK" w:eastAsia="Calibri" w:hAnsi="TH SarabunPSK" w:cs="TH SarabunPSK"/>
                <w:cs/>
              </w:rPr>
              <w:t xml:space="preserve">: </w:t>
            </w:r>
            <w:r w:rsidR="00C74FF1" w:rsidRPr="00E53C2A">
              <w:rPr>
                <w:rFonts w:ascii="TH SarabunPSK" w:eastAsia="Calibri" w:hAnsi="TH SarabunPSK" w:cs="TH SarabunPSK" w:hint="cs"/>
                <w:cs/>
              </w:rPr>
              <w:t>16/12</w:t>
            </w:r>
            <w:r w:rsidRPr="00E53C2A">
              <w:rPr>
                <w:rFonts w:ascii="TH SarabunPSK" w:eastAsia="Calibri" w:hAnsi="TH SarabunPSK" w:cs="TH SarabunPSK"/>
                <w:cs/>
              </w:rPr>
              <w:t>/</w:t>
            </w:r>
            <w:r w:rsidRPr="00E53C2A">
              <w:rPr>
                <w:rFonts w:ascii="TH SarabunPSK" w:eastAsia="Calibri" w:hAnsi="TH SarabunPSK" w:cs="TH SarabunPSK"/>
              </w:rPr>
              <w:t>2019</w:t>
            </w:r>
            <w:r w:rsidRPr="00E53C2A">
              <w:rPr>
                <w:rFonts w:ascii="TH SarabunPSK" w:eastAsia="Calibri" w:hAnsi="TH SarabunPSK" w:cs="TH SarabunPSK"/>
                <w:cs/>
              </w:rPr>
              <w:t>)</w:t>
            </w:r>
          </w:p>
        </w:tc>
        <w:tc>
          <w:tcPr>
            <w:tcW w:w="1050" w:type="pct"/>
            <w:shd w:val="clear" w:color="auto" w:fill="auto"/>
          </w:tcPr>
          <w:p w:rsidR="000B0837" w:rsidRPr="00E53C2A" w:rsidRDefault="009177BF" w:rsidP="009177BF">
            <w:pPr>
              <w:spacing w:line="360" w:lineRule="exact"/>
              <w:jc w:val="center"/>
              <w:rPr>
                <w:rFonts w:ascii="TH SarabunPSK" w:eastAsia="Calibri" w:hAnsi="TH SarabunPSK" w:cs="TH SarabunPSK"/>
                <w:cs/>
              </w:rPr>
            </w:pPr>
            <w:r w:rsidRPr="00E53C2A">
              <w:rPr>
                <w:rFonts w:ascii="TH SarabunPSK" w:eastAsia="Calibri" w:hAnsi="TH SarabunPSK" w:cs="TH SarabunPSK" w:hint="cs"/>
                <w:cs/>
              </w:rPr>
              <w:t>2562</w:t>
            </w:r>
          </w:p>
        </w:tc>
      </w:tr>
    </w:tbl>
    <w:p w:rsidR="000B0837" w:rsidRDefault="000B0837" w:rsidP="000B0837">
      <w:pPr>
        <w:ind w:right="-2"/>
        <w:rPr>
          <w:rFonts w:ascii="TH SarabunPSK" w:hAnsi="TH SarabunPSK" w:cs="TH SarabunPSK"/>
        </w:rPr>
      </w:pPr>
    </w:p>
    <w:p w:rsidR="000B0837" w:rsidRDefault="000B0837" w:rsidP="000B0837">
      <w:pPr>
        <w:ind w:right="-2"/>
        <w:rPr>
          <w:rFonts w:ascii="TH SarabunPSK" w:hAnsi="TH SarabunPSK" w:cs="TH SarabunPSK"/>
        </w:rPr>
      </w:pPr>
    </w:p>
    <w:p w:rsidR="00675427" w:rsidRPr="007D3C28" w:rsidRDefault="00675427" w:rsidP="00675427">
      <w:pPr>
        <w:jc w:val="center"/>
        <w:rPr>
          <w:rFonts w:ascii="TH SarabunPSK" w:eastAsia="Calibri" w:hAnsi="TH SarabunPSK" w:cs="TH SarabunPSK"/>
          <w:b/>
          <w:bCs/>
        </w:rPr>
      </w:pPr>
      <w:r>
        <w:rPr>
          <w:rFonts w:ascii="TH SarabunPSK" w:hAnsi="TH SarabunPSK" w:cs="TH SarabunPSK"/>
          <w:cs/>
        </w:rPr>
        <w:br w:type="page"/>
      </w:r>
      <w:r w:rsidRPr="007D3C28">
        <w:rPr>
          <w:rFonts w:ascii="TH SarabunPSK" w:eastAsia="Calibri" w:hAnsi="TH SarabunPSK" w:cs="TH SarabunPSK"/>
          <w:b/>
          <w:bCs/>
          <w:cs/>
        </w:rPr>
        <w:t>ประวัติและผลงานของอาจารย์ (</w:t>
      </w:r>
      <w:r w:rsidRPr="007D3C28">
        <w:rPr>
          <w:rFonts w:ascii="TH SarabunPSK" w:eastAsia="Calibri" w:hAnsi="TH SarabunPSK" w:cs="TH SarabunPSK"/>
          <w:b/>
          <w:bCs/>
        </w:rPr>
        <w:t>Curriculum Vitae</w:t>
      </w:r>
      <w:r w:rsidRPr="007D3C28">
        <w:rPr>
          <w:rFonts w:ascii="TH SarabunPSK" w:eastAsia="Calibri" w:hAnsi="TH SarabunPSK" w:cs="TH SarabunPSK"/>
          <w:b/>
          <w:bCs/>
          <w:cs/>
        </w:rPr>
        <w:t>)</w:t>
      </w:r>
    </w:p>
    <w:p w:rsidR="00675427" w:rsidRPr="007D3C28" w:rsidRDefault="00675427" w:rsidP="00675427">
      <w:pPr>
        <w:jc w:val="center"/>
        <w:rPr>
          <w:rFonts w:ascii="TH SarabunPSK" w:eastAsia="Calibri" w:hAnsi="TH SarabunPSK" w:cs="TH SarabunPSK"/>
          <w:b/>
          <w:bCs/>
        </w:rPr>
      </w:pPr>
    </w:p>
    <w:p w:rsidR="00675427" w:rsidRPr="007D3C28" w:rsidRDefault="00563CC8" w:rsidP="00675427">
      <w:pPr>
        <w:jc w:val="center"/>
        <w:rPr>
          <w:rFonts w:ascii="TH SarabunPSK" w:eastAsia="Calibri" w:hAnsi="TH SarabunPSK" w:cs="TH SarabunPSK"/>
          <w:b/>
          <w:bCs/>
          <w:cs/>
        </w:rPr>
      </w:pPr>
      <w:r>
        <w:rPr>
          <w:rFonts w:ascii="TH SarabunPSK" w:eastAsia="Calibri" w:hAnsi="TH SarabunPSK" w:cs="TH SarabunPSK" w:hint="cs"/>
          <w:b/>
          <w:bCs/>
          <w:cs/>
        </w:rPr>
        <w:t>ผู้ช่วยศาสตราจารย์</w:t>
      </w:r>
      <w:r w:rsidR="00675427" w:rsidRPr="007D3C28">
        <w:rPr>
          <w:rFonts w:ascii="TH SarabunPSK" w:eastAsia="Calibri" w:hAnsi="TH SarabunPSK" w:cs="TH SarabunPSK" w:hint="cs"/>
          <w:b/>
          <w:bCs/>
          <w:cs/>
        </w:rPr>
        <w:t>วิลาวัณย์  ดึงไตรย์ภพ</w:t>
      </w:r>
    </w:p>
    <w:p w:rsidR="00675427" w:rsidRPr="007D3C28" w:rsidRDefault="00675427" w:rsidP="00675427">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280"/>
      </w:tblGrid>
      <w:tr w:rsidR="00675427" w:rsidRPr="007D3C28" w:rsidTr="00C041D7">
        <w:tc>
          <w:tcPr>
            <w:tcW w:w="5954" w:type="dxa"/>
            <w:shd w:val="clear" w:color="auto" w:fill="auto"/>
          </w:tcPr>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cs/>
              </w:rPr>
              <w:t>มหาวิทยาลัยวลัยลักษณ์</w:t>
            </w:r>
          </w:p>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cs/>
              </w:rPr>
              <w:t>สำนักวิช</w:t>
            </w:r>
            <w:r w:rsidRPr="007D3C28">
              <w:rPr>
                <w:rFonts w:ascii="TH SarabunPSK" w:eastAsia="Calibri" w:hAnsi="TH SarabunPSK" w:cs="TH SarabunPSK" w:hint="cs"/>
                <w:cs/>
              </w:rPr>
              <w:t>าการจัดการ</w:t>
            </w:r>
          </w:p>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cs/>
              </w:rPr>
              <w:t>โทรศัพท์โทรสาร</w:t>
            </w:r>
          </w:p>
          <w:p w:rsidR="00675427" w:rsidRPr="007D3C28" w:rsidRDefault="00675427" w:rsidP="00C041D7">
            <w:pPr>
              <w:jc w:val="thaiDistribute"/>
              <w:rPr>
                <w:rFonts w:ascii="TH SarabunPSK" w:eastAsia="Calibri" w:hAnsi="TH SarabunPSK" w:cs="TH SarabunPSK"/>
                <w:cs/>
              </w:rPr>
            </w:pPr>
            <w:r w:rsidRPr="007D3C28">
              <w:rPr>
                <w:rFonts w:ascii="TH SarabunPSK" w:eastAsia="Calibri" w:hAnsi="TH SarabunPSK" w:cs="TH SarabunPSK"/>
              </w:rPr>
              <w:t>Email</w:t>
            </w:r>
          </w:p>
        </w:tc>
        <w:tc>
          <w:tcPr>
            <w:tcW w:w="2126" w:type="dxa"/>
            <w:shd w:val="clear" w:color="auto" w:fill="auto"/>
          </w:tcPr>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rPr>
              <w:t>075</w:t>
            </w:r>
            <w:r w:rsidRPr="007D3C28">
              <w:rPr>
                <w:rFonts w:ascii="TH SarabunPSK" w:eastAsia="Calibri" w:hAnsi="TH SarabunPSK" w:cs="TH SarabunPSK"/>
                <w:cs/>
              </w:rPr>
              <w:t>-</w:t>
            </w:r>
            <w:r w:rsidRPr="007D3C28">
              <w:rPr>
                <w:rFonts w:ascii="TH SarabunPSK" w:eastAsia="Calibri" w:hAnsi="TH SarabunPSK" w:cs="TH SarabunPSK"/>
              </w:rPr>
              <w:t>6722</w:t>
            </w:r>
            <w:r>
              <w:rPr>
                <w:rFonts w:ascii="TH SarabunPSK" w:eastAsia="Calibri" w:hAnsi="TH SarabunPSK" w:cs="TH SarabunPSK" w:hint="cs"/>
                <w:cs/>
              </w:rPr>
              <w:t>51</w:t>
            </w:r>
          </w:p>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rPr>
              <w:t>075</w:t>
            </w:r>
            <w:r w:rsidRPr="007D3C28">
              <w:rPr>
                <w:rFonts w:ascii="TH SarabunPSK" w:eastAsia="Calibri" w:hAnsi="TH SarabunPSK" w:cs="TH SarabunPSK"/>
                <w:cs/>
              </w:rPr>
              <w:t>-</w:t>
            </w:r>
            <w:r w:rsidRPr="007D3C28">
              <w:rPr>
                <w:rFonts w:ascii="TH SarabunPSK" w:eastAsia="Calibri" w:hAnsi="TH SarabunPSK" w:cs="TH SarabunPSK"/>
              </w:rPr>
              <w:t>672202</w:t>
            </w:r>
          </w:p>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rPr>
              <w:t>wilawan</w:t>
            </w:r>
            <w:r w:rsidRPr="007D3C28">
              <w:rPr>
                <w:rFonts w:ascii="TH SarabunPSK" w:eastAsia="Calibri" w:hAnsi="TH SarabunPSK" w:cs="TH SarabunPSK"/>
                <w:cs/>
              </w:rPr>
              <w:t>.</w:t>
            </w:r>
            <w:r w:rsidRPr="007D3C28">
              <w:rPr>
                <w:rFonts w:ascii="TH SarabunPSK" w:eastAsia="Calibri" w:hAnsi="TH SarabunPSK" w:cs="TH SarabunPSK"/>
              </w:rPr>
              <w:t>du@wu</w:t>
            </w:r>
            <w:r w:rsidRPr="007D3C28">
              <w:rPr>
                <w:rFonts w:ascii="TH SarabunPSK" w:eastAsia="Calibri" w:hAnsi="TH SarabunPSK" w:cs="TH SarabunPSK"/>
                <w:cs/>
              </w:rPr>
              <w:t>.</w:t>
            </w:r>
            <w:r w:rsidRPr="007D3C28">
              <w:rPr>
                <w:rFonts w:ascii="TH SarabunPSK" w:eastAsia="Calibri" w:hAnsi="TH SarabunPSK" w:cs="TH SarabunPSK"/>
              </w:rPr>
              <w:t>ac</w:t>
            </w:r>
            <w:r w:rsidRPr="007D3C28">
              <w:rPr>
                <w:rFonts w:ascii="TH SarabunPSK" w:eastAsia="Calibri" w:hAnsi="TH SarabunPSK" w:cs="TH SarabunPSK"/>
                <w:cs/>
              </w:rPr>
              <w:t>.</w:t>
            </w:r>
            <w:r w:rsidRPr="007D3C28">
              <w:rPr>
                <w:rFonts w:ascii="TH SarabunPSK" w:eastAsia="Calibri" w:hAnsi="TH SarabunPSK" w:cs="TH SarabunPSK"/>
              </w:rPr>
              <w:t>th</w:t>
            </w:r>
          </w:p>
        </w:tc>
      </w:tr>
    </w:tbl>
    <w:p w:rsidR="00675427" w:rsidRPr="007D3C28" w:rsidRDefault="00675427" w:rsidP="00675427">
      <w:pPr>
        <w:rPr>
          <w:rFonts w:ascii="TH SarabunPSK" w:eastAsia="Calibri" w:hAnsi="TH SarabunPSK" w:cs="TH SarabunPSK"/>
          <w:b/>
          <w:bCs/>
        </w:rPr>
      </w:pPr>
    </w:p>
    <w:p w:rsidR="00675427" w:rsidRPr="007D3C28" w:rsidRDefault="00675427" w:rsidP="00675427">
      <w:pPr>
        <w:rPr>
          <w:rFonts w:ascii="TH SarabunPSK" w:eastAsia="Calibri" w:hAnsi="TH SarabunPSK" w:cs="TH SarabunPSK"/>
          <w:b/>
          <w:bCs/>
        </w:rPr>
      </w:pPr>
      <w:r w:rsidRPr="007D3C28">
        <w:rPr>
          <w:rFonts w:ascii="TH SarabunPSK" w:eastAsia="Calibri" w:hAnsi="TH SarabunPSK" w:cs="TH SarabunPSK"/>
          <w:b/>
          <w:bCs/>
        </w:rPr>
        <w:t>1</w:t>
      </w:r>
      <w:r w:rsidRPr="007D3C28">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6604"/>
        <w:gridCol w:w="1351"/>
      </w:tblGrid>
      <w:tr w:rsidR="00675427" w:rsidRPr="007D3C28" w:rsidTr="00250288">
        <w:tc>
          <w:tcPr>
            <w:tcW w:w="708" w:type="pct"/>
            <w:shd w:val="clear" w:color="auto" w:fill="auto"/>
          </w:tcPr>
          <w:p w:rsidR="00675427" w:rsidRPr="007D3C28" w:rsidRDefault="00675427" w:rsidP="00C041D7">
            <w:pPr>
              <w:jc w:val="center"/>
              <w:rPr>
                <w:rFonts w:ascii="TH SarabunPSK" w:eastAsia="Calibri" w:hAnsi="TH SarabunPSK" w:cs="TH SarabunPSK"/>
                <w:b/>
                <w:bCs/>
              </w:rPr>
            </w:pPr>
            <w:r w:rsidRPr="007D3C28">
              <w:rPr>
                <w:rFonts w:ascii="TH SarabunPSK" w:eastAsia="Calibri" w:hAnsi="TH SarabunPSK" w:cs="TH SarabunPSK"/>
                <w:b/>
                <w:bCs/>
                <w:cs/>
              </w:rPr>
              <w:t>คุณวุฒิ</w:t>
            </w:r>
          </w:p>
        </w:tc>
        <w:tc>
          <w:tcPr>
            <w:tcW w:w="3563" w:type="pct"/>
            <w:shd w:val="clear" w:color="auto" w:fill="auto"/>
          </w:tcPr>
          <w:p w:rsidR="00675427" w:rsidRPr="007D3C28" w:rsidRDefault="00675427" w:rsidP="00C041D7">
            <w:pPr>
              <w:jc w:val="center"/>
              <w:rPr>
                <w:rFonts w:ascii="TH SarabunPSK" w:eastAsia="Calibri" w:hAnsi="TH SarabunPSK" w:cs="TH SarabunPSK"/>
                <w:b/>
                <w:bCs/>
              </w:rPr>
            </w:pPr>
            <w:r w:rsidRPr="007D3C28">
              <w:rPr>
                <w:rFonts w:ascii="TH SarabunPSK" w:eastAsia="Calibri" w:hAnsi="TH SarabunPSK" w:cs="TH SarabunPSK"/>
                <w:b/>
                <w:bCs/>
                <w:cs/>
              </w:rPr>
              <w:t>สาขาวิชา/สถาบันการศึกษา</w:t>
            </w:r>
          </w:p>
        </w:tc>
        <w:tc>
          <w:tcPr>
            <w:tcW w:w="729" w:type="pct"/>
            <w:shd w:val="clear" w:color="auto" w:fill="auto"/>
          </w:tcPr>
          <w:p w:rsidR="00675427" w:rsidRPr="007D3C28" w:rsidRDefault="00675427" w:rsidP="00C041D7">
            <w:pPr>
              <w:jc w:val="center"/>
              <w:rPr>
                <w:rFonts w:ascii="TH SarabunPSK" w:eastAsia="Calibri" w:hAnsi="TH SarabunPSK" w:cs="TH SarabunPSK"/>
                <w:b/>
                <w:bCs/>
              </w:rPr>
            </w:pPr>
            <w:r w:rsidRPr="007D3C28">
              <w:rPr>
                <w:rFonts w:ascii="TH SarabunPSK" w:eastAsia="Calibri" w:hAnsi="TH SarabunPSK" w:cs="TH SarabunPSK"/>
                <w:b/>
                <w:bCs/>
                <w:cs/>
              </w:rPr>
              <w:t>ปี พ.ศ.</w:t>
            </w:r>
          </w:p>
        </w:tc>
      </w:tr>
      <w:tr w:rsidR="00675427" w:rsidRPr="007D3C28" w:rsidTr="00250288">
        <w:tc>
          <w:tcPr>
            <w:tcW w:w="708" w:type="pct"/>
            <w:shd w:val="clear" w:color="auto" w:fill="auto"/>
          </w:tcPr>
          <w:p w:rsidR="00675427" w:rsidRPr="007D3C28" w:rsidRDefault="00675427" w:rsidP="00C041D7">
            <w:pPr>
              <w:jc w:val="center"/>
              <w:rPr>
                <w:rFonts w:ascii="TH SarabunPSK" w:eastAsia="Calibri" w:hAnsi="TH SarabunPSK" w:cs="TH SarabunPSK"/>
              </w:rPr>
            </w:pPr>
            <w:r w:rsidRPr="007D3C28">
              <w:rPr>
                <w:rFonts w:ascii="TH SarabunPSK" w:eastAsia="Calibri" w:hAnsi="TH SarabunPSK" w:cs="TH SarabunPSK" w:hint="cs"/>
                <w:cs/>
              </w:rPr>
              <w:t>บธ.ม.</w:t>
            </w:r>
          </w:p>
        </w:tc>
        <w:tc>
          <w:tcPr>
            <w:tcW w:w="3563" w:type="pct"/>
            <w:shd w:val="clear" w:color="auto" w:fill="auto"/>
          </w:tcPr>
          <w:p w:rsidR="00675427" w:rsidRPr="007D3C28" w:rsidRDefault="004B2D62" w:rsidP="00C041D7">
            <w:pPr>
              <w:jc w:val="thaiDistribute"/>
              <w:rPr>
                <w:rFonts w:ascii="TH SarabunPSK" w:eastAsia="Calibri" w:hAnsi="TH SarabunPSK" w:cs="TH SarabunPSK"/>
              </w:rPr>
            </w:pPr>
            <w:r>
              <w:rPr>
                <w:rFonts w:ascii="TH SarabunPSK" w:hAnsi="TH SarabunPSK" w:cs="TH SarabunPSK"/>
                <w:cs/>
              </w:rPr>
              <w:t>การบัญชีเพื่อการวางแผนและควบคุม/</w:t>
            </w:r>
            <w:r w:rsidR="00675427" w:rsidRPr="007D3C28">
              <w:rPr>
                <w:rFonts w:ascii="TH SarabunPSK" w:eastAsia="Calibri" w:hAnsi="TH SarabunPSK" w:cs="TH SarabunPSK" w:hint="cs"/>
                <w:cs/>
              </w:rPr>
              <w:t xml:space="preserve"> มหาวิทยาลัยเกษตรศาสตร์</w:t>
            </w:r>
          </w:p>
        </w:tc>
        <w:tc>
          <w:tcPr>
            <w:tcW w:w="729" w:type="pct"/>
            <w:shd w:val="clear" w:color="auto" w:fill="auto"/>
          </w:tcPr>
          <w:p w:rsidR="00675427" w:rsidRPr="007D3C28" w:rsidRDefault="00675427" w:rsidP="00C041D7">
            <w:pPr>
              <w:jc w:val="center"/>
              <w:rPr>
                <w:rFonts w:ascii="TH SarabunPSK" w:eastAsia="Calibri" w:hAnsi="TH SarabunPSK" w:cs="TH SarabunPSK"/>
              </w:rPr>
            </w:pPr>
            <w:r w:rsidRPr="007D3C28">
              <w:rPr>
                <w:rFonts w:ascii="TH SarabunPSK" w:eastAsia="Calibri" w:hAnsi="TH SarabunPSK" w:cs="TH SarabunPSK" w:hint="cs"/>
                <w:cs/>
              </w:rPr>
              <w:t>2545</w:t>
            </w:r>
          </w:p>
        </w:tc>
      </w:tr>
      <w:tr w:rsidR="00675427" w:rsidRPr="007D3C28" w:rsidTr="00250288">
        <w:tc>
          <w:tcPr>
            <w:tcW w:w="708" w:type="pct"/>
            <w:shd w:val="clear" w:color="auto" w:fill="auto"/>
          </w:tcPr>
          <w:p w:rsidR="00675427" w:rsidRPr="007D3C28" w:rsidRDefault="00675427" w:rsidP="00C041D7">
            <w:pPr>
              <w:jc w:val="center"/>
              <w:rPr>
                <w:rFonts w:ascii="TH SarabunPSK" w:eastAsia="Calibri" w:hAnsi="TH SarabunPSK" w:cs="TH SarabunPSK"/>
              </w:rPr>
            </w:pPr>
            <w:r w:rsidRPr="007D3C28">
              <w:rPr>
                <w:rFonts w:ascii="TH SarabunPSK" w:eastAsia="Calibri" w:hAnsi="TH SarabunPSK" w:cs="TH SarabunPSK" w:hint="cs"/>
                <w:cs/>
              </w:rPr>
              <w:t>บธ.บ.</w:t>
            </w:r>
          </w:p>
        </w:tc>
        <w:tc>
          <w:tcPr>
            <w:tcW w:w="3563" w:type="pct"/>
            <w:shd w:val="clear" w:color="auto" w:fill="auto"/>
          </w:tcPr>
          <w:p w:rsidR="00675427" w:rsidRPr="007D3C28" w:rsidRDefault="004B2D62" w:rsidP="004B2D62">
            <w:pPr>
              <w:jc w:val="thaiDistribute"/>
              <w:rPr>
                <w:rFonts w:ascii="TH SarabunPSK" w:eastAsia="Calibri" w:hAnsi="TH SarabunPSK" w:cs="TH SarabunPSK"/>
              </w:rPr>
            </w:pPr>
            <w:r>
              <w:rPr>
                <w:rFonts w:ascii="TH SarabunPSK" w:hAnsi="TH SarabunPSK" w:cs="TH SarabunPSK"/>
                <w:cs/>
              </w:rPr>
              <w:t>การบัญชีต้นทุน/</w:t>
            </w:r>
            <w:r>
              <w:rPr>
                <w:rFonts w:ascii="TH SarabunPSK" w:hAnsi="TH SarabunPSK" w:cs="TH SarabunPSK" w:hint="cs"/>
                <w:cs/>
              </w:rPr>
              <w:t xml:space="preserve"> </w:t>
            </w:r>
            <w:r w:rsidR="00675427" w:rsidRPr="007D3C28">
              <w:rPr>
                <w:rFonts w:ascii="TH SarabunPSK" w:hAnsi="TH SarabunPSK" w:cs="TH SarabunPSK" w:hint="cs"/>
                <w:cs/>
              </w:rPr>
              <w:t>สถาบันเทคโนโลยีราชมงคล วิทยาเขตพณิชยการ</w:t>
            </w:r>
            <w:r w:rsidR="00675427" w:rsidRPr="007D3C28">
              <w:rPr>
                <w:rFonts w:ascii="TH SarabunPSK" w:hAnsi="TH SarabunPSK" w:cs="TH SarabunPSK"/>
                <w:cs/>
              </w:rPr>
              <w:t>พระนคร</w:t>
            </w:r>
          </w:p>
        </w:tc>
        <w:tc>
          <w:tcPr>
            <w:tcW w:w="729" w:type="pct"/>
            <w:shd w:val="clear" w:color="auto" w:fill="auto"/>
          </w:tcPr>
          <w:p w:rsidR="00675427" w:rsidRPr="007D3C28" w:rsidRDefault="00675427" w:rsidP="00C041D7">
            <w:pPr>
              <w:jc w:val="center"/>
              <w:rPr>
                <w:rFonts w:ascii="TH SarabunPSK" w:eastAsia="Calibri" w:hAnsi="TH SarabunPSK" w:cs="TH SarabunPSK"/>
              </w:rPr>
            </w:pPr>
            <w:r w:rsidRPr="007D3C28">
              <w:rPr>
                <w:rFonts w:ascii="TH SarabunPSK" w:eastAsia="Calibri" w:hAnsi="TH SarabunPSK" w:cs="TH SarabunPSK" w:hint="cs"/>
                <w:cs/>
              </w:rPr>
              <w:t>2543</w:t>
            </w:r>
          </w:p>
        </w:tc>
      </w:tr>
    </w:tbl>
    <w:p w:rsidR="00675427" w:rsidRPr="007D3C28" w:rsidRDefault="00675427" w:rsidP="00675427">
      <w:pPr>
        <w:rPr>
          <w:rFonts w:ascii="TH SarabunPSK" w:eastAsia="Calibri" w:hAnsi="TH SarabunPSK" w:cs="TH SarabunPSK"/>
          <w:b/>
          <w:bCs/>
        </w:rPr>
      </w:pPr>
    </w:p>
    <w:p w:rsidR="00675427" w:rsidRPr="007D3C28" w:rsidRDefault="00675427" w:rsidP="00675427">
      <w:pPr>
        <w:rPr>
          <w:rFonts w:ascii="TH SarabunPSK" w:eastAsia="Calibri" w:hAnsi="TH SarabunPSK" w:cs="TH SarabunPSK"/>
          <w:b/>
          <w:bCs/>
        </w:rPr>
      </w:pPr>
      <w:r w:rsidRPr="007D3C28">
        <w:rPr>
          <w:rFonts w:ascii="TH SarabunPSK" w:eastAsia="Calibri" w:hAnsi="TH SarabunPSK" w:cs="TH SarabunPSK"/>
          <w:b/>
          <w:bCs/>
        </w:rPr>
        <w:t>2</w:t>
      </w:r>
      <w:r w:rsidRPr="007D3C28">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9"/>
        <w:gridCol w:w="1898"/>
      </w:tblGrid>
      <w:tr w:rsidR="00675427" w:rsidRPr="007D3C28" w:rsidTr="00250288">
        <w:tc>
          <w:tcPr>
            <w:tcW w:w="3976" w:type="pct"/>
            <w:shd w:val="clear" w:color="auto" w:fill="auto"/>
          </w:tcPr>
          <w:p w:rsidR="00675427" w:rsidRPr="007D3C28" w:rsidRDefault="00675427" w:rsidP="00C041D7">
            <w:pPr>
              <w:jc w:val="center"/>
              <w:rPr>
                <w:rFonts w:ascii="TH SarabunPSK" w:eastAsia="Calibri" w:hAnsi="TH SarabunPSK" w:cs="TH SarabunPSK"/>
                <w:b/>
                <w:bCs/>
                <w:cs/>
              </w:rPr>
            </w:pPr>
            <w:r w:rsidRPr="007D3C28">
              <w:rPr>
                <w:rFonts w:ascii="TH SarabunPSK" w:eastAsia="Calibri" w:hAnsi="TH SarabunPSK" w:cs="TH SarabunPSK"/>
                <w:b/>
                <w:bCs/>
                <w:cs/>
              </w:rPr>
              <w:t>ตำแหน่งงาน - องค์กรหรือหน่วยงาน</w:t>
            </w:r>
          </w:p>
        </w:tc>
        <w:tc>
          <w:tcPr>
            <w:tcW w:w="1024" w:type="pct"/>
            <w:shd w:val="clear" w:color="auto" w:fill="auto"/>
          </w:tcPr>
          <w:p w:rsidR="00675427" w:rsidRPr="007D3C28" w:rsidRDefault="00675427" w:rsidP="00C041D7">
            <w:pPr>
              <w:jc w:val="center"/>
              <w:rPr>
                <w:rFonts w:ascii="TH SarabunPSK" w:eastAsia="Calibri" w:hAnsi="TH SarabunPSK" w:cs="TH SarabunPSK"/>
                <w:b/>
                <w:bCs/>
              </w:rPr>
            </w:pPr>
            <w:r w:rsidRPr="007D3C28">
              <w:rPr>
                <w:rFonts w:ascii="TH SarabunPSK" w:eastAsia="Calibri" w:hAnsi="TH SarabunPSK" w:cs="TH SarabunPSK"/>
                <w:b/>
                <w:bCs/>
                <w:cs/>
              </w:rPr>
              <w:t>ปี พ.ศ.</w:t>
            </w:r>
          </w:p>
        </w:tc>
      </w:tr>
      <w:tr w:rsidR="00D3787E" w:rsidRPr="007D3C28" w:rsidTr="00250288">
        <w:tc>
          <w:tcPr>
            <w:tcW w:w="3976" w:type="pct"/>
            <w:shd w:val="clear" w:color="auto" w:fill="auto"/>
          </w:tcPr>
          <w:p w:rsidR="00D3787E" w:rsidRPr="007D3C28" w:rsidRDefault="00D3787E" w:rsidP="00D3787E">
            <w:pPr>
              <w:rPr>
                <w:rFonts w:ascii="TH SarabunPSK" w:eastAsia="Calibri" w:hAnsi="TH SarabunPSK" w:cs="TH SarabunPSK"/>
                <w:cs/>
              </w:rPr>
            </w:pPr>
            <w:r>
              <w:rPr>
                <w:rFonts w:ascii="TH SarabunPSK" w:hAnsi="TH SarabunPSK" w:cs="TH SarabunPSK" w:hint="cs"/>
                <w:cs/>
                <w:lang w:eastAsia="th-TH"/>
              </w:rPr>
              <w:t>ผู้ช่วยศาสตราจารย์ -  สำนักวิชาการจัดการ มหาวิทยาลัยวลัยลักษณ์</w:t>
            </w:r>
          </w:p>
        </w:tc>
        <w:tc>
          <w:tcPr>
            <w:tcW w:w="1024" w:type="pct"/>
            <w:shd w:val="clear" w:color="auto" w:fill="auto"/>
          </w:tcPr>
          <w:p w:rsidR="00D3787E" w:rsidRPr="007D3C28" w:rsidRDefault="00D3787E" w:rsidP="00D3787E">
            <w:pPr>
              <w:jc w:val="center"/>
              <w:rPr>
                <w:rFonts w:ascii="TH SarabunPSK" w:eastAsia="Calibri" w:hAnsi="TH SarabunPSK" w:cs="TH SarabunPSK"/>
                <w:cs/>
              </w:rPr>
            </w:pPr>
            <w:r>
              <w:rPr>
                <w:rFonts w:ascii="TH SarabunPSK" w:eastAsia="Calibri" w:hAnsi="TH SarabunPSK" w:cs="TH SarabunPSK" w:hint="cs"/>
                <w:cs/>
              </w:rPr>
              <w:t xml:space="preserve">    </w:t>
            </w:r>
            <w:r w:rsidRPr="007D3C28">
              <w:rPr>
                <w:rFonts w:ascii="TH SarabunPSK" w:eastAsia="Calibri" w:hAnsi="TH SarabunPSK" w:cs="TH SarabunPSK" w:hint="cs"/>
                <w:cs/>
              </w:rPr>
              <w:t>25</w:t>
            </w:r>
            <w:r>
              <w:rPr>
                <w:rFonts w:ascii="TH SarabunPSK" w:eastAsia="Calibri" w:hAnsi="TH SarabunPSK" w:cs="TH SarabunPSK" w:hint="cs"/>
                <w:cs/>
              </w:rPr>
              <w:t>61</w:t>
            </w:r>
            <w:r w:rsidRPr="007D3C28">
              <w:rPr>
                <w:rFonts w:ascii="TH SarabunPSK" w:eastAsia="Calibri" w:hAnsi="TH SarabunPSK" w:cs="TH SarabunPSK" w:hint="cs"/>
                <w:cs/>
              </w:rPr>
              <w:t xml:space="preserve"> </w:t>
            </w:r>
            <w:r w:rsidRPr="007D3C28">
              <w:rPr>
                <w:rFonts w:ascii="TH SarabunPSK" w:eastAsia="Calibri" w:hAnsi="TH SarabunPSK" w:cs="TH SarabunPSK"/>
                <w:cs/>
              </w:rPr>
              <w:t>–</w:t>
            </w:r>
            <w:r w:rsidRPr="007D3C28">
              <w:rPr>
                <w:rFonts w:ascii="TH SarabunPSK" w:eastAsia="Calibri" w:hAnsi="TH SarabunPSK" w:cs="TH SarabunPSK" w:hint="cs"/>
                <w:cs/>
              </w:rPr>
              <w:t xml:space="preserve"> ปัจจุบัน</w:t>
            </w:r>
          </w:p>
        </w:tc>
      </w:tr>
      <w:tr w:rsidR="00D3787E" w:rsidRPr="007D3C28" w:rsidTr="00250288">
        <w:tc>
          <w:tcPr>
            <w:tcW w:w="3976" w:type="pct"/>
            <w:shd w:val="clear" w:color="auto" w:fill="auto"/>
          </w:tcPr>
          <w:p w:rsidR="00D3787E" w:rsidRPr="007D3C28" w:rsidRDefault="00D3787E" w:rsidP="00D3787E">
            <w:pPr>
              <w:rPr>
                <w:rFonts w:ascii="TH SarabunPSK" w:hAnsi="TH SarabunPSK" w:cs="TH SarabunPSK"/>
                <w:cs/>
                <w:lang w:eastAsia="th-TH"/>
              </w:rPr>
            </w:pPr>
            <w:r>
              <w:rPr>
                <w:rFonts w:ascii="TH SarabunPSK" w:hAnsi="TH SarabunPSK" w:cs="TH SarabunPSK" w:hint="cs"/>
                <w:cs/>
                <w:lang w:eastAsia="th-TH"/>
              </w:rPr>
              <w:t>อาจารย์ - สำนักวิชาการจัดการ มหาวิทยาลัยวลัยลักษณ์</w:t>
            </w:r>
          </w:p>
        </w:tc>
        <w:tc>
          <w:tcPr>
            <w:tcW w:w="1024" w:type="pct"/>
            <w:shd w:val="clear" w:color="auto" w:fill="auto"/>
          </w:tcPr>
          <w:p w:rsidR="00D3787E" w:rsidRPr="007D3C28" w:rsidRDefault="00D3787E" w:rsidP="00D3787E">
            <w:pPr>
              <w:jc w:val="center"/>
              <w:rPr>
                <w:rFonts w:ascii="TH SarabunPSK" w:eastAsia="Calibri" w:hAnsi="TH SarabunPSK" w:cs="TH SarabunPSK"/>
                <w:cs/>
              </w:rPr>
            </w:pPr>
            <w:r>
              <w:rPr>
                <w:rFonts w:ascii="TH SarabunPSK" w:eastAsia="Calibri" w:hAnsi="TH SarabunPSK" w:cs="TH SarabunPSK" w:hint="cs"/>
                <w:cs/>
              </w:rPr>
              <w:t>2554 - 2561</w:t>
            </w:r>
          </w:p>
        </w:tc>
      </w:tr>
      <w:tr w:rsidR="00D3787E" w:rsidRPr="007D3C28" w:rsidTr="00250288">
        <w:tc>
          <w:tcPr>
            <w:tcW w:w="3976" w:type="pct"/>
            <w:shd w:val="clear" w:color="auto" w:fill="auto"/>
          </w:tcPr>
          <w:p w:rsidR="00D3787E" w:rsidRPr="007D3C28" w:rsidRDefault="00D3787E" w:rsidP="00D3787E">
            <w:pPr>
              <w:rPr>
                <w:rFonts w:ascii="TH SarabunPSK" w:hAnsi="TH SarabunPSK" w:cs="TH SarabunPSK"/>
                <w:lang w:eastAsia="th-TH"/>
              </w:rPr>
            </w:pPr>
            <w:r w:rsidRPr="00742EA8">
              <w:rPr>
                <w:rFonts w:ascii="TH SarabunPSK" w:hAnsi="TH SarabunPSK" w:cs="TH SarabunPSK"/>
                <w:lang w:eastAsia="th-TH"/>
              </w:rPr>
              <w:t>Account assistant</w:t>
            </w:r>
            <w:r>
              <w:rPr>
                <w:rFonts w:ascii="TH SarabunPSK" w:hAnsi="TH SarabunPSK" w:cs="TH SarabunPSK" w:hint="cs"/>
                <w:cs/>
                <w:lang w:eastAsia="th-TH"/>
              </w:rPr>
              <w:t xml:space="preserve"> -</w:t>
            </w:r>
            <w:r w:rsidRPr="00742EA8">
              <w:rPr>
                <w:rFonts w:ascii="TH SarabunPSK" w:hAnsi="TH SarabunPSK" w:cs="TH SarabunPSK" w:hint="cs"/>
                <w:cs/>
                <w:lang w:eastAsia="th-TH"/>
              </w:rPr>
              <w:t xml:space="preserve"> </w:t>
            </w:r>
            <w:r w:rsidRPr="00742EA8">
              <w:rPr>
                <w:rFonts w:ascii="TH SarabunPSK" w:hAnsi="TH SarabunPSK" w:cs="TH SarabunPSK"/>
                <w:lang w:eastAsia="th-TH"/>
              </w:rPr>
              <w:t>St Magus International Festival, UK</w:t>
            </w:r>
          </w:p>
        </w:tc>
        <w:tc>
          <w:tcPr>
            <w:tcW w:w="1024" w:type="pct"/>
            <w:shd w:val="clear" w:color="auto" w:fill="auto"/>
          </w:tcPr>
          <w:p w:rsidR="00D3787E" w:rsidRPr="007D3C28" w:rsidRDefault="00D3787E" w:rsidP="00D3787E">
            <w:pPr>
              <w:jc w:val="center"/>
              <w:rPr>
                <w:rFonts w:ascii="TH SarabunPSK" w:eastAsia="Calibri" w:hAnsi="TH SarabunPSK" w:cs="TH SarabunPSK"/>
                <w:cs/>
              </w:rPr>
            </w:pPr>
            <w:r>
              <w:rPr>
                <w:rFonts w:ascii="TH SarabunPSK" w:eastAsia="Calibri" w:hAnsi="TH SarabunPSK" w:cs="TH SarabunPSK" w:hint="cs"/>
                <w:cs/>
              </w:rPr>
              <w:t xml:space="preserve">2550 </w:t>
            </w:r>
            <w:r>
              <w:rPr>
                <w:rFonts w:ascii="TH SarabunPSK" w:eastAsia="Calibri" w:hAnsi="TH SarabunPSK" w:cs="TH SarabunPSK"/>
                <w:cs/>
              </w:rPr>
              <w:t>–</w:t>
            </w:r>
            <w:r>
              <w:rPr>
                <w:rFonts w:ascii="TH SarabunPSK" w:eastAsia="Calibri" w:hAnsi="TH SarabunPSK" w:cs="TH SarabunPSK" w:hint="cs"/>
                <w:cs/>
              </w:rPr>
              <w:t xml:space="preserve"> 2553</w:t>
            </w:r>
          </w:p>
        </w:tc>
      </w:tr>
      <w:tr w:rsidR="00D3787E" w:rsidRPr="007D3C28" w:rsidTr="00250288">
        <w:tc>
          <w:tcPr>
            <w:tcW w:w="3976" w:type="pct"/>
            <w:shd w:val="clear" w:color="auto" w:fill="auto"/>
          </w:tcPr>
          <w:p w:rsidR="00D3787E" w:rsidRPr="007D3C28" w:rsidRDefault="00D3787E" w:rsidP="00D3787E">
            <w:pPr>
              <w:rPr>
                <w:rFonts w:ascii="TH SarabunPSK" w:hAnsi="TH SarabunPSK" w:cs="TH SarabunPSK"/>
                <w:cs/>
                <w:lang w:eastAsia="th-TH"/>
              </w:rPr>
            </w:pPr>
            <w:r>
              <w:rPr>
                <w:rFonts w:ascii="TH SarabunPSK" w:hAnsi="TH SarabunPSK" w:cs="TH SarabunPSK" w:hint="cs"/>
                <w:cs/>
                <w:lang w:eastAsia="th-TH"/>
              </w:rPr>
              <w:t>อาจารย์ - สำนักวิชาการจัดการ มหาวิทยาลัยวลัยลักษณ์</w:t>
            </w:r>
          </w:p>
        </w:tc>
        <w:tc>
          <w:tcPr>
            <w:tcW w:w="1024" w:type="pct"/>
            <w:shd w:val="clear" w:color="auto" w:fill="auto"/>
          </w:tcPr>
          <w:p w:rsidR="00D3787E" w:rsidRPr="007D3C28" w:rsidRDefault="00D3787E" w:rsidP="00D3787E">
            <w:pPr>
              <w:jc w:val="center"/>
              <w:rPr>
                <w:rFonts w:ascii="TH SarabunPSK" w:eastAsia="Calibri" w:hAnsi="TH SarabunPSK" w:cs="TH SarabunPSK"/>
                <w:cs/>
              </w:rPr>
            </w:pPr>
            <w:r>
              <w:rPr>
                <w:rFonts w:ascii="TH SarabunPSK" w:eastAsia="Calibri" w:hAnsi="TH SarabunPSK" w:cs="TH SarabunPSK" w:hint="cs"/>
                <w:cs/>
              </w:rPr>
              <w:t xml:space="preserve">2545 </w:t>
            </w:r>
            <w:r>
              <w:rPr>
                <w:rFonts w:ascii="TH SarabunPSK" w:eastAsia="Calibri" w:hAnsi="TH SarabunPSK" w:cs="TH SarabunPSK"/>
                <w:cs/>
              </w:rPr>
              <w:t>–</w:t>
            </w:r>
            <w:r>
              <w:rPr>
                <w:rFonts w:ascii="TH SarabunPSK" w:eastAsia="Calibri" w:hAnsi="TH SarabunPSK" w:cs="TH SarabunPSK" w:hint="cs"/>
                <w:cs/>
              </w:rPr>
              <w:t xml:space="preserve"> 2550</w:t>
            </w:r>
          </w:p>
        </w:tc>
      </w:tr>
    </w:tbl>
    <w:p w:rsidR="00675427" w:rsidRPr="007D3C28" w:rsidRDefault="00675427" w:rsidP="00675427">
      <w:pPr>
        <w:rPr>
          <w:rFonts w:ascii="TH SarabunPSK" w:eastAsia="Calibri" w:hAnsi="TH SarabunPSK" w:cs="TH SarabunPSK"/>
          <w:b/>
          <w:bCs/>
        </w:rPr>
      </w:pPr>
    </w:p>
    <w:p w:rsidR="00675427" w:rsidRPr="007D3C28" w:rsidRDefault="00675427" w:rsidP="00675427">
      <w:pPr>
        <w:rPr>
          <w:rFonts w:ascii="TH SarabunPSK" w:eastAsia="Calibri" w:hAnsi="TH SarabunPSK" w:cs="TH SarabunPSK"/>
          <w:b/>
          <w:bCs/>
        </w:rPr>
      </w:pPr>
      <w:r w:rsidRPr="007D3C28">
        <w:rPr>
          <w:rFonts w:ascii="TH SarabunPSK" w:eastAsia="Calibri" w:hAnsi="TH SarabunPSK" w:cs="TH SarabunPSK"/>
          <w:b/>
          <w:bCs/>
        </w:rPr>
        <w:t>3</w:t>
      </w:r>
      <w:r w:rsidRPr="007D3C28">
        <w:rPr>
          <w:rFonts w:ascii="TH SarabunPSK" w:eastAsia="Calibri" w:hAnsi="TH SarabunPSK" w:cs="TH SarabunPSK"/>
          <w:b/>
          <w:bCs/>
          <w:cs/>
        </w:rPr>
        <w:t xml:space="preserve">. ความเชี่ยวชาญ </w:t>
      </w:r>
    </w:p>
    <w:p w:rsidR="00675427" w:rsidRDefault="00675427" w:rsidP="00675427">
      <w:pPr>
        <w:ind w:firstLine="720"/>
        <w:rPr>
          <w:rFonts w:ascii="TH SarabunPSK" w:eastAsia="Calibri" w:hAnsi="TH SarabunPSK" w:cs="TH SarabunPSK"/>
        </w:rPr>
      </w:pPr>
      <w:r w:rsidRPr="002E576B">
        <w:rPr>
          <w:rFonts w:ascii="TH SarabunPSK" w:eastAsia="Calibri" w:hAnsi="TH SarabunPSK" w:cs="TH SarabunPSK"/>
          <w:cs/>
        </w:rPr>
        <w:t xml:space="preserve">1) </w:t>
      </w:r>
      <w:r>
        <w:rPr>
          <w:rFonts w:ascii="TH SarabunPSK" w:eastAsia="Calibri" w:hAnsi="TH SarabunPSK" w:cs="TH SarabunPSK" w:hint="cs"/>
          <w:cs/>
        </w:rPr>
        <w:t>การบัญชีต้นทุน</w:t>
      </w:r>
      <w:r>
        <w:rPr>
          <w:rFonts w:ascii="TH SarabunPSK" w:eastAsia="Calibri" w:hAnsi="TH SarabunPSK" w:cs="TH SarabunPSK"/>
          <w:cs/>
        </w:rPr>
        <w:t xml:space="preserve"> (</w:t>
      </w:r>
      <w:r>
        <w:rPr>
          <w:rFonts w:ascii="TH SarabunPSK" w:eastAsia="Calibri" w:hAnsi="TH SarabunPSK" w:cs="TH SarabunPSK"/>
        </w:rPr>
        <w:t>Cost Accounting</w:t>
      </w:r>
      <w:r>
        <w:rPr>
          <w:rFonts w:ascii="TH SarabunPSK" w:eastAsia="Calibri" w:hAnsi="TH SarabunPSK" w:cs="TH SarabunPSK"/>
          <w:cs/>
        </w:rPr>
        <w:t>)</w:t>
      </w:r>
    </w:p>
    <w:p w:rsidR="00675427" w:rsidRDefault="00675427" w:rsidP="00675427">
      <w:pPr>
        <w:ind w:firstLine="720"/>
        <w:rPr>
          <w:rFonts w:ascii="TH SarabunPSK" w:eastAsia="Calibri" w:hAnsi="TH SarabunPSK" w:cs="TH SarabunPSK"/>
        </w:rPr>
      </w:pPr>
      <w:r>
        <w:rPr>
          <w:rFonts w:ascii="TH SarabunPSK" w:eastAsia="Calibri" w:hAnsi="TH SarabunPSK" w:cs="TH SarabunPSK" w:hint="cs"/>
          <w:cs/>
        </w:rPr>
        <w:t xml:space="preserve">2) การบัญชีบริหาร </w:t>
      </w:r>
      <w:r>
        <w:rPr>
          <w:rFonts w:ascii="TH SarabunPSK" w:eastAsia="Calibri" w:hAnsi="TH SarabunPSK" w:cs="TH SarabunPSK"/>
          <w:cs/>
        </w:rPr>
        <w:t>(</w:t>
      </w:r>
      <w:r>
        <w:rPr>
          <w:rFonts w:ascii="TH SarabunPSK" w:eastAsia="Calibri" w:hAnsi="TH SarabunPSK" w:cs="TH SarabunPSK"/>
        </w:rPr>
        <w:t>Managerial Accounting</w:t>
      </w:r>
      <w:r>
        <w:rPr>
          <w:rFonts w:ascii="TH SarabunPSK" w:eastAsia="Calibri" w:hAnsi="TH SarabunPSK" w:cs="TH SarabunPSK"/>
          <w:cs/>
        </w:rPr>
        <w:t>)</w:t>
      </w:r>
    </w:p>
    <w:p w:rsidR="00675427" w:rsidRDefault="00675427" w:rsidP="00675427">
      <w:pPr>
        <w:ind w:firstLine="720"/>
        <w:rPr>
          <w:rFonts w:ascii="TH SarabunPSK" w:eastAsia="Calibri" w:hAnsi="TH SarabunPSK" w:cs="TH SarabunPSK"/>
        </w:rPr>
      </w:pPr>
      <w:r>
        <w:rPr>
          <w:rFonts w:ascii="TH SarabunPSK" w:eastAsia="Calibri" w:hAnsi="TH SarabunPSK" w:cs="TH SarabunPSK" w:hint="cs"/>
          <w:cs/>
        </w:rPr>
        <w:t>3) การภาษีอากร</w:t>
      </w:r>
      <w:r>
        <w:rPr>
          <w:rFonts w:ascii="TH SarabunPSK" w:eastAsia="Calibri" w:hAnsi="TH SarabunPSK" w:cs="TH SarabunPSK"/>
          <w:cs/>
        </w:rPr>
        <w:t xml:space="preserve"> (</w:t>
      </w:r>
      <w:r>
        <w:rPr>
          <w:rFonts w:ascii="TH SarabunPSK" w:eastAsia="Calibri" w:hAnsi="TH SarabunPSK" w:cs="TH SarabunPSK"/>
        </w:rPr>
        <w:t>Taxation</w:t>
      </w:r>
      <w:r>
        <w:rPr>
          <w:rFonts w:ascii="TH SarabunPSK" w:eastAsia="Calibri" w:hAnsi="TH SarabunPSK" w:cs="TH SarabunPSK"/>
          <w:cs/>
        </w:rPr>
        <w:t>)</w:t>
      </w:r>
    </w:p>
    <w:p w:rsidR="00675427" w:rsidRDefault="00D3787E" w:rsidP="00675427">
      <w:pPr>
        <w:ind w:firstLine="720"/>
        <w:rPr>
          <w:rFonts w:ascii="TH SarabunPSK" w:eastAsia="Calibri" w:hAnsi="TH SarabunPSK" w:cs="TH SarabunPSK"/>
        </w:rPr>
      </w:pPr>
      <w:r w:rsidRPr="007D5EE2">
        <w:rPr>
          <w:rFonts w:ascii="TH SarabunPSK" w:eastAsia="Calibri" w:hAnsi="TH SarabunPSK" w:cs="TH SarabunPSK" w:hint="cs"/>
          <w:cs/>
        </w:rPr>
        <w:t>วุฒิบัตรวิชาชีพ</w:t>
      </w:r>
      <w:r>
        <w:rPr>
          <w:rFonts w:ascii="TH SarabunPSK" w:eastAsia="Calibri" w:hAnsi="TH SarabunPSK" w:cs="TH SarabunPSK"/>
          <w:cs/>
        </w:rPr>
        <w:t>:</w:t>
      </w:r>
      <w:r>
        <w:rPr>
          <w:rFonts w:ascii="TH SarabunPSK" w:eastAsia="Calibri" w:hAnsi="TH SarabunPSK" w:cs="TH SarabunPSK" w:hint="cs"/>
          <w:b/>
          <w:bCs/>
          <w:cs/>
        </w:rPr>
        <w:t xml:space="preserve"> </w:t>
      </w:r>
      <w:r w:rsidRPr="001F693F">
        <w:rPr>
          <w:rFonts w:ascii="TH SarabunPSK" w:hAnsi="TH SarabunPSK" w:cs="TH SarabunPSK"/>
          <w:cs/>
        </w:rPr>
        <w:t>ผู้สอบบัญชีภาษีอากร</w:t>
      </w:r>
      <w:r>
        <w:rPr>
          <w:rFonts w:ascii="TH SarabunPSK" w:hAnsi="TH SarabunPSK" w:cs="TH SarabunPSK" w:hint="cs"/>
          <w:cs/>
        </w:rPr>
        <w:t xml:space="preserve"> </w:t>
      </w:r>
      <w:r>
        <w:rPr>
          <w:rFonts w:ascii="TH SarabunPSK" w:hAnsi="TH SarabunPSK" w:cs="TH SarabunPSK"/>
          <w:cs/>
        </w:rPr>
        <w:t>(</w:t>
      </w:r>
      <w:r w:rsidRPr="001F693F">
        <w:rPr>
          <w:rFonts w:ascii="TH SarabunPSK" w:hAnsi="TH SarabunPSK" w:cs="TH SarabunPSK"/>
        </w:rPr>
        <w:t>Tax auditor</w:t>
      </w:r>
      <w:r w:rsidRPr="001F693F">
        <w:rPr>
          <w:rFonts w:ascii="TH SarabunPSK" w:hAnsi="TH SarabunPSK" w:cs="TH SarabunPSK"/>
          <w:cs/>
        </w:rPr>
        <w:t>)</w:t>
      </w:r>
      <w:r>
        <w:rPr>
          <w:rFonts w:ascii="TH SarabunPSK" w:eastAsia="Calibri" w:hAnsi="TH SarabunPSK" w:cs="TH SarabunPSK"/>
          <w:cs/>
        </w:rPr>
        <w:t xml:space="preserve"> </w:t>
      </w:r>
      <w:r>
        <w:rPr>
          <w:rFonts w:ascii="TH SarabunPSK" w:eastAsia="Calibri" w:hAnsi="TH SarabunPSK" w:cs="TH SarabunPSK" w:hint="cs"/>
          <w:cs/>
        </w:rPr>
        <w:t xml:space="preserve">เลขที่ </w:t>
      </w:r>
      <w:r>
        <w:rPr>
          <w:rFonts w:ascii="TH SarabunPSK" w:eastAsia="Calibri" w:hAnsi="TH SarabunPSK" w:cs="TH SarabunPSK"/>
        </w:rPr>
        <w:t>TA000937</w:t>
      </w:r>
    </w:p>
    <w:p w:rsidR="00D3787E" w:rsidRPr="007D3C28" w:rsidRDefault="00D3787E" w:rsidP="00675427">
      <w:pPr>
        <w:ind w:firstLine="720"/>
        <w:rPr>
          <w:rFonts w:ascii="TH SarabunPSK" w:eastAsia="Calibri" w:hAnsi="TH SarabunPSK" w:cs="TH SarabunPSK" w:hint="cs"/>
          <w:cs/>
        </w:rPr>
      </w:pPr>
    </w:p>
    <w:p w:rsidR="00675427" w:rsidRPr="007D3C28" w:rsidRDefault="00675427" w:rsidP="00675427">
      <w:pPr>
        <w:spacing w:line="360" w:lineRule="exact"/>
        <w:rPr>
          <w:rFonts w:ascii="TH SarabunPSK" w:eastAsia="Calibri" w:hAnsi="TH SarabunPSK" w:cs="TH SarabunPSK"/>
          <w:b/>
          <w:bCs/>
        </w:rPr>
      </w:pPr>
      <w:r w:rsidRPr="007D3C28">
        <w:rPr>
          <w:rFonts w:ascii="TH SarabunPSK" w:eastAsia="Calibri" w:hAnsi="TH SarabunPSK" w:cs="TH SarabunPSK"/>
          <w:b/>
          <w:bCs/>
        </w:rPr>
        <w:t>4</w:t>
      </w:r>
      <w:r w:rsidRPr="007D3C28">
        <w:rPr>
          <w:rFonts w:ascii="TH SarabunPSK" w:eastAsia="Calibri" w:hAnsi="TH SarabunPSK" w:cs="TH SarabunPSK"/>
          <w:b/>
          <w:bCs/>
          <w:cs/>
        </w:rPr>
        <w:t>. ประสบการณ์การสอน</w:t>
      </w:r>
    </w:p>
    <w:p w:rsidR="00D3787E" w:rsidRPr="00F949D5" w:rsidRDefault="00675427" w:rsidP="00D3787E">
      <w:pPr>
        <w:spacing w:line="360" w:lineRule="exact"/>
        <w:rPr>
          <w:rFonts w:ascii="TH SarabunPSK" w:eastAsia="Calibri" w:hAnsi="TH SarabunPSK" w:cs="TH SarabunPSK"/>
          <w:b/>
          <w:bCs/>
        </w:rPr>
      </w:pPr>
      <w:r w:rsidRPr="007D3C28">
        <w:rPr>
          <w:rFonts w:ascii="TH SarabunPSK" w:eastAsia="Calibri" w:hAnsi="TH SarabunPSK" w:cs="TH SarabunPSK"/>
          <w:b/>
          <w:bCs/>
          <w:cs/>
        </w:rPr>
        <w:tab/>
      </w:r>
      <w:r w:rsidR="00D3787E" w:rsidRPr="007D3C28">
        <w:rPr>
          <w:rFonts w:ascii="TH SarabunPSK" w:eastAsia="Calibri" w:hAnsi="TH SarabunPSK" w:cs="TH SarabunPSK"/>
          <w:b/>
          <w:bCs/>
        </w:rPr>
        <w:sym w:font="Wingdings" w:char="F0FE"/>
      </w:r>
      <w:r w:rsidR="00D3787E">
        <w:rPr>
          <w:rFonts w:ascii="TH SarabunPSK" w:eastAsia="Calibri" w:hAnsi="TH SarabunPSK" w:cs="TH SarabunPSK" w:hint="cs"/>
          <w:b/>
          <w:bCs/>
          <w:cs/>
        </w:rPr>
        <w:t xml:space="preserve"> </w:t>
      </w:r>
      <w:r w:rsidR="00D3787E" w:rsidRPr="00F949D5">
        <w:rPr>
          <w:rFonts w:ascii="TH SarabunPSK" w:eastAsia="Calibri" w:hAnsi="TH SarabunPSK" w:cs="TH SarabunPSK"/>
          <w:b/>
          <w:bCs/>
          <w:cs/>
        </w:rPr>
        <w:t>มี</w:t>
      </w:r>
      <w:r w:rsidR="00D3787E" w:rsidRPr="00F949D5">
        <w:rPr>
          <w:rFonts w:ascii="TH SarabunPSK" w:eastAsia="Calibri" w:hAnsi="TH SarabunPSK" w:cs="TH SarabunPSK"/>
          <w:b/>
          <w:bCs/>
        </w:rPr>
        <w:tab/>
      </w:r>
      <w:r w:rsidR="00D3787E" w:rsidRPr="00F949D5">
        <w:rPr>
          <w:rFonts w:ascii="TH SarabunPSK" w:eastAsia="Calibri" w:hAnsi="TH SarabunPSK" w:cs="TH SarabunPSK"/>
          <w:b/>
          <w:bCs/>
        </w:rPr>
        <w:tab/>
      </w:r>
      <w:r w:rsidR="00D3787E" w:rsidRPr="00F949D5">
        <w:rPr>
          <w:rFonts w:ascii="TH SarabunPSK" w:eastAsia="Calibri" w:hAnsi="TH SarabunPSK" w:cs="TH SarabunPSK"/>
          <w:b/>
          <w:bCs/>
        </w:rPr>
        <w:tab/>
      </w:r>
      <w:r w:rsidR="00D3787E" w:rsidRPr="00F949D5">
        <w:rPr>
          <w:rFonts w:ascii="TH SarabunPSK" w:eastAsia="Calibri" w:hAnsi="TH SarabunPSK" w:cs="TH SarabunPSK"/>
          <w:b/>
          <w:bCs/>
        </w:rPr>
        <w:sym w:font="Wingdings" w:char="F072"/>
      </w:r>
      <w:r w:rsidR="00D3787E" w:rsidRPr="00F949D5">
        <w:rPr>
          <w:rFonts w:ascii="TH SarabunPSK" w:eastAsia="Calibri" w:hAnsi="TH SarabunPSK" w:cs="TH SarabunPSK"/>
          <w:b/>
          <w:bCs/>
          <w:cs/>
        </w:rPr>
        <w:t xml:space="preserve"> ไม่มี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774"/>
        <w:gridCol w:w="2133"/>
        <w:gridCol w:w="2133"/>
        <w:gridCol w:w="1732"/>
      </w:tblGrid>
      <w:tr w:rsidR="00D3787E" w:rsidRPr="004E4FED" w:rsidTr="00F54633">
        <w:trPr>
          <w:tblHeader/>
        </w:trPr>
        <w:tc>
          <w:tcPr>
            <w:tcW w:w="904" w:type="pct"/>
            <w:shd w:val="clear" w:color="auto" w:fill="D9D9D9"/>
          </w:tcPr>
          <w:p w:rsidR="00D3787E" w:rsidRPr="00E07460" w:rsidRDefault="00D3787E" w:rsidP="00F54633">
            <w:pPr>
              <w:spacing w:line="360" w:lineRule="exact"/>
              <w:ind w:left="-142" w:right="-106"/>
              <w:jc w:val="center"/>
              <w:rPr>
                <w:rFonts w:ascii="TH SarabunPSK" w:eastAsia="Calibri" w:hAnsi="TH SarabunPSK" w:cs="TH SarabunPSK"/>
                <w:b/>
                <w:bCs/>
                <w:color w:val="000000"/>
                <w:sz w:val="28"/>
                <w:szCs w:val="28"/>
                <w:cs/>
              </w:rPr>
            </w:pPr>
            <w:r w:rsidRPr="00E07460">
              <w:rPr>
                <w:rFonts w:ascii="TH SarabunPSK" w:eastAsia="Calibri" w:hAnsi="TH SarabunPSK" w:cs="TH SarabunPSK"/>
                <w:b/>
                <w:bCs/>
                <w:color w:val="000000"/>
                <w:sz w:val="28"/>
                <w:szCs w:val="28"/>
                <w:cs/>
              </w:rPr>
              <w:t>ชื่อสถาบันการศึกษา</w:t>
            </w:r>
          </w:p>
        </w:tc>
        <w:tc>
          <w:tcPr>
            <w:tcW w:w="935" w:type="pct"/>
            <w:shd w:val="clear" w:color="auto" w:fill="D9D9D9"/>
          </w:tcPr>
          <w:p w:rsidR="00D3787E" w:rsidRPr="00E07460" w:rsidRDefault="00D3787E" w:rsidP="00F54633">
            <w:pPr>
              <w:spacing w:line="360" w:lineRule="exact"/>
              <w:ind w:left="-110" w:right="-107"/>
              <w:jc w:val="center"/>
              <w:rPr>
                <w:rFonts w:ascii="TH SarabunPSK" w:eastAsia="Calibri" w:hAnsi="TH SarabunPSK" w:cs="TH SarabunPSK"/>
                <w:b/>
                <w:bCs/>
                <w:sz w:val="28"/>
                <w:szCs w:val="28"/>
                <w:cs/>
              </w:rPr>
            </w:pPr>
            <w:r w:rsidRPr="00E07460">
              <w:rPr>
                <w:rFonts w:ascii="TH SarabunPSK" w:eastAsia="Calibri" w:hAnsi="TH SarabunPSK" w:cs="TH SarabunPSK"/>
                <w:b/>
                <w:bCs/>
                <w:sz w:val="28"/>
                <w:szCs w:val="28"/>
                <w:cs/>
              </w:rPr>
              <w:t>คณะ/สำนักวิชา/ภาควิชา</w:t>
            </w:r>
          </w:p>
        </w:tc>
        <w:tc>
          <w:tcPr>
            <w:tcW w:w="1124" w:type="pct"/>
            <w:shd w:val="clear" w:color="auto" w:fill="D9D9D9"/>
          </w:tcPr>
          <w:p w:rsidR="00D3787E" w:rsidRPr="00E07460" w:rsidRDefault="00D3787E" w:rsidP="00F54633">
            <w:pPr>
              <w:spacing w:line="360" w:lineRule="exact"/>
              <w:ind w:left="-109" w:right="-66"/>
              <w:jc w:val="center"/>
              <w:rPr>
                <w:rFonts w:ascii="TH SarabunPSK" w:eastAsia="Calibri" w:hAnsi="TH SarabunPSK" w:cs="TH SarabunPSK"/>
                <w:b/>
                <w:bCs/>
                <w:sz w:val="28"/>
                <w:szCs w:val="28"/>
                <w:cs/>
              </w:rPr>
            </w:pPr>
            <w:r w:rsidRPr="00E07460">
              <w:rPr>
                <w:rFonts w:ascii="TH SarabunPSK" w:eastAsia="Calibri" w:hAnsi="TH SarabunPSK" w:cs="TH SarabunPSK"/>
                <w:b/>
                <w:bCs/>
                <w:sz w:val="28"/>
                <w:szCs w:val="28"/>
                <w:cs/>
              </w:rPr>
              <w:t>สาขาวิชา/หลักสูตร</w:t>
            </w:r>
          </w:p>
        </w:tc>
        <w:tc>
          <w:tcPr>
            <w:tcW w:w="1124" w:type="pct"/>
            <w:shd w:val="clear" w:color="auto" w:fill="D9D9D9"/>
          </w:tcPr>
          <w:p w:rsidR="00D3787E" w:rsidRPr="00E07460" w:rsidRDefault="00D3787E" w:rsidP="00F54633">
            <w:pPr>
              <w:spacing w:line="360" w:lineRule="exact"/>
              <w:ind w:left="-150" w:right="-162"/>
              <w:jc w:val="center"/>
              <w:rPr>
                <w:rFonts w:ascii="TH SarabunPSK" w:eastAsia="Calibri" w:hAnsi="TH SarabunPSK" w:cs="TH SarabunPSK"/>
                <w:b/>
                <w:bCs/>
                <w:sz w:val="28"/>
                <w:szCs w:val="28"/>
                <w:cs/>
              </w:rPr>
            </w:pPr>
            <w:r w:rsidRPr="00E07460">
              <w:rPr>
                <w:rFonts w:ascii="TH SarabunPSK" w:eastAsia="Calibri" w:hAnsi="TH SarabunPSK" w:cs="TH SarabunPSK"/>
                <w:b/>
                <w:bCs/>
                <w:sz w:val="28"/>
                <w:szCs w:val="28"/>
                <w:cs/>
              </w:rPr>
              <w:t>ชื่อรายวิชา</w:t>
            </w:r>
          </w:p>
        </w:tc>
        <w:tc>
          <w:tcPr>
            <w:tcW w:w="913" w:type="pct"/>
            <w:shd w:val="clear" w:color="auto" w:fill="D9D9D9"/>
          </w:tcPr>
          <w:p w:rsidR="00D3787E" w:rsidRPr="00E07460" w:rsidRDefault="00D3787E" w:rsidP="00F54633">
            <w:pPr>
              <w:spacing w:line="360" w:lineRule="exact"/>
              <w:ind w:left="-151" w:right="-143"/>
              <w:jc w:val="center"/>
              <w:rPr>
                <w:rFonts w:ascii="TH SarabunPSK" w:eastAsia="Calibri" w:hAnsi="TH SarabunPSK" w:cs="TH SarabunPSK"/>
                <w:b/>
                <w:bCs/>
                <w:sz w:val="28"/>
                <w:szCs w:val="28"/>
              </w:rPr>
            </w:pPr>
            <w:r w:rsidRPr="00E07460">
              <w:rPr>
                <w:rFonts w:ascii="TH SarabunPSK" w:eastAsia="Calibri" w:hAnsi="TH SarabunPSK" w:cs="TH SarabunPSK"/>
                <w:b/>
                <w:bCs/>
                <w:sz w:val="28"/>
                <w:szCs w:val="28"/>
                <w:cs/>
              </w:rPr>
              <w:t>ปี พ.ศ.</w:t>
            </w:r>
          </w:p>
        </w:tc>
      </w:tr>
      <w:tr w:rsidR="00D3787E" w:rsidRPr="00BB48FD" w:rsidTr="00F54633">
        <w:tc>
          <w:tcPr>
            <w:tcW w:w="904" w:type="pct"/>
            <w:shd w:val="clear" w:color="auto" w:fill="auto"/>
          </w:tcPr>
          <w:p w:rsidR="00D3787E" w:rsidRPr="00E07460" w:rsidRDefault="00D3787E" w:rsidP="00F54633">
            <w:pPr>
              <w:ind w:left="-142" w:right="-106"/>
              <w:jc w:val="center"/>
              <w:rPr>
                <w:rFonts w:ascii="TH SarabunPSK" w:eastAsia="Calibri" w:hAnsi="TH SarabunPSK" w:cs="TH SarabunPSK"/>
                <w:color w:val="000000"/>
                <w:sz w:val="28"/>
                <w:szCs w:val="28"/>
              </w:rPr>
            </w:pPr>
            <w:r w:rsidRPr="00E07460">
              <w:rPr>
                <w:rFonts w:ascii="TH SarabunPSK" w:eastAsia="Calibri" w:hAnsi="TH SarabunPSK" w:cs="TH SarabunPSK"/>
                <w:color w:val="000000"/>
                <w:sz w:val="28"/>
                <w:szCs w:val="28"/>
                <w:cs/>
              </w:rPr>
              <w:t>มหาวิทยาลัย</w:t>
            </w:r>
          </w:p>
          <w:p w:rsidR="00D3787E" w:rsidRPr="00E07460" w:rsidRDefault="00D3787E" w:rsidP="00F54633">
            <w:pPr>
              <w:ind w:left="-142" w:right="-106"/>
              <w:jc w:val="center"/>
              <w:rPr>
                <w:rFonts w:ascii="TH SarabunPSK" w:eastAsia="Calibri" w:hAnsi="TH SarabunPSK" w:cs="TH SarabunPSK"/>
                <w:color w:val="000000"/>
                <w:sz w:val="28"/>
                <w:szCs w:val="28"/>
                <w:cs/>
              </w:rPr>
            </w:pPr>
            <w:r w:rsidRPr="00E07460">
              <w:rPr>
                <w:rFonts w:ascii="TH SarabunPSK" w:eastAsia="Calibri" w:hAnsi="TH SarabunPSK" w:cs="TH SarabunPSK"/>
                <w:color w:val="000000"/>
                <w:sz w:val="28"/>
                <w:szCs w:val="28"/>
                <w:cs/>
              </w:rPr>
              <w:t>วลัยลักษณ์</w:t>
            </w:r>
          </w:p>
        </w:tc>
        <w:tc>
          <w:tcPr>
            <w:tcW w:w="935" w:type="pct"/>
            <w:shd w:val="clear" w:color="auto" w:fill="auto"/>
          </w:tcPr>
          <w:p w:rsidR="00D3787E" w:rsidRPr="00E07460" w:rsidRDefault="00D3787E" w:rsidP="00F54633">
            <w:pPr>
              <w:ind w:left="-110" w:right="-107"/>
              <w:jc w:val="center"/>
              <w:rPr>
                <w:rFonts w:ascii="TH SarabunPSK" w:eastAsia="Calibri" w:hAnsi="TH SarabunPSK" w:cs="TH SarabunPSK"/>
                <w:sz w:val="28"/>
                <w:szCs w:val="28"/>
                <w:cs/>
              </w:rPr>
            </w:pPr>
            <w:r w:rsidRPr="00E07460">
              <w:rPr>
                <w:rFonts w:ascii="TH SarabunPSK" w:eastAsia="Calibri" w:hAnsi="TH SarabunPSK" w:cs="TH SarabunPSK" w:hint="cs"/>
                <w:sz w:val="28"/>
                <w:szCs w:val="28"/>
                <w:cs/>
              </w:rPr>
              <w:t>สำนักวิชาการจัดการ</w:t>
            </w:r>
          </w:p>
        </w:tc>
        <w:tc>
          <w:tcPr>
            <w:tcW w:w="1124" w:type="pct"/>
            <w:shd w:val="clear" w:color="auto" w:fill="auto"/>
          </w:tcPr>
          <w:p w:rsidR="00D3787E" w:rsidRPr="00E07460" w:rsidRDefault="00D3787E" w:rsidP="00F54633">
            <w:pPr>
              <w:ind w:left="31" w:right="-66"/>
              <w:rPr>
                <w:rFonts w:ascii="TH SarabunPSK" w:eastAsia="Calibri" w:hAnsi="TH SarabunPSK" w:cs="TH SarabunPSK"/>
                <w:sz w:val="28"/>
                <w:szCs w:val="28"/>
                <w:cs/>
              </w:rPr>
            </w:pPr>
            <w:r w:rsidRPr="007D3C28">
              <w:rPr>
                <w:rFonts w:ascii="TH SarabunPSK" w:hAnsi="TH SarabunPSK" w:cs="TH SarabunPSK"/>
                <w:sz w:val="28"/>
                <w:szCs w:val="28"/>
                <w:cs/>
              </w:rPr>
              <w:t>สาขาวิชาการบัญชีและการภาษีอากร</w:t>
            </w:r>
            <w:r w:rsidRPr="00E07460">
              <w:rPr>
                <w:rFonts w:ascii="TH SarabunPSK" w:eastAsia="Calibri" w:hAnsi="TH SarabunPSK" w:cs="TH SarabunPSK"/>
                <w:sz w:val="28"/>
                <w:szCs w:val="28"/>
                <w:cs/>
              </w:rPr>
              <w:t>/</w:t>
            </w:r>
            <w:r w:rsidRPr="007D3C28">
              <w:rPr>
                <w:rFonts w:ascii="TH SarabunPSK" w:hAnsi="TH SarabunPSK" w:cs="TH SarabunPSK"/>
                <w:sz w:val="28"/>
                <w:szCs w:val="28"/>
                <w:cs/>
              </w:rPr>
              <w:t>ประกาศนียบัตรบัณฑิตทางการจัดการ</w:t>
            </w:r>
          </w:p>
        </w:tc>
        <w:tc>
          <w:tcPr>
            <w:tcW w:w="1124" w:type="pct"/>
            <w:shd w:val="clear" w:color="auto" w:fill="auto"/>
          </w:tcPr>
          <w:p w:rsidR="00D3787E"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sidRPr="00E84AA1">
              <w:rPr>
                <w:rFonts w:ascii="TH SarabunPSK" w:eastAsia="Calibri" w:hAnsi="TH SarabunPSK" w:cs="TH SarabunPSK"/>
                <w:sz w:val="28"/>
                <w:szCs w:val="28"/>
                <w:cs/>
              </w:rPr>
              <w:t>การวางระบบบัญชีและเทคนิคการควบคุมภายใน</w:t>
            </w:r>
          </w:p>
          <w:p w:rsidR="00D3787E" w:rsidRPr="00E84AA1"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sidRPr="00E84AA1">
              <w:rPr>
                <w:rFonts w:ascii="TH SarabunPSK" w:eastAsia="Calibri" w:hAnsi="TH SarabunPSK" w:cs="TH SarabunPSK"/>
                <w:sz w:val="28"/>
                <w:szCs w:val="28"/>
                <w:cs/>
              </w:rPr>
              <w:t>รายงานทางการเงินและการวิเคราะห์งบการเงิน</w:t>
            </w:r>
          </w:p>
          <w:p w:rsidR="00D3787E"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sidRPr="00E84AA1">
              <w:rPr>
                <w:rFonts w:ascii="TH SarabunPSK" w:eastAsia="Calibri" w:hAnsi="TH SarabunPSK" w:cs="TH SarabunPSK"/>
                <w:sz w:val="28"/>
                <w:szCs w:val="28"/>
                <w:cs/>
              </w:rPr>
              <w:t>การตรวจสอบภาษีและการบัญชีภาษีอากร</w:t>
            </w:r>
          </w:p>
          <w:p w:rsidR="00D3787E" w:rsidRPr="00E07460"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cs/>
              </w:rPr>
            </w:pPr>
            <w:r w:rsidRPr="00E84AA1">
              <w:rPr>
                <w:rFonts w:ascii="TH SarabunPSK" w:eastAsia="Calibri" w:hAnsi="TH SarabunPSK" w:cs="TH SarabunPSK"/>
                <w:sz w:val="28"/>
                <w:szCs w:val="28"/>
                <w:cs/>
              </w:rPr>
              <w:t>กลยุทธ์การวางแผนภาษีอากร</w:t>
            </w:r>
          </w:p>
        </w:tc>
        <w:tc>
          <w:tcPr>
            <w:tcW w:w="913" w:type="pct"/>
            <w:shd w:val="clear" w:color="auto" w:fill="auto"/>
          </w:tcPr>
          <w:p w:rsidR="00D3787E" w:rsidRDefault="00D3787E" w:rsidP="00F54633">
            <w:pPr>
              <w:ind w:left="-54" w:right="-143"/>
              <w:jc w:val="center"/>
              <w:rPr>
                <w:rFonts w:ascii="TH SarabunPSK" w:eastAsia="Calibri" w:hAnsi="TH SarabunPSK" w:cs="TH SarabunPSK"/>
                <w:sz w:val="28"/>
                <w:szCs w:val="28"/>
              </w:rPr>
            </w:pPr>
            <w:r w:rsidRPr="00E07460">
              <w:rPr>
                <w:rFonts w:ascii="TH SarabunPSK" w:eastAsia="Calibri" w:hAnsi="TH SarabunPSK" w:cs="TH SarabunPSK"/>
                <w:sz w:val="28"/>
                <w:szCs w:val="28"/>
              </w:rPr>
              <w:t>25</w:t>
            </w:r>
            <w:r>
              <w:rPr>
                <w:rFonts w:ascii="TH SarabunPSK" w:eastAsia="Calibri" w:hAnsi="TH SarabunPSK" w:cs="TH SarabunPSK" w:hint="cs"/>
                <w:sz w:val="28"/>
                <w:szCs w:val="28"/>
                <w:cs/>
              </w:rPr>
              <w:t>45</w:t>
            </w:r>
            <w:r w:rsidRPr="00E07460">
              <w:rPr>
                <w:rFonts w:ascii="TH SarabunPSK" w:eastAsia="Calibri" w:hAnsi="TH SarabunPSK" w:cs="TH SarabunPSK" w:hint="cs"/>
                <w:sz w:val="28"/>
                <w:szCs w:val="28"/>
                <w:cs/>
              </w:rPr>
              <w:t xml:space="preserve"> </w:t>
            </w:r>
            <w:r w:rsidRPr="00E07460">
              <w:rPr>
                <w:rFonts w:ascii="TH SarabunPSK" w:eastAsia="Calibri" w:hAnsi="TH SarabunPSK" w:cs="TH SarabunPSK"/>
                <w:sz w:val="28"/>
                <w:szCs w:val="28"/>
                <w:cs/>
              </w:rPr>
              <w:t xml:space="preserve">– </w:t>
            </w:r>
            <w:r>
              <w:rPr>
                <w:rFonts w:ascii="TH SarabunPSK" w:eastAsia="Calibri" w:hAnsi="TH SarabunPSK" w:cs="TH SarabunPSK" w:hint="cs"/>
                <w:sz w:val="28"/>
                <w:szCs w:val="28"/>
                <w:cs/>
              </w:rPr>
              <w:t>2548</w:t>
            </w:r>
          </w:p>
          <w:p w:rsidR="00D3787E" w:rsidRDefault="00D3787E" w:rsidP="00F54633">
            <w:pPr>
              <w:ind w:left="-54" w:right="-143"/>
              <w:jc w:val="center"/>
              <w:rPr>
                <w:rFonts w:ascii="TH SarabunPSK" w:eastAsia="Calibri" w:hAnsi="TH SarabunPSK" w:cs="TH SarabunPSK"/>
                <w:sz w:val="28"/>
                <w:szCs w:val="28"/>
              </w:rPr>
            </w:pPr>
          </w:p>
          <w:p w:rsidR="00D3787E" w:rsidRDefault="00D3787E" w:rsidP="00F54633">
            <w:pPr>
              <w:ind w:left="-54" w:right="-143"/>
              <w:jc w:val="center"/>
              <w:rPr>
                <w:rFonts w:ascii="TH SarabunPSK" w:eastAsia="Calibri" w:hAnsi="TH SarabunPSK" w:cs="TH SarabunPSK"/>
                <w:sz w:val="28"/>
                <w:szCs w:val="28"/>
              </w:rPr>
            </w:pPr>
            <w:r w:rsidRPr="00E07460">
              <w:rPr>
                <w:rFonts w:ascii="TH SarabunPSK" w:eastAsia="Calibri" w:hAnsi="TH SarabunPSK" w:cs="TH SarabunPSK"/>
                <w:sz w:val="28"/>
                <w:szCs w:val="28"/>
              </w:rPr>
              <w:t>25</w:t>
            </w:r>
            <w:r>
              <w:rPr>
                <w:rFonts w:ascii="TH SarabunPSK" w:eastAsia="Calibri" w:hAnsi="TH SarabunPSK" w:cs="TH SarabunPSK" w:hint="cs"/>
                <w:sz w:val="28"/>
                <w:szCs w:val="28"/>
                <w:cs/>
              </w:rPr>
              <w:t>45</w:t>
            </w:r>
            <w:r w:rsidRPr="00E07460">
              <w:rPr>
                <w:rFonts w:ascii="TH SarabunPSK" w:eastAsia="Calibri" w:hAnsi="TH SarabunPSK" w:cs="TH SarabunPSK" w:hint="cs"/>
                <w:sz w:val="28"/>
                <w:szCs w:val="28"/>
                <w:cs/>
              </w:rPr>
              <w:t xml:space="preserve"> </w:t>
            </w:r>
            <w:r w:rsidRPr="00E07460">
              <w:rPr>
                <w:rFonts w:ascii="TH SarabunPSK" w:eastAsia="Calibri" w:hAnsi="TH SarabunPSK" w:cs="TH SarabunPSK"/>
                <w:sz w:val="28"/>
                <w:szCs w:val="28"/>
                <w:cs/>
              </w:rPr>
              <w:t xml:space="preserve">– </w:t>
            </w:r>
            <w:r>
              <w:rPr>
                <w:rFonts w:ascii="TH SarabunPSK" w:eastAsia="Calibri" w:hAnsi="TH SarabunPSK" w:cs="TH SarabunPSK" w:hint="cs"/>
                <w:sz w:val="28"/>
                <w:szCs w:val="28"/>
                <w:cs/>
              </w:rPr>
              <w:t>2548</w:t>
            </w:r>
          </w:p>
          <w:p w:rsidR="00D3787E" w:rsidRDefault="00D3787E" w:rsidP="00F54633">
            <w:pPr>
              <w:ind w:left="-54" w:right="-143"/>
              <w:jc w:val="center"/>
              <w:rPr>
                <w:rFonts w:ascii="TH SarabunPSK" w:eastAsia="Calibri" w:hAnsi="TH SarabunPSK" w:cs="TH SarabunPSK"/>
                <w:sz w:val="28"/>
                <w:szCs w:val="28"/>
              </w:rPr>
            </w:pPr>
          </w:p>
          <w:p w:rsidR="00D3787E" w:rsidRDefault="00D3787E" w:rsidP="00F54633">
            <w:pPr>
              <w:ind w:left="-54" w:right="-143"/>
              <w:jc w:val="center"/>
              <w:rPr>
                <w:rFonts w:ascii="TH SarabunPSK" w:eastAsia="Calibri" w:hAnsi="TH SarabunPSK" w:cs="TH SarabunPSK"/>
                <w:sz w:val="28"/>
                <w:szCs w:val="28"/>
              </w:rPr>
            </w:pPr>
            <w:r w:rsidRPr="00E07460">
              <w:rPr>
                <w:rFonts w:ascii="TH SarabunPSK" w:eastAsia="Calibri" w:hAnsi="TH SarabunPSK" w:cs="TH SarabunPSK"/>
                <w:sz w:val="28"/>
                <w:szCs w:val="28"/>
              </w:rPr>
              <w:t>25</w:t>
            </w:r>
            <w:r>
              <w:rPr>
                <w:rFonts w:ascii="TH SarabunPSK" w:eastAsia="Calibri" w:hAnsi="TH SarabunPSK" w:cs="TH SarabunPSK" w:hint="cs"/>
                <w:sz w:val="28"/>
                <w:szCs w:val="28"/>
                <w:cs/>
              </w:rPr>
              <w:t>45</w:t>
            </w:r>
            <w:r w:rsidRPr="00E07460">
              <w:rPr>
                <w:rFonts w:ascii="TH SarabunPSK" w:eastAsia="Calibri" w:hAnsi="TH SarabunPSK" w:cs="TH SarabunPSK" w:hint="cs"/>
                <w:sz w:val="28"/>
                <w:szCs w:val="28"/>
                <w:cs/>
              </w:rPr>
              <w:t xml:space="preserve"> </w:t>
            </w:r>
            <w:r w:rsidRPr="00E07460">
              <w:rPr>
                <w:rFonts w:ascii="TH SarabunPSK" w:eastAsia="Calibri" w:hAnsi="TH SarabunPSK" w:cs="TH SarabunPSK"/>
                <w:sz w:val="28"/>
                <w:szCs w:val="28"/>
                <w:cs/>
              </w:rPr>
              <w:t xml:space="preserve">– </w:t>
            </w:r>
            <w:r>
              <w:rPr>
                <w:rFonts w:ascii="TH SarabunPSK" w:eastAsia="Calibri" w:hAnsi="TH SarabunPSK" w:cs="TH SarabunPSK" w:hint="cs"/>
                <w:sz w:val="28"/>
                <w:szCs w:val="28"/>
                <w:cs/>
              </w:rPr>
              <w:t>2548</w:t>
            </w:r>
          </w:p>
          <w:p w:rsidR="00E53C2A" w:rsidRDefault="00E53C2A" w:rsidP="00F54633">
            <w:pPr>
              <w:ind w:left="-54" w:right="-143"/>
              <w:jc w:val="center"/>
              <w:rPr>
                <w:rFonts w:ascii="TH SarabunPSK" w:eastAsia="Calibri" w:hAnsi="TH SarabunPSK" w:cs="TH SarabunPSK" w:hint="cs"/>
                <w:sz w:val="28"/>
                <w:szCs w:val="28"/>
              </w:rPr>
            </w:pPr>
          </w:p>
          <w:p w:rsidR="00D3787E" w:rsidRPr="00E07460" w:rsidRDefault="00D3787E" w:rsidP="00F54633">
            <w:pPr>
              <w:ind w:left="-54" w:right="-143"/>
              <w:jc w:val="center"/>
              <w:rPr>
                <w:rFonts w:ascii="TH SarabunPSK" w:eastAsia="Calibri" w:hAnsi="TH SarabunPSK" w:cs="TH SarabunPSK"/>
                <w:sz w:val="28"/>
                <w:szCs w:val="28"/>
              </w:rPr>
            </w:pPr>
            <w:r w:rsidRPr="00E07460">
              <w:rPr>
                <w:rFonts w:ascii="TH SarabunPSK" w:eastAsia="Calibri" w:hAnsi="TH SarabunPSK" w:cs="TH SarabunPSK"/>
                <w:sz w:val="28"/>
                <w:szCs w:val="28"/>
              </w:rPr>
              <w:t>25</w:t>
            </w:r>
            <w:r>
              <w:rPr>
                <w:rFonts w:ascii="TH SarabunPSK" w:eastAsia="Calibri" w:hAnsi="TH SarabunPSK" w:cs="TH SarabunPSK" w:hint="cs"/>
                <w:sz w:val="28"/>
                <w:szCs w:val="28"/>
                <w:cs/>
              </w:rPr>
              <w:t>45</w:t>
            </w:r>
            <w:r w:rsidRPr="00E07460">
              <w:rPr>
                <w:rFonts w:ascii="TH SarabunPSK" w:eastAsia="Calibri" w:hAnsi="TH SarabunPSK" w:cs="TH SarabunPSK" w:hint="cs"/>
                <w:sz w:val="28"/>
                <w:szCs w:val="28"/>
                <w:cs/>
              </w:rPr>
              <w:t xml:space="preserve"> </w:t>
            </w:r>
            <w:r w:rsidRPr="00E07460">
              <w:rPr>
                <w:rFonts w:ascii="TH SarabunPSK" w:eastAsia="Calibri" w:hAnsi="TH SarabunPSK" w:cs="TH SarabunPSK"/>
                <w:sz w:val="28"/>
                <w:szCs w:val="28"/>
                <w:cs/>
              </w:rPr>
              <w:t xml:space="preserve">– </w:t>
            </w:r>
            <w:r>
              <w:rPr>
                <w:rFonts w:ascii="TH SarabunPSK" w:eastAsia="Calibri" w:hAnsi="TH SarabunPSK" w:cs="TH SarabunPSK" w:hint="cs"/>
                <w:sz w:val="28"/>
                <w:szCs w:val="28"/>
                <w:cs/>
              </w:rPr>
              <w:t>2548</w:t>
            </w:r>
          </w:p>
        </w:tc>
      </w:tr>
      <w:tr w:rsidR="00D3787E" w:rsidRPr="00BB48FD" w:rsidTr="00F54633">
        <w:tc>
          <w:tcPr>
            <w:tcW w:w="904" w:type="pct"/>
            <w:shd w:val="clear" w:color="auto" w:fill="auto"/>
          </w:tcPr>
          <w:p w:rsidR="00D3787E" w:rsidRPr="00E07460" w:rsidRDefault="00D3787E" w:rsidP="00F54633">
            <w:pPr>
              <w:ind w:left="-142" w:right="-106"/>
              <w:jc w:val="center"/>
              <w:rPr>
                <w:rFonts w:ascii="TH SarabunPSK" w:eastAsia="Calibri" w:hAnsi="TH SarabunPSK" w:cs="TH SarabunPSK"/>
                <w:color w:val="000000"/>
                <w:sz w:val="28"/>
                <w:szCs w:val="28"/>
              </w:rPr>
            </w:pPr>
            <w:r w:rsidRPr="00E07460">
              <w:rPr>
                <w:rFonts w:ascii="TH SarabunPSK" w:eastAsia="Calibri" w:hAnsi="TH SarabunPSK" w:cs="TH SarabunPSK"/>
                <w:color w:val="000000"/>
                <w:sz w:val="28"/>
                <w:szCs w:val="28"/>
                <w:cs/>
              </w:rPr>
              <w:t>มหาวิทยาลัย</w:t>
            </w:r>
          </w:p>
          <w:p w:rsidR="00D3787E" w:rsidRPr="00E07460" w:rsidRDefault="00D3787E" w:rsidP="00F54633">
            <w:pPr>
              <w:ind w:left="-142" w:right="-106"/>
              <w:jc w:val="center"/>
              <w:rPr>
                <w:rFonts w:ascii="TH SarabunPSK" w:eastAsia="Calibri" w:hAnsi="TH SarabunPSK" w:cs="TH SarabunPSK"/>
                <w:color w:val="000000"/>
                <w:sz w:val="28"/>
                <w:szCs w:val="28"/>
                <w:cs/>
              </w:rPr>
            </w:pPr>
            <w:r w:rsidRPr="00E07460">
              <w:rPr>
                <w:rFonts w:ascii="TH SarabunPSK" w:eastAsia="Calibri" w:hAnsi="TH SarabunPSK" w:cs="TH SarabunPSK"/>
                <w:color w:val="000000"/>
                <w:sz w:val="28"/>
                <w:szCs w:val="28"/>
                <w:cs/>
              </w:rPr>
              <w:t>วลัยลักษณ์</w:t>
            </w:r>
          </w:p>
        </w:tc>
        <w:tc>
          <w:tcPr>
            <w:tcW w:w="935" w:type="pct"/>
            <w:shd w:val="clear" w:color="auto" w:fill="auto"/>
          </w:tcPr>
          <w:p w:rsidR="00D3787E" w:rsidRPr="00E07460" w:rsidRDefault="00D3787E" w:rsidP="00F54633">
            <w:pPr>
              <w:ind w:left="-110" w:right="-107"/>
              <w:jc w:val="center"/>
              <w:rPr>
                <w:rFonts w:ascii="TH SarabunPSK" w:eastAsia="Calibri" w:hAnsi="TH SarabunPSK" w:cs="TH SarabunPSK"/>
                <w:sz w:val="28"/>
                <w:szCs w:val="28"/>
                <w:cs/>
              </w:rPr>
            </w:pPr>
            <w:r w:rsidRPr="00E07460">
              <w:rPr>
                <w:rFonts w:ascii="TH SarabunPSK" w:eastAsia="Calibri" w:hAnsi="TH SarabunPSK" w:cs="TH SarabunPSK" w:hint="cs"/>
                <w:sz w:val="28"/>
                <w:szCs w:val="28"/>
                <w:cs/>
              </w:rPr>
              <w:t>สำนักวิชาการจัดการ</w:t>
            </w:r>
          </w:p>
        </w:tc>
        <w:tc>
          <w:tcPr>
            <w:tcW w:w="1124" w:type="pct"/>
            <w:shd w:val="clear" w:color="auto" w:fill="auto"/>
          </w:tcPr>
          <w:p w:rsidR="00D3787E" w:rsidRPr="00E07460" w:rsidRDefault="00D3787E" w:rsidP="00F54633">
            <w:pPr>
              <w:ind w:left="31" w:right="-66"/>
              <w:rPr>
                <w:rFonts w:ascii="TH SarabunPSK" w:eastAsia="Calibri" w:hAnsi="TH SarabunPSK" w:cs="TH SarabunPSK"/>
                <w:sz w:val="28"/>
                <w:szCs w:val="28"/>
                <w:cs/>
              </w:rPr>
            </w:pPr>
            <w:r w:rsidRPr="00E07460">
              <w:rPr>
                <w:rFonts w:ascii="TH SarabunPSK" w:eastAsia="Calibri" w:hAnsi="TH SarabunPSK" w:cs="TH SarabunPSK" w:hint="cs"/>
                <w:sz w:val="28"/>
                <w:szCs w:val="28"/>
                <w:cs/>
              </w:rPr>
              <w:t>สาขาวิชาการบัญชี</w:t>
            </w:r>
            <w:r w:rsidRPr="00E07460">
              <w:rPr>
                <w:rFonts w:ascii="TH SarabunPSK" w:eastAsia="Calibri" w:hAnsi="TH SarabunPSK" w:cs="TH SarabunPSK"/>
                <w:sz w:val="28"/>
                <w:szCs w:val="28"/>
                <w:cs/>
              </w:rPr>
              <w:t>/</w:t>
            </w:r>
            <w:r w:rsidRPr="00E07460">
              <w:rPr>
                <w:rFonts w:ascii="TH SarabunPSK" w:eastAsia="Calibri" w:hAnsi="TH SarabunPSK" w:cs="TH SarabunPSK" w:hint="cs"/>
                <w:sz w:val="28"/>
                <w:szCs w:val="28"/>
                <w:cs/>
              </w:rPr>
              <w:t>หลักสูตรบัญชีบัณฑิต</w:t>
            </w:r>
          </w:p>
        </w:tc>
        <w:tc>
          <w:tcPr>
            <w:tcW w:w="1124" w:type="pct"/>
            <w:shd w:val="clear" w:color="auto" w:fill="auto"/>
          </w:tcPr>
          <w:p w:rsidR="00D3787E" w:rsidRPr="00E07460"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sidRPr="00E07460">
              <w:rPr>
                <w:rFonts w:ascii="TH SarabunPSK" w:eastAsia="Calibri" w:hAnsi="TH SarabunPSK" w:cs="TH SarabunPSK" w:hint="cs"/>
                <w:sz w:val="28"/>
                <w:szCs w:val="28"/>
                <w:cs/>
              </w:rPr>
              <w:t>การบัญชีขั้นต้น</w:t>
            </w:r>
          </w:p>
          <w:p w:rsidR="00D3787E" w:rsidRPr="00E07460"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Pr>
                <w:rFonts w:ascii="TH SarabunPSK" w:eastAsia="Calibri" w:hAnsi="TH SarabunPSK" w:cs="TH SarabunPSK" w:hint="cs"/>
                <w:sz w:val="28"/>
                <w:szCs w:val="28"/>
                <w:cs/>
              </w:rPr>
              <w:t>การตรวจสอบและควบคุมภายใน</w:t>
            </w:r>
          </w:p>
          <w:p w:rsidR="00D3787E" w:rsidRPr="00E07460"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Pr>
                <w:rFonts w:ascii="TH SarabunPSK" w:eastAsia="Calibri" w:hAnsi="TH SarabunPSK" w:cs="TH SarabunPSK" w:hint="cs"/>
                <w:sz w:val="28"/>
                <w:szCs w:val="28"/>
                <w:cs/>
              </w:rPr>
              <w:t>การภาษีอากร</w:t>
            </w:r>
          </w:p>
          <w:p w:rsidR="00D3787E" w:rsidRPr="00E07460"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Pr>
                <w:rFonts w:ascii="TH SarabunPSK" w:eastAsia="Calibri" w:hAnsi="TH SarabunPSK" w:cs="TH SarabunPSK" w:hint="cs"/>
                <w:sz w:val="28"/>
                <w:szCs w:val="28"/>
                <w:cs/>
              </w:rPr>
              <w:t>การบัญชีภาษีอากร</w:t>
            </w:r>
          </w:p>
          <w:p w:rsidR="00D3787E" w:rsidRPr="00E07460"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Pr>
                <w:rFonts w:ascii="TH SarabunPSK" w:eastAsia="Calibri" w:hAnsi="TH SarabunPSK" w:cs="TH SarabunPSK" w:hint="cs"/>
                <w:sz w:val="28"/>
                <w:szCs w:val="28"/>
                <w:cs/>
              </w:rPr>
              <w:t>การวางแผนภาษีอากร</w:t>
            </w:r>
          </w:p>
          <w:p w:rsidR="00D3787E" w:rsidRPr="00E07460"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Pr>
                <w:rFonts w:ascii="TH SarabunPSK" w:eastAsia="Calibri" w:hAnsi="TH SarabunPSK" w:cs="TH SarabunPSK" w:hint="cs"/>
                <w:sz w:val="28"/>
                <w:szCs w:val="28"/>
                <w:cs/>
              </w:rPr>
              <w:t>การบัญชีต้นทุน</w:t>
            </w:r>
          </w:p>
          <w:p w:rsidR="00D3787E" w:rsidRPr="00E07460"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Pr>
                <w:rFonts w:ascii="TH SarabunPSK" w:eastAsia="Calibri" w:hAnsi="TH SarabunPSK" w:cs="TH SarabunPSK" w:hint="cs"/>
                <w:sz w:val="28"/>
                <w:szCs w:val="28"/>
                <w:cs/>
              </w:rPr>
              <w:t>การบัญชีบริหาร</w:t>
            </w:r>
          </w:p>
          <w:p w:rsidR="00D3787E"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Pr>
                <w:rFonts w:ascii="TH SarabunPSK" w:eastAsia="Calibri" w:hAnsi="TH SarabunPSK" w:cs="TH SarabunPSK" w:hint="cs"/>
                <w:sz w:val="28"/>
                <w:szCs w:val="28"/>
                <w:cs/>
              </w:rPr>
              <w:t>การภาษีอากร 1</w:t>
            </w:r>
          </w:p>
          <w:p w:rsidR="00D3787E"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Pr>
                <w:rFonts w:ascii="TH SarabunPSK" w:eastAsia="Calibri" w:hAnsi="TH SarabunPSK" w:cs="TH SarabunPSK" w:hint="cs"/>
                <w:sz w:val="28"/>
                <w:szCs w:val="28"/>
                <w:cs/>
              </w:rPr>
              <w:t>การภาษีอากร 2</w:t>
            </w:r>
          </w:p>
          <w:p w:rsidR="00D3787E"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Pr>
                <w:rFonts w:ascii="TH SarabunPSK" w:eastAsia="Calibri" w:hAnsi="TH SarabunPSK" w:cs="TH SarabunPSK" w:hint="cs"/>
                <w:sz w:val="28"/>
                <w:szCs w:val="28"/>
                <w:cs/>
              </w:rPr>
              <w:t>การบัญชีต้นทุนและการจัดการ</w:t>
            </w:r>
          </w:p>
          <w:p w:rsidR="00D3787E" w:rsidRPr="00E07460"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Pr>
                <w:rFonts w:ascii="TH SarabunPSK" w:eastAsia="Calibri" w:hAnsi="TH SarabunPSK" w:cs="TH SarabunPSK" w:hint="cs"/>
                <w:sz w:val="28"/>
                <w:szCs w:val="28"/>
                <w:cs/>
              </w:rPr>
              <w:t>การบัญชีเพื่อการจัดการเชิงกลยุทธ์</w:t>
            </w:r>
          </w:p>
        </w:tc>
        <w:tc>
          <w:tcPr>
            <w:tcW w:w="913" w:type="pct"/>
            <w:shd w:val="clear" w:color="auto" w:fill="auto"/>
          </w:tcPr>
          <w:p w:rsidR="00D3787E" w:rsidRPr="00E07460" w:rsidRDefault="00D3787E" w:rsidP="00F54633">
            <w:pPr>
              <w:ind w:left="-54" w:right="-143"/>
              <w:jc w:val="center"/>
              <w:rPr>
                <w:rFonts w:ascii="TH SarabunPSK" w:eastAsia="Calibri" w:hAnsi="TH SarabunPSK" w:cs="TH SarabunPSK"/>
                <w:sz w:val="28"/>
                <w:szCs w:val="28"/>
              </w:rPr>
            </w:pPr>
            <w:r w:rsidRPr="00E07460">
              <w:rPr>
                <w:rFonts w:ascii="TH SarabunPSK" w:eastAsia="Calibri" w:hAnsi="TH SarabunPSK" w:cs="TH SarabunPSK"/>
                <w:sz w:val="28"/>
                <w:szCs w:val="28"/>
              </w:rPr>
              <w:t>25</w:t>
            </w:r>
            <w:r>
              <w:rPr>
                <w:rFonts w:ascii="TH SarabunPSK" w:eastAsia="Calibri" w:hAnsi="TH SarabunPSK" w:cs="TH SarabunPSK" w:hint="cs"/>
                <w:sz w:val="28"/>
                <w:szCs w:val="28"/>
                <w:cs/>
              </w:rPr>
              <w:t>45</w:t>
            </w:r>
            <w:r w:rsidRPr="00E07460">
              <w:rPr>
                <w:rFonts w:ascii="TH SarabunPSK" w:eastAsia="Calibri" w:hAnsi="TH SarabunPSK" w:cs="TH SarabunPSK" w:hint="cs"/>
                <w:sz w:val="28"/>
                <w:szCs w:val="28"/>
                <w:cs/>
              </w:rPr>
              <w:t xml:space="preserve"> </w:t>
            </w:r>
            <w:r w:rsidRPr="00E07460">
              <w:rPr>
                <w:rFonts w:ascii="TH SarabunPSK" w:eastAsia="Calibri" w:hAnsi="TH SarabunPSK" w:cs="TH SarabunPSK"/>
                <w:sz w:val="28"/>
                <w:szCs w:val="28"/>
                <w:cs/>
              </w:rPr>
              <w:t xml:space="preserve">– </w:t>
            </w:r>
            <w:r>
              <w:rPr>
                <w:rFonts w:ascii="TH SarabunPSK" w:eastAsia="Calibri" w:hAnsi="TH SarabunPSK" w:cs="TH SarabunPSK" w:hint="cs"/>
                <w:sz w:val="28"/>
                <w:szCs w:val="28"/>
                <w:cs/>
              </w:rPr>
              <w:t>2546</w:t>
            </w:r>
          </w:p>
          <w:p w:rsidR="00D3787E" w:rsidRPr="00E07460" w:rsidRDefault="00D3787E" w:rsidP="00F54633">
            <w:pPr>
              <w:ind w:left="-54" w:right="-143"/>
              <w:jc w:val="center"/>
              <w:rPr>
                <w:rFonts w:ascii="TH SarabunPSK" w:eastAsia="Calibri" w:hAnsi="TH SarabunPSK" w:cs="TH SarabunPSK"/>
                <w:sz w:val="28"/>
                <w:szCs w:val="28"/>
              </w:rPr>
            </w:pPr>
            <w:r w:rsidRPr="00E07460">
              <w:rPr>
                <w:rFonts w:ascii="TH SarabunPSK" w:eastAsia="Calibri" w:hAnsi="TH SarabunPSK" w:cs="TH SarabunPSK"/>
                <w:sz w:val="28"/>
                <w:szCs w:val="28"/>
              </w:rPr>
              <w:t>25</w:t>
            </w:r>
            <w:r>
              <w:rPr>
                <w:rFonts w:ascii="TH SarabunPSK" w:eastAsia="Calibri" w:hAnsi="TH SarabunPSK" w:cs="TH SarabunPSK" w:hint="cs"/>
                <w:sz w:val="28"/>
                <w:szCs w:val="28"/>
                <w:cs/>
              </w:rPr>
              <w:t>45</w:t>
            </w:r>
            <w:r w:rsidRPr="00E07460">
              <w:rPr>
                <w:rFonts w:ascii="TH SarabunPSK" w:eastAsia="Calibri" w:hAnsi="TH SarabunPSK" w:cs="TH SarabunPSK" w:hint="cs"/>
                <w:sz w:val="28"/>
                <w:szCs w:val="28"/>
                <w:cs/>
              </w:rPr>
              <w:t xml:space="preserve"> </w:t>
            </w:r>
            <w:r w:rsidRPr="00E07460">
              <w:rPr>
                <w:rFonts w:ascii="TH SarabunPSK" w:eastAsia="Calibri" w:hAnsi="TH SarabunPSK" w:cs="TH SarabunPSK"/>
                <w:sz w:val="28"/>
                <w:szCs w:val="28"/>
                <w:cs/>
              </w:rPr>
              <w:t xml:space="preserve">– </w:t>
            </w:r>
            <w:r>
              <w:rPr>
                <w:rFonts w:ascii="TH SarabunPSK" w:eastAsia="Calibri" w:hAnsi="TH SarabunPSK" w:cs="TH SarabunPSK" w:hint="cs"/>
                <w:sz w:val="28"/>
                <w:szCs w:val="28"/>
                <w:cs/>
              </w:rPr>
              <w:t>2550</w:t>
            </w:r>
          </w:p>
          <w:p w:rsidR="00D3787E" w:rsidRDefault="00D3787E" w:rsidP="00F54633">
            <w:pPr>
              <w:ind w:left="-54" w:right="-143"/>
              <w:jc w:val="center"/>
              <w:rPr>
                <w:rFonts w:ascii="TH SarabunPSK" w:eastAsia="Calibri" w:hAnsi="TH SarabunPSK" w:cs="TH SarabunPSK"/>
                <w:sz w:val="28"/>
                <w:szCs w:val="28"/>
              </w:rPr>
            </w:pPr>
          </w:p>
          <w:p w:rsidR="00D3787E" w:rsidRPr="00E07460" w:rsidRDefault="00D3787E" w:rsidP="00F54633">
            <w:pPr>
              <w:ind w:left="-54" w:right="-143"/>
              <w:jc w:val="center"/>
              <w:rPr>
                <w:rFonts w:ascii="TH SarabunPSK" w:eastAsia="Calibri" w:hAnsi="TH SarabunPSK" w:cs="TH SarabunPSK"/>
                <w:sz w:val="28"/>
                <w:szCs w:val="28"/>
              </w:rPr>
            </w:pPr>
            <w:r w:rsidRPr="00E07460">
              <w:rPr>
                <w:rFonts w:ascii="TH SarabunPSK" w:eastAsia="Calibri" w:hAnsi="TH SarabunPSK" w:cs="TH SarabunPSK"/>
                <w:sz w:val="28"/>
                <w:szCs w:val="28"/>
              </w:rPr>
              <w:t>25</w:t>
            </w:r>
            <w:r>
              <w:rPr>
                <w:rFonts w:ascii="TH SarabunPSK" w:eastAsia="Calibri" w:hAnsi="TH SarabunPSK" w:cs="TH SarabunPSK" w:hint="cs"/>
                <w:sz w:val="28"/>
                <w:szCs w:val="28"/>
                <w:cs/>
              </w:rPr>
              <w:t>45</w:t>
            </w:r>
            <w:r w:rsidRPr="00E07460">
              <w:rPr>
                <w:rFonts w:ascii="TH SarabunPSK" w:eastAsia="Calibri" w:hAnsi="TH SarabunPSK" w:cs="TH SarabunPSK" w:hint="cs"/>
                <w:sz w:val="28"/>
                <w:szCs w:val="28"/>
                <w:cs/>
              </w:rPr>
              <w:t xml:space="preserve"> </w:t>
            </w:r>
            <w:r w:rsidRPr="00E07460">
              <w:rPr>
                <w:rFonts w:ascii="TH SarabunPSK" w:eastAsia="Calibri" w:hAnsi="TH SarabunPSK" w:cs="TH SarabunPSK"/>
                <w:sz w:val="28"/>
                <w:szCs w:val="28"/>
                <w:cs/>
              </w:rPr>
              <w:t xml:space="preserve">– </w:t>
            </w:r>
            <w:r>
              <w:rPr>
                <w:rFonts w:ascii="TH SarabunPSK" w:eastAsia="Calibri" w:hAnsi="TH SarabunPSK" w:cs="TH SarabunPSK" w:hint="cs"/>
                <w:sz w:val="28"/>
                <w:szCs w:val="28"/>
                <w:cs/>
              </w:rPr>
              <w:t>2550</w:t>
            </w:r>
          </w:p>
          <w:p w:rsidR="00D3787E" w:rsidRPr="00E84AA1" w:rsidRDefault="00D3787E" w:rsidP="00F54633">
            <w:pPr>
              <w:ind w:left="-43" w:right="-164"/>
              <w:jc w:val="center"/>
              <w:rPr>
                <w:rFonts w:ascii="TH SarabunPSK" w:eastAsia="Calibri" w:hAnsi="TH SarabunPSK" w:cs="TH SarabunPSK"/>
                <w:sz w:val="28"/>
                <w:szCs w:val="28"/>
              </w:rPr>
            </w:pPr>
            <w:r w:rsidRPr="00E84AA1">
              <w:rPr>
                <w:rFonts w:ascii="TH SarabunPSK" w:eastAsia="Calibri" w:hAnsi="TH SarabunPSK" w:cs="TH SarabunPSK"/>
                <w:sz w:val="28"/>
                <w:szCs w:val="28"/>
              </w:rPr>
              <w:t>25</w:t>
            </w:r>
            <w:r w:rsidRPr="00E84AA1">
              <w:rPr>
                <w:rFonts w:ascii="TH SarabunPSK" w:eastAsia="Calibri" w:hAnsi="TH SarabunPSK" w:cs="TH SarabunPSK" w:hint="cs"/>
                <w:sz w:val="28"/>
                <w:szCs w:val="28"/>
                <w:cs/>
              </w:rPr>
              <w:t xml:space="preserve">45 </w:t>
            </w:r>
            <w:r w:rsidRPr="00E84AA1">
              <w:rPr>
                <w:rFonts w:ascii="TH SarabunPSK" w:eastAsia="Calibri" w:hAnsi="TH SarabunPSK" w:cs="TH SarabunPSK"/>
                <w:sz w:val="28"/>
                <w:szCs w:val="28"/>
                <w:cs/>
              </w:rPr>
              <w:t xml:space="preserve">– </w:t>
            </w:r>
            <w:r w:rsidRPr="00E84AA1">
              <w:rPr>
                <w:rFonts w:ascii="TH SarabunPSK" w:eastAsia="Calibri" w:hAnsi="TH SarabunPSK" w:cs="TH SarabunPSK" w:hint="cs"/>
                <w:sz w:val="28"/>
                <w:szCs w:val="28"/>
                <w:cs/>
              </w:rPr>
              <w:t>2550</w:t>
            </w:r>
          </w:p>
          <w:p w:rsidR="00D3787E" w:rsidRPr="00E84AA1" w:rsidRDefault="00D3787E" w:rsidP="00F54633">
            <w:pPr>
              <w:ind w:left="-43" w:right="-164"/>
              <w:jc w:val="center"/>
              <w:rPr>
                <w:rFonts w:ascii="TH SarabunPSK" w:eastAsia="Calibri" w:hAnsi="TH SarabunPSK" w:cs="TH SarabunPSK"/>
                <w:sz w:val="28"/>
                <w:szCs w:val="28"/>
              </w:rPr>
            </w:pPr>
            <w:r w:rsidRPr="00E84AA1">
              <w:rPr>
                <w:rFonts w:ascii="TH SarabunPSK" w:eastAsia="Calibri" w:hAnsi="TH SarabunPSK" w:cs="TH SarabunPSK"/>
                <w:sz w:val="28"/>
                <w:szCs w:val="28"/>
              </w:rPr>
              <w:t>25</w:t>
            </w:r>
            <w:r w:rsidRPr="00E84AA1">
              <w:rPr>
                <w:rFonts w:ascii="TH SarabunPSK" w:eastAsia="Calibri" w:hAnsi="TH SarabunPSK" w:cs="TH SarabunPSK" w:hint="cs"/>
                <w:sz w:val="28"/>
                <w:szCs w:val="28"/>
                <w:cs/>
              </w:rPr>
              <w:t xml:space="preserve">45 </w:t>
            </w:r>
            <w:r w:rsidRPr="00E84AA1">
              <w:rPr>
                <w:rFonts w:ascii="TH SarabunPSK" w:eastAsia="Calibri" w:hAnsi="TH SarabunPSK" w:cs="TH SarabunPSK"/>
                <w:sz w:val="28"/>
                <w:szCs w:val="28"/>
                <w:cs/>
              </w:rPr>
              <w:t xml:space="preserve">– </w:t>
            </w:r>
            <w:r w:rsidRPr="00E84AA1">
              <w:rPr>
                <w:rFonts w:ascii="TH SarabunPSK" w:eastAsia="Calibri" w:hAnsi="TH SarabunPSK" w:cs="TH SarabunPSK" w:hint="cs"/>
                <w:sz w:val="28"/>
                <w:szCs w:val="28"/>
                <w:cs/>
              </w:rPr>
              <w:t>2550</w:t>
            </w:r>
          </w:p>
          <w:p w:rsidR="00D3787E" w:rsidRPr="00E84AA1" w:rsidRDefault="00D3787E" w:rsidP="00F54633">
            <w:pPr>
              <w:ind w:left="-43" w:right="-164"/>
              <w:jc w:val="center"/>
              <w:rPr>
                <w:rFonts w:ascii="TH SarabunPSK" w:eastAsia="Calibri" w:hAnsi="TH SarabunPSK" w:cs="TH SarabunPSK"/>
                <w:sz w:val="28"/>
                <w:szCs w:val="28"/>
              </w:rPr>
            </w:pPr>
            <w:r w:rsidRPr="00E84AA1">
              <w:rPr>
                <w:rFonts w:ascii="TH SarabunPSK" w:eastAsia="Calibri" w:hAnsi="TH SarabunPSK" w:cs="TH SarabunPSK"/>
                <w:sz w:val="28"/>
                <w:szCs w:val="28"/>
              </w:rPr>
              <w:t xml:space="preserve">2554 </w:t>
            </w:r>
            <w:r w:rsidRPr="00E84AA1">
              <w:rPr>
                <w:rFonts w:ascii="TH SarabunPSK" w:eastAsia="Calibri" w:hAnsi="TH SarabunPSK" w:cs="TH SarabunPSK"/>
                <w:sz w:val="28"/>
                <w:szCs w:val="28"/>
                <w:cs/>
              </w:rPr>
              <w:t xml:space="preserve">- </w:t>
            </w:r>
            <w:r w:rsidRPr="00E84AA1">
              <w:rPr>
                <w:rFonts w:ascii="TH SarabunPSK" w:eastAsia="Calibri" w:hAnsi="TH SarabunPSK" w:cs="TH SarabunPSK"/>
                <w:sz w:val="28"/>
                <w:szCs w:val="28"/>
              </w:rPr>
              <w:t>2562</w:t>
            </w:r>
          </w:p>
          <w:p w:rsidR="00D3787E" w:rsidRPr="00E84AA1" w:rsidRDefault="00D3787E" w:rsidP="00F54633">
            <w:pPr>
              <w:ind w:left="-43" w:right="-164"/>
              <w:jc w:val="center"/>
              <w:rPr>
                <w:rFonts w:ascii="TH SarabunPSK" w:eastAsia="Calibri" w:hAnsi="TH SarabunPSK" w:cs="TH SarabunPSK"/>
                <w:sz w:val="28"/>
                <w:szCs w:val="28"/>
              </w:rPr>
            </w:pPr>
            <w:r w:rsidRPr="00E84AA1">
              <w:rPr>
                <w:rFonts w:ascii="TH SarabunPSK" w:eastAsia="Calibri" w:hAnsi="TH SarabunPSK" w:cs="TH SarabunPSK"/>
                <w:sz w:val="28"/>
                <w:szCs w:val="28"/>
              </w:rPr>
              <w:t xml:space="preserve">2554 </w:t>
            </w:r>
            <w:r w:rsidRPr="00E84AA1">
              <w:rPr>
                <w:rFonts w:ascii="TH SarabunPSK" w:eastAsia="Calibri" w:hAnsi="TH SarabunPSK" w:cs="TH SarabunPSK"/>
                <w:sz w:val="28"/>
                <w:szCs w:val="28"/>
                <w:cs/>
              </w:rPr>
              <w:t xml:space="preserve">- </w:t>
            </w:r>
            <w:r w:rsidRPr="00E84AA1">
              <w:rPr>
                <w:rFonts w:ascii="TH SarabunPSK" w:eastAsia="Calibri" w:hAnsi="TH SarabunPSK" w:cs="TH SarabunPSK"/>
                <w:sz w:val="28"/>
                <w:szCs w:val="28"/>
              </w:rPr>
              <w:t>2562</w:t>
            </w:r>
          </w:p>
          <w:p w:rsidR="00D3787E" w:rsidRPr="00E84AA1" w:rsidRDefault="00D3787E" w:rsidP="00F54633">
            <w:pPr>
              <w:ind w:left="-43" w:right="-164"/>
              <w:jc w:val="center"/>
              <w:rPr>
                <w:rFonts w:ascii="TH SarabunPSK" w:eastAsia="Calibri" w:hAnsi="TH SarabunPSK" w:cs="TH SarabunPSK"/>
                <w:sz w:val="28"/>
                <w:szCs w:val="28"/>
              </w:rPr>
            </w:pPr>
            <w:r w:rsidRPr="00E84AA1">
              <w:rPr>
                <w:rFonts w:ascii="TH SarabunPSK" w:eastAsia="Calibri" w:hAnsi="TH SarabunPSK" w:cs="TH SarabunPSK"/>
                <w:sz w:val="28"/>
                <w:szCs w:val="28"/>
              </w:rPr>
              <w:t xml:space="preserve">2554 </w:t>
            </w:r>
            <w:r w:rsidRPr="00E84AA1">
              <w:rPr>
                <w:rFonts w:ascii="TH SarabunPSK" w:eastAsia="Calibri" w:hAnsi="TH SarabunPSK" w:cs="TH SarabunPSK"/>
                <w:sz w:val="28"/>
                <w:szCs w:val="28"/>
                <w:cs/>
              </w:rPr>
              <w:t xml:space="preserve">- </w:t>
            </w:r>
            <w:r w:rsidRPr="00E84AA1">
              <w:rPr>
                <w:rFonts w:ascii="TH SarabunPSK" w:eastAsia="Calibri" w:hAnsi="TH SarabunPSK" w:cs="TH SarabunPSK"/>
                <w:sz w:val="28"/>
                <w:szCs w:val="28"/>
              </w:rPr>
              <w:t>2555</w:t>
            </w:r>
          </w:p>
          <w:p w:rsidR="00D3787E" w:rsidRPr="00E84AA1" w:rsidRDefault="00D3787E" w:rsidP="00F54633">
            <w:pPr>
              <w:ind w:left="-43" w:right="-164"/>
              <w:jc w:val="center"/>
              <w:rPr>
                <w:rFonts w:ascii="TH SarabunPSK" w:eastAsia="Calibri" w:hAnsi="TH SarabunPSK" w:cs="TH SarabunPSK"/>
                <w:sz w:val="28"/>
                <w:szCs w:val="28"/>
              </w:rPr>
            </w:pPr>
            <w:r w:rsidRPr="00E84AA1">
              <w:rPr>
                <w:rFonts w:ascii="TH SarabunPSK" w:eastAsia="Calibri" w:hAnsi="TH SarabunPSK" w:cs="TH SarabunPSK"/>
                <w:sz w:val="28"/>
                <w:szCs w:val="28"/>
              </w:rPr>
              <w:t xml:space="preserve">2554 </w:t>
            </w:r>
            <w:r w:rsidRPr="00E84AA1">
              <w:rPr>
                <w:rFonts w:ascii="TH SarabunPSK" w:eastAsia="Calibri" w:hAnsi="TH SarabunPSK" w:cs="TH SarabunPSK"/>
                <w:sz w:val="28"/>
                <w:szCs w:val="28"/>
                <w:cs/>
              </w:rPr>
              <w:t xml:space="preserve">– </w:t>
            </w:r>
            <w:r w:rsidRPr="00E84AA1">
              <w:rPr>
                <w:rFonts w:ascii="TH SarabunPSK" w:eastAsia="Calibri" w:hAnsi="TH SarabunPSK" w:cs="TH SarabunPSK" w:hint="cs"/>
                <w:sz w:val="28"/>
                <w:szCs w:val="28"/>
                <w:cs/>
              </w:rPr>
              <w:t>ปัจจุบัน</w:t>
            </w:r>
          </w:p>
          <w:p w:rsidR="00F54633" w:rsidRDefault="00F54633" w:rsidP="00F54633">
            <w:pPr>
              <w:ind w:left="-43" w:right="-164"/>
              <w:jc w:val="center"/>
              <w:rPr>
                <w:rFonts w:ascii="TH SarabunPSK" w:eastAsia="Calibri" w:hAnsi="TH SarabunPSK" w:cs="TH SarabunPSK"/>
                <w:sz w:val="28"/>
                <w:szCs w:val="28"/>
              </w:rPr>
            </w:pPr>
          </w:p>
          <w:p w:rsidR="00D3787E" w:rsidRPr="00E84AA1" w:rsidRDefault="00D3787E" w:rsidP="00F54633">
            <w:pPr>
              <w:ind w:left="-43" w:right="-164"/>
              <w:jc w:val="center"/>
              <w:rPr>
                <w:rFonts w:ascii="TH SarabunPSK" w:eastAsia="Calibri" w:hAnsi="TH SarabunPSK" w:cs="TH SarabunPSK"/>
                <w:sz w:val="28"/>
                <w:szCs w:val="28"/>
              </w:rPr>
            </w:pPr>
            <w:r w:rsidRPr="00E84AA1">
              <w:rPr>
                <w:rFonts w:ascii="TH SarabunPSK" w:eastAsia="Calibri" w:hAnsi="TH SarabunPSK" w:cs="TH SarabunPSK"/>
                <w:sz w:val="28"/>
                <w:szCs w:val="28"/>
              </w:rPr>
              <w:t xml:space="preserve">2562 </w:t>
            </w:r>
            <w:r w:rsidRPr="00E84AA1">
              <w:rPr>
                <w:rFonts w:ascii="TH SarabunPSK" w:eastAsia="Calibri" w:hAnsi="TH SarabunPSK" w:cs="TH SarabunPSK"/>
                <w:sz w:val="28"/>
                <w:szCs w:val="28"/>
                <w:cs/>
              </w:rPr>
              <w:t xml:space="preserve">– </w:t>
            </w:r>
            <w:r w:rsidRPr="00E84AA1">
              <w:rPr>
                <w:rFonts w:ascii="TH SarabunPSK" w:eastAsia="Calibri" w:hAnsi="TH SarabunPSK" w:cs="TH SarabunPSK" w:hint="cs"/>
                <w:sz w:val="28"/>
                <w:szCs w:val="28"/>
                <w:cs/>
              </w:rPr>
              <w:t>ปัจจุบัน</w:t>
            </w:r>
          </w:p>
          <w:p w:rsidR="00F54633" w:rsidRDefault="00F54633" w:rsidP="00F54633">
            <w:pPr>
              <w:ind w:left="-43" w:right="-164"/>
              <w:jc w:val="center"/>
              <w:rPr>
                <w:rFonts w:ascii="TH SarabunPSK" w:eastAsia="Calibri" w:hAnsi="TH SarabunPSK" w:cs="TH SarabunPSK" w:hint="cs"/>
                <w:sz w:val="28"/>
                <w:szCs w:val="28"/>
              </w:rPr>
            </w:pPr>
          </w:p>
          <w:p w:rsidR="00D3787E" w:rsidRPr="00E07460" w:rsidRDefault="00D3787E" w:rsidP="00F54633">
            <w:pPr>
              <w:ind w:left="-43" w:right="-164"/>
              <w:jc w:val="center"/>
              <w:rPr>
                <w:rFonts w:ascii="TH SarabunPSK" w:eastAsia="Calibri" w:hAnsi="TH SarabunPSK" w:cs="TH SarabunPSK" w:hint="cs"/>
                <w:sz w:val="28"/>
                <w:szCs w:val="28"/>
                <w:cs/>
              </w:rPr>
            </w:pPr>
            <w:r w:rsidRPr="00E84AA1">
              <w:rPr>
                <w:rFonts w:ascii="TH SarabunPSK" w:eastAsia="Calibri" w:hAnsi="TH SarabunPSK" w:cs="TH SarabunPSK"/>
                <w:sz w:val="28"/>
                <w:szCs w:val="28"/>
              </w:rPr>
              <w:t xml:space="preserve">2562 </w:t>
            </w:r>
            <w:r w:rsidRPr="00E84AA1">
              <w:rPr>
                <w:rFonts w:ascii="TH SarabunPSK" w:eastAsia="Calibri" w:hAnsi="TH SarabunPSK" w:cs="TH SarabunPSK"/>
                <w:sz w:val="28"/>
                <w:szCs w:val="28"/>
                <w:cs/>
              </w:rPr>
              <w:t xml:space="preserve">– </w:t>
            </w:r>
            <w:r w:rsidRPr="00E84AA1">
              <w:rPr>
                <w:rFonts w:ascii="TH SarabunPSK" w:eastAsia="Calibri" w:hAnsi="TH SarabunPSK" w:cs="TH SarabunPSK" w:hint="cs"/>
                <w:sz w:val="28"/>
                <w:szCs w:val="28"/>
                <w:cs/>
              </w:rPr>
              <w:t>ปัจจุบัน</w:t>
            </w:r>
          </w:p>
        </w:tc>
      </w:tr>
      <w:tr w:rsidR="00D3787E" w:rsidRPr="00BB48FD" w:rsidTr="00F54633">
        <w:tc>
          <w:tcPr>
            <w:tcW w:w="904" w:type="pct"/>
            <w:shd w:val="clear" w:color="auto" w:fill="auto"/>
          </w:tcPr>
          <w:p w:rsidR="00D3787E" w:rsidRPr="00E07460" w:rsidRDefault="00D3787E" w:rsidP="00F54633">
            <w:pPr>
              <w:ind w:left="-142" w:right="-106"/>
              <w:jc w:val="center"/>
              <w:rPr>
                <w:rFonts w:ascii="TH SarabunPSK" w:eastAsia="Calibri" w:hAnsi="TH SarabunPSK" w:cs="TH SarabunPSK"/>
                <w:color w:val="000000"/>
                <w:sz w:val="28"/>
                <w:szCs w:val="28"/>
              </w:rPr>
            </w:pPr>
            <w:r w:rsidRPr="00E07460">
              <w:rPr>
                <w:rFonts w:ascii="TH SarabunPSK" w:eastAsia="Calibri" w:hAnsi="TH SarabunPSK" w:cs="TH SarabunPSK"/>
                <w:color w:val="000000"/>
                <w:sz w:val="28"/>
                <w:szCs w:val="28"/>
                <w:cs/>
              </w:rPr>
              <w:t>มหาวิทยาลัย</w:t>
            </w:r>
          </w:p>
          <w:p w:rsidR="00D3787E" w:rsidRPr="00E07460" w:rsidRDefault="00D3787E" w:rsidP="00F54633">
            <w:pPr>
              <w:ind w:left="-142" w:right="-106"/>
              <w:jc w:val="center"/>
              <w:rPr>
                <w:rFonts w:ascii="TH SarabunPSK" w:eastAsia="Calibri" w:hAnsi="TH SarabunPSK" w:cs="TH SarabunPSK"/>
                <w:color w:val="000000"/>
                <w:sz w:val="28"/>
                <w:szCs w:val="28"/>
                <w:cs/>
              </w:rPr>
            </w:pPr>
            <w:r w:rsidRPr="00E07460">
              <w:rPr>
                <w:rFonts w:ascii="TH SarabunPSK" w:eastAsia="Calibri" w:hAnsi="TH SarabunPSK" w:cs="TH SarabunPSK"/>
                <w:color w:val="000000"/>
                <w:sz w:val="28"/>
                <w:szCs w:val="28"/>
                <w:cs/>
              </w:rPr>
              <w:t>วลัยลักษณ์</w:t>
            </w:r>
          </w:p>
        </w:tc>
        <w:tc>
          <w:tcPr>
            <w:tcW w:w="935" w:type="pct"/>
            <w:shd w:val="clear" w:color="auto" w:fill="auto"/>
          </w:tcPr>
          <w:p w:rsidR="00D3787E" w:rsidRPr="00E07460" w:rsidRDefault="00D3787E" w:rsidP="00F54633">
            <w:pPr>
              <w:ind w:left="-110" w:right="-107"/>
              <w:jc w:val="center"/>
              <w:rPr>
                <w:rFonts w:ascii="TH SarabunPSK" w:eastAsia="Calibri" w:hAnsi="TH SarabunPSK" w:cs="TH SarabunPSK"/>
                <w:sz w:val="28"/>
                <w:szCs w:val="28"/>
                <w:cs/>
              </w:rPr>
            </w:pPr>
            <w:r w:rsidRPr="00E07460">
              <w:rPr>
                <w:rFonts w:ascii="TH SarabunPSK" w:eastAsia="Calibri" w:hAnsi="TH SarabunPSK" w:cs="TH SarabunPSK" w:hint="cs"/>
                <w:sz w:val="28"/>
                <w:szCs w:val="28"/>
                <w:cs/>
              </w:rPr>
              <w:t>สำนักวิชาการจัดการ</w:t>
            </w:r>
          </w:p>
        </w:tc>
        <w:tc>
          <w:tcPr>
            <w:tcW w:w="1124" w:type="pct"/>
            <w:shd w:val="clear" w:color="auto" w:fill="auto"/>
          </w:tcPr>
          <w:p w:rsidR="00D3787E" w:rsidRPr="00E07460" w:rsidRDefault="00D3787E" w:rsidP="00250288">
            <w:pPr>
              <w:ind w:left="31" w:right="-66"/>
              <w:rPr>
                <w:rFonts w:ascii="TH SarabunPSK" w:eastAsia="Calibri" w:hAnsi="TH SarabunPSK" w:cs="TH SarabunPSK" w:hint="cs"/>
                <w:sz w:val="28"/>
                <w:szCs w:val="28"/>
              </w:rPr>
            </w:pPr>
            <w:r w:rsidRPr="00E07460">
              <w:rPr>
                <w:rFonts w:ascii="TH SarabunPSK" w:eastAsia="Calibri" w:hAnsi="TH SarabunPSK" w:cs="TH SarabunPSK" w:hint="cs"/>
                <w:sz w:val="28"/>
                <w:szCs w:val="28"/>
                <w:cs/>
              </w:rPr>
              <w:t>สาขา</w:t>
            </w:r>
            <w:r>
              <w:rPr>
                <w:rFonts w:ascii="TH SarabunPSK" w:eastAsia="Calibri" w:hAnsi="TH SarabunPSK" w:cs="TH SarabunPSK" w:hint="cs"/>
                <w:sz w:val="28"/>
                <w:szCs w:val="28"/>
                <w:cs/>
              </w:rPr>
              <w:t>การจัดการโลจิสติกส์  สาขาวิชาการเงิน สาขาการตลาด และสาขาทรัพยากรมนุษย์</w:t>
            </w:r>
            <w:r w:rsidRPr="00E07460">
              <w:rPr>
                <w:rFonts w:ascii="TH SarabunPSK" w:eastAsia="Calibri" w:hAnsi="TH SarabunPSK" w:cs="TH SarabunPSK"/>
                <w:sz w:val="28"/>
                <w:szCs w:val="28"/>
                <w:cs/>
              </w:rPr>
              <w:t>/</w:t>
            </w:r>
            <w:r w:rsidRPr="00142A69">
              <w:rPr>
                <w:rFonts w:ascii="TH SarabunPSK" w:eastAsia="Calibri" w:hAnsi="TH SarabunPSK" w:cs="TH SarabunPSK"/>
                <w:sz w:val="28"/>
                <w:szCs w:val="28"/>
                <w:cs/>
              </w:rPr>
              <w:t>หลักสูตรบริหารธุรกิจบัณฑิต</w:t>
            </w:r>
          </w:p>
        </w:tc>
        <w:tc>
          <w:tcPr>
            <w:tcW w:w="1124" w:type="pct"/>
            <w:shd w:val="clear" w:color="auto" w:fill="auto"/>
          </w:tcPr>
          <w:p w:rsidR="00D3787E"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Pr>
                <w:rFonts w:ascii="TH SarabunPSK" w:eastAsia="Calibri" w:hAnsi="TH SarabunPSK" w:cs="TH SarabunPSK" w:hint="cs"/>
                <w:sz w:val="28"/>
                <w:szCs w:val="28"/>
                <w:cs/>
              </w:rPr>
              <w:t>การบัญชีเพื่อการจัดการ</w:t>
            </w:r>
          </w:p>
          <w:p w:rsidR="00D3787E" w:rsidRDefault="00D3787E" w:rsidP="00D3787E">
            <w:pPr>
              <w:pStyle w:val="ac"/>
              <w:numPr>
                <w:ilvl w:val="0"/>
                <w:numId w:val="43"/>
              </w:numPr>
              <w:spacing w:after="0" w:line="240" w:lineRule="auto"/>
              <w:ind w:left="175" w:right="-162" w:hanging="218"/>
              <w:rPr>
                <w:rFonts w:ascii="Microsoft Sans Serif" w:eastAsia="Times New Roman" w:hAnsi="Microsoft Sans Serif" w:cs="Microsoft Sans Serif"/>
                <w:szCs w:val="22"/>
              </w:rPr>
            </w:pPr>
            <w:r w:rsidRPr="00142A69">
              <w:rPr>
                <w:rFonts w:ascii="TH SarabunPSK" w:eastAsia="Calibri" w:hAnsi="TH SarabunPSK" w:cs="TH SarabunPSK"/>
                <w:sz w:val="28"/>
                <w:szCs w:val="28"/>
                <w:cs/>
              </w:rPr>
              <w:t>เศรษฐกิจสร้างสรรค์</w:t>
            </w:r>
          </w:p>
          <w:p w:rsidR="00D3787E" w:rsidRPr="00F814CB"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sidRPr="00F814CB">
              <w:rPr>
                <w:rFonts w:ascii="TH SarabunPSK" w:eastAsia="Calibri" w:hAnsi="TH SarabunPSK" w:cs="TH SarabunPSK"/>
                <w:sz w:val="28"/>
                <w:szCs w:val="28"/>
                <w:cs/>
              </w:rPr>
              <w:t>การจัดการการขนส่ง</w:t>
            </w:r>
          </w:p>
          <w:p w:rsidR="00D3787E" w:rsidRDefault="00D3787E" w:rsidP="00F54633">
            <w:pPr>
              <w:pStyle w:val="ac"/>
              <w:spacing w:after="0" w:line="240" w:lineRule="auto"/>
              <w:ind w:left="175" w:right="-162"/>
              <w:rPr>
                <w:rFonts w:ascii="TH SarabunPSK" w:eastAsia="Calibri" w:hAnsi="TH SarabunPSK" w:cs="TH SarabunPSK"/>
                <w:sz w:val="28"/>
                <w:szCs w:val="28"/>
              </w:rPr>
            </w:pPr>
          </w:p>
          <w:p w:rsidR="00D3787E" w:rsidRPr="00E07460" w:rsidRDefault="00D3787E" w:rsidP="00F54633">
            <w:pPr>
              <w:pStyle w:val="ac"/>
              <w:spacing w:after="0" w:line="240" w:lineRule="auto"/>
              <w:ind w:left="175" w:right="-162"/>
              <w:rPr>
                <w:rFonts w:ascii="TH SarabunPSK" w:eastAsia="Calibri" w:hAnsi="TH SarabunPSK" w:cs="TH SarabunPSK"/>
                <w:sz w:val="28"/>
                <w:szCs w:val="28"/>
                <w:cs/>
              </w:rPr>
            </w:pPr>
          </w:p>
        </w:tc>
        <w:tc>
          <w:tcPr>
            <w:tcW w:w="913" w:type="pct"/>
            <w:shd w:val="clear" w:color="auto" w:fill="auto"/>
          </w:tcPr>
          <w:p w:rsidR="00D3787E" w:rsidRPr="00354CD7" w:rsidRDefault="00D3787E" w:rsidP="00F54633">
            <w:pPr>
              <w:pStyle w:val="ac"/>
              <w:numPr>
                <w:ilvl w:val="0"/>
                <w:numId w:val="47"/>
              </w:numPr>
              <w:spacing w:after="0" w:line="240" w:lineRule="auto"/>
              <w:ind w:right="-142"/>
              <w:jc w:val="center"/>
              <w:rPr>
                <w:rFonts w:ascii="TH SarabunPSK" w:eastAsia="Calibri" w:hAnsi="TH SarabunPSK" w:cs="TH SarabunPSK"/>
                <w:sz w:val="28"/>
                <w:szCs w:val="28"/>
              </w:rPr>
            </w:pPr>
            <w:r>
              <w:rPr>
                <w:rFonts w:ascii="TH SarabunPSK" w:eastAsia="Calibri" w:hAnsi="TH SarabunPSK" w:cs="TH SarabunPSK" w:hint="cs"/>
                <w:sz w:val="28"/>
                <w:szCs w:val="28"/>
                <w:cs/>
              </w:rPr>
              <w:t xml:space="preserve"> </w:t>
            </w:r>
            <w:r w:rsidRPr="00354CD7">
              <w:rPr>
                <w:rFonts w:ascii="TH SarabunPSK" w:eastAsia="Calibri" w:hAnsi="TH SarabunPSK" w:cs="TH SarabunPSK"/>
                <w:sz w:val="28"/>
                <w:szCs w:val="28"/>
                <w:cs/>
              </w:rPr>
              <w:t xml:space="preserve">– </w:t>
            </w:r>
            <w:r w:rsidRPr="00354CD7">
              <w:rPr>
                <w:rFonts w:ascii="TH SarabunPSK" w:eastAsia="Calibri" w:hAnsi="TH SarabunPSK" w:cs="TH SarabunPSK"/>
                <w:sz w:val="28"/>
                <w:szCs w:val="28"/>
              </w:rPr>
              <w:t>2561</w:t>
            </w:r>
          </w:p>
          <w:p w:rsidR="00D3787E" w:rsidRDefault="00D3787E" w:rsidP="00F54633">
            <w:pPr>
              <w:pStyle w:val="ac"/>
              <w:spacing w:after="0" w:line="240" w:lineRule="auto"/>
              <w:ind w:left="295" w:right="-142"/>
              <w:rPr>
                <w:rFonts w:ascii="TH SarabunPSK" w:eastAsia="Calibri" w:hAnsi="TH SarabunPSK" w:cs="TH SarabunPSK"/>
                <w:sz w:val="28"/>
                <w:szCs w:val="28"/>
              </w:rPr>
            </w:pPr>
            <w:r>
              <w:rPr>
                <w:rFonts w:ascii="TH SarabunPSK" w:eastAsia="Calibri" w:hAnsi="TH SarabunPSK" w:cs="TH SarabunPSK"/>
                <w:sz w:val="28"/>
                <w:szCs w:val="28"/>
              </w:rPr>
              <w:t xml:space="preserve">2559 </w:t>
            </w:r>
            <w:r>
              <w:rPr>
                <w:rFonts w:ascii="TH SarabunPSK" w:eastAsia="Calibri" w:hAnsi="TH SarabunPSK" w:cs="TH SarabunPSK"/>
                <w:sz w:val="28"/>
                <w:szCs w:val="28"/>
                <w:cs/>
              </w:rPr>
              <w:t xml:space="preserve">- </w:t>
            </w:r>
            <w:r>
              <w:rPr>
                <w:rFonts w:ascii="TH SarabunPSK" w:eastAsia="Calibri" w:hAnsi="TH SarabunPSK" w:cs="TH SarabunPSK"/>
                <w:sz w:val="28"/>
                <w:szCs w:val="28"/>
              </w:rPr>
              <w:t>2560</w:t>
            </w:r>
          </w:p>
          <w:p w:rsidR="00D3787E" w:rsidRDefault="00D3787E" w:rsidP="00F54633">
            <w:pPr>
              <w:pStyle w:val="ac"/>
              <w:spacing w:after="0" w:line="240" w:lineRule="auto"/>
              <w:ind w:left="295" w:right="-142"/>
              <w:rPr>
                <w:rFonts w:ascii="TH SarabunPSK" w:eastAsia="Calibri" w:hAnsi="TH SarabunPSK" w:cs="TH SarabunPSK"/>
                <w:sz w:val="28"/>
                <w:szCs w:val="28"/>
              </w:rPr>
            </w:pPr>
            <w:r>
              <w:rPr>
                <w:rFonts w:ascii="TH SarabunPSK" w:eastAsia="Calibri" w:hAnsi="TH SarabunPSK" w:cs="TH SarabunPSK"/>
                <w:sz w:val="28"/>
                <w:szCs w:val="28"/>
              </w:rPr>
              <w:t xml:space="preserve">2560 </w:t>
            </w:r>
            <w:r>
              <w:rPr>
                <w:rFonts w:ascii="TH SarabunPSK" w:eastAsia="Calibri" w:hAnsi="TH SarabunPSK" w:cs="TH SarabunPSK"/>
                <w:sz w:val="28"/>
                <w:szCs w:val="28"/>
                <w:cs/>
              </w:rPr>
              <w:t xml:space="preserve">- </w:t>
            </w:r>
            <w:r>
              <w:rPr>
                <w:rFonts w:ascii="TH SarabunPSK" w:eastAsia="Calibri" w:hAnsi="TH SarabunPSK" w:cs="TH SarabunPSK"/>
                <w:sz w:val="28"/>
                <w:szCs w:val="28"/>
              </w:rPr>
              <w:t>2561</w:t>
            </w:r>
          </w:p>
          <w:p w:rsidR="00D3787E" w:rsidRPr="00E07460" w:rsidRDefault="00D3787E" w:rsidP="00F54633">
            <w:pPr>
              <w:pStyle w:val="ac"/>
              <w:spacing w:after="0" w:line="240" w:lineRule="auto"/>
              <w:ind w:left="175" w:right="-162"/>
              <w:rPr>
                <w:rFonts w:ascii="TH SarabunPSK" w:eastAsia="Calibri" w:hAnsi="TH SarabunPSK" w:cs="TH SarabunPSK"/>
                <w:sz w:val="28"/>
                <w:szCs w:val="28"/>
                <w:cs/>
              </w:rPr>
            </w:pPr>
          </w:p>
        </w:tc>
      </w:tr>
      <w:tr w:rsidR="00D3787E" w:rsidRPr="00BB48FD" w:rsidTr="00F54633">
        <w:tc>
          <w:tcPr>
            <w:tcW w:w="904" w:type="pct"/>
            <w:shd w:val="clear" w:color="auto" w:fill="auto"/>
          </w:tcPr>
          <w:p w:rsidR="00D3787E" w:rsidRPr="00E07460" w:rsidRDefault="00D3787E" w:rsidP="00F54633">
            <w:pPr>
              <w:ind w:left="-142" w:right="-106"/>
              <w:jc w:val="center"/>
              <w:rPr>
                <w:rFonts w:ascii="TH SarabunPSK" w:eastAsia="Calibri" w:hAnsi="TH SarabunPSK" w:cs="TH SarabunPSK"/>
                <w:color w:val="000000"/>
                <w:sz w:val="28"/>
                <w:szCs w:val="28"/>
              </w:rPr>
            </w:pPr>
            <w:r w:rsidRPr="00E07460">
              <w:rPr>
                <w:rFonts w:ascii="TH SarabunPSK" w:eastAsia="Calibri" w:hAnsi="TH SarabunPSK" w:cs="TH SarabunPSK"/>
                <w:color w:val="000000"/>
                <w:sz w:val="28"/>
                <w:szCs w:val="28"/>
                <w:cs/>
              </w:rPr>
              <w:t>มหาวิทยาลัย</w:t>
            </w:r>
          </w:p>
          <w:p w:rsidR="00D3787E" w:rsidRPr="00E07460" w:rsidRDefault="00D3787E" w:rsidP="00F54633">
            <w:pPr>
              <w:ind w:left="-142" w:right="-106"/>
              <w:jc w:val="center"/>
              <w:rPr>
                <w:rFonts w:ascii="TH SarabunPSK" w:eastAsia="Calibri" w:hAnsi="TH SarabunPSK" w:cs="TH SarabunPSK"/>
                <w:color w:val="000000"/>
                <w:sz w:val="28"/>
                <w:szCs w:val="28"/>
                <w:cs/>
              </w:rPr>
            </w:pPr>
            <w:r w:rsidRPr="00E07460">
              <w:rPr>
                <w:rFonts w:ascii="TH SarabunPSK" w:eastAsia="Calibri" w:hAnsi="TH SarabunPSK" w:cs="TH SarabunPSK"/>
                <w:color w:val="000000"/>
                <w:sz w:val="28"/>
                <w:szCs w:val="28"/>
                <w:cs/>
              </w:rPr>
              <w:t>วลัยลักษณ์</w:t>
            </w:r>
          </w:p>
        </w:tc>
        <w:tc>
          <w:tcPr>
            <w:tcW w:w="935" w:type="pct"/>
            <w:shd w:val="clear" w:color="auto" w:fill="auto"/>
          </w:tcPr>
          <w:p w:rsidR="00D3787E" w:rsidRPr="00E07460" w:rsidRDefault="00D3787E" w:rsidP="00F54633">
            <w:pPr>
              <w:ind w:left="-110" w:right="-107"/>
              <w:jc w:val="center"/>
              <w:rPr>
                <w:rFonts w:ascii="TH SarabunPSK" w:eastAsia="Calibri" w:hAnsi="TH SarabunPSK" w:cs="TH SarabunPSK"/>
                <w:sz w:val="28"/>
                <w:szCs w:val="28"/>
                <w:cs/>
              </w:rPr>
            </w:pPr>
            <w:r w:rsidRPr="00E07460">
              <w:rPr>
                <w:rFonts w:ascii="TH SarabunPSK" w:eastAsia="Calibri" w:hAnsi="TH SarabunPSK" w:cs="TH SarabunPSK" w:hint="cs"/>
                <w:sz w:val="28"/>
                <w:szCs w:val="28"/>
                <w:cs/>
              </w:rPr>
              <w:t>สำนักวิชาการจัดการ</w:t>
            </w:r>
          </w:p>
        </w:tc>
        <w:tc>
          <w:tcPr>
            <w:tcW w:w="1124" w:type="pct"/>
            <w:shd w:val="clear" w:color="auto" w:fill="auto"/>
          </w:tcPr>
          <w:p w:rsidR="00D3787E" w:rsidRPr="00E07460" w:rsidRDefault="00D3787E" w:rsidP="00F54633">
            <w:pPr>
              <w:ind w:left="31" w:right="-66"/>
              <w:rPr>
                <w:rFonts w:ascii="TH SarabunPSK" w:eastAsia="Calibri" w:hAnsi="TH SarabunPSK" w:cs="TH SarabunPSK"/>
                <w:sz w:val="28"/>
                <w:szCs w:val="28"/>
                <w:cs/>
              </w:rPr>
            </w:pPr>
            <w:r w:rsidRPr="00E07460">
              <w:rPr>
                <w:rFonts w:ascii="TH SarabunPSK" w:eastAsia="Calibri" w:hAnsi="TH SarabunPSK" w:cs="TH SarabunPSK" w:hint="cs"/>
                <w:sz w:val="28"/>
                <w:szCs w:val="28"/>
                <w:cs/>
              </w:rPr>
              <w:t>สาขา</w:t>
            </w:r>
            <w:r>
              <w:rPr>
                <w:rFonts w:ascii="TH SarabunPSK" w:eastAsia="Calibri" w:hAnsi="TH SarabunPSK" w:cs="TH SarabunPSK" w:hint="cs"/>
                <w:sz w:val="28"/>
                <w:szCs w:val="28"/>
                <w:cs/>
              </w:rPr>
              <w:t xml:space="preserve">การจัดการโลจิสติกส์  </w:t>
            </w:r>
            <w:r w:rsidRPr="00142A69">
              <w:rPr>
                <w:rFonts w:ascii="TH SarabunPSK" w:eastAsia="Calibri" w:hAnsi="TH SarabunPSK" w:cs="TH SarabunPSK"/>
                <w:sz w:val="28"/>
                <w:szCs w:val="28"/>
                <w:cs/>
              </w:rPr>
              <w:t>สาขาการจัดการธุรกิจและการเงินยุคดิจิทัล</w:t>
            </w:r>
            <w:r>
              <w:rPr>
                <w:rFonts w:ascii="TH SarabunPSK" w:eastAsia="Calibri" w:hAnsi="TH SarabunPSK" w:cs="TH SarabunPSK" w:hint="cs"/>
                <w:sz w:val="28"/>
                <w:szCs w:val="28"/>
                <w:cs/>
              </w:rPr>
              <w:t xml:space="preserve"> </w:t>
            </w:r>
            <w:r w:rsidRPr="00142A69">
              <w:rPr>
                <w:rFonts w:ascii="TH SarabunPSK" w:eastAsia="Calibri" w:hAnsi="TH SarabunPSK" w:cs="TH SarabunPSK"/>
                <w:sz w:val="28"/>
                <w:szCs w:val="28"/>
              </w:rPr>
              <w:t> </w:t>
            </w:r>
            <w:r w:rsidRPr="00142A69">
              <w:rPr>
                <w:rFonts w:ascii="TH SarabunPSK" w:eastAsia="Calibri" w:hAnsi="TH SarabunPSK" w:cs="TH SarabunPSK"/>
                <w:sz w:val="28"/>
                <w:szCs w:val="28"/>
                <w:cs/>
              </w:rPr>
              <w:t>สาขาการตลาดดิจิทัลและการสร้างแบรนด์</w:t>
            </w:r>
            <w:r w:rsidRPr="00E07460">
              <w:rPr>
                <w:rFonts w:ascii="TH SarabunPSK" w:eastAsia="Calibri" w:hAnsi="TH SarabunPSK" w:cs="TH SarabunPSK"/>
                <w:sz w:val="28"/>
                <w:szCs w:val="28"/>
                <w:cs/>
              </w:rPr>
              <w:t>/</w:t>
            </w:r>
            <w:r>
              <w:rPr>
                <w:rFonts w:ascii="TH SarabunPSK" w:eastAsia="Calibri" w:hAnsi="TH SarabunPSK" w:cs="TH SarabunPSK"/>
                <w:sz w:val="28"/>
                <w:szCs w:val="28"/>
                <w:cs/>
              </w:rPr>
              <w:t xml:space="preserve"> </w:t>
            </w:r>
            <w:r w:rsidRPr="00142A69">
              <w:rPr>
                <w:rFonts w:ascii="TH SarabunPSK" w:eastAsia="Calibri" w:hAnsi="TH SarabunPSK" w:cs="TH SarabunPSK"/>
                <w:sz w:val="28"/>
                <w:szCs w:val="28"/>
                <w:cs/>
              </w:rPr>
              <w:t>หลักสูตรบริหารธุรกิจบัณฑิ</w:t>
            </w:r>
            <w:r>
              <w:rPr>
                <w:rFonts w:ascii="TH SarabunPSK" w:eastAsia="Calibri" w:hAnsi="TH SarabunPSK" w:cs="TH SarabunPSK" w:hint="cs"/>
                <w:sz w:val="28"/>
                <w:szCs w:val="28"/>
                <w:cs/>
              </w:rPr>
              <w:t>ต และ</w:t>
            </w:r>
          </w:p>
          <w:p w:rsidR="00D3787E" w:rsidRPr="00E07460" w:rsidRDefault="00D3787E" w:rsidP="00F54633">
            <w:pPr>
              <w:ind w:left="31" w:right="-66"/>
              <w:rPr>
                <w:rFonts w:ascii="TH SarabunPSK" w:eastAsia="Calibri" w:hAnsi="TH SarabunPSK" w:cs="TH SarabunPSK"/>
                <w:sz w:val="28"/>
                <w:szCs w:val="28"/>
              </w:rPr>
            </w:pPr>
            <w:r w:rsidRPr="00E07460">
              <w:rPr>
                <w:rFonts w:ascii="TH SarabunPSK" w:eastAsia="Calibri" w:hAnsi="TH SarabunPSK" w:cs="TH SarabunPSK" w:hint="cs"/>
                <w:sz w:val="28"/>
                <w:szCs w:val="28"/>
                <w:cs/>
              </w:rPr>
              <w:t>สาขาวิชาเศรษฐศาสตร์</w:t>
            </w:r>
            <w:r w:rsidRPr="00E07460">
              <w:rPr>
                <w:rFonts w:ascii="TH SarabunPSK" w:eastAsia="Calibri" w:hAnsi="TH SarabunPSK" w:cs="TH SarabunPSK"/>
                <w:sz w:val="28"/>
                <w:szCs w:val="28"/>
                <w:cs/>
              </w:rPr>
              <w:t>/</w:t>
            </w:r>
          </w:p>
          <w:p w:rsidR="00D3787E" w:rsidRPr="00E07460" w:rsidRDefault="00D3787E" w:rsidP="00F54633">
            <w:pPr>
              <w:ind w:left="31" w:right="-66"/>
              <w:rPr>
                <w:rFonts w:ascii="TH SarabunPSK" w:eastAsia="Calibri" w:hAnsi="TH SarabunPSK" w:cs="TH SarabunPSK"/>
                <w:sz w:val="28"/>
                <w:szCs w:val="28"/>
              </w:rPr>
            </w:pPr>
            <w:r w:rsidRPr="00142A69">
              <w:rPr>
                <w:rFonts w:ascii="TH SarabunPSK" w:eastAsia="Calibri" w:hAnsi="TH SarabunPSK" w:cs="TH SarabunPSK"/>
                <w:sz w:val="28"/>
                <w:szCs w:val="28"/>
                <w:cs/>
              </w:rPr>
              <w:t>หลักสูตรเศรษฐศาสตรบัณฑิต</w:t>
            </w:r>
          </w:p>
        </w:tc>
        <w:tc>
          <w:tcPr>
            <w:tcW w:w="1124" w:type="pct"/>
            <w:shd w:val="clear" w:color="auto" w:fill="auto"/>
          </w:tcPr>
          <w:p w:rsidR="00D3787E"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Pr>
                <w:rFonts w:ascii="TH SarabunPSK" w:eastAsia="Calibri" w:hAnsi="TH SarabunPSK" w:cs="TH SarabunPSK" w:hint="cs"/>
                <w:sz w:val="28"/>
                <w:szCs w:val="28"/>
                <w:cs/>
              </w:rPr>
              <w:t>การบัญชีเพื่อการจัดการธุรกิจ</w:t>
            </w:r>
          </w:p>
          <w:p w:rsidR="00D3787E"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sidRPr="003D2BFF">
              <w:rPr>
                <w:rFonts w:ascii="TH SarabunPSK" w:eastAsia="Calibri" w:hAnsi="TH SarabunPSK" w:cs="TH SarabunPSK"/>
                <w:sz w:val="28"/>
                <w:szCs w:val="28"/>
                <w:cs/>
              </w:rPr>
              <w:t>การวางแผนทางการเงินส่วนบุคคล</w:t>
            </w:r>
          </w:p>
          <w:p w:rsidR="00D3787E" w:rsidRPr="00E07460" w:rsidRDefault="00D3787E" w:rsidP="00F54633">
            <w:pPr>
              <w:pStyle w:val="ac"/>
              <w:spacing w:after="0" w:line="240" w:lineRule="auto"/>
              <w:ind w:left="175" w:right="-162"/>
              <w:rPr>
                <w:rFonts w:ascii="TH SarabunPSK" w:eastAsia="Calibri" w:hAnsi="TH SarabunPSK" w:cs="TH SarabunPSK"/>
                <w:sz w:val="28"/>
                <w:szCs w:val="28"/>
                <w:cs/>
              </w:rPr>
            </w:pPr>
          </w:p>
        </w:tc>
        <w:tc>
          <w:tcPr>
            <w:tcW w:w="913" w:type="pct"/>
            <w:shd w:val="clear" w:color="auto" w:fill="auto"/>
          </w:tcPr>
          <w:p w:rsidR="00D3787E" w:rsidRPr="00EF113F" w:rsidRDefault="00D3787E" w:rsidP="00F54633">
            <w:pPr>
              <w:pStyle w:val="ac"/>
              <w:spacing w:after="0" w:line="240" w:lineRule="auto"/>
              <w:ind w:left="175" w:right="-162"/>
              <w:rPr>
                <w:rFonts w:ascii="TH SarabunPSK" w:eastAsia="Calibri" w:hAnsi="TH SarabunPSK" w:cs="TH SarabunPSK"/>
                <w:sz w:val="28"/>
                <w:szCs w:val="28"/>
              </w:rPr>
            </w:pPr>
            <w:r w:rsidRPr="00EF113F">
              <w:rPr>
                <w:rFonts w:ascii="TH SarabunPSK" w:eastAsia="Calibri" w:hAnsi="TH SarabunPSK" w:cs="TH SarabunPSK"/>
                <w:sz w:val="28"/>
                <w:szCs w:val="28"/>
              </w:rPr>
              <w:t xml:space="preserve">2562 </w:t>
            </w:r>
            <w:r w:rsidRPr="00EF113F">
              <w:rPr>
                <w:rFonts w:ascii="TH SarabunPSK" w:eastAsia="Calibri" w:hAnsi="TH SarabunPSK" w:cs="TH SarabunPSK"/>
                <w:sz w:val="28"/>
                <w:szCs w:val="28"/>
                <w:cs/>
              </w:rPr>
              <w:t xml:space="preserve">– </w:t>
            </w:r>
            <w:r w:rsidRPr="00EF113F">
              <w:rPr>
                <w:rFonts w:ascii="TH SarabunPSK" w:eastAsia="Calibri" w:hAnsi="TH SarabunPSK" w:cs="TH SarabunPSK" w:hint="cs"/>
                <w:sz w:val="28"/>
                <w:szCs w:val="28"/>
                <w:cs/>
              </w:rPr>
              <w:t>ปัจจุบัน</w:t>
            </w:r>
          </w:p>
          <w:p w:rsidR="00D3787E" w:rsidRDefault="00D3787E" w:rsidP="00F54633">
            <w:pPr>
              <w:ind w:left="-54" w:right="-143"/>
              <w:jc w:val="center"/>
              <w:rPr>
                <w:rFonts w:ascii="TH SarabunPSK" w:eastAsia="Calibri" w:hAnsi="TH SarabunPSK" w:cs="TH SarabunPSK"/>
                <w:sz w:val="28"/>
                <w:szCs w:val="28"/>
              </w:rPr>
            </w:pPr>
          </w:p>
          <w:p w:rsidR="00D3787E" w:rsidRPr="00E07460" w:rsidRDefault="00D3787E" w:rsidP="00F54633">
            <w:pPr>
              <w:ind w:left="-54" w:right="-143"/>
              <w:jc w:val="center"/>
              <w:rPr>
                <w:rFonts w:ascii="TH SarabunPSK" w:eastAsia="Calibri" w:hAnsi="TH SarabunPSK" w:cs="TH SarabunPSK"/>
                <w:sz w:val="28"/>
                <w:szCs w:val="28"/>
                <w:cs/>
              </w:rPr>
            </w:pPr>
            <w:r w:rsidRPr="00EF113F">
              <w:rPr>
                <w:rFonts w:ascii="TH SarabunPSK" w:eastAsia="Calibri" w:hAnsi="TH SarabunPSK" w:cs="TH SarabunPSK"/>
                <w:sz w:val="28"/>
                <w:szCs w:val="28"/>
              </w:rPr>
              <w:t>256</w:t>
            </w:r>
            <w:r>
              <w:rPr>
                <w:rFonts w:ascii="TH SarabunPSK" w:eastAsia="Calibri" w:hAnsi="TH SarabunPSK" w:cs="TH SarabunPSK"/>
                <w:sz w:val="28"/>
                <w:szCs w:val="28"/>
              </w:rPr>
              <w:t>4</w:t>
            </w:r>
            <w:r w:rsidRPr="00EF113F">
              <w:rPr>
                <w:rFonts w:ascii="TH SarabunPSK" w:eastAsia="Calibri" w:hAnsi="TH SarabunPSK" w:cs="TH SarabunPSK"/>
                <w:sz w:val="28"/>
                <w:szCs w:val="28"/>
                <w:cs/>
              </w:rPr>
              <w:t xml:space="preserve"> – </w:t>
            </w:r>
            <w:r w:rsidRPr="00EF113F">
              <w:rPr>
                <w:rFonts w:ascii="TH SarabunPSK" w:eastAsia="Calibri" w:hAnsi="TH SarabunPSK" w:cs="TH SarabunPSK" w:hint="cs"/>
                <w:sz w:val="28"/>
                <w:szCs w:val="28"/>
                <w:cs/>
              </w:rPr>
              <w:t>ปัจจุบัน</w:t>
            </w:r>
          </w:p>
        </w:tc>
      </w:tr>
      <w:tr w:rsidR="00D3787E" w:rsidRPr="00BB48FD" w:rsidTr="00F54633">
        <w:tc>
          <w:tcPr>
            <w:tcW w:w="904" w:type="pct"/>
            <w:shd w:val="clear" w:color="auto" w:fill="auto"/>
          </w:tcPr>
          <w:p w:rsidR="00D3787E" w:rsidRPr="00E07460" w:rsidRDefault="00D3787E" w:rsidP="00F54633">
            <w:pPr>
              <w:ind w:left="-142" w:right="-106"/>
              <w:jc w:val="center"/>
              <w:rPr>
                <w:rFonts w:ascii="TH SarabunPSK" w:eastAsia="Calibri" w:hAnsi="TH SarabunPSK" w:cs="TH SarabunPSK"/>
                <w:color w:val="000000"/>
                <w:sz w:val="28"/>
                <w:szCs w:val="28"/>
              </w:rPr>
            </w:pPr>
            <w:r w:rsidRPr="00E07460">
              <w:rPr>
                <w:rFonts w:ascii="TH SarabunPSK" w:eastAsia="Calibri" w:hAnsi="TH SarabunPSK" w:cs="TH SarabunPSK"/>
                <w:color w:val="000000"/>
                <w:sz w:val="28"/>
                <w:szCs w:val="28"/>
                <w:cs/>
              </w:rPr>
              <w:t>มหาวิทยาลัย</w:t>
            </w:r>
          </w:p>
          <w:p w:rsidR="00D3787E" w:rsidRPr="00E07460" w:rsidRDefault="00D3787E" w:rsidP="00F54633">
            <w:pPr>
              <w:ind w:left="-142" w:right="-106"/>
              <w:jc w:val="center"/>
              <w:rPr>
                <w:rFonts w:ascii="TH SarabunPSK" w:eastAsia="Calibri" w:hAnsi="TH SarabunPSK" w:cs="TH SarabunPSK"/>
                <w:color w:val="000000"/>
                <w:sz w:val="28"/>
                <w:szCs w:val="28"/>
                <w:cs/>
              </w:rPr>
            </w:pPr>
            <w:r w:rsidRPr="00E07460">
              <w:rPr>
                <w:rFonts w:ascii="TH SarabunPSK" w:eastAsia="Calibri" w:hAnsi="TH SarabunPSK" w:cs="TH SarabunPSK"/>
                <w:color w:val="000000"/>
                <w:sz w:val="28"/>
                <w:szCs w:val="28"/>
                <w:cs/>
              </w:rPr>
              <w:t>วลัยลักษณ์</w:t>
            </w:r>
          </w:p>
        </w:tc>
        <w:tc>
          <w:tcPr>
            <w:tcW w:w="935" w:type="pct"/>
            <w:shd w:val="clear" w:color="auto" w:fill="auto"/>
          </w:tcPr>
          <w:p w:rsidR="00D3787E" w:rsidRPr="0001488F" w:rsidRDefault="00D3787E" w:rsidP="00F54633">
            <w:pPr>
              <w:ind w:left="-110" w:right="-107"/>
              <w:jc w:val="center"/>
              <w:rPr>
                <w:rFonts w:ascii="TH SarabunPSK" w:eastAsia="Calibri" w:hAnsi="TH SarabunPSK" w:cs="TH SarabunPSK"/>
                <w:sz w:val="28"/>
                <w:szCs w:val="28"/>
              </w:rPr>
            </w:pPr>
            <w:r w:rsidRPr="0001488F">
              <w:rPr>
                <w:rFonts w:ascii="TH SarabunPSK" w:eastAsia="Calibri" w:hAnsi="TH SarabunPSK" w:cs="TH SarabunPSK"/>
                <w:sz w:val="28"/>
                <w:szCs w:val="28"/>
                <w:cs/>
              </w:rPr>
              <w:t>สำนักวิชาเทคโนโลยีการเกษตรและอุตสาหกรรมอาหา</w:t>
            </w:r>
            <w:r>
              <w:rPr>
                <w:rFonts w:ascii="TH SarabunPSK" w:eastAsia="Calibri" w:hAnsi="TH SarabunPSK" w:cs="TH SarabunPSK" w:hint="cs"/>
                <w:sz w:val="28"/>
                <w:szCs w:val="28"/>
                <w:cs/>
              </w:rPr>
              <w:t>ร</w:t>
            </w:r>
          </w:p>
          <w:p w:rsidR="00D3787E" w:rsidRPr="0001488F" w:rsidRDefault="00D3787E" w:rsidP="00F54633">
            <w:pPr>
              <w:ind w:left="-110" w:right="-107"/>
              <w:jc w:val="center"/>
              <w:rPr>
                <w:rFonts w:ascii="TH SarabunPSK" w:eastAsia="Calibri" w:hAnsi="TH SarabunPSK" w:cs="TH SarabunPSK"/>
                <w:sz w:val="28"/>
                <w:szCs w:val="28"/>
                <w:cs/>
              </w:rPr>
            </w:pPr>
          </w:p>
        </w:tc>
        <w:tc>
          <w:tcPr>
            <w:tcW w:w="1124" w:type="pct"/>
            <w:shd w:val="clear" w:color="auto" w:fill="auto"/>
          </w:tcPr>
          <w:p w:rsidR="00D3787E" w:rsidRPr="00E07460" w:rsidRDefault="00D3787E" w:rsidP="00F54633">
            <w:pPr>
              <w:ind w:left="31" w:right="-66"/>
              <w:rPr>
                <w:rFonts w:ascii="TH SarabunPSK" w:eastAsia="Calibri" w:hAnsi="TH SarabunPSK" w:cs="TH SarabunPSK"/>
                <w:sz w:val="28"/>
                <w:szCs w:val="28"/>
              </w:rPr>
            </w:pPr>
            <w:r>
              <w:rPr>
                <w:rFonts w:ascii="TH SarabunPSK" w:eastAsia="Calibri" w:hAnsi="TH SarabunPSK" w:cs="TH SarabunPSK" w:hint="cs"/>
                <w:sz w:val="28"/>
                <w:szCs w:val="28"/>
                <w:cs/>
              </w:rPr>
              <w:t xml:space="preserve"> </w:t>
            </w:r>
            <w:r w:rsidRPr="0001488F">
              <w:rPr>
                <w:rFonts w:ascii="TH SarabunPSK" w:eastAsia="Calibri" w:hAnsi="TH SarabunPSK" w:cs="TH SarabunPSK"/>
                <w:sz w:val="28"/>
                <w:szCs w:val="28"/>
                <w:cs/>
              </w:rPr>
              <w:t>สาขาวิทยาศาสตร์อาหารและนวัตกรรม</w:t>
            </w:r>
            <w:r w:rsidRPr="00E07460">
              <w:rPr>
                <w:rFonts w:ascii="TH SarabunPSK" w:eastAsia="Calibri" w:hAnsi="TH SarabunPSK" w:cs="TH SarabunPSK"/>
                <w:sz w:val="28"/>
                <w:szCs w:val="28"/>
                <w:cs/>
              </w:rPr>
              <w:t>/</w:t>
            </w:r>
          </w:p>
          <w:p w:rsidR="00D3787E" w:rsidRPr="00E07460" w:rsidRDefault="00D3787E" w:rsidP="00F54633">
            <w:pPr>
              <w:ind w:left="31" w:right="-66"/>
              <w:rPr>
                <w:rFonts w:ascii="TH SarabunPSK" w:eastAsia="Calibri" w:hAnsi="TH SarabunPSK" w:cs="TH SarabunPSK"/>
                <w:sz w:val="28"/>
                <w:szCs w:val="28"/>
              </w:rPr>
            </w:pPr>
            <w:r w:rsidRPr="0001488F">
              <w:rPr>
                <w:rFonts w:ascii="TH SarabunPSK" w:eastAsia="Calibri" w:hAnsi="TH SarabunPSK" w:cs="TH SarabunPSK"/>
                <w:sz w:val="28"/>
                <w:szCs w:val="28"/>
                <w:cs/>
              </w:rPr>
              <w:t>หลักสูตรวิทยาศาสตร</w:t>
            </w:r>
            <w:r>
              <w:rPr>
                <w:rFonts w:ascii="TH SarabunPSK" w:eastAsia="Calibri" w:hAnsi="TH SarabunPSK" w:cs="TH SarabunPSK" w:hint="cs"/>
                <w:sz w:val="28"/>
                <w:szCs w:val="28"/>
                <w:cs/>
              </w:rPr>
              <w:t>์</w:t>
            </w:r>
            <w:r w:rsidRPr="0001488F">
              <w:rPr>
                <w:rFonts w:ascii="TH SarabunPSK" w:eastAsia="Calibri" w:hAnsi="TH SarabunPSK" w:cs="TH SarabunPSK"/>
                <w:sz w:val="28"/>
                <w:szCs w:val="28"/>
                <w:cs/>
              </w:rPr>
              <w:t>บัณฑิต</w:t>
            </w:r>
          </w:p>
        </w:tc>
        <w:tc>
          <w:tcPr>
            <w:tcW w:w="1124" w:type="pct"/>
            <w:shd w:val="clear" w:color="auto" w:fill="auto"/>
          </w:tcPr>
          <w:p w:rsidR="00D3787E" w:rsidRDefault="00D3787E" w:rsidP="00D3787E">
            <w:pPr>
              <w:pStyle w:val="ac"/>
              <w:numPr>
                <w:ilvl w:val="0"/>
                <w:numId w:val="43"/>
              </w:numPr>
              <w:spacing w:after="0" w:line="240" w:lineRule="auto"/>
              <w:ind w:left="175" w:right="-162" w:hanging="218"/>
              <w:rPr>
                <w:rFonts w:ascii="TH SarabunPSK" w:eastAsia="Calibri" w:hAnsi="TH SarabunPSK" w:cs="TH SarabunPSK"/>
                <w:sz w:val="28"/>
                <w:szCs w:val="28"/>
              </w:rPr>
            </w:pPr>
            <w:r w:rsidRPr="00E07460">
              <w:rPr>
                <w:rFonts w:ascii="TH SarabunPSK" w:eastAsia="Calibri" w:hAnsi="TH SarabunPSK" w:cs="TH SarabunPSK" w:hint="cs"/>
                <w:sz w:val="28"/>
                <w:szCs w:val="28"/>
                <w:cs/>
              </w:rPr>
              <w:t>การ</w:t>
            </w:r>
            <w:r>
              <w:rPr>
                <w:rFonts w:ascii="TH SarabunPSK" w:eastAsia="Calibri" w:hAnsi="TH SarabunPSK" w:cs="TH SarabunPSK" w:hint="cs"/>
                <w:sz w:val="28"/>
                <w:szCs w:val="28"/>
                <w:cs/>
              </w:rPr>
              <w:t>จัดการโรงงานอุตสาหกรรมอาหาร</w:t>
            </w:r>
          </w:p>
          <w:p w:rsidR="00D3787E" w:rsidRPr="00E07460" w:rsidRDefault="00D3787E" w:rsidP="00F54633">
            <w:pPr>
              <w:pStyle w:val="ac"/>
              <w:spacing w:after="0" w:line="240" w:lineRule="auto"/>
              <w:ind w:left="175" w:right="-162"/>
              <w:rPr>
                <w:rFonts w:ascii="TH SarabunPSK" w:eastAsia="Calibri" w:hAnsi="TH SarabunPSK" w:cs="TH SarabunPSK"/>
                <w:sz w:val="28"/>
                <w:szCs w:val="28"/>
                <w:cs/>
              </w:rPr>
            </w:pPr>
          </w:p>
        </w:tc>
        <w:tc>
          <w:tcPr>
            <w:tcW w:w="913" w:type="pct"/>
            <w:shd w:val="clear" w:color="auto" w:fill="auto"/>
          </w:tcPr>
          <w:p w:rsidR="00D3787E" w:rsidRDefault="00D3787E" w:rsidP="00F54633">
            <w:pPr>
              <w:ind w:left="-54" w:right="-143"/>
              <w:jc w:val="center"/>
              <w:rPr>
                <w:rFonts w:ascii="TH SarabunPSK" w:eastAsia="Calibri" w:hAnsi="TH SarabunPSK" w:cs="TH SarabunPSK"/>
                <w:sz w:val="28"/>
                <w:szCs w:val="28"/>
              </w:rPr>
            </w:pPr>
            <w:r>
              <w:rPr>
                <w:rFonts w:ascii="TH SarabunPSK" w:eastAsia="Calibri" w:hAnsi="TH SarabunPSK" w:cs="TH SarabunPSK"/>
                <w:sz w:val="28"/>
                <w:szCs w:val="28"/>
              </w:rPr>
              <w:t xml:space="preserve">2545 </w:t>
            </w:r>
            <w:r>
              <w:rPr>
                <w:rFonts w:ascii="TH SarabunPSK" w:eastAsia="Calibri" w:hAnsi="TH SarabunPSK" w:cs="TH SarabunPSK"/>
                <w:sz w:val="28"/>
                <w:szCs w:val="28"/>
                <w:cs/>
              </w:rPr>
              <w:t xml:space="preserve">- </w:t>
            </w:r>
            <w:r>
              <w:rPr>
                <w:rFonts w:ascii="TH SarabunPSK" w:eastAsia="Calibri" w:hAnsi="TH SarabunPSK" w:cs="TH SarabunPSK"/>
                <w:sz w:val="28"/>
                <w:szCs w:val="28"/>
              </w:rPr>
              <w:t>2550</w:t>
            </w:r>
          </w:p>
          <w:p w:rsidR="00D3787E" w:rsidRPr="00E07460" w:rsidRDefault="00D3787E" w:rsidP="00F54633">
            <w:pPr>
              <w:ind w:right="-162"/>
              <w:rPr>
                <w:rFonts w:ascii="TH SarabunPSK" w:eastAsia="Calibri" w:hAnsi="TH SarabunPSK" w:cs="TH SarabunPSK"/>
                <w:sz w:val="28"/>
                <w:szCs w:val="28"/>
                <w:cs/>
              </w:rPr>
            </w:pPr>
          </w:p>
        </w:tc>
      </w:tr>
    </w:tbl>
    <w:p w:rsidR="00675427" w:rsidRPr="007D3C28" w:rsidRDefault="00675427" w:rsidP="00675427">
      <w:pPr>
        <w:spacing w:line="360" w:lineRule="exact"/>
        <w:rPr>
          <w:rFonts w:ascii="TH SarabunPSK" w:eastAsia="Calibri" w:hAnsi="TH SarabunPSK" w:cs="TH SarabunPSK"/>
          <w:b/>
          <w:bCs/>
        </w:rPr>
      </w:pPr>
    </w:p>
    <w:p w:rsidR="00675427" w:rsidRDefault="00675427" w:rsidP="00675427">
      <w:pPr>
        <w:spacing w:line="360" w:lineRule="exact"/>
        <w:rPr>
          <w:rFonts w:ascii="TH SarabunPSK" w:eastAsia="Calibri" w:hAnsi="TH SarabunPSK" w:cs="TH SarabunPSK"/>
          <w:b/>
          <w:bCs/>
        </w:rPr>
      </w:pPr>
    </w:p>
    <w:p w:rsidR="00250288" w:rsidRDefault="00250288" w:rsidP="00675427">
      <w:pPr>
        <w:spacing w:line="360" w:lineRule="exact"/>
        <w:rPr>
          <w:rFonts w:ascii="TH SarabunPSK" w:eastAsia="Calibri" w:hAnsi="TH SarabunPSK" w:cs="TH SarabunPSK"/>
          <w:b/>
          <w:bCs/>
        </w:rPr>
      </w:pPr>
    </w:p>
    <w:p w:rsidR="00250288" w:rsidRDefault="00250288" w:rsidP="00675427">
      <w:pPr>
        <w:spacing w:line="360" w:lineRule="exact"/>
        <w:rPr>
          <w:rFonts w:ascii="TH SarabunPSK" w:eastAsia="Calibri" w:hAnsi="TH SarabunPSK" w:cs="TH SarabunPSK" w:hint="cs"/>
          <w:b/>
          <w:bCs/>
        </w:rPr>
      </w:pPr>
    </w:p>
    <w:p w:rsidR="00D3787E" w:rsidRPr="007D3C28" w:rsidRDefault="00D3787E" w:rsidP="00675427">
      <w:pPr>
        <w:spacing w:line="360" w:lineRule="exact"/>
        <w:rPr>
          <w:rFonts w:ascii="TH SarabunPSK" w:eastAsia="Calibri" w:hAnsi="TH SarabunPSK" w:cs="TH SarabunPSK" w:hint="cs"/>
          <w:b/>
          <w:bCs/>
        </w:rPr>
      </w:pPr>
    </w:p>
    <w:p w:rsidR="00D3787E" w:rsidRPr="00BC621C" w:rsidRDefault="00D3787E" w:rsidP="00D3787E">
      <w:pPr>
        <w:spacing w:line="360" w:lineRule="exact"/>
        <w:rPr>
          <w:rFonts w:ascii="TH SarabunPSK" w:eastAsia="Calibri" w:hAnsi="TH SarabunPSK" w:cs="TH SarabunPSK"/>
          <w:b/>
          <w:bCs/>
        </w:rPr>
      </w:pPr>
      <w:r>
        <w:rPr>
          <w:rFonts w:ascii="TH SarabunPSK" w:eastAsia="Calibri" w:hAnsi="TH SarabunPSK" w:cs="TH SarabunPSK" w:hint="cs"/>
          <w:b/>
          <w:bCs/>
          <w:cs/>
        </w:rPr>
        <w:t>5</w:t>
      </w:r>
      <w:r w:rsidRPr="00BC621C">
        <w:rPr>
          <w:rFonts w:ascii="TH SarabunPSK" w:eastAsia="Calibri" w:hAnsi="TH SarabunPSK" w:cs="TH SarabunPSK"/>
          <w:b/>
          <w:bCs/>
          <w:cs/>
        </w:rPr>
        <w:t xml:space="preserve">.  </w:t>
      </w:r>
      <w:r w:rsidRPr="00BC621C">
        <w:rPr>
          <w:rFonts w:ascii="TH SarabunPSK" w:eastAsia="Calibri" w:hAnsi="TH SarabunPSK" w:cs="TH SarabunPSK" w:hint="cs"/>
          <w:b/>
          <w:bCs/>
          <w:cs/>
        </w:rPr>
        <w:t>ผลงานที่ขอสำเร็จการศึกษา/ผลงานที่เกี่ยวข้องกับวิทยานิพนธ์</w:t>
      </w:r>
    </w:p>
    <w:p w:rsidR="00D3787E" w:rsidRPr="00BC621C" w:rsidRDefault="00D3787E" w:rsidP="00D3787E">
      <w:pPr>
        <w:tabs>
          <w:tab w:val="left" w:pos="284"/>
        </w:tabs>
        <w:spacing w:line="360" w:lineRule="exact"/>
        <w:rPr>
          <w:rFonts w:ascii="TH SarabunPSK" w:eastAsia="Calibri" w:hAnsi="TH SarabunPSK" w:cs="TH SarabunPSK"/>
          <w:b/>
          <w:bCs/>
        </w:rPr>
      </w:pPr>
      <w:r>
        <w:rPr>
          <w:rFonts w:ascii="TH SarabunPSK" w:eastAsia="Calibri" w:hAnsi="TH SarabunPSK" w:cs="TH SarabunPSK"/>
          <w:b/>
          <w:bCs/>
          <w:cs/>
        </w:rPr>
        <w:tab/>
      </w:r>
      <w:r w:rsidRPr="00BC621C">
        <w:rPr>
          <w:rFonts w:ascii="TH SarabunPSK" w:eastAsia="Calibri" w:hAnsi="TH SarabunPSK" w:cs="TH SarabunPSK"/>
          <w:b/>
          <w:bCs/>
          <w:cs/>
        </w:rPr>
        <w:tab/>
      </w:r>
      <w:r>
        <w:rPr>
          <w:rFonts w:ascii="TH SarabunPSK" w:eastAsia="Calibri" w:hAnsi="TH SarabunPSK" w:cs="TH SarabunPSK" w:hint="cs"/>
          <w:b/>
          <w:bCs/>
          <w:cs/>
        </w:rPr>
        <w:t xml:space="preserve">5.1 </w:t>
      </w:r>
      <w:r w:rsidRPr="00BC621C">
        <w:rPr>
          <w:rFonts w:ascii="TH SarabunPSK" w:eastAsia="Calibri" w:hAnsi="TH SarabunPSK" w:cs="TH SarabunPSK" w:hint="cs"/>
          <w:b/>
          <w:bCs/>
          <w:cs/>
        </w:rPr>
        <w:t>ชื่อวิทยานิพนธ์ ระดับปริญญาโท</w:t>
      </w:r>
    </w:p>
    <w:p w:rsidR="00EB1328" w:rsidRDefault="00D3787E" w:rsidP="00EB1328">
      <w:pPr>
        <w:spacing w:line="360" w:lineRule="exact"/>
        <w:ind w:right="-286" w:firstLine="993"/>
        <w:rPr>
          <w:rFonts w:ascii="TH SarabunPSK" w:hAnsi="TH SarabunPSK" w:cs="TH SarabunPSK"/>
        </w:rPr>
      </w:pPr>
      <w:r>
        <w:rPr>
          <w:rFonts w:ascii="TH SarabunPSK" w:eastAsia="Calibri" w:hAnsi="TH SarabunPSK" w:cs="TH SarabunPSK"/>
          <w:cs/>
        </w:rPr>
        <w:t xml:space="preserve">  </w:t>
      </w:r>
      <w:r>
        <w:rPr>
          <w:rFonts w:ascii="TH SarabunPSK" w:hAnsi="TH SarabunPSK" w:cs="TH SarabunPSK" w:hint="cs"/>
          <w:cs/>
        </w:rPr>
        <w:t xml:space="preserve">การศึกษาค้นคว้าด้วยตนเอง </w:t>
      </w:r>
      <w:r>
        <w:rPr>
          <w:rFonts w:ascii="TH SarabunPSK" w:hAnsi="TH SarabunPSK" w:cs="TH SarabunPSK"/>
        </w:rPr>
        <w:t>:</w:t>
      </w:r>
      <w:r>
        <w:rPr>
          <w:rFonts w:ascii="TH SarabunPSK" w:hAnsi="TH SarabunPSK" w:cs="TH SarabunPSK" w:hint="cs"/>
          <w:cs/>
        </w:rPr>
        <w:t xml:space="preserve"> </w:t>
      </w:r>
    </w:p>
    <w:p w:rsidR="00D3787E" w:rsidRDefault="00D3787E" w:rsidP="00EB1328">
      <w:pPr>
        <w:spacing w:line="360" w:lineRule="exact"/>
        <w:ind w:left="720" w:right="-286" w:firstLine="720"/>
        <w:rPr>
          <w:rFonts w:ascii="TH SarabunPSK" w:hAnsi="TH SarabunPSK" w:cs="TH SarabunPSK"/>
        </w:rPr>
      </w:pPr>
      <w:r>
        <w:rPr>
          <w:rFonts w:ascii="TH SarabunPSK" w:hAnsi="TH SarabunPSK" w:cs="TH SarabunPSK" w:hint="cs"/>
          <w:cs/>
        </w:rPr>
        <w:t>การวางระบบบัญชีต้นทุนของอุตสาหกรรมเครื่องปรุงแต่งรสอาหาร</w:t>
      </w:r>
      <w:r>
        <w:rPr>
          <w:rFonts w:ascii="TH SarabunPSK" w:hAnsi="TH SarabunPSK" w:cs="TH SarabunPSK"/>
          <w:cs/>
        </w:rPr>
        <w:t xml:space="preserve">: </w:t>
      </w:r>
      <w:r>
        <w:rPr>
          <w:rFonts w:ascii="TH SarabunPSK" w:hAnsi="TH SarabunPSK" w:cs="TH SarabunPSK" w:hint="cs"/>
          <w:cs/>
        </w:rPr>
        <w:t>กรณีศึกษา</w:t>
      </w:r>
    </w:p>
    <w:p w:rsidR="00EB1328" w:rsidRPr="00DF4856" w:rsidRDefault="00EB1328" w:rsidP="00EB1328">
      <w:pPr>
        <w:spacing w:line="360" w:lineRule="exact"/>
        <w:ind w:left="720" w:right="-286" w:firstLine="720"/>
        <w:rPr>
          <w:rFonts w:ascii="TH SarabunPSK" w:eastAsia="Calibri" w:hAnsi="TH SarabunPSK" w:cs="TH SarabunPSK" w:hint="cs"/>
          <w:cs/>
        </w:rPr>
      </w:pPr>
      <w:r>
        <w:rPr>
          <w:rFonts w:ascii="TH SarabunPSK" w:hAnsi="TH SarabunPSK" w:cs="TH SarabunPSK" w:hint="cs"/>
          <w:cs/>
        </w:rPr>
        <w:t>(</w:t>
      </w:r>
      <w:r w:rsidRPr="005D51F8">
        <w:rPr>
          <w:rFonts w:ascii="TH SarabunPSK" w:hAnsi="TH SarabunPSK" w:cs="TH SarabunPSK"/>
        </w:rPr>
        <w:t>Cost Accounting System of Food Seasoning Industry</w:t>
      </w:r>
      <w:r w:rsidRPr="005D51F8">
        <w:rPr>
          <w:rFonts w:ascii="TH SarabunPSK" w:hAnsi="TH SarabunPSK" w:cs="TH SarabunPSK"/>
          <w:cs/>
        </w:rPr>
        <w:t xml:space="preserve">: </w:t>
      </w:r>
      <w:r w:rsidRPr="005D51F8">
        <w:rPr>
          <w:rFonts w:ascii="TH SarabunPSK" w:hAnsi="TH SarabunPSK" w:cs="TH SarabunPSK"/>
        </w:rPr>
        <w:t>A Case Study</w:t>
      </w:r>
      <w:r>
        <w:rPr>
          <w:rFonts w:ascii="TH SarabunPSK" w:hAnsi="TH SarabunPSK" w:cs="TH SarabunPSK" w:hint="cs"/>
          <w:cs/>
        </w:rPr>
        <w:t>)</w:t>
      </w:r>
    </w:p>
    <w:p w:rsidR="00D3787E" w:rsidRPr="00652234" w:rsidRDefault="00D3787E" w:rsidP="00D3787E">
      <w:pPr>
        <w:tabs>
          <w:tab w:val="left" w:pos="284"/>
          <w:tab w:val="left" w:pos="426"/>
        </w:tabs>
        <w:rPr>
          <w:rFonts w:ascii="TH SarabunPSK" w:eastAsia="Calibri" w:hAnsi="TH SarabunPSK" w:cs="TH SarabunPSK"/>
          <w:b/>
          <w:bCs/>
          <w:cs/>
        </w:rPr>
      </w:pPr>
      <w:r>
        <w:rPr>
          <w:rFonts w:ascii="TH SarabunPSK" w:eastAsia="Calibri" w:hAnsi="TH SarabunPSK" w:cs="TH SarabunPSK"/>
          <w:b/>
          <w:bCs/>
          <w:cs/>
        </w:rPr>
        <w:tab/>
      </w:r>
      <w:r>
        <w:rPr>
          <w:rFonts w:ascii="TH SarabunPSK" w:eastAsia="Calibri" w:hAnsi="TH SarabunPSK" w:cs="TH SarabunPSK"/>
          <w:b/>
          <w:bCs/>
          <w:cs/>
        </w:rPr>
        <w:tab/>
      </w:r>
      <w:r>
        <w:rPr>
          <w:rFonts w:ascii="TH SarabunPSK" w:eastAsia="Calibri" w:hAnsi="TH SarabunPSK" w:cs="TH SarabunPSK"/>
          <w:b/>
          <w:bCs/>
          <w:cs/>
        </w:rPr>
        <w:tab/>
      </w:r>
      <w:r w:rsidRPr="00652234">
        <w:rPr>
          <w:rFonts w:ascii="TH SarabunPSK" w:eastAsia="Calibri" w:hAnsi="TH SarabunPSK" w:cs="TH SarabunPSK"/>
          <w:b/>
          <w:bCs/>
          <w:cs/>
        </w:rPr>
        <w:t xml:space="preserve">5.2 ผลงานที่เกี่ยวข้องกับวิทยานิพนธ์ ระดับปริญญาโท </w:t>
      </w:r>
      <w:r w:rsidRPr="00652234">
        <w:rPr>
          <w:rFonts w:ascii="TH SarabunPSK" w:eastAsia="Calibri" w:hAnsi="TH SarabunPSK" w:cs="TH SarabunPSK"/>
          <w:cs/>
        </w:rPr>
        <w:t>(ถ้ามี)</w:t>
      </w:r>
    </w:p>
    <w:p w:rsidR="00D3787E" w:rsidRPr="00652234" w:rsidRDefault="00D3787E" w:rsidP="00D3787E">
      <w:pPr>
        <w:ind w:firstLine="360"/>
        <w:rPr>
          <w:rFonts w:ascii="TH SarabunPSK" w:eastAsia="Calibri" w:hAnsi="TH SarabunPSK" w:cs="TH SarabunPSK"/>
          <w:cs/>
        </w:rPr>
      </w:pPr>
      <w:r w:rsidRPr="00652234">
        <w:rPr>
          <w:rFonts w:ascii="TH SarabunPSK" w:eastAsia="Calibri" w:hAnsi="TH SarabunPSK" w:cs="TH SarabunPSK"/>
          <w:cs/>
        </w:rPr>
        <w:t xml:space="preserve"> </w:t>
      </w:r>
      <w:r>
        <w:rPr>
          <w:rFonts w:ascii="TH SarabunPSK" w:eastAsia="Calibri" w:hAnsi="TH SarabunPSK" w:cs="TH SarabunPSK"/>
          <w:cs/>
        </w:rPr>
        <w:tab/>
      </w:r>
      <w:r>
        <w:rPr>
          <w:rFonts w:ascii="TH SarabunPSK" w:eastAsia="Calibri" w:hAnsi="TH SarabunPSK" w:cs="TH SarabunPSK"/>
          <w:cs/>
        </w:rPr>
        <w:tab/>
      </w:r>
      <w:r w:rsidRPr="00652234">
        <w:rPr>
          <w:rFonts w:ascii="TH SarabunPSK" w:eastAsia="Calibri" w:hAnsi="TH SarabunPSK" w:cs="TH SarabunPSK"/>
          <w:cs/>
        </w:rPr>
        <w:t xml:space="preserve">  -</w:t>
      </w:r>
    </w:p>
    <w:p w:rsidR="00D3787E" w:rsidRPr="00652234" w:rsidRDefault="00D3787E" w:rsidP="00D3787E">
      <w:pPr>
        <w:tabs>
          <w:tab w:val="left" w:pos="284"/>
        </w:tabs>
        <w:rPr>
          <w:rFonts w:ascii="TH SarabunPSK" w:eastAsia="Calibri" w:hAnsi="TH SarabunPSK" w:cs="TH SarabunPSK"/>
          <w:b/>
          <w:bCs/>
        </w:rPr>
      </w:pPr>
      <w:r w:rsidRPr="00652234">
        <w:rPr>
          <w:rFonts w:ascii="TH SarabunPSK" w:eastAsia="Calibri" w:hAnsi="TH SarabunPSK" w:cs="TH SarabunPSK"/>
          <w:b/>
          <w:bCs/>
          <w:cs/>
        </w:rPr>
        <w:tab/>
      </w:r>
      <w:r>
        <w:rPr>
          <w:rFonts w:ascii="TH SarabunPSK" w:eastAsia="Calibri" w:hAnsi="TH SarabunPSK" w:cs="TH SarabunPSK"/>
          <w:b/>
          <w:bCs/>
          <w:cs/>
        </w:rPr>
        <w:tab/>
      </w:r>
      <w:r w:rsidRPr="00652234">
        <w:rPr>
          <w:rFonts w:ascii="TH SarabunPSK" w:eastAsia="Calibri" w:hAnsi="TH SarabunPSK" w:cs="TH SarabunPSK"/>
          <w:b/>
          <w:bCs/>
          <w:cs/>
        </w:rPr>
        <w:t>5.3 ชื่อวิทยานิพนธ์ ระดับปริญญาเอก</w:t>
      </w:r>
    </w:p>
    <w:p w:rsidR="00D3787E" w:rsidRPr="00652234" w:rsidRDefault="00D3787E" w:rsidP="00D3787E">
      <w:pPr>
        <w:ind w:firstLine="360"/>
        <w:rPr>
          <w:rFonts w:ascii="TH SarabunPSK" w:eastAsia="Calibri" w:hAnsi="TH SarabunPSK" w:cs="TH SarabunPSK"/>
        </w:rPr>
      </w:pPr>
      <w:r w:rsidRPr="00652234">
        <w:rPr>
          <w:rFonts w:ascii="TH SarabunPSK" w:eastAsia="Calibri" w:hAnsi="TH SarabunPSK" w:cs="TH SarabunPSK"/>
          <w:cs/>
        </w:rPr>
        <w:t xml:space="preserve">  </w:t>
      </w:r>
      <w:r>
        <w:rPr>
          <w:rFonts w:ascii="TH SarabunPSK" w:eastAsia="Calibri" w:hAnsi="TH SarabunPSK" w:cs="TH SarabunPSK"/>
          <w:cs/>
        </w:rPr>
        <w:tab/>
      </w:r>
      <w:r>
        <w:rPr>
          <w:rFonts w:ascii="TH SarabunPSK" w:eastAsia="Calibri" w:hAnsi="TH SarabunPSK" w:cs="TH SarabunPSK"/>
          <w:cs/>
        </w:rPr>
        <w:tab/>
      </w:r>
      <w:r w:rsidRPr="00652234">
        <w:rPr>
          <w:rFonts w:ascii="TH SarabunPSK" w:eastAsia="Calibri" w:hAnsi="TH SarabunPSK" w:cs="TH SarabunPSK"/>
          <w:cs/>
        </w:rPr>
        <w:t xml:space="preserve"> - </w:t>
      </w:r>
    </w:p>
    <w:p w:rsidR="00D3787E" w:rsidRDefault="00D3787E" w:rsidP="00D3787E">
      <w:pPr>
        <w:spacing w:line="360" w:lineRule="exact"/>
        <w:rPr>
          <w:rFonts w:ascii="TH SarabunPSK" w:eastAsia="Calibri" w:hAnsi="TH SarabunPSK" w:cs="TH SarabunPSK"/>
        </w:rPr>
      </w:pPr>
      <w:r>
        <w:rPr>
          <w:rFonts w:ascii="TH SarabunPSK" w:eastAsia="Calibri" w:hAnsi="TH SarabunPSK" w:cs="TH SarabunPSK" w:hint="cs"/>
          <w:b/>
          <w:bCs/>
          <w:cs/>
        </w:rPr>
        <w:t xml:space="preserve">   </w:t>
      </w:r>
      <w:r>
        <w:rPr>
          <w:rFonts w:ascii="TH SarabunPSK" w:eastAsia="Calibri" w:hAnsi="TH SarabunPSK" w:cs="TH SarabunPSK"/>
          <w:b/>
          <w:bCs/>
          <w:cs/>
        </w:rPr>
        <w:tab/>
      </w:r>
      <w:r>
        <w:rPr>
          <w:rFonts w:ascii="TH SarabunPSK" w:eastAsia="Calibri" w:hAnsi="TH SarabunPSK" w:cs="TH SarabunPSK" w:hint="cs"/>
          <w:b/>
          <w:bCs/>
          <w:cs/>
        </w:rPr>
        <w:t xml:space="preserve"> </w:t>
      </w:r>
      <w:r w:rsidRPr="00652234">
        <w:rPr>
          <w:rFonts w:ascii="TH SarabunPSK" w:eastAsia="Calibri" w:hAnsi="TH SarabunPSK" w:cs="TH SarabunPSK"/>
          <w:b/>
          <w:bCs/>
          <w:cs/>
        </w:rPr>
        <w:t xml:space="preserve">5.4 ผลงานที่เกี่ยวข้องกับวิทยานิพนธ์ ระดับปริญญาเอก </w:t>
      </w:r>
      <w:r w:rsidRPr="00652234">
        <w:rPr>
          <w:rFonts w:ascii="TH SarabunPSK" w:eastAsia="Calibri" w:hAnsi="TH SarabunPSK" w:cs="TH SarabunPSK"/>
          <w:cs/>
        </w:rPr>
        <w:t>(ถ้ามี)</w:t>
      </w:r>
    </w:p>
    <w:p w:rsidR="00D3787E" w:rsidRDefault="00D3787E" w:rsidP="00D3787E">
      <w:pPr>
        <w:spacing w:line="360" w:lineRule="exact"/>
        <w:rPr>
          <w:rFonts w:ascii="TH SarabunPSK" w:eastAsia="Calibri" w:hAnsi="TH SarabunPSK" w:cs="TH SarabunPSK" w:hint="cs"/>
          <w:b/>
          <w:bCs/>
        </w:rPr>
      </w:pPr>
      <w:r>
        <w:rPr>
          <w:rFonts w:ascii="TH SarabunPSK" w:eastAsia="Calibri" w:hAnsi="TH SarabunPSK" w:cs="TH SarabunPSK"/>
          <w:cs/>
        </w:rPr>
        <w:tab/>
      </w:r>
      <w:r>
        <w:rPr>
          <w:rFonts w:ascii="TH SarabunPSK" w:eastAsia="Calibri" w:hAnsi="TH SarabunPSK" w:cs="TH SarabunPSK"/>
          <w:cs/>
        </w:rPr>
        <w:tab/>
      </w:r>
      <w:r>
        <w:rPr>
          <w:rFonts w:ascii="TH SarabunPSK" w:eastAsia="Calibri" w:hAnsi="TH SarabunPSK" w:cs="TH SarabunPSK" w:hint="cs"/>
          <w:cs/>
        </w:rPr>
        <w:t>-</w:t>
      </w:r>
    </w:p>
    <w:p w:rsidR="00675427" w:rsidRPr="007D3C28" w:rsidRDefault="00D3787E" w:rsidP="00675427">
      <w:pPr>
        <w:spacing w:line="360" w:lineRule="exact"/>
        <w:rPr>
          <w:rFonts w:ascii="TH SarabunPSK" w:eastAsia="Calibri" w:hAnsi="TH SarabunPSK" w:cs="TH SarabunPSK"/>
          <w:b/>
          <w:bCs/>
        </w:rPr>
      </w:pPr>
      <w:r>
        <w:rPr>
          <w:rFonts w:ascii="TH SarabunPSK" w:eastAsia="Calibri" w:hAnsi="TH SarabunPSK" w:cs="TH SarabunPSK" w:hint="cs"/>
          <w:b/>
          <w:bCs/>
          <w:cs/>
        </w:rPr>
        <w:t xml:space="preserve">6. </w:t>
      </w:r>
      <w:r w:rsidR="00675427" w:rsidRPr="007D3C28">
        <w:rPr>
          <w:rFonts w:ascii="TH SarabunPSK" w:eastAsia="Calibri" w:hAnsi="TH SarabunPSK" w:cs="TH SarabunPSK"/>
          <w:b/>
          <w:bCs/>
          <w:cs/>
        </w:rPr>
        <w:t xml:space="preserve">ผลงานทางวิชาการย้อนหลัง 5 ปี </w:t>
      </w:r>
      <w:r w:rsidR="00675427" w:rsidRPr="007D3C28">
        <w:rPr>
          <w:rFonts w:ascii="TH SarabunPSK" w:eastAsia="Calibri" w:hAnsi="TH SarabunPSK" w:cs="TH SarabunPSK"/>
          <w:cs/>
        </w:rPr>
        <w:t>(ที่ไม่ใช่ส่วนหนึ่งของการศึกษาเพื่อรับปริญญา)</w:t>
      </w:r>
    </w:p>
    <w:p w:rsidR="00675427" w:rsidRPr="007D3C28" w:rsidRDefault="00D3787E" w:rsidP="00675427">
      <w:pPr>
        <w:spacing w:line="360" w:lineRule="exact"/>
        <w:ind w:firstLine="567"/>
        <w:jc w:val="thaiDistribute"/>
        <w:rPr>
          <w:rFonts w:ascii="TH SarabunPSK" w:eastAsia="Calibri" w:hAnsi="TH SarabunPSK" w:cs="TH SarabunPSK"/>
          <w:cs/>
        </w:rPr>
      </w:pPr>
      <w:r>
        <w:rPr>
          <w:rFonts w:ascii="TH SarabunPSK" w:eastAsia="Calibri" w:hAnsi="TH SarabunPSK" w:cs="TH SarabunPSK"/>
          <w:b/>
          <w:bCs/>
        </w:rPr>
        <w:t>6</w:t>
      </w:r>
      <w:r w:rsidR="00675427" w:rsidRPr="007D3C28">
        <w:rPr>
          <w:rFonts w:ascii="TH SarabunPSK" w:eastAsia="Calibri" w:hAnsi="TH SarabunPSK" w:cs="TH SarabunPSK" w:hint="cs"/>
          <w:b/>
          <w:bCs/>
          <w:cs/>
        </w:rPr>
        <w:t xml:space="preserve">.1 </w:t>
      </w:r>
      <w:r w:rsidR="00F54633" w:rsidRPr="00F54633">
        <w:rPr>
          <w:rFonts w:ascii="TH SarabunPSK" w:eastAsia="Calibri" w:hAnsi="TH SarabunPSK" w:cs="TH SarabunPSK"/>
          <w:b/>
          <w:bCs/>
          <w:cs/>
        </w:rPr>
        <w:t>บทความวิจัย</w:t>
      </w:r>
      <w:r w:rsidR="00F54633" w:rsidRPr="00F54633">
        <w:rPr>
          <w:rFonts w:ascii="TH SarabunPSK" w:eastAsia="Calibri" w:hAnsi="TH SarabunPSK" w:cs="TH SarabunPSK" w:hint="cs"/>
          <w:b/>
          <w:bCs/>
          <w:cs/>
        </w:rPr>
        <w:t>/บทความวิชาการ ที่ตีพิมพ์เผยแพร่ในวารสาร</w:t>
      </w:r>
      <w:r w:rsidR="00675427" w:rsidRPr="007D3C28">
        <w:rPr>
          <w:rFonts w:ascii="TH SarabunPSK" w:eastAsia="Calibri" w:hAnsi="TH SarabunPSK" w:cs="TH SarabunPSK"/>
          <w:b/>
          <w:bCs/>
          <w:cs/>
        </w:rPr>
        <w:t xml:space="preserve"> </w:t>
      </w:r>
    </w:p>
    <w:p w:rsidR="00675427" w:rsidRPr="003322C4" w:rsidRDefault="00675427" w:rsidP="00F54633">
      <w:pPr>
        <w:ind w:left="1560" w:hanging="570"/>
        <w:jc w:val="thaiDistribute"/>
        <w:rPr>
          <w:rFonts w:ascii="TH SarabunPSK" w:hAnsi="TH SarabunPSK" w:cs="TH SarabunPSK"/>
        </w:rPr>
      </w:pPr>
      <w:r w:rsidRPr="00D3787E">
        <w:rPr>
          <w:rFonts w:ascii="TH SarabunPSK" w:hAnsi="TH SarabunPSK" w:cs="TH SarabunPSK"/>
          <w:b/>
          <w:bCs/>
        </w:rPr>
        <w:t>D</w:t>
      </w:r>
      <w:r w:rsidR="00D3787E" w:rsidRPr="00D3787E">
        <w:rPr>
          <w:rFonts w:ascii="TH SarabunPSK" w:hAnsi="TH SarabunPSK" w:cs="TH SarabunPSK"/>
          <w:b/>
          <w:bCs/>
        </w:rPr>
        <w:t>ungtripop</w:t>
      </w:r>
      <w:r w:rsidRPr="00D3787E">
        <w:rPr>
          <w:rFonts w:ascii="TH SarabunPSK" w:hAnsi="TH SarabunPSK" w:cs="TH SarabunPSK"/>
          <w:b/>
          <w:bCs/>
        </w:rPr>
        <w:t>, W</w:t>
      </w:r>
      <w:r w:rsidRPr="003322C4">
        <w:rPr>
          <w:rFonts w:ascii="TH SarabunPSK" w:hAnsi="TH SarabunPSK" w:cs="TH SarabunPSK"/>
          <w:cs/>
        </w:rPr>
        <w:t>.</w:t>
      </w:r>
      <w:r w:rsidR="00DA2348" w:rsidRPr="003322C4">
        <w:rPr>
          <w:rFonts w:ascii="TH SarabunPSK" w:hAnsi="TH SarabunPSK" w:cs="TH SarabunPSK"/>
        </w:rPr>
        <w:t xml:space="preserve">, </w:t>
      </w:r>
      <w:r w:rsidR="00D3787E">
        <w:rPr>
          <w:rFonts w:ascii="TH SarabunPSK" w:hAnsi="TH SarabunPSK" w:cs="TH SarabunPSK"/>
        </w:rPr>
        <w:t>&amp;</w:t>
      </w:r>
      <w:r w:rsidRPr="003322C4">
        <w:rPr>
          <w:rFonts w:ascii="TH SarabunPSK" w:hAnsi="TH SarabunPSK" w:cs="TH SarabunPSK"/>
        </w:rPr>
        <w:t xml:space="preserve"> S</w:t>
      </w:r>
      <w:r w:rsidR="00D3787E">
        <w:rPr>
          <w:rFonts w:ascii="TH SarabunPSK" w:hAnsi="TH SarabunPSK" w:cs="TH SarabunPSK"/>
        </w:rPr>
        <w:t>risuwan</w:t>
      </w:r>
      <w:r w:rsidRPr="003322C4">
        <w:rPr>
          <w:rFonts w:ascii="TH SarabunPSK" w:hAnsi="TH SarabunPSK" w:cs="TH SarabunPSK"/>
        </w:rPr>
        <w:t>, P</w:t>
      </w:r>
      <w:r w:rsidRPr="003322C4">
        <w:rPr>
          <w:rFonts w:ascii="TH SarabunPSK" w:hAnsi="TH SarabunPSK" w:cs="TH SarabunPSK"/>
          <w:cs/>
        </w:rPr>
        <w:t>. (</w:t>
      </w:r>
      <w:r w:rsidRPr="003322C4">
        <w:rPr>
          <w:rFonts w:ascii="TH SarabunPSK" w:hAnsi="TH SarabunPSK" w:cs="TH SarabunPSK"/>
        </w:rPr>
        <w:t>2021</w:t>
      </w:r>
      <w:r w:rsidRPr="003322C4">
        <w:rPr>
          <w:rFonts w:ascii="TH SarabunPSK" w:hAnsi="TH SarabunPSK" w:cs="TH SarabunPSK"/>
          <w:cs/>
        </w:rPr>
        <w:t xml:space="preserve">). </w:t>
      </w:r>
      <w:r w:rsidRPr="003322C4">
        <w:rPr>
          <w:rFonts w:ascii="TH SarabunPSK" w:hAnsi="TH SarabunPSK" w:cs="TH SarabunPSK"/>
        </w:rPr>
        <w:t>Cost Management of Ecotourism Programs</w:t>
      </w:r>
      <w:r w:rsidRPr="003322C4">
        <w:rPr>
          <w:rFonts w:ascii="TH SarabunPSK" w:hAnsi="TH SarabunPSK" w:cs="TH SarabunPSK"/>
          <w:cs/>
        </w:rPr>
        <w:t xml:space="preserve">: </w:t>
      </w:r>
      <w:r w:rsidRPr="003322C4">
        <w:rPr>
          <w:rFonts w:ascii="TH SarabunPSK" w:hAnsi="TH SarabunPSK" w:cs="TH SarabunPSK"/>
        </w:rPr>
        <w:t>A Case Study of the Community Enterprises in Thailand</w:t>
      </w:r>
      <w:r w:rsidRPr="003322C4">
        <w:rPr>
          <w:rFonts w:ascii="TH SarabunPSK" w:hAnsi="TH SarabunPSK" w:cs="TH SarabunPSK"/>
          <w:cs/>
        </w:rPr>
        <w:t>.</w:t>
      </w:r>
      <w:r w:rsidR="002B6B5F" w:rsidRPr="003322C4">
        <w:rPr>
          <w:rFonts w:ascii="TH SarabunPSK" w:hAnsi="TH SarabunPSK" w:cs="TH SarabunPSK"/>
        </w:rPr>
        <w:t> </w:t>
      </w:r>
      <w:r w:rsidR="002B6B5F" w:rsidRPr="003322C4">
        <w:rPr>
          <w:rFonts w:ascii="TH SarabunPSK" w:hAnsi="TH SarabunPSK" w:cs="TH SarabunPSK"/>
          <w:i/>
          <w:iCs/>
        </w:rPr>
        <w:t>The Journal of Asian Finance,</w:t>
      </w:r>
      <w:r w:rsidR="002B6B5F" w:rsidRPr="003322C4">
        <w:rPr>
          <w:rFonts w:ascii="TH SarabunPSK" w:hAnsi="TH SarabunPSK" w:cs="TH SarabunPSK" w:hint="cs"/>
          <w:i/>
          <w:iCs/>
          <w:cs/>
        </w:rPr>
        <w:t xml:space="preserve"> </w:t>
      </w:r>
      <w:r w:rsidRPr="003322C4">
        <w:rPr>
          <w:rFonts w:ascii="TH SarabunPSK" w:hAnsi="TH SarabunPSK" w:cs="TH SarabunPSK"/>
          <w:i/>
          <w:iCs/>
        </w:rPr>
        <w:t>Economics and Business, 8</w:t>
      </w:r>
      <w:r w:rsidR="00DA2348" w:rsidRPr="00403EFB">
        <w:rPr>
          <w:rFonts w:ascii="TH SarabunPSK" w:hAnsi="TH SarabunPSK" w:cs="TH SarabunPSK" w:hint="cs"/>
          <w:cs/>
        </w:rPr>
        <w:t>(</w:t>
      </w:r>
      <w:r w:rsidRPr="00403EFB">
        <w:rPr>
          <w:rFonts w:ascii="TH SarabunPSK" w:hAnsi="TH SarabunPSK" w:cs="TH SarabunPSK"/>
        </w:rPr>
        <w:t>7</w:t>
      </w:r>
      <w:r w:rsidRPr="00403EFB">
        <w:rPr>
          <w:rFonts w:ascii="TH SarabunPSK" w:hAnsi="TH SarabunPSK" w:cs="TH SarabunPSK"/>
          <w:cs/>
        </w:rPr>
        <w:t>)</w:t>
      </w:r>
      <w:r w:rsidRPr="003322C4">
        <w:rPr>
          <w:rFonts w:ascii="TH SarabunPSK" w:hAnsi="TH SarabunPSK" w:cs="TH SarabunPSK"/>
        </w:rPr>
        <w:t>, 181</w:t>
      </w:r>
      <w:r w:rsidRPr="003322C4">
        <w:rPr>
          <w:rFonts w:ascii="TH SarabunPSK" w:hAnsi="TH SarabunPSK" w:cs="TH SarabunPSK"/>
          <w:cs/>
        </w:rPr>
        <w:t>–</w:t>
      </w:r>
      <w:r w:rsidRPr="003322C4">
        <w:rPr>
          <w:rFonts w:ascii="TH SarabunPSK" w:hAnsi="TH SarabunPSK" w:cs="TH SarabunPSK"/>
        </w:rPr>
        <w:t>193</w:t>
      </w:r>
      <w:r w:rsidRPr="003322C4">
        <w:rPr>
          <w:rFonts w:ascii="TH SarabunPSK" w:hAnsi="TH SarabunPSK" w:cs="TH SarabunPSK"/>
          <w:cs/>
        </w:rPr>
        <w:t xml:space="preserve">. </w:t>
      </w:r>
    </w:p>
    <w:p w:rsidR="00675427" w:rsidRPr="003322C4" w:rsidRDefault="002B6B5F" w:rsidP="00F54633">
      <w:pPr>
        <w:ind w:left="1560" w:hanging="570"/>
        <w:jc w:val="thaiDistribute"/>
        <w:rPr>
          <w:rFonts w:ascii="TH SarabunPSK" w:hAnsi="TH SarabunPSK" w:cs="TH SarabunPSK"/>
        </w:rPr>
      </w:pPr>
      <w:r w:rsidRPr="003322C4">
        <w:rPr>
          <w:rFonts w:ascii="TH SarabunPSK" w:hAnsi="TH SarabunPSK" w:cs="TH SarabunPSK"/>
        </w:rPr>
        <w:t>Suttipun, M</w:t>
      </w:r>
      <w:r w:rsidRPr="003322C4">
        <w:rPr>
          <w:rFonts w:ascii="TH SarabunPSK" w:hAnsi="TH SarabunPSK" w:cs="TH SarabunPSK"/>
          <w:cs/>
        </w:rPr>
        <w:t>.</w:t>
      </w:r>
      <w:r w:rsidRPr="003322C4">
        <w:rPr>
          <w:rFonts w:ascii="TH SarabunPSK" w:hAnsi="TH SarabunPSK" w:cs="TH SarabunPSK"/>
        </w:rPr>
        <w:t>, Lakkanawanit, P</w:t>
      </w:r>
      <w:r w:rsidRPr="003322C4">
        <w:rPr>
          <w:rFonts w:ascii="TH SarabunPSK" w:hAnsi="TH SarabunPSK" w:cs="TH SarabunPSK"/>
          <w:cs/>
        </w:rPr>
        <w:t>.</w:t>
      </w:r>
      <w:r w:rsidRPr="003322C4">
        <w:rPr>
          <w:rFonts w:ascii="TH SarabunPSK" w:hAnsi="TH SarabunPSK" w:cs="TH SarabunPSK"/>
        </w:rPr>
        <w:t>, Swatdikun, T</w:t>
      </w:r>
      <w:r w:rsidRPr="003322C4">
        <w:rPr>
          <w:rFonts w:ascii="TH SarabunPSK" w:hAnsi="TH SarabunPSK" w:cs="TH SarabunPSK"/>
          <w:cs/>
        </w:rPr>
        <w:t>.</w:t>
      </w:r>
      <w:r w:rsidRPr="003322C4">
        <w:rPr>
          <w:rFonts w:ascii="TH SarabunPSK" w:hAnsi="TH SarabunPSK" w:cs="TH SarabunPSK"/>
        </w:rPr>
        <w:t xml:space="preserve">, </w:t>
      </w:r>
      <w:r w:rsidR="00F54633">
        <w:rPr>
          <w:rFonts w:ascii="TH SarabunPSK" w:eastAsia="Sarabun" w:hAnsi="TH SarabunPSK" w:cs="TH SarabunPSK"/>
          <w:bCs/>
        </w:rPr>
        <w:t>&amp;</w:t>
      </w:r>
      <w:r w:rsidRPr="003322C4">
        <w:rPr>
          <w:rFonts w:ascii="TH SarabunPSK" w:hAnsi="TH SarabunPSK" w:cs="TH SarabunPSK"/>
        </w:rPr>
        <w:t xml:space="preserve"> </w:t>
      </w:r>
      <w:r w:rsidRPr="00F54633">
        <w:rPr>
          <w:rFonts w:ascii="TH SarabunPSK" w:hAnsi="TH SarabunPSK" w:cs="TH SarabunPSK"/>
          <w:b/>
          <w:bCs/>
        </w:rPr>
        <w:t>Dungtripop, W</w:t>
      </w:r>
      <w:r w:rsidRPr="003322C4">
        <w:rPr>
          <w:rFonts w:ascii="TH SarabunPSK" w:hAnsi="TH SarabunPSK" w:cs="TH SarabunPSK"/>
          <w:cs/>
        </w:rPr>
        <w:t>. (</w:t>
      </w:r>
      <w:r w:rsidRPr="003322C4">
        <w:rPr>
          <w:rFonts w:ascii="TH SarabunPSK" w:hAnsi="TH SarabunPSK" w:cs="TH SarabunPSK"/>
        </w:rPr>
        <w:t>2021</w:t>
      </w:r>
      <w:r w:rsidRPr="003322C4">
        <w:rPr>
          <w:rFonts w:ascii="TH SarabunPSK" w:hAnsi="TH SarabunPSK" w:cs="TH SarabunPSK"/>
          <w:cs/>
        </w:rPr>
        <w:t>)</w:t>
      </w:r>
      <w:r w:rsidRPr="003322C4">
        <w:rPr>
          <w:rFonts w:ascii="TH SarabunPSK" w:hAnsi="TH SarabunPSK" w:cs="TH SarabunPSK"/>
        </w:rPr>
        <w:t>.</w:t>
      </w:r>
      <w:r w:rsidRPr="003322C4">
        <w:rPr>
          <w:rFonts w:ascii="TH SarabunPSK" w:hAnsi="TH SarabunPSK" w:cs="TH SarabunPSK"/>
          <w:cs/>
        </w:rPr>
        <w:t xml:space="preserve"> </w:t>
      </w:r>
      <w:hyperlink r:id="rId29" w:history="1">
        <w:r w:rsidRPr="003322C4">
          <w:rPr>
            <w:rFonts w:ascii="TH SarabunPSK" w:hAnsi="TH SarabunPSK" w:cs="TH SarabunPSK"/>
          </w:rPr>
          <w:t>The Impact of Corporate Social Responsibility on the Financial Performance of Listed Companies in Thailand</w:t>
        </w:r>
      </w:hyperlink>
      <w:r w:rsidRPr="003322C4">
        <w:rPr>
          <w:rFonts w:ascii="TH SarabunPSK" w:hAnsi="TH SarabunPSK" w:cs="TH SarabunPSK"/>
        </w:rPr>
        <w:t xml:space="preserve">, </w:t>
      </w:r>
      <w:r w:rsidRPr="003322C4">
        <w:rPr>
          <w:rFonts w:ascii="TH SarabunPSK" w:hAnsi="TH SarabunPSK" w:cs="TH SarabunPSK"/>
          <w:i/>
          <w:iCs/>
        </w:rPr>
        <w:t>Sustainability,</w:t>
      </w:r>
      <w:r w:rsidRPr="003322C4">
        <w:rPr>
          <w:rFonts w:ascii="TH SarabunPSK" w:hAnsi="TH SarabunPSK" w:cs="TH SarabunPSK"/>
        </w:rPr>
        <w:t xml:space="preserve"> </w:t>
      </w:r>
      <w:r w:rsidRPr="003322C4">
        <w:rPr>
          <w:rFonts w:ascii="TH SarabunPSK" w:hAnsi="TH SarabunPSK" w:cs="TH SarabunPSK"/>
          <w:i/>
          <w:iCs/>
        </w:rPr>
        <w:t>13</w:t>
      </w:r>
      <w:r w:rsidRPr="00403EFB">
        <w:rPr>
          <w:rFonts w:ascii="TH SarabunPSK" w:hAnsi="TH SarabunPSK" w:cs="TH SarabunPSK"/>
          <w:cs/>
        </w:rPr>
        <w:t>(</w:t>
      </w:r>
      <w:r w:rsidRPr="00403EFB">
        <w:rPr>
          <w:rFonts w:ascii="TH SarabunPSK" w:hAnsi="TH SarabunPSK" w:cs="TH SarabunPSK"/>
        </w:rPr>
        <w:t>16</w:t>
      </w:r>
      <w:r w:rsidRPr="00403EFB">
        <w:rPr>
          <w:rFonts w:ascii="TH SarabunPSK" w:hAnsi="TH SarabunPSK" w:cs="TH SarabunPSK"/>
          <w:cs/>
        </w:rPr>
        <w:t>)</w:t>
      </w:r>
      <w:r w:rsidRPr="003322C4">
        <w:rPr>
          <w:rFonts w:ascii="TH SarabunPSK" w:hAnsi="TH SarabunPSK" w:cs="TH SarabunPSK"/>
        </w:rPr>
        <w:t>, 8920</w:t>
      </w:r>
      <w:r w:rsidR="00675427" w:rsidRPr="003322C4">
        <w:rPr>
          <w:rFonts w:ascii="TH SarabunPSK" w:hAnsi="TH SarabunPSK" w:cs="TH SarabunPSK"/>
          <w:cs/>
        </w:rPr>
        <w:t>.</w:t>
      </w:r>
      <w:r w:rsidR="00250288">
        <w:rPr>
          <w:rFonts w:ascii="TH SarabunPSK" w:hAnsi="TH SarabunPSK" w:cs="TH SarabunPSK"/>
        </w:rPr>
        <w:t xml:space="preserve"> </w:t>
      </w:r>
      <w:hyperlink r:id="rId30" w:history="1">
        <w:r w:rsidR="00250288" w:rsidRPr="00250288">
          <w:rPr>
            <w:rFonts w:ascii="TH SarabunPSK" w:hAnsi="TH SarabunPSK" w:cs="TH SarabunPSK"/>
          </w:rPr>
          <w:t>doi.org/10.3390/su13168920</w:t>
        </w:r>
      </w:hyperlink>
    </w:p>
    <w:p w:rsidR="002B6B5F" w:rsidRPr="003322C4" w:rsidRDefault="002B6B5F" w:rsidP="00F54633">
      <w:pPr>
        <w:ind w:left="1560" w:hanging="570"/>
        <w:jc w:val="thaiDistribute"/>
        <w:rPr>
          <w:rFonts w:ascii="TH SarabunPSK" w:hAnsi="TH SarabunPSK" w:cs="TH SarabunPSK"/>
        </w:rPr>
      </w:pPr>
      <w:r w:rsidRPr="003322C4">
        <w:rPr>
          <w:rFonts w:ascii="TH SarabunPSK" w:hAnsi="TH SarabunPSK" w:cs="TH SarabunPSK" w:hint="cs"/>
          <w:cs/>
        </w:rPr>
        <w:t xml:space="preserve">ปานแก้วตา ลัคนาวานิช และ </w:t>
      </w:r>
      <w:r w:rsidRPr="00F54633">
        <w:rPr>
          <w:rFonts w:ascii="TH SarabunPSK" w:hAnsi="TH SarabunPSK" w:cs="TH SarabunPSK" w:hint="cs"/>
          <w:b/>
          <w:bCs/>
          <w:cs/>
        </w:rPr>
        <w:t>วิลาวัณย์  ดึงไตรย์ภพ.</w:t>
      </w:r>
      <w:r w:rsidRPr="003322C4">
        <w:rPr>
          <w:rFonts w:ascii="TH SarabunPSK" w:hAnsi="TH SarabunPSK" w:cs="TH SarabunPSK" w:hint="cs"/>
          <w:cs/>
        </w:rPr>
        <w:t xml:space="preserve"> (2561).</w:t>
      </w:r>
      <w:r w:rsidRPr="003322C4">
        <w:rPr>
          <w:rFonts w:ascii="TH SarabunPSK" w:hAnsi="TH SarabunPSK" w:cs="TH SarabunPSK"/>
          <w:cs/>
        </w:rPr>
        <w:t xml:space="preserve"> </w:t>
      </w:r>
      <w:r w:rsidRPr="003322C4">
        <w:rPr>
          <w:rFonts w:ascii="TH SarabunPSK" w:hAnsi="TH SarabunPSK" w:cs="TH SarabunPSK" w:hint="cs"/>
          <w:cs/>
        </w:rPr>
        <w:t xml:space="preserve">ทักษะทางการเงินของเกษตรกรผู้ปลูกข้าวพันธุ์พื้นเมืองในเขตลุ่มน้ำปากพนัง. </w:t>
      </w:r>
      <w:r w:rsidRPr="003322C4">
        <w:rPr>
          <w:rFonts w:ascii="TH SarabunPSK" w:hAnsi="TH SarabunPSK" w:cs="TH SarabunPSK" w:hint="cs"/>
          <w:i/>
          <w:iCs/>
          <w:cs/>
        </w:rPr>
        <w:t xml:space="preserve">วารสารการจัดการ มหาวิทยาลัยวลัยลักษณ์, </w:t>
      </w:r>
      <w:r w:rsidRPr="003322C4">
        <w:rPr>
          <w:rFonts w:ascii="TH SarabunPSK" w:hAnsi="TH SarabunPSK" w:cs="TH SarabunPSK"/>
          <w:i/>
          <w:iCs/>
        </w:rPr>
        <w:t>7</w:t>
      </w:r>
      <w:r w:rsidRPr="00403EFB">
        <w:rPr>
          <w:rFonts w:ascii="TH SarabunPSK" w:hAnsi="TH SarabunPSK" w:cs="TH SarabunPSK" w:hint="cs"/>
          <w:cs/>
        </w:rPr>
        <w:t>(พิเศษ</w:t>
      </w:r>
      <w:r w:rsidRPr="00403EFB">
        <w:rPr>
          <w:rFonts w:ascii="TH SarabunPSK" w:hAnsi="TH SarabunPSK" w:cs="TH SarabunPSK"/>
          <w:cs/>
        </w:rPr>
        <w:t>)</w:t>
      </w:r>
      <w:r w:rsidRPr="003322C4">
        <w:rPr>
          <w:rFonts w:ascii="TH SarabunPSK" w:hAnsi="TH SarabunPSK" w:cs="TH SarabunPSK" w:hint="cs"/>
          <w:cs/>
        </w:rPr>
        <w:t xml:space="preserve">, </w:t>
      </w:r>
      <w:r w:rsidRPr="003322C4">
        <w:rPr>
          <w:rFonts w:ascii="TH SarabunPSK" w:hAnsi="TH SarabunPSK" w:cs="TH SarabunPSK"/>
        </w:rPr>
        <w:t>111</w:t>
      </w:r>
      <w:r w:rsidRPr="003322C4">
        <w:rPr>
          <w:rFonts w:ascii="TH SarabunPSK" w:hAnsi="TH SarabunPSK" w:cs="TH SarabunPSK"/>
          <w:cs/>
        </w:rPr>
        <w:t>-</w:t>
      </w:r>
      <w:r w:rsidRPr="003322C4">
        <w:rPr>
          <w:rFonts w:ascii="TH SarabunPSK" w:hAnsi="TH SarabunPSK" w:cs="TH SarabunPSK"/>
        </w:rPr>
        <w:t>129</w:t>
      </w:r>
      <w:r w:rsidRPr="003322C4">
        <w:rPr>
          <w:rFonts w:ascii="TH SarabunPSK" w:hAnsi="TH SarabunPSK" w:cs="TH SarabunPSK"/>
          <w:cs/>
        </w:rPr>
        <w:t>.</w:t>
      </w:r>
    </w:p>
    <w:p w:rsidR="00675427" w:rsidRPr="003322C4" w:rsidRDefault="00675427" w:rsidP="00F54633">
      <w:pPr>
        <w:ind w:left="1560" w:hanging="570"/>
        <w:jc w:val="thaiDistribute"/>
        <w:rPr>
          <w:rFonts w:ascii="TH SarabunPSK" w:hAnsi="TH SarabunPSK" w:cs="TH SarabunPSK"/>
        </w:rPr>
      </w:pPr>
      <w:r w:rsidRPr="00F54633">
        <w:rPr>
          <w:rFonts w:ascii="TH SarabunPSK" w:hAnsi="TH SarabunPSK" w:cs="TH SarabunPSK" w:hint="cs"/>
          <w:b/>
          <w:bCs/>
          <w:cs/>
        </w:rPr>
        <w:t>วิลาวัณย์  ดึงไตรย์ภพ</w:t>
      </w:r>
      <w:r w:rsidRPr="003322C4">
        <w:rPr>
          <w:rFonts w:ascii="TH SarabunPSK" w:hAnsi="TH SarabunPSK" w:cs="TH SarabunPSK" w:hint="cs"/>
          <w:cs/>
        </w:rPr>
        <w:t xml:space="preserve"> และ ปานแก้วตา ลัคนาวานิช (2561).</w:t>
      </w:r>
      <w:r w:rsidRPr="003322C4">
        <w:rPr>
          <w:rFonts w:ascii="TH SarabunPSK" w:hAnsi="TH SarabunPSK" w:cs="TH SarabunPSK"/>
          <w:cs/>
        </w:rPr>
        <w:t xml:space="preserve"> </w:t>
      </w:r>
      <w:r w:rsidRPr="003322C4">
        <w:rPr>
          <w:rFonts w:ascii="TH SarabunPSK" w:hAnsi="TH SarabunPSK" w:cs="TH SarabunPSK" w:hint="cs"/>
          <w:cs/>
        </w:rPr>
        <w:t xml:space="preserve">การประยุกต์ใช้แนวคิดต้นทุนฐานกิจกรรมเพื่อศึกษาต้นทุนการปลูกปาล์มน้ำมันในจังหวัดนครศรีธรรมราช. </w:t>
      </w:r>
      <w:r w:rsidRPr="003322C4">
        <w:rPr>
          <w:rFonts w:ascii="TH SarabunPSK" w:hAnsi="TH SarabunPSK" w:cs="TH SarabunPSK" w:hint="cs"/>
          <w:i/>
          <w:iCs/>
          <w:cs/>
        </w:rPr>
        <w:t>วารสารการจัดการ มหาวิทยาลัยวลัยลักษณ์,</w:t>
      </w:r>
      <w:r w:rsidRPr="003322C4">
        <w:rPr>
          <w:rFonts w:ascii="TH SarabunPSK" w:hAnsi="TH SarabunPSK" w:cs="TH SarabunPSK"/>
          <w:i/>
          <w:iCs/>
          <w:cs/>
        </w:rPr>
        <w:t xml:space="preserve"> </w:t>
      </w:r>
      <w:r w:rsidRPr="003322C4">
        <w:rPr>
          <w:rFonts w:ascii="TH SarabunPSK" w:hAnsi="TH SarabunPSK" w:cs="TH SarabunPSK"/>
          <w:i/>
          <w:iCs/>
        </w:rPr>
        <w:t>7</w:t>
      </w:r>
      <w:r w:rsidRPr="00403EFB">
        <w:rPr>
          <w:rFonts w:ascii="TH SarabunPSK" w:hAnsi="TH SarabunPSK" w:cs="TH SarabunPSK" w:hint="cs"/>
          <w:cs/>
        </w:rPr>
        <w:t>(พิเศษ</w:t>
      </w:r>
      <w:r w:rsidRPr="00403EFB">
        <w:rPr>
          <w:rFonts w:ascii="TH SarabunPSK" w:hAnsi="TH SarabunPSK" w:cs="TH SarabunPSK"/>
          <w:cs/>
        </w:rPr>
        <w:t>)</w:t>
      </w:r>
      <w:r w:rsidR="002B6B5F" w:rsidRPr="003322C4">
        <w:rPr>
          <w:rFonts w:ascii="TH SarabunPSK" w:hAnsi="TH SarabunPSK" w:cs="TH SarabunPSK" w:hint="cs"/>
          <w:cs/>
        </w:rPr>
        <w:t>,</w:t>
      </w:r>
      <w:r w:rsidRPr="003322C4">
        <w:rPr>
          <w:rFonts w:ascii="TH SarabunPSK" w:hAnsi="TH SarabunPSK" w:cs="TH SarabunPSK"/>
        </w:rPr>
        <w:t> </w:t>
      </w:r>
      <w:r w:rsidRPr="003322C4">
        <w:rPr>
          <w:rFonts w:ascii="TH SarabunPSK" w:hAnsi="TH SarabunPSK" w:cs="TH SarabunPSK" w:hint="cs"/>
          <w:cs/>
        </w:rPr>
        <w:t>54-73</w:t>
      </w:r>
      <w:r w:rsidRPr="003322C4">
        <w:rPr>
          <w:rFonts w:ascii="TH SarabunPSK" w:hAnsi="TH SarabunPSK" w:cs="TH SarabunPSK"/>
          <w:cs/>
        </w:rPr>
        <w:t>.</w:t>
      </w:r>
    </w:p>
    <w:p w:rsidR="00675427" w:rsidRPr="00675427" w:rsidRDefault="00675427" w:rsidP="00F54633">
      <w:pPr>
        <w:ind w:left="1560" w:hanging="570"/>
        <w:jc w:val="thaiDistribute"/>
        <w:rPr>
          <w:rFonts w:ascii="TH SarabunPSK" w:hAnsi="TH SarabunPSK" w:cs="TH SarabunPSK"/>
          <w:sz w:val="30"/>
          <w:szCs w:val="30"/>
        </w:rPr>
      </w:pPr>
      <w:r w:rsidRPr="00F54633">
        <w:rPr>
          <w:rFonts w:ascii="TH SarabunPSK" w:hAnsi="TH SarabunPSK" w:cs="TH SarabunPSK" w:hint="cs"/>
          <w:b/>
          <w:bCs/>
          <w:cs/>
        </w:rPr>
        <w:t>วิลาวัณย์  ดึงไตรย์ภพ</w:t>
      </w:r>
      <w:r w:rsidRPr="003322C4">
        <w:rPr>
          <w:rFonts w:ascii="TH SarabunPSK" w:hAnsi="TH SarabunPSK" w:cs="TH SarabunPSK" w:hint="cs"/>
          <w:cs/>
        </w:rPr>
        <w:t xml:space="preserve"> และ ปานแก้วตา ลัคนาวานิช (2561).</w:t>
      </w:r>
      <w:r w:rsidRPr="003322C4">
        <w:rPr>
          <w:rFonts w:ascii="TH SarabunPSK" w:hAnsi="TH SarabunPSK" w:cs="TH SarabunPSK"/>
          <w:cs/>
        </w:rPr>
        <w:t xml:space="preserve"> การเปรียบเทียบต้นทุนและผลตอบแทนจากการผลิตข้าวพันธุ์พื้นเมืองและพันธุ์ส่งเสริมในลุ่มน้ำปากพนัง</w:t>
      </w:r>
      <w:r w:rsidRPr="003322C4">
        <w:rPr>
          <w:rFonts w:ascii="TH SarabunPSK" w:hAnsi="TH SarabunPSK" w:cs="TH SarabunPSK" w:hint="cs"/>
          <w:cs/>
        </w:rPr>
        <w:t xml:space="preserve">. </w:t>
      </w:r>
      <w:r w:rsidRPr="003322C4">
        <w:rPr>
          <w:rFonts w:ascii="TH SarabunPSK" w:hAnsi="TH SarabunPSK" w:cs="TH SarabunPSK" w:hint="cs"/>
          <w:i/>
          <w:iCs/>
          <w:cs/>
        </w:rPr>
        <w:t>วารสารวิจัยเพื่อการพัฒนาเชิงพื้นที่</w:t>
      </w:r>
      <w:r w:rsidRPr="003322C4">
        <w:rPr>
          <w:rFonts w:ascii="TH SarabunPSK" w:hAnsi="TH SarabunPSK" w:cs="TH SarabunPSK"/>
          <w:i/>
          <w:iCs/>
        </w:rPr>
        <w:t>,</w:t>
      </w:r>
      <w:r w:rsidRPr="003322C4">
        <w:rPr>
          <w:rFonts w:ascii="TH SarabunPSK" w:hAnsi="TH SarabunPSK" w:cs="TH SarabunPSK"/>
          <w:i/>
          <w:iCs/>
          <w:cs/>
        </w:rPr>
        <w:t xml:space="preserve"> </w:t>
      </w:r>
      <w:r w:rsidRPr="003322C4">
        <w:rPr>
          <w:rFonts w:ascii="TH SarabunPSK" w:hAnsi="TH SarabunPSK" w:cs="TH SarabunPSK"/>
          <w:i/>
          <w:iCs/>
        </w:rPr>
        <w:t>10</w:t>
      </w:r>
      <w:r w:rsidRPr="00403EFB">
        <w:rPr>
          <w:rFonts w:ascii="TH SarabunPSK" w:hAnsi="TH SarabunPSK" w:cs="TH SarabunPSK"/>
          <w:cs/>
        </w:rPr>
        <w:t>(</w:t>
      </w:r>
      <w:r w:rsidRPr="00403EFB">
        <w:rPr>
          <w:rFonts w:ascii="TH SarabunPSK" w:hAnsi="TH SarabunPSK" w:cs="TH SarabunPSK"/>
        </w:rPr>
        <w:t>5</w:t>
      </w:r>
      <w:r w:rsidRPr="00403EFB">
        <w:rPr>
          <w:rFonts w:ascii="TH SarabunPSK" w:hAnsi="TH SarabunPSK" w:cs="TH SarabunPSK"/>
          <w:cs/>
        </w:rPr>
        <w:t>)</w:t>
      </w:r>
      <w:r w:rsidR="002B6B5F" w:rsidRPr="003322C4">
        <w:rPr>
          <w:rFonts w:ascii="TH SarabunPSK" w:hAnsi="TH SarabunPSK" w:cs="TH SarabunPSK" w:hint="cs"/>
          <w:cs/>
        </w:rPr>
        <w:t>,</w:t>
      </w:r>
      <w:r w:rsidRPr="003322C4">
        <w:rPr>
          <w:rFonts w:ascii="TH SarabunPSK" w:hAnsi="TH SarabunPSK" w:cs="TH SarabunPSK"/>
        </w:rPr>
        <w:t> </w:t>
      </w:r>
      <w:r w:rsidRPr="003322C4">
        <w:rPr>
          <w:rFonts w:ascii="TH SarabunPSK" w:hAnsi="TH SarabunPSK" w:cs="TH SarabunPSK" w:hint="cs"/>
          <w:cs/>
        </w:rPr>
        <w:t>375-391</w:t>
      </w:r>
      <w:r w:rsidRPr="003322C4">
        <w:rPr>
          <w:rFonts w:ascii="TH SarabunPSK" w:hAnsi="TH SarabunPSK" w:cs="TH SarabunPSK"/>
          <w:cs/>
        </w:rPr>
        <w:t>.</w:t>
      </w:r>
    </w:p>
    <w:p w:rsidR="00F54633" w:rsidRDefault="00F54633" w:rsidP="002B6B5F">
      <w:pPr>
        <w:spacing w:line="360" w:lineRule="exact"/>
        <w:rPr>
          <w:rFonts w:ascii="TH SarabunPSK" w:eastAsia="Calibri" w:hAnsi="TH SarabunPSK" w:cs="TH SarabunPSK"/>
          <w:b/>
          <w:bCs/>
        </w:rPr>
      </w:pPr>
    </w:p>
    <w:p w:rsidR="002B6B5F" w:rsidRPr="008C09E4" w:rsidRDefault="002B6B5F" w:rsidP="002B6B5F">
      <w:pPr>
        <w:spacing w:line="360" w:lineRule="exact"/>
        <w:rPr>
          <w:rFonts w:ascii="TH SarabunPSK" w:eastAsia="Calibri" w:hAnsi="TH SarabunPSK" w:cs="TH SarabunPSK"/>
          <w:b/>
          <w:bCs/>
        </w:rPr>
      </w:pPr>
      <w:r>
        <w:rPr>
          <w:rFonts w:ascii="TH SarabunPSK" w:eastAsia="Calibri" w:hAnsi="TH SarabunPSK" w:cs="TH SarabunPSK" w:hint="cs"/>
          <w:b/>
          <w:bCs/>
          <w:cs/>
        </w:rPr>
        <w:t>7</w:t>
      </w:r>
      <w:r w:rsidRPr="008C09E4">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1"/>
        <w:gridCol w:w="1946"/>
      </w:tblGrid>
      <w:tr w:rsidR="002B6B5F" w:rsidRPr="00BB48FD" w:rsidTr="006236B9">
        <w:tc>
          <w:tcPr>
            <w:tcW w:w="3950" w:type="pct"/>
            <w:shd w:val="clear" w:color="auto" w:fill="D9D9D9"/>
          </w:tcPr>
          <w:p w:rsidR="002B6B5F" w:rsidRPr="008C09E4" w:rsidRDefault="002B6B5F" w:rsidP="006236B9">
            <w:pPr>
              <w:spacing w:line="360" w:lineRule="exact"/>
              <w:jc w:val="center"/>
              <w:rPr>
                <w:rFonts w:ascii="TH SarabunPSK" w:eastAsia="Calibri" w:hAnsi="TH SarabunPSK" w:cs="TH SarabunPSK"/>
                <w:b/>
                <w:bCs/>
                <w:cs/>
              </w:rPr>
            </w:pPr>
            <w:r w:rsidRPr="008C09E4">
              <w:rPr>
                <w:rFonts w:ascii="TH SarabunPSK" w:eastAsia="Calibri" w:hAnsi="TH SarabunPSK" w:cs="TH SarabunPSK"/>
                <w:b/>
                <w:bCs/>
                <w:cs/>
              </w:rPr>
              <w:t>เกียรติคุณ/รางวัลที่ได้รับ</w:t>
            </w:r>
          </w:p>
        </w:tc>
        <w:tc>
          <w:tcPr>
            <w:tcW w:w="1050" w:type="pct"/>
            <w:shd w:val="clear" w:color="auto" w:fill="D9D9D9"/>
          </w:tcPr>
          <w:p w:rsidR="002B6B5F" w:rsidRPr="008C09E4" w:rsidRDefault="002B6B5F" w:rsidP="006236B9">
            <w:pPr>
              <w:spacing w:line="360" w:lineRule="exact"/>
              <w:jc w:val="center"/>
              <w:rPr>
                <w:rFonts w:ascii="TH SarabunPSK" w:eastAsia="Calibri" w:hAnsi="TH SarabunPSK" w:cs="TH SarabunPSK"/>
                <w:b/>
                <w:bCs/>
              </w:rPr>
            </w:pPr>
            <w:r w:rsidRPr="008C09E4">
              <w:rPr>
                <w:rFonts w:ascii="TH SarabunPSK" w:eastAsia="Calibri" w:hAnsi="TH SarabunPSK" w:cs="TH SarabunPSK"/>
                <w:b/>
                <w:bCs/>
                <w:cs/>
              </w:rPr>
              <w:t>ปี พ.ศ.</w:t>
            </w:r>
          </w:p>
        </w:tc>
      </w:tr>
      <w:tr w:rsidR="002B6B5F" w:rsidRPr="00BB48FD" w:rsidTr="006236B9">
        <w:tc>
          <w:tcPr>
            <w:tcW w:w="3950" w:type="pct"/>
            <w:shd w:val="clear" w:color="auto" w:fill="auto"/>
          </w:tcPr>
          <w:p w:rsidR="00F54633" w:rsidRDefault="00F54633" w:rsidP="00F54633">
            <w:pPr>
              <w:spacing w:line="360" w:lineRule="exact"/>
              <w:rPr>
                <w:rFonts w:ascii="TH SarabunPSK" w:eastAsia="Calibri" w:hAnsi="TH SarabunPSK" w:cs="TH SarabunPSK"/>
              </w:rPr>
            </w:pPr>
            <w:r>
              <w:rPr>
                <w:rFonts w:ascii="TH SarabunPSK" w:eastAsia="Calibri" w:hAnsi="TH SarabunPSK" w:cs="TH SarabunPSK"/>
                <w:cs/>
              </w:rPr>
              <w:t>ชื่อผลงาน: การรับรองการเรียนการสอนตามมาตรฐาน</w:t>
            </w:r>
            <w:r>
              <w:rPr>
                <w:rFonts w:ascii="TH SarabunPSK" w:eastAsia="Calibri" w:hAnsi="TH SarabunPSK" w:cs="TH SarabunPSK"/>
              </w:rPr>
              <w:t xml:space="preserve"> UK Professional Standards Framework </w:t>
            </w:r>
            <w:r>
              <w:rPr>
                <w:rFonts w:ascii="TH SarabunPSK" w:eastAsia="Calibri" w:hAnsi="TH SarabunPSK" w:cs="TH SarabunPSK" w:hint="cs"/>
                <w:cs/>
              </w:rPr>
              <w:t>(</w:t>
            </w:r>
            <w:r>
              <w:rPr>
                <w:rFonts w:ascii="TH SarabunPSK" w:eastAsia="Calibri" w:hAnsi="TH SarabunPSK" w:cs="TH SarabunPSK"/>
              </w:rPr>
              <w:t>UKPSF</w:t>
            </w:r>
            <w:r>
              <w:rPr>
                <w:rFonts w:ascii="TH SarabunPSK" w:eastAsia="Calibri" w:hAnsi="TH SarabunPSK" w:cs="TH SarabunPSK" w:hint="cs"/>
                <w:cs/>
              </w:rPr>
              <w:t xml:space="preserve">) ในระดับ </w:t>
            </w:r>
            <w:r>
              <w:rPr>
                <w:rFonts w:ascii="TH SarabunPSK" w:eastAsia="Calibri" w:hAnsi="TH SarabunPSK" w:cs="TH SarabunPSK"/>
              </w:rPr>
              <w:t xml:space="preserve">Fellow </w:t>
            </w:r>
            <w:r>
              <w:rPr>
                <w:rFonts w:ascii="TH SarabunPSK" w:eastAsia="Calibri" w:hAnsi="TH SarabunPSK" w:cs="TH SarabunPSK" w:hint="cs"/>
                <w:cs/>
              </w:rPr>
              <w:t>(</w:t>
            </w:r>
            <w:r>
              <w:rPr>
                <w:rFonts w:ascii="TH SarabunPSK" w:eastAsia="Calibri" w:hAnsi="TH SarabunPSK" w:cs="TH SarabunPSK"/>
              </w:rPr>
              <w:t>FHEA</w:t>
            </w:r>
            <w:r>
              <w:rPr>
                <w:rFonts w:ascii="TH SarabunPSK" w:eastAsia="Calibri" w:hAnsi="TH SarabunPSK" w:cs="TH SarabunPSK" w:hint="cs"/>
                <w:cs/>
              </w:rPr>
              <w:t xml:space="preserve">: </w:t>
            </w:r>
            <w:r>
              <w:rPr>
                <w:rFonts w:ascii="TH SarabunPSK" w:eastAsia="Calibri" w:hAnsi="TH SarabunPSK" w:cs="TH SarabunPSK"/>
              </w:rPr>
              <w:t>PR</w:t>
            </w:r>
            <w:r>
              <w:rPr>
                <w:rFonts w:ascii="TH SarabunPSK" w:eastAsia="Calibri" w:hAnsi="TH SarabunPSK" w:cs="TH SarabunPSK" w:hint="cs"/>
                <w:cs/>
              </w:rPr>
              <w:t xml:space="preserve">217814) </w:t>
            </w:r>
          </w:p>
          <w:p w:rsidR="002B6B5F" w:rsidRPr="008C09E4" w:rsidRDefault="00F54633" w:rsidP="00F54633">
            <w:pPr>
              <w:spacing w:line="360" w:lineRule="exact"/>
              <w:rPr>
                <w:rFonts w:ascii="TH SarabunPSK" w:eastAsia="Calibri" w:hAnsi="TH SarabunPSK" w:cs="TH SarabunPSK"/>
                <w:cs/>
              </w:rPr>
            </w:pPr>
            <w:r>
              <w:rPr>
                <w:rFonts w:ascii="TH SarabunPSK" w:eastAsia="Calibri" w:hAnsi="TH SarabunPSK" w:cs="TH SarabunPSK"/>
                <w:cs/>
              </w:rPr>
              <w:t xml:space="preserve">เมื่อ: </w:t>
            </w:r>
            <w:r>
              <w:rPr>
                <w:rFonts w:ascii="TH SarabunPSK" w:eastAsia="Calibri" w:hAnsi="TH SarabunPSK" w:cs="TH SarabunPSK" w:hint="cs"/>
                <w:cs/>
              </w:rPr>
              <w:t>03/</w:t>
            </w:r>
            <w:r>
              <w:rPr>
                <w:rFonts w:ascii="TH SarabunPSK" w:eastAsia="Calibri" w:hAnsi="TH SarabunPSK" w:cs="TH SarabunPSK"/>
              </w:rPr>
              <w:t>0</w:t>
            </w:r>
            <w:r>
              <w:rPr>
                <w:rFonts w:ascii="TH SarabunPSK" w:eastAsia="Calibri" w:hAnsi="TH SarabunPSK" w:cs="TH SarabunPSK" w:hint="cs"/>
                <w:cs/>
              </w:rPr>
              <w:t>8/</w:t>
            </w:r>
            <w:r>
              <w:rPr>
                <w:rFonts w:ascii="TH SarabunPSK" w:eastAsia="Calibri" w:hAnsi="TH SarabunPSK" w:cs="TH SarabunPSK"/>
              </w:rPr>
              <w:t>256</w:t>
            </w:r>
            <w:r>
              <w:rPr>
                <w:rFonts w:ascii="TH SarabunPSK" w:eastAsia="Calibri" w:hAnsi="TH SarabunPSK" w:cs="TH SarabunPSK" w:hint="cs"/>
                <w:cs/>
              </w:rPr>
              <w:t>4</w:t>
            </w:r>
            <w:r>
              <w:rPr>
                <w:rFonts w:ascii="TH SarabunPSK" w:eastAsia="Calibri" w:hAnsi="TH SarabunPSK" w:cs="TH SarabunPSK"/>
                <w:cs/>
              </w:rPr>
              <w:t xml:space="preserve"> </w:t>
            </w:r>
            <w:r>
              <w:rPr>
                <w:rFonts w:ascii="TH SarabunPSK" w:eastAsia="Calibri" w:hAnsi="TH SarabunPSK" w:cs="TH SarabunPSK" w:hint="cs"/>
                <w:cs/>
              </w:rPr>
              <w:t>(</w:t>
            </w:r>
            <w:r>
              <w:rPr>
                <w:rFonts w:ascii="TH SarabunPSK" w:eastAsia="Calibri" w:hAnsi="TH SarabunPSK" w:cs="TH SarabunPSK"/>
              </w:rPr>
              <w:t>Date of recognition</w:t>
            </w:r>
            <w:r>
              <w:rPr>
                <w:rFonts w:ascii="TH SarabunPSK" w:eastAsia="Calibri" w:hAnsi="TH SarabunPSK" w:cs="TH SarabunPSK" w:hint="cs"/>
                <w:cs/>
              </w:rPr>
              <w:t>: 03/</w:t>
            </w:r>
            <w:r>
              <w:rPr>
                <w:rFonts w:ascii="TH SarabunPSK" w:eastAsia="Calibri" w:hAnsi="TH SarabunPSK" w:cs="TH SarabunPSK"/>
              </w:rPr>
              <w:t>0</w:t>
            </w:r>
            <w:r>
              <w:rPr>
                <w:rFonts w:ascii="TH SarabunPSK" w:eastAsia="Calibri" w:hAnsi="TH SarabunPSK" w:cs="TH SarabunPSK" w:hint="cs"/>
                <w:cs/>
              </w:rPr>
              <w:t>8/</w:t>
            </w:r>
            <w:r>
              <w:rPr>
                <w:rFonts w:ascii="TH SarabunPSK" w:eastAsia="Calibri" w:hAnsi="TH SarabunPSK" w:cs="TH SarabunPSK"/>
              </w:rPr>
              <w:t>202</w:t>
            </w:r>
            <w:r>
              <w:rPr>
                <w:rFonts w:ascii="TH SarabunPSK" w:eastAsia="Calibri" w:hAnsi="TH SarabunPSK" w:cs="TH SarabunPSK" w:hint="cs"/>
                <w:cs/>
              </w:rPr>
              <w:t>1)</w:t>
            </w:r>
          </w:p>
        </w:tc>
        <w:tc>
          <w:tcPr>
            <w:tcW w:w="1050" w:type="pct"/>
            <w:shd w:val="clear" w:color="auto" w:fill="auto"/>
          </w:tcPr>
          <w:p w:rsidR="002B6B5F" w:rsidRPr="008C09E4" w:rsidRDefault="004B2D62" w:rsidP="004B2D62">
            <w:pPr>
              <w:spacing w:line="360" w:lineRule="exact"/>
              <w:jc w:val="center"/>
              <w:rPr>
                <w:rFonts w:ascii="TH SarabunPSK" w:eastAsia="Calibri" w:hAnsi="TH SarabunPSK" w:cs="TH SarabunPSK"/>
                <w:cs/>
              </w:rPr>
            </w:pPr>
            <w:r>
              <w:rPr>
                <w:rFonts w:ascii="TH SarabunPSK" w:eastAsia="Calibri" w:hAnsi="TH SarabunPSK" w:cs="TH SarabunPSK" w:hint="cs"/>
                <w:cs/>
              </w:rPr>
              <w:t>2564</w:t>
            </w:r>
          </w:p>
        </w:tc>
      </w:tr>
    </w:tbl>
    <w:p w:rsidR="00675427" w:rsidRPr="007D3C28" w:rsidRDefault="00675427" w:rsidP="00675427">
      <w:pPr>
        <w:spacing w:after="200" w:line="276" w:lineRule="auto"/>
        <w:jc w:val="center"/>
        <w:rPr>
          <w:rFonts w:ascii="TH SarabunPSK" w:eastAsia="Calibri" w:hAnsi="TH SarabunPSK" w:cs="TH SarabunPSK"/>
          <w:b/>
          <w:bCs/>
        </w:rPr>
      </w:pPr>
      <w:r>
        <w:rPr>
          <w:rFonts w:ascii="TH SarabunPSK" w:hAnsi="TH SarabunPSK" w:cs="TH SarabunPSK"/>
          <w:cs/>
        </w:rPr>
        <w:br w:type="page"/>
      </w:r>
      <w:r w:rsidRPr="007D3C28">
        <w:rPr>
          <w:rFonts w:ascii="TH SarabunPSK" w:eastAsia="Calibri" w:hAnsi="TH SarabunPSK" w:cs="TH SarabunPSK"/>
          <w:b/>
          <w:bCs/>
          <w:cs/>
        </w:rPr>
        <w:t>ประวัติและผลงานของอาจารย์ (</w:t>
      </w:r>
      <w:r w:rsidRPr="007D3C28">
        <w:rPr>
          <w:rFonts w:ascii="TH SarabunPSK" w:eastAsia="Calibri" w:hAnsi="TH SarabunPSK" w:cs="TH SarabunPSK"/>
          <w:b/>
          <w:bCs/>
        </w:rPr>
        <w:t>Curriculum Vitae</w:t>
      </w:r>
      <w:r w:rsidRPr="007D3C28">
        <w:rPr>
          <w:rFonts w:ascii="TH SarabunPSK" w:eastAsia="Calibri" w:hAnsi="TH SarabunPSK" w:cs="TH SarabunPSK"/>
          <w:b/>
          <w:bCs/>
          <w:cs/>
        </w:rPr>
        <w:t>)</w:t>
      </w:r>
    </w:p>
    <w:p w:rsidR="00675427" w:rsidRPr="007D3C28" w:rsidRDefault="00C4410E" w:rsidP="00675427">
      <w:pPr>
        <w:jc w:val="center"/>
        <w:rPr>
          <w:rFonts w:ascii="TH SarabunPSK" w:eastAsia="Calibri" w:hAnsi="TH SarabunPSK" w:cs="TH SarabunPSK"/>
          <w:b/>
          <w:bCs/>
          <w:cs/>
        </w:rPr>
      </w:pPr>
      <w:r>
        <w:rPr>
          <w:rFonts w:ascii="TH SarabunPSK" w:eastAsia="Calibri" w:hAnsi="TH SarabunPSK" w:cs="TH SarabunPSK" w:hint="cs"/>
          <w:b/>
          <w:bCs/>
          <w:cs/>
        </w:rPr>
        <w:t>อาจารย์</w:t>
      </w:r>
      <w:r w:rsidR="00675427" w:rsidRPr="007D3C28">
        <w:rPr>
          <w:rFonts w:ascii="TH SarabunPSK" w:eastAsia="Calibri" w:hAnsi="TH SarabunPSK" w:cs="TH SarabunPSK" w:hint="cs"/>
          <w:b/>
          <w:bCs/>
          <w:cs/>
        </w:rPr>
        <w:t>สุวัจนา ธรรมโชติ</w:t>
      </w:r>
    </w:p>
    <w:p w:rsidR="00675427" w:rsidRPr="007D3C28" w:rsidRDefault="00675427" w:rsidP="00675427">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675427" w:rsidRPr="007D3C28" w:rsidTr="00C041D7">
        <w:tc>
          <w:tcPr>
            <w:tcW w:w="5954" w:type="dxa"/>
            <w:shd w:val="clear" w:color="auto" w:fill="auto"/>
          </w:tcPr>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cs/>
              </w:rPr>
              <w:t>มหาวิทยาลัยวลัยลักษณ์</w:t>
            </w:r>
          </w:p>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cs/>
              </w:rPr>
              <w:t>สำนักวิช</w:t>
            </w:r>
            <w:r w:rsidRPr="007D3C28">
              <w:rPr>
                <w:rFonts w:ascii="TH SarabunPSK" w:eastAsia="Calibri" w:hAnsi="TH SarabunPSK" w:cs="TH SarabunPSK" w:hint="cs"/>
                <w:cs/>
              </w:rPr>
              <w:t>าการจัดการ</w:t>
            </w:r>
          </w:p>
          <w:p w:rsidR="00675427" w:rsidRPr="007D3C28" w:rsidRDefault="00675427" w:rsidP="00C041D7">
            <w:pPr>
              <w:jc w:val="thaiDistribute"/>
              <w:rPr>
                <w:rFonts w:ascii="TH SarabunPSK" w:eastAsia="Calibri" w:hAnsi="TH SarabunPSK" w:cs="TH SarabunPSK"/>
                <w:cs/>
              </w:rPr>
            </w:pPr>
            <w:r w:rsidRPr="007D3C28">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cs/>
              </w:rPr>
              <w:t>โทรศัพท์โทรสาร</w:t>
            </w:r>
          </w:p>
          <w:p w:rsidR="00675427" w:rsidRPr="007D3C28" w:rsidRDefault="00675427" w:rsidP="00C041D7">
            <w:pPr>
              <w:jc w:val="thaiDistribute"/>
              <w:rPr>
                <w:rFonts w:ascii="TH SarabunPSK" w:eastAsia="Calibri" w:hAnsi="TH SarabunPSK" w:cs="TH SarabunPSK"/>
                <w:cs/>
              </w:rPr>
            </w:pPr>
            <w:r w:rsidRPr="007D3C28">
              <w:rPr>
                <w:rFonts w:ascii="TH SarabunPSK" w:eastAsia="Calibri" w:hAnsi="TH SarabunPSK" w:cs="TH SarabunPSK"/>
              </w:rPr>
              <w:t>Email</w:t>
            </w:r>
          </w:p>
        </w:tc>
        <w:tc>
          <w:tcPr>
            <w:tcW w:w="2126" w:type="dxa"/>
            <w:shd w:val="clear" w:color="auto" w:fill="auto"/>
          </w:tcPr>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rPr>
              <w:t>075</w:t>
            </w:r>
            <w:r w:rsidRPr="007D3C28">
              <w:rPr>
                <w:rFonts w:ascii="TH SarabunPSK" w:eastAsia="Calibri" w:hAnsi="TH SarabunPSK" w:cs="TH SarabunPSK"/>
                <w:cs/>
              </w:rPr>
              <w:t>-</w:t>
            </w:r>
            <w:r w:rsidRPr="007D3C28">
              <w:rPr>
                <w:rFonts w:ascii="TH SarabunPSK" w:eastAsia="Calibri" w:hAnsi="TH SarabunPSK" w:cs="TH SarabunPSK"/>
              </w:rPr>
              <w:t>672228</w:t>
            </w:r>
          </w:p>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rPr>
              <w:t>075</w:t>
            </w:r>
            <w:r w:rsidRPr="007D3C28">
              <w:rPr>
                <w:rFonts w:ascii="TH SarabunPSK" w:eastAsia="Calibri" w:hAnsi="TH SarabunPSK" w:cs="TH SarabunPSK"/>
                <w:cs/>
              </w:rPr>
              <w:t>-</w:t>
            </w:r>
            <w:r w:rsidRPr="007D3C28">
              <w:rPr>
                <w:rFonts w:ascii="TH SarabunPSK" w:eastAsia="Calibri" w:hAnsi="TH SarabunPSK" w:cs="TH SarabunPSK"/>
              </w:rPr>
              <w:t>672202</w:t>
            </w:r>
          </w:p>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rPr>
              <w:t>psuwatja@wu</w:t>
            </w:r>
            <w:r w:rsidRPr="007D3C28">
              <w:rPr>
                <w:rFonts w:ascii="TH SarabunPSK" w:eastAsia="Calibri" w:hAnsi="TH SarabunPSK" w:cs="TH SarabunPSK"/>
                <w:cs/>
              </w:rPr>
              <w:t>.</w:t>
            </w:r>
            <w:r w:rsidRPr="007D3C28">
              <w:rPr>
                <w:rFonts w:ascii="TH SarabunPSK" w:eastAsia="Calibri" w:hAnsi="TH SarabunPSK" w:cs="TH SarabunPSK"/>
              </w:rPr>
              <w:t>ac</w:t>
            </w:r>
            <w:r w:rsidRPr="007D3C28">
              <w:rPr>
                <w:rFonts w:ascii="TH SarabunPSK" w:eastAsia="Calibri" w:hAnsi="TH SarabunPSK" w:cs="TH SarabunPSK"/>
                <w:cs/>
              </w:rPr>
              <w:t>.</w:t>
            </w:r>
            <w:r w:rsidRPr="007D3C28">
              <w:rPr>
                <w:rFonts w:ascii="TH SarabunPSK" w:eastAsia="Calibri" w:hAnsi="TH SarabunPSK" w:cs="TH SarabunPSK"/>
              </w:rPr>
              <w:t>th</w:t>
            </w:r>
          </w:p>
        </w:tc>
      </w:tr>
    </w:tbl>
    <w:p w:rsidR="00675427" w:rsidRPr="007D3C28" w:rsidRDefault="00675427" w:rsidP="00675427">
      <w:pPr>
        <w:rPr>
          <w:rFonts w:ascii="TH SarabunPSK" w:eastAsia="Calibri" w:hAnsi="TH SarabunPSK" w:cs="TH SarabunPSK"/>
          <w:b/>
          <w:bCs/>
        </w:rPr>
      </w:pPr>
    </w:p>
    <w:p w:rsidR="00675427" w:rsidRPr="007D3C28" w:rsidRDefault="00675427" w:rsidP="00675427">
      <w:pPr>
        <w:rPr>
          <w:rFonts w:ascii="TH SarabunPSK" w:eastAsia="Calibri" w:hAnsi="TH SarabunPSK" w:cs="TH SarabunPSK"/>
          <w:b/>
          <w:bCs/>
        </w:rPr>
      </w:pPr>
      <w:r w:rsidRPr="007D3C28">
        <w:rPr>
          <w:rFonts w:ascii="TH SarabunPSK" w:eastAsia="Calibri" w:hAnsi="TH SarabunPSK" w:cs="TH SarabunPSK"/>
          <w:b/>
          <w:bCs/>
        </w:rPr>
        <w:t>1</w:t>
      </w:r>
      <w:r w:rsidRPr="007D3C28">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6074"/>
        <w:gridCol w:w="1881"/>
      </w:tblGrid>
      <w:tr w:rsidR="00675427" w:rsidRPr="007D3C28" w:rsidTr="00C041D7">
        <w:tc>
          <w:tcPr>
            <w:tcW w:w="708" w:type="pct"/>
            <w:shd w:val="clear" w:color="auto" w:fill="auto"/>
          </w:tcPr>
          <w:p w:rsidR="00675427" w:rsidRPr="007D3C28" w:rsidRDefault="00675427" w:rsidP="00C041D7">
            <w:pPr>
              <w:jc w:val="center"/>
              <w:rPr>
                <w:rFonts w:ascii="TH SarabunPSK" w:eastAsia="Calibri" w:hAnsi="TH SarabunPSK" w:cs="TH SarabunPSK"/>
                <w:b/>
                <w:bCs/>
              </w:rPr>
            </w:pPr>
            <w:r w:rsidRPr="007D3C28">
              <w:rPr>
                <w:rFonts w:ascii="TH SarabunPSK" w:eastAsia="Calibri" w:hAnsi="TH SarabunPSK" w:cs="TH SarabunPSK"/>
                <w:b/>
                <w:bCs/>
                <w:cs/>
              </w:rPr>
              <w:t>คุณวุฒิ</w:t>
            </w:r>
          </w:p>
        </w:tc>
        <w:tc>
          <w:tcPr>
            <w:tcW w:w="3277" w:type="pct"/>
            <w:shd w:val="clear" w:color="auto" w:fill="auto"/>
          </w:tcPr>
          <w:p w:rsidR="00675427" w:rsidRPr="007D3C28" w:rsidRDefault="00675427" w:rsidP="00C041D7">
            <w:pPr>
              <w:jc w:val="center"/>
              <w:rPr>
                <w:rFonts w:ascii="TH SarabunPSK" w:eastAsia="Calibri" w:hAnsi="TH SarabunPSK" w:cs="TH SarabunPSK"/>
                <w:b/>
                <w:bCs/>
              </w:rPr>
            </w:pPr>
            <w:r w:rsidRPr="007D3C28">
              <w:rPr>
                <w:rFonts w:ascii="TH SarabunPSK" w:eastAsia="Calibri" w:hAnsi="TH SarabunPSK" w:cs="TH SarabunPSK"/>
                <w:b/>
                <w:bCs/>
                <w:cs/>
              </w:rPr>
              <w:t>สาขาวิชา/สถาบันการศึกษา</w:t>
            </w:r>
          </w:p>
        </w:tc>
        <w:tc>
          <w:tcPr>
            <w:tcW w:w="1015" w:type="pct"/>
            <w:shd w:val="clear" w:color="auto" w:fill="auto"/>
          </w:tcPr>
          <w:p w:rsidR="00675427" w:rsidRPr="007D3C28" w:rsidRDefault="00675427" w:rsidP="00C041D7">
            <w:pPr>
              <w:jc w:val="center"/>
              <w:rPr>
                <w:rFonts w:ascii="TH SarabunPSK" w:eastAsia="Calibri" w:hAnsi="TH SarabunPSK" w:cs="TH SarabunPSK"/>
                <w:b/>
                <w:bCs/>
              </w:rPr>
            </w:pPr>
            <w:r w:rsidRPr="007D3C28">
              <w:rPr>
                <w:rFonts w:ascii="TH SarabunPSK" w:eastAsia="Calibri" w:hAnsi="TH SarabunPSK" w:cs="TH SarabunPSK"/>
                <w:b/>
                <w:bCs/>
                <w:cs/>
              </w:rPr>
              <w:t>ปี พ.ศ.</w:t>
            </w:r>
          </w:p>
        </w:tc>
      </w:tr>
      <w:tr w:rsidR="00675427" w:rsidRPr="007D3C28" w:rsidTr="00C041D7">
        <w:tc>
          <w:tcPr>
            <w:tcW w:w="708" w:type="pct"/>
            <w:shd w:val="clear" w:color="auto" w:fill="auto"/>
          </w:tcPr>
          <w:p w:rsidR="00675427" w:rsidRPr="007D3C28" w:rsidRDefault="00675427" w:rsidP="00C041D7">
            <w:pPr>
              <w:rPr>
                <w:rFonts w:ascii="TH SarabunPSK" w:eastAsia="Calibri" w:hAnsi="TH SarabunPSK" w:cs="TH SarabunPSK"/>
                <w:b/>
                <w:bCs/>
              </w:rPr>
            </w:pPr>
            <w:r w:rsidRPr="007D3C28">
              <w:rPr>
                <w:rFonts w:ascii="TH SarabunPSK" w:eastAsia="Times New Roman" w:hAnsi="TH SarabunPSK" w:cs="TH SarabunPSK"/>
                <w:cs/>
              </w:rPr>
              <w:t>บช.ม.</w:t>
            </w:r>
          </w:p>
        </w:tc>
        <w:tc>
          <w:tcPr>
            <w:tcW w:w="3277" w:type="pct"/>
            <w:shd w:val="clear" w:color="auto" w:fill="auto"/>
          </w:tcPr>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hint="cs"/>
                <w:cs/>
              </w:rPr>
              <w:t>การบัญชี / มหาวิทยาลัยธรรมศาสตร์</w:t>
            </w:r>
          </w:p>
        </w:tc>
        <w:tc>
          <w:tcPr>
            <w:tcW w:w="1015" w:type="pct"/>
            <w:shd w:val="clear" w:color="auto" w:fill="auto"/>
          </w:tcPr>
          <w:p w:rsidR="00675427" w:rsidRPr="007D3C28" w:rsidRDefault="00675427" w:rsidP="00C041D7">
            <w:pPr>
              <w:jc w:val="center"/>
              <w:rPr>
                <w:rFonts w:ascii="TH SarabunPSK" w:eastAsia="Calibri" w:hAnsi="TH SarabunPSK" w:cs="TH SarabunPSK"/>
              </w:rPr>
            </w:pPr>
            <w:r w:rsidRPr="007D3C28">
              <w:rPr>
                <w:rFonts w:ascii="TH SarabunPSK" w:eastAsia="Calibri" w:hAnsi="TH SarabunPSK" w:cs="TH SarabunPSK" w:hint="cs"/>
                <w:cs/>
              </w:rPr>
              <w:t>2531</w:t>
            </w:r>
          </w:p>
        </w:tc>
      </w:tr>
      <w:tr w:rsidR="00675427" w:rsidRPr="007D3C28" w:rsidTr="00C041D7">
        <w:tc>
          <w:tcPr>
            <w:tcW w:w="708" w:type="pct"/>
            <w:shd w:val="clear" w:color="auto" w:fill="auto"/>
          </w:tcPr>
          <w:p w:rsidR="00675427" w:rsidRPr="007D3C28" w:rsidRDefault="00675427" w:rsidP="00C041D7">
            <w:pPr>
              <w:rPr>
                <w:rFonts w:ascii="TH SarabunPSK" w:eastAsia="Calibri" w:hAnsi="TH SarabunPSK" w:cs="TH SarabunPSK"/>
                <w:b/>
                <w:bCs/>
              </w:rPr>
            </w:pPr>
            <w:r w:rsidRPr="007D3C28">
              <w:rPr>
                <w:rFonts w:ascii="TH SarabunPSK" w:eastAsia="Times New Roman" w:hAnsi="TH SarabunPSK" w:cs="TH SarabunPSK"/>
              </w:rPr>
              <w:t>B</w:t>
            </w:r>
            <w:r w:rsidRPr="007D3C28">
              <w:rPr>
                <w:rFonts w:ascii="TH SarabunPSK" w:eastAsia="Times New Roman" w:hAnsi="TH SarabunPSK" w:cs="TH SarabunPSK"/>
                <w:cs/>
              </w:rPr>
              <w:t>.</w:t>
            </w:r>
            <w:r w:rsidRPr="007D3C28">
              <w:rPr>
                <w:rFonts w:ascii="TH SarabunPSK" w:eastAsia="Times New Roman" w:hAnsi="TH SarabunPSK" w:cs="TH SarabunPSK"/>
              </w:rPr>
              <w:t>App</w:t>
            </w:r>
            <w:r w:rsidRPr="007D3C28">
              <w:rPr>
                <w:rFonts w:ascii="TH SarabunPSK" w:eastAsia="Times New Roman" w:hAnsi="TH SarabunPSK" w:cs="TH SarabunPSK"/>
                <w:cs/>
              </w:rPr>
              <w:t>.</w:t>
            </w:r>
            <w:r w:rsidRPr="007D3C28">
              <w:rPr>
                <w:rFonts w:ascii="TH SarabunPSK" w:eastAsia="Times New Roman" w:hAnsi="TH SarabunPSK" w:cs="TH SarabunPSK"/>
              </w:rPr>
              <w:t>Sc</w:t>
            </w:r>
            <w:r w:rsidRPr="007D3C28">
              <w:rPr>
                <w:rFonts w:ascii="TH SarabunPSK" w:eastAsia="Times New Roman" w:hAnsi="TH SarabunPSK" w:cs="TH SarabunPSK"/>
                <w:cs/>
              </w:rPr>
              <w:t>.</w:t>
            </w:r>
          </w:p>
        </w:tc>
        <w:tc>
          <w:tcPr>
            <w:tcW w:w="3277" w:type="pct"/>
            <w:shd w:val="clear" w:color="auto" w:fill="auto"/>
          </w:tcPr>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rPr>
              <w:t>Property Economics</w:t>
            </w:r>
            <w:r w:rsidRPr="007D3C28">
              <w:rPr>
                <w:rFonts w:ascii="TH SarabunPSK" w:eastAsia="Calibri" w:hAnsi="TH SarabunPSK" w:cs="TH SarabunPSK"/>
                <w:cs/>
              </w:rPr>
              <w:t>/</w:t>
            </w:r>
            <w:r w:rsidR="00C4410E">
              <w:rPr>
                <w:rFonts w:ascii="TH SarabunPSK" w:eastAsia="Calibri" w:hAnsi="TH SarabunPSK" w:cs="TH SarabunPSK" w:hint="cs"/>
                <w:cs/>
              </w:rPr>
              <w:t xml:space="preserve"> </w:t>
            </w:r>
            <w:r w:rsidRPr="007D3C28">
              <w:rPr>
                <w:rFonts w:ascii="TH SarabunPSK" w:eastAsia="Calibri" w:hAnsi="TH SarabunPSK" w:cs="TH SarabunPSK"/>
              </w:rPr>
              <w:t>Queensland University of Technology</w:t>
            </w:r>
            <w:r w:rsidR="00C4410E">
              <w:rPr>
                <w:rFonts w:ascii="TH SarabunPSK" w:eastAsia="Calibri" w:hAnsi="TH SarabunPSK" w:cs="TH SarabunPSK" w:hint="cs"/>
                <w:cs/>
              </w:rPr>
              <w:t xml:space="preserve">, </w:t>
            </w:r>
            <w:r w:rsidR="00C4410E">
              <w:rPr>
                <w:rFonts w:ascii="TH SarabunPSK" w:eastAsia="Calibri" w:hAnsi="TH SarabunPSK" w:cs="TH SarabunPSK"/>
              </w:rPr>
              <w:t>Australia</w:t>
            </w:r>
          </w:p>
        </w:tc>
        <w:tc>
          <w:tcPr>
            <w:tcW w:w="1015" w:type="pct"/>
            <w:shd w:val="clear" w:color="auto" w:fill="auto"/>
          </w:tcPr>
          <w:p w:rsidR="00675427" w:rsidRPr="007D3C28" w:rsidRDefault="00675427" w:rsidP="00C041D7">
            <w:pPr>
              <w:jc w:val="center"/>
              <w:rPr>
                <w:rFonts w:ascii="TH SarabunPSK" w:eastAsia="Calibri" w:hAnsi="TH SarabunPSK" w:cs="TH SarabunPSK"/>
                <w:cs/>
              </w:rPr>
            </w:pPr>
            <w:r w:rsidRPr="007D3C28">
              <w:rPr>
                <w:rFonts w:ascii="TH SarabunPSK" w:eastAsia="Calibri" w:hAnsi="TH SarabunPSK" w:cs="TH SarabunPSK"/>
              </w:rPr>
              <w:t>2537</w:t>
            </w:r>
          </w:p>
        </w:tc>
      </w:tr>
      <w:tr w:rsidR="00675427" w:rsidRPr="007D3C28" w:rsidTr="00C041D7">
        <w:tc>
          <w:tcPr>
            <w:tcW w:w="708" w:type="pct"/>
            <w:shd w:val="clear" w:color="auto" w:fill="auto"/>
          </w:tcPr>
          <w:p w:rsidR="00675427" w:rsidRPr="007D3C28" w:rsidRDefault="00675427" w:rsidP="00C041D7">
            <w:pPr>
              <w:rPr>
                <w:rFonts w:ascii="TH SarabunPSK" w:eastAsia="Calibri" w:hAnsi="TH SarabunPSK" w:cs="TH SarabunPSK"/>
                <w:b/>
                <w:bCs/>
              </w:rPr>
            </w:pPr>
            <w:r w:rsidRPr="007D3C28">
              <w:rPr>
                <w:rFonts w:ascii="TH SarabunPSK" w:eastAsia="Times New Roman" w:hAnsi="TH SarabunPSK" w:cs="TH SarabunPSK"/>
                <w:cs/>
              </w:rPr>
              <w:t>บช.บ.</w:t>
            </w:r>
          </w:p>
        </w:tc>
        <w:tc>
          <w:tcPr>
            <w:tcW w:w="3277" w:type="pct"/>
            <w:shd w:val="clear" w:color="auto" w:fill="auto"/>
          </w:tcPr>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hint="cs"/>
                <w:cs/>
              </w:rPr>
              <w:t>การบัญชี / จุฬาลงกรณ์มหาวิทยาลัย</w:t>
            </w:r>
          </w:p>
        </w:tc>
        <w:tc>
          <w:tcPr>
            <w:tcW w:w="1015" w:type="pct"/>
            <w:shd w:val="clear" w:color="auto" w:fill="auto"/>
          </w:tcPr>
          <w:p w:rsidR="00675427" w:rsidRPr="007D3C28" w:rsidRDefault="00675427" w:rsidP="00C041D7">
            <w:pPr>
              <w:jc w:val="center"/>
              <w:rPr>
                <w:rFonts w:ascii="TH SarabunPSK" w:eastAsia="Calibri" w:hAnsi="TH SarabunPSK" w:cs="TH SarabunPSK"/>
              </w:rPr>
            </w:pPr>
            <w:r w:rsidRPr="007D3C28">
              <w:rPr>
                <w:rFonts w:ascii="TH SarabunPSK" w:eastAsia="Calibri" w:hAnsi="TH SarabunPSK" w:cs="TH SarabunPSK" w:hint="cs"/>
                <w:cs/>
              </w:rPr>
              <w:t>2528</w:t>
            </w:r>
          </w:p>
        </w:tc>
      </w:tr>
    </w:tbl>
    <w:p w:rsidR="00675427" w:rsidRPr="007D3C28" w:rsidRDefault="00675427" w:rsidP="00675427">
      <w:pPr>
        <w:rPr>
          <w:rFonts w:ascii="TH SarabunPSK" w:eastAsia="Calibri" w:hAnsi="TH SarabunPSK" w:cs="TH SarabunPSK"/>
          <w:b/>
          <w:bCs/>
        </w:rPr>
      </w:pPr>
    </w:p>
    <w:p w:rsidR="00675427" w:rsidRPr="007D3C28" w:rsidRDefault="00675427" w:rsidP="00675427">
      <w:pPr>
        <w:rPr>
          <w:rFonts w:ascii="TH SarabunPSK" w:eastAsia="Calibri" w:hAnsi="TH SarabunPSK" w:cs="TH SarabunPSK"/>
          <w:b/>
          <w:bCs/>
        </w:rPr>
      </w:pPr>
      <w:r w:rsidRPr="007D3C28">
        <w:rPr>
          <w:rFonts w:ascii="TH SarabunPSK" w:eastAsia="Calibri" w:hAnsi="TH SarabunPSK" w:cs="TH SarabunPSK"/>
          <w:b/>
          <w:bCs/>
        </w:rPr>
        <w:t>2</w:t>
      </w:r>
      <w:r w:rsidRPr="007D3C28">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4"/>
        <w:gridCol w:w="2263"/>
      </w:tblGrid>
      <w:tr w:rsidR="00675427" w:rsidRPr="007D3C28" w:rsidTr="00C041D7">
        <w:tc>
          <w:tcPr>
            <w:tcW w:w="3779" w:type="pct"/>
            <w:shd w:val="clear" w:color="auto" w:fill="auto"/>
          </w:tcPr>
          <w:p w:rsidR="00675427" w:rsidRPr="007D3C28" w:rsidRDefault="00675427" w:rsidP="00C041D7">
            <w:pPr>
              <w:jc w:val="center"/>
              <w:rPr>
                <w:rFonts w:ascii="TH SarabunPSK" w:eastAsia="Calibri" w:hAnsi="TH SarabunPSK" w:cs="TH SarabunPSK"/>
                <w:b/>
                <w:bCs/>
                <w:cs/>
              </w:rPr>
            </w:pPr>
            <w:r w:rsidRPr="007D3C28">
              <w:rPr>
                <w:rFonts w:ascii="TH SarabunPSK" w:eastAsia="Calibri" w:hAnsi="TH SarabunPSK" w:cs="TH SarabunPSK"/>
                <w:b/>
                <w:bCs/>
                <w:cs/>
              </w:rPr>
              <w:t>ตำแหน่งงาน - องค์กรหรือหน่วยงาน</w:t>
            </w:r>
          </w:p>
        </w:tc>
        <w:tc>
          <w:tcPr>
            <w:tcW w:w="1221" w:type="pct"/>
            <w:shd w:val="clear" w:color="auto" w:fill="auto"/>
          </w:tcPr>
          <w:p w:rsidR="00675427" w:rsidRPr="007D3C28" w:rsidRDefault="00675427" w:rsidP="00C041D7">
            <w:pPr>
              <w:jc w:val="center"/>
              <w:rPr>
                <w:rFonts w:ascii="TH SarabunPSK" w:eastAsia="Calibri" w:hAnsi="TH SarabunPSK" w:cs="TH SarabunPSK"/>
                <w:b/>
                <w:bCs/>
              </w:rPr>
            </w:pPr>
            <w:r w:rsidRPr="007D3C28">
              <w:rPr>
                <w:rFonts w:ascii="TH SarabunPSK" w:eastAsia="Calibri" w:hAnsi="TH SarabunPSK" w:cs="TH SarabunPSK"/>
                <w:b/>
                <w:bCs/>
                <w:cs/>
              </w:rPr>
              <w:t>ปี พ.ศ.</w:t>
            </w:r>
          </w:p>
        </w:tc>
      </w:tr>
      <w:tr w:rsidR="00675427" w:rsidRPr="007D3C28" w:rsidTr="00C041D7">
        <w:tc>
          <w:tcPr>
            <w:tcW w:w="3779" w:type="pct"/>
            <w:shd w:val="clear" w:color="auto" w:fill="auto"/>
          </w:tcPr>
          <w:p w:rsidR="00675427" w:rsidRPr="007D3C28" w:rsidRDefault="00675427" w:rsidP="00C041D7">
            <w:pPr>
              <w:rPr>
                <w:rFonts w:ascii="TH SarabunPSK" w:eastAsia="Calibri" w:hAnsi="TH SarabunPSK" w:cs="TH SarabunPSK"/>
                <w:cs/>
              </w:rPr>
            </w:pPr>
            <w:r w:rsidRPr="007D3C28">
              <w:rPr>
                <w:rFonts w:ascii="TH SarabunPSK" w:eastAsia="Calibri" w:hAnsi="TH SarabunPSK" w:cs="TH SarabunPSK" w:hint="cs"/>
                <w:cs/>
              </w:rPr>
              <w:t>อาจารย์</w:t>
            </w:r>
            <w:r w:rsidRPr="007D3C28">
              <w:rPr>
                <w:rFonts w:ascii="TH SarabunPSK" w:eastAsia="Calibri" w:hAnsi="TH SarabunPSK" w:cs="TH SarabunPSK"/>
                <w:cs/>
              </w:rPr>
              <w:t xml:space="preserve"> </w:t>
            </w:r>
            <w:r w:rsidR="00F54633">
              <w:rPr>
                <w:rFonts w:ascii="TH SarabunPSK" w:eastAsia="Calibri" w:hAnsi="TH SarabunPSK" w:cs="TH SarabunPSK"/>
              </w:rPr>
              <w:t>–</w:t>
            </w:r>
            <w:r w:rsidRPr="007D3C28">
              <w:rPr>
                <w:rFonts w:ascii="TH SarabunPSK" w:eastAsia="Calibri" w:hAnsi="TH SarabunPSK" w:cs="TH SarabunPSK"/>
                <w:cs/>
              </w:rPr>
              <w:t xml:space="preserve"> </w:t>
            </w:r>
            <w:r w:rsidR="00F54633">
              <w:rPr>
                <w:rFonts w:ascii="TH SarabunPSK" w:eastAsia="Calibri" w:hAnsi="TH SarabunPSK" w:cs="TH SarabunPSK" w:hint="cs"/>
                <w:cs/>
              </w:rPr>
              <w:t xml:space="preserve">สำนักวิชาการจัดการ </w:t>
            </w:r>
            <w:r w:rsidRPr="007D3C28">
              <w:rPr>
                <w:rFonts w:ascii="TH SarabunPSK" w:eastAsia="Calibri" w:hAnsi="TH SarabunPSK" w:cs="TH SarabunPSK" w:hint="cs"/>
                <w:cs/>
              </w:rPr>
              <w:t>มหาวิทยาลัยวลัยลักษณ์</w:t>
            </w:r>
          </w:p>
        </w:tc>
        <w:tc>
          <w:tcPr>
            <w:tcW w:w="1221" w:type="pct"/>
            <w:shd w:val="clear" w:color="auto" w:fill="auto"/>
          </w:tcPr>
          <w:p w:rsidR="00675427" w:rsidRPr="007D3C28" w:rsidRDefault="00675427" w:rsidP="00C041D7">
            <w:pPr>
              <w:jc w:val="thaiDistribute"/>
              <w:rPr>
                <w:rFonts w:ascii="TH SarabunPSK" w:eastAsia="Calibri" w:hAnsi="TH SarabunPSK" w:cs="TH SarabunPSK"/>
                <w:cs/>
              </w:rPr>
            </w:pPr>
            <w:r w:rsidRPr="007D3C28">
              <w:rPr>
                <w:rFonts w:ascii="TH SarabunPSK" w:eastAsia="Calibri" w:hAnsi="TH SarabunPSK" w:cs="TH SarabunPSK" w:hint="cs"/>
                <w:cs/>
              </w:rPr>
              <w:t xml:space="preserve">2544 </w:t>
            </w:r>
            <w:r w:rsidRPr="007D3C28">
              <w:rPr>
                <w:rFonts w:ascii="TH SarabunPSK" w:eastAsia="Calibri" w:hAnsi="TH SarabunPSK" w:cs="TH SarabunPSK"/>
                <w:cs/>
              </w:rPr>
              <w:t>–</w:t>
            </w:r>
            <w:r w:rsidRPr="007D3C28">
              <w:rPr>
                <w:rFonts w:ascii="TH SarabunPSK" w:eastAsia="Calibri" w:hAnsi="TH SarabunPSK" w:cs="TH SarabunPSK" w:hint="cs"/>
                <w:cs/>
              </w:rPr>
              <w:t xml:space="preserve"> ปัจจุบัน</w:t>
            </w:r>
          </w:p>
        </w:tc>
      </w:tr>
      <w:tr w:rsidR="00675427" w:rsidRPr="007D3C28" w:rsidTr="00C041D7">
        <w:tc>
          <w:tcPr>
            <w:tcW w:w="3779" w:type="pct"/>
            <w:shd w:val="clear" w:color="auto" w:fill="auto"/>
          </w:tcPr>
          <w:p w:rsidR="00675427" w:rsidRPr="007D3C28" w:rsidRDefault="00675427" w:rsidP="00C041D7">
            <w:pPr>
              <w:rPr>
                <w:rFonts w:ascii="TH SarabunPSK" w:eastAsia="Calibri" w:hAnsi="TH SarabunPSK" w:cs="TH SarabunPSK"/>
                <w:cs/>
              </w:rPr>
            </w:pPr>
            <w:r w:rsidRPr="007D3C28">
              <w:rPr>
                <w:rFonts w:ascii="TH SarabunPSK" w:eastAsia="Calibri" w:hAnsi="TH SarabunPSK" w:cs="TH SarabunPSK" w:hint="cs"/>
                <w:cs/>
              </w:rPr>
              <w:t>อาจารย์</w:t>
            </w:r>
            <w:r w:rsidRPr="007D3C28">
              <w:rPr>
                <w:rFonts w:ascii="TH SarabunPSK" w:eastAsia="Calibri" w:hAnsi="TH SarabunPSK" w:cs="TH SarabunPSK"/>
                <w:cs/>
              </w:rPr>
              <w:t xml:space="preserve"> </w:t>
            </w:r>
            <w:r w:rsidR="00F54633">
              <w:rPr>
                <w:rFonts w:ascii="TH SarabunPSK" w:eastAsia="Calibri" w:hAnsi="TH SarabunPSK" w:cs="TH SarabunPSK"/>
              </w:rPr>
              <w:t>-</w:t>
            </w:r>
            <w:r w:rsidRPr="007D3C28">
              <w:rPr>
                <w:rFonts w:ascii="TH SarabunPSK" w:eastAsia="Calibri" w:hAnsi="TH SarabunPSK" w:cs="TH SarabunPSK"/>
                <w:cs/>
              </w:rPr>
              <w:t xml:space="preserve"> </w:t>
            </w:r>
            <w:r w:rsidRPr="007D3C28">
              <w:rPr>
                <w:rFonts w:ascii="TH SarabunPSK" w:eastAsia="Calibri" w:hAnsi="TH SarabunPSK" w:cs="TH SarabunPSK" w:hint="cs"/>
                <w:cs/>
              </w:rPr>
              <w:t>สถาบันเทคโนโลยีราชมงคล วิทยาเขตเทคนิคกรุงเทพ</w:t>
            </w:r>
          </w:p>
        </w:tc>
        <w:tc>
          <w:tcPr>
            <w:tcW w:w="1221" w:type="pct"/>
            <w:shd w:val="clear" w:color="auto" w:fill="auto"/>
          </w:tcPr>
          <w:p w:rsidR="00675427" w:rsidRPr="007D3C28" w:rsidRDefault="00675427" w:rsidP="00C041D7">
            <w:pPr>
              <w:jc w:val="thaiDistribute"/>
              <w:rPr>
                <w:rFonts w:ascii="TH SarabunPSK" w:eastAsia="Calibri" w:hAnsi="TH SarabunPSK" w:cs="TH SarabunPSK"/>
                <w:cs/>
              </w:rPr>
            </w:pPr>
            <w:r w:rsidRPr="007D3C28">
              <w:rPr>
                <w:rFonts w:ascii="TH SarabunPSK" w:eastAsia="Calibri" w:hAnsi="TH SarabunPSK" w:cs="TH SarabunPSK" w:hint="cs"/>
                <w:cs/>
              </w:rPr>
              <w:t>2531-2544</w:t>
            </w:r>
          </w:p>
        </w:tc>
      </w:tr>
    </w:tbl>
    <w:p w:rsidR="00675427" w:rsidRPr="007D3C28" w:rsidRDefault="00675427" w:rsidP="00675427">
      <w:pPr>
        <w:rPr>
          <w:rFonts w:ascii="TH SarabunPSK" w:eastAsia="Calibri" w:hAnsi="TH SarabunPSK" w:cs="TH SarabunPSK"/>
          <w:b/>
          <w:bCs/>
        </w:rPr>
      </w:pPr>
    </w:p>
    <w:p w:rsidR="00675427" w:rsidRPr="007D3C28" w:rsidRDefault="00675427" w:rsidP="00675427">
      <w:pPr>
        <w:rPr>
          <w:rFonts w:ascii="TH SarabunPSK" w:eastAsia="Calibri" w:hAnsi="TH SarabunPSK" w:cs="TH SarabunPSK"/>
          <w:b/>
          <w:bCs/>
        </w:rPr>
      </w:pPr>
      <w:r w:rsidRPr="007D3C28">
        <w:rPr>
          <w:rFonts w:ascii="TH SarabunPSK" w:eastAsia="Calibri" w:hAnsi="TH SarabunPSK" w:cs="TH SarabunPSK"/>
          <w:b/>
          <w:bCs/>
        </w:rPr>
        <w:t>3</w:t>
      </w:r>
      <w:r w:rsidRPr="007D3C28">
        <w:rPr>
          <w:rFonts w:ascii="TH SarabunPSK" w:eastAsia="Calibri" w:hAnsi="TH SarabunPSK" w:cs="TH SarabunPSK"/>
          <w:b/>
          <w:bCs/>
          <w:cs/>
        </w:rPr>
        <w:t xml:space="preserve">. ความเชี่ยวชาญ </w:t>
      </w:r>
    </w:p>
    <w:p w:rsidR="00675427" w:rsidRPr="007D3C28" w:rsidRDefault="00675427" w:rsidP="00675427">
      <w:pPr>
        <w:ind w:firstLine="720"/>
        <w:rPr>
          <w:rFonts w:ascii="TH SarabunPSK" w:eastAsia="Calibri" w:hAnsi="TH SarabunPSK" w:cs="TH SarabunPSK"/>
        </w:rPr>
      </w:pPr>
      <w:r w:rsidRPr="007D3C28">
        <w:rPr>
          <w:rFonts w:ascii="TH SarabunPSK" w:eastAsia="Calibri" w:hAnsi="TH SarabunPSK" w:cs="TH SarabunPSK"/>
          <w:cs/>
        </w:rPr>
        <w:t xml:space="preserve">1) </w:t>
      </w:r>
      <w:r w:rsidRPr="007D3C28">
        <w:rPr>
          <w:rFonts w:ascii="TH SarabunPSK" w:hAnsi="TH SarabunPSK" w:cs="TH SarabunPSK" w:hint="cs"/>
          <w:cs/>
        </w:rPr>
        <w:t>การตรวจสอบภายใน</w:t>
      </w:r>
      <w:r w:rsidRPr="007D3C28">
        <w:rPr>
          <w:rFonts w:ascii="TH SarabunPSK" w:hAnsi="TH SarabunPSK" w:cs="TH SarabunPSK"/>
          <w:cs/>
        </w:rPr>
        <w:t xml:space="preserve"> (</w:t>
      </w:r>
      <w:r w:rsidRPr="007D3C28">
        <w:rPr>
          <w:rFonts w:ascii="TH SarabunPSK" w:hAnsi="TH SarabunPSK" w:cs="TH SarabunPSK"/>
        </w:rPr>
        <w:t>Internal Auditing</w:t>
      </w:r>
      <w:r w:rsidRPr="007D3C28">
        <w:rPr>
          <w:rFonts w:ascii="TH SarabunPSK" w:hAnsi="TH SarabunPSK" w:cs="TH SarabunPSK"/>
          <w:cs/>
        </w:rPr>
        <w:t>)</w:t>
      </w:r>
    </w:p>
    <w:p w:rsidR="00675427" w:rsidRDefault="00675427" w:rsidP="00675427">
      <w:pPr>
        <w:ind w:firstLine="720"/>
        <w:rPr>
          <w:rFonts w:ascii="TH SarabunPSK" w:hAnsi="TH SarabunPSK" w:cs="TH SarabunPSK"/>
        </w:rPr>
      </w:pPr>
      <w:r w:rsidRPr="007D3C28">
        <w:rPr>
          <w:rFonts w:ascii="TH SarabunPSK" w:eastAsia="Calibri" w:hAnsi="TH SarabunPSK" w:cs="TH SarabunPSK"/>
          <w:cs/>
        </w:rPr>
        <w:t xml:space="preserve">2) </w:t>
      </w:r>
      <w:r w:rsidRPr="007D3C28">
        <w:rPr>
          <w:rFonts w:ascii="TH SarabunPSK" w:hAnsi="TH SarabunPSK" w:cs="TH SarabunPSK" w:hint="cs"/>
          <w:cs/>
        </w:rPr>
        <w:t>การบัญชีนิติวิทยา</w:t>
      </w:r>
      <w:r w:rsidRPr="007D3C28">
        <w:rPr>
          <w:rFonts w:ascii="TH SarabunPSK" w:hAnsi="TH SarabunPSK" w:cs="TH SarabunPSK"/>
          <w:cs/>
        </w:rPr>
        <w:t xml:space="preserve"> (</w:t>
      </w:r>
      <w:r w:rsidRPr="007D3C28">
        <w:rPr>
          <w:rFonts w:ascii="TH SarabunPSK" w:hAnsi="TH SarabunPSK" w:cs="TH SarabunPSK"/>
        </w:rPr>
        <w:t>Forensic Accounting</w:t>
      </w:r>
      <w:r w:rsidRPr="007D3C28">
        <w:rPr>
          <w:rFonts w:ascii="TH SarabunPSK" w:hAnsi="TH SarabunPSK" w:cs="TH SarabunPSK"/>
          <w:cs/>
        </w:rPr>
        <w:t>)</w:t>
      </w:r>
    </w:p>
    <w:p w:rsidR="00700A53" w:rsidRPr="007D3C28" w:rsidRDefault="00700A53" w:rsidP="00700A53">
      <w:pPr>
        <w:pStyle w:val="ac"/>
        <w:spacing w:after="0" w:line="240" w:lineRule="auto"/>
        <w:jc w:val="thaiDistribute"/>
        <w:rPr>
          <w:rFonts w:ascii="TH SarabunPSK" w:eastAsia="Calibri" w:hAnsi="TH SarabunPSK" w:cs="TH SarabunPSK"/>
          <w:sz w:val="32"/>
        </w:rPr>
      </w:pPr>
      <w:r w:rsidRPr="007D5EE2">
        <w:rPr>
          <w:rFonts w:ascii="TH SarabunPSK" w:eastAsia="Calibri" w:hAnsi="TH SarabunPSK" w:cs="TH SarabunPSK" w:hint="cs"/>
          <w:cs/>
        </w:rPr>
        <w:t>วุฒิบัตรวิชาชีพ</w:t>
      </w:r>
      <w:r>
        <w:rPr>
          <w:rFonts w:ascii="TH SarabunPSK" w:eastAsia="Calibri" w:hAnsi="TH SarabunPSK" w:cs="TH SarabunPSK"/>
          <w:cs/>
        </w:rPr>
        <w:t>:</w:t>
      </w:r>
      <w:r>
        <w:rPr>
          <w:rFonts w:ascii="TH SarabunPSK" w:eastAsia="Calibri" w:hAnsi="TH SarabunPSK" w:cs="TH SarabunPSK"/>
        </w:rPr>
        <w:tab/>
      </w:r>
      <w:r w:rsidRPr="007D3C28">
        <w:rPr>
          <w:rFonts w:ascii="TH SarabunPSK" w:eastAsia="Calibri" w:hAnsi="TH SarabunPSK" w:cs="TH SarabunPSK"/>
          <w:sz w:val="32"/>
        </w:rPr>
        <w:t xml:space="preserve">Certified Internal Auditor </w:t>
      </w:r>
      <w:r w:rsidRPr="007D3C28">
        <w:rPr>
          <w:rFonts w:ascii="TH SarabunPSK" w:eastAsia="Calibri" w:hAnsi="TH SarabunPSK" w:cs="TH SarabunPSK"/>
          <w:sz w:val="32"/>
          <w:cs/>
        </w:rPr>
        <w:t>(</w:t>
      </w:r>
      <w:r w:rsidRPr="007D3C28">
        <w:rPr>
          <w:rFonts w:ascii="TH SarabunPSK" w:eastAsia="Calibri" w:hAnsi="TH SarabunPSK" w:cs="TH SarabunPSK"/>
          <w:sz w:val="32"/>
        </w:rPr>
        <w:t>CIA</w:t>
      </w:r>
      <w:r w:rsidRPr="007D3C28">
        <w:rPr>
          <w:rFonts w:ascii="TH SarabunPSK" w:eastAsia="Calibri" w:hAnsi="TH SarabunPSK" w:cs="TH SarabunPSK"/>
          <w:sz w:val="32"/>
          <w:cs/>
        </w:rPr>
        <w:t>)</w:t>
      </w:r>
    </w:p>
    <w:p w:rsidR="00700A53" w:rsidRDefault="00700A53" w:rsidP="00700A53">
      <w:pPr>
        <w:ind w:left="1440" w:firstLine="720"/>
        <w:rPr>
          <w:rFonts w:ascii="TH SarabunPSK" w:eastAsia="Calibri" w:hAnsi="TH SarabunPSK" w:cs="TH SarabunPSK"/>
        </w:rPr>
      </w:pPr>
      <w:r w:rsidRPr="007D3C28">
        <w:rPr>
          <w:rFonts w:ascii="TH SarabunPSK" w:eastAsia="Calibri" w:hAnsi="TH SarabunPSK" w:cs="TH SarabunPSK"/>
        </w:rPr>
        <w:t xml:space="preserve">Certified Fraud Examiner </w:t>
      </w:r>
      <w:r w:rsidRPr="007D3C28">
        <w:rPr>
          <w:rFonts w:ascii="TH SarabunPSK" w:eastAsia="Calibri" w:hAnsi="TH SarabunPSK" w:cs="TH SarabunPSK"/>
          <w:cs/>
        </w:rPr>
        <w:t>(</w:t>
      </w:r>
      <w:r w:rsidRPr="007D3C28">
        <w:rPr>
          <w:rFonts w:ascii="TH SarabunPSK" w:eastAsia="Calibri" w:hAnsi="TH SarabunPSK" w:cs="TH SarabunPSK"/>
        </w:rPr>
        <w:t>CFE</w:t>
      </w:r>
      <w:r w:rsidRPr="007D3C28">
        <w:rPr>
          <w:rFonts w:ascii="TH SarabunPSK" w:eastAsia="Calibri" w:hAnsi="TH SarabunPSK" w:cs="TH SarabunPSK"/>
          <w:cs/>
        </w:rPr>
        <w:t>)</w:t>
      </w:r>
    </w:p>
    <w:p w:rsidR="00F82628" w:rsidRPr="00632CC2" w:rsidRDefault="00F82628" w:rsidP="00F82628">
      <w:pPr>
        <w:pStyle w:val="ac"/>
        <w:spacing w:after="0" w:line="240" w:lineRule="auto"/>
        <w:jc w:val="thaiDistribute"/>
        <w:rPr>
          <w:rFonts w:ascii="TH SarabunPSK" w:eastAsia="Calibri" w:hAnsi="TH SarabunPSK" w:cs="TH SarabunPSK"/>
          <w:b/>
          <w:bCs/>
        </w:rPr>
      </w:pPr>
      <w:r w:rsidRPr="00F82628">
        <w:rPr>
          <w:rFonts w:ascii="TH SarabunPSK" w:eastAsia="Calibri" w:hAnsi="TH SarabunPSK" w:cs="TH SarabunPSK" w:hint="cs"/>
          <w:cs/>
        </w:rPr>
        <w:t>สมาชิกองค์กรวิชาชีพ</w:t>
      </w:r>
      <w:r>
        <w:rPr>
          <w:rFonts w:ascii="TH SarabunPSK" w:eastAsia="Calibri" w:hAnsi="TH SarabunPSK" w:cs="TH SarabunPSK"/>
        </w:rPr>
        <w:t>:</w:t>
      </w:r>
    </w:p>
    <w:p w:rsidR="00F82628" w:rsidRPr="007D3C28" w:rsidRDefault="00F82628" w:rsidP="00F82628">
      <w:pPr>
        <w:pStyle w:val="ac"/>
        <w:numPr>
          <w:ilvl w:val="0"/>
          <w:numId w:val="42"/>
        </w:numPr>
        <w:tabs>
          <w:tab w:val="left" w:pos="2410"/>
        </w:tabs>
        <w:spacing w:line="360" w:lineRule="exact"/>
        <w:ind w:left="851" w:firstLine="1265"/>
        <w:jc w:val="thaiDistribute"/>
        <w:rPr>
          <w:rFonts w:ascii="TH SarabunPSK" w:eastAsia="Calibri" w:hAnsi="TH SarabunPSK" w:cs="TH SarabunPSK"/>
          <w:sz w:val="32"/>
        </w:rPr>
      </w:pPr>
      <w:hyperlink r:id="rId31" w:history="1">
        <w:r w:rsidRPr="007D3C28">
          <w:rPr>
            <w:rFonts w:ascii="TH SarabunPSK" w:hAnsi="TH SarabunPSK" w:cs="TH SarabunPSK"/>
            <w:sz w:val="32"/>
          </w:rPr>
          <w:t>Association of Certified Fraud Examiners</w:t>
        </w:r>
      </w:hyperlink>
      <w:r w:rsidRPr="007D3C28">
        <w:rPr>
          <w:rFonts w:ascii="TH SarabunPSK" w:eastAsia="Calibri" w:hAnsi="TH SarabunPSK" w:cs="TH SarabunPSK"/>
          <w:sz w:val="32"/>
          <w:cs/>
        </w:rPr>
        <w:t>-</w:t>
      </w:r>
      <w:r w:rsidRPr="007D3C28">
        <w:rPr>
          <w:rFonts w:ascii="TH SarabunPSK" w:eastAsia="Calibri" w:hAnsi="TH SarabunPSK" w:cs="TH SarabunPSK"/>
          <w:sz w:val="32"/>
        </w:rPr>
        <w:t>Member</w:t>
      </w:r>
    </w:p>
    <w:p w:rsidR="00F82628" w:rsidRPr="00F82628" w:rsidRDefault="00F82628" w:rsidP="00F82628">
      <w:pPr>
        <w:pStyle w:val="ac"/>
        <w:numPr>
          <w:ilvl w:val="0"/>
          <w:numId w:val="42"/>
        </w:numPr>
        <w:tabs>
          <w:tab w:val="left" w:pos="2410"/>
        </w:tabs>
        <w:spacing w:line="360" w:lineRule="exact"/>
        <w:ind w:left="851" w:firstLine="1265"/>
        <w:jc w:val="thaiDistribute"/>
        <w:rPr>
          <w:rFonts w:ascii="TH SarabunPSK" w:hAnsi="TH SarabunPSK" w:cs="TH SarabunPSK"/>
          <w:sz w:val="32"/>
        </w:rPr>
      </w:pPr>
      <w:r w:rsidRPr="007D3C28">
        <w:rPr>
          <w:rFonts w:ascii="TH SarabunPSK" w:eastAsia="Calibri" w:hAnsi="TH SarabunPSK" w:cs="TH SarabunPSK"/>
          <w:sz w:val="32"/>
        </w:rPr>
        <w:t xml:space="preserve">The Institute of </w:t>
      </w:r>
      <w:r w:rsidRPr="00F82628">
        <w:rPr>
          <w:rFonts w:ascii="TH SarabunPSK" w:hAnsi="TH SarabunPSK" w:cs="TH SarabunPSK"/>
          <w:sz w:val="32"/>
        </w:rPr>
        <w:t>Internal Auditors</w:t>
      </w:r>
      <w:r w:rsidRPr="00F82628">
        <w:rPr>
          <w:rFonts w:ascii="TH SarabunPSK" w:hAnsi="TH SarabunPSK" w:cs="TH SarabunPSK"/>
          <w:sz w:val="32"/>
          <w:cs/>
        </w:rPr>
        <w:t>-</w:t>
      </w:r>
      <w:r w:rsidRPr="00F82628">
        <w:rPr>
          <w:rFonts w:ascii="TH SarabunPSK" w:hAnsi="TH SarabunPSK" w:cs="TH SarabunPSK"/>
          <w:sz w:val="32"/>
        </w:rPr>
        <w:t>Member</w:t>
      </w:r>
    </w:p>
    <w:p w:rsidR="00675427" w:rsidRPr="00F82628" w:rsidRDefault="00F82628" w:rsidP="00F82628">
      <w:pPr>
        <w:pStyle w:val="ac"/>
        <w:numPr>
          <w:ilvl w:val="0"/>
          <w:numId w:val="42"/>
        </w:numPr>
        <w:tabs>
          <w:tab w:val="left" w:pos="2410"/>
        </w:tabs>
        <w:spacing w:line="360" w:lineRule="exact"/>
        <w:ind w:left="851" w:firstLine="1265"/>
        <w:jc w:val="thaiDistribute"/>
        <w:rPr>
          <w:rFonts w:ascii="TH SarabunPSK" w:eastAsia="Calibri" w:hAnsi="TH SarabunPSK" w:cs="TH SarabunPSK"/>
          <w:cs/>
        </w:rPr>
      </w:pPr>
      <w:r w:rsidRPr="007D3C28">
        <w:rPr>
          <w:rFonts w:ascii="TH SarabunPSK" w:hAnsi="TH SarabunPSK" w:cs="TH SarabunPSK"/>
          <w:sz w:val="32"/>
        </w:rPr>
        <w:t xml:space="preserve">Association </w:t>
      </w:r>
      <w:r w:rsidRPr="00675427">
        <w:rPr>
          <w:rFonts w:ascii="TH SarabunPSK" w:eastAsia="Calibri" w:hAnsi="TH SarabunPSK" w:cs="TH SarabunPSK"/>
          <w:sz w:val="32"/>
        </w:rPr>
        <w:t>of</w:t>
      </w:r>
      <w:r w:rsidRPr="007D3C28">
        <w:rPr>
          <w:rFonts w:ascii="TH SarabunPSK" w:hAnsi="TH SarabunPSK" w:cs="TH SarabunPSK"/>
          <w:sz w:val="32"/>
        </w:rPr>
        <w:t xml:space="preserve"> Certified Anti</w:t>
      </w:r>
      <w:r w:rsidRPr="007D3C28">
        <w:rPr>
          <w:rFonts w:ascii="TH SarabunPSK" w:hAnsi="TH SarabunPSK" w:cs="TH SarabunPSK"/>
          <w:sz w:val="32"/>
          <w:cs/>
        </w:rPr>
        <w:t>-</w:t>
      </w:r>
      <w:r w:rsidRPr="007D3C28">
        <w:rPr>
          <w:rFonts w:ascii="TH SarabunPSK" w:hAnsi="TH SarabunPSK" w:cs="TH SarabunPSK"/>
          <w:sz w:val="32"/>
        </w:rPr>
        <w:t>Money Laundering Specialists</w:t>
      </w:r>
      <w:r w:rsidRPr="007D3C28">
        <w:rPr>
          <w:rFonts w:ascii="TH SarabunPSK" w:eastAsia="Calibri" w:hAnsi="TH SarabunPSK" w:cs="TH SarabunPSK"/>
          <w:sz w:val="32"/>
          <w:cs/>
        </w:rPr>
        <w:t>-</w:t>
      </w:r>
      <w:r w:rsidRPr="007D3C28">
        <w:rPr>
          <w:rFonts w:ascii="TH SarabunPSK" w:eastAsia="Calibri" w:hAnsi="TH SarabunPSK" w:cs="TH SarabunPSK"/>
          <w:sz w:val="32"/>
        </w:rPr>
        <w:t>Member</w:t>
      </w:r>
    </w:p>
    <w:p w:rsidR="00675427" w:rsidRPr="007D3C28" w:rsidRDefault="00675427" w:rsidP="00675427">
      <w:pPr>
        <w:spacing w:line="360" w:lineRule="exact"/>
        <w:rPr>
          <w:rFonts w:ascii="TH SarabunPSK" w:eastAsia="Calibri" w:hAnsi="TH SarabunPSK" w:cs="TH SarabunPSK"/>
          <w:b/>
          <w:bCs/>
        </w:rPr>
      </w:pPr>
      <w:r w:rsidRPr="007D3C28">
        <w:rPr>
          <w:rFonts w:ascii="TH SarabunPSK" w:eastAsia="Calibri" w:hAnsi="TH SarabunPSK" w:cs="TH SarabunPSK"/>
          <w:b/>
          <w:bCs/>
        </w:rPr>
        <w:t>4</w:t>
      </w:r>
      <w:r w:rsidRPr="007D3C28">
        <w:rPr>
          <w:rFonts w:ascii="TH SarabunPSK" w:eastAsia="Calibri" w:hAnsi="TH SarabunPSK" w:cs="TH SarabunPSK"/>
          <w:b/>
          <w:bCs/>
          <w:cs/>
        </w:rPr>
        <w:t>. ประสบการณ์การสอน</w:t>
      </w:r>
    </w:p>
    <w:p w:rsidR="00675427" w:rsidRPr="007D3C28" w:rsidRDefault="00675427" w:rsidP="00675427">
      <w:pPr>
        <w:spacing w:line="360" w:lineRule="exact"/>
        <w:rPr>
          <w:rFonts w:ascii="TH SarabunPSK" w:eastAsia="Calibri" w:hAnsi="TH SarabunPSK" w:cs="TH SarabunPSK"/>
          <w:b/>
          <w:bCs/>
        </w:rPr>
      </w:pPr>
      <w:r w:rsidRPr="007D3C28">
        <w:rPr>
          <w:rFonts w:ascii="TH SarabunPSK" w:eastAsia="Calibri" w:hAnsi="TH SarabunPSK" w:cs="TH SarabunPSK"/>
          <w:b/>
          <w:bCs/>
          <w:cs/>
        </w:rPr>
        <w:tab/>
      </w:r>
      <w:r w:rsidRPr="007D3C28">
        <w:rPr>
          <w:rFonts w:ascii="TH SarabunPSK" w:eastAsia="Calibri" w:hAnsi="TH SarabunPSK" w:cs="TH SarabunPSK"/>
          <w:b/>
          <w:bCs/>
        </w:rPr>
        <w:sym w:font="Wingdings" w:char="F0FE"/>
      </w:r>
      <w:r w:rsidRPr="007D3C28">
        <w:rPr>
          <w:rFonts w:ascii="TH SarabunPSK" w:eastAsia="Calibri" w:hAnsi="TH SarabunPSK" w:cs="TH SarabunPSK"/>
          <w:b/>
          <w:bCs/>
          <w:cs/>
        </w:rPr>
        <w:t xml:space="preserve"> มี</w:t>
      </w:r>
      <w:r w:rsidRPr="007D3C28">
        <w:rPr>
          <w:rFonts w:ascii="TH SarabunPSK" w:eastAsia="Calibri" w:hAnsi="TH SarabunPSK" w:cs="TH SarabunPSK"/>
          <w:b/>
          <w:bCs/>
        </w:rPr>
        <w:tab/>
      </w:r>
      <w:r w:rsidRPr="007D3C28">
        <w:rPr>
          <w:rFonts w:ascii="TH SarabunPSK" w:eastAsia="Calibri" w:hAnsi="TH SarabunPSK" w:cs="TH SarabunPSK"/>
          <w:b/>
          <w:bCs/>
        </w:rPr>
        <w:tab/>
      </w:r>
      <w:r w:rsidRPr="007D3C28">
        <w:rPr>
          <w:rFonts w:ascii="TH SarabunPSK" w:eastAsia="Calibri" w:hAnsi="TH SarabunPSK" w:cs="TH SarabunPSK"/>
          <w:b/>
          <w:bCs/>
        </w:rPr>
        <w:tab/>
      </w:r>
      <w:r w:rsidRPr="007D3C28">
        <w:rPr>
          <w:rFonts w:ascii="TH SarabunPSK" w:eastAsia="Calibri" w:hAnsi="TH SarabunPSK" w:cs="TH SarabunPSK"/>
          <w:b/>
          <w:bCs/>
        </w:rPr>
        <w:sym w:font="Wingdings" w:char="F072"/>
      </w:r>
      <w:r w:rsidRPr="007D3C28">
        <w:rPr>
          <w:rFonts w:ascii="TH SarabunPSK" w:eastAsia="Calibri" w:hAnsi="TH SarabunPSK" w:cs="TH SarabunPSK"/>
          <w:b/>
          <w:bCs/>
          <w:cs/>
        </w:rPr>
        <w:t xml:space="preserve"> ไม่มี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055"/>
        <w:gridCol w:w="1508"/>
        <w:gridCol w:w="2708"/>
        <w:gridCol w:w="947"/>
      </w:tblGrid>
      <w:tr w:rsidR="00675427" w:rsidRPr="007D3C28" w:rsidTr="00F54633">
        <w:tc>
          <w:tcPr>
            <w:tcW w:w="1196" w:type="pct"/>
            <w:shd w:val="clear" w:color="auto" w:fill="auto"/>
          </w:tcPr>
          <w:p w:rsidR="00675427" w:rsidRPr="007D3C28" w:rsidRDefault="00675427" w:rsidP="00C041D7">
            <w:pPr>
              <w:spacing w:line="360" w:lineRule="exact"/>
              <w:ind w:left="-142" w:right="-106"/>
              <w:jc w:val="center"/>
              <w:rPr>
                <w:rFonts w:ascii="TH SarabunPSK" w:eastAsia="Calibri" w:hAnsi="TH SarabunPSK" w:cs="TH SarabunPSK"/>
                <w:b/>
                <w:bCs/>
                <w:sz w:val="28"/>
                <w:szCs w:val="28"/>
                <w:cs/>
              </w:rPr>
            </w:pPr>
            <w:r w:rsidRPr="007D3C28">
              <w:rPr>
                <w:rFonts w:ascii="TH SarabunPSK" w:eastAsia="Calibri" w:hAnsi="TH SarabunPSK" w:cs="TH SarabunPSK"/>
                <w:sz w:val="28"/>
                <w:szCs w:val="28"/>
                <w:cs/>
              </w:rPr>
              <w:t>ชื่อสถาบันการศึกษา</w:t>
            </w:r>
          </w:p>
        </w:tc>
        <w:tc>
          <w:tcPr>
            <w:tcW w:w="1083" w:type="pct"/>
            <w:shd w:val="clear" w:color="auto" w:fill="auto"/>
          </w:tcPr>
          <w:p w:rsidR="00675427" w:rsidRPr="007D3C28" w:rsidRDefault="00675427" w:rsidP="00C041D7">
            <w:pPr>
              <w:spacing w:line="360" w:lineRule="exact"/>
              <w:ind w:left="-110" w:right="-107"/>
              <w:jc w:val="center"/>
              <w:rPr>
                <w:rFonts w:ascii="TH SarabunPSK" w:eastAsia="Calibri" w:hAnsi="TH SarabunPSK" w:cs="TH SarabunPSK"/>
                <w:b/>
                <w:bCs/>
                <w:sz w:val="28"/>
                <w:szCs w:val="28"/>
                <w:cs/>
              </w:rPr>
            </w:pPr>
            <w:r w:rsidRPr="007D3C28">
              <w:rPr>
                <w:rFonts w:ascii="TH SarabunPSK" w:eastAsia="Calibri" w:hAnsi="TH SarabunPSK" w:cs="TH SarabunPSK"/>
                <w:sz w:val="28"/>
                <w:szCs w:val="28"/>
                <w:cs/>
              </w:rPr>
              <w:t>คณะ/สำนักวิชา/ภาควิชา</w:t>
            </w:r>
          </w:p>
        </w:tc>
        <w:tc>
          <w:tcPr>
            <w:tcW w:w="795" w:type="pct"/>
            <w:shd w:val="clear" w:color="auto" w:fill="auto"/>
          </w:tcPr>
          <w:p w:rsidR="00675427" w:rsidRPr="007D3C28" w:rsidRDefault="00675427" w:rsidP="00C041D7">
            <w:pPr>
              <w:spacing w:line="360" w:lineRule="exact"/>
              <w:ind w:left="-109" w:right="-66"/>
              <w:jc w:val="center"/>
              <w:rPr>
                <w:rFonts w:ascii="TH SarabunPSK" w:eastAsia="Calibri" w:hAnsi="TH SarabunPSK" w:cs="TH SarabunPSK"/>
                <w:b/>
                <w:bCs/>
                <w:sz w:val="28"/>
                <w:szCs w:val="28"/>
                <w:cs/>
              </w:rPr>
            </w:pPr>
            <w:r w:rsidRPr="007D3C28">
              <w:rPr>
                <w:rFonts w:ascii="TH SarabunPSK" w:eastAsia="Calibri" w:hAnsi="TH SarabunPSK" w:cs="TH SarabunPSK"/>
                <w:sz w:val="28"/>
                <w:szCs w:val="28"/>
                <w:cs/>
              </w:rPr>
              <w:t>สาขาวิชา/หลักสูตร</w:t>
            </w:r>
          </w:p>
        </w:tc>
        <w:tc>
          <w:tcPr>
            <w:tcW w:w="1427" w:type="pct"/>
            <w:shd w:val="clear" w:color="auto" w:fill="auto"/>
          </w:tcPr>
          <w:p w:rsidR="00675427" w:rsidRPr="007D3C28" w:rsidRDefault="00675427" w:rsidP="00C041D7">
            <w:pPr>
              <w:spacing w:line="360" w:lineRule="exact"/>
              <w:ind w:left="-150" w:right="-162"/>
              <w:jc w:val="center"/>
              <w:rPr>
                <w:rFonts w:ascii="TH SarabunPSK" w:eastAsia="Calibri" w:hAnsi="TH SarabunPSK" w:cs="TH SarabunPSK"/>
                <w:b/>
                <w:bCs/>
                <w:sz w:val="28"/>
                <w:szCs w:val="28"/>
                <w:cs/>
              </w:rPr>
            </w:pPr>
            <w:r w:rsidRPr="007D3C28">
              <w:rPr>
                <w:rFonts w:ascii="TH SarabunPSK" w:eastAsia="Calibri" w:hAnsi="TH SarabunPSK" w:cs="TH SarabunPSK"/>
                <w:sz w:val="28"/>
                <w:szCs w:val="28"/>
                <w:cs/>
              </w:rPr>
              <w:t>ชื่อรายวิชา</w:t>
            </w:r>
          </w:p>
        </w:tc>
        <w:tc>
          <w:tcPr>
            <w:tcW w:w="499" w:type="pct"/>
            <w:shd w:val="clear" w:color="auto" w:fill="auto"/>
          </w:tcPr>
          <w:p w:rsidR="00675427" w:rsidRPr="007D3C28" w:rsidRDefault="00675427" w:rsidP="00C041D7">
            <w:pPr>
              <w:spacing w:line="360" w:lineRule="exact"/>
              <w:ind w:left="-54" w:right="-143"/>
              <w:jc w:val="center"/>
              <w:rPr>
                <w:rFonts w:ascii="TH SarabunPSK" w:eastAsia="Calibri" w:hAnsi="TH SarabunPSK" w:cs="TH SarabunPSK"/>
                <w:b/>
                <w:bCs/>
                <w:sz w:val="28"/>
                <w:szCs w:val="28"/>
              </w:rPr>
            </w:pPr>
            <w:r w:rsidRPr="007D3C28">
              <w:rPr>
                <w:rFonts w:ascii="TH SarabunPSK" w:eastAsia="Calibri" w:hAnsi="TH SarabunPSK" w:cs="TH SarabunPSK"/>
                <w:b/>
                <w:bCs/>
                <w:sz w:val="28"/>
                <w:szCs w:val="28"/>
                <w:cs/>
              </w:rPr>
              <w:t>ปี พ.ศ.</w:t>
            </w:r>
          </w:p>
        </w:tc>
      </w:tr>
      <w:tr w:rsidR="00675427" w:rsidRPr="007D3C28" w:rsidTr="00F54633">
        <w:tc>
          <w:tcPr>
            <w:tcW w:w="1196" w:type="pct"/>
            <w:shd w:val="clear" w:color="auto" w:fill="auto"/>
          </w:tcPr>
          <w:p w:rsidR="00675427" w:rsidRPr="007D3C28" w:rsidRDefault="00675427" w:rsidP="00C041D7">
            <w:pPr>
              <w:spacing w:line="360" w:lineRule="exact"/>
              <w:ind w:right="-106"/>
              <w:rPr>
                <w:rFonts w:ascii="TH SarabunPSK" w:eastAsia="Calibri" w:hAnsi="TH SarabunPSK" w:cs="TH SarabunPSK"/>
                <w:sz w:val="28"/>
                <w:szCs w:val="28"/>
                <w:cs/>
              </w:rPr>
            </w:pPr>
            <w:r w:rsidRPr="007D3C28">
              <w:rPr>
                <w:rFonts w:ascii="TH SarabunPSK" w:eastAsia="Calibri" w:hAnsi="TH SarabunPSK" w:cs="TH SarabunPSK" w:hint="cs"/>
                <w:sz w:val="28"/>
                <w:szCs w:val="28"/>
                <w:cs/>
              </w:rPr>
              <w:t>สถาบันเทคโนโลยีราชมงคล วิทยาเขตเทคนิคกรุงเทพ</w:t>
            </w:r>
          </w:p>
        </w:tc>
        <w:tc>
          <w:tcPr>
            <w:tcW w:w="1083" w:type="pct"/>
            <w:shd w:val="clear" w:color="auto" w:fill="auto"/>
          </w:tcPr>
          <w:p w:rsidR="00675427" w:rsidRPr="007D3C28" w:rsidRDefault="00675427" w:rsidP="00C041D7">
            <w:pPr>
              <w:spacing w:line="360" w:lineRule="exact"/>
              <w:ind w:left="-110" w:right="-107" w:firstLine="283"/>
              <w:rPr>
                <w:rFonts w:ascii="TH SarabunPSK" w:eastAsia="Calibri" w:hAnsi="TH SarabunPSK" w:cs="TH SarabunPSK"/>
                <w:sz w:val="28"/>
                <w:szCs w:val="28"/>
                <w:cs/>
              </w:rPr>
            </w:pPr>
            <w:r w:rsidRPr="007D3C28">
              <w:rPr>
                <w:rFonts w:ascii="TH SarabunPSK" w:eastAsia="Calibri" w:hAnsi="TH SarabunPSK" w:cs="TH SarabunPSK" w:hint="cs"/>
                <w:sz w:val="28"/>
                <w:szCs w:val="28"/>
                <w:cs/>
              </w:rPr>
              <w:t>บริหารธุรกิจ/การบัญชี</w:t>
            </w:r>
          </w:p>
        </w:tc>
        <w:tc>
          <w:tcPr>
            <w:tcW w:w="795" w:type="pct"/>
            <w:shd w:val="clear" w:color="auto" w:fill="auto"/>
          </w:tcPr>
          <w:p w:rsidR="00675427" w:rsidRPr="007D3C28" w:rsidRDefault="00F54633" w:rsidP="00C041D7">
            <w:pPr>
              <w:spacing w:line="360" w:lineRule="exact"/>
              <w:ind w:left="-109" w:right="-66" w:firstLine="142"/>
              <w:rPr>
                <w:rFonts w:ascii="TH SarabunPSK" w:eastAsia="Calibri" w:hAnsi="TH SarabunPSK" w:cs="TH SarabunPSK"/>
                <w:sz w:val="28"/>
                <w:szCs w:val="28"/>
                <w:cs/>
              </w:rPr>
            </w:pPr>
            <w:r>
              <w:rPr>
                <w:rFonts w:ascii="TH SarabunPSK" w:eastAsia="Calibri" w:hAnsi="TH SarabunPSK" w:cs="TH SarabunPSK" w:hint="cs"/>
                <w:sz w:val="28"/>
                <w:szCs w:val="28"/>
                <w:cs/>
              </w:rPr>
              <w:t>บัญชีบัณฑิต</w:t>
            </w:r>
          </w:p>
        </w:tc>
        <w:tc>
          <w:tcPr>
            <w:tcW w:w="1427" w:type="pct"/>
            <w:shd w:val="clear" w:color="auto" w:fill="auto"/>
          </w:tcPr>
          <w:p w:rsidR="00675427" w:rsidRPr="007D3C28" w:rsidRDefault="00675427" w:rsidP="00F54633">
            <w:pPr>
              <w:numPr>
                <w:ilvl w:val="0"/>
                <w:numId w:val="43"/>
              </w:numPr>
              <w:spacing w:line="360" w:lineRule="exact"/>
              <w:ind w:left="201" w:right="-162" w:hanging="283"/>
              <w:rPr>
                <w:rFonts w:ascii="TH SarabunPSK" w:eastAsia="Calibri" w:hAnsi="TH SarabunPSK" w:cs="TH SarabunPSK"/>
                <w:sz w:val="28"/>
                <w:szCs w:val="28"/>
              </w:rPr>
            </w:pPr>
            <w:r w:rsidRPr="007D3C28">
              <w:rPr>
                <w:rFonts w:ascii="TH SarabunPSK" w:eastAsia="Calibri" w:hAnsi="TH SarabunPSK" w:cs="TH SarabunPSK" w:hint="cs"/>
                <w:sz w:val="28"/>
                <w:szCs w:val="28"/>
                <w:cs/>
              </w:rPr>
              <w:t>รายงานทางการเงิน</w:t>
            </w:r>
          </w:p>
          <w:p w:rsidR="00675427" w:rsidRPr="007D3C28" w:rsidRDefault="00675427" w:rsidP="00F54633">
            <w:pPr>
              <w:numPr>
                <w:ilvl w:val="0"/>
                <w:numId w:val="43"/>
              </w:numPr>
              <w:spacing w:line="360" w:lineRule="exact"/>
              <w:ind w:left="201" w:right="-162" w:hanging="283"/>
              <w:rPr>
                <w:rFonts w:ascii="TH SarabunPSK" w:eastAsia="Calibri" w:hAnsi="TH SarabunPSK" w:cs="TH SarabunPSK"/>
                <w:sz w:val="28"/>
                <w:szCs w:val="28"/>
              </w:rPr>
            </w:pPr>
            <w:r w:rsidRPr="007D3C28">
              <w:rPr>
                <w:rFonts w:ascii="TH SarabunPSK" w:eastAsia="Calibri" w:hAnsi="TH SarabunPSK" w:cs="TH SarabunPSK" w:hint="cs"/>
                <w:sz w:val="28"/>
                <w:szCs w:val="28"/>
                <w:cs/>
              </w:rPr>
              <w:t>การประเมินราคาอสังหาริมทรัพย์</w:t>
            </w:r>
          </w:p>
          <w:p w:rsidR="00675427" w:rsidRPr="007D3C28" w:rsidRDefault="00675427" w:rsidP="00F54633">
            <w:pPr>
              <w:numPr>
                <w:ilvl w:val="0"/>
                <w:numId w:val="43"/>
              </w:numPr>
              <w:spacing w:line="360" w:lineRule="exact"/>
              <w:ind w:left="201" w:right="-162" w:hanging="283"/>
              <w:rPr>
                <w:rFonts w:ascii="TH SarabunPSK" w:eastAsia="Calibri" w:hAnsi="TH SarabunPSK" w:cs="TH SarabunPSK"/>
                <w:sz w:val="28"/>
                <w:szCs w:val="28"/>
                <w:cs/>
              </w:rPr>
            </w:pPr>
            <w:r w:rsidRPr="007D3C28">
              <w:rPr>
                <w:rFonts w:ascii="TH SarabunPSK" w:eastAsia="Calibri" w:hAnsi="TH SarabunPSK" w:cs="TH SarabunPSK" w:hint="cs"/>
                <w:sz w:val="28"/>
                <w:szCs w:val="28"/>
                <w:cs/>
              </w:rPr>
              <w:t>การบัญชีการเงิน</w:t>
            </w:r>
          </w:p>
        </w:tc>
        <w:tc>
          <w:tcPr>
            <w:tcW w:w="499" w:type="pct"/>
            <w:shd w:val="clear" w:color="auto" w:fill="auto"/>
          </w:tcPr>
          <w:p w:rsidR="00675427" w:rsidRPr="007D3C28" w:rsidRDefault="00675427" w:rsidP="00C041D7">
            <w:pPr>
              <w:spacing w:line="360" w:lineRule="exact"/>
              <w:ind w:left="-54" w:right="-143"/>
              <w:rPr>
                <w:rFonts w:ascii="TH SarabunPSK" w:eastAsia="Calibri" w:hAnsi="TH SarabunPSK" w:cs="TH SarabunPSK"/>
                <w:sz w:val="28"/>
                <w:szCs w:val="28"/>
                <w:cs/>
              </w:rPr>
            </w:pPr>
            <w:r w:rsidRPr="007D3C28">
              <w:rPr>
                <w:rFonts w:ascii="TH SarabunPSK" w:eastAsia="Calibri" w:hAnsi="TH SarabunPSK" w:cs="TH SarabunPSK" w:hint="cs"/>
                <w:sz w:val="28"/>
                <w:szCs w:val="28"/>
                <w:cs/>
              </w:rPr>
              <w:t>2531-2544</w:t>
            </w:r>
          </w:p>
        </w:tc>
      </w:tr>
    </w:tbl>
    <w:p w:rsidR="00675427" w:rsidRDefault="00675427" w:rsidP="00675427">
      <w:pPr>
        <w:spacing w:line="360" w:lineRule="exact"/>
        <w:rPr>
          <w:rFonts w:ascii="TH SarabunPSK" w:eastAsia="Calibri" w:hAnsi="TH SarabunPSK" w:cs="TH SarabunPSK"/>
          <w:b/>
          <w:bCs/>
        </w:rPr>
      </w:pPr>
    </w:p>
    <w:p w:rsidR="00F82628" w:rsidRPr="007D3C28" w:rsidRDefault="00F82628" w:rsidP="00675427">
      <w:pPr>
        <w:spacing w:line="360" w:lineRule="exact"/>
        <w:rPr>
          <w:rFonts w:ascii="TH SarabunPSK" w:eastAsia="Calibri" w:hAnsi="TH SarabunPSK" w:cs="TH SarabunPSK"/>
          <w:b/>
          <w:bCs/>
        </w:rPr>
      </w:pPr>
    </w:p>
    <w:p w:rsidR="00F54633" w:rsidRPr="00BC621C" w:rsidRDefault="00675427" w:rsidP="00F54633">
      <w:pPr>
        <w:spacing w:line="360" w:lineRule="exact"/>
        <w:rPr>
          <w:rFonts w:ascii="TH SarabunPSK" w:eastAsia="Calibri" w:hAnsi="TH SarabunPSK" w:cs="TH SarabunPSK"/>
          <w:b/>
          <w:bCs/>
        </w:rPr>
      </w:pPr>
      <w:r w:rsidRPr="007D3C28">
        <w:rPr>
          <w:rFonts w:ascii="TH SarabunPSK" w:eastAsia="Calibri" w:hAnsi="TH SarabunPSK" w:cs="TH SarabunPSK"/>
          <w:b/>
          <w:bCs/>
        </w:rPr>
        <w:t>5</w:t>
      </w:r>
      <w:r w:rsidRPr="007D3C28">
        <w:rPr>
          <w:rFonts w:ascii="TH SarabunPSK" w:eastAsia="Calibri" w:hAnsi="TH SarabunPSK" w:cs="TH SarabunPSK"/>
          <w:b/>
          <w:bCs/>
          <w:cs/>
        </w:rPr>
        <w:t xml:space="preserve">. </w:t>
      </w:r>
      <w:r w:rsidR="00F54633" w:rsidRPr="00BC621C">
        <w:rPr>
          <w:rFonts w:ascii="TH SarabunPSK" w:eastAsia="Calibri" w:hAnsi="TH SarabunPSK" w:cs="TH SarabunPSK" w:hint="cs"/>
          <w:b/>
          <w:bCs/>
          <w:cs/>
        </w:rPr>
        <w:t>ผลงานที่ขอสำเร็จการศึกษา/ผลงานที่เกี่ยวข้องกับวิทยานิพนธ์</w:t>
      </w:r>
    </w:p>
    <w:p w:rsidR="00F54633" w:rsidRPr="00BC621C" w:rsidRDefault="00F54633" w:rsidP="00F54633">
      <w:pPr>
        <w:tabs>
          <w:tab w:val="left" w:pos="284"/>
        </w:tabs>
        <w:spacing w:line="360" w:lineRule="exact"/>
        <w:rPr>
          <w:rFonts w:ascii="TH SarabunPSK" w:eastAsia="Calibri" w:hAnsi="TH SarabunPSK" w:cs="TH SarabunPSK"/>
          <w:b/>
          <w:bCs/>
        </w:rPr>
      </w:pPr>
      <w:r>
        <w:rPr>
          <w:rFonts w:ascii="TH SarabunPSK" w:eastAsia="Calibri" w:hAnsi="TH SarabunPSK" w:cs="TH SarabunPSK"/>
          <w:b/>
          <w:bCs/>
          <w:cs/>
        </w:rPr>
        <w:tab/>
      </w:r>
      <w:r w:rsidRPr="00BC621C">
        <w:rPr>
          <w:rFonts w:ascii="TH SarabunPSK" w:eastAsia="Calibri" w:hAnsi="TH SarabunPSK" w:cs="TH SarabunPSK"/>
          <w:b/>
          <w:bCs/>
          <w:cs/>
        </w:rPr>
        <w:tab/>
      </w:r>
      <w:r>
        <w:rPr>
          <w:rFonts w:ascii="TH SarabunPSK" w:eastAsia="Calibri" w:hAnsi="TH SarabunPSK" w:cs="TH SarabunPSK" w:hint="cs"/>
          <w:b/>
          <w:bCs/>
          <w:cs/>
        </w:rPr>
        <w:t xml:space="preserve">5.1 </w:t>
      </w:r>
      <w:r w:rsidRPr="00BC621C">
        <w:rPr>
          <w:rFonts w:ascii="TH SarabunPSK" w:eastAsia="Calibri" w:hAnsi="TH SarabunPSK" w:cs="TH SarabunPSK" w:hint="cs"/>
          <w:b/>
          <w:bCs/>
          <w:cs/>
        </w:rPr>
        <w:t>ชื่อวิทยานิพนธ์ ระดับปริญญาโท</w:t>
      </w:r>
    </w:p>
    <w:p w:rsidR="00F54633" w:rsidRDefault="00F54633" w:rsidP="00F54633">
      <w:pPr>
        <w:spacing w:line="360" w:lineRule="exact"/>
        <w:ind w:right="-286" w:firstLine="360"/>
        <w:rPr>
          <w:rFonts w:ascii="TH SarabunPSK" w:eastAsia="Calibri" w:hAnsi="TH SarabunPSK" w:cs="TH SarabunPSK"/>
        </w:rPr>
      </w:pPr>
      <w:r>
        <w:rPr>
          <w:rFonts w:ascii="TH SarabunPSK" w:eastAsia="Calibri" w:hAnsi="TH SarabunPSK" w:cs="TH SarabunPSK"/>
          <w:cs/>
        </w:rPr>
        <w:t xml:space="preserve">  </w:t>
      </w:r>
      <w:r>
        <w:rPr>
          <w:rFonts w:ascii="TH SarabunPSK" w:eastAsia="Calibri" w:hAnsi="TH SarabunPSK" w:cs="TH SarabunPSK"/>
          <w:cs/>
        </w:rPr>
        <w:tab/>
      </w:r>
      <w:r>
        <w:rPr>
          <w:rFonts w:ascii="TH SarabunPSK" w:eastAsia="Calibri" w:hAnsi="TH SarabunPSK" w:cs="TH SarabunPSK"/>
          <w:cs/>
        </w:rPr>
        <w:tab/>
      </w:r>
      <w:r w:rsidR="000A6A72">
        <w:rPr>
          <w:rFonts w:ascii="TH SarabunPSK" w:eastAsia="Calibri" w:hAnsi="TH SarabunPSK" w:cs="TH SarabunPSK" w:hint="cs"/>
          <w:cs/>
        </w:rPr>
        <w:t>การศึกษาอิสระ</w:t>
      </w:r>
      <w:r w:rsidR="000A6A72">
        <w:rPr>
          <w:rFonts w:ascii="TH SarabunPSK" w:eastAsia="Calibri" w:hAnsi="TH SarabunPSK" w:cs="TH SarabunPSK"/>
        </w:rPr>
        <w:t>:</w:t>
      </w:r>
    </w:p>
    <w:p w:rsidR="000A6A72" w:rsidRPr="00DF4856" w:rsidRDefault="000A6A72" w:rsidP="00F54633">
      <w:pPr>
        <w:spacing w:line="360" w:lineRule="exact"/>
        <w:ind w:right="-286" w:firstLine="360"/>
        <w:rPr>
          <w:rFonts w:ascii="TH SarabunPSK" w:eastAsia="Calibri" w:hAnsi="TH SarabunPSK" w:cs="TH SarabunPSK"/>
        </w:rPr>
      </w:pP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rPr>
        <w:tab/>
      </w:r>
      <w:r>
        <w:rPr>
          <w:rFonts w:ascii="TH SarabunPSK" w:eastAsia="Calibri" w:hAnsi="TH SarabunPSK" w:cs="TH SarabunPSK" w:hint="cs"/>
          <w:cs/>
        </w:rPr>
        <w:t>ความเป็นมาของธนาคารพาณิชย์ในประเทศไทย</w:t>
      </w:r>
    </w:p>
    <w:p w:rsidR="00F54633" w:rsidRPr="00652234" w:rsidRDefault="00F54633" w:rsidP="00F54633">
      <w:pPr>
        <w:tabs>
          <w:tab w:val="left" w:pos="284"/>
          <w:tab w:val="left" w:pos="426"/>
        </w:tabs>
        <w:rPr>
          <w:rFonts w:ascii="TH SarabunPSK" w:eastAsia="Calibri" w:hAnsi="TH SarabunPSK" w:cs="TH SarabunPSK"/>
          <w:b/>
          <w:bCs/>
          <w:cs/>
        </w:rPr>
      </w:pPr>
      <w:r>
        <w:rPr>
          <w:rFonts w:ascii="TH SarabunPSK" w:eastAsia="Calibri" w:hAnsi="TH SarabunPSK" w:cs="TH SarabunPSK"/>
          <w:b/>
          <w:bCs/>
          <w:cs/>
        </w:rPr>
        <w:tab/>
      </w:r>
      <w:r>
        <w:rPr>
          <w:rFonts w:ascii="TH SarabunPSK" w:eastAsia="Calibri" w:hAnsi="TH SarabunPSK" w:cs="TH SarabunPSK"/>
          <w:b/>
          <w:bCs/>
          <w:cs/>
        </w:rPr>
        <w:tab/>
      </w:r>
      <w:r>
        <w:rPr>
          <w:rFonts w:ascii="TH SarabunPSK" w:eastAsia="Calibri" w:hAnsi="TH SarabunPSK" w:cs="TH SarabunPSK"/>
          <w:b/>
          <w:bCs/>
          <w:cs/>
        </w:rPr>
        <w:tab/>
      </w:r>
      <w:r w:rsidRPr="00652234">
        <w:rPr>
          <w:rFonts w:ascii="TH SarabunPSK" w:eastAsia="Calibri" w:hAnsi="TH SarabunPSK" w:cs="TH SarabunPSK"/>
          <w:b/>
          <w:bCs/>
          <w:cs/>
        </w:rPr>
        <w:t xml:space="preserve">5.2 ผลงานที่เกี่ยวข้องกับวิทยานิพนธ์ ระดับปริญญาโท </w:t>
      </w:r>
      <w:r w:rsidRPr="00652234">
        <w:rPr>
          <w:rFonts w:ascii="TH SarabunPSK" w:eastAsia="Calibri" w:hAnsi="TH SarabunPSK" w:cs="TH SarabunPSK"/>
          <w:cs/>
        </w:rPr>
        <w:t>(ถ้ามี)</w:t>
      </w:r>
    </w:p>
    <w:p w:rsidR="00F54633" w:rsidRPr="00652234" w:rsidRDefault="00F54633" w:rsidP="00F54633">
      <w:pPr>
        <w:ind w:firstLine="360"/>
        <w:rPr>
          <w:rFonts w:ascii="TH SarabunPSK" w:eastAsia="Calibri" w:hAnsi="TH SarabunPSK" w:cs="TH SarabunPSK"/>
          <w:cs/>
        </w:rPr>
      </w:pPr>
      <w:r w:rsidRPr="00652234">
        <w:rPr>
          <w:rFonts w:ascii="TH SarabunPSK" w:eastAsia="Calibri" w:hAnsi="TH SarabunPSK" w:cs="TH SarabunPSK"/>
          <w:cs/>
        </w:rPr>
        <w:t xml:space="preserve"> </w:t>
      </w:r>
      <w:r>
        <w:rPr>
          <w:rFonts w:ascii="TH SarabunPSK" w:eastAsia="Calibri" w:hAnsi="TH SarabunPSK" w:cs="TH SarabunPSK"/>
          <w:cs/>
        </w:rPr>
        <w:tab/>
      </w:r>
      <w:r>
        <w:rPr>
          <w:rFonts w:ascii="TH SarabunPSK" w:eastAsia="Calibri" w:hAnsi="TH SarabunPSK" w:cs="TH SarabunPSK"/>
          <w:cs/>
        </w:rPr>
        <w:tab/>
      </w:r>
      <w:r w:rsidRPr="00652234">
        <w:rPr>
          <w:rFonts w:ascii="TH SarabunPSK" w:eastAsia="Calibri" w:hAnsi="TH SarabunPSK" w:cs="TH SarabunPSK"/>
          <w:cs/>
        </w:rPr>
        <w:t xml:space="preserve">  -</w:t>
      </w:r>
    </w:p>
    <w:p w:rsidR="00F54633" w:rsidRPr="00652234" w:rsidRDefault="00F54633" w:rsidP="00F54633">
      <w:pPr>
        <w:tabs>
          <w:tab w:val="left" w:pos="284"/>
        </w:tabs>
        <w:rPr>
          <w:rFonts w:ascii="TH SarabunPSK" w:eastAsia="Calibri" w:hAnsi="TH SarabunPSK" w:cs="TH SarabunPSK"/>
          <w:b/>
          <w:bCs/>
        </w:rPr>
      </w:pPr>
      <w:r w:rsidRPr="00652234">
        <w:rPr>
          <w:rFonts w:ascii="TH SarabunPSK" w:eastAsia="Calibri" w:hAnsi="TH SarabunPSK" w:cs="TH SarabunPSK"/>
          <w:b/>
          <w:bCs/>
          <w:cs/>
        </w:rPr>
        <w:tab/>
      </w:r>
      <w:r>
        <w:rPr>
          <w:rFonts w:ascii="TH SarabunPSK" w:eastAsia="Calibri" w:hAnsi="TH SarabunPSK" w:cs="TH SarabunPSK"/>
          <w:b/>
          <w:bCs/>
          <w:cs/>
        </w:rPr>
        <w:tab/>
      </w:r>
      <w:r w:rsidRPr="00652234">
        <w:rPr>
          <w:rFonts w:ascii="TH SarabunPSK" w:eastAsia="Calibri" w:hAnsi="TH SarabunPSK" w:cs="TH SarabunPSK"/>
          <w:b/>
          <w:bCs/>
          <w:cs/>
        </w:rPr>
        <w:t>5.3 ชื่อวิทยานิพนธ์ ระดับปริญญาเอก</w:t>
      </w:r>
    </w:p>
    <w:p w:rsidR="00F54633" w:rsidRPr="00652234" w:rsidRDefault="00F54633" w:rsidP="00F54633">
      <w:pPr>
        <w:ind w:firstLine="360"/>
        <w:rPr>
          <w:rFonts w:ascii="TH SarabunPSK" w:eastAsia="Calibri" w:hAnsi="TH SarabunPSK" w:cs="TH SarabunPSK"/>
        </w:rPr>
      </w:pPr>
      <w:r w:rsidRPr="00652234">
        <w:rPr>
          <w:rFonts w:ascii="TH SarabunPSK" w:eastAsia="Calibri" w:hAnsi="TH SarabunPSK" w:cs="TH SarabunPSK"/>
          <w:cs/>
        </w:rPr>
        <w:t xml:space="preserve">  </w:t>
      </w:r>
      <w:r>
        <w:rPr>
          <w:rFonts w:ascii="TH SarabunPSK" w:eastAsia="Calibri" w:hAnsi="TH SarabunPSK" w:cs="TH SarabunPSK"/>
          <w:cs/>
        </w:rPr>
        <w:tab/>
      </w:r>
      <w:r>
        <w:rPr>
          <w:rFonts w:ascii="TH SarabunPSK" w:eastAsia="Calibri" w:hAnsi="TH SarabunPSK" w:cs="TH SarabunPSK"/>
          <w:cs/>
        </w:rPr>
        <w:tab/>
      </w:r>
      <w:r w:rsidRPr="00652234">
        <w:rPr>
          <w:rFonts w:ascii="TH SarabunPSK" w:eastAsia="Calibri" w:hAnsi="TH SarabunPSK" w:cs="TH SarabunPSK"/>
          <w:cs/>
        </w:rPr>
        <w:t xml:space="preserve"> - </w:t>
      </w:r>
    </w:p>
    <w:p w:rsidR="00F54633" w:rsidRDefault="00F54633" w:rsidP="00F54633">
      <w:pPr>
        <w:spacing w:line="360" w:lineRule="exact"/>
        <w:rPr>
          <w:rFonts w:ascii="TH SarabunPSK" w:eastAsia="Calibri" w:hAnsi="TH SarabunPSK" w:cs="TH SarabunPSK"/>
          <w:b/>
          <w:bCs/>
        </w:rPr>
      </w:pPr>
      <w:r>
        <w:rPr>
          <w:rFonts w:ascii="TH SarabunPSK" w:eastAsia="Calibri" w:hAnsi="TH SarabunPSK" w:cs="TH SarabunPSK" w:hint="cs"/>
          <w:b/>
          <w:bCs/>
          <w:cs/>
        </w:rPr>
        <w:t xml:space="preserve">   </w:t>
      </w:r>
      <w:r>
        <w:rPr>
          <w:rFonts w:ascii="TH SarabunPSK" w:eastAsia="Calibri" w:hAnsi="TH SarabunPSK" w:cs="TH SarabunPSK"/>
          <w:b/>
          <w:bCs/>
          <w:cs/>
        </w:rPr>
        <w:tab/>
      </w:r>
      <w:r>
        <w:rPr>
          <w:rFonts w:ascii="TH SarabunPSK" w:eastAsia="Calibri" w:hAnsi="TH SarabunPSK" w:cs="TH SarabunPSK" w:hint="cs"/>
          <w:b/>
          <w:bCs/>
          <w:cs/>
        </w:rPr>
        <w:t xml:space="preserve"> </w:t>
      </w:r>
      <w:r w:rsidRPr="00652234">
        <w:rPr>
          <w:rFonts w:ascii="TH SarabunPSK" w:eastAsia="Calibri" w:hAnsi="TH SarabunPSK" w:cs="TH SarabunPSK"/>
          <w:b/>
          <w:bCs/>
          <w:cs/>
        </w:rPr>
        <w:t xml:space="preserve">5.4 ผลงานที่เกี่ยวข้องกับวิทยานิพนธ์ ระดับปริญญาเอก </w:t>
      </w:r>
      <w:r w:rsidRPr="00652234">
        <w:rPr>
          <w:rFonts w:ascii="TH SarabunPSK" w:eastAsia="Calibri" w:hAnsi="TH SarabunPSK" w:cs="TH SarabunPSK"/>
          <w:cs/>
        </w:rPr>
        <w:t>(ถ้ามี)</w:t>
      </w:r>
    </w:p>
    <w:p w:rsidR="00F54633" w:rsidRDefault="000A6A72" w:rsidP="00675427">
      <w:pPr>
        <w:spacing w:line="360" w:lineRule="exact"/>
        <w:rPr>
          <w:rFonts w:ascii="TH SarabunPSK" w:eastAsia="Calibri" w:hAnsi="TH SarabunPSK" w:cs="TH SarabunPSK" w:hint="cs"/>
          <w:b/>
          <w:bCs/>
        </w:rPr>
      </w:pPr>
      <w:r>
        <w:rPr>
          <w:rFonts w:ascii="TH SarabunPSK" w:eastAsia="Calibri" w:hAnsi="TH SarabunPSK" w:cs="TH SarabunPSK"/>
          <w:b/>
          <w:bCs/>
          <w:cs/>
        </w:rPr>
        <w:tab/>
      </w:r>
      <w:r>
        <w:rPr>
          <w:rFonts w:ascii="TH SarabunPSK" w:eastAsia="Calibri" w:hAnsi="TH SarabunPSK" w:cs="TH SarabunPSK"/>
          <w:b/>
          <w:bCs/>
          <w:cs/>
        </w:rPr>
        <w:tab/>
      </w:r>
      <w:r>
        <w:rPr>
          <w:rFonts w:ascii="TH SarabunPSK" w:eastAsia="Calibri" w:hAnsi="TH SarabunPSK" w:cs="TH SarabunPSK" w:hint="cs"/>
          <w:b/>
          <w:bCs/>
          <w:cs/>
        </w:rPr>
        <w:t>-</w:t>
      </w:r>
    </w:p>
    <w:p w:rsidR="000A6A72" w:rsidRDefault="000A6A72" w:rsidP="00675427">
      <w:pPr>
        <w:spacing w:line="360" w:lineRule="exact"/>
        <w:rPr>
          <w:rFonts w:ascii="TH SarabunPSK" w:eastAsia="Calibri" w:hAnsi="TH SarabunPSK" w:cs="TH SarabunPSK" w:hint="cs"/>
          <w:b/>
          <w:bCs/>
        </w:rPr>
      </w:pPr>
    </w:p>
    <w:p w:rsidR="00675427" w:rsidRPr="007D3C28" w:rsidRDefault="00F54633" w:rsidP="00675427">
      <w:pPr>
        <w:spacing w:line="360" w:lineRule="exact"/>
        <w:rPr>
          <w:rFonts w:ascii="TH SarabunPSK" w:eastAsia="Calibri" w:hAnsi="TH SarabunPSK" w:cs="TH SarabunPSK"/>
          <w:b/>
          <w:bCs/>
        </w:rPr>
      </w:pPr>
      <w:r>
        <w:rPr>
          <w:rFonts w:ascii="TH SarabunPSK" w:eastAsia="Calibri" w:hAnsi="TH SarabunPSK" w:cs="TH SarabunPSK" w:hint="cs"/>
          <w:b/>
          <w:bCs/>
          <w:cs/>
        </w:rPr>
        <w:t xml:space="preserve">6. </w:t>
      </w:r>
      <w:r w:rsidR="00675427" w:rsidRPr="007D3C28">
        <w:rPr>
          <w:rFonts w:ascii="TH SarabunPSK" w:eastAsia="Calibri" w:hAnsi="TH SarabunPSK" w:cs="TH SarabunPSK"/>
          <w:b/>
          <w:bCs/>
          <w:cs/>
        </w:rPr>
        <w:t xml:space="preserve">ผลงานทางวิชาการย้อนหลัง 5 ปี </w:t>
      </w:r>
      <w:r w:rsidR="00675427" w:rsidRPr="007D3C28">
        <w:rPr>
          <w:rFonts w:ascii="TH SarabunPSK" w:eastAsia="Calibri" w:hAnsi="TH SarabunPSK" w:cs="TH SarabunPSK"/>
          <w:cs/>
        </w:rPr>
        <w:t>(ที่ไม่ใช่ส่วนหนึ่งของการศึกษาเพื่อรับปริญญา)</w:t>
      </w:r>
    </w:p>
    <w:p w:rsidR="00675427" w:rsidRDefault="00F54633" w:rsidP="00F54633">
      <w:pPr>
        <w:spacing w:line="360" w:lineRule="exact"/>
        <w:ind w:firstLine="567"/>
        <w:jc w:val="thaiDistribute"/>
        <w:rPr>
          <w:rFonts w:ascii="TH SarabunPSK" w:eastAsia="Calibri" w:hAnsi="TH SarabunPSK" w:cs="TH SarabunPSK"/>
          <w:b/>
          <w:bCs/>
        </w:rPr>
      </w:pPr>
      <w:r>
        <w:rPr>
          <w:rFonts w:ascii="TH SarabunPSK" w:eastAsia="Calibri" w:hAnsi="TH SarabunPSK" w:cs="TH SarabunPSK" w:hint="cs"/>
          <w:b/>
          <w:bCs/>
          <w:cs/>
        </w:rPr>
        <w:t>6</w:t>
      </w:r>
      <w:r w:rsidR="00675427">
        <w:rPr>
          <w:rFonts w:ascii="TH SarabunPSK" w:eastAsia="Calibri" w:hAnsi="TH SarabunPSK" w:cs="TH SarabunPSK" w:hint="cs"/>
          <w:b/>
          <w:bCs/>
          <w:cs/>
        </w:rPr>
        <w:t xml:space="preserve">.1 </w:t>
      </w:r>
      <w:r w:rsidRPr="00F54633">
        <w:rPr>
          <w:rFonts w:ascii="TH SarabunPSK" w:eastAsia="Calibri" w:hAnsi="TH SarabunPSK" w:cs="TH SarabunPSK"/>
          <w:b/>
          <w:bCs/>
          <w:cs/>
        </w:rPr>
        <w:t>บทความวิจัย</w:t>
      </w:r>
      <w:r w:rsidRPr="00F54633">
        <w:rPr>
          <w:rFonts w:ascii="TH SarabunPSK" w:eastAsia="Calibri" w:hAnsi="TH SarabunPSK" w:cs="TH SarabunPSK" w:hint="cs"/>
          <w:b/>
          <w:bCs/>
          <w:cs/>
        </w:rPr>
        <w:t>/บทความวิชาการ ที่ตีพิมพ์เผยแพร่ในวารสาร</w:t>
      </w:r>
      <w:r w:rsidR="00675427" w:rsidRPr="007D3C28">
        <w:rPr>
          <w:rFonts w:ascii="TH SarabunPSK" w:eastAsia="Calibri" w:hAnsi="TH SarabunPSK" w:cs="TH SarabunPSK"/>
          <w:b/>
          <w:bCs/>
          <w:cs/>
        </w:rPr>
        <w:t xml:space="preserve"> </w:t>
      </w:r>
    </w:p>
    <w:p w:rsidR="00010311" w:rsidRPr="00010311" w:rsidRDefault="00010311" w:rsidP="00700A53">
      <w:pPr>
        <w:spacing w:line="360" w:lineRule="exact"/>
        <w:ind w:left="1276" w:hanging="709"/>
        <w:jc w:val="thaiDistribute"/>
        <w:rPr>
          <w:rFonts w:ascii="TH SarabunPSK" w:eastAsia="Calibri" w:hAnsi="TH SarabunPSK" w:cs="TH SarabunPSK"/>
          <w:bCs/>
        </w:rPr>
      </w:pPr>
      <w:r w:rsidRPr="00700A53">
        <w:rPr>
          <w:rFonts w:ascii="TH SarabunPSK" w:eastAsia="Sarabun" w:hAnsi="TH SarabunPSK" w:cs="TH SarabunPSK"/>
          <w:b/>
        </w:rPr>
        <w:t>Thammachot, S</w:t>
      </w:r>
      <w:r w:rsidRPr="00010311">
        <w:rPr>
          <w:rFonts w:ascii="TH SarabunPSK" w:eastAsia="Sarabun" w:hAnsi="TH SarabunPSK" w:cs="TH SarabunPSK"/>
          <w:bCs/>
          <w:cs/>
        </w:rPr>
        <w:t>.</w:t>
      </w:r>
      <w:r w:rsidRPr="00010311">
        <w:rPr>
          <w:rFonts w:ascii="TH SarabunPSK" w:eastAsia="Sarabun" w:hAnsi="TH SarabunPSK" w:cs="TH SarabunPSK"/>
          <w:bCs/>
        </w:rPr>
        <w:t>, Aujirapongpan, S</w:t>
      </w:r>
      <w:r w:rsidRPr="00010311">
        <w:rPr>
          <w:rFonts w:ascii="TH SarabunPSK" w:eastAsia="Sarabun" w:hAnsi="TH SarabunPSK" w:cs="TH SarabunPSK"/>
          <w:bCs/>
          <w:cs/>
        </w:rPr>
        <w:t>.</w:t>
      </w:r>
      <w:r w:rsidRPr="00010311">
        <w:rPr>
          <w:rFonts w:ascii="TH SarabunPSK" w:eastAsia="Sarabun" w:hAnsi="TH SarabunPSK" w:cs="TH SarabunPSK"/>
          <w:bCs/>
        </w:rPr>
        <w:t>, Ru</w:t>
      </w:r>
      <w:r w:rsidRPr="00010311">
        <w:rPr>
          <w:rFonts w:ascii="TH SarabunPSK" w:eastAsia="Sarabun" w:hAnsi="TH SarabunPSK" w:cs="TH SarabunPSK"/>
          <w:bCs/>
          <w:cs/>
        </w:rPr>
        <w:t>-</w:t>
      </w:r>
      <w:r w:rsidRPr="00010311">
        <w:rPr>
          <w:rFonts w:ascii="TH SarabunPSK" w:eastAsia="Sarabun" w:hAnsi="TH SarabunPSK" w:cs="TH SarabunPSK"/>
          <w:bCs/>
        </w:rPr>
        <w:t>Zhue, J</w:t>
      </w:r>
      <w:r w:rsidRPr="00010311">
        <w:rPr>
          <w:rFonts w:ascii="TH SarabunPSK" w:eastAsia="Sarabun" w:hAnsi="TH SarabunPSK" w:cs="TH SarabunPSK"/>
          <w:bCs/>
          <w:cs/>
        </w:rPr>
        <w:t>.</w:t>
      </w:r>
      <w:r w:rsidRPr="00010311">
        <w:rPr>
          <w:rFonts w:ascii="TH SarabunPSK" w:eastAsia="Sarabun" w:hAnsi="TH SarabunPSK" w:cs="TH SarabunPSK"/>
          <w:bCs/>
        </w:rPr>
        <w:t>, Chunhawiksit, C</w:t>
      </w:r>
      <w:r w:rsidRPr="00010311">
        <w:rPr>
          <w:rFonts w:ascii="TH SarabunPSK" w:eastAsia="Sarabun" w:hAnsi="TH SarabunPSK" w:cs="TH SarabunPSK"/>
          <w:bCs/>
          <w:cs/>
        </w:rPr>
        <w:t>.</w:t>
      </w:r>
      <w:r w:rsidRPr="00010311">
        <w:rPr>
          <w:rFonts w:ascii="TH SarabunPSK" w:eastAsia="Sarabun" w:hAnsi="TH SarabunPSK" w:cs="TH SarabunPSK"/>
          <w:bCs/>
        </w:rPr>
        <w:t>,  Deelers, S</w:t>
      </w:r>
      <w:r w:rsidRPr="00010311">
        <w:rPr>
          <w:rFonts w:ascii="TH SarabunPSK" w:eastAsia="Sarabun" w:hAnsi="TH SarabunPSK" w:cs="TH SarabunPSK"/>
          <w:bCs/>
          <w:cs/>
        </w:rPr>
        <w:t>.</w:t>
      </w:r>
      <w:r w:rsidRPr="00010311">
        <w:rPr>
          <w:rFonts w:ascii="TH SarabunPSK" w:eastAsia="Sarabun" w:hAnsi="TH SarabunPSK" w:cs="TH SarabunPSK"/>
          <w:bCs/>
        </w:rPr>
        <w:t xml:space="preserve">, </w:t>
      </w:r>
      <w:r w:rsidR="00700A53">
        <w:rPr>
          <w:rFonts w:ascii="TH SarabunPSK" w:eastAsia="Sarabun" w:hAnsi="TH SarabunPSK" w:cs="TH SarabunPSK"/>
          <w:bCs/>
        </w:rPr>
        <w:t>&amp;</w:t>
      </w:r>
      <w:r w:rsidRPr="00010311">
        <w:rPr>
          <w:rFonts w:ascii="TH SarabunPSK" w:eastAsia="Sarabun" w:hAnsi="TH SarabunPSK" w:cs="TH SarabunPSK"/>
          <w:bCs/>
        </w:rPr>
        <w:t xml:space="preserve"> Chitadisai, W</w:t>
      </w:r>
      <w:r w:rsidRPr="00010311">
        <w:rPr>
          <w:rFonts w:ascii="TH SarabunPSK" w:eastAsia="Sarabun" w:hAnsi="TH SarabunPSK" w:cs="TH SarabunPSK"/>
          <w:bCs/>
          <w:cs/>
        </w:rPr>
        <w:t>.</w:t>
      </w:r>
      <w:r w:rsidRPr="00010311">
        <w:rPr>
          <w:rFonts w:ascii="TH SarabunPSK" w:eastAsia="Sarabun" w:hAnsi="TH SarabunPSK" w:cs="TH SarabunPSK"/>
          <w:b/>
          <w:cs/>
        </w:rPr>
        <w:t>(</w:t>
      </w:r>
      <w:r w:rsidRPr="00010311">
        <w:rPr>
          <w:rFonts w:ascii="TH SarabunPSK" w:eastAsia="Sarabun" w:hAnsi="TH SarabunPSK" w:cs="TH SarabunPSK"/>
          <w:bCs/>
        </w:rPr>
        <w:t>2021</w:t>
      </w:r>
      <w:r w:rsidRPr="00010311">
        <w:rPr>
          <w:rFonts w:ascii="TH SarabunPSK" w:eastAsia="Sarabun" w:hAnsi="TH SarabunPSK" w:cs="TH SarabunPSK"/>
          <w:b/>
          <w:cs/>
        </w:rPr>
        <w:t>)</w:t>
      </w:r>
      <w:r>
        <w:rPr>
          <w:rFonts w:ascii="TH SarabunPSK" w:eastAsia="Sarabun" w:hAnsi="TH SarabunPSK" w:cs="TH SarabunPSK" w:hint="cs"/>
          <w:b/>
          <w:cs/>
        </w:rPr>
        <w:t>.</w:t>
      </w:r>
      <w:r w:rsidRPr="00010311">
        <w:rPr>
          <w:rFonts w:ascii="TH SarabunPSK" w:eastAsia="Sarabun" w:hAnsi="TH SarabunPSK" w:cs="TH SarabunPSK"/>
          <w:bCs/>
          <w:cs/>
        </w:rPr>
        <w:t xml:space="preserve"> </w:t>
      </w:r>
      <w:r w:rsidRPr="00010311">
        <w:rPr>
          <w:rFonts w:ascii="TH SarabunPSK" w:eastAsia="Sarabun" w:hAnsi="TH SarabunPSK" w:cs="TH SarabunPSK"/>
          <w:bCs/>
        </w:rPr>
        <w:t>Comparison of The Return of Investment From Securities Screening Using Financial Ratios And Security Trading Methods</w:t>
      </w:r>
      <w:r w:rsidRPr="00010311">
        <w:rPr>
          <w:rFonts w:ascii="TH SarabunPSK" w:eastAsia="Sarabun" w:hAnsi="TH SarabunPSK" w:cs="TH SarabunPSK"/>
          <w:bCs/>
          <w:cs/>
        </w:rPr>
        <w:t xml:space="preserve">: </w:t>
      </w:r>
      <w:r w:rsidRPr="00010311">
        <w:rPr>
          <w:rFonts w:ascii="TH SarabunPSK" w:eastAsia="Sarabun" w:hAnsi="TH SarabunPSK" w:cs="TH SarabunPSK"/>
          <w:bCs/>
        </w:rPr>
        <w:t>Evidence From Thailand</w:t>
      </w:r>
      <w:r>
        <w:rPr>
          <w:rFonts w:ascii="TH SarabunPSK" w:eastAsia="Sarabun" w:hAnsi="TH SarabunPSK" w:cs="TH SarabunPSK" w:hint="cs"/>
          <w:bCs/>
          <w:cs/>
        </w:rPr>
        <w:t>.</w:t>
      </w:r>
      <w:r w:rsidRPr="00010311">
        <w:rPr>
          <w:rFonts w:ascii="TH SarabunPSK" w:eastAsia="Sarabun" w:hAnsi="TH SarabunPSK" w:cs="TH SarabunPSK"/>
          <w:bCs/>
        </w:rPr>
        <w:t xml:space="preserve"> </w:t>
      </w:r>
      <w:r w:rsidRPr="00375A1B">
        <w:rPr>
          <w:rFonts w:ascii="TH SarabunPSK" w:eastAsia="Sarabun" w:hAnsi="TH SarabunPSK" w:cs="TH SarabunPSK"/>
          <w:bCs/>
          <w:i/>
          <w:iCs/>
        </w:rPr>
        <w:t>Journal Of Southwest Jiaotong University,</w:t>
      </w:r>
      <w:r w:rsidRPr="00375A1B">
        <w:rPr>
          <w:rFonts w:ascii="TH SarabunPSK" w:eastAsia="Sarabun" w:hAnsi="TH SarabunPSK" w:cs="TH SarabunPSK" w:hint="cs"/>
          <w:bCs/>
          <w:i/>
          <w:iCs/>
          <w:cs/>
        </w:rPr>
        <w:t xml:space="preserve"> </w:t>
      </w:r>
      <w:r w:rsidRPr="00375A1B">
        <w:rPr>
          <w:rFonts w:ascii="TH SarabunPSK" w:eastAsia="Sarabun" w:hAnsi="TH SarabunPSK" w:cs="TH SarabunPSK"/>
          <w:bCs/>
          <w:i/>
          <w:iCs/>
        </w:rPr>
        <w:t>56</w:t>
      </w:r>
      <w:r w:rsidRPr="00403EFB">
        <w:rPr>
          <w:rFonts w:ascii="TH SarabunPSK" w:eastAsia="Sarabun" w:hAnsi="TH SarabunPSK" w:cs="TH SarabunPSK"/>
          <w:b/>
          <w:cs/>
        </w:rPr>
        <w:t>(</w:t>
      </w:r>
      <w:r w:rsidRPr="00403EFB">
        <w:rPr>
          <w:rFonts w:ascii="TH SarabunPSK" w:eastAsia="Sarabun" w:hAnsi="TH SarabunPSK" w:cs="TH SarabunPSK"/>
          <w:bCs/>
        </w:rPr>
        <w:t>1</w:t>
      </w:r>
      <w:r w:rsidRPr="00403EFB">
        <w:rPr>
          <w:rFonts w:ascii="TH SarabunPSK" w:eastAsia="Sarabun" w:hAnsi="TH SarabunPSK" w:cs="TH SarabunPSK"/>
          <w:b/>
          <w:cs/>
        </w:rPr>
        <w:t>)</w:t>
      </w:r>
      <w:r w:rsidRPr="00375A1B">
        <w:rPr>
          <w:rFonts w:ascii="TH SarabunPSK" w:eastAsia="Sarabun" w:hAnsi="TH SarabunPSK" w:cs="TH SarabunPSK"/>
          <w:bCs/>
          <w:i/>
          <w:iCs/>
        </w:rPr>
        <w:t>,</w:t>
      </w:r>
      <w:r w:rsidRPr="00010311">
        <w:rPr>
          <w:rFonts w:ascii="TH SarabunPSK" w:eastAsia="Sarabun" w:hAnsi="TH SarabunPSK" w:cs="TH SarabunPSK" w:hint="cs"/>
          <w:bCs/>
          <w:cs/>
        </w:rPr>
        <w:t xml:space="preserve"> </w:t>
      </w:r>
      <w:r w:rsidRPr="00010311">
        <w:rPr>
          <w:rFonts w:ascii="TH SarabunPSK" w:eastAsia="Sarabun" w:hAnsi="TH SarabunPSK" w:cs="TH SarabunPSK"/>
          <w:bCs/>
        </w:rPr>
        <w:t>258</w:t>
      </w:r>
      <w:r w:rsidRPr="00010311">
        <w:rPr>
          <w:rFonts w:ascii="TH SarabunPSK" w:eastAsia="Sarabun" w:hAnsi="TH SarabunPSK" w:cs="TH SarabunPSK"/>
          <w:bCs/>
          <w:cs/>
        </w:rPr>
        <w:t>-</w:t>
      </w:r>
      <w:r w:rsidRPr="00010311">
        <w:rPr>
          <w:rFonts w:ascii="TH SarabunPSK" w:eastAsia="Sarabun" w:hAnsi="TH SarabunPSK" w:cs="TH SarabunPSK"/>
          <w:bCs/>
        </w:rPr>
        <w:t>2</w:t>
      </w:r>
      <w:r w:rsidR="00375A1B">
        <w:rPr>
          <w:rFonts w:ascii="TH SarabunPSK" w:eastAsia="Sarabun" w:hAnsi="TH SarabunPSK" w:cs="TH SarabunPSK"/>
          <w:bCs/>
        </w:rPr>
        <w:t>82</w:t>
      </w:r>
      <w:r w:rsidRPr="00010311">
        <w:rPr>
          <w:rFonts w:ascii="TH SarabunPSK" w:eastAsia="Sarabun" w:hAnsi="TH SarabunPSK" w:cs="TH SarabunPSK"/>
          <w:b/>
          <w:cs/>
        </w:rPr>
        <w:t>.</w:t>
      </w:r>
    </w:p>
    <w:p w:rsidR="00675427" w:rsidRPr="00632CC2" w:rsidRDefault="00675427" w:rsidP="00700A53">
      <w:pPr>
        <w:spacing w:line="360" w:lineRule="exact"/>
        <w:ind w:left="1276" w:hanging="709"/>
        <w:jc w:val="thaiDistribute"/>
        <w:rPr>
          <w:rFonts w:ascii="TH SarabunPSK" w:eastAsia="Calibri" w:hAnsi="TH SarabunPSK" w:cs="TH SarabunPSK"/>
          <w:cs/>
        </w:rPr>
      </w:pPr>
      <w:r w:rsidRPr="00675427">
        <w:rPr>
          <w:rFonts w:ascii="TH SarabunPSK" w:eastAsia="Calibri" w:hAnsi="TH SarabunPSK" w:cs="TH SarabunPSK"/>
        </w:rPr>
        <w:t>Kongrungchok</w:t>
      </w:r>
      <w:r w:rsidR="00B747D5">
        <w:rPr>
          <w:rFonts w:ascii="TH SarabunPSK" w:eastAsia="Calibri" w:hAnsi="TH SarabunPSK" w:cs="TH SarabunPSK"/>
        </w:rPr>
        <w:t xml:space="preserve">, A., </w:t>
      </w:r>
      <w:r w:rsidRPr="00675427">
        <w:rPr>
          <w:rFonts w:ascii="TH SarabunPSK" w:eastAsia="Calibri" w:hAnsi="TH SarabunPSK" w:cs="TH SarabunPSK"/>
        </w:rPr>
        <w:t>Thaweedech</w:t>
      </w:r>
      <w:r w:rsidR="00B747D5">
        <w:rPr>
          <w:rFonts w:ascii="TH SarabunPSK" w:eastAsia="Calibri" w:hAnsi="TH SarabunPSK" w:cs="TH SarabunPSK"/>
        </w:rPr>
        <w:t xml:space="preserve">, T., </w:t>
      </w:r>
      <w:r w:rsidR="00700A53">
        <w:rPr>
          <w:rFonts w:ascii="TH SarabunPSK" w:eastAsia="Calibri" w:hAnsi="TH SarabunPSK" w:cs="TH SarabunPSK"/>
        </w:rPr>
        <w:t>&amp;</w:t>
      </w:r>
      <w:r w:rsidRPr="00675427">
        <w:rPr>
          <w:rFonts w:ascii="TH SarabunPSK" w:eastAsia="Calibri" w:hAnsi="TH SarabunPSK" w:cs="TH SarabunPSK"/>
        </w:rPr>
        <w:t xml:space="preserve"> </w:t>
      </w:r>
      <w:r w:rsidR="00B747D5" w:rsidRPr="00700A53">
        <w:rPr>
          <w:rFonts w:ascii="TH SarabunPSK" w:eastAsia="Calibri" w:hAnsi="TH SarabunPSK" w:cs="TH SarabunPSK"/>
          <w:b/>
          <w:bCs/>
        </w:rPr>
        <w:t xml:space="preserve">Thammachot, </w:t>
      </w:r>
      <w:r w:rsidRPr="00700A53">
        <w:rPr>
          <w:rFonts w:ascii="TH SarabunPSK" w:eastAsia="Calibri" w:hAnsi="TH SarabunPSK" w:cs="TH SarabunPSK"/>
          <w:b/>
          <w:bCs/>
        </w:rPr>
        <w:t>S</w:t>
      </w:r>
      <w:r w:rsidRPr="00675427">
        <w:rPr>
          <w:rFonts w:ascii="TH SarabunPSK" w:eastAsia="Calibri" w:hAnsi="TH SarabunPSK" w:cs="TH SarabunPSK" w:hint="cs"/>
          <w:cs/>
        </w:rPr>
        <w:t>.</w:t>
      </w:r>
      <w:r w:rsidRPr="00675427">
        <w:rPr>
          <w:rFonts w:ascii="TH SarabunPSK" w:eastAsia="Calibri" w:hAnsi="TH SarabunPSK" w:cs="TH SarabunPSK"/>
          <w:cs/>
        </w:rPr>
        <w:t xml:space="preserve"> </w:t>
      </w:r>
      <w:r w:rsidRPr="00675427">
        <w:rPr>
          <w:rFonts w:ascii="TH SarabunPSK" w:eastAsia="Calibri" w:hAnsi="TH SarabunPSK" w:cs="TH SarabunPSK" w:hint="cs"/>
          <w:cs/>
        </w:rPr>
        <w:t>(</w:t>
      </w:r>
      <w:r w:rsidR="00B747D5">
        <w:rPr>
          <w:rFonts w:ascii="TH SarabunPSK" w:eastAsia="Calibri" w:hAnsi="TH SarabunPSK" w:cs="TH SarabunPSK"/>
        </w:rPr>
        <w:t>2018</w:t>
      </w:r>
      <w:r w:rsidRPr="00675427">
        <w:rPr>
          <w:rFonts w:ascii="TH SarabunPSK" w:eastAsia="Calibri" w:hAnsi="TH SarabunPSK" w:cs="TH SarabunPSK" w:hint="cs"/>
          <w:cs/>
        </w:rPr>
        <w:t xml:space="preserve">). </w:t>
      </w:r>
      <w:r w:rsidRPr="00675427">
        <w:rPr>
          <w:rFonts w:ascii="TH SarabunPSK" w:eastAsia="Calibri" w:hAnsi="TH SarabunPSK" w:cs="TH SarabunPSK"/>
        </w:rPr>
        <w:t>Antecedents</w:t>
      </w:r>
      <w:r w:rsidR="00B747D5">
        <w:rPr>
          <w:rFonts w:ascii="TH SarabunPSK" w:eastAsia="Calibri" w:hAnsi="TH SarabunPSK" w:cs="TH SarabunPSK"/>
        </w:rPr>
        <w:t xml:space="preserve"> </w:t>
      </w:r>
      <w:r w:rsidRPr="00675427">
        <w:rPr>
          <w:rFonts w:ascii="TH SarabunPSK" w:eastAsia="Calibri" w:hAnsi="TH SarabunPSK" w:cs="TH SarabunPSK"/>
        </w:rPr>
        <w:t>Impacting on Achievement of Using Problem</w:t>
      </w:r>
      <w:r w:rsidRPr="00675427">
        <w:rPr>
          <w:rFonts w:ascii="TH SarabunPSK" w:eastAsia="Calibri" w:hAnsi="TH SarabunPSK" w:cs="TH SarabunPSK"/>
          <w:cs/>
        </w:rPr>
        <w:t>-</w:t>
      </w:r>
      <w:r w:rsidRPr="00675427">
        <w:rPr>
          <w:rFonts w:ascii="TH SarabunPSK" w:eastAsia="Calibri" w:hAnsi="TH SarabunPSK" w:cs="TH SarabunPSK"/>
        </w:rPr>
        <w:t>Based Pedagogy for Student's Learning on Auditing Course</w:t>
      </w:r>
      <w:r w:rsidRPr="00675427">
        <w:rPr>
          <w:rFonts w:ascii="TH SarabunPSK" w:eastAsia="Calibri" w:hAnsi="TH SarabunPSK" w:cs="TH SarabunPSK" w:hint="cs"/>
          <w:cs/>
        </w:rPr>
        <w:t>.</w:t>
      </w:r>
      <w:r w:rsidR="00010311">
        <w:rPr>
          <w:rFonts w:ascii="TH SarabunPSK" w:eastAsia="Calibri" w:hAnsi="TH SarabunPSK" w:cs="TH SarabunPSK" w:hint="cs"/>
          <w:cs/>
        </w:rPr>
        <w:t xml:space="preserve"> </w:t>
      </w:r>
      <w:r w:rsidRPr="00B747D5">
        <w:rPr>
          <w:rFonts w:ascii="TH SarabunPSK" w:eastAsia="Calibri" w:hAnsi="TH SarabunPSK" w:cs="TH SarabunPSK"/>
          <w:i/>
          <w:iCs/>
        </w:rPr>
        <w:t>Journal of Modern Management Science, </w:t>
      </w:r>
      <w:r w:rsidRPr="00B747D5">
        <w:rPr>
          <w:rFonts w:ascii="TH SarabunPSK" w:eastAsia="Calibri" w:hAnsi="TH SarabunPSK" w:cs="TH SarabunPSK" w:hint="cs"/>
          <w:i/>
          <w:iCs/>
          <w:cs/>
        </w:rPr>
        <w:t>11</w:t>
      </w:r>
      <w:r w:rsidRPr="00403EFB">
        <w:rPr>
          <w:rFonts w:ascii="TH SarabunPSK" w:eastAsia="Calibri" w:hAnsi="TH SarabunPSK" w:cs="TH SarabunPSK"/>
          <w:cs/>
        </w:rPr>
        <w:t>(</w:t>
      </w:r>
      <w:r w:rsidRPr="00403EFB">
        <w:rPr>
          <w:rFonts w:ascii="TH SarabunPSK" w:eastAsia="Calibri" w:hAnsi="TH SarabunPSK" w:cs="TH SarabunPSK"/>
        </w:rPr>
        <w:t>1</w:t>
      </w:r>
      <w:r w:rsidRPr="00403EFB">
        <w:rPr>
          <w:rFonts w:ascii="TH SarabunPSK" w:eastAsia="Calibri" w:hAnsi="TH SarabunPSK" w:cs="TH SarabunPSK"/>
          <w:cs/>
        </w:rPr>
        <w:t>)</w:t>
      </w:r>
      <w:r w:rsidRPr="00675427">
        <w:rPr>
          <w:rFonts w:ascii="TH SarabunPSK" w:eastAsia="Calibri" w:hAnsi="TH SarabunPSK" w:cs="TH SarabunPSK"/>
        </w:rPr>
        <w:t>,</w:t>
      </w:r>
      <w:r w:rsidRPr="00675427">
        <w:rPr>
          <w:rFonts w:ascii="TH SarabunPSK" w:eastAsia="Calibri" w:hAnsi="TH SarabunPSK" w:cs="TH SarabunPSK"/>
          <w:cs/>
        </w:rPr>
        <w:t xml:space="preserve"> </w:t>
      </w:r>
      <w:r w:rsidRPr="00675427">
        <w:rPr>
          <w:rFonts w:ascii="TH SarabunPSK" w:eastAsia="Calibri" w:hAnsi="TH SarabunPSK" w:cs="TH SarabunPSK"/>
        </w:rPr>
        <w:t>139</w:t>
      </w:r>
      <w:r w:rsidRPr="00675427">
        <w:rPr>
          <w:rFonts w:ascii="TH SarabunPSK" w:eastAsia="Calibri" w:hAnsi="TH SarabunPSK" w:cs="TH SarabunPSK"/>
          <w:cs/>
        </w:rPr>
        <w:t>-</w:t>
      </w:r>
      <w:r w:rsidRPr="00675427">
        <w:rPr>
          <w:rFonts w:ascii="TH SarabunPSK" w:eastAsia="Calibri" w:hAnsi="TH SarabunPSK" w:cs="TH SarabunPSK"/>
        </w:rPr>
        <w:t>153</w:t>
      </w:r>
      <w:r w:rsidRPr="00675427">
        <w:rPr>
          <w:rFonts w:ascii="TH SarabunPSK" w:eastAsia="Calibri" w:hAnsi="TH SarabunPSK" w:cs="TH SarabunPSK"/>
          <w:cs/>
        </w:rPr>
        <w:t>.</w:t>
      </w:r>
    </w:p>
    <w:p w:rsidR="00F82628" w:rsidRDefault="00F82628" w:rsidP="00B747D5">
      <w:pPr>
        <w:spacing w:line="360" w:lineRule="exact"/>
        <w:rPr>
          <w:rFonts w:ascii="TH SarabunPSK" w:eastAsia="Calibri" w:hAnsi="TH SarabunPSK" w:cs="TH SarabunPSK"/>
          <w:b/>
          <w:bCs/>
        </w:rPr>
      </w:pPr>
    </w:p>
    <w:p w:rsidR="00B747D5" w:rsidRPr="008C09E4" w:rsidRDefault="00B747D5" w:rsidP="00B747D5">
      <w:pPr>
        <w:spacing w:line="360" w:lineRule="exact"/>
        <w:rPr>
          <w:rFonts w:ascii="TH SarabunPSK" w:eastAsia="Calibri" w:hAnsi="TH SarabunPSK" w:cs="TH SarabunPSK"/>
          <w:b/>
          <w:bCs/>
        </w:rPr>
      </w:pPr>
      <w:r>
        <w:rPr>
          <w:rFonts w:ascii="TH SarabunPSK" w:eastAsia="Calibri" w:hAnsi="TH SarabunPSK" w:cs="TH SarabunPSK" w:hint="cs"/>
          <w:b/>
          <w:bCs/>
          <w:cs/>
        </w:rPr>
        <w:t>7</w:t>
      </w:r>
      <w:r w:rsidRPr="008C09E4">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1"/>
        <w:gridCol w:w="1946"/>
      </w:tblGrid>
      <w:tr w:rsidR="00B747D5" w:rsidRPr="00BB48FD" w:rsidTr="006236B9">
        <w:tc>
          <w:tcPr>
            <w:tcW w:w="3950" w:type="pct"/>
            <w:shd w:val="clear" w:color="auto" w:fill="D9D9D9"/>
          </w:tcPr>
          <w:p w:rsidR="00B747D5" w:rsidRPr="008C09E4" w:rsidRDefault="00B747D5" w:rsidP="006236B9">
            <w:pPr>
              <w:spacing w:line="360" w:lineRule="exact"/>
              <w:jc w:val="center"/>
              <w:rPr>
                <w:rFonts w:ascii="TH SarabunPSK" w:eastAsia="Calibri" w:hAnsi="TH SarabunPSK" w:cs="TH SarabunPSK"/>
                <w:b/>
                <w:bCs/>
                <w:cs/>
              </w:rPr>
            </w:pPr>
            <w:r w:rsidRPr="008C09E4">
              <w:rPr>
                <w:rFonts w:ascii="TH SarabunPSK" w:eastAsia="Calibri" w:hAnsi="TH SarabunPSK" w:cs="TH SarabunPSK"/>
                <w:b/>
                <w:bCs/>
                <w:cs/>
              </w:rPr>
              <w:t>เกียรติคุณ/รางวัลที่ได้รับ</w:t>
            </w:r>
          </w:p>
        </w:tc>
        <w:tc>
          <w:tcPr>
            <w:tcW w:w="1050" w:type="pct"/>
            <w:shd w:val="clear" w:color="auto" w:fill="D9D9D9"/>
          </w:tcPr>
          <w:p w:rsidR="00B747D5" w:rsidRPr="008C09E4" w:rsidRDefault="00B747D5" w:rsidP="006236B9">
            <w:pPr>
              <w:spacing w:line="360" w:lineRule="exact"/>
              <w:jc w:val="center"/>
              <w:rPr>
                <w:rFonts w:ascii="TH SarabunPSK" w:eastAsia="Calibri" w:hAnsi="TH SarabunPSK" w:cs="TH SarabunPSK"/>
                <w:b/>
                <w:bCs/>
              </w:rPr>
            </w:pPr>
            <w:r w:rsidRPr="008C09E4">
              <w:rPr>
                <w:rFonts w:ascii="TH SarabunPSK" w:eastAsia="Calibri" w:hAnsi="TH SarabunPSK" w:cs="TH SarabunPSK"/>
                <w:b/>
                <w:bCs/>
                <w:cs/>
              </w:rPr>
              <w:t>ปี พ.ศ.</w:t>
            </w:r>
          </w:p>
        </w:tc>
      </w:tr>
      <w:tr w:rsidR="00B747D5" w:rsidRPr="00BB48FD" w:rsidTr="006236B9">
        <w:tc>
          <w:tcPr>
            <w:tcW w:w="3950" w:type="pct"/>
            <w:shd w:val="clear" w:color="auto" w:fill="auto"/>
          </w:tcPr>
          <w:p w:rsidR="00F82628" w:rsidRPr="000A6A72" w:rsidRDefault="00F82628" w:rsidP="00F82628">
            <w:pPr>
              <w:spacing w:line="360" w:lineRule="exact"/>
              <w:rPr>
                <w:rFonts w:ascii="TH SarabunPSK" w:eastAsia="Calibri" w:hAnsi="TH SarabunPSK" w:cs="TH SarabunPSK"/>
              </w:rPr>
            </w:pPr>
            <w:r w:rsidRPr="000A6A72">
              <w:rPr>
                <w:rFonts w:ascii="TH SarabunPSK" w:eastAsia="Calibri" w:hAnsi="TH SarabunPSK" w:cs="TH SarabunPSK" w:hint="cs"/>
                <w:cs/>
              </w:rPr>
              <w:t>ชื่อผลงาน</w:t>
            </w:r>
            <w:r w:rsidRPr="000A6A72">
              <w:rPr>
                <w:rFonts w:ascii="TH SarabunPSK" w:eastAsia="Calibri" w:hAnsi="TH SarabunPSK" w:cs="TH SarabunPSK"/>
                <w:cs/>
              </w:rPr>
              <w:t>: การรับรอง</w:t>
            </w:r>
            <w:r w:rsidRPr="000A6A72">
              <w:rPr>
                <w:rFonts w:ascii="TH SarabunPSK" w:eastAsia="Calibri" w:hAnsi="TH SarabunPSK" w:cs="TH SarabunPSK" w:hint="cs"/>
                <w:cs/>
              </w:rPr>
              <w:t>การเรียนการสอนตาม</w:t>
            </w:r>
            <w:r w:rsidRPr="000A6A72">
              <w:rPr>
                <w:rFonts w:ascii="TH SarabunPSK" w:eastAsia="Calibri" w:hAnsi="TH SarabunPSK" w:cs="TH SarabunPSK"/>
                <w:cs/>
              </w:rPr>
              <w:t>มาตรฐาน</w:t>
            </w:r>
            <w:r w:rsidRPr="000A6A72">
              <w:rPr>
                <w:rFonts w:ascii="TH SarabunPSK" w:eastAsia="Calibri" w:hAnsi="TH SarabunPSK" w:cs="TH SarabunPSK"/>
              </w:rPr>
              <w:t xml:space="preserve"> UK Professional Standards Framework </w:t>
            </w:r>
            <w:r w:rsidRPr="000A6A72">
              <w:rPr>
                <w:rFonts w:ascii="TH SarabunPSK" w:eastAsia="Calibri" w:hAnsi="TH SarabunPSK" w:cs="TH SarabunPSK"/>
                <w:cs/>
              </w:rPr>
              <w:t>(</w:t>
            </w:r>
            <w:r w:rsidRPr="000A6A72">
              <w:rPr>
                <w:rFonts w:ascii="TH SarabunPSK" w:eastAsia="Calibri" w:hAnsi="TH SarabunPSK" w:cs="TH SarabunPSK"/>
              </w:rPr>
              <w:t>UKPSF</w:t>
            </w:r>
            <w:r w:rsidRPr="000A6A72">
              <w:rPr>
                <w:rFonts w:ascii="TH SarabunPSK" w:eastAsia="Calibri" w:hAnsi="TH SarabunPSK" w:cs="TH SarabunPSK"/>
                <w:cs/>
              </w:rPr>
              <w:t xml:space="preserve">) </w:t>
            </w:r>
            <w:r w:rsidRPr="000A6A72">
              <w:rPr>
                <w:rFonts w:ascii="TH SarabunPSK" w:eastAsia="Calibri" w:hAnsi="TH SarabunPSK" w:cs="TH SarabunPSK" w:hint="cs"/>
                <w:cs/>
              </w:rPr>
              <w:t xml:space="preserve">ในระดับ </w:t>
            </w:r>
            <w:r w:rsidRPr="000A6A72">
              <w:rPr>
                <w:rFonts w:ascii="TH SarabunPSK" w:eastAsia="Calibri" w:hAnsi="TH SarabunPSK" w:cs="TH SarabunPSK"/>
              </w:rPr>
              <w:t xml:space="preserve">Fellow </w:t>
            </w:r>
            <w:r w:rsidRPr="000A6A72">
              <w:rPr>
                <w:rFonts w:ascii="TH SarabunPSK" w:eastAsia="Calibri" w:hAnsi="TH SarabunPSK" w:cs="TH SarabunPSK"/>
                <w:cs/>
              </w:rPr>
              <w:t>(</w:t>
            </w:r>
            <w:r w:rsidRPr="000A6A72">
              <w:rPr>
                <w:rFonts w:ascii="TH SarabunPSK" w:eastAsia="Calibri" w:hAnsi="TH SarabunPSK" w:cs="TH SarabunPSK"/>
              </w:rPr>
              <w:t>FHEA PR</w:t>
            </w:r>
            <w:r w:rsidR="000A6A72" w:rsidRPr="000A6A72">
              <w:rPr>
                <w:rFonts w:ascii="TH SarabunPSK" w:eastAsia="Calibri" w:hAnsi="TH SarabunPSK" w:cs="TH SarabunPSK" w:hint="cs"/>
                <w:cs/>
              </w:rPr>
              <w:t>217385</w:t>
            </w:r>
            <w:r w:rsidRPr="000A6A72">
              <w:rPr>
                <w:rFonts w:ascii="TH SarabunPSK" w:eastAsia="Calibri" w:hAnsi="TH SarabunPSK" w:cs="TH SarabunPSK"/>
                <w:cs/>
              </w:rPr>
              <w:t xml:space="preserve">) </w:t>
            </w:r>
          </w:p>
          <w:p w:rsidR="00B747D5" w:rsidRPr="008C09E4" w:rsidRDefault="00F82628" w:rsidP="000A6A72">
            <w:pPr>
              <w:spacing w:line="360" w:lineRule="exact"/>
              <w:rPr>
                <w:rFonts w:ascii="TH SarabunPSK" w:eastAsia="Calibri" w:hAnsi="TH SarabunPSK" w:cs="TH SarabunPSK"/>
                <w:cs/>
              </w:rPr>
            </w:pPr>
            <w:r w:rsidRPr="000A6A72">
              <w:rPr>
                <w:rFonts w:ascii="TH SarabunPSK" w:eastAsia="Calibri" w:hAnsi="TH SarabunPSK" w:cs="TH SarabunPSK" w:hint="cs"/>
                <w:cs/>
              </w:rPr>
              <w:t>เมื่อ</w:t>
            </w:r>
            <w:r w:rsidRPr="000A6A72">
              <w:rPr>
                <w:rFonts w:ascii="TH SarabunPSK" w:eastAsia="Calibri" w:hAnsi="TH SarabunPSK" w:cs="TH SarabunPSK"/>
                <w:cs/>
              </w:rPr>
              <w:t xml:space="preserve">: </w:t>
            </w:r>
            <w:r w:rsidR="000A6A72" w:rsidRPr="000A6A72">
              <w:rPr>
                <w:rFonts w:ascii="TH SarabunPSK" w:eastAsia="Calibri" w:hAnsi="TH SarabunPSK" w:cs="TH SarabunPSK" w:hint="cs"/>
                <w:cs/>
              </w:rPr>
              <w:t>05</w:t>
            </w:r>
            <w:r w:rsidRPr="000A6A72">
              <w:rPr>
                <w:rFonts w:ascii="TH SarabunPSK" w:eastAsia="Calibri" w:hAnsi="TH SarabunPSK" w:cs="TH SarabunPSK"/>
                <w:cs/>
              </w:rPr>
              <w:t>/</w:t>
            </w:r>
            <w:r w:rsidR="000A6A72" w:rsidRPr="000A6A72">
              <w:rPr>
                <w:rFonts w:ascii="TH SarabunPSK" w:eastAsia="Calibri" w:hAnsi="TH SarabunPSK" w:cs="TH SarabunPSK" w:hint="cs"/>
                <w:cs/>
              </w:rPr>
              <w:t>08/</w:t>
            </w:r>
            <w:r w:rsidRPr="000A6A72">
              <w:rPr>
                <w:rFonts w:ascii="TH SarabunPSK" w:eastAsia="Calibri" w:hAnsi="TH SarabunPSK" w:cs="TH SarabunPSK"/>
              </w:rPr>
              <w:t xml:space="preserve">2564 </w:t>
            </w:r>
            <w:r w:rsidRPr="000A6A72">
              <w:rPr>
                <w:rFonts w:ascii="TH SarabunPSK" w:eastAsia="Calibri" w:hAnsi="TH SarabunPSK" w:cs="TH SarabunPSK"/>
                <w:cs/>
              </w:rPr>
              <w:t>(</w:t>
            </w:r>
            <w:r w:rsidRPr="000A6A72">
              <w:rPr>
                <w:rFonts w:ascii="TH SarabunPSK" w:eastAsia="Calibri" w:hAnsi="TH SarabunPSK" w:cs="TH SarabunPSK"/>
              </w:rPr>
              <w:t>Date of recognition</w:t>
            </w:r>
            <w:r w:rsidRPr="000A6A72">
              <w:rPr>
                <w:rFonts w:ascii="TH SarabunPSK" w:eastAsia="Calibri" w:hAnsi="TH SarabunPSK" w:cs="TH SarabunPSK"/>
                <w:cs/>
              </w:rPr>
              <w:t xml:space="preserve">: </w:t>
            </w:r>
            <w:r w:rsidR="000A6A72" w:rsidRPr="000A6A72">
              <w:rPr>
                <w:rFonts w:ascii="TH SarabunPSK" w:eastAsia="Calibri" w:hAnsi="TH SarabunPSK" w:cs="TH SarabunPSK" w:hint="cs"/>
                <w:cs/>
              </w:rPr>
              <w:t>05</w:t>
            </w:r>
            <w:r w:rsidRPr="000A6A72">
              <w:rPr>
                <w:rFonts w:ascii="TH SarabunPSK" w:eastAsia="Calibri" w:hAnsi="TH SarabunPSK" w:cs="TH SarabunPSK"/>
                <w:cs/>
              </w:rPr>
              <w:t>/</w:t>
            </w:r>
            <w:r w:rsidR="000A6A72" w:rsidRPr="000A6A72">
              <w:rPr>
                <w:rFonts w:ascii="TH SarabunPSK" w:eastAsia="Calibri" w:hAnsi="TH SarabunPSK" w:cs="TH SarabunPSK" w:hint="cs"/>
                <w:cs/>
              </w:rPr>
              <w:t>08</w:t>
            </w:r>
            <w:r w:rsidRPr="000A6A72">
              <w:rPr>
                <w:rFonts w:ascii="TH SarabunPSK" w:eastAsia="Calibri" w:hAnsi="TH SarabunPSK" w:cs="TH SarabunPSK"/>
                <w:cs/>
              </w:rPr>
              <w:t>/</w:t>
            </w:r>
            <w:r w:rsidRPr="000A6A72">
              <w:rPr>
                <w:rFonts w:ascii="TH SarabunPSK" w:eastAsia="Calibri" w:hAnsi="TH SarabunPSK" w:cs="TH SarabunPSK"/>
              </w:rPr>
              <w:t>2021</w:t>
            </w:r>
            <w:r w:rsidRPr="000A6A72">
              <w:rPr>
                <w:rFonts w:ascii="TH SarabunPSK" w:eastAsia="Calibri" w:hAnsi="TH SarabunPSK" w:cs="TH SarabunPSK"/>
                <w:cs/>
              </w:rPr>
              <w:t>)</w:t>
            </w:r>
          </w:p>
        </w:tc>
        <w:tc>
          <w:tcPr>
            <w:tcW w:w="1050" w:type="pct"/>
            <w:shd w:val="clear" w:color="auto" w:fill="auto"/>
          </w:tcPr>
          <w:p w:rsidR="00B747D5" w:rsidRPr="008C09E4" w:rsidRDefault="00C4410E" w:rsidP="00C4410E">
            <w:pPr>
              <w:spacing w:line="360" w:lineRule="exact"/>
              <w:jc w:val="center"/>
              <w:rPr>
                <w:rFonts w:ascii="TH SarabunPSK" w:eastAsia="Calibri" w:hAnsi="TH SarabunPSK" w:cs="TH SarabunPSK" w:hint="cs"/>
                <w:cs/>
              </w:rPr>
            </w:pPr>
            <w:r>
              <w:rPr>
                <w:rFonts w:ascii="TH SarabunPSK" w:eastAsia="Calibri" w:hAnsi="TH SarabunPSK" w:cs="TH SarabunPSK"/>
              </w:rPr>
              <w:t>2564</w:t>
            </w:r>
          </w:p>
        </w:tc>
      </w:tr>
    </w:tbl>
    <w:p w:rsidR="00B747D5" w:rsidRPr="00675427" w:rsidRDefault="00B747D5" w:rsidP="00B747D5">
      <w:pPr>
        <w:pStyle w:val="ac"/>
        <w:spacing w:line="360" w:lineRule="exact"/>
        <w:ind w:left="0"/>
        <w:jc w:val="thaiDistribute"/>
        <w:rPr>
          <w:rFonts w:ascii="TH SarabunPSK" w:hAnsi="TH SarabunPSK" w:cs="TH SarabunPSK"/>
        </w:rPr>
      </w:pPr>
    </w:p>
    <w:p w:rsidR="00675427" w:rsidRPr="007D3C28" w:rsidRDefault="00675427" w:rsidP="00675427">
      <w:pPr>
        <w:ind w:right="-2"/>
        <w:jc w:val="center"/>
        <w:rPr>
          <w:rFonts w:ascii="TH SarabunPSK" w:hAnsi="TH SarabunPSK" w:cs="TH SarabunPSK"/>
          <w:b/>
          <w:bCs/>
          <w:sz w:val="36"/>
          <w:szCs w:val="36"/>
        </w:rPr>
      </w:pPr>
      <w:r>
        <w:rPr>
          <w:rFonts w:ascii="TH SarabunPSK" w:eastAsia="Calibri" w:hAnsi="TH SarabunPSK" w:cs="TH SarabunPSK"/>
          <w:cs/>
        </w:rPr>
        <w:br w:type="page"/>
      </w:r>
      <w:r w:rsidRPr="007D3C28">
        <w:rPr>
          <w:rFonts w:ascii="TH SarabunPSK" w:hAnsi="TH SarabunPSK" w:cs="TH SarabunPSK"/>
          <w:b/>
          <w:bCs/>
          <w:sz w:val="36"/>
          <w:szCs w:val="36"/>
          <w:cs/>
        </w:rPr>
        <w:t>ประวัติและผลงานทางวิชาการของอาจารย์ประจำหลักสูตร</w:t>
      </w:r>
    </w:p>
    <w:p w:rsidR="00675427" w:rsidRPr="007D3C28" w:rsidRDefault="00675427" w:rsidP="00675427">
      <w:pPr>
        <w:jc w:val="center"/>
        <w:rPr>
          <w:rFonts w:ascii="TH SarabunPSK" w:eastAsia="Calibri" w:hAnsi="TH SarabunPSK" w:cs="TH SarabunPSK"/>
          <w:b/>
          <w:bCs/>
          <w:sz w:val="16"/>
          <w:szCs w:val="16"/>
        </w:rPr>
      </w:pPr>
    </w:p>
    <w:p w:rsidR="00675427" w:rsidRPr="007D3C28" w:rsidRDefault="00675427" w:rsidP="00675427">
      <w:pPr>
        <w:jc w:val="center"/>
        <w:rPr>
          <w:rFonts w:ascii="TH SarabunPSK" w:eastAsia="Calibri" w:hAnsi="TH SarabunPSK" w:cs="TH SarabunPSK"/>
          <w:b/>
          <w:bCs/>
          <w:sz w:val="16"/>
          <w:szCs w:val="16"/>
        </w:rPr>
      </w:pPr>
    </w:p>
    <w:p w:rsidR="00675427" w:rsidRPr="007D3C28" w:rsidRDefault="005B49C4" w:rsidP="00675427">
      <w:pPr>
        <w:jc w:val="center"/>
        <w:rPr>
          <w:rFonts w:ascii="TH SarabunPSK" w:eastAsia="Calibri" w:hAnsi="TH SarabunPSK" w:cs="TH SarabunPSK"/>
          <w:b/>
          <w:bCs/>
          <w:cs/>
        </w:rPr>
      </w:pPr>
      <w:r>
        <w:rPr>
          <w:rFonts w:ascii="TH SarabunPSK" w:eastAsia="Calibri" w:hAnsi="TH SarabunPSK" w:cs="TH SarabunPSK" w:hint="cs"/>
          <w:b/>
          <w:bCs/>
          <w:cs/>
        </w:rPr>
        <w:t>อาจารย์</w:t>
      </w:r>
      <w:r w:rsidR="00675427" w:rsidRPr="007D3C28">
        <w:rPr>
          <w:rFonts w:ascii="TH SarabunPSK" w:eastAsia="Calibri" w:hAnsi="TH SarabunPSK" w:cs="TH SarabunPSK" w:hint="cs"/>
          <w:b/>
          <w:bCs/>
          <w:cs/>
        </w:rPr>
        <w:t>ศิริพร สว่างอารีย์รักษ์</w:t>
      </w:r>
    </w:p>
    <w:p w:rsidR="00675427" w:rsidRPr="007D3C28" w:rsidRDefault="00675427" w:rsidP="00675427">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49"/>
      </w:tblGrid>
      <w:tr w:rsidR="00675427" w:rsidRPr="007D3C28" w:rsidTr="00C041D7">
        <w:tc>
          <w:tcPr>
            <w:tcW w:w="5954" w:type="dxa"/>
            <w:shd w:val="clear" w:color="auto" w:fill="auto"/>
          </w:tcPr>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cs/>
              </w:rPr>
              <w:t>มหาวิทยาลัยวลัยลักษณ์</w:t>
            </w:r>
          </w:p>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cs/>
              </w:rPr>
              <w:t>สำนักวิช</w:t>
            </w:r>
            <w:r w:rsidRPr="007D3C28">
              <w:rPr>
                <w:rFonts w:ascii="TH SarabunPSK" w:eastAsia="Calibri" w:hAnsi="TH SarabunPSK" w:cs="TH SarabunPSK" w:hint="cs"/>
                <w:cs/>
              </w:rPr>
              <w:t>าการจัดการ</w:t>
            </w:r>
          </w:p>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cs/>
              </w:rPr>
              <w:t>โทรศัพท์โทรสาร</w:t>
            </w:r>
          </w:p>
          <w:p w:rsidR="00675427" w:rsidRPr="007D3C28" w:rsidRDefault="00675427" w:rsidP="00C041D7">
            <w:pPr>
              <w:jc w:val="thaiDistribute"/>
              <w:rPr>
                <w:rFonts w:ascii="TH SarabunPSK" w:eastAsia="Calibri" w:hAnsi="TH SarabunPSK" w:cs="TH SarabunPSK"/>
                <w:cs/>
              </w:rPr>
            </w:pPr>
            <w:r w:rsidRPr="007D3C28">
              <w:rPr>
                <w:rFonts w:ascii="TH SarabunPSK" w:eastAsia="Calibri" w:hAnsi="TH SarabunPSK" w:cs="TH SarabunPSK"/>
              </w:rPr>
              <w:t>Email</w:t>
            </w:r>
          </w:p>
        </w:tc>
        <w:tc>
          <w:tcPr>
            <w:tcW w:w="2126" w:type="dxa"/>
            <w:shd w:val="clear" w:color="auto" w:fill="auto"/>
          </w:tcPr>
          <w:p w:rsidR="005B49C4" w:rsidRPr="005B49C4" w:rsidRDefault="005B49C4" w:rsidP="00C041D7">
            <w:pPr>
              <w:jc w:val="thaiDistribute"/>
              <w:rPr>
                <w:rFonts w:ascii="TH SarabunPSK" w:eastAsia="Calibri" w:hAnsi="TH SarabunPSK" w:cs="TH SarabunPSK"/>
              </w:rPr>
            </w:pPr>
            <w:r w:rsidRPr="005B49C4">
              <w:rPr>
                <w:rFonts w:ascii="TH SarabunPSK" w:eastAsia="Calibri" w:hAnsi="TH SarabunPSK" w:cs="TH SarabunPSK"/>
              </w:rPr>
              <w:t>075</w:t>
            </w:r>
            <w:r w:rsidRPr="005B49C4">
              <w:rPr>
                <w:rFonts w:ascii="TH SarabunPSK" w:eastAsia="Calibri" w:hAnsi="TH SarabunPSK" w:cs="TH SarabunPSK"/>
                <w:cs/>
              </w:rPr>
              <w:t>-</w:t>
            </w:r>
            <w:r w:rsidRPr="005B49C4">
              <w:rPr>
                <w:rFonts w:ascii="TH SarabunPSK" w:eastAsia="Calibri" w:hAnsi="TH SarabunPSK" w:cs="TH SarabunPSK"/>
              </w:rPr>
              <w:t>672237</w:t>
            </w:r>
          </w:p>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rPr>
              <w:t>075</w:t>
            </w:r>
            <w:r w:rsidRPr="007D3C28">
              <w:rPr>
                <w:rFonts w:ascii="TH SarabunPSK" w:eastAsia="Calibri" w:hAnsi="TH SarabunPSK" w:cs="TH SarabunPSK"/>
                <w:cs/>
              </w:rPr>
              <w:t>-</w:t>
            </w:r>
            <w:r w:rsidRPr="007D3C28">
              <w:rPr>
                <w:rFonts w:ascii="TH SarabunPSK" w:eastAsia="Calibri" w:hAnsi="TH SarabunPSK" w:cs="TH SarabunPSK"/>
              </w:rPr>
              <w:t>672202</w:t>
            </w:r>
          </w:p>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rPr>
              <w:t>siriporn</w:t>
            </w:r>
            <w:r w:rsidRPr="007D3C28">
              <w:rPr>
                <w:rFonts w:ascii="TH SarabunPSK" w:eastAsia="Calibri" w:hAnsi="TH SarabunPSK" w:cs="TH SarabunPSK"/>
                <w:cs/>
              </w:rPr>
              <w:t>.</w:t>
            </w:r>
            <w:r w:rsidRPr="007D3C28">
              <w:rPr>
                <w:rFonts w:ascii="TH SarabunPSK" w:eastAsia="Calibri" w:hAnsi="TH SarabunPSK" w:cs="TH SarabunPSK"/>
              </w:rPr>
              <w:t>sa@wu</w:t>
            </w:r>
            <w:r w:rsidRPr="007D3C28">
              <w:rPr>
                <w:rFonts w:ascii="TH SarabunPSK" w:eastAsia="Calibri" w:hAnsi="TH SarabunPSK" w:cs="TH SarabunPSK"/>
                <w:cs/>
              </w:rPr>
              <w:t>.</w:t>
            </w:r>
            <w:r w:rsidRPr="007D3C28">
              <w:rPr>
                <w:rFonts w:ascii="TH SarabunPSK" w:eastAsia="Calibri" w:hAnsi="TH SarabunPSK" w:cs="TH SarabunPSK"/>
              </w:rPr>
              <w:t>ac</w:t>
            </w:r>
            <w:r w:rsidRPr="007D3C28">
              <w:rPr>
                <w:rFonts w:ascii="TH SarabunPSK" w:eastAsia="Calibri" w:hAnsi="TH SarabunPSK" w:cs="TH SarabunPSK"/>
                <w:cs/>
              </w:rPr>
              <w:t>.</w:t>
            </w:r>
            <w:r w:rsidRPr="007D3C28">
              <w:rPr>
                <w:rFonts w:ascii="TH SarabunPSK" w:eastAsia="Calibri" w:hAnsi="TH SarabunPSK" w:cs="TH SarabunPSK"/>
              </w:rPr>
              <w:t>th</w:t>
            </w:r>
          </w:p>
        </w:tc>
      </w:tr>
    </w:tbl>
    <w:p w:rsidR="00675427" w:rsidRPr="007D3C28" w:rsidRDefault="00675427" w:rsidP="00675427">
      <w:pPr>
        <w:rPr>
          <w:rFonts w:ascii="TH SarabunPSK" w:eastAsia="Calibri" w:hAnsi="TH SarabunPSK" w:cs="TH SarabunPSK"/>
          <w:b/>
          <w:bCs/>
          <w:sz w:val="16"/>
          <w:szCs w:val="16"/>
        </w:rPr>
      </w:pPr>
    </w:p>
    <w:p w:rsidR="00675427" w:rsidRPr="007D3C28" w:rsidRDefault="00675427" w:rsidP="00675427">
      <w:pPr>
        <w:rPr>
          <w:rFonts w:ascii="TH SarabunPSK" w:eastAsia="Calibri" w:hAnsi="TH SarabunPSK" w:cs="TH SarabunPSK"/>
          <w:b/>
          <w:bCs/>
        </w:rPr>
      </w:pPr>
      <w:r w:rsidRPr="007D3C28">
        <w:rPr>
          <w:rFonts w:ascii="TH SarabunPSK" w:eastAsia="Calibri" w:hAnsi="TH SarabunPSK" w:cs="TH SarabunPSK"/>
          <w:b/>
          <w:bCs/>
        </w:rPr>
        <w:t>1</w:t>
      </w:r>
      <w:r w:rsidRPr="007D3C28">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6194"/>
        <w:gridCol w:w="1761"/>
      </w:tblGrid>
      <w:tr w:rsidR="00675427" w:rsidRPr="007D3C28" w:rsidTr="0051720C">
        <w:tc>
          <w:tcPr>
            <w:tcW w:w="708" w:type="pct"/>
            <w:shd w:val="clear" w:color="auto" w:fill="auto"/>
          </w:tcPr>
          <w:p w:rsidR="00675427" w:rsidRPr="007D3C28" w:rsidRDefault="00675427" w:rsidP="00C041D7">
            <w:pPr>
              <w:jc w:val="center"/>
              <w:rPr>
                <w:rFonts w:ascii="TH SarabunPSK" w:eastAsia="Calibri" w:hAnsi="TH SarabunPSK" w:cs="TH SarabunPSK"/>
                <w:b/>
                <w:bCs/>
              </w:rPr>
            </w:pPr>
            <w:r w:rsidRPr="007D3C28">
              <w:rPr>
                <w:rFonts w:ascii="TH SarabunPSK" w:eastAsia="Calibri" w:hAnsi="TH SarabunPSK" w:cs="TH SarabunPSK"/>
                <w:b/>
                <w:bCs/>
                <w:cs/>
              </w:rPr>
              <w:t>คุณวุฒิ</w:t>
            </w:r>
          </w:p>
        </w:tc>
        <w:tc>
          <w:tcPr>
            <w:tcW w:w="3342" w:type="pct"/>
            <w:shd w:val="clear" w:color="auto" w:fill="auto"/>
          </w:tcPr>
          <w:p w:rsidR="00675427" w:rsidRPr="007D3C28" w:rsidRDefault="00675427" w:rsidP="00C041D7">
            <w:pPr>
              <w:jc w:val="center"/>
              <w:rPr>
                <w:rFonts w:ascii="TH SarabunPSK" w:eastAsia="Calibri" w:hAnsi="TH SarabunPSK" w:cs="TH SarabunPSK"/>
                <w:b/>
                <w:bCs/>
              </w:rPr>
            </w:pPr>
            <w:r w:rsidRPr="007D3C28">
              <w:rPr>
                <w:rFonts w:ascii="TH SarabunPSK" w:eastAsia="Calibri" w:hAnsi="TH SarabunPSK" w:cs="TH SarabunPSK"/>
                <w:b/>
                <w:bCs/>
                <w:cs/>
              </w:rPr>
              <w:t>สาขาวิชา/สถาบันการศึกษา</w:t>
            </w:r>
          </w:p>
        </w:tc>
        <w:tc>
          <w:tcPr>
            <w:tcW w:w="950" w:type="pct"/>
            <w:shd w:val="clear" w:color="auto" w:fill="auto"/>
          </w:tcPr>
          <w:p w:rsidR="00675427" w:rsidRPr="007D3C28" w:rsidRDefault="00675427" w:rsidP="00C041D7">
            <w:pPr>
              <w:jc w:val="center"/>
              <w:rPr>
                <w:rFonts w:ascii="TH SarabunPSK" w:eastAsia="Calibri" w:hAnsi="TH SarabunPSK" w:cs="TH SarabunPSK"/>
                <w:b/>
                <w:bCs/>
              </w:rPr>
            </w:pPr>
            <w:r w:rsidRPr="007D3C28">
              <w:rPr>
                <w:rFonts w:ascii="TH SarabunPSK" w:eastAsia="Calibri" w:hAnsi="TH SarabunPSK" w:cs="TH SarabunPSK"/>
                <w:b/>
                <w:bCs/>
                <w:cs/>
              </w:rPr>
              <w:t>ปี พ.ศ.</w:t>
            </w:r>
          </w:p>
        </w:tc>
      </w:tr>
      <w:tr w:rsidR="00675427" w:rsidRPr="007D3C28" w:rsidTr="0051720C">
        <w:tc>
          <w:tcPr>
            <w:tcW w:w="708" w:type="pct"/>
            <w:shd w:val="clear" w:color="auto" w:fill="auto"/>
          </w:tcPr>
          <w:p w:rsidR="00675427" w:rsidRPr="007D3C28" w:rsidRDefault="00675427" w:rsidP="00C041D7">
            <w:pPr>
              <w:jc w:val="center"/>
              <w:rPr>
                <w:rFonts w:ascii="TH SarabunPSK" w:eastAsia="Calibri" w:hAnsi="TH SarabunPSK" w:cs="TH SarabunPSK"/>
                <w:cs/>
              </w:rPr>
            </w:pPr>
            <w:r w:rsidRPr="007D3C28">
              <w:rPr>
                <w:rFonts w:ascii="TH SarabunPSK" w:eastAsia="Calibri" w:hAnsi="TH SarabunPSK" w:cs="TH SarabunPSK" w:hint="cs"/>
                <w:cs/>
              </w:rPr>
              <w:t>บช.ม.</w:t>
            </w:r>
          </w:p>
        </w:tc>
        <w:tc>
          <w:tcPr>
            <w:tcW w:w="3342" w:type="pct"/>
            <w:shd w:val="clear" w:color="auto" w:fill="auto"/>
          </w:tcPr>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hint="cs"/>
                <w:cs/>
              </w:rPr>
              <w:t>การบัญชี / จุฬาลงกรณ์มหาวิทยาลัย</w:t>
            </w:r>
          </w:p>
        </w:tc>
        <w:tc>
          <w:tcPr>
            <w:tcW w:w="950" w:type="pct"/>
            <w:shd w:val="clear" w:color="auto" w:fill="auto"/>
          </w:tcPr>
          <w:p w:rsidR="00675427" w:rsidRPr="007D3C28" w:rsidRDefault="00675427" w:rsidP="00C041D7">
            <w:pPr>
              <w:jc w:val="center"/>
              <w:rPr>
                <w:rFonts w:ascii="TH SarabunPSK" w:eastAsia="Calibri" w:hAnsi="TH SarabunPSK" w:cs="TH SarabunPSK"/>
              </w:rPr>
            </w:pPr>
            <w:r w:rsidRPr="007D3C28">
              <w:rPr>
                <w:rFonts w:ascii="TH SarabunPSK" w:eastAsia="Calibri" w:hAnsi="TH SarabunPSK" w:cs="TH SarabunPSK" w:hint="cs"/>
                <w:cs/>
              </w:rPr>
              <w:t>2551</w:t>
            </w:r>
          </w:p>
        </w:tc>
      </w:tr>
      <w:tr w:rsidR="00675427" w:rsidRPr="007D3C28" w:rsidTr="0051720C">
        <w:tc>
          <w:tcPr>
            <w:tcW w:w="708" w:type="pct"/>
            <w:shd w:val="clear" w:color="auto" w:fill="auto"/>
          </w:tcPr>
          <w:p w:rsidR="00675427" w:rsidRPr="007D3C28" w:rsidRDefault="00675427" w:rsidP="00C041D7">
            <w:pPr>
              <w:jc w:val="center"/>
              <w:rPr>
                <w:rFonts w:ascii="TH SarabunPSK" w:eastAsia="Calibri" w:hAnsi="TH SarabunPSK" w:cs="TH SarabunPSK"/>
              </w:rPr>
            </w:pPr>
            <w:r w:rsidRPr="007D3C28">
              <w:rPr>
                <w:rFonts w:ascii="TH SarabunPSK" w:eastAsia="Calibri" w:hAnsi="TH SarabunPSK" w:cs="TH SarabunPSK" w:hint="cs"/>
                <w:cs/>
              </w:rPr>
              <w:t>บช.บ.</w:t>
            </w:r>
          </w:p>
        </w:tc>
        <w:tc>
          <w:tcPr>
            <w:tcW w:w="3342" w:type="pct"/>
            <w:shd w:val="clear" w:color="auto" w:fill="auto"/>
          </w:tcPr>
          <w:p w:rsidR="00675427" w:rsidRPr="007D3C28" w:rsidRDefault="00675427" w:rsidP="00C041D7">
            <w:pPr>
              <w:jc w:val="thaiDistribute"/>
              <w:rPr>
                <w:rFonts w:ascii="TH SarabunPSK" w:eastAsia="Calibri" w:hAnsi="TH SarabunPSK" w:cs="TH SarabunPSK"/>
              </w:rPr>
            </w:pPr>
            <w:r w:rsidRPr="007D3C28">
              <w:rPr>
                <w:rFonts w:ascii="TH SarabunPSK" w:eastAsia="Calibri" w:hAnsi="TH SarabunPSK" w:cs="TH SarabunPSK" w:hint="cs"/>
                <w:cs/>
              </w:rPr>
              <w:t>การสอบบัญชี / มหาวิทยาลัยวลัยลักษณ์</w:t>
            </w:r>
          </w:p>
        </w:tc>
        <w:tc>
          <w:tcPr>
            <w:tcW w:w="950" w:type="pct"/>
            <w:shd w:val="clear" w:color="auto" w:fill="auto"/>
          </w:tcPr>
          <w:p w:rsidR="00675427" w:rsidRPr="007D3C28" w:rsidRDefault="00675427" w:rsidP="00C041D7">
            <w:pPr>
              <w:jc w:val="center"/>
              <w:rPr>
                <w:rFonts w:ascii="TH SarabunPSK" w:eastAsia="Calibri" w:hAnsi="TH SarabunPSK" w:cs="TH SarabunPSK"/>
              </w:rPr>
            </w:pPr>
            <w:r w:rsidRPr="007D3C28">
              <w:rPr>
                <w:rFonts w:ascii="TH SarabunPSK" w:eastAsia="Calibri" w:hAnsi="TH SarabunPSK" w:cs="TH SarabunPSK" w:hint="cs"/>
                <w:cs/>
              </w:rPr>
              <w:t>2545</w:t>
            </w:r>
          </w:p>
        </w:tc>
      </w:tr>
    </w:tbl>
    <w:p w:rsidR="00675427" w:rsidRPr="007D3C28" w:rsidRDefault="00675427" w:rsidP="00675427">
      <w:pPr>
        <w:rPr>
          <w:rFonts w:ascii="TH SarabunPSK" w:eastAsia="Calibri" w:hAnsi="TH SarabunPSK" w:cs="TH SarabunPSK"/>
          <w:b/>
          <w:bCs/>
          <w:sz w:val="16"/>
          <w:szCs w:val="16"/>
        </w:rPr>
      </w:pPr>
    </w:p>
    <w:p w:rsidR="00675427" w:rsidRPr="007D3C28" w:rsidRDefault="00675427" w:rsidP="00675427">
      <w:pPr>
        <w:rPr>
          <w:rFonts w:ascii="TH SarabunPSK" w:eastAsia="Calibri" w:hAnsi="TH SarabunPSK" w:cs="TH SarabunPSK"/>
          <w:b/>
          <w:bCs/>
        </w:rPr>
      </w:pPr>
      <w:r w:rsidRPr="007D3C28">
        <w:rPr>
          <w:rFonts w:ascii="TH SarabunPSK" w:eastAsia="Calibri" w:hAnsi="TH SarabunPSK" w:cs="TH SarabunPSK"/>
          <w:b/>
          <w:bCs/>
        </w:rPr>
        <w:t>2</w:t>
      </w:r>
      <w:r w:rsidRPr="007D3C28">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6"/>
        <w:gridCol w:w="1761"/>
      </w:tblGrid>
      <w:tr w:rsidR="00675427" w:rsidRPr="007D3C28" w:rsidTr="0051720C">
        <w:tc>
          <w:tcPr>
            <w:tcW w:w="4050" w:type="pct"/>
            <w:shd w:val="clear" w:color="auto" w:fill="auto"/>
          </w:tcPr>
          <w:p w:rsidR="00675427" w:rsidRPr="007D3C28" w:rsidRDefault="00675427" w:rsidP="00C041D7">
            <w:pPr>
              <w:jc w:val="center"/>
              <w:rPr>
                <w:rFonts w:ascii="TH SarabunPSK" w:eastAsia="Calibri" w:hAnsi="TH SarabunPSK" w:cs="TH SarabunPSK"/>
                <w:b/>
                <w:bCs/>
                <w:cs/>
              </w:rPr>
            </w:pPr>
            <w:r w:rsidRPr="007D3C28">
              <w:rPr>
                <w:rFonts w:ascii="TH SarabunPSK" w:eastAsia="Calibri" w:hAnsi="TH SarabunPSK" w:cs="TH SarabunPSK"/>
                <w:b/>
                <w:bCs/>
                <w:cs/>
              </w:rPr>
              <w:t>ตำแหน่งงาน - องค์กรหรือหน่วยงาน</w:t>
            </w:r>
          </w:p>
        </w:tc>
        <w:tc>
          <w:tcPr>
            <w:tcW w:w="950" w:type="pct"/>
            <w:shd w:val="clear" w:color="auto" w:fill="auto"/>
          </w:tcPr>
          <w:p w:rsidR="00675427" w:rsidRPr="007D3C28" w:rsidRDefault="00675427" w:rsidP="00C041D7">
            <w:pPr>
              <w:jc w:val="center"/>
              <w:rPr>
                <w:rFonts w:ascii="TH SarabunPSK" w:eastAsia="Calibri" w:hAnsi="TH SarabunPSK" w:cs="TH SarabunPSK"/>
                <w:b/>
                <w:bCs/>
              </w:rPr>
            </w:pPr>
            <w:r w:rsidRPr="007D3C28">
              <w:rPr>
                <w:rFonts w:ascii="TH SarabunPSK" w:eastAsia="Calibri" w:hAnsi="TH SarabunPSK" w:cs="TH SarabunPSK"/>
                <w:b/>
                <w:bCs/>
                <w:cs/>
              </w:rPr>
              <w:t>ปี พ.ศ.</w:t>
            </w:r>
          </w:p>
        </w:tc>
      </w:tr>
      <w:tr w:rsidR="00EB1328" w:rsidRPr="007D3C28" w:rsidTr="0051720C">
        <w:tc>
          <w:tcPr>
            <w:tcW w:w="4050" w:type="pct"/>
            <w:shd w:val="clear" w:color="auto" w:fill="auto"/>
          </w:tcPr>
          <w:p w:rsidR="00EB1328" w:rsidRPr="007D3C28" w:rsidRDefault="00EB1328" w:rsidP="00EB1328">
            <w:pPr>
              <w:rPr>
                <w:rFonts w:ascii="TH SarabunPSK" w:eastAsia="Calibri" w:hAnsi="TH SarabunPSK" w:cs="TH SarabunPSK"/>
                <w:cs/>
              </w:rPr>
            </w:pPr>
            <w:r>
              <w:rPr>
                <w:rFonts w:ascii="TH SarabunPSK" w:eastAsia="Calibri" w:hAnsi="TH SarabunPSK" w:cs="TH SarabunPSK" w:hint="cs"/>
                <w:cs/>
              </w:rPr>
              <w:t xml:space="preserve">อาจารย์ </w:t>
            </w:r>
            <w:r>
              <w:rPr>
                <w:rFonts w:ascii="TH SarabunPSK" w:eastAsia="Calibri" w:hAnsi="TH SarabunPSK" w:cs="TH SarabunPSK"/>
                <w:cs/>
              </w:rPr>
              <w:t>–</w:t>
            </w:r>
            <w:r>
              <w:rPr>
                <w:rFonts w:ascii="TH SarabunPSK" w:eastAsia="Calibri" w:hAnsi="TH SarabunPSK" w:cs="TH SarabunPSK" w:hint="cs"/>
                <w:cs/>
              </w:rPr>
              <w:t xml:space="preserve"> สำนักวิชาการจัดการ </w:t>
            </w:r>
            <w:r w:rsidRPr="007D3C28">
              <w:rPr>
                <w:rFonts w:ascii="TH SarabunPSK" w:eastAsia="Calibri" w:hAnsi="TH SarabunPSK" w:cs="TH SarabunPSK" w:hint="cs"/>
                <w:cs/>
              </w:rPr>
              <w:t>มหาวิทยาลัยวลัยลักษณ์</w:t>
            </w:r>
          </w:p>
        </w:tc>
        <w:tc>
          <w:tcPr>
            <w:tcW w:w="950" w:type="pct"/>
            <w:shd w:val="clear" w:color="auto" w:fill="auto"/>
          </w:tcPr>
          <w:p w:rsidR="00EB1328" w:rsidRPr="007D3C28" w:rsidRDefault="00EB1328" w:rsidP="00EB1328">
            <w:pPr>
              <w:jc w:val="thaiDistribute"/>
              <w:rPr>
                <w:rFonts w:ascii="TH SarabunPSK" w:eastAsia="Calibri" w:hAnsi="TH SarabunPSK" w:cs="TH SarabunPSK"/>
                <w:cs/>
              </w:rPr>
            </w:pPr>
            <w:r w:rsidRPr="007D3C28">
              <w:rPr>
                <w:rFonts w:ascii="TH SarabunPSK" w:eastAsia="Calibri" w:hAnsi="TH SarabunPSK" w:cs="TH SarabunPSK" w:hint="cs"/>
                <w:cs/>
              </w:rPr>
              <w:t xml:space="preserve">2553 </w:t>
            </w:r>
            <w:r w:rsidRPr="007D3C28">
              <w:rPr>
                <w:rFonts w:ascii="TH SarabunPSK" w:eastAsia="Calibri" w:hAnsi="TH SarabunPSK" w:cs="TH SarabunPSK"/>
                <w:cs/>
              </w:rPr>
              <w:t>–</w:t>
            </w:r>
            <w:r w:rsidRPr="007D3C28">
              <w:rPr>
                <w:rFonts w:ascii="TH SarabunPSK" w:eastAsia="Calibri" w:hAnsi="TH SarabunPSK" w:cs="TH SarabunPSK" w:hint="cs"/>
                <w:cs/>
              </w:rPr>
              <w:t xml:space="preserve"> ปัจจุบัน</w:t>
            </w:r>
          </w:p>
        </w:tc>
      </w:tr>
      <w:tr w:rsidR="00EB1328" w:rsidRPr="007D3C28" w:rsidTr="0051720C">
        <w:tc>
          <w:tcPr>
            <w:tcW w:w="4050" w:type="pct"/>
            <w:shd w:val="clear" w:color="auto" w:fill="auto"/>
          </w:tcPr>
          <w:p w:rsidR="00EB1328" w:rsidRPr="007D3C28" w:rsidRDefault="00EB1328" w:rsidP="00EB1328">
            <w:pPr>
              <w:rPr>
                <w:rFonts w:ascii="TH SarabunPSK" w:eastAsia="Calibri" w:hAnsi="TH SarabunPSK" w:cs="TH SarabunPSK"/>
                <w:cs/>
              </w:rPr>
            </w:pPr>
            <w:r w:rsidRPr="007D3C28">
              <w:rPr>
                <w:rFonts w:ascii="TH SarabunPSK" w:hAnsi="TH SarabunPSK" w:cs="TH SarabunPSK"/>
                <w:cs/>
                <w:lang w:eastAsia="th-TH"/>
              </w:rPr>
              <w:t>ผู้ช่วยผู้จัดการฝ่ายการเงินและบัญชี</w:t>
            </w:r>
            <w:r w:rsidRPr="007D3C28">
              <w:rPr>
                <w:rFonts w:ascii="TH SarabunPSK" w:eastAsia="Calibri" w:hAnsi="TH SarabunPSK" w:cs="TH SarabunPSK" w:hint="cs"/>
                <w:cs/>
              </w:rPr>
              <w:t xml:space="preserve"> </w:t>
            </w:r>
            <w:r>
              <w:rPr>
                <w:rFonts w:ascii="TH SarabunPSK" w:eastAsia="Calibri" w:hAnsi="TH SarabunPSK" w:cs="TH SarabunPSK" w:hint="cs"/>
                <w:cs/>
              </w:rPr>
              <w:t xml:space="preserve">- </w:t>
            </w:r>
            <w:r w:rsidRPr="007D3C28">
              <w:rPr>
                <w:rFonts w:ascii="TH SarabunPSK" w:hAnsi="TH SarabunPSK" w:cs="TH SarabunPSK"/>
                <w:cs/>
                <w:lang w:eastAsia="th-TH"/>
              </w:rPr>
              <w:t>บริษัท คาราท (ประเทศไทย) จำกัด</w:t>
            </w:r>
          </w:p>
        </w:tc>
        <w:tc>
          <w:tcPr>
            <w:tcW w:w="950" w:type="pct"/>
            <w:shd w:val="clear" w:color="auto" w:fill="auto"/>
          </w:tcPr>
          <w:p w:rsidR="00EB1328" w:rsidRPr="007D3C28" w:rsidRDefault="00EB1328" w:rsidP="00EB1328">
            <w:pPr>
              <w:jc w:val="thaiDistribute"/>
              <w:rPr>
                <w:rFonts w:ascii="TH SarabunPSK" w:eastAsia="Calibri" w:hAnsi="TH SarabunPSK" w:cs="TH SarabunPSK"/>
                <w:cs/>
              </w:rPr>
            </w:pPr>
            <w:r w:rsidRPr="007D3C28">
              <w:rPr>
                <w:rFonts w:ascii="TH SarabunPSK" w:eastAsia="Calibri" w:hAnsi="TH SarabunPSK" w:cs="TH SarabunPSK" w:hint="cs"/>
                <w:cs/>
              </w:rPr>
              <w:t xml:space="preserve">2551 </w:t>
            </w:r>
            <w:r w:rsidRPr="007D3C28">
              <w:rPr>
                <w:rFonts w:ascii="TH SarabunPSK" w:eastAsia="Calibri" w:hAnsi="TH SarabunPSK" w:cs="TH SarabunPSK"/>
                <w:cs/>
              </w:rPr>
              <w:t>–</w:t>
            </w:r>
            <w:r w:rsidRPr="007D3C28">
              <w:rPr>
                <w:rFonts w:ascii="TH SarabunPSK" w:eastAsia="Calibri" w:hAnsi="TH SarabunPSK" w:cs="TH SarabunPSK" w:hint="cs"/>
                <w:cs/>
              </w:rPr>
              <w:t xml:space="preserve"> 2553</w:t>
            </w:r>
          </w:p>
        </w:tc>
      </w:tr>
      <w:tr w:rsidR="00EB1328" w:rsidRPr="007D3C28" w:rsidTr="0051720C">
        <w:tc>
          <w:tcPr>
            <w:tcW w:w="4050" w:type="pct"/>
            <w:shd w:val="clear" w:color="auto" w:fill="auto"/>
          </w:tcPr>
          <w:p w:rsidR="00EB1328" w:rsidRPr="00691FB9" w:rsidRDefault="00EB1328" w:rsidP="00EB1328">
            <w:pPr>
              <w:rPr>
                <w:rFonts w:ascii="TH SarabunPSK" w:hAnsi="TH SarabunPSK" w:cs="TH SarabunPSK"/>
                <w:cs/>
              </w:rPr>
            </w:pPr>
            <w:r w:rsidRPr="007D3C28">
              <w:rPr>
                <w:rFonts w:ascii="TH SarabunPSK" w:hAnsi="TH SarabunPSK" w:cs="TH SarabunPSK"/>
                <w:cs/>
              </w:rPr>
              <w:t xml:space="preserve">ผู้ช่วยผู้ตรวจสอบบัญชี </w:t>
            </w:r>
            <w:r>
              <w:rPr>
                <w:rFonts w:ascii="TH SarabunPSK" w:hAnsi="TH SarabunPSK" w:cs="TH SarabunPSK" w:hint="cs"/>
                <w:cs/>
              </w:rPr>
              <w:t xml:space="preserve">- </w:t>
            </w:r>
            <w:r w:rsidRPr="007D3C28">
              <w:rPr>
                <w:rFonts w:ascii="TH SarabunPSK" w:hAnsi="TH SarabunPSK" w:cs="TH SarabunPSK" w:hint="cs"/>
                <w:cs/>
              </w:rPr>
              <w:t xml:space="preserve">บริษัท </w:t>
            </w:r>
            <w:r w:rsidRPr="007D3C28">
              <w:rPr>
                <w:rFonts w:ascii="TH SarabunPSK" w:hAnsi="TH SarabunPSK" w:cs="TH SarabunPSK"/>
                <w:cs/>
              </w:rPr>
              <w:t xml:space="preserve">สำนักงาน ดร.วิรัช แอนด์แอสโซซิเอทส์ </w:t>
            </w:r>
            <w:r w:rsidRPr="007D3C28">
              <w:rPr>
                <w:rFonts w:ascii="TH SarabunPSK" w:hAnsi="TH SarabunPSK" w:cs="TH SarabunPSK" w:hint="cs"/>
                <w:cs/>
              </w:rPr>
              <w:t>จำกัด</w:t>
            </w:r>
          </w:p>
        </w:tc>
        <w:tc>
          <w:tcPr>
            <w:tcW w:w="950" w:type="pct"/>
            <w:shd w:val="clear" w:color="auto" w:fill="auto"/>
          </w:tcPr>
          <w:p w:rsidR="00EB1328" w:rsidRPr="007D3C28" w:rsidRDefault="00EB1328" w:rsidP="00EB1328">
            <w:pPr>
              <w:jc w:val="thaiDistribute"/>
              <w:rPr>
                <w:rFonts w:ascii="TH SarabunPSK" w:eastAsia="Calibri" w:hAnsi="TH SarabunPSK" w:cs="TH SarabunPSK"/>
                <w:cs/>
              </w:rPr>
            </w:pPr>
            <w:r w:rsidRPr="007D3C28">
              <w:rPr>
                <w:rFonts w:ascii="TH SarabunPSK" w:eastAsia="Calibri" w:hAnsi="TH SarabunPSK" w:cs="TH SarabunPSK" w:hint="cs"/>
                <w:cs/>
              </w:rPr>
              <w:t>2545 - 2551</w:t>
            </w:r>
          </w:p>
        </w:tc>
      </w:tr>
    </w:tbl>
    <w:p w:rsidR="00675427" w:rsidRPr="007D3C28" w:rsidRDefault="00675427" w:rsidP="00675427">
      <w:pPr>
        <w:rPr>
          <w:rFonts w:ascii="TH SarabunPSK" w:eastAsia="Calibri" w:hAnsi="TH SarabunPSK" w:cs="TH SarabunPSK"/>
          <w:b/>
          <w:bCs/>
          <w:sz w:val="16"/>
          <w:szCs w:val="16"/>
        </w:rPr>
      </w:pPr>
    </w:p>
    <w:p w:rsidR="00675427" w:rsidRPr="007D3C28" w:rsidRDefault="00675427" w:rsidP="00675427">
      <w:pPr>
        <w:rPr>
          <w:rFonts w:ascii="TH SarabunPSK" w:eastAsia="Calibri" w:hAnsi="TH SarabunPSK" w:cs="TH SarabunPSK"/>
          <w:b/>
          <w:bCs/>
        </w:rPr>
      </w:pPr>
      <w:r w:rsidRPr="007D3C28">
        <w:rPr>
          <w:rFonts w:ascii="TH SarabunPSK" w:eastAsia="Calibri" w:hAnsi="TH SarabunPSK" w:cs="TH SarabunPSK"/>
          <w:b/>
          <w:bCs/>
        </w:rPr>
        <w:t>3</w:t>
      </w:r>
      <w:r w:rsidRPr="007D3C28">
        <w:rPr>
          <w:rFonts w:ascii="TH SarabunPSK" w:eastAsia="Calibri" w:hAnsi="TH SarabunPSK" w:cs="TH SarabunPSK"/>
          <w:b/>
          <w:bCs/>
          <w:cs/>
        </w:rPr>
        <w:t xml:space="preserve">. ความเชี่ยวชาญ </w:t>
      </w:r>
    </w:p>
    <w:p w:rsidR="00675427" w:rsidRPr="007D3C28" w:rsidRDefault="00675427" w:rsidP="00675427">
      <w:pPr>
        <w:ind w:firstLine="720"/>
        <w:jc w:val="thaiDistribute"/>
        <w:rPr>
          <w:rFonts w:ascii="TH SarabunPSK" w:eastAsia="Calibri" w:hAnsi="TH SarabunPSK" w:cs="TH SarabunPSK"/>
        </w:rPr>
      </w:pPr>
      <w:r w:rsidRPr="007D3C28">
        <w:rPr>
          <w:rFonts w:ascii="TH SarabunPSK" w:eastAsia="Calibri" w:hAnsi="TH SarabunPSK" w:cs="TH SarabunPSK"/>
          <w:cs/>
        </w:rPr>
        <w:t xml:space="preserve">1) </w:t>
      </w:r>
      <w:r w:rsidRPr="007D3C28">
        <w:rPr>
          <w:rFonts w:ascii="TH SarabunPSK" w:hAnsi="TH SarabunPSK" w:cs="TH SarabunPSK"/>
          <w:cs/>
        </w:rPr>
        <w:t>บัญชีการเงิน (</w:t>
      </w:r>
      <w:r w:rsidRPr="007D3C28">
        <w:rPr>
          <w:rFonts w:ascii="TH SarabunPSK" w:hAnsi="TH SarabunPSK" w:cs="TH SarabunPSK"/>
        </w:rPr>
        <w:t>Financial Accounting</w:t>
      </w:r>
      <w:r w:rsidRPr="007D3C28">
        <w:rPr>
          <w:rFonts w:ascii="TH SarabunPSK" w:hAnsi="TH SarabunPSK" w:cs="TH SarabunPSK"/>
          <w:cs/>
        </w:rPr>
        <w:t>)</w:t>
      </w:r>
    </w:p>
    <w:p w:rsidR="00675427" w:rsidRPr="007D3C28" w:rsidRDefault="00675427" w:rsidP="00675427">
      <w:pPr>
        <w:ind w:firstLine="720"/>
        <w:rPr>
          <w:rFonts w:ascii="TH SarabunPSK" w:eastAsia="Calibri" w:hAnsi="TH SarabunPSK" w:cs="TH SarabunPSK"/>
        </w:rPr>
      </w:pPr>
      <w:r w:rsidRPr="007D3C28">
        <w:rPr>
          <w:rFonts w:ascii="TH SarabunPSK" w:eastAsia="Calibri" w:hAnsi="TH SarabunPSK" w:cs="TH SarabunPSK"/>
          <w:cs/>
        </w:rPr>
        <w:t xml:space="preserve">2) </w:t>
      </w:r>
      <w:r w:rsidRPr="007D3C28">
        <w:rPr>
          <w:rFonts w:ascii="TH SarabunPSK" w:hAnsi="TH SarabunPSK" w:cs="TH SarabunPSK"/>
          <w:cs/>
        </w:rPr>
        <w:t>การสอบบัญชี (</w:t>
      </w:r>
      <w:r w:rsidRPr="007D3C28">
        <w:rPr>
          <w:rFonts w:ascii="TH SarabunPSK" w:hAnsi="TH SarabunPSK" w:cs="TH SarabunPSK"/>
        </w:rPr>
        <w:t>External Auditor</w:t>
      </w:r>
      <w:r w:rsidRPr="007D3C28">
        <w:rPr>
          <w:rFonts w:ascii="TH SarabunPSK" w:hAnsi="TH SarabunPSK" w:cs="TH SarabunPSK"/>
          <w:cs/>
        </w:rPr>
        <w:t>)</w:t>
      </w:r>
    </w:p>
    <w:p w:rsidR="00675427" w:rsidRPr="007D3C28" w:rsidRDefault="00675427" w:rsidP="00675427">
      <w:pPr>
        <w:ind w:firstLine="720"/>
        <w:rPr>
          <w:rFonts w:ascii="TH SarabunPSK" w:eastAsia="Calibri" w:hAnsi="TH SarabunPSK" w:cs="TH SarabunPSK"/>
          <w:sz w:val="16"/>
          <w:szCs w:val="16"/>
          <w:cs/>
        </w:rPr>
      </w:pPr>
    </w:p>
    <w:p w:rsidR="00675427" w:rsidRPr="007D3C28" w:rsidRDefault="00675427" w:rsidP="00675427">
      <w:pPr>
        <w:spacing w:line="360" w:lineRule="exact"/>
        <w:rPr>
          <w:rFonts w:ascii="TH SarabunPSK" w:eastAsia="Calibri" w:hAnsi="TH SarabunPSK" w:cs="TH SarabunPSK"/>
          <w:b/>
          <w:bCs/>
        </w:rPr>
      </w:pPr>
      <w:r w:rsidRPr="007D3C28">
        <w:rPr>
          <w:rFonts w:ascii="TH SarabunPSK" w:eastAsia="Calibri" w:hAnsi="TH SarabunPSK" w:cs="TH SarabunPSK"/>
          <w:b/>
          <w:bCs/>
        </w:rPr>
        <w:t>4</w:t>
      </w:r>
      <w:r w:rsidRPr="007D3C28">
        <w:rPr>
          <w:rFonts w:ascii="TH SarabunPSK" w:eastAsia="Calibri" w:hAnsi="TH SarabunPSK" w:cs="TH SarabunPSK"/>
          <w:b/>
          <w:bCs/>
          <w:cs/>
        </w:rPr>
        <w:t>. ประสบการณ์การสอน</w:t>
      </w:r>
    </w:p>
    <w:p w:rsidR="00EB1328" w:rsidRDefault="00675427" w:rsidP="00EB1328">
      <w:pPr>
        <w:spacing w:line="360" w:lineRule="exact"/>
        <w:rPr>
          <w:rFonts w:ascii="TH SarabunPSK" w:eastAsia="Calibri" w:hAnsi="TH SarabunPSK" w:cs="TH SarabunPSK"/>
          <w:b/>
          <w:bCs/>
        </w:rPr>
      </w:pPr>
      <w:r w:rsidRPr="007D3C28">
        <w:rPr>
          <w:rFonts w:ascii="TH SarabunPSK" w:eastAsia="Calibri" w:hAnsi="TH SarabunPSK" w:cs="TH SarabunPSK"/>
          <w:b/>
          <w:bCs/>
          <w:cs/>
        </w:rPr>
        <w:tab/>
      </w:r>
      <w:r w:rsidR="00EB1328" w:rsidRPr="007D3C28">
        <w:rPr>
          <w:rFonts w:ascii="TH SarabunPSK" w:eastAsia="Calibri" w:hAnsi="TH SarabunPSK" w:cs="TH SarabunPSK"/>
          <w:b/>
          <w:bCs/>
        </w:rPr>
        <w:sym w:font="Wingdings" w:char="F0FE"/>
      </w:r>
      <w:r w:rsidR="00EB1328" w:rsidRPr="007D3C28">
        <w:rPr>
          <w:rFonts w:ascii="TH SarabunPSK" w:eastAsia="Calibri" w:hAnsi="TH SarabunPSK" w:cs="TH SarabunPSK"/>
          <w:b/>
          <w:bCs/>
          <w:cs/>
        </w:rPr>
        <w:t xml:space="preserve"> มี</w:t>
      </w:r>
      <w:r w:rsidR="00EB1328" w:rsidRPr="007D3C28">
        <w:rPr>
          <w:rFonts w:ascii="TH SarabunPSK" w:eastAsia="Calibri" w:hAnsi="TH SarabunPSK" w:cs="TH SarabunPSK"/>
          <w:b/>
          <w:bCs/>
        </w:rPr>
        <w:tab/>
      </w:r>
      <w:r w:rsidR="00EB1328" w:rsidRPr="007D3C28">
        <w:rPr>
          <w:rFonts w:ascii="TH SarabunPSK" w:eastAsia="Calibri" w:hAnsi="TH SarabunPSK" w:cs="TH SarabunPSK"/>
          <w:b/>
          <w:bCs/>
        </w:rPr>
        <w:tab/>
      </w:r>
      <w:r w:rsidR="00EB1328" w:rsidRPr="007D3C28">
        <w:rPr>
          <w:rFonts w:ascii="TH SarabunPSK" w:eastAsia="Calibri" w:hAnsi="TH SarabunPSK" w:cs="TH SarabunPSK"/>
          <w:b/>
          <w:bCs/>
        </w:rPr>
        <w:tab/>
      </w:r>
      <w:r w:rsidR="00EB1328" w:rsidRPr="007D3C28">
        <w:rPr>
          <w:rFonts w:ascii="TH SarabunPSK" w:eastAsia="Calibri" w:hAnsi="TH SarabunPSK" w:cs="TH SarabunPSK"/>
          <w:b/>
          <w:bCs/>
        </w:rPr>
        <w:sym w:font="Wingdings" w:char="F072"/>
      </w:r>
      <w:r w:rsidR="00EB1328" w:rsidRPr="007D3C28">
        <w:rPr>
          <w:rFonts w:ascii="TH SarabunPSK" w:eastAsia="Calibri" w:hAnsi="TH SarabunPSK" w:cs="TH SarabunPSK"/>
          <w:b/>
          <w:bCs/>
          <w:cs/>
        </w:rPr>
        <w:t xml:space="preserve"> ไม่มี</w:t>
      </w:r>
    </w:p>
    <w:p w:rsidR="00EB1328" w:rsidRPr="007D3C28" w:rsidRDefault="00EB1328" w:rsidP="00EB1328">
      <w:pPr>
        <w:spacing w:line="360" w:lineRule="exact"/>
        <w:rPr>
          <w:rFonts w:ascii="TH SarabunPSK" w:eastAsia="Calibri" w:hAnsi="TH SarabunPSK" w:cs="TH SarabunPSK"/>
          <w:b/>
          <w:bCs/>
        </w:rPr>
      </w:pPr>
    </w:p>
    <w:tbl>
      <w:tblPr>
        <w:tblW w:w="951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843"/>
        <w:gridCol w:w="2125"/>
        <w:gridCol w:w="2409"/>
        <w:gridCol w:w="1276"/>
      </w:tblGrid>
      <w:tr w:rsidR="00EB1328" w:rsidRPr="008D72BF" w:rsidTr="00EB1328">
        <w:trPr>
          <w:trHeight w:val="480"/>
          <w:tblHeader/>
        </w:trPr>
        <w:tc>
          <w:tcPr>
            <w:tcW w:w="1860" w:type="dxa"/>
            <w:shd w:val="clear" w:color="000000" w:fill="D9D9D9"/>
            <w:hideMark/>
          </w:tcPr>
          <w:p w:rsidR="00EB1328" w:rsidRPr="008D72BF" w:rsidRDefault="00EB1328" w:rsidP="00FB524F">
            <w:pPr>
              <w:jc w:val="center"/>
              <w:rPr>
                <w:rFonts w:ascii="TH SarabunPSK" w:hAnsi="TH SarabunPSK" w:cs="TH SarabunPSK"/>
                <w:b/>
                <w:bCs/>
                <w:color w:val="000000"/>
                <w:sz w:val="28"/>
                <w:szCs w:val="28"/>
              </w:rPr>
            </w:pPr>
            <w:r w:rsidRPr="008D72BF">
              <w:rPr>
                <w:rFonts w:ascii="TH SarabunPSK" w:eastAsia="Calibri" w:hAnsi="TH SarabunPSK" w:cs="TH SarabunPSK"/>
                <w:b/>
                <w:bCs/>
                <w:sz w:val="28"/>
                <w:szCs w:val="28"/>
                <w:cs/>
              </w:rPr>
              <w:t>ชื่อสถาบันการศึกษา</w:t>
            </w:r>
          </w:p>
        </w:tc>
        <w:tc>
          <w:tcPr>
            <w:tcW w:w="1843" w:type="dxa"/>
            <w:shd w:val="clear" w:color="000000" w:fill="D9D9D9"/>
            <w:hideMark/>
          </w:tcPr>
          <w:p w:rsidR="00EB1328" w:rsidRPr="008D72BF" w:rsidRDefault="00EB1328" w:rsidP="00FB524F">
            <w:pPr>
              <w:jc w:val="center"/>
              <w:rPr>
                <w:rFonts w:ascii="TH SarabunPSK" w:hAnsi="TH SarabunPSK" w:cs="TH SarabunPSK"/>
                <w:b/>
                <w:bCs/>
                <w:color w:val="000000"/>
                <w:sz w:val="28"/>
                <w:szCs w:val="28"/>
              </w:rPr>
            </w:pPr>
            <w:r w:rsidRPr="008D72BF">
              <w:rPr>
                <w:rFonts w:ascii="TH SarabunPSK" w:eastAsia="Calibri" w:hAnsi="TH SarabunPSK" w:cs="TH SarabunPSK"/>
                <w:b/>
                <w:bCs/>
                <w:sz w:val="28"/>
                <w:szCs w:val="28"/>
                <w:cs/>
              </w:rPr>
              <w:t>คณะ/สำนักวิชา/ภาควิชา</w:t>
            </w:r>
          </w:p>
        </w:tc>
        <w:tc>
          <w:tcPr>
            <w:tcW w:w="2125" w:type="dxa"/>
            <w:shd w:val="clear" w:color="000000" w:fill="D9D9D9"/>
          </w:tcPr>
          <w:p w:rsidR="00EB1328" w:rsidRPr="008D72BF" w:rsidRDefault="00EB1328" w:rsidP="00FB524F">
            <w:pPr>
              <w:jc w:val="center"/>
              <w:rPr>
                <w:rFonts w:ascii="TH SarabunPSK" w:hAnsi="TH SarabunPSK" w:cs="TH SarabunPSK"/>
                <w:b/>
                <w:bCs/>
                <w:color w:val="000000"/>
                <w:sz w:val="28"/>
                <w:szCs w:val="28"/>
                <w:cs/>
              </w:rPr>
            </w:pPr>
            <w:r w:rsidRPr="008D72BF">
              <w:rPr>
                <w:rFonts w:ascii="TH SarabunPSK" w:eastAsia="Calibri" w:hAnsi="TH SarabunPSK" w:cs="TH SarabunPSK"/>
                <w:b/>
                <w:bCs/>
                <w:sz w:val="28"/>
                <w:szCs w:val="28"/>
                <w:cs/>
              </w:rPr>
              <w:t>สาขาวิชา/หลักสูตร</w:t>
            </w:r>
          </w:p>
        </w:tc>
        <w:tc>
          <w:tcPr>
            <w:tcW w:w="2409" w:type="dxa"/>
            <w:shd w:val="clear" w:color="000000" w:fill="D9D9D9"/>
          </w:tcPr>
          <w:p w:rsidR="00EB1328" w:rsidRPr="008D72BF" w:rsidRDefault="00EB1328" w:rsidP="00FB524F">
            <w:pPr>
              <w:jc w:val="center"/>
              <w:rPr>
                <w:rFonts w:ascii="TH SarabunPSK" w:hAnsi="TH SarabunPSK" w:cs="TH SarabunPSK"/>
                <w:b/>
                <w:bCs/>
                <w:color w:val="000000"/>
                <w:sz w:val="28"/>
                <w:szCs w:val="28"/>
                <w:cs/>
              </w:rPr>
            </w:pPr>
            <w:r w:rsidRPr="008D72BF">
              <w:rPr>
                <w:rFonts w:ascii="TH SarabunPSK" w:hAnsi="TH SarabunPSK" w:cs="TH SarabunPSK"/>
                <w:b/>
                <w:bCs/>
                <w:sz w:val="28"/>
                <w:szCs w:val="28"/>
                <w:cs/>
              </w:rPr>
              <w:t>ชื่อรายวิชา</w:t>
            </w:r>
          </w:p>
        </w:tc>
        <w:tc>
          <w:tcPr>
            <w:tcW w:w="1276" w:type="dxa"/>
            <w:shd w:val="clear" w:color="000000" w:fill="D9D9D9"/>
          </w:tcPr>
          <w:p w:rsidR="00EB1328" w:rsidRPr="008D72BF" w:rsidRDefault="00EB1328" w:rsidP="00FB524F">
            <w:pPr>
              <w:jc w:val="center"/>
              <w:rPr>
                <w:rFonts w:ascii="TH SarabunPSK" w:hAnsi="TH SarabunPSK" w:cs="TH SarabunPSK"/>
                <w:b/>
                <w:bCs/>
                <w:color w:val="000000"/>
                <w:sz w:val="28"/>
                <w:szCs w:val="28"/>
                <w:cs/>
              </w:rPr>
            </w:pPr>
            <w:r w:rsidRPr="008D72BF">
              <w:rPr>
                <w:rFonts w:ascii="TH SarabunPSK" w:eastAsia="Calibri" w:hAnsi="TH SarabunPSK" w:cs="TH SarabunPSK"/>
                <w:b/>
                <w:bCs/>
                <w:sz w:val="28"/>
                <w:szCs w:val="28"/>
                <w:cs/>
              </w:rPr>
              <w:t>ปี พ.ศ.</w:t>
            </w:r>
          </w:p>
        </w:tc>
      </w:tr>
      <w:tr w:rsidR="00EB1328" w:rsidRPr="008D72BF" w:rsidTr="00EB1328">
        <w:trPr>
          <w:trHeight w:val="309"/>
        </w:trPr>
        <w:tc>
          <w:tcPr>
            <w:tcW w:w="1860" w:type="dxa"/>
            <w:vMerge w:val="restart"/>
            <w:shd w:val="clear" w:color="auto" w:fill="auto"/>
            <w:hideMark/>
          </w:tcPr>
          <w:p w:rsidR="00EB1328" w:rsidRPr="008D72BF" w:rsidRDefault="00EB1328" w:rsidP="00FB524F">
            <w:pPr>
              <w:jc w:val="both"/>
              <w:rPr>
                <w:rFonts w:ascii="TH SarabunPSK" w:hAnsi="TH SarabunPSK" w:cs="TH SarabunPSK"/>
                <w:color w:val="000000"/>
                <w:sz w:val="28"/>
                <w:szCs w:val="28"/>
              </w:rPr>
            </w:pPr>
            <w:r w:rsidRPr="008D72BF">
              <w:rPr>
                <w:rFonts w:ascii="TH SarabunPSK" w:hAnsi="TH SarabunPSK" w:cs="TH SarabunPSK" w:hint="cs"/>
                <w:color w:val="000000"/>
                <w:sz w:val="28"/>
                <w:szCs w:val="28"/>
                <w:cs/>
              </w:rPr>
              <w:t>มหาวิทยาลัยวลัยลักษณ์</w:t>
            </w:r>
          </w:p>
        </w:tc>
        <w:tc>
          <w:tcPr>
            <w:tcW w:w="1843" w:type="dxa"/>
            <w:vMerge w:val="restart"/>
            <w:shd w:val="clear" w:color="auto" w:fill="auto"/>
            <w:hideMark/>
          </w:tcPr>
          <w:p w:rsidR="00EB1328" w:rsidRPr="008D72BF" w:rsidRDefault="00EB1328" w:rsidP="00FB524F">
            <w:pPr>
              <w:rPr>
                <w:rFonts w:ascii="TH SarabunPSK" w:hAnsi="TH SarabunPSK" w:cs="TH SarabunPSK"/>
                <w:color w:val="000000"/>
                <w:sz w:val="28"/>
                <w:szCs w:val="28"/>
              </w:rPr>
            </w:pPr>
            <w:r w:rsidRPr="008D72BF">
              <w:rPr>
                <w:rFonts w:ascii="TH SarabunPSK" w:hAnsi="TH SarabunPSK" w:cs="TH SarabunPSK" w:hint="cs"/>
                <w:color w:val="000000"/>
                <w:sz w:val="28"/>
                <w:szCs w:val="28"/>
                <w:cs/>
              </w:rPr>
              <w:t>สำนักวิชาการจัดการ</w:t>
            </w:r>
          </w:p>
          <w:p w:rsidR="00EB1328" w:rsidRPr="008D72BF" w:rsidRDefault="00EB1328" w:rsidP="00FB524F">
            <w:pPr>
              <w:rPr>
                <w:rFonts w:ascii="TH SarabunPSK" w:hAnsi="TH SarabunPSK" w:cs="TH SarabunPSK"/>
                <w:color w:val="000000"/>
                <w:sz w:val="28"/>
                <w:szCs w:val="28"/>
              </w:rPr>
            </w:pPr>
          </w:p>
        </w:tc>
        <w:tc>
          <w:tcPr>
            <w:tcW w:w="2125" w:type="dxa"/>
            <w:vMerge w:val="restart"/>
          </w:tcPr>
          <w:p w:rsidR="00EB1328" w:rsidRDefault="00EB1328" w:rsidP="00FB524F">
            <w:pPr>
              <w:jc w:val="both"/>
              <w:rPr>
                <w:rFonts w:ascii="TH SarabunPSK" w:hAnsi="TH SarabunPSK" w:cs="TH SarabunPSK"/>
                <w:sz w:val="28"/>
                <w:szCs w:val="28"/>
              </w:rPr>
            </w:pPr>
            <w:r>
              <w:rPr>
                <w:rFonts w:ascii="TH SarabunPSK" w:hAnsi="TH SarabunPSK" w:cs="TH SarabunPSK" w:hint="cs"/>
                <w:sz w:val="28"/>
                <w:szCs w:val="28"/>
                <w:cs/>
              </w:rPr>
              <w:t>สาขาวิชาการบัญชี/ หลักสูตรบัญชีบัณฑิต</w:t>
            </w:r>
          </w:p>
          <w:p w:rsidR="00EB1328" w:rsidRPr="008D72BF" w:rsidRDefault="00EB1328" w:rsidP="00FB524F">
            <w:pPr>
              <w:jc w:val="both"/>
              <w:rPr>
                <w:rFonts w:ascii="TH SarabunPSK" w:hAnsi="TH SarabunPSK" w:cs="TH SarabunPSK"/>
                <w:sz w:val="28"/>
                <w:szCs w:val="28"/>
                <w:cs/>
              </w:rPr>
            </w:pPr>
          </w:p>
          <w:p w:rsidR="00EB1328" w:rsidRPr="008D72BF" w:rsidRDefault="00EB1328" w:rsidP="00FB524F">
            <w:pPr>
              <w:jc w:val="both"/>
              <w:rPr>
                <w:rFonts w:ascii="TH SarabunPSK" w:hAnsi="TH SarabunPSK" w:cs="TH SarabunPSK"/>
                <w:sz w:val="28"/>
                <w:szCs w:val="28"/>
                <w:cs/>
              </w:rPr>
            </w:pPr>
          </w:p>
        </w:tc>
        <w:tc>
          <w:tcPr>
            <w:tcW w:w="2409" w:type="dxa"/>
          </w:tcPr>
          <w:p w:rsidR="00EB1328" w:rsidRPr="008D72BF" w:rsidRDefault="00EB1328" w:rsidP="00FB524F">
            <w:pPr>
              <w:jc w:val="both"/>
              <w:rPr>
                <w:rFonts w:ascii="TH SarabunPSK" w:hAnsi="TH SarabunPSK" w:cs="TH SarabunPSK"/>
                <w:sz w:val="28"/>
                <w:szCs w:val="28"/>
                <w:cs/>
              </w:rPr>
            </w:pPr>
            <w:r w:rsidRPr="008D72BF">
              <w:rPr>
                <w:rFonts w:ascii="TH SarabunPSK" w:hAnsi="TH SarabunPSK" w:cs="TH SarabunPSK" w:hint="cs"/>
                <w:sz w:val="28"/>
                <w:szCs w:val="28"/>
                <w:cs/>
              </w:rPr>
              <w:t>หัวข้อพิเศษทางด้านการสอบบัญชี</w:t>
            </w:r>
          </w:p>
        </w:tc>
        <w:tc>
          <w:tcPr>
            <w:tcW w:w="1276" w:type="dxa"/>
          </w:tcPr>
          <w:p w:rsidR="00EB1328" w:rsidRPr="008D72BF" w:rsidRDefault="00EB1328" w:rsidP="00FB524F">
            <w:pPr>
              <w:jc w:val="both"/>
              <w:rPr>
                <w:rFonts w:ascii="TH SarabunPSK" w:hAnsi="TH SarabunPSK" w:cs="TH SarabunPSK"/>
                <w:sz w:val="28"/>
                <w:szCs w:val="28"/>
              </w:rPr>
            </w:pPr>
            <w:r>
              <w:rPr>
                <w:rFonts w:ascii="TH SarabunPSK" w:hAnsi="TH SarabunPSK" w:cs="TH SarabunPSK"/>
                <w:sz w:val="28"/>
                <w:szCs w:val="28"/>
              </w:rPr>
              <w:t xml:space="preserve">2563 </w:t>
            </w:r>
            <w:r>
              <w:rPr>
                <w:rFonts w:ascii="TH SarabunPSK" w:hAnsi="TH SarabunPSK" w:cs="TH SarabunPSK"/>
                <w:sz w:val="28"/>
                <w:szCs w:val="28"/>
                <w:cs/>
              </w:rPr>
              <w:t xml:space="preserve">- </w:t>
            </w:r>
            <w:r>
              <w:rPr>
                <w:rFonts w:ascii="TH SarabunPSK" w:hAnsi="TH SarabunPSK" w:cs="TH SarabunPSK"/>
                <w:sz w:val="28"/>
                <w:szCs w:val="28"/>
              </w:rPr>
              <w:t>2564</w:t>
            </w:r>
          </w:p>
        </w:tc>
      </w:tr>
      <w:tr w:rsidR="00EB1328" w:rsidRPr="008D72BF" w:rsidTr="00EB1328">
        <w:trPr>
          <w:trHeight w:val="309"/>
        </w:trPr>
        <w:tc>
          <w:tcPr>
            <w:tcW w:w="1860" w:type="dxa"/>
            <w:vMerge/>
            <w:shd w:val="clear" w:color="auto" w:fill="auto"/>
          </w:tcPr>
          <w:p w:rsidR="00EB1328" w:rsidRPr="008D72BF" w:rsidRDefault="00EB1328" w:rsidP="00FB524F">
            <w:pPr>
              <w:jc w:val="both"/>
              <w:rPr>
                <w:rFonts w:ascii="TH SarabunPSK" w:hAnsi="TH SarabunPSK" w:cs="TH SarabunPSK"/>
                <w:color w:val="000000"/>
                <w:sz w:val="28"/>
                <w:szCs w:val="28"/>
                <w:cs/>
              </w:rPr>
            </w:pPr>
          </w:p>
        </w:tc>
        <w:tc>
          <w:tcPr>
            <w:tcW w:w="1843" w:type="dxa"/>
            <w:vMerge/>
            <w:shd w:val="clear" w:color="auto" w:fill="auto"/>
          </w:tcPr>
          <w:p w:rsidR="00EB1328" w:rsidRPr="008D72BF" w:rsidRDefault="00EB1328" w:rsidP="00FB524F">
            <w:pPr>
              <w:rPr>
                <w:rFonts w:ascii="TH SarabunPSK" w:hAnsi="TH SarabunPSK" w:cs="TH SarabunPSK"/>
                <w:color w:val="000000"/>
                <w:sz w:val="28"/>
                <w:szCs w:val="28"/>
                <w:cs/>
              </w:rPr>
            </w:pPr>
          </w:p>
        </w:tc>
        <w:tc>
          <w:tcPr>
            <w:tcW w:w="2125" w:type="dxa"/>
            <w:vMerge/>
          </w:tcPr>
          <w:p w:rsidR="00EB1328" w:rsidRDefault="00EB1328" w:rsidP="00FB524F">
            <w:pPr>
              <w:jc w:val="both"/>
              <w:rPr>
                <w:rFonts w:ascii="TH SarabunPSK" w:hAnsi="TH SarabunPSK" w:cs="TH SarabunPSK"/>
                <w:sz w:val="28"/>
                <w:szCs w:val="28"/>
                <w:cs/>
              </w:rPr>
            </w:pPr>
          </w:p>
        </w:tc>
        <w:tc>
          <w:tcPr>
            <w:tcW w:w="2409" w:type="dxa"/>
          </w:tcPr>
          <w:p w:rsidR="00EB1328" w:rsidRPr="008D72BF" w:rsidRDefault="00EB1328" w:rsidP="00FB524F">
            <w:pPr>
              <w:jc w:val="both"/>
              <w:rPr>
                <w:rFonts w:ascii="TH SarabunPSK" w:hAnsi="TH SarabunPSK" w:cs="TH SarabunPSK"/>
                <w:sz w:val="28"/>
                <w:szCs w:val="28"/>
                <w:cs/>
              </w:rPr>
            </w:pPr>
            <w:r w:rsidRPr="008D72BF">
              <w:rPr>
                <w:rFonts w:ascii="TH SarabunPSK" w:hAnsi="TH SarabunPSK" w:cs="TH SarabunPSK"/>
                <w:sz w:val="28"/>
                <w:szCs w:val="28"/>
                <w:cs/>
              </w:rPr>
              <w:t>การบัญชีสำหรับวิสาหกิจขนาดกลางและขนาดย่อม</w:t>
            </w:r>
          </w:p>
        </w:tc>
        <w:tc>
          <w:tcPr>
            <w:tcW w:w="1276" w:type="dxa"/>
          </w:tcPr>
          <w:p w:rsidR="00EB1328" w:rsidRDefault="00EB1328" w:rsidP="00FB524F">
            <w:pPr>
              <w:jc w:val="both"/>
              <w:rPr>
                <w:rFonts w:ascii="TH SarabunPSK" w:hAnsi="TH SarabunPSK" w:cs="TH SarabunPSK"/>
                <w:sz w:val="28"/>
                <w:szCs w:val="28"/>
              </w:rPr>
            </w:pPr>
            <w:r>
              <w:rPr>
                <w:rFonts w:ascii="TH SarabunPSK" w:hAnsi="TH SarabunPSK" w:cs="TH SarabunPSK"/>
                <w:sz w:val="28"/>
                <w:szCs w:val="28"/>
              </w:rPr>
              <w:t xml:space="preserve">2563 </w:t>
            </w:r>
            <w:r>
              <w:rPr>
                <w:rFonts w:ascii="TH SarabunPSK" w:hAnsi="TH SarabunPSK" w:cs="TH SarabunPSK"/>
                <w:sz w:val="28"/>
                <w:szCs w:val="28"/>
                <w:cs/>
              </w:rPr>
              <w:t xml:space="preserve">- </w:t>
            </w:r>
            <w:r>
              <w:rPr>
                <w:rFonts w:ascii="TH SarabunPSK" w:hAnsi="TH SarabunPSK" w:cs="TH SarabunPSK"/>
                <w:sz w:val="28"/>
                <w:szCs w:val="28"/>
              </w:rPr>
              <w:t>2564</w:t>
            </w:r>
          </w:p>
        </w:tc>
      </w:tr>
      <w:tr w:rsidR="00EB1328" w:rsidRPr="008D72BF" w:rsidTr="00EB1328">
        <w:trPr>
          <w:trHeight w:val="309"/>
        </w:trPr>
        <w:tc>
          <w:tcPr>
            <w:tcW w:w="1860" w:type="dxa"/>
            <w:vMerge/>
            <w:shd w:val="clear" w:color="auto" w:fill="auto"/>
          </w:tcPr>
          <w:p w:rsidR="00EB1328" w:rsidRPr="008D72BF" w:rsidRDefault="00EB1328" w:rsidP="00FB524F">
            <w:pPr>
              <w:jc w:val="both"/>
              <w:rPr>
                <w:rFonts w:ascii="TH SarabunPSK" w:hAnsi="TH SarabunPSK" w:cs="TH SarabunPSK"/>
                <w:color w:val="000000"/>
                <w:sz w:val="28"/>
                <w:szCs w:val="28"/>
                <w:cs/>
              </w:rPr>
            </w:pPr>
          </w:p>
        </w:tc>
        <w:tc>
          <w:tcPr>
            <w:tcW w:w="1843" w:type="dxa"/>
            <w:vMerge/>
            <w:shd w:val="clear" w:color="auto" w:fill="auto"/>
          </w:tcPr>
          <w:p w:rsidR="00EB1328" w:rsidRPr="008D72BF" w:rsidRDefault="00EB1328" w:rsidP="00FB524F">
            <w:pPr>
              <w:rPr>
                <w:rFonts w:ascii="TH SarabunPSK" w:hAnsi="TH SarabunPSK" w:cs="TH SarabunPSK"/>
                <w:color w:val="000000"/>
                <w:sz w:val="28"/>
                <w:szCs w:val="28"/>
                <w:cs/>
              </w:rPr>
            </w:pPr>
          </w:p>
        </w:tc>
        <w:tc>
          <w:tcPr>
            <w:tcW w:w="2125" w:type="dxa"/>
            <w:vMerge/>
          </w:tcPr>
          <w:p w:rsidR="00EB1328" w:rsidRDefault="00EB1328" w:rsidP="00FB524F">
            <w:pPr>
              <w:jc w:val="both"/>
              <w:rPr>
                <w:rFonts w:ascii="TH SarabunPSK" w:hAnsi="TH SarabunPSK" w:cs="TH SarabunPSK"/>
                <w:sz w:val="28"/>
                <w:szCs w:val="28"/>
                <w:cs/>
              </w:rPr>
            </w:pPr>
          </w:p>
        </w:tc>
        <w:tc>
          <w:tcPr>
            <w:tcW w:w="2409" w:type="dxa"/>
          </w:tcPr>
          <w:p w:rsidR="00EB1328" w:rsidRPr="008D72BF" w:rsidRDefault="00EB1328" w:rsidP="00FB524F">
            <w:pPr>
              <w:jc w:val="both"/>
              <w:rPr>
                <w:rFonts w:ascii="TH SarabunPSK" w:hAnsi="TH SarabunPSK" w:cs="TH SarabunPSK"/>
                <w:sz w:val="28"/>
                <w:szCs w:val="28"/>
                <w:cs/>
              </w:rPr>
            </w:pPr>
            <w:r w:rsidRPr="00CD2726">
              <w:rPr>
                <w:rFonts w:ascii="TH SarabunPSK" w:hAnsi="TH SarabunPSK" w:cs="TH SarabunPSK"/>
                <w:color w:val="000000"/>
                <w:sz w:val="28"/>
                <w:szCs w:val="28"/>
                <w:cs/>
              </w:rPr>
              <w:t>หัวข้อพิเศษทางด้านการบัญชีเพื่อองค์กรธุรกิจ</w:t>
            </w:r>
          </w:p>
        </w:tc>
        <w:tc>
          <w:tcPr>
            <w:tcW w:w="1276" w:type="dxa"/>
          </w:tcPr>
          <w:p w:rsidR="00EB1328" w:rsidRDefault="00EB1328" w:rsidP="00FB524F">
            <w:pPr>
              <w:jc w:val="both"/>
              <w:rPr>
                <w:rFonts w:ascii="TH SarabunPSK" w:hAnsi="TH SarabunPSK" w:cs="TH SarabunPSK"/>
                <w:sz w:val="28"/>
                <w:szCs w:val="28"/>
              </w:rPr>
            </w:pPr>
            <w:r>
              <w:rPr>
                <w:rFonts w:ascii="TH SarabunPSK" w:hAnsi="TH SarabunPSK" w:cs="TH SarabunPSK"/>
                <w:sz w:val="28"/>
                <w:szCs w:val="28"/>
              </w:rPr>
              <w:t xml:space="preserve">2563 </w:t>
            </w:r>
            <w:r>
              <w:rPr>
                <w:rFonts w:ascii="TH SarabunPSK" w:hAnsi="TH SarabunPSK" w:cs="TH SarabunPSK"/>
                <w:sz w:val="28"/>
                <w:szCs w:val="28"/>
                <w:cs/>
              </w:rPr>
              <w:t xml:space="preserve">- </w:t>
            </w:r>
            <w:r>
              <w:rPr>
                <w:rFonts w:ascii="TH SarabunPSK" w:hAnsi="TH SarabunPSK" w:cs="TH SarabunPSK"/>
                <w:sz w:val="28"/>
                <w:szCs w:val="28"/>
              </w:rPr>
              <w:t>2564</w:t>
            </w:r>
          </w:p>
        </w:tc>
      </w:tr>
      <w:tr w:rsidR="00EB1328" w:rsidRPr="008D72BF" w:rsidTr="00EB1328">
        <w:trPr>
          <w:trHeight w:val="309"/>
        </w:trPr>
        <w:tc>
          <w:tcPr>
            <w:tcW w:w="1860" w:type="dxa"/>
            <w:vMerge/>
            <w:shd w:val="clear" w:color="auto" w:fill="auto"/>
          </w:tcPr>
          <w:p w:rsidR="00EB1328" w:rsidRPr="008D72BF" w:rsidRDefault="00EB1328" w:rsidP="00FB524F">
            <w:pPr>
              <w:jc w:val="both"/>
              <w:rPr>
                <w:rFonts w:ascii="TH SarabunPSK" w:hAnsi="TH SarabunPSK" w:cs="TH SarabunPSK"/>
                <w:color w:val="000000"/>
                <w:sz w:val="28"/>
                <w:szCs w:val="28"/>
                <w:cs/>
              </w:rPr>
            </w:pPr>
          </w:p>
        </w:tc>
        <w:tc>
          <w:tcPr>
            <w:tcW w:w="1843" w:type="dxa"/>
            <w:vMerge/>
            <w:shd w:val="clear" w:color="auto" w:fill="auto"/>
          </w:tcPr>
          <w:p w:rsidR="00EB1328" w:rsidRPr="008D72BF" w:rsidRDefault="00EB1328" w:rsidP="00FB524F">
            <w:pPr>
              <w:rPr>
                <w:rFonts w:ascii="TH SarabunPSK" w:hAnsi="TH SarabunPSK" w:cs="TH SarabunPSK"/>
                <w:color w:val="000000"/>
                <w:sz w:val="28"/>
                <w:szCs w:val="28"/>
                <w:cs/>
              </w:rPr>
            </w:pPr>
          </w:p>
        </w:tc>
        <w:tc>
          <w:tcPr>
            <w:tcW w:w="2125" w:type="dxa"/>
            <w:vMerge/>
          </w:tcPr>
          <w:p w:rsidR="00EB1328" w:rsidRDefault="00EB1328" w:rsidP="00FB524F">
            <w:pPr>
              <w:jc w:val="both"/>
              <w:rPr>
                <w:rFonts w:ascii="TH SarabunPSK" w:hAnsi="TH SarabunPSK" w:cs="TH SarabunPSK"/>
                <w:sz w:val="28"/>
                <w:szCs w:val="28"/>
                <w:cs/>
              </w:rPr>
            </w:pPr>
          </w:p>
        </w:tc>
        <w:tc>
          <w:tcPr>
            <w:tcW w:w="2409" w:type="dxa"/>
          </w:tcPr>
          <w:p w:rsidR="00EB1328" w:rsidRPr="00CD2726" w:rsidRDefault="00EB1328" w:rsidP="00FB524F">
            <w:pPr>
              <w:jc w:val="both"/>
              <w:rPr>
                <w:rFonts w:ascii="TH SarabunPSK" w:hAnsi="TH SarabunPSK" w:cs="TH SarabunPSK"/>
                <w:color w:val="000000"/>
                <w:sz w:val="28"/>
                <w:szCs w:val="28"/>
                <w:cs/>
              </w:rPr>
            </w:pPr>
            <w:r w:rsidRPr="008D72BF">
              <w:rPr>
                <w:rFonts w:ascii="TH SarabunPSK" w:hAnsi="TH SarabunPSK" w:cs="TH SarabunPSK"/>
                <w:sz w:val="28"/>
                <w:szCs w:val="28"/>
                <w:cs/>
              </w:rPr>
              <w:t>การบัญชีเฉพาะกิจการ</w:t>
            </w:r>
          </w:p>
        </w:tc>
        <w:tc>
          <w:tcPr>
            <w:tcW w:w="1276" w:type="dxa"/>
          </w:tcPr>
          <w:p w:rsidR="00EB1328" w:rsidRDefault="00EB1328" w:rsidP="00FB524F">
            <w:pPr>
              <w:jc w:val="both"/>
              <w:rPr>
                <w:rFonts w:ascii="TH SarabunPSK" w:hAnsi="TH SarabunPSK" w:cs="TH SarabunPSK"/>
                <w:sz w:val="28"/>
                <w:szCs w:val="28"/>
              </w:rPr>
            </w:pPr>
            <w:r>
              <w:rPr>
                <w:rFonts w:ascii="TH SarabunPSK" w:hAnsi="TH SarabunPSK" w:cs="TH SarabunPSK"/>
                <w:sz w:val="28"/>
                <w:szCs w:val="28"/>
              </w:rPr>
              <w:t xml:space="preserve">2563 </w:t>
            </w:r>
            <w:r>
              <w:rPr>
                <w:rFonts w:ascii="TH SarabunPSK" w:hAnsi="TH SarabunPSK" w:cs="TH SarabunPSK"/>
                <w:sz w:val="28"/>
                <w:szCs w:val="28"/>
                <w:cs/>
              </w:rPr>
              <w:t xml:space="preserve">- </w:t>
            </w:r>
            <w:r>
              <w:rPr>
                <w:rFonts w:ascii="TH SarabunPSK" w:hAnsi="TH SarabunPSK" w:cs="TH SarabunPSK"/>
                <w:sz w:val="28"/>
                <w:szCs w:val="28"/>
              </w:rPr>
              <w:t>2564</w:t>
            </w:r>
          </w:p>
        </w:tc>
      </w:tr>
      <w:tr w:rsidR="00EB1328" w:rsidRPr="008D72BF" w:rsidTr="00EB1328">
        <w:trPr>
          <w:trHeight w:val="309"/>
        </w:trPr>
        <w:tc>
          <w:tcPr>
            <w:tcW w:w="1860" w:type="dxa"/>
            <w:vMerge/>
            <w:shd w:val="clear" w:color="auto" w:fill="auto"/>
          </w:tcPr>
          <w:p w:rsidR="00EB1328" w:rsidRPr="008D72BF" w:rsidRDefault="00EB1328" w:rsidP="00FB524F">
            <w:pPr>
              <w:jc w:val="both"/>
              <w:rPr>
                <w:rFonts w:ascii="TH SarabunPSK" w:hAnsi="TH SarabunPSK" w:cs="TH SarabunPSK"/>
                <w:color w:val="000000"/>
                <w:sz w:val="28"/>
                <w:szCs w:val="28"/>
                <w:cs/>
              </w:rPr>
            </w:pPr>
          </w:p>
        </w:tc>
        <w:tc>
          <w:tcPr>
            <w:tcW w:w="1843" w:type="dxa"/>
            <w:vMerge/>
            <w:shd w:val="clear" w:color="auto" w:fill="auto"/>
          </w:tcPr>
          <w:p w:rsidR="00EB1328" w:rsidRPr="008D72BF" w:rsidRDefault="00EB1328" w:rsidP="00FB524F">
            <w:pPr>
              <w:rPr>
                <w:rFonts w:ascii="TH SarabunPSK" w:hAnsi="TH SarabunPSK" w:cs="TH SarabunPSK"/>
                <w:color w:val="000000"/>
                <w:sz w:val="28"/>
                <w:szCs w:val="28"/>
                <w:cs/>
              </w:rPr>
            </w:pPr>
          </w:p>
        </w:tc>
        <w:tc>
          <w:tcPr>
            <w:tcW w:w="2125" w:type="dxa"/>
            <w:vMerge/>
          </w:tcPr>
          <w:p w:rsidR="00EB1328" w:rsidRDefault="00EB1328" w:rsidP="00FB524F">
            <w:pPr>
              <w:jc w:val="both"/>
              <w:rPr>
                <w:rFonts w:ascii="TH SarabunPSK" w:hAnsi="TH SarabunPSK" w:cs="TH SarabunPSK"/>
                <w:sz w:val="28"/>
                <w:szCs w:val="28"/>
                <w:cs/>
              </w:rPr>
            </w:pPr>
          </w:p>
        </w:tc>
        <w:tc>
          <w:tcPr>
            <w:tcW w:w="2409" w:type="dxa"/>
          </w:tcPr>
          <w:p w:rsidR="00EB1328" w:rsidRPr="008D72BF" w:rsidRDefault="00EB1328" w:rsidP="00FB524F">
            <w:pPr>
              <w:jc w:val="both"/>
              <w:rPr>
                <w:rFonts w:ascii="TH SarabunPSK" w:hAnsi="TH SarabunPSK" w:cs="TH SarabunPSK"/>
                <w:sz w:val="28"/>
                <w:szCs w:val="28"/>
                <w:cs/>
              </w:rPr>
            </w:pPr>
            <w:r w:rsidRPr="008D72BF">
              <w:rPr>
                <w:rFonts w:ascii="TH SarabunPSK" w:hAnsi="TH SarabunPSK" w:cs="TH SarabunPSK" w:hint="cs"/>
                <w:sz w:val="28"/>
                <w:szCs w:val="28"/>
                <w:cs/>
              </w:rPr>
              <w:t>รายงานทางการเงินและการวิเคราะห์งบการเงิน</w:t>
            </w:r>
          </w:p>
        </w:tc>
        <w:tc>
          <w:tcPr>
            <w:tcW w:w="1276" w:type="dxa"/>
          </w:tcPr>
          <w:p w:rsidR="00EB1328" w:rsidRDefault="00EB1328" w:rsidP="00FB524F">
            <w:pPr>
              <w:jc w:val="both"/>
              <w:rPr>
                <w:rFonts w:ascii="TH SarabunPSK" w:hAnsi="TH SarabunPSK" w:cs="TH SarabunPSK"/>
                <w:sz w:val="28"/>
                <w:szCs w:val="28"/>
              </w:rPr>
            </w:pPr>
            <w:r>
              <w:rPr>
                <w:rFonts w:ascii="TH SarabunPSK" w:hAnsi="TH SarabunPSK" w:cs="TH SarabunPSK"/>
                <w:color w:val="000000"/>
                <w:sz w:val="28"/>
                <w:szCs w:val="28"/>
              </w:rPr>
              <w:t xml:space="preserve">2557 </w:t>
            </w:r>
            <w:r>
              <w:rPr>
                <w:rFonts w:ascii="TH SarabunPSK" w:hAnsi="TH SarabunPSK" w:cs="TH SarabunPSK"/>
                <w:color w:val="000000"/>
                <w:sz w:val="28"/>
                <w:szCs w:val="28"/>
                <w:cs/>
              </w:rPr>
              <w:t xml:space="preserve">- </w:t>
            </w:r>
            <w:r>
              <w:rPr>
                <w:rFonts w:ascii="TH SarabunPSK" w:hAnsi="TH SarabunPSK" w:cs="TH SarabunPSK"/>
                <w:color w:val="000000"/>
                <w:sz w:val="28"/>
                <w:szCs w:val="28"/>
              </w:rPr>
              <w:t>2564</w:t>
            </w:r>
          </w:p>
        </w:tc>
      </w:tr>
      <w:tr w:rsidR="00EB1328" w:rsidRPr="008D72BF" w:rsidTr="00EB1328">
        <w:trPr>
          <w:trHeight w:val="309"/>
        </w:trPr>
        <w:tc>
          <w:tcPr>
            <w:tcW w:w="1860" w:type="dxa"/>
            <w:vMerge/>
            <w:shd w:val="clear" w:color="auto" w:fill="auto"/>
          </w:tcPr>
          <w:p w:rsidR="00EB1328" w:rsidRPr="008D72BF" w:rsidRDefault="00EB1328" w:rsidP="00FB524F">
            <w:pPr>
              <w:jc w:val="both"/>
              <w:rPr>
                <w:rFonts w:ascii="TH SarabunPSK" w:hAnsi="TH SarabunPSK" w:cs="TH SarabunPSK"/>
                <w:color w:val="000000"/>
                <w:sz w:val="28"/>
                <w:szCs w:val="28"/>
                <w:cs/>
              </w:rPr>
            </w:pPr>
          </w:p>
        </w:tc>
        <w:tc>
          <w:tcPr>
            <w:tcW w:w="1843" w:type="dxa"/>
            <w:vMerge/>
            <w:shd w:val="clear" w:color="auto" w:fill="auto"/>
          </w:tcPr>
          <w:p w:rsidR="00EB1328" w:rsidRPr="008D72BF" w:rsidRDefault="00EB1328" w:rsidP="00FB524F">
            <w:pPr>
              <w:rPr>
                <w:rFonts w:ascii="TH SarabunPSK" w:hAnsi="TH SarabunPSK" w:cs="TH SarabunPSK"/>
                <w:color w:val="000000"/>
                <w:sz w:val="28"/>
                <w:szCs w:val="28"/>
                <w:cs/>
              </w:rPr>
            </w:pPr>
          </w:p>
        </w:tc>
        <w:tc>
          <w:tcPr>
            <w:tcW w:w="2125" w:type="dxa"/>
            <w:vMerge/>
          </w:tcPr>
          <w:p w:rsidR="00EB1328" w:rsidRDefault="00EB1328" w:rsidP="00FB524F">
            <w:pPr>
              <w:jc w:val="both"/>
              <w:rPr>
                <w:rFonts w:ascii="TH SarabunPSK" w:hAnsi="TH SarabunPSK" w:cs="TH SarabunPSK"/>
                <w:sz w:val="28"/>
                <w:szCs w:val="28"/>
                <w:cs/>
              </w:rPr>
            </w:pPr>
          </w:p>
        </w:tc>
        <w:tc>
          <w:tcPr>
            <w:tcW w:w="2409" w:type="dxa"/>
          </w:tcPr>
          <w:p w:rsidR="00EB1328" w:rsidRPr="008D72BF" w:rsidRDefault="00EB1328" w:rsidP="00FB524F">
            <w:pPr>
              <w:jc w:val="both"/>
              <w:rPr>
                <w:rFonts w:ascii="TH SarabunPSK" w:hAnsi="TH SarabunPSK" w:cs="TH SarabunPSK"/>
                <w:sz w:val="28"/>
                <w:szCs w:val="28"/>
                <w:cs/>
              </w:rPr>
            </w:pPr>
            <w:r w:rsidRPr="008D72BF">
              <w:rPr>
                <w:rFonts w:ascii="TH SarabunPSK" w:hAnsi="TH SarabunPSK" w:cs="TH SarabunPSK" w:hint="cs"/>
                <w:sz w:val="28"/>
                <w:szCs w:val="28"/>
                <w:cs/>
              </w:rPr>
              <w:t>การบัญชีเบื้องต้น</w:t>
            </w:r>
          </w:p>
        </w:tc>
        <w:tc>
          <w:tcPr>
            <w:tcW w:w="1276" w:type="dxa"/>
          </w:tcPr>
          <w:p w:rsidR="00EB1328" w:rsidRDefault="00EB1328" w:rsidP="00FB524F">
            <w:pPr>
              <w:jc w:val="both"/>
              <w:rPr>
                <w:rFonts w:ascii="TH SarabunPSK" w:hAnsi="TH SarabunPSK" w:cs="TH SarabunPSK"/>
                <w:sz w:val="28"/>
                <w:szCs w:val="28"/>
              </w:rPr>
            </w:pPr>
            <w:r>
              <w:rPr>
                <w:rFonts w:ascii="TH SarabunPSK" w:hAnsi="TH SarabunPSK" w:cs="TH SarabunPSK"/>
                <w:sz w:val="28"/>
                <w:szCs w:val="28"/>
              </w:rPr>
              <w:t xml:space="preserve">2553 </w:t>
            </w:r>
            <w:r>
              <w:rPr>
                <w:rFonts w:ascii="TH SarabunPSK" w:hAnsi="TH SarabunPSK" w:cs="TH SarabunPSK"/>
                <w:sz w:val="28"/>
                <w:szCs w:val="28"/>
                <w:cs/>
              </w:rPr>
              <w:t xml:space="preserve">- </w:t>
            </w:r>
            <w:r>
              <w:rPr>
                <w:rFonts w:ascii="TH SarabunPSK" w:hAnsi="TH SarabunPSK" w:cs="TH SarabunPSK"/>
                <w:sz w:val="28"/>
                <w:szCs w:val="28"/>
              </w:rPr>
              <w:t>2564</w:t>
            </w:r>
          </w:p>
        </w:tc>
      </w:tr>
      <w:tr w:rsidR="00EB1328" w:rsidRPr="008D72BF" w:rsidTr="00EB1328">
        <w:trPr>
          <w:trHeight w:val="309"/>
        </w:trPr>
        <w:tc>
          <w:tcPr>
            <w:tcW w:w="1860" w:type="dxa"/>
            <w:vMerge/>
            <w:shd w:val="clear" w:color="auto" w:fill="auto"/>
          </w:tcPr>
          <w:p w:rsidR="00EB1328" w:rsidRPr="008D72BF" w:rsidRDefault="00EB1328" w:rsidP="00FB524F">
            <w:pPr>
              <w:jc w:val="both"/>
              <w:rPr>
                <w:rFonts w:ascii="TH SarabunPSK" w:hAnsi="TH SarabunPSK" w:cs="TH SarabunPSK"/>
                <w:color w:val="000000"/>
                <w:sz w:val="28"/>
                <w:szCs w:val="28"/>
                <w:cs/>
              </w:rPr>
            </w:pPr>
          </w:p>
        </w:tc>
        <w:tc>
          <w:tcPr>
            <w:tcW w:w="1843" w:type="dxa"/>
            <w:vMerge/>
            <w:shd w:val="clear" w:color="auto" w:fill="auto"/>
          </w:tcPr>
          <w:p w:rsidR="00EB1328" w:rsidRPr="008D72BF" w:rsidRDefault="00EB1328" w:rsidP="00FB524F">
            <w:pPr>
              <w:rPr>
                <w:rFonts w:ascii="TH SarabunPSK" w:hAnsi="TH SarabunPSK" w:cs="TH SarabunPSK"/>
                <w:color w:val="000000"/>
                <w:sz w:val="28"/>
                <w:szCs w:val="28"/>
                <w:cs/>
              </w:rPr>
            </w:pPr>
          </w:p>
        </w:tc>
        <w:tc>
          <w:tcPr>
            <w:tcW w:w="2125" w:type="dxa"/>
            <w:vMerge/>
          </w:tcPr>
          <w:p w:rsidR="00EB1328" w:rsidRDefault="00EB1328" w:rsidP="00FB524F">
            <w:pPr>
              <w:jc w:val="both"/>
              <w:rPr>
                <w:rFonts w:ascii="TH SarabunPSK" w:hAnsi="TH SarabunPSK" w:cs="TH SarabunPSK"/>
                <w:sz w:val="28"/>
                <w:szCs w:val="28"/>
                <w:cs/>
              </w:rPr>
            </w:pPr>
          </w:p>
        </w:tc>
        <w:tc>
          <w:tcPr>
            <w:tcW w:w="2409" w:type="dxa"/>
          </w:tcPr>
          <w:p w:rsidR="00EB1328" w:rsidRPr="008D72BF" w:rsidRDefault="00EB1328" w:rsidP="00FB524F">
            <w:pPr>
              <w:jc w:val="both"/>
              <w:rPr>
                <w:rFonts w:ascii="TH SarabunPSK" w:hAnsi="TH SarabunPSK" w:cs="TH SarabunPSK"/>
                <w:sz w:val="28"/>
                <w:szCs w:val="28"/>
                <w:cs/>
              </w:rPr>
            </w:pPr>
            <w:r w:rsidRPr="008D72BF">
              <w:rPr>
                <w:rFonts w:ascii="TH SarabunPSK" w:hAnsi="TH SarabunPSK" w:cs="TH SarabunPSK"/>
                <w:sz w:val="28"/>
                <w:szCs w:val="28"/>
                <w:cs/>
              </w:rPr>
              <w:t>การบัญชี</w:t>
            </w:r>
            <w:r w:rsidRPr="008D72BF">
              <w:rPr>
                <w:rFonts w:ascii="TH SarabunPSK" w:hAnsi="TH SarabunPSK" w:cs="TH SarabunPSK" w:hint="cs"/>
                <w:sz w:val="28"/>
                <w:szCs w:val="28"/>
                <w:cs/>
              </w:rPr>
              <w:t>ขั้นต้น</w:t>
            </w:r>
          </w:p>
        </w:tc>
        <w:tc>
          <w:tcPr>
            <w:tcW w:w="1276" w:type="dxa"/>
          </w:tcPr>
          <w:p w:rsidR="00EB1328" w:rsidRDefault="00EB1328" w:rsidP="00FB524F">
            <w:pPr>
              <w:jc w:val="both"/>
              <w:rPr>
                <w:rFonts w:ascii="TH SarabunPSK" w:hAnsi="TH SarabunPSK" w:cs="TH SarabunPSK"/>
                <w:sz w:val="28"/>
                <w:szCs w:val="28"/>
              </w:rPr>
            </w:pPr>
            <w:r>
              <w:rPr>
                <w:rFonts w:ascii="TH SarabunPSK" w:hAnsi="TH SarabunPSK" w:cs="TH SarabunPSK"/>
                <w:sz w:val="28"/>
                <w:szCs w:val="28"/>
              </w:rPr>
              <w:t xml:space="preserve">2553 </w:t>
            </w:r>
            <w:r>
              <w:rPr>
                <w:rFonts w:ascii="TH SarabunPSK" w:hAnsi="TH SarabunPSK" w:cs="TH SarabunPSK"/>
                <w:sz w:val="28"/>
                <w:szCs w:val="28"/>
                <w:cs/>
              </w:rPr>
              <w:t xml:space="preserve">- </w:t>
            </w:r>
            <w:r>
              <w:rPr>
                <w:rFonts w:ascii="TH SarabunPSK" w:hAnsi="TH SarabunPSK" w:cs="TH SarabunPSK"/>
                <w:sz w:val="28"/>
                <w:szCs w:val="28"/>
              </w:rPr>
              <w:t>2564</w:t>
            </w:r>
          </w:p>
        </w:tc>
      </w:tr>
      <w:tr w:rsidR="00EB1328" w:rsidRPr="008D72BF" w:rsidTr="00EB1328">
        <w:trPr>
          <w:trHeight w:val="309"/>
        </w:trPr>
        <w:tc>
          <w:tcPr>
            <w:tcW w:w="1860" w:type="dxa"/>
            <w:vMerge/>
            <w:shd w:val="clear" w:color="auto" w:fill="auto"/>
          </w:tcPr>
          <w:p w:rsidR="00EB1328" w:rsidRPr="008D72BF" w:rsidRDefault="00EB1328" w:rsidP="00FB524F">
            <w:pPr>
              <w:jc w:val="both"/>
              <w:rPr>
                <w:rFonts w:ascii="TH SarabunPSK" w:hAnsi="TH SarabunPSK" w:cs="TH SarabunPSK"/>
                <w:color w:val="000000"/>
                <w:sz w:val="28"/>
                <w:szCs w:val="28"/>
                <w:cs/>
              </w:rPr>
            </w:pPr>
          </w:p>
        </w:tc>
        <w:tc>
          <w:tcPr>
            <w:tcW w:w="1843" w:type="dxa"/>
            <w:vMerge/>
            <w:shd w:val="clear" w:color="auto" w:fill="auto"/>
          </w:tcPr>
          <w:p w:rsidR="00EB1328" w:rsidRPr="008D72BF" w:rsidRDefault="00EB1328" w:rsidP="00FB524F">
            <w:pPr>
              <w:rPr>
                <w:rFonts w:ascii="TH SarabunPSK" w:hAnsi="TH SarabunPSK" w:cs="TH SarabunPSK"/>
                <w:color w:val="000000"/>
                <w:sz w:val="28"/>
                <w:szCs w:val="28"/>
                <w:cs/>
              </w:rPr>
            </w:pPr>
          </w:p>
        </w:tc>
        <w:tc>
          <w:tcPr>
            <w:tcW w:w="2125" w:type="dxa"/>
            <w:vMerge/>
          </w:tcPr>
          <w:p w:rsidR="00EB1328" w:rsidRDefault="00EB1328" w:rsidP="00FB524F">
            <w:pPr>
              <w:jc w:val="both"/>
              <w:rPr>
                <w:rFonts w:ascii="TH SarabunPSK" w:hAnsi="TH SarabunPSK" w:cs="TH SarabunPSK"/>
                <w:sz w:val="28"/>
                <w:szCs w:val="28"/>
                <w:cs/>
              </w:rPr>
            </w:pPr>
          </w:p>
        </w:tc>
        <w:tc>
          <w:tcPr>
            <w:tcW w:w="2409" w:type="dxa"/>
          </w:tcPr>
          <w:p w:rsidR="00EB1328" w:rsidRPr="008D72BF" w:rsidRDefault="00EB1328" w:rsidP="00FB524F">
            <w:pPr>
              <w:jc w:val="both"/>
              <w:rPr>
                <w:rFonts w:ascii="TH SarabunPSK" w:hAnsi="TH SarabunPSK" w:cs="TH SarabunPSK"/>
                <w:sz w:val="28"/>
                <w:szCs w:val="28"/>
                <w:cs/>
              </w:rPr>
            </w:pPr>
            <w:r>
              <w:rPr>
                <w:rFonts w:ascii="TH SarabunPSK" w:hAnsi="TH SarabunPSK" w:cs="TH SarabunPSK" w:hint="cs"/>
                <w:sz w:val="28"/>
                <w:szCs w:val="28"/>
                <w:cs/>
              </w:rPr>
              <w:t>ทฤษฎีบัญชี</w:t>
            </w:r>
          </w:p>
        </w:tc>
        <w:tc>
          <w:tcPr>
            <w:tcW w:w="1276" w:type="dxa"/>
          </w:tcPr>
          <w:p w:rsidR="00EB1328" w:rsidRDefault="00EB1328" w:rsidP="00FB524F">
            <w:pPr>
              <w:jc w:val="both"/>
              <w:rPr>
                <w:rFonts w:ascii="TH SarabunPSK" w:hAnsi="TH SarabunPSK" w:cs="TH SarabunPSK"/>
                <w:sz w:val="28"/>
                <w:szCs w:val="28"/>
              </w:rPr>
            </w:pPr>
            <w:r>
              <w:rPr>
                <w:rFonts w:ascii="TH SarabunPSK" w:hAnsi="TH SarabunPSK" w:cs="TH SarabunPSK"/>
                <w:sz w:val="28"/>
                <w:szCs w:val="28"/>
              </w:rPr>
              <w:t xml:space="preserve">2553 </w:t>
            </w:r>
            <w:r>
              <w:rPr>
                <w:rFonts w:ascii="TH SarabunPSK" w:hAnsi="TH SarabunPSK" w:cs="TH SarabunPSK"/>
                <w:sz w:val="28"/>
                <w:szCs w:val="28"/>
                <w:cs/>
              </w:rPr>
              <w:t xml:space="preserve">- </w:t>
            </w:r>
            <w:r>
              <w:rPr>
                <w:rFonts w:ascii="TH SarabunPSK" w:hAnsi="TH SarabunPSK" w:cs="TH SarabunPSK"/>
                <w:sz w:val="28"/>
                <w:szCs w:val="28"/>
              </w:rPr>
              <w:t>2556</w:t>
            </w:r>
          </w:p>
        </w:tc>
      </w:tr>
      <w:tr w:rsidR="00EB1328" w:rsidRPr="008D72BF" w:rsidTr="00EB1328">
        <w:trPr>
          <w:trHeight w:val="309"/>
        </w:trPr>
        <w:tc>
          <w:tcPr>
            <w:tcW w:w="1860" w:type="dxa"/>
            <w:vMerge/>
            <w:shd w:val="clear" w:color="auto" w:fill="auto"/>
          </w:tcPr>
          <w:p w:rsidR="00EB1328" w:rsidRPr="008D72BF" w:rsidRDefault="00EB1328" w:rsidP="00FB524F">
            <w:pPr>
              <w:jc w:val="both"/>
              <w:rPr>
                <w:rFonts w:ascii="TH SarabunPSK" w:hAnsi="TH SarabunPSK" w:cs="TH SarabunPSK"/>
                <w:color w:val="000000"/>
                <w:sz w:val="28"/>
                <w:szCs w:val="28"/>
                <w:cs/>
              </w:rPr>
            </w:pPr>
          </w:p>
        </w:tc>
        <w:tc>
          <w:tcPr>
            <w:tcW w:w="1843" w:type="dxa"/>
            <w:vMerge/>
            <w:shd w:val="clear" w:color="auto" w:fill="auto"/>
          </w:tcPr>
          <w:p w:rsidR="00EB1328" w:rsidRPr="008D72BF" w:rsidRDefault="00EB1328" w:rsidP="00FB524F">
            <w:pPr>
              <w:rPr>
                <w:rFonts w:ascii="TH SarabunPSK" w:hAnsi="TH SarabunPSK" w:cs="TH SarabunPSK"/>
                <w:color w:val="000000"/>
                <w:sz w:val="28"/>
                <w:szCs w:val="28"/>
                <w:cs/>
              </w:rPr>
            </w:pPr>
          </w:p>
        </w:tc>
        <w:tc>
          <w:tcPr>
            <w:tcW w:w="2125" w:type="dxa"/>
            <w:vMerge/>
          </w:tcPr>
          <w:p w:rsidR="00EB1328" w:rsidRDefault="00EB1328" w:rsidP="00FB524F">
            <w:pPr>
              <w:jc w:val="both"/>
              <w:rPr>
                <w:rFonts w:ascii="TH SarabunPSK" w:hAnsi="TH SarabunPSK" w:cs="TH SarabunPSK"/>
                <w:sz w:val="28"/>
                <w:szCs w:val="28"/>
                <w:cs/>
              </w:rPr>
            </w:pPr>
          </w:p>
        </w:tc>
        <w:tc>
          <w:tcPr>
            <w:tcW w:w="2409" w:type="dxa"/>
          </w:tcPr>
          <w:p w:rsidR="00EB1328" w:rsidRDefault="00EB1328" w:rsidP="00FB524F">
            <w:pPr>
              <w:jc w:val="both"/>
              <w:rPr>
                <w:rFonts w:ascii="TH SarabunPSK" w:hAnsi="TH SarabunPSK" w:cs="TH SarabunPSK"/>
                <w:sz w:val="28"/>
                <w:szCs w:val="28"/>
                <w:cs/>
              </w:rPr>
            </w:pPr>
            <w:r w:rsidRPr="00832325">
              <w:rPr>
                <w:rFonts w:ascii="TH SarabunPSK" w:hAnsi="TH SarabunPSK" w:cs="TH SarabunPSK"/>
                <w:color w:val="000000"/>
                <w:sz w:val="28"/>
                <w:szCs w:val="28"/>
                <w:cs/>
              </w:rPr>
              <w:t>สัมมนาการสอบบัญชี</w:t>
            </w:r>
          </w:p>
        </w:tc>
        <w:tc>
          <w:tcPr>
            <w:tcW w:w="1276" w:type="dxa"/>
          </w:tcPr>
          <w:p w:rsidR="00EB1328" w:rsidRDefault="00EB1328" w:rsidP="00FB524F">
            <w:pPr>
              <w:jc w:val="both"/>
              <w:rPr>
                <w:rFonts w:ascii="TH SarabunPSK" w:hAnsi="TH SarabunPSK" w:cs="TH SarabunPSK"/>
                <w:sz w:val="28"/>
                <w:szCs w:val="28"/>
              </w:rPr>
            </w:pPr>
            <w:r>
              <w:rPr>
                <w:rFonts w:ascii="TH SarabunPSK" w:hAnsi="TH SarabunPSK" w:cs="TH SarabunPSK"/>
                <w:sz w:val="28"/>
                <w:szCs w:val="28"/>
              </w:rPr>
              <w:t xml:space="preserve">2553 </w:t>
            </w:r>
            <w:r>
              <w:rPr>
                <w:rFonts w:ascii="TH SarabunPSK" w:hAnsi="TH SarabunPSK" w:cs="TH SarabunPSK"/>
                <w:sz w:val="28"/>
                <w:szCs w:val="28"/>
                <w:cs/>
              </w:rPr>
              <w:t xml:space="preserve">- </w:t>
            </w:r>
            <w:r>
              <w:rPr>
                <w:rFonts w:ascii="TH SarabunPSK" w:hAnsi="TH SarabunPSK" w:cs="TH SarabunPSK"/>
                <w:sz w:val="28"/>
                <w:szCs w:val="28"/>
              </w:rPr>
              <w:t>2562</w:t>
            </w:r>
          </w:p>
        </w:tc>
      </w:tr>
      <w:tr w:rsidR="00EB1328" w:rsidRPr="008D72BF" w:rsidTr="00EB1328">
        <w:trPr>
          <w:trHeight w:val="309"/>
        </w:trPr>
        <w:tc>
          <w:tcPr>
            <w:tcW w:w="1860" w:type="dxa"/>
            <w:vMerge/>
            <w:shd w:val="clear" w:color="auto" w:fill="auto"/>
          </w:tcPr>
          <w:p w:rsidR="00EB1328" w:rsidRPr="008D72BF" w:rsidRDefault="00EB1328" w:rsidP="00FB524F">
            <w:pPr>
              <w:jc w:val="both"/>
              <w:rPr>
                <w:rFonts w:ascii="TH SarabunPSK" w:hAnsi="TH SarabunPSK" w:cs="TH SarabunPSK"/>
                <w:color w:val="000000"/>
                <w:sz w:val="28"/>
                <w:szCs w:val="28"/>
                <w:cs/>
              </w:rPr>
            </w:pPr>
          </w:p>
        </w:tc>
        <w:tc>
          <w:tcPr>
            <w:tcW w:w="1843" w:type="dxa"/>
            <w:vMerge/>
            <w:shd w:val="clear" w:color="auto" w:fill="auto"/>
          </w:tcPr>
          <w:p w:rsidR="00EB1328" w:rsidRPr="008D72BF" w:rsidRDefault="00EB1328" w:rsidP="00FB524F">
            <w:pPr>
              <w:rPr>
                <w:rFonts w:ascii="TH SarabunPSK" w:hAnsi="TH SarabunPSK" w:cs="TH SarabunPSK"/>
                <w:color w:val="000000"/>
                <w:sz w:val="28"/>
                <w:szCs w:val="28"/>
                <w:cs/>
              </w:rPr>
            </w:pPr>
          </w:p>
        </w:tc>
        <w:tc>
          <w:tcPr>
            <w:tcW w:w="2125" w:type="dxa"/>
            <w:vMerge/>
          </w:tcPr>
          <w:p w:rsidR="00EB1328" w:rsidRDefault="00EB1328" w:rsidP="00FB524F">
            <w:pPr>
              <w:jc w:val="both"/>
              <w:rPr>
                <w:rFonts w:ascii="TH SarabunPSK" w:hAnsi="TH SarabunPSK" w:cs="TH SarabunPSK"/>
                <w:sz w:val="28"/>
                <w:szCs w:val="28"/>
                <w:cs/>
              </w:rPr>
            </w:pPr>
          </w:p>
        </w:tc>
        <w:tc>
          <w:tcPr>
            <w:tcW w:w="2409" w:type="dxa"/>
          </w:tcPr>
          <w:p w:rsidR="00EB1328" w:rsidRPr="008D72BF" w:rsidRDefault="00EB1328" w:rsidP="00FB524F">
            <w:pPr>
              <w:jc w:val="both"/>
              <w:rPr>
                <w:rFonts w:ascii="TH SarabunPSK" w:hAnsi="TH SarabunPSK" w:cs="TH SarabunPSK"/>
                <w:sz w:val="28"/>
                <w:szCs w:val="28"/>
              </w:rPr>
            </w:pPr>
            <w:r>
              <w:rPr>
                <w:rFonts w:ascii="TH SarabunPSK" w:hAnsi="TH SarabunPSK" w:cs="TH SarabunPSK" w:hint="cs"/>
                <w:sz w:val="28"/>
                <w:szCs w:val="28"/>
                <w:cs/>
              </w:rPr>
              <w:t xml:space="preserve">การบัญชีขั้นสูง </w:t>
            </w:r>
            <w:r>
              <w:rPr>
                <w:rFonts w:ascii="TH SarabunPSK" w:hAnsi="TH SarabunPSK" w:cs="TH SarabunPSK"/>
                <w:sz w:val="28"/>
                <w:szCs w:val="28"/>
              </w:rPr>
              <w:t xml:space="preserve">2 </w:t>
            </w:r>
          </w:p>
        </w:tc>
        <w:tc>
          <w:tcPr>
            <w:tcW w:w="1276" w:type="dxa"/>
          </w:tcPr>
          <w:p w:rsidR="00EB1328" w:rsidRDefault="00EB1328" w:rsidP="00FB524F">
            <w:pPr>
              <w:jc w:val="both"/>
              <w:rPr>
                <w:rFonts w:ascii="TH SarabunPSK" w:hAnsi="TH SarabunPSK" w:cs="TH SarabunPSK"/>
                <w:sz w:val="28"/>
                <w:szCs w:val="28"/>
              </w:rPr>
            </w:pPr>
            <w:r>
              <w:rPr>
                <w:rFonts w:ascii="TH SarabunPSK" w:hAnsi="TH SarabunPSK" w:cs="TH SarabunPSK"/>
                <w:sz w:val="28"/>
                <w:szCs w:val="28"/>
              </w:rPr>
              <w:t xml:space="preserve">2554 </w:t>
            </w:r>
            <w:r>
              <w:rPr>
                <w:rFonts w:ascii="TH SarabunPSK" w:hAnsi="TH SarabunPSK" w:cs="TH SarabunPSK"/>
                <w:sz w:val="28"/>
                <w:szCs w:val="28"/>
                <w:cs/>
              </w:rPr>
              <w:t xml:space="preserve">- </w:t>
            </w:r>
            <w:r>
              <w:rPr>
                <w:rFonts w:ascii="TH SarabunPSK" w:hAnsi="TH SarabunPSK" w:cs="TH SarabunPSK"/>
                <w:sz w:val="28"/>
                <w:szCs w:val="28"/>
              </w:rPr>
              <w:t>2560</w:t>
            </w:r>
          </w:p>
        </w:tc>
      </w:tr>
      <w:tr w:rsidR="00EB1328" w:rsidRPr="008D72BF" w:rsidTr="00EB1328">
        <w:trPr>
          <w:trHeight w:val="480"/>
        </w:trPr>
        <w:tc>
          <w:tcPr>
            <w:tcW w:w="1860" w:type="dxa"/>
            <w:vMerge/>
            <w:shd w:val="clear" w:color="auto" w:fill="auto"/>
          </w:tcPr>
          <w:p w:rsidR="00EB1328" w:rsidRPr="008D72BF" w:rsidRDefault="00EB1328" w:rsidP="00FB524F">
            <w:pPr>
              <w:jc w:val="both"/>
              <w:rPr>
                <w:rFonts w:ascii="TH SarabunPSK" w:hAnsi="TH SarabunPSK" w:cs="TH SarabunPSK"/>
                <w:color w:val="000000"/>
                <w:sz w:val="28"/>
                <w:szCs w:val="28"/>
                <w:cs/>
              </w:rPr>
            </w:pPr>
          </w:p>
        </w:tc>
        <w:tc>
          <w:tcPr>
            <w:tcW w:w="1843" w:type="dxa"/>
            <w:shd w:val="clear" w:color="auto" w:fill="auto"/>
          </w:tcPr>
          <w:p w:rsidR="00EB1328" w:rsidRPr="008D72BF" w:rsidRDefault="00EB1328" w:rsidP="00FB524F">
            <w:pPr>
              <w:rPr>
                <w:rFonts w:ascii="TH SarabunPSK" w:hAnsi="TH SarabunPSK" w:cs="TH SarabunPSK"/>
                <w:color w:val="000000"/>
                <w:sz w:val="28"/>
                <w:szCs w:val="28"/>
                <w:cs/>
              </w:rPr>
            </w:pPr>
            <w:r w:rsidRPr="008D72BF">
              <w:rPr>
                <w:rFonts w:ascii="TH SarabunPSK" w:hAnsi="TH SarabunPSK" w:cs="TH SarabunPSK"/>
                <w:color w:val="000000"/>
                <w:sz w:val="28"/>
                <w:szCs w:val="28"/>
                <w:cs/>
              </w:rPr>
              <w:t>สำนักวิชาสาธารณสุขศาสตร์</w:t>
            </w:r>
          </w:p>
        </w:tc>
        <w:tc>
          <w:tcPr>
            <w:tcW w:w="2125" w:type="dxa"/>
          </w:tcPr>
          <w:p w:rsidR="00EB1328" w:rsidRPr="008D72BF" w:rsidRDefault="00EB1328" w:rsidP="00FB524F">
            <w:pPr>
              <w:jc w:val="both"/>
              <w:rPr>
                <w:rFonts w:ascii="TH SarabunPSK" w:hAnsi="TH SarabunPSK" w:cs="TH SarabunPSK"/>
                <w:color w:val="000000"/>
                <w:sz w:val="28"/>
                <w:szCs w:val="28"/>
                <w:cs/>
              </w:rPr>
            </w:pPr>
            <w:r w:rsidRPr="002433BD">
              <w:rPr>
                <w:rFonts w:ascii="TH SarabunPSK" w:hAnsi="TH SarabunPSK" w:cs="TH SarabunPSK"/>
                <w:color w:val="000000"/>
                <w:sz w:val="28"/>
                <w:szCs w:val="28"/>
                <w:cs/>
              </w:rPr>
              <w:t>สาขาอนามัยสิ่งแวดล้อม</w:t>
            </w:r>
            <w:r>
              <w:rPr>
                <w:rFonts w:ascii="TH SarabunPSK" w:hAnsi="TH SarabunPSK" w:cs="TH SarabunPSK"/>
                <w:color w:val="000000"/>
                <w:sz w:val="28"/>
                <w:szCs w:val="28"/>
                <w:cs/>
              </w:rPr>
              <w:t>/</w:t>
            </w:r>
            <w:r w:rsidRPr="002433BD">
              <w:rPr>
                <w:rFonts w:ascii="TH SarabunPSK" w:hAnsi="TH SarabunPSK" w:cs="TH SarabunPSK"/>
                <w:color w:val="000000"/>
                <w:sz w:val="28"/>
                <w:szCs w:val="28"/>
                <w:cs/>
              </w:rPr>
              <w:t>หลักสูตรวิทยาศาสตรบัณฑิต</w:t>
            </w:r>
          </w:p>
        </w:tc>
        <w:tc>
          <w:tcPr>
            <w:tcW w:w="2409" w:type="dxa"/>
          </w:tcPr>
          <w:p w:rsidR="00EB1328" w:rsidRPr="008D72BF" w:rsidRDefault="00EB1328" w:rsidP="00FB524F">
            <w:pPr>
              <w:jc w:val="both"/>
              <w:rPr>
                <w:rFonts w:ascii="TH SarabunPSK" w:hAnsi="TH SarabunPSK" w:cs="TH SarabunPSK"/>
                <w:color w:val="000000"/>
                <w:sz w:val="28"/>
                <w:szCs w:val="28"/>
                <w:cs/>
              </w:rPr>
            </w:pPr>
            <w:r w:rsidRPr="008D72BF">
              <w:rPr>
                <w:rFonts w:ascii="TH SarabunPSK" w:hAnsi="TH SarabunPSK" w:cs="TH SarabunPSK"/>
                <w:color w:val="000000"/>
                <w:sz w:val="28"/>
                <w:szCs w:val="28"/>
                <w:cs/>
              </w:rPr>
              <w:t>การจัดการธุรกิจขนาดย่อมในงานอนามัยสิ่งแวดล้อม</w:t>
            </w:r>
          </w:p>
        </w:tc>
        <w:tc>
          <w:tcPr>
            <w:tcW w:w="1276" w:type="dxa"/>
          </w:tcPr>
          <w:p w:rsidR="00EB1328" w:rsidRPr="008D72BF" w:rsidRDefault="00EB1328" w:rsidP="00FB524F">
            <w:pPr>
              <w:jc w:val="both"/>
              <w:rPr>
                <w:rFonts w:ascii="TH SarabunPSK" w:hAnsi="TH SarabunPSK" w:cs="TH SarabunPSK"/>
                <w:color w:val="000000"/>
                <w:sz w:val="28"/>
                <w:szCs w:val="28"/>
                <w:cs/>
              </w:rPr>
            </w:pPr>
            <w:r>
              <w:rPr>
                <w:rFonts w:ascii="TH SarabunPSK" w:hAnsi="TH SarabunPSK" w:cs="TH SarabunPSK"/>
                <w:sz w:val="28"/>
                <w:szCs w:val="28"/>
              </w:rPr>
              <w:t>2564</w:t>
            </w:r>
          </w:p>
        </w:tc>
      </w:tr>
      <w:tr w:rsidR="00EB1328" w:rsidRPr="008D72BF" w:rsidTr="00EB1328">
        <w:trPr>
          <w:trHeight w:val="480"/>
        </w:trPr>
        <w:tc>
          <w:tcPr>
            <w:tcW w:w="1860" w:type="dxa"/>
            <w:vMerge/>
            <w:shd w:val="clear" w:color="auto" w:fill="auto"/>
          </w:tcPr>
          <w:p w:rsidR="00EB1328" w:rsidRPr="008D72BF" w:rsidRDefault="00EB1328" w:rsidP="00FB524F">
            <w:pPr>
              <w:jc w:val="both"/>
              <w:rPr>
                <w:rFonts w:ascii="TH SarabunPSK" w:hAnsi="TH SarabunPSK" w:cs="TH SarabunPSK"/>
                <w:color w:val="000000"/>
                <w:sz w:val="28"/>
                <w:szCs w:val="28"/>
                <w:cs/>
              </w:rPr>
            </w:pPr>
          </w:p>
        </w:tc>
        <w:tc>
          <w:tcPr>
            <w:tcW w:w="1843" w:type="dxa"/>
            <w:shd w:val="clear" w:color="auto" w:fill="auto"/>
          </w:tcPr>
          <w:p w:rsidR="00EB1328" w:rsidRPr="008D72BF" w:rsidRDefault="00EB1328" w:rsidP="00FB524F">
            <w:pPr>
              <w:rPr>
                <w:rFonts w:ascii="TH SarabunPSK" w:hAnsi="TH SarabunPSK" w:cs="TH SarabunPSK"/>
                <w:color w:val="000000"/>
                <w:sz w:val="28"/>
                <w:szCs w:val="28"/>
                <w:cs/>
              </w:rPr>
            </w:pPr>
            <w:r w:rsidRPr="008D72BF">
              <w:rPr>
                <w:rFonts w:ascii="TH SarabunPSK" w:hAnsi="TH SarabunPSK" w:cs="TH SarabunPSK"/>
                <w:color w:val="000000"/>
                <w:sz w:val="28"/>
                <w:szCs w:val="28"/>
                <w:cs/>
              </w:rPr>
              <w:t>สำนักวิชาวิศวกรรมศาสตร์และเทคโนโลยี</w:t>
            </w:r>
          </w:p>
        </w:tc>
        <w:tc>
          <w:tcPr>
            <w:tcW w:w="2125" w:type="dxa"/>
          </w:tcPr>
          <w:p w:rsidR="00EB1328" w:rsidRPr="008D72BF" w:rsidRDefault="00EB1328" w:rsidP="00FB524F">
            <w:pPr>
              <w:jc w:val="both"/>
              <w:rPr>
                <w:rFonts w:ascii="TH SarabunPSK" w:hAnsi="TH SarabunPSK" w:cs="TH SarabunPSK"/>
                <w:color w:val="000000"/>
                <w:sz w:val="28"/>
                <w:szCs w:val="28"/>
                <w:cs/>
              </w:rPr>
            </w:pPr>
            <w:r w:rsidRPr="002433BD">
              <w:rPr>
                <w:rFonts w:ascii="TH SarabunPSK" w:hAnsi="TH SarabunPSK" w:cs="TH SarabunPSK"/>
                <w:color w:val="000000"/>
                <w:sz w:val="28"/>
                <w:szCs w:val="28"/>
                <w:cs/>
              </w:rPr>
              <w:t>สาขาวิศวกรรมซอฟต์แวร์</w:t>
            </w:r>
            <w:r>
              <w:rPr>
                <w:rFonts w:ascii="TH SarabunPSK" w:hAnsi="TH SarabunPSK" w:cs="TH SarabunPSK"/>
                <w:color w:val="000000"/>
                <w:sz w:val="28"/>
                <w:szCs w:val="28"/>
                <w:cs/>
              </w:rPr>
              <w:t>/</w:t>
            </w:r>
            <w:r>
              <w:rPr>
                <w:rFonts w:ascii="TH SarabunPSK" w:hAnsi="TH SarabunPSK" w:cs="TH SarabunPSK" w:hint="cs"/>
                <w:color w:val="000000"/>
                <w:sz w:val="28"/>
                <w:szCs w:val="28"/>
                <w:cs/>
              </w:rPr>
              <w:t>หลักสูตร</w:t>
            </w:r>
            <w:r w:rsidRPr="002433BD">
              <w:rPr>
                <w:rFonts w:ascii="TH SarabunPSK" w:hAnsi="TH SarabunPSK" w:cs="TH SarabunPSK"/>
                <w:color w:val="000000"/>
                <w:sz w:val="28"/>
                <w:szCs w:val="28"/>
                <w:cs/>
              </w:rPr>
              <w:t>ิทยาศาสตรบัณฑิต</w:t>
            </w:r>
          </w:p>
        </w:tc>
        <w:tc>
          <w:tcPr>
            <w:tcW w:w="2409" w:type="dxa"/>
          </w:tcPr>
          <w:p w:rsidR="00EB1328" w:rsidRPr="008D72BF" w:rsidRDefault="00EB1328" w:rsidP="00FB524F">
            <w:pPr>
              <w:jc w:val="both"/>
              <w:rPr>
                <w:rFonts w:ascii="TH SarabunPSK" w:hAnsi="TH SarabunPSK" w:cs="TH SarabunPSK"/>
                <w:color w:val="000000"/>
                <w:sz w:val="28"/>
                <w:szCs w:val="28"/>
                <w:cs/>
              </w:rPr>
            </w:pPr>
            <w:r w:rsidRPr="008D72BF">
              <w:rPr>
                <w:rFonts w:ascii="TH SarabunPSK" w:hAnsi="TH SarabunPSK" w:cs="TH SarabunPSK"/>
                <w:color w:val="000000"/>
                <w:sz w:val="28"/>
                <w:szCs w:val="28"/>
                <w:cs/>
              </w:rPr>
              <w:t>ระบบสารสนเทศทางธุรกิจ</w:t>
            </w:r>
          </w:p>
        </w:tc>
        <w:tc>
          <w:tcPr>
            <w:tcW w:w="1276" w:type="dxa"/>
          </w:tcPr>
          <w:p w:rsidR="00EB1328" w:rsidRDefault="00EB1328" w:rsidP="00FB524F">
            <w:pPr>
              <w:jc w:val="both"/>
              <w:rPr>
                <w:rFonts w:ascii="TH SarabunPSK" w:hAnsi="TH SarabunPSK" w:cs="TH SarabunPSK"/>
                <w:sz w:val="28"/>
                <w:szCs w:val="28"/>
              </w:rPr>
            </w:pPr>
            <w:r>
              <w:rPr>
                <w:rFonts w:ascii="TH SarabunPSK" w:hAnsi="TH SarabunPSK" w:cs="TH SarabunPSK"/>
                <w:sz w:val="28"/>
                <w:szCs w:val="28"/>
              </w:rPr>
              <w:t xml:space="preserve">2562 </w:t>
            </w:r>
            <w:r>
              <w:rPr>
                <w:rFonts w:ascii="TH SarabunPSK" w:hAnsi="TH SarabunPSK" w:cs="TH SarabunPSK"/>
                <w:sz w:val="28"/>
                <w:szCs w:val="28"/>
                <w:cs/>
              </w:rPr>
              <w:t xml:space="preserve">- </w:t>
            </w:r>
            <w:r>
              <w:rPr>
                <w:rFonts w:ascii="TH SarabunPSK" w:hAnsi="TH SarabunPSK" w:cs="TH SarabunPSK"/>
                <w:sz w:val="28"/>
                <w:szCs w:val="28"/>
              </w:rPr>
              <w:t>2564</w:t>
            </w:r>
          </w:p>
        </w:tc>
      </w:tr>
      <w:tr w:rsidR="00EB1328" w:rsidRPr="008D72BF" w:rsidTr="00EB1328">
        <w:trPr>
          <w:trHeight w:val="480"/>
        </w:trPr>
        <w:tc>
          <w:tcPr>
            <w:tcW w:w="1860" w:type="dxa"/>
            <w:vMerge/>
            <w:shd w:val="clear" w:color="auto" w:fill="auto"/>
          </w:tcPr>
          <w:p w:rsidR="00EB1328" w:rsidRPr="008D72BF" w:rsidRDefault="00EB1328" w:rsidP="00FB524F">
            <w:pPr>
              <w:jc w:val="both"/>
              <w:rPr>
                <w:rFonts w:ascii="TH SarabunPSK" w:hAnsi="TH SarabunPSK" w:cs="TH SarabunPSK"/>
                <w:color w:val="000000"/>
                <w:sz w:val="28"/>
                <w:szCs w:val="28"/>
                <w:cs/>
              </w:rPr>
            </w:pPr>
          </w:p>
        </w:tc>
        <w:tc>
          <w:tcPr>
            <w:tcW w:w="1843" w:type="dxa"/>
            <w:shd w:val="clear" w:color="auto" w:fill="auto"/>
          </w:tcPr>
          <w:p w:rsidR="00EB1328" w:rsidRPr="008D72BF" w:rsidRDefault="00EB1328" w:rsidP="00FB524F">
            <w:pPr>
              <w:rPr>
                <w:rFonts w:ascii="TH SarabunPSK" w:hAnsi="TH SarabunPSK" w:cs="TH SarabunPSK"/>
                <w:color w:val="000000"/>
                <w:sz w:val="28"/>
                <w:szCs w:val="28"/>
                <w:cs/>
              </w:rPr>
            </w:pPr>
            <w:r w:rsidRPr="008D72BF">
              <w:rPr>
                <w:rFonts w:ascii="TH SarabunPSK" w:hAnsi="TH SarabunPSK" w:cs="TH SarabunPSK"/>
                <w:color w:val="000000"/>
                <w:sz w:val="28"/>
                <w:szCs w:val="28"/>
                <w:cs/>
              </w:rPr>
              <w:t>สำนักวิชาพหุภาษาและการศึกษาทั่วไป</w:t>
            </w:r>
          </w:p>
        </w:tc>
        <w:tc>
          <w:tcPr>
            <w:tcW w:w="2125" w:type="dxa"/>
          </w:tcPr>
          <w:p w:rsidR="00EB1328" w:rsidRPr="008D72BF" w:rsidRDefault="00EB1328" w:rsidP="00FB524F">
            <w:pPr>
              <w:jc w:val="both"/>
              <w:rPr>
                <w:rFonts w:ascii="TH SarabunPSK" w:hAnsi="TH SarabunPSK" w:cs="TH SarabunPSK"/>
                <w:color w:val="000000"/>
                <w:sz w:val="28"/>
                <w:szCs w:val="28"/>
                <w:cs/>
              </w:rPr>
            </w:pPr>
            <w:r w:rsidRPr="00EA7FA8">
              <w:rPr>
                <w:rFonts w:ascii="TH SarabunPSK" w:eastAsia="Calibri" w:hAnsi="TH SarabunPSK" w:cs="TH SarabunPSK" w:hint="cs"/>
                <w:sz w:val="28"/>
                <w:szCs w:val="28"/>
                <w:cs/>
              </w:rPr>
              <w:t>กลุ่มวิชาวิทยาศาสตร์และคณิตศาสตร์</w:t>
            </w:r>
          </w:p>
        </w:tc>
        <w:tc>
          <w:tcPr>
            <w:tcW w:w="2409" w:type="dxa"/>
          </w:tcPr>
          <w:p w:rsidR="00EB1328" w:rsidRPr="008D72BF" w:rsidRDefault="00EB1328" w:rsidP="00FB524F">
            <w:pPr>
              <w:jc w:val="both"/>
              <w:rPr>
                <w:rFonts w:ascii="TH SarabunPSK" w:hAnsi="TH SarabunPSK" w:cs="TH SarabunPSK"/>
                <w:sz w:val="28"/>
                <w:szCs w:val="28"/>
                <w:cs/>
              </w:rPr>
            </w:pPr>
            <w:r w:rsidRPr="008D72BF">
              <w:rPr>
                <w:rFonts w:ascii="TH SarabunPSK" w:hAnsi="TH SarabunPSK" w:cs="TH SarabunPSK"/>
                <w:color w:val="000000"/>
                <w:sz w:val="28"/>
                <w:szCs w:val="28"/>
                <w:cs/>
              </w:rPr>
              <w:t>การแสวงหาความรู้และระเบียบวิธีวิจัย</w:t>
            </w:r>
          </w:p>
        </w:tc>
        <w:tc>
          <w:tcPr>
            <w:tcW w:w="1276" w:type="dxa"/>
          </w:tcPr>
          <w:p w:rsidR="00EB1328" w:rsidRDefault="00EB1328" w:rsidP="00FB524F">
            <w:pPr>
              <w:jc w:val="both"/>
              <w:rPr>
                <w:rFonts w:ascii="TH SarabunPSK" w:hAnsi="TH SarabunPSK" w:cs="TH SarabunPSK"/>
                <w:color w:val="000000"/>
                <w:sz w:val="28"/>
                <w:szCs w:val="28"/>
              </w:rPr>
            </w:pPr>
            <w:r>
              <w:rPr>
                <w:rFonts w:ascii="TH SarabunPSK" w:hAnsi="TH SarabunPSK" w:cs="TH SarabunPSK"/>
                <w:color w:val="000000"/>
                <w:sz w:val="28"/>
                <w:szCs w:val="28"/>
              </w:rPr>
              <w:t xml:space="preserve">2561 </w:t>
            </w:r>
            <w:r>
              <w:rPr>
                <w:rFonts w:ascii="TH SarabunPSK" w:hAnsi="TH SarabunPSK" w:cs="TH SarabunPSK"/>
                <w:color w:val="000000"/>
                <w:sz w:val="28"/>
                <w:szCs w:val="28"/>
                <w:cs/>
              </w:rPr>
              <w:t xml:space="preserve">- </w:t>
            </w:r>
            <w:r>
              <w:rPr>
                <w:rFonts w:ascii="TH SarabunPSK" w:hAnsi="TH SarabunPSK" w:cs="TH SarabunPSK"/>
                <w:color w:val="000000"/>
                <w:sz w:val="28"/>
                <w:szCs w:val="28"/>
              </w:rPr>
              <w:t>2563</w:t>
            </w:r>
          </w:p>
        </w:tc>
      </w:tr>
    </w:tbl>
    <w:p w:rsidR="00675427" w:rsidRPr="007D3C28" w:rsidRDefault="00675427" w:rsidP="00675427">
      <w:pPr>
        <w:spacing w:line="360" w:lineRule="exact"/>
        <w:rPr>
          <w:rFonts w:ascii="TH SarabunPSK" w:eastAsia="Calibri" w:hAnsi="TH SarabunPSK" w:cs="TH SarabunPSK"/>
          <w:b/>
          <w:bCs/>
          <w:sz w:val="16"/>
          <w:szCs w:val="16"/>
        </w:rPr>
      </w:pPr>
    </w:p>
    <w:p w:rsidR="00675427" w:rsidRPr="00675427" w:rsidRDefault="00675427" w:rsidP="00675427">
      <w:pPr>
        <w:spacing w:line="360" w:lineRule="exact"/>
        <w:rPr>
          <w:rFonts w:ascii="TH SarabunPSK" w:eastAsia="Calibri" w:hAnsi="TH SarabunPSK" w:cs="TH SarabunPSK"/>
          <w:b/>
          <w:bCs/>
        </w:rPr>
      </w:pPr>
      <w:r w:rsidRPr="007D3C28">
        <w:rPr>
          <w:rFonts w:ascii="TH SarabunPSK" w:eastAsia="Calibri" w:hAnsi="TH SarabunPSK" w:cs="TH SarabunPSK"/>
          <w:b/>
          <w:bCs/>
        </w:rPr>
        <w:t>5</w:t>
      </w:r>
      <w:r w:rsidRPr="007D3C28">
        <w:rPr>
          <w:rFonts w:ascii="TH SarabunPSK" w:eastAsia="Calibri" w:hAnsi="TH SarabunPSK" w:cs="TH SarabunPSK"/>
          <w:b/>
          <w:bCs/>
          <w:cs/>
        </w:rPr>
        <w:t xml:space="preserve">. </w:t>
      </w:r>
      <w:r w:rsidRPr="00675427">
        <w:rPr>
          <w:rFonts w:ascii="TH SarabunPSK" w:eastAsia="Calibri" w:hAnsi="TH SarabunPSK" w:cs="TH SarabunPSK" w:hint="cs"/>
          <w:b/>
          <w:bCs/>
          <w:cs/>
        </w:rPr>
        <w:t>ผลงานที่ขอสำเร็จการศึกษา/ผลงานที่เกี่ยวข้องกับวิทยานิพนธ์</w:t>
      </w:r>
    </w:p>
    <w:p w:rsidR="00675427" w:rsidRPr="00675427" w:rsidRDefault="00675427" w:rsidP="00675427">
      <w:pPr>
        <w:tabs>
          <w:tab w:val="left" w:pos="284"/>
        </w:tabs>
        <w:spacing w:line="360" w:lineRule="exact"/>
        <w:rPr>
          <w:rFonts w:ascii="TH SarabunPSK" w:eastAsia="Calibri" w:hAnsi="TH SarabunPSK" w:cs="TH SarabunPSK"/>
          <w:b/>
          <w:bCs/>
        </w:rPr>
      </w:pPr>
      <w:r w:rsidRPr="00675427">
        <w:rPr>
          <w:rFonts w:ascii="TH SarabunPSK" w:eastAsia="Calibri" w:hAnsi="TH SarabunPSK" w:cs="TH SarabunPSK"/>
          <w:b/>
          <w:bCs/>
          <w:cs/>
        </w:rPr>
        <w:tab/>
      </w:r>
      <w:r w:rsidRPr="00675427">
        <w:rPr>
          <w:rFonts w:ascii="TH SarabunPSK" w:eastAsia="Calibri" w:hAnsi="TH SarabunPSK" w:cs="TH SarabunPSK" w:hint="cs"/>
          <w:b/>
          <w:bCs/>
          <w:cs/>
        </w:rPr>
        <w:t>5.1 ชื่อวิทยานิพนธ์ ระดับปริญญาโท</w:t>
      </w:r>
    </w:p>
    <w:p w:rsidR="00EB1328" w:rsidRDefault="00EB1328" w:rsidP="00EB1328">
      <w:pPr>
        <w:tabs>
          <w:tab w:val="left" w:pos="284"/>
          <w:tab w:val="left" w:pos="426"/>
        </w:tabs>
        <w:spacing w:line="360" w:lineRule="exact"/>
        <w:jc w:val="thaiDistribute"/>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cs/>
        </w:rPr>
        <w:tab/>
      </w:r>
      <w:r>
        <w:rPr>
          <w:rFonts w:ascii="TH SarabunPSK" w:eastAsia="Calibri" w:hAnsi="TH SarabunPSK" w:cs="TH SarabunPSK"/>
          <w:cs/>
        </w:rPr>
        <w:tab/>
      </w:r>
      <w:r>
        <w:rPr>
          <w:rFonts w:ascii="TH SarabunPSK" w:eastAsia="Calibri" w:hAnsi="TH SarabunPSK" w:cs="TH SarabunPSK"/>
          <w:cs/>
        </w:rPr>
        <w:tab/>
      </w:r>
      <w:r w:rsidRPr="007D59C2">
        <w:rPr>
          <w:rFonts w:ascii="TH SarabunPSK" w:eastAsia="Calibri" w:hAnsi="TH SarabunPSK" w:cs="TH SarabunPSK"/>
          <w:cs/>
        </w:rPr>
        <w:t>การวิเคราะห์ผลกระทบต่อการประกาศแก้ไขงบการเงินของบริษัทจดทะเบียนในตลาดหลักทรัพย์แห่งประเทศไทย</w:t>
      </w:r>
      <w:r>
        <w:rPr>
          <w:rFonts w:ascii="TH SarabunPSK" w:eastAsia="Calibri" w:hAnsi="TH SarabunPSK" w:cs="TH SarabunPSK"/>
          <w:cs/>
        </w:rPr>
        <w:t xml:space="preserve"> </w:t>
      </w:r>
    </w:p>
    <w:p w:rsidR="00EB1328" w:rsidRDefault="00EB1328" w:rsidP="00EB1328">
      <w:pPr>
        <w:tabs>
          <w:tab w:val="left" w:pos="284"/>
          <w:tab w:val="left" w:pos="426"/>
        </w:tabs>
        <w:spacing w:line="360" w:lineRule="exact"/>
        <w:jc w:val="thaiDistribute"/>
        <w:rPr>
          <w:rFonts w:ascii="TH SarabunPSK" w:eastAsia="Calibri" w:hAnsi="TH SarabunPSK" w:cs="TH SarabunPSK"/>
          <w:b/>
          <w:bCs/>
        </w:rPr>
      </w:pPr>
      <w:r>
        <w:rPr>
          <w:rFonts w:ascii="TH SarabunPSK" w:eastAsia="Calibri" w:hAnsi="TH SarabunPSK" w:cs="TH SarabunPSK"/>
          <w:cs/>
        </w:rPr>
        <w:tab/>
      </w:r>
      <w:r>
        <w:rPr>
          <w:rFonts w:ascii="TH SarabunPSK" w:eastAsia="Calibri" w:hAnsi="TH SarabunPSK" w:cs="TH SarabunPSK"/>
          <w:cs/>
        </w:rPr>
        <w:tab/>
      </w:r>
      <w:r>
        <w:rPr>
          <w:rFonts w:ascii="TH SarabunPSK" w:eastAsia="Calibri" w:hAnsi="TH SarabunPSK" w:cs="TH SarabunPSK"/>
          <w:cs/>
        </w:rPr>
        <w:tab/>
      </w:r>
      <w:r>
        <w:rPr>
          <w:rFonts w:ascii="TH SarabunPSK" w:eastAsia="Calibri" w:hAnsi="TH SarabunPSK" w:cs="TH SarabunPSK"/>
          <w:cs/>
        </w:rPr>
        <w:tab/>
        <w:t>(</w:t>
      </w:r>
      <w:r w:rsidRPr="007D59C2">
        <w:rPr>
          <w:rFonts w:ascii="TH SarabunPSK" w:eastAsia="Calibri" w:hAnsi="TH SarabunPSK" w:cs="TH SarabunPSK"/>
        </w:rPr>
        <w:t>Analysis of impact to revised the financial statements of listed companies in the Stock Exchange of Thailand</w:t>
      </w:r>
      <w:r>
        <w:rPr>
          <w:rFonts w:ascii="TH SarabunPSK" w:eastAsia="Calibri" w:hAnsi="TH SarabunPSK" w:cs="TH SarabunPSK"/>
          <w:cs/>
        </w:rPr>
        <w:t>)</w:t>
      </w:r>
      <w:r w:rsidR="00675427" w:rsidRPr="00675427">
        <w:rPr>
          <w:rFonts w:ascii="TH SarabunPSK" w:eastAsia="Calibri" w:hAnsi="TH SarabunPSK" w:cs="TH SarabunPSK"/>
          <w:b/>
          <w:bCs/>
          <w:cs/>
        </w:rPr>
        <w:tab/>
      </w:r>
    </w:p>
    <w:p w:rsidR="00675427" w:rsidRPr="00675427" w:rsidRDefault="00EB1328" w:rsidP="00675427">
      <w:pPr>
        <w:tabs>
          <w:tab w:val="left" w:pos="284"/>
          <w:tab w:val="left" w:pos="426"/>
        </w:tabs>
        <w:spacing w:line="360" w:lineRule="exact"/>
        <w:rPr>
          <w:rFonts w:ascii="TH SarabunPSK" w:eastAsia="Calibri" w:hAnsi="TH SarabunPSK" w:cs="TH SarabunPSK"/>
          <w:b/>
          <w:bCs/>
          <w:cs/>
        </w:rPr>
      </w:pPr>
      <w:r>
        <w:rPr>
          <w:rFonts w:ascii="TH SarabunPSK" w:eastAsia="Calibri" w:hAnsi="TH SarabunPSK" w:cs="TH SarabunPSK"/>
          <w:b/>
          <w:bCs/>
          <w:cs/>
        </w:rPr>
        <w:tab/>
      </w:r>
      <w:r w:rsidR="00675427" w:rsidRPr="00675427">
        <w:rPr>
          <w:rFonts w:ascii="TH SarabunPSK" w:eastAsia="Calibri" w:hAnsi="TH SarabunPSK" w:cs="TH SarabunPSK" w:hint="cs"/>
          <w:b/>
          <w:bCs/>
          <w:cs/>
        </w:rPr>
        <w:t>5.2 ผลงานที่เกี่ยวข้องกับวิทยานิพนธ์ ระดับปริญญาโท</w:t>
      </w:r>
      <w:r w:rsidR="00675427" w:rsidRPr="00675427">
        <w:rPr>
          <w:rFonts w:ascii="TH SarabunPSK" w:eastAsia="Calibri" w:hAnsi="TH SarabunPSK" w:cs="TH SarabunPSK"/>
          <w:b/>
          <w:bCs/>
          <w:cs/>
        </w:rPr>
        <w:t xml:space="preserve"> </w:t>
      </w:r>
      <w:r w:rsidR="00675427" w:rsidRPr="00675427">
        <w:rPr>
          <w:rFonts w:ascii="TH SarabunPSK" w:eastAsia="Calibri" w:hAnsi="TH SarabunPSK" w:cs="TH SarabunPSK" w:hint="cs"/>
          <w:cs/>
        </w:rPr>
        <w:t>(ถ้ามี)</w:t>
      </w:r>
    </w:p>
    <w:p w:rsidR="00675427" w:rsidRPr="00675427" w:rsidRDefault="00675427" w:rsidP="00675427">
      <w:pPr>
        <w:spacing w:line="360" w:lineRule="exact"/>
        <w:ind w:firstLine="360"/>
        <w:rPr>
          <w:rFonts w:ascii="TH SarabunPSK" w:eastAsia="Calibri" w:hAnsi="TH SarabunPSK" w:cs="TH SarabunPSK"/>
          <w:cs/>
        </w:rPr>
      </w:pPr>
      <w:r>
        <w:rPr>
          <w:rFonts w:ascii="TH SarabunPSK" w:eastAsia="Calibri" w:hAnsi="TH SarabunPSK" w:cs="TH SarabunPSK"/>
        </w:rPr>
        <w:t>-</w:t>
      </w:r>
    </w:p>
    <w:p w:rsidR="00675427" w:rsidRPr="00675427" w:rsidRDefault="00675427" w:rsidP="00675427">
      <w:pPr>
        <w:tabs>
          <w:tab w:val="left" w:pos="284"/>
        </w:tabs>
        <w:spacing w:line="360" w:lineRule="exact"/>
        <w:rPr>
          <w:rFonts w:ascii="TH SarabunPSK" w:eastAsia="Calibri" w:hAnsi="TH SarabunPSK" w:cs="TH SarabunPSK"/>
          <w:b/>
          <w:bCs/>
        </w:rPr>
      </w:pPr>
      <w:r w:rsidRPr="00675427">
        <w:rPr>
          <w:rFonts w:ascii="TH SarabunPSK" w:eastAsia="Calibri" w:hAnsi="TH SarabunPSK" w:cs="TH SarabunPSK"/>
          <w:b/>
          <w:bCs/>
          <w:cs/>
        </w:rPr>
        <w:tab/>
      </w:r>
      <w:r w:rsidRPr="00675427">
        <w:rPr>
          <w:rFonts w:ascii="TH SarabunPSK" w:eastAsia="Calibri" w:hAnsi="TH SarabunPSK" w:cs="TH SarabunPSK" w:hint="cs"/>
          <w:b/>
          <w:bCs/>
          <w:cs/>
        </w:rPr>
        <w:t>5.3 ชื่อวิทยานิพนธ์ ระดับปริญญาเอก</w:t>
      </w:r>
    </w:p>
    <w:p w:rsidR="00675427" w:rsidRPr="00675427" w:rsidRDefault="00675427" w:rsidP="00675427">
      <w:pPr>
        <w:spacing w:line="360" w:lineRule="exact"/>
        <w:ind w:firstLine="360"/>
        <w:rPr>
          <w:rFonts w:ascii="TH SarabunPSK" w:eastAsia="Calibri" w:hAnsi="TH SarabunPSK" w:cs="TH SarabunPSK"/>
          <w:cs/>
        </w:rPr>
      </w:pPr>
      <w:r>
        <w:rPr>
          <w:rFonts w:ascii="TH SarabunPSK" w:eastAsia="Calibri" w:hAnsi="TH SarabunPSK" w:cs="TH SarabunPSK"/>
        </w:rPr>
        <w:t>-</w:t>
      </w:r>
    </w:p>
    <w:p w:rsidR="00675427" w:rsidRPr="00675427" w:rsidRDefault="00675427" w:rsidP="00675427">
      <w:pPr>
        <w:tabs>
          <w:tab w:val="left" w:pos="284"/>
          <w:tab w:val="left" w:pos="426"/>
        </w:tabs>
        <w:spacing w:line="360" w:lineRule="exact"/>
        <w:rPr>
          <w:rFonts w:ascii="TH SarabunPSK" w:eastAsia="Calibri" w:hAnsi="TH SarabunPSK" w:cs="TH SarabunPSK"/>
          <w:b/>
          <w:bCs/>
          <w:cs/>
        </w:rPr>
      </w:pPr>
      <w:r w:rsidRPr="00675427">
        <w:rPr>
          <w:rFonts w:ascii="TH SarabunPSK" w:eastAsia="Calibri" w:hAnsi="TH SarabunPSK" w:cs="TH SarabunPSK"/>
          <w:b/>
          <w:bCs/>
          <w:cs/>
        </w:rPr>
        <w:tab/>
      </w:r>
      <w:r w:rsidRPr="00675427">
        <w:rPr>
          <w:rFonts w:ascii="TH SarabunPSK" w:eastAsia="Calibri" w:hAnsi="TH SarabunPSK" w:cs="TH SarabunPSK" w:hint="cs"/>
          <w:b/>
          <w:bCs/>
          <w:cs/>
        </w:rPr>
        <w:t>5.4 ผลงานที่เกี่ยวข้องกับวิทยานิพนธ์ ระดับปริญญาเอก</w:t>
      </w:r>
      <w:r w:rsidRPr="00675427">
        <w:rPr>
          <w:rFonts w:ascii="TH SarabunPSK" w:eastAsia="Calibri" w:hAnsi="TH SarabunPSK" w:cs="TH SarabunPSK"/>
          <w:b/>
          <w:bCs/>
          <w:cs/>
        </w:rPr>
        <w:t xml:space="preserve"> </w:t>
      </w:r>
      <w:r w:rsidRPr="00675427">
        <w:rPr>
          <w:rFonts w:ascii="TH SarabunPSK" w:eastAsia="Calibri" w:hAnsi="TH SarabunPSK" w:cs="TH SarabunPSK"/>
          <w:cs/>
        </w:rPr>
        <w:t>(</w:t>
      </w:r>
      <w:r w:rsidRPr="00675427">
        <w:rPr>
          <w:rFonts w:ascii="TH SarabunPSK" w:eastAsia="Calibri" w:hAnsi="TH SarabunPSK" w:cs="TH SarabunPSK" w:hint="cs"/>
          <w:cs/>
        </w:rPr>
        <w:t>ถ้ามี)</w:t>
      </w:r>
    </w:p>
    <w:p w:rsidR="00675427" w:rsidRDefault="00675427" w:rsidP="00675427">
      <w:pPr>
        <w:spacing w:line="360" w:lineRule="exact"/>
        <w:ind w:firstLine="360"/>
        <w:rPr>
          <w:rFonts w:ascii="TH SarabunPSK" w:eastAsia="Calibri" w:hAnsi="TH SarabunPSK" w:cs="TH SarabunPSK"/>
          <w:b/>
          <w:bCs/>
        </w:rPr>
      </w:pPr>
      <w:r>
        <w:rPr>
          <w:rFonts w:ascii="TH SarabunPSK" w:eastAsia="Calibri" w:hAnsi="TH SarabunPSK" w:cs="TH SarabunPSK"/>
        </w:rPr>
        <w:t>-</w:t>
      </w:r>
    </w:p>
    <w:p w:rsidR="0092766D" w:rsidRDefault="0092766D" w:rsidP="00675427">
      <w:pPr>
        <w:spacing w:line="360" w:lineRule="exact"/>
        <w:rPr>
          <w:rFonts w:ascii="TH SarabunPSK" w:eastAsia="Calibri" w:hAnsi="TH SarabunPSK" w:cs="TH SarabunPSK" w:hint="cs"/>
          <w:b/>
          <w:bCs/>
        </w:rPr>
      </w:pPr>
    </w:p>
    <w:p w:rsidR="00675427" w:rsidRPr="007D3C28" w:rsidRDefault="00675427" w:rsidP="00675427">
      <w:pPr>
        <w:spacing w:line="360" w:lineRule="exact"/>
        <w:rPr>
          <w:rFonts w:ascii="TH SarabunPSK" w:eastAsia="Calibri" w:hAnsi="TH SarabunPSK" w:cs="TH SarabunPSK"/>
          <w:b/>
          <w:bCs/>
        </w:rPr>
      </w:pPr>
      <w:r>
        <w:rPr>
          <w:rFonts w:ascii="TH SarabunPSK" w:eastAsia="Calibri" w:hAnsi="TH SarabunPSK" w:cs="TH SarabunPSK"/>
          <w:b/>
          <w:bCs/>
        </w:rPr>
        <w:t xml:space="preserve">6. </w:t>
      </w:r>
      <w:r w:rsidRPr="007D3C28">
        <w:rPr>
          <w:rFonts w:ascii="TH SarabunPSK" w:eastAsia="Calibri" w:hAnsi="TH SarabunPSK" w:cs="TH SarabunPSK"/>
          <w:b/>
          <w:bCs/>
          <w:cs/>
        </w:rPr>
        <w:t xml:space="preserve">ผลงานทางวิชาการย้อนหลัง 5 ปี </w:t>
      </w:r>
      <w:r w:rsidRPr="007D3C28">
        <w:rPr>
          <w:rFonts w:ascii="TH SarabunPSK" w:eastAsia="Calibri" w:hAnsi="TH SarabunPSK" w:cs="TH SarabunPSK"/>
          <w:cs/>
        </w:rPr>
        <w:t>(ที่ไม่ใช่ส่วนหนึ่งของการศึกษาเพื่อรับปริญญา)</w:t>
      </w:r>
    </w:p>
    <w:p w:rsidR="00675427" w:rsidRPr="007D3C28" w:rsidRDefault="00675427" w:rsidP="00675427">
      <w:pPr>
        <w:spacing w:line="360" w:lineRule="exact"/>
        <w:ind w:firstLine="567"/>
        <w:jc w:val="thaiDistribute"/>
        <w:rPr>
          <w:rFonts w:ascii="TH SarabunPSK" w:eastAsia="Calibri" w:hAnsi="TH SarabunPSK" w:cs="TH SarabunPSK"/>
        </w:rPr>
      </w:pPr>
      <w:r>
        <w:rPr>
          <w:rFonts w:ascii="TH SarabunPSK" w:eastAsia="Calibri" w:hAnsi="TH SarabunPSK" w:cs="TH SarabunPSK"/>
          <w:b/>
          <w:bCs/>
        </w:rPr>
        <w:t>6</w:t>
      </w:r>
      <w:r w:rsidRPr="007D3C28">
        <w:rPr>
          <w:rFonts w:ascii="TH SarabunPSK" w:eastAsia="Calibri" w:hAnsi="TH SarabunPSK" w:cs="TH SarabunPSK" w:hint="cs"/>
          <w:b/>
          <w:bCs/>
          <w:cs/>
        </w:rPr>
        <w:t xml:space="preserve">.1 </w:t>
      </w:r>
      <w:r w:rsidR="00EB1328" w:rsidRPr="007D3C28">
        <w:rPr>
          <w:rFonts w:ascii="TH SarabunPSK" w:eastAsia="Calibri" w:hAnsi="TH SarabunPSK" w:cs="TH SarabunPSK"/>
          <w:b/>
          <w:bCs/>
          <w:cs/>
        </w:rPr>
        <w:t>บทความวิจัย</w:t>
      </w:r>
      <w:r w:rsidR="00EB1328" w:rsidRPr="00EB1328">
        <w:rPr>
          <w:rFonts w:ascii="TH SarabunPSK" w:eastAsia="Calibri" w:hAnsi="TH SarabunPSK" w:cs="TH SarabunPSK" w:hint="cs"/>
          <w:b/>
          <w:bCs/>
          <w:cs/>
        </w:rPr>
        <w:t>/บทความวิชาการ ที่ตีพิมพ์เผยแพร่ในวารสาร</w:t>
      </w:r>
      <w:r w:rsidRPr="007D3C28">
        <w:rPr>
          <w:rFonts w:ascii="TH SarabunPSK" w:eastAsia="Calibri" w:hAnsi="TH SarabunPSK" w:cs="TH SarabunPSK"/>
          <w:b/>
          <w:bCs/>
          <w:cs/>
        </w:rPr>
        <w:t xml:space="preserve"> </w:t>
      </w:r>
    </w:p>
    <w:p w:rsidR="00675427" w:rsidRDefault="00675427" w:rsidP="00FC3916">
      <w:pPr>
        <w:spacing w:line="360" w:lineRule="exact"/>
        <w:ind w:left="1134" w:hanging="567"/>
        <w:jc w:val="thaiDistribute"/>
        <w:rPr>
          <w:rFonts w:ascii="TH SarabunPSK" w:hAnsi="TH SarabunPSK" w:cs="TH SarabunPSK"/>
        </w:rPr>
      </w:pPr>
      <w:r w:rsidRPr="00FC3916">
        <w:rPr>
          <w:rFonts w:ascii="TH SarabunPSK" w:hAnsi="TH SarabunPSK" w:cs="TH SarabunPSK"/>
          <w:b/>
          <w:bCs/>
        </w:rPr>
        <w:t>Sawangarreerak, S</w:t>
      </w:r>
      <w:r w:rsidRPr="00FC3916">
        <w:rPr>
          <w:rFonts w:ascii="TH SarabunPSK" w:hAnsi="TH SarabunPSK" w:cs="TH SarabunPSK"/>
          <w:b/>
          <w:bCs/>
          <w:cs/>
        </w:rPr>
        <w:t>.</w:t>
      </w:r>
      <w:r w:rsidRPr="005E6D26">
        <w:rPr>
          <w:rFonts w:ascii="TH SarabunPSK" w:hAnsi="TH SarabunPSK" w:cs="TH SarabunPSK"/>
        </w:rPr>
        <w:t xml:space="preserve">, </w:t>
      </w:r>
      <w:r w:rsidR="00FC3916">
        <w:rPr>
          <w:rFonts w:ascii="TH SarabunPSK" w:eastAsia="Sarabun" w:hAnsi="TH SarabunPSK" w:cs="TH SarabunPSK"/>
          <w:bCs/>
        </w:rPr>
        <w:t>&amp;</w:t>
      </w:r>
      <w:r w:rsidRPr="005E6D26">
        <w:rPr>
          <w:rFonts w:ascii="TH SarabunPSK" w:hAnsi="TH SarabunPSK" w:cs="TH SarabunPSK"/>
        </w:rPr>
        <w:t xml:space="preserve"> Thanathamathee, P</w:t>
      </w:r>
      <w:r w:rsidRPr="005E6D26">
        <w:rPr>
          <w:rFonts w:ascii="TH SarabunPSK" w:hAnsi="TH SarabunPSK" w:cs="TH SarabunPSK"/>
          <w:cs/>
        </w:rPr>
        <w:t>. (</w:t>
      </w:r>
      <w:r w:rsidRPr="005E6D26">
        <w:rPr>
          <w:rFonts w:ascii="TH SarabunPSK" w:hAnsi="TH SarabunPSK" w:cs="TH SarabunPSK"/>
        </w:rPr>
        <w:t>2021</w:t>
      </w:r>
      <w:r w:rsidRPr="005E6D26">
        <w:rPr>
          <w:rFonts w:ascii="TH SarabunPSK" w:hAnsi="TH SarabunPSK" w:cs="TH SarabunPSK"/>
          <w:cs/>
        </w:rPr>
        <w:t xml:space="preserve">). </w:t>
      </w:r>
      <w:r w:rsidRPr="005E6D26">
        <w:rPr>
          <w:rFonts w:ascii="TH SarabunPSK" w:hAnsi="TH SarabunPSK" w:cs="TH SarabunPSK"/>
        </w:rPr>
        <w:t>Detecting and Analyzing Fraudulent Patterns of Financial Statement for Open Innovation Using Discretizat</w:t>
      </w:r>
      <w:r w:rsidR="006B518A">
        <w:rPr>
          <w:rFonts w:ascii="TH SarabunPSK" w:hAnsi="TH SarabunPSK" w:cs="TH SarabunPSK"/>
        </w:rPr>
        <w:t>ion and Association Rule Mining.</w:t>
      </w:r>
      <w:r w:rsidRPr="005E6D26">
        <w:rPr>
          <w:rFonts w:ascii="TH SarabunPSK" w:hAnsi="TH SarabunPSK" w:cs="TH SarabunPSK"/>
        </w:rPr>
        <w:t xml:space="preserve"> </w:t>
      </w:r>
      <w:r w:rsidRPr="006B518A">
        <w:rPr>
          <w:rFonts w:ascii="TH SarabunPSK" w:hAnsi="TH SarabunPSK" w:cs="TH SarabunPSK"/>
          <w:i/>
          <w:iCs/>
        </w:rPr>
        <w:t>Journal of Open Innovation</w:t>
      </w:r>
      <w:r w:rsidRPr="006B518A">
        <w:rPr>
          <w:rFonts w:ascii="TH SarabunPSK" w:hAnsi="TH SarabunPSK" w:cs="TH SarabunPSK"/>
          <w:i/>
          <w:iCs/>
          <w:cs/>
        </w:rPr>
        <w:t xml:space="preserve">: </w:t>
      </w:r>
      <w:r w:rsidRPr="006B518A">
        <w:rPr>
          <w:rFonts w:ascii="TH SarabunPSK" w:hAnsi="TH SarabunPSK" w:cs="TH SarabunPSK"/>
          <w:i/>
          <w:iCs/>
        </w:rPr>
        <w:t>Technology, Market, and Complexity, 7</w:t>
      </w:r>
      <w:r w:rsidRPr="00403EFB">
        <w:rPr>
          <w:rFonts w:ascii="TH SarabunPSK" w:hAnsi="TH SarabunPSK" w:cs="TH SarabunPSK"/>
          <w:cs/>
        </w:rPr>
        <w:t>(</w:t>
      </w:r>
      <w:r w:rsidRPr="00403EFB">
        <w:rPr>
          <w:rFonts w:ascii="TH SarabunPSK" w:hAnsi="TH SarabunPSK" w:cs="TH SarabunPSK"/>
        </w:rPr>
        <w:t>2</w:t>
      </w:r>
      <w:r w:rsidRPr="00403EFB">
        <w:rPr>
          <w:rFonts w:ascii="TH SarabunPSK" w:hAnsi="TH SarabunPSK" w:cs="TH SarabunPSK"/>
          <w:cs/>
        </w:rPr>
        <w:t>)</w:t>
      </w:r>
      <w:r w:rsidRPr="006B518A">
        <w:rPr>
          <w:rFonts w:ascii="TH SarabunPSK" w:hAnsi="TH SarabunPSK" w:cs="TH SarabunPSK"/>
          <w:i/>
          <w:iCs/>
        </w:rPr>
        <w:t>,</w:t>
      </w:r>
      <w:r w:rsidRPr="005E6D26">
        <w:rPr>
          <w:rFonts w:ascii="TH SarabunPSK" w:hAnsi="TH SarabunPSK" w:cs="TH SarabunPSK"/>
        </w:rPr>
        <w:t xml:space="preserve"> 128</w:t>
      </w:r>
      <w:r w:rsidRPr="005E6D26">
        <w:rPr>
          <w:rFonts w:ascii="TH SarabunPSK" w:hAnsi="TH SarabunPSK" w:cs="TH SarabunPSK"/>
          <w:cs/>
        </w:rPr>
        <w:t>.</w:t>
      </w:r>
      <w:r w:rsidR="0051720C">
        <w:rPr>
          <w:rFonts w:ascii="TH SarabunPSK" w:hAnsi="TH SarabunPSK" w:cs="TH SarabunPSK" w:hint="cs"/>
          <w:cs/>
        </w:rPr>
        <w:t xml:space="preserve"> </w:t>
      </w:r>
      <w:hyperlink r:id="rId32" w:history="1">
        <w:r w:rsidR="0051720C" w:rsidRPr="0051720C">
          <w:rPr>
            <w:rFonts w:ascii="TH SarabunPSK" w:hAnsi="TH SarabunPSK" w:cs="TH SarabunPSK"/>
          </w:rPr>
          <w:t>doi.org/10.3390/joitmc7020128</w:t>
        </w:r>
      </w:hyperlink>
    </w:p>
    <w:p w:rsidR="00675427" w:rsidRPr="00675427" w:rsidRDefault="00675427" w:rsidP="00FC3916">
      <w:pPr>
        <w:spacing w:line="360" w:lineRule="exact"/>
        <w:ind w:left="1134" w:hanging="567"/>
        <w:jc w:val="thaiDistribute"/>
        <w:rPr>
          <w:rFonts w:ascii="TH SarabunPSK" w:hAnsi="TH SarabunPSK" w:cs="TH SarabunPSK"/>
        </w:rPr>
      </w:pPr>
      <w:r w:rsidRPr="00FC3916">
        <w:rPr>
          <w:rFonts w:ascii="TH SarabunPSK" w:hAnsi="TH SarabunPSK" w:cs="TH SarabunPSK"/>
          <w:b/>
          <w:bCs/>
        </w:rPr>
        <w:t>Sawangarreerak, S</w:t>
      </w:r>
      <w:r w:rsidRPr="00FC3916">
        <w:rPr>
          <w:rFonts w:ascii="TH SarabunPSK" w:hAnsi="TH SarabunPSK" w:cs="TH SarabunPSK"/>
          <w:b/>
          <w:bCs/>
          <w:cs/>
        </w:rPr>
        <w:t>.</w:t>
      </w:r>
      <w:r w:rsidRPr="00546B33">
        <w:rPr>
          <w:rFonts w:ascii="TH SarabunPSK" w:hAnsi="TH SarabunPSK" w:cs="TH SarabunPSK"/>
        </w:rPr>
        <w:t xml:space="preserve">, </w:t>
      </w:r>
      <w:r w:rsidR="006B518A">
        <w:rPr>
          <w:rFonts w:ascii="TH SarabunPSK" w:hAnsi="TH SarabunPSK" w:cs="TH SarabunPSK"/>
        </w:rPr>
        <w:t>and</w:t>
      </w:r>
      <w:r w:rsidRPr="00546B33">
        <w:rPr>
          <w:rFonts w:ascii="TH SarabunPSK" w:hAnsi="TH SarabunPSK" w:cs="TH SarabunPSK"/>
        </w:rPr>
        <w:t xml:space="preserve"> Thanathamathee, P</w:t>
      </w:r>
      <w:r w:rsidRPr="00546B33">
        <w:rPr>
          <w:rFonts w:ascii="TH SarabunPSK" w:hAnsi="TH SarabunPSK" w:cs="TH SarabunPSK"/>
          <w:cs/>
        </w:rPr>
        <w:t xml:space="preserve">. (2020). </w:t>
      </w:r>
      <w:r w:rsidRPr="00546B33">
        <w:rPr>
          <w:rFonts w:ascii="TH SarabunPSK" w:hAnsi="TH SarabunPSK" w:cs="TH SarabunPSK"/>
        </w:rPr>
        <w:t>Random Forest with Sampling Techniques for Handling Imbalanced Prediction of University Student Depression</w:t>
      </w:r>
      <w:r w:rsidR="0051720C">
        <w:rPr>
          <w:rFonts w:ascii="TH SarabunPSK" w:hAnsi="TH SarabunPSK" w:cs="TH SarabunPSK" w:hint="cs"/>
          <w:cs/>
        </w:rPr>
        <w:t>.</w:t>
      </w:r>
      <w:r w:rsidRPr="00546B33">
        <w:rPr>
          <w:rFonts w:ascii="TH SarabunPSK" w:hAnsi="TH SarabunPSK" w:cs="TH SarabunPSK"/>
        </w:rPr>
        <w:t xml:space="preserve"> </w:t>
      </w:r>
      <w:r w:rsidRPr="006B518A">
        <w:rPr>
          <w:rFonts w:ascii="TH SarabunPSK" w:hAnsi="TH SarabunPSK" w:cs="TH SarabunPSK"/>
          <w:i/>
          <w:iCs/>
        </w:rPr>
        <w:t xml:space="preserve">Information, </w:t>
      </w:r>
      <w:r w:rsidRPr="006B518A">
        <w:rPr>
          <w:rFonts w:ascii="TH SarabunPSK" w:hAnsi="TH SarabunPSK" w:cs="TH SarabunPSK"/>
          <w:i/>
          <w:iCs/>
          <w:cs/>
        </w:rPr>
        <w:t>11</w:t>
      </w:r>
      <w:r w:rsidRPr="00403EFB">
        <w:rPr>
          <w:rFonts w:ascii="TH SarabunPSK" w:hAnsi="TH SarabunPSK" w:cs="TH SarabunPSK"/>
          <w:cs/>
        </w:rPr>
        <w:t>(11)</w:t>
      </w:r>
      <w:r w:rsidRPr="006B518A">
        <w:rPr>
          <w:rFonts w:ascii="TH SarabunPSK" w:hAnsi="TH SarabunPSK" w:cs="TH SarabunPSK"/>
          <w:i/>
          <w:iCs/>
        </w:rPr>
        <w:t>,</w:t>
      </w:r>
      <w:r w:rsidRPr="00546B33">
        <w:rPr>
          <w:rFonts w:ascii="TH SarabunPSK" w:hAnsi="TH SarabunPSK" w:cs="TH SarabunPSK"/>
        </w:rPr>
        <w:t xml:space="preserve"> </w:t>
      </w:r>
      <w:r w:rsidRPr="00546B33">
        <w:rPr>
          <w:rFonts w:ascii="TH SarabunPSK" w:hAnsi="TH SarabunPSK" w:cs="TH SarabunPSK"/>
          <w:cs/>
        </w:rPr>
        <w:t>519.</w:t>
      </w:r>
      <w:r w:rsidR="006B518A">
        <w:rPr>
          <w:rFonts w:ascii="TH SarabunPSK" w:hAnsi="TH SarabunPSK" w:cs="TH SarabunPSK"/>
        </w:rPr>
        <w:t xml:space="preserve"> </w:t>
      </w:r>
      <w:hyperlink r:id="rId33" w:history="1">
        <w:r w:rsidR="0051720C" w:rsidRPr="0051720C">
          <w:rPr>
            <w:rFonts w:ascii="TH SarabunPSK" w:hAnsi="TH SarabunPSK" w:cs="TH SarabunPSK"/>
          </w:rPr>
          <w:t>doi.org/10.3390/info11110519</w:t>
        </w:r>
      </w:hyperlink>
    </w:p>
    <w:p w:rsidR="0051720C" w:rsidRDefault="0051720C" w:rsidP="00FC3916">
      <w:pPr>
        <w:spacing w:line="360" w:lineRule="exact"/>
        <w:ind w:left="1134" w:hanging="567"/>
        <w:jc w:val="thaiDistribute"/>
        <w:rPr>
          <w:rFonts w:ascii="TH SarabunPSK" w:hAnsi="TH SarabunPSK" w:cs="TH SarabunPSK"/>
          <w:b/>
          <w:bCs/>
        </w:rPr>
      </w:pPr>
      <w:r>
        <w:rPr>
          <w:rFonts w:ascii="TH SarabunPSK" w:hAnsi="TH SarabunPSK" w:cs="TH SarabunPSK" w:hint="cs"/>
          <w:cs/>
        </w:rPr>
        <w:t>อ</w:t>
      </w:r>
      <w:r w:rsidRPr="00D90416">
        <w:rPr>
          <w:rFonts w:ascii="TH SarabunPSK" w:hAnsi="TH SarabunPSK" w:cs="TH SarabunPSK" w:hint="cs"/>
          <w:cs/>
        </w:rPr>
        <w:t>ลิศรา</w:t>
      </w:r>
      <w:r w:rsidRPr="00D90416">
        <w:rPr>
          <w:rFonts w:ascii="TH SarabunPSK" w:hAnsi="TH SarabunPSK" w:cs="TH SarabunPSK"/>
          <w:cs/>
        </w:rPr>
        <w:t xml:space="preserve"> </w:t>
      </w:r>
      <w:r w:rsidRPr="00D90416">
        <w:rPr>
          <w:rFonts w:ascii="TH SarabunPSK" w:hAnsi="TH SarabunPSK" w:cs="TH SarabunPSK" w:hint="cs"/>
          <w:cs/>
        </w:rPr>
        <w:t>สระโมฬี</w:t>
      </w:r>
      <w:r>
        <w:rPr>
          <w:rFonts w:ascii="TH SarabunPSK" w:hAnsi="TH SarabunPSK" w:cs="TH SarabunPSK" w:hint="cs"/>
          <w:cs/>
        </w:rPr>
        <w:t>,</w:t>
      </w:r>
      <w:r w:rsidRPr="00D90416">
        <w:rPr>
          <w:rFonts w:ascii="TH SarabunPSK" w:hAnsi="TH SarabunPSK" w:cs="TH SarabunPSK"/>
          <w:cs/>
        </w:rPr>
        <w:t xml:space="preserve"> </w:t>
      </w:r>
      <w:r w:rsidRPr="00D90416">
        <w:rPr>
          <w:rFonts w:ascii="TH SarabunPSK" w:hAnsi="TH SarabunPSK" w:cs="TH SarabunPSK" w:hint="cs"/>
          <w:cs/>
        </w:rPr>
        <w:t>ประภาดา</w:t>
      </w:r>
      <w:r w:rsidRPr="00D90416">
        <w:rPr>
          <w:rFonts w:ascii="TH SarabunPSK" w:hAnsi="TH SarabunPSK" w:cs="TH SarabunPSK"/>
          <w:cs/>
        </w:rPr>
        <w:t xml:space="preserve"> </w:t>
      </w:r>
      <w:r w:rsidRPr="00D90416">
        <w:rPr>
          <w:rFonts w:ascii="TH SarabunPSK" w:hAnsi="TH SarabunPSK" w:cs="TH SarabunPSK" w:hint="cs"/>
          <w:cs/>
        </w:rPr>
        <w:t>ศรีสุวรรณ</w:t>
      </w:r>
      <w:r>
        <w:rPr>
          <w:rFonts w:ascii="TH SarabunPSK" w:hAnsi="TH SarabunPSK" w:cs="TH SarabunPSK" w:hint="cs"/>
          <w:cs/>
        </w:rPr>
        <w:t>,</w:t>
      </w:r>
      <w:r w:rsidRPr="00D90416">
        <w:rPr>
          <w:rFonts w:ascii="TH SarabunPSK" w:hAnsi="TH SarabunPSK" w:cs="TH SarabunPSK"/>
          <w:cs/>
        </w:rPr>
        <w:t xml:space="preserve"> </w:t>
      </w:r>
      <w:r w:rsidRPr="00D90416">
        <w:rPr>
          <w:rFonts w:ascii="TH SarabunPSK" w:hAnsi="TH SarabunPSK" w:cs="TH SarabunPSK" w:hint="cs"/>
          <w:cs/>
        </w:rPr>
        <w:t>รัชดา</w:t>
      </w:r>
      <w:r w:rsidRPr="00D90416">
        <w:rPr>
          <w:rFonts w:ascii="TH SarabunPSK" w:hAnsi="TH SarabunPSK" w:cs="TH SarabunPSK"/>
          <w:cs/>
        </w:rPr>
        <w:t xml:space="preserve"> </w:t>
      </w:r>
      <w:r w:rsidRPr="00D90416">
        <w:rPr>
          <w:rFonts w:ascii="TH SarabunPSK" w:hAnsi="TH SarabunPSK" w:cs="TH SarabunPSK" w:hint="cs"/>
          <w:cs/>
        </w:rPr>
        <w:t>สุวรรณเกิด</w:t>
      </w:r>
      <w:r>
        <w:rPr>
          <w:rFonts w:ascii="TH SarabunPSK" w:hAnsi="TH SarabunPSK" w:cs="TH SarabunPSK" w:hint="cs"/>
          <w:cs/>
        </w:rPr>
        <w:t>,</w:t>
      </w:r>
      <w:r w:rsidRPr="00D90416">
        <w:rPr>
          <w:rFonts w:ascii="TH SarabunPSK" w:hAnsi="TH SarabunPSK" w:cs="TH SarabunPSK"/>
          <w:cs/>
        </w:rPr>
        <w:t xml:space="preserve"> </w:t>
      </w:r>
      <w:r w:rsidRPr="00FC3916">
        <w:rPr>
          <w:rFonts w:ascii="TH SarabunPSK" w:hAnsi="TH SarabunPSK" w:cs="TH SarabunPSK" w:hint="cs"/>
          <w:b/>
          <w:bCs/>
          <w:cs/>
        </w:rPr>
        <w:t>ศิริพร</w:t>
      </w:r>
      <w:r w:rsidRPr="00FC3916">
        <w:rPr>
          <w:rFonts w:ascii="TH SarabunPSK" w:hAnsi="TH SarabunPSK" w:cs="TH SarabunPSK"/>
          <w:b/>
          <w:bCs/>
          <w:cs/>
        </w:rPr>
        <w:t xml:space="preserve"> </w:t>
      </w:r>
      <w:r w:rsidRPr="00FC3916">
        <w:rPr>
          <w:rFonts w:ascii="TH SarabunPSK" w:hAnsi="TH SarabunPSK" w:cs="TH SarabunPSK" w:hint="cs"/>
          <w:b/>
          <w:bCs/>
          <w:cs/>
        </w:rPr>
        <w:t>สว่างอารีย์รักษ์</w:t>
      </w:r>
      <w:r>
        <w:rPr>
          <w:rFonts w:ascii="TH SarabunPSK" w:hAnsi="TH SarabunPSK" w:cs="TH SarabunPSK"/>
          <w:cs/>
        </w:rPr>
        <w:t xml:space="preserve"> </w:t>
      </w:r>
      <w:r>
        <w:rPr>
          <w:rFonts w:ascii="TH SarabunPSK" w:hAnsi="TH SarabunPSK" w:cs="TH SarabunPSK" w:hint="cs"/>
          <w:cs/>
        </w:rPr>
        <w:t xml:space="preserve">และ </w:t>
      </w:r>
      <w:r w:rsidRPr="00D90416">
        <w:rPr>
          <w:rFonts w:ascii="TH SarabunPSK" w:hAnsi="TH SarabunPSK" w:cs="TH SarabunPSK" w:hint="cs"/>
          <w:cs/>
        </w:rPr>
        <w:t>ปานแก้วตา</w:t>
      </w:r>
      <w:r w:rsidRPr="00D90416">
        <w:rPr>
          <w:rFonts w:ascii="TH SarabunPSK" w:hAnsi="TH SarabunPSK" w:cs="TH SarabunPSK"/>
          <w:cs/>
        </w:rPr>
        <w:t xml:space="preserve"> </w:t>
      </w:r>
      <w:r w:rsidRPr="00D90416">
        <w:rPr>
          <w:rFonts w:ascii="TH SarabunPSK" w:hAnsi="TH SarabunPSK" w:cs="TH SarabunPSK" w:hint="cs"/>
          <w:cs/>
        </w:rPr>
        <w:t>ลัคนาวานิช</w:t>
      </w:r>
      <w:r>
        <w:rPr>
          <w:rFonts w:ascii="TH SarabunPSK" w:hAnsi="TH SarabunPSK" w:cs="TH SarabunPSK"/>
          <w:cs/>
        </w:rPr>
        <w:t>. (</w:t>
      </w:r>
      <w:r>
        <w:rPr>
          <w:rFonts w:ascii="TH SarabunPSK" w:hAnsi="TH SarabunPSK" w:cs="TH SarabunPSK"/>
        </w:rPr>
        <w:t>2563</w:t>
      </w:r>
      <w:r>
        <w:rPr>
          <w:rFonts w:ascii="TH SarabunPSK" w:hAnsi="TH SarabunPSK" w:cs="TH SarabunPSK"/>
          <w:cs/>
        </w:rPr>
        <w:t xml:space="preserve">). </w:t>
      </w:r>
      <w:r w:rsidRPr="00D90416">
        <w:rPr>
          <w:rFonts w:ascii="TH SarabunPSK" w:hAnsi="TH SarabunPSK" w:cs="TH SarabunPSK" w:hint="cs"/>
          <w:cs/>
        </w:rPr>
        <w:t>เปรียบเทียบปัจจัยที่เกี่ยวข้องกับการเลือกกลุ่มวิชาชีพเลือกของนักศึกษา</w:t>
      </w:r>
      <w:r w:rsidRPr="00D90416">
        <w:rPr>
          <w:rFonts w:ascii="TH SarabunPSK" w:hAnsi="TH SarabunPSK" w:cs="TH SarabunPSK"/>
          <w:cs/>
        </w:rPr>
        <w:t xml:space="preserve"> </w:t>
      </w:r>
      <w:r w:rsidRPr="00D90416">
        <w:rPr>
          <w:rFonts w:ascii="TH SarabunPSK" w:hAnsi="TH SarabunPSK" w:cs="TH SarabunPSK" w:hint="cs"/>
          <w:cs/>
        </w:rPr>
        <w:t>สาขาวิชาการบัญชี</w:t>
      </w:r>
      <w:r w:rsidRPr="00D90416">
        <w:rPr>
          <w:rFonts w:ascii="TH SarabunPSK" w:hAnsi="TH SarabunPSK" w:cs="TH SarabunPSK"/>
          <w:cs/>
        </w:rPr>
        <w:t xml:space="preserve">: </w:t>
      </w:r>
      <w:r w:rsidRPr="00D90416">
        <w:rPr>
          <w:rFonts w:ascii="TH SarabunPSK" w:hAnsi="TH SarabunPSK" w:cs="TH SarabunPSK" w:hint="cs"/>
          <w:cs/>
        </w:rPr>
        <w:t>การวิจัยเชิงสำรวจ</w:t>
      </w:r>
      <w:r w:rsidRPr="00D90416">
        <w:rPr>
          <w:rFonts w:ascii="TH SarabunPSK" w:hAnsi="TH SarabunPSK" w:cs="TH SarabunPSK"/>
          <w:cs/>
        </w:rPr>
        <w:t xml:space="preserve"> </w:t>
      </w:r>
      <w:r w:rsidRPr="00D90416">
        <w:rPr>
          <w:rFonts w:ascii="TH SarabunPSK" w:hAnsi="TH SarabunPSK" w:cs="TH SarabunPSK" w:hint="cs"/>
          <w:cs/>
        </w:rPr>
        <w:t>มหาวิทยาลัยวลัยลักษณ์</w:t>
      </w:r>
      <w:r>
        <w:rPr>
          <w:rFonts w:ascii="TH SarabunPSK" w:hAnsi="TH SarabunPSK" w:cs="TH SarabunPSK"/>
          <w:cs/>
        </w:rPr>
        <w:t xml:space="preserve">. </w:t>
      </w:r>
      <w:r w:rsidRPr="006B518A">
        <w:rPr>
          <w:rFonts w:ascii="TH SarabunPSK" w:hAnsi="TH SarabunPSK" w:cs="TH SarabunPSK" w:hint="cs"/>
          <w:i/>
          <w:iCs/>
          <w:cs/>
        </w:rPr>
        <w:t>วารสารการจัดการ</w:t>
      </w:r>
      <w:r w:rsidRPr="006B518A">
        <w:rPr>
          <w:rFonts w:ascii="TH SarabunPSK" w:hAnsi="TH SarabunPSK" w:cs="TH SarabunPSK"/>
          <w:i/>
          <w:iCs/>
        </w:rPr>
        <w:t xml:space="preserve">, </w:t>
      </w:r>
      <w:r w:rsidRPr="006B518A">
        <w:rPr>
          <w:rFonts w:ascii="TH SarabunPSK" w:hAnsi="TH SarabunPSK" w:cs="TH SarabunPSK" w:hint="cs"/>
          <w:i/>
          <w:iCs/>
          <w:cs/>
        </w:rPr>
        <w:t>9</w:t>
      </w:r>
      <w:r w:rsidRPr="00403EFB">
        <w:rPr>
          <w:rFonts w:ascii="TH SarabunPSK" w:hAnsi="TH SarabunPSK" w:cs="TH SarabunPSK" w:hint="cs"/>
          <w:cs/>
        </w:rPr>
        <w:t>(2</w:t>
      </w:r>
      <w:r w:rsidRPr="00403EFB">
        <w:rPr>
          <w:rFonts w:ascii="TH SarabunPSK" w:hAnsi="TH SarabunPSK" w:cs="TH SarabunPSK"/>
          <w:cs/>
        </w:rPr>
        <w:t>)</w:t>
      </w:r>
      <w:r w:rsidRPr="006B518A">
        <w:rPr>
          <w:rFonts w:ascii="TH SarabunPSK" w:hAnsi="TH SarabunPSK" w:cs="TH SarabunPSK" w:hint="cs"/>
          <w:i/>
          <w:iCs/>
          <w:cs/>
        </w:rPr>
        <w:t>,</w:t>
      </w:r>
      <w:r>
        <w:rPr>
          <w:rFonts w:ascii="TH SarabunPSK" w:hAnsi="TH SarabunPSK" w:cs="TH SarabunPSK" w:hint="cs"/>
          <w:cs/>
        </w:rPr>
        <w:t xml:space="preserve"> 109-119</w:t>
      </w:r>
      <w:r w:rsidRPr="00FA4FC3">
        <w:rPr>
          <w:rFonts w:ascii="TH SarabunPSK" w:hAnsi="TH SarabunPSK" w:cs="TH SarabunPSK"/>
          <w:cs/>
        </w:rPr>
        <w:t>.</w:t>
      </w:r>
    </w:p>
    <w:p w:rsidR="006B518A" w:rsidRDefault="006B518A" w:rsidP="00FC3916">
      <w:pPr>
        <w:spacing w:line="360" w:lineRule="exact"/>
        <w:ind w:left="1134" w:hanging="567"/>
        <w:jc w:val="thaiDistribute"/>
        <w:rPr>
          <w:rFonts w:ascii="TH SarabunPSK" w:hAnsi="TH SarabunPSK" w:cs="TH SarabunPSK"/>
        </w:rPr>
      </w:pPr>
      <w:r w:rsidRPr="00FC3916">
        <w:rPr>
          <w:rFonts w:ascii="TH SarabunPSK" w:hAnsi="TH SarabunPSK" w:cs="TH SarabunPSK" w:hint="cs"/>
          <w:b/>
          <w:bCs/>
          <w:cs/>
        </w:rPr>
        <w:t>ศิริพร</w:t>
      </w:r>
      <w:r w:rsidRPr="00FC3916">
        <w:rPr>
          <w:rFonts w:ascii="TH SarabunPSK" w:hAnsi="TH SarabunPSK" w:cs="TH SarabunPSK"/>
          <w:b/>
          <w:bCs/>
          <w:cs/>
        </w:rPr>
        <w:t xml:space="preserve"> </w:t>
      </w:r>
      <w:r w:rsidRPr="00FC3916">
        <w:rPr>
          <w:rFonts w:ascii="TH SarabunPSK" w:hAnsi="TH SarabunPSK" w:cs="TH SarabunPSK" w:hint="cs"/>
          <w:b/>
          <w:bCs/>
          <w:cs/>
        </w:rPr>
        <w:t>สว่างอารีย์รักษ์</w:t>
      </w:r>
      <w:r>
        <w:rPr>
          <w:rFonts w:ascii="TH SarabunPSK" w:hAnsi="TH SarabunPSK" w:cs="TH SarabunPSK" w:hint="cs"/>
          <w:cs/>
        </w:rPr>
        <w:t>,</w:t>
      </w:r>
      <w:r w:rsidRPr="00FA4FC3">
        <w:rPr>
          <w:rFonts w:ascii="TH SarabunPSK" w:hAnsi="TH SarabunPSK" w:cs="TH SarabunPSK" w:hint="cs"/>
          <w:cs/>
        </w:rPr>
        <w:t xml:space="preserve"> รัชดา</w:t>
      </w:r>
      <w:r w:rsidRPr="00FA4FC3">
        <w:rPr>
          <w:rFonts w:ascii="TH SarabunPSK" w:hAnsi="TH SarabunPSK" w:cs="TH SarabunPSK"/>
          <w:cs/>
        </w:rPr>
        <w:t xml:space="preserve"> </w:t>
      </w:r>
      <w:r w:rsidRPr="00FA4FC3">
        <w:rPr>
          <w:rFonts w:ascii="TH SarabunPSK" w:hAnsi="TH SarabunPSK" w:cs="TH SarabunPSK" w:hint="cs"/>
          <w:cs/>
        </w:rPr>
        <w:t>สุวรรณเกิด</w:t>
      </w:r>
      <w:r>
        <w:rPr>
          <w:rFonts w:ascii="TH SarabunPSK" w:hAnsi="TH SarabunPSK" w:cs="TH SarabunPSK" w:hint="cs"/>
          <w:cs/>
        </w:rPr>
        <w:t>,</w:t>
      </w:r>
      <w:r w:rsidRPr="00FA4FC3">
        <w:rPr>
          <w:rFonts w:ascii="TH SarabunPSK" w:hAnsi="TH SarabunPSK" w:cs="TH SarabunPSK" w:hint="cs"/>
          <w:cs/>
        </w:rPr>
        <w:t xml:space="preserve"> ปานแก้วตา</w:t>
      </w:r>
      <w:r w:rsidRPr="00FA4FC3">
        <w:rPr>
          <w:rFonts w:ascii="TH SarabunPSK" w:hAnsi="TH SarabunPSK" w:cs="TH SarabunPSK"/>
          <w:cs/>
        </w:rPr>
        <w:t xml:space="preserve"> </w:t>
      </w:r>
      <w:r w:rsidRPr="00FA4FC3">
        <w:rPr>
          <w:rFonts w:ascii="TH SarabunPSK" w:hAnsi="TH SarabunPSK" w:cs="TH SarabunPSK" w:hint="cs"/>
          <w:cs/>
        </w:rPr>
        <w:t>ลัคนาวานิช</w:t>
      </w:r>
      <w:r>
        <w:rPr>
          <w:rFonts w:ascii="TH SarabunPSK" w:hAnsi="TH SarabunPSK" w:cs="TH SarabunPSK" w:hint="cs"/>
          <w:cs/>
        </w:rPr>
        <w:t>,</w:t>
      </w:r>
      <w:r w:rsidRPr="00FA4FC3">
        <w:rPr>
          <w:rFonts w:ascii="TH SarabunPSK" w:hAnsi="TH SarabunPSK" w:cs="TH SarabunPSK" w:hint="cs"/>
          <w:cs/>
        </w:rPr>
        <w:t xml:space="preserve"> อลิศรา</w:t>
      </w:r>
      <w:r w:rsidRPr="00FA4FC3">
        <w:rPr>
          <w:rFonts w:ascii="TH SarabunPSK" w:hAnsi="TH SarabunPSK" w:cs="TH SarabunPSK"/>
          <w:cs/>
        </w:rPr>
        <w:t xml:space="preserve"> </w:t>
      </w:r>
      <w:r w:rsidRPr="00FA4FC3">
        <w:rPr>
          <w:rFonts w:ascii="TH SarabunPSK" w:hAnsi="TH SarabunPSK" w:cs="TH SarabunPSK" w:hint="cs"/>
          <w:cs/>
        </w:rPr>
        <w:t>สระโมฬี</w:t>
      </w:r>
      <w:r>
        <w:rPr>
          <w:rFonts w:ascii="TH SarabunPSK" w:hAnsi="TH SarabunPSK" w:cs="TH SarabunPSK" w:hint="cs"/>
          <w:cs/>
        </w:rPr>
        <w:t>,</w:t>
      </w:r>
      <w:r w:rsidRPr="00FA4FC3">
        <w:rPr>
          <w:rFonts w:ascii="TH SarabunPSK" w:hAnsi="TH SarabunPSK" w:cs="TH SarabunPSK" w:hint="cs"/>
          <w:cs/>
        </w:rPr>
        <w:t xml:space="preserve"> ประภาดา ศรีสุวรรณ</w:t>
      </w:r>
      <w:r>
        <w:rPr>
          <w:rFonts w:ascii="TH SarabunPSK" w:hAnsi="TH SarabunPSK" w:cs="TH SarabunPSK" w:hint="cs"/>
          <w:cs/>
        </w:rPr>
        <w:t>,</w:t>
      </w:r>
      <w:r w:rsidRPr="00FA4FC3">
        <w:rPr>
          <w:rFonts w:ascii="TH SarabunPSK" w:hAnsi="TH SarabunPSK" w:cs="TH SarabunPSK" w:hint="cs"/>
          <w:cs/>
        </w:rPr>
        <w:t xml:space="preserve"> วชรวรรษ พรหมมา และ สมนึก เอื้อจิระพงษ์พันธ์</w:t>
      </w:r>
      <w:r w:rsidRPr="00FA4FC3">
        <w:rPr>
          <w:rFonts w:ascii="TH SarabunPSK" w:hAnsi="TH SarabunPSK" w:cs="TH SarabunPSK"/>
          <w:cs/>
        </w:rPr>
        <w:t>. (</w:t>
      </w:r>
      <w:r>
        <w:rPr>
          <w:rFonts w:ascii="TH SarabunPSK" w:hAnsi="TH SarabunPSK" w:cs="TH SarabunPSK"/>
        </w:rPr>
        <w:t>2562</w:t>
      </w:r>
      <w:r w:rsidRPr="00FA4FC3">
        <w:rPr>
          <w:rFonts w:ascii="TH SarabunPSK" w:hAnsi="TH SarabunPSK" w:cs="TH SarabunPSK"/>
          <w:cs/>
        </w:rPr>
        <w:t xml:space="preserve">). </w:t>
      </w:r>
      <w:r>
        <w:rPr>
          <w:rFonts w:ascii="TH SarabunPSK" w:hAnsi="TH SarabunPSK" w:cs="TH SarabunPSK" w:hint="cs"/>
          <w:cs/>
        </w:rPr>
        <w:t>ความค</w:t>
      </w:r>
      <w:r w:rsidRPr="00FA4FC3">
        <w:rPr>
          <w:rFonts w:ascii="TH SarabunPSK" w:hAnsi="TH SarabunPSK" w:cs="TH SarabunPSK" w:hint="cs"/>
          <w:cs/>
        </w:rPr>
        <w:t>าดหวัง ความพึงพอใจ และการประเมินความต้องการจำเป็นในการสหกิจศึกษาของนักศึกษาและบัณฑิตหลักสูตรบัญชี มหาวิทยาลัยวลัยลักษณ์</w:t>
      </w:r>
      <w:r w:rsidRPr="00FA4FC3">
        <w:rPr>
          <w:rFonts w:ascii="TH SarabunPSK" w:hAnsi="TH SarabunPSK" w:cs="TH SarabunPSK"/>
          <w:cs/>
        </w:rPr>
        <w:t xml:space="preserve">. </w:t>
      </w:r>
      <w:r w:rsidRPr="006B518A">
        <w:rPr>
          <w:rFonts w:ascii="TH SarabunPSK" w:hAnsi="TH SarabunPSK" w:cs="TH SarabunPSK" w:hint="cs"/>
          <w:i/>
          <w:iCs/>
          <w:cs/>
        </w:rPr>
        <w:t>วารสารการจัดการ</w:t>
      </w:r>
      <w:r w:rsidRPr="006B518A">
        <w:rPr>
          <w:rFonts w:ascii="TH SarabunPSK" w:hAnsi="TH SarabunPSK" w:cs="TH SarabunPSK"/>
          <w:i/>
          <w:iCs/>
        </w:rPr>
        <w:t xml:space="preserve">, </w:t>
      </w:r>
      <w:r w:rsidRPr="006B518A">
        <w:rPr>
          <w:rFonts w:ascii="TH SarabunPSK" w:hAnsi="TH SarabunPSK" w:cs="TH SarabunPSK" w:hint="cs"/>
          <w:i/>
          <w:iCs/>
          <w:cs/>
        </w:rPr>
        <w:t>8</w:t>
      </w:r>
      <w:r w:rsidRPr="00403EFB">
        <w:rPr>
          <w:rFonts w:ascii="TH SarabunPSK" w:hAnsi="TH SarabunPSK" w:cs="TH SarabunPSK" w:hint="cs"/>
          <w:cs/>
        </w:rPr>
        <w:t>(</w:t>
      </w:r>
      <w:r w:rsidRPr="00403EFB">
        <w:rPr>
          <w:rFonts w:ascii="TH SarabunPSK" w:hAnsi="TH SarabunPSK" w:cs="TH SarabunPSK"/>
          <w:cs/>
        </w:rPr>
        <w:t>2)</w:t>
      </w:r>
      <w:r w:rsidRPr="006B518A">
        <w:rPr>
          <w:rFonts w:ascii="TH SarabunPSK" w:hAnsi="TH SarabunPSK" w:cs="TH SarabunPSK" w:hint="cs"/>
          <w:i/>
          <w:iCs/>
          <w:cs/>
        </w:rPr>
        <w:t>,</w:t>
      </w:r>
      <w:r>
        <w:rPr>
          <w:rFonts w:ascii="TH SarabunPSK" w:hAnsi="TH SarabunPSK" w:cs="TH SarabunPSK" w:hint="cs"/>
          <w:cs/>
        </w:rPr>
        <w:t xml:space="preserve"> 96-111</w:t>
      </w:r>
      <w:r w:rsidRPr="00FA4FC3">
        <w:rPr>
          <w:rFonts w:ascii="TH SarabunPSK" w:hAnsi="TH SarabunPSK" w:cs="TH SarabunPSK"/>
          <w:cs/>
        </w:rPr>
        <w:t>.</w:t>
      </w:r>
    </w:p>
    <w:p w:rsidR="00675427" w:rsidRDefault="00675427" w:rsidP="00675427">
      <w:pPr>
        <w:spacing w:line="360" w:lineRule="exact"/>
        <w:ind w:left="1134" w:hanging="567"/>
        <w:rPr>
          <w:rFonts w:ascii="TH SarabunPSK" w:eastAsia="Calibri" w:hAnsi="TH SarabunPSK" w:cs="TH SarabunPSK"/>
        </w:rPr>
      </w:pPr>
    </w:p>
    <w:p w:rsidR="00675427" w:rsidRPr="00675427" w:rsidRDefault="00675427" w:rsidP="00675427">
      <w:pPr>
        <w:spacing w:line="360" w:lineRule="exact"/>
        <w:rPr>
          <w:rFonts w:ascii="TH SarabunPSK" w:eastAsia="Calibri" w:hAnsi="TH SarabunPSK" w:cs="TH SarabunPSK"/>
          <w:b/>
          <w:bCs/>
        </w:rPr>
      </w:pPr>
      <w:r w:rsidRPr="00675427">
        <w:rPr>
          <w:rFonts w:ascii="TH SarabunPSK" w:eastAsia="Calibri" w:hAnsi="TH SarabunPSK" w:cs="TH SarabunPSK"/>
          <w:b/>
          <w:bCs/>
        </w:rPr>
        <w:t>7</w:t>
      </w:r>
      <w:r w:rsidRPr="00675427">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1"/>
        <w:gridCol w:w="1946"/>
      </w:tblGrid>
      <w:tr w:rsidR="00675427" w:rsidRPr="00A571D2" w:rsidTr="00E07460">
        <w:tc>
          <w:tcPr>
            <w:tcW w:w="3950" w:type="pct"/>
            <w:shd w:val="clear" w:color="auto" w:fill="auto"/>
          </w:tcPr>
          <w:p w:rsidR="00675427" w:rsidRPr="00E07460" w:rsidRDefault="00675427" w:rsidP="00E07460">
            <w:pPr>
              <w:jc w:val="center"/>
              <w:rPr>
                <w:rFonts w:ascii="TH SarabunPSK" w:eastAsia="Calibri" w:hAnsi="TH SarabunPSK" w:cs="TH SarabunPSK"/>
                <w:b/>
                <w:bCs/>
                <w:color w:val="000000"/>
                <w:cs/>
              </w:rPr>
            </w:pPr>
            <w:r w:rsidRPr="00E07460">
              <w:rPr>
                <w:rFonts w:ascii="TH SarabunPSK" w:eastAsia="Calibri" w:hAnsi="TH SarabunPSK" w:cs="TH SarabunPSK"/>
                <w:b/>
                <w:bCs/>
                <w:color w:val="000000"/>
                <w:cs/>
              </w:rPr>
              <w:t>เกียรติคุณ/รางวัลที่ได้รับ</w:t>
            </w:r>
          </w:p>
        </w:tc>
        <w:tc>
          <w:tcPr>
            <w:tcW w:w="1050" w:type="pct"/>
            <w:shd w:val="clear" w:color="auto" w:fill="auto"/>
          </w:tcPr>
          <w:p w:rsidR="00675427" w:rsidRPr="00E07460" w:rsidRDefault="00675427" w:rsidP="00E07460">
            <w:pPr>
              <w:jc w:val="center"/>
              <w:rPr>
                <w:rFonts w:ascii="TH SarabunPSK" w:eastAsia="Calibri" w:hAnsi="TH SarabunPSK" w:cs="TH SarabunPSK"/>
                <w:b/>
                <w:bCs/>
                <w:color w:val="000000"/>
              </w:rPr>
            </w:pPr>
            <w:r w:rsidRPr="00E07460">
              <w:rPr>
                <w:rFonts w:ascii="TH SarabunPSK" w:eastAsia="Calibri" w:hAnsi="TH SarabunPSK" w:cs="TH SarabunPSK"/>
                <w:b/>
                <w:bCs/>
                <w:color w:val="000000"/>
                <w:cs/>
              </w:rPr>
              <w:t>ปี พ.ศ.</w:t>
            </w:r>
          </w:p>
        </w:tc>
      </w:tr>
      <w:tr w:rsidR="00675427" w:rsidRPr="00C4410E" w:rsidTr="00E07460">
        <w:tc>
          <w:tcPr>
            <w:tcW w:w="3950" w:type="pct"/>
            <w:shd w:val="clear" w:color="auto" w:fill="auto"/>
          </w:tcPr>
          <w:p w:rsidR="00FC3916" w:rsidRPr="00340BC3" w:rsidRDefault="00FC3916" w:rsidP="00FC3916">
            <w:pPr>
              <w:spacing w:line="360" w:lineRule="exact"/>
              <w:rPr>
                <w:rFonts w:ascii="TH SarabunPSK" w:eastAsia="Calibri" w:hAnsi="TH SarabunPSK" w:cs="TH SarabunPSK"/>
              </w:rPr>
            </w:pPr>
            <w:r>
              <w:rPr>
                <w:rFonts w:ascii="TH SarabunPSK" w:eastAsia="Calibri" w:hAnsi="TH SarabunPSK" w:cs="TH SarabunPSK" w:hint="cs"/>
                <w:cs/>
              </w:rPr>
              <w:t>ชื่อผลงาน</w:t>
            </w:r>
            <w:r>
              <w:rPr>
                <w:rFonts w:ascii="TH SarabunPSK" w:eastAsia="Calibri" w:hAnsi="TH SarabunPSK" w:cs="TH SarabunPSK"/>
                <w:cs/>
              </w:rPr>
              <w:t xml:space="preserve">: </w:t>
            </w:r>
            <w:r w:rsidRPr="00340BC3">
              <w:rPr>
                <w:rFonts w:ascii="TH SarabunPSK" w:eastAsia="Calibri" w:hAnsi="TH SarabunPSK" w:cs="TH SarabunPSK"/>
                <w:cs/>
              </w:rPr>
              <w:t>การรับรอง</w:t>
            </w:r>
            <w:r>
              <w:rPr>
                <w:rFonts w:ascii="TH SarabunPSK" w:eastAsia="Calibri" w:hAnsi="TH SarabunPSK" w:cs="TH SarabunPSK" w:hint="cs"/>
                <w:cs/>
              </w:rPr>
              <w:t>การเรียนการสอนตาม</w:t>
            </w:r>
            <w:r w:rsidRPr="00340BC3">
              <w:rPr>
                <w:rFonts w:ascii="TH SarabunPSK" w:eastAsia="Calibri" w:hAnsi="TH SarabunPSK" w:cs="TH SarabunPSK"/>
                <w:cs/>
              </w:rPr>
              <w:t>มาตรฐาน</w:t>
            </w:r>
            <w:r w:rsidRPr="00340BC3">
              <w:rPr>
                <w:rFonts w:ascii="TH SarabunPSK" w:eastAsia="Calibri" w:hAnsi="TH SarabunPSK" w:cs="TH SarabunPSK"/>
              </w:rPr>
              <w:t xml:space="preserve"> UK Professional Standards Framework </w:t>
            </w:r>
            <w:r w:rsidRPr="00340BC3">
              <w:rPr>
                <w:rFonts w:ascii="TH SarabunPSK" w:eastAsia="Calibri" w:hAnsi="TH SarabunPSK" w:cs="TH SarabunPSK"/>
                <w:cs/>
              </w:rPr>
              <w:t>(</w:t>
            </w:r>
            <w:r w:rsidRPr="00340BC3">
              <w:rPr>
                <w:rFonts w:ascii="TH SarabunPSK" w:eastAsia="Calibri" w:hAnsi="TH SarabunPSK" w:cs="TH SarabunPSK"/>
              </w:rPr>
              <w:t>UKPSF</w:t>
            </w:r>
            <w:r w:rsidRPr="00340BC3">
              <w:rPr>
                <w:rFonts w:ascii="TH SarabunPSK" w:eastAsia="Calibri" w:hAnsi="TH SarabunPSK" w:cs="TH SarabunPSK"/>
                <w:cs/>
              </w:rPr>
              <w:t xml:space="preserve">) </w:t>
            </w:r>
            <w:r>
              <w:rPr>
                <w:rFonts w:ascii="TH SarabunPSK" w:eastAsia="Calibri" w:hAnsi="TH SarabunPSK" w:cs="TH SarabunPSK" w:hint="cs"/>
                <w:cs/>
              </w:rPr>
              <w:t xml:space="preserve">ในระดับ </w:t>
            </w:r>
            <w:r>
              <w:rPr>
                <w:rFonts w:ascii="TH SarabunPSK" w:eastAsia="Calibri" w:hAnsi="TH SarabunPSK" w:cs="TH SarabunPSK"/>
              </w:rPr>
              <w:t xml:space="preserve">Fellow </w:t>
            </w:r>
            <w:r>
              <w:rPr>
                <w:rFonts w:ascii="TH SarabunPSK" w:eastAsia="Calibri" w:hAnsi="TH SarabunPSK" w:cs="TH SarabunPSK"/>
                <w:cs/>
              </w:rPr>
              <w:t>(</w:t>
            </w:r>
            <w:r>
              <w:rPr>
                <w:rFonts w:ascii="TH SarabunPSK" w:eastAsia="Calibri" w:hAnsi="TH SarabunPSK" w:cs="TH SarabunPSK"/>
              </w:rPr>
              <w:t xml:space="preserve">FHEA </w:t>
            </w:r>
            <w:r w:rsidRPr="00C05911">
              <w:rPr>
                <w:rFonts w:ascii="TH SarabunPSK" w:eastAsia="Calibri" w:hAnsi="TH SarabunPSK" w:cs="TH SarabunPSK"/>
              </w:rPr>
              <w:t>PR187345</w:t>
            </w:r>
            <w:r>
              <w:rPr>
                <w:rFonts w:ascii="TH SarabunPSK" w:eastAsia="Calibri" w:hAnsi="TH SarabunPSK" w:cs="TH SarabunPSK"/>
                <w:cs/>
              </w:rPr>
              <w:t xml:space="preserve">) </w:t>
            </w:r>
          </w:p>
          <w:p w:rsidR="00675427" w:rsidRPr="006B518A" w:rsidRDefault="00FC3916" w:rsidP="00FC3916">
            <w:pPr>
              <w:autoSpaceDE w:val="0"/>
              <w:autoSpaceDN w:val="0"/>
              <w:adjustRightInd w:val="0"/>
              <w:rPr>
                <w:rFonts w:ascii="TH SarabunPSK" w:eastAsia="Calibri" w:hAnsi="TH SarabunPSK" w:cs="TH SarabunPSK" w:hint="cs"/>
                <w:cs/>
              </w:rPr>
            </w:pPr>
            <w:r>
              <w:rPr>
                <w:rFonts w:ascii="TH SarabunPSK" w:eastAsia="Calibri" w:hAnsi="TH SarabunPSK" w:cs="TH SarabunPSK" w:hint="cs"/>
                <w:cs/>
              </w:rPr>
              <w:t>เมื่อ</w:t>
            </w:r>
            <w:r>
              <w:rPr>
                <w:rFonts w:ascii="TH SarabunPSK" w:eastAsia="Calibri" w:hAnsi="TH SarabunPSK" w:cs="TH SarabunPSK"/>
                <w:cs/>
              </w:rPr>
              <w:t xml:space="preserve">: </w:t>
            </w:r>
            <w:r w:rsidRPr="00C05911">
              <w:rPr>
                <w:rFonts w:ascii="TH SarabunPSK" w:eastAsia="Calibri" w:hAnsi="TH SarabunPSK" w:cs="TH SarabunPSK"/>
              </w:rPr>
              <w:t>11</w:t>
            </w:r>
            <w:r w:rsidRPr="00C05911">
              <w:rPr>
                <w:rFonts w:ascii="TH SarabunPSK" w:eastAsia="Calibri" w:hAnsi="TH SarabunPSK" w:cs="TH SarabunPSK"/>
                <w:cs/>
              </w:rPr>
              <w:t>/</w:t>
            </w:r>
            <w:r w:rsidRPr="00C05911">
              <w:rPr>
                <w:rFonts w:ascii="TH SarabunPSK" w:eastAsia="Calibri" w:hAnsi="TH SarabunPSK" w:cs="TH SarabunPSK"/>
              </w:rPr>
              <w:t>9</w:t>
            </w:r>
            <w:r>
              <w:rPr>
                <w:rFonts w:ascii="TH SarabunPSK" w:eastAsia="Calibri" w:hAnsi="TH SarabunPSK" w:cs="TH SarabunPSK"/>
              </w:rPr>
              <w:t xml:space="preserve">/2563 </w:t>
            </w:r>
            <w:r>
              <w:rPr>
                <w:rFonts w:ascii="TH SarabunPSK" w:eastAsia="Calibri" w:hAnsi="TH SarabunPSK" w:cs="TH SarabunPSK"/>
                <w:cs/>
              </w:rPr>
              <w:t>(</w:t>
            </w:r>
            <w:r>
              <w:rPr>
                <w:rFonts w:ascii="TH SarabunPSK" w:eastAsia="Calibri" w:hAnsi="TH SarabunPSK" w:cs="TH SarabunPSK"/>
              </w:rPr>
              <w:t>Date of recognition</w:t>
            </w:r>
            <w:r>
              <w:rPr>
                <w:rFonts w:ascii="TH SarabunPSK" w:eastAsia="Calibri" w:hAnsi="TH SarabunPSK" w:cs="TH SarabunPSK"/>
                <w:cs/>
              </w:rPr>
              <w:t xml:space="preserve">: </w:t>
            </w:r>
            <w:r w:rsidRPr="00C05911">
              <w:rPr>
                <w:rFonts w:ascii="TH SarabunPSK" w:eastAsia="Calibri" w:hAnsi="TH SarabunPSK" w:cs="TH SarabunPSK"/>
              </w:rPr>
              <w:t>11</w:t>
            </w:r>
            <w:r w:rsidRPr="00C05911">
              <w:rPr>
                <w:rFonts w:ascii="TH SarabunPSK" w:eastAsia="Calibri" w:hAnsi="TH SarabunPSK" w:cs="TH SarabunPSK"/>
                <w:cs/>
              </w:rPr>
              <w:t>/</w:t>
            </w:r>
            <w:r w:rsidRPr="00C05911">
              <w:rPr>
                <w:rFonts w:ascii="TH SarabunPSK" w:eastAsia="Calibri" w:hAnsi="TH SarabunPSK" w:cs="TH SarabunPSK"/>
              </w:rPr>
              <w:t>9</w:t>
            </w:r>
            <w:r>
              <w:rPr>
                <w:rFonts w:ascii="TH SarabunPSK" w:eastAsia="Calibri" w:hAnsi="TH SarabunPSK" w:cs="TH SarabunPSK"/>
                <w:cs/>
              </w:rPr>
              <w:t>/</w:t>
            </w:r>
            <w:r>
              <w:rPr>
                <w:rFonts w:ascii="TH SarabunPSK" w:eastAsia="Calibri" w:hAnsi="TH SarabunPSK" w:cs="TH SarabunPSK"/>
              </w:rPr>
              <w:t>2020</w:t>
            </w:r>
            <w:r>
              <w:rPr>
                <w:rFonts w:ascii="TH SarabunPSK" w:eastAsia="Calibri" w:hAnsi="TH SarabunPSK" w:cs="TH SarabunPSK"/>
                <w:cs/>
              </w:rPr>
              <w:t>)</w:t>
            </w:r>
          </w:p>
        </w:tc>
        <w:tc>
          <w:tcPr>
            <w:tcW w:w="1050" w:type="pct"/>
            <w:shd w:val="clear" w:color="auto" w:fill="auto"/>
          </w:tcPr>
          <w:p w:rsidR="00675427" w:rsidRPr="00C4410E" w:rsidRDefault="00C4410E" w:rsidP="00E07460">
            <w:pPr>
              <w:jc w:val="center"/>
              <w:rPr>
                <w:rFonts w:ascii="TH SarabunPSK" w:eastAsia="Calibri" w:hAnsi="TH SarabunPSK" w:cs="TH SarabunPSK"/>
              </w:rPr>
            </w:pPr>
            <w:r w:rsidRPr="00C4410E">
              <w:rPr>
                <w:rFonts w:ascii="TH SarabunPSK" w:eastAsia="Calibri" w:hAnsi="TH SarabunPSK" w:cs="TH SarabunPSK" w:hint="cs"/>
                <w:cs/>
              </w:rPr>
              <w:t>2563</w:t>
            </w:r>
          </w:p>
        </w:tc>
      </w:tr>
    </w:tbl>
    <w:p w:rsidR="00C041D7" w:rsidRDefault="00C041D7" w:rsidP="00675427">
      <w:pPr>
        <w:spacing w:line="360" w:lineRule="exact"/>
        <w:ind w:left="1134" w:hanging="567"/>
        <w:rPr>
          <w:rFonts w:ascii="TH SarabunPSK" w:hAnsi="TH SarabunPSK" w:cs="TH SarabunPSK"/>
        </w:rPr>
      </w:pPr>
    </w:p>
    <w:p w:rsidR="00C041D7" w:rsidRPr="007D3C28" w:rsidRDefault="00C041D7" w:rsidP="00C041D7">
      <w:pPr>
        <w:jc w:val="center"/>
        <w:rPr>
          <w:rFonts w:ascii="TH SarabunPSK" w:eastAsia="Calibri" w:hAnsi="TH SarabunPSK" w:cs="TH SarabunPSK"/>
          <w:b/>
          <w:bCs/>
        </w:rPr>
      </w:pPr>
      <w:r>
        <w:rPr>
          <w:rFonts w:ascii="TH SarabunPSK" w:hAnsi="TH SarabunPSK" w:cs="TH SarabunPSK"/>
        </w:rPr>
        <w:br w:type="page"/>
      </w:r>
      <w:r w:rsidRPr="007D3C28">
        <w:rPr>
          <w:rFonts w:ascii="TH SarabunPSK" w:eastAsia="Calibri" w:hAnsi="TH SarabunPSK" w:cs="TH SarabunPSK"/>
          <w:b/>
          <w:bCs/>
          <w:cs/>
        </w:rPr>
        <w:t>ประวัติและผลงานของอาจารย์ (</w:t>
      </w:r>
      <w:r w:rsidRPr="007D3C28">
        <w:rPr>
          <w:rFonts w:ascii="TH SarabunPSK" w:eastAsia="Calibri" w:hAnsi="TH SarabunPSK" w:cs="TH SarabunPSK"/>
          <w:b/>
          <w:bCs/>
        </w:rPr>
        <w:t>Curriculum Vitae</w:t>
      </w:r>
      <w:r w:rsidRPr="007D3C28">
        <w:rPr>
          <w:rFonts w:ascii="TH SarabunPSK" w:eastAsia="Calibri" w:hAnsi="TH SarabunPSK" w:cs="TH SarabunPSK"/>
          <w:b/>
          <w:bCs/>
          <w:cs/>
        </w:rPr>
        <w:t>)</w:t>
      </w:r>
    </w:p>
    <w:p w:rsidR="00C041D7" w:rsidRPr="007D3C28" w:rsidRDefault="00C041D7" w:rsidP="00C041D7">
      <w:pPr>
        <w:jc w:val="center"/>
        <w:rPr>
          <w:rFonts w:ascii="TH SarabunPSK" w:eastAsia="Calibri" w:hAnsi="TH SarabunPSK" w:cs="TH SarabunPSK"/>
          <w:b/>
          <w:bCs/>
        </w:rPr>
      </w:pPr>
    </w:p>
    <w:p w:rsidR="00C041D7" w:rsidRPr="007D3C28" w:rsidRDefault="00532772" w:rsidP="00C041D7">
      <w:pPr>
        <w:jc w:val="center"/>
        <w:rPr>
          <w:rFonts w:ascii="TH SarabunPSK" w:eastAsia="Calibri" w:hAnsi="TH SarabunPSK" w:cs="TH SarabunPSK"/>
          <w:b/>
          <w:bCs/>
          <w:cs/>
        </w:rPr>
      </w:pPr>
      <w:r>
        <w:rPr>
          <w:rFonts w:ascii="TH SarabunPSK" w:eastAsia="Calibri" w:hAnsi="TH SarabunPSK" w:cs="TH SarabunPSK" w:hint="cs"/>
          <w:b/>
          <w:bCs/>
          <w:cs/>
        </w:rPr>
        <w:t>ผู้ช่วยศาสตราจารย์</w:t>
      </w:r>
      <w:r w:rsidR="00C041D7" w:rsidRPr="007D3C28">
        <w:rPr>
          <w:rFonts w:ascii="TH SarabunPSK" w:eastAsia="Calibri" w:hAnsi="TH SarabunPSK" w:cs="TH SarabunPSK" w:hint="cs"/>
          <w:b/>
          <w:bCs/>
          <w:cs/>
        </w:rPr>
        <w:t>รัชดา สุวรรณเกิด</w:t>
      </w:r>
    </w:p>
    <w:p w:rsidR="00C041D7" w:rsidRPr="007D3C28" w:rsidRDefault="00C041D7" w:rsidP="00C041D7">
      <w:pP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C041D7" w:rsidRPr="007D3C28" w:rsidTr="00C041D7">
        <w:tc>
          <w:tcPr>
            <w:tcW w:w="5954" w:type="dxa"/>
            <w:shd w:val="clear" w:color="auto" w:fill="auto"/>
          </w:tcPr>
          <w:p w:rsidR="00C041D7" w:rsidRPr="007D3C28" w:rsidRDefault="00C041D7" w:rsidP="00C041D7">
            <w:pPr>
              <w:jc w:val="thaiDistribute"/>
              <w:rPr>
                <w:rFonts w:ascii="TH SarabunPSK" w:eastAsia="Calibri" w:hAnsi="TH SarabunPSK" w:cs="TH SarabunPSK"/>
              </w:rPr>
            </w:pPr>
            <w:r w:rsidRPr="007D3C28">
              <w:rPr>
                <w:rFonts w:ascii="TH SarabunPSK" w:eastAsia="Calibri" w:hAnsi="TH SarabunPSK" w:cs="TH SarabunPSK"/>
                <w:cs/>
              </w:rPr>
              <w:t>มหาวิทยาลัยวลัยลักษณ์</w:t>
            </w:r>
          </w:p>
          <w:p w:rsidR="00C041D7" w:rsidRPr="007D3C28" w:rsidRDefault="00C041D7" w:rsidP="00C041D7">
            <w:pPr>
              <w:jc w:val="thaiDistribute"/>
              <w:rPr>
                <w:rFonts w:ascii="TH SarabunPSK" w:eastAsia="Calibri" w:hAnsi="TH SarabunPSK" w:cs="TH SarabunPSK"/>
              </w:rPr>
            </w:pPr>
            <w:r w:rsidRPr="007D3C28">
              <w:rPr>
                <w:rFonts w:ascii="TH SarabunPSK" w:eastAsia="Calibri" w:hAnsi="TH SarabunPSK" w:cs="TH SarabunPSK"/>
                <w:cs/>
              </w:rPr>
              <w:t>สำนักวิช</w:t>
            </w:r>
            <w:r w:rsidRPr="007D3C28">
              <w:rPr>
                <w:rFonts w:ascii="TH SarabunPSK" w:eastAsia="Calibri" w:hAnsi="TH SarabunPSK" w:cs="TH SarabunPSK" w:hint="cs"/>
                <w:cs/>
              </w:rPr>
              <w:t>าการจัดการ</w:t>
            </w:r>
          </w:p>
          <w:p w:rsidR="00C041D7" w:rsidRPr="007D3C28" w:rsidRDefault="00C041D7" w:rsidP="00C041D7">
            <w:pPr>
              <w:jc w:val="thaiDistribute"/>
              <w:rPr>
                <w:rFonts w:ascii="TH SarabunPSK" w:eastAsia="Calibri" w:hAnsi="TH SarabunPSK" w:cs="TH SarabunPSK"/>
              </w:rPr>
            </w:pPr>
            <w:r w:rsidRPr="007D3C28">
              <w:rPr>
                <w:rFonts w:ascii="TH SarabunPSK" w:eastAsia="Calibri" w:hAnsi="TH SarabunPSK" w:cs="TH SarabunPSK"/>
                <w:cs/>
              </w:rPr>
              <w:t>222 ต.ไทยบุรี อ.ท่าศาลา จ.นครศรีธรรมราช 80160</w:t>
            </w:r>
          </w:p>
        </w:tc>
        <w:tc>
          <w:tcPr>
            <w:tcW w:w="992" w:type="dxa"/>
            <w:shd w:val="clear" w:color="auto" w:fill="auto"/>
          </w:tcPr>
          <w:p w:rsidR="00C041D7" w:rsidRPr="007D3C28" w:rsidRDefault="00C041D7" w:rsidP="00C041D7">
            <w:pPr>
              <w:jc w:val="thaiDistribute"/>
              <w:rPr>
                <w:rFonts w:ascii="TH SarabunPSK" w:eastAsia="Calibri" w:hAnsi="TH SarabunPSK" w:cs="TH SarabunPSK"/>
              </w:rPr>
            </w:pPr>
            <w:r w:rsidRPr="007D3C28">
              <w:rPr>
                <w:rFonts w:ascii="TH SarabunPSK" w:eastAsia="Calibri" w:hAnsi="TH SarabunPSK" w:cs="TH SarabunPSK"/>
                <w:cs/>
              </w:rPr>
              <w:t>โทรศัพท์โทรสาร</w:t>
            </w:r>
          </w:p>
          <w:p w:rsidR="00C041D7" w:rsidRPr="007D3C28" w:rsidRDefault="00C041D7" w:rsidP="00C041D7">
            <w:pPr>
              <w:jc w:val="thaiDistribute"/>
              <w:rPr>
                <w:rFonts w:ascii="TH SarabunPSK" w:eastAsia="Calibri" w:hAnsi="TH SarabunPSK" w:cs="TH SarabunPSK"/>
                <w:cs/>
              </w:rPr>
            </w:pPr>
            <w:r w:rsidRPr="007D3C28">
              <w:rPr>
                <w:rFonts w:ascii="TH SarabunPSK" w:eastAsia="Calibri" w:hAnsi="TH SarabunPSK" w:cs="TH SarabunPSK"/>
              </w:rPr>
              <w:t>Email</w:t>
            </w:r>
          </w:p>
        </w:tc>
        <w:tc>
          <w:tcPr>
            <w:tcW w:w="2126" w:type="dxa"/>
            <w:shd w:val="clear" w:color="auto" w:fill="auto"/>
          </w:tcPr>
          <w:p w:rsidR="00C041D7" w:rsidRPr="007D3C28" w:rsidRDefault="00C041D7" w:rsidP="00C041D7">
            <w:pPr>
              <w:jc w:val="thaiDistribute"/>
              <w:rPr>
                <w:rFonts w:ascii="TH SarabunPSK" w:eastAsia="Calibri" w:hAnsi="TH SarabunPSK" w:cs="TH SarabunPSK"/>
              </w:rPr>
            </w:pPr>
            <w:r w:rsidRPr="007D3C28">
              <w:rPr>
                <w:rFonts w:ascii="TH SarabunPSK" w:eastAsia="Calibri" w:hAnsi="TH SarabunPSK" w:cs="TH SarabunPSK"/>
              </w:rPr>
              <w:t>075</w:t>
            </w:r>
            <w:r w:rsidRPr="007D3C28">
              <w:rPr>
                <w:rFonts w:ascii="TH SarabunPSK" w:eastAsia="Calibri" w:hAnsi="TH SarabunPSK" w:cs="TH SarabunPSK"/>
                <w:cs/>
              </w:rPr>
              <w:t>-</w:t>
            </w:r>
            <w:r w:rsidRPr="007D3C28">
              <w:rPr>
                <w:rFonts w:ascii="TH SarabunPSK" w:eastAsia="Calibri" w:hAnsi="TH SarabunPSK" w:cs="TH SarabunPSK"/>
              </w:rPr>
              <w:t>672229</w:t>
            </w:r>
          </w:p>
          <w:p w:rsidR="00C041D7" w:rsidRPr="007D3C28" w:rsidRDefault="00C041D7" w:rsidP="00C041D7">
            <w:pPr>
              <w:jc w:val="thaiDistribute"/>
              <w:rPr>
                <w:rFonts w:ascii="TH SarabunPSK" w:eastAsia="Calibri" w:hAnsi="TH SarabunPSK" w:cs="TH SarabunPSK"/>
              </w:rPr>
            </w:pPr>
            <w:r w:rsidRPr="007D3C28">
              <w:rPr>
                <w:rFonts w:ascii="TH SarabunPSK" w:eastAsia="Calibri" w:hAnsi="TH SarabunPSK" w:cs="TH SarabunPSK"/>
              </w:rPr>
              <w:t>075</w:t>
            </w:r>
            <w:r w:rsidRPr="007D3C28">
              <w:rPr>
                <w:rFonts w:ascii="TH SarabunPSK" w:eastAsia="Calibri" w:hAnsi="TH SarabunPSK" w:cs="TH SarabunPSK"/>
                <w:cs/>
              </w:rPr>
              <w:t>-</w:t>
            </w:r>
            <w:r w:rsidRPr="007D3C28">
              <w:rPr>
                <w:rFonts w:ascii="TH SarabunPSK" w:eastAsia="Calibri" w:hAnsi="TH SarabunPSK" w:cs="TH SarabunPSK"/>
              </w:rPr>
              <w:t>672202</w:t>
            </w:r>
          </w:p>
          <w:p w:rsidR="00C041D7" w:rsidRPr="007D3C28" w:rsidRDefault="00C041D7" w:rsidP="00C041D7">
            <w:pPr>
              <w:jc w:val="thaiDistribute"/>
              <w:rPr>
                <w:rFonts w:ascii="TH SarabunPSK" w:eastAsia="Calibri" w:hAnsi="TH SarabunPSK" w:cs="TH SarabunPSK"/>
              </w:rPr>
            </w:pPr>
            <w:r w:rsidRPr="007D3C28">
              <w:rPr>
                <w:rFonts w:ascii="TH SarabunPSK" w:eastAsia="Calibri" w:hAnsi="TH SarabunPSK" w:cs="TH SarabunPSK"/>
              </w:rPr>
              <w:t>sratchad@wu</w:t>
            </w:r>
            <w:r w:rsidRPr="007D3C28">
              <w:rPr>
                <w:rFonts w:ascii="TH SarabunPSK" w:eastAsia="Calibri" w:hAnsi="TH SarabunPSK" w:cs="TH SarabunPSK"/>
                <w:cs/>
              </w:rPr>
              <w:t>.</w:t>
            </w:r>
            <w:r w:rsidRPr="007D3C28">
              <w:rPr>
                <w:rFonts w:ascii="TH SarabunPSK" w:eastAsia="Calibri" w:hAnsi="TH SarabunPSK" w:cs="TH SarabunPSK"/>
              </w:rPr>
              <w:t>ac</w:t>
            </w:r>
            <w:r w:rsidRPr="007D3C28">
              <w:rPr>
                <w:rFonts w:ascii="TH SarabunPSK" w:eastAsia="Calibri" w:hAnsi="TH SarabunPSK" w:cs="TH SarabunPSK"/>
                <w:cs/>
              </w:rPr>
              <w:t>.</w:t>
            </w:r>
            <w:r w:rsidRPr="007D3C28">
              <w:rPr>
                <w:rFonts w:ascii="TH SarabunPSK" w:eastAsia="Calibri" w:hAnsi="TH SarabunPSK" w:cs="TH SarabunPSK"/>
              </w:rPr>
              <w:t>th</w:t>
            </w:r>
          </w:p>
        </w:tc>
      </w:tr>
    </w:tbl>
    <w:p w:rsidR="00C041D7" w:rsidRPr="007D3C28" w:rsidRDefault="00C041D7" w:rsidP="00C041D7">
      <w:pPr>
        <w:rPr>
          <w:rFonts w:ascii="TH SarabunPSK" w:eastAsia="Calibri" w:hAnsi="TH SarabunPSK" w:cs="TH SarabunPSK"/>
          <w:b/>
          <w:bCs/>
        </w:rPr>
      </w:pPr>
    </w:p>
    <w:p w:rsidR="00C041D7" w:rsidRPr="007D3C28" w:rsidRDefault="00C041D7" w:rsidP="00C041D7">
      <w:pPr>
        <w:rPr>
          <w:rFonts w:ascii="TH SarabunPSK" w:eastAsia="Calibri" w:hAnsi="TH SarabunPSK" w:cs="TH SarabunPSK"/>
          <w:b/>
          <w:bCs/>
        </w:rPr>
      </w:pPr>
      <w:r w:rsidRPr="007D3C28">
        <w:rPr>
          <w:rFonts w:ascii="TH SarabunPSK" w:eastAsia="Calibri" w:hAnsi="TH SarabunPSK" w:cs="TH SarabunPSK"/>
          <w:b/>
          <w:bCs/>
        </w:rPr>
        <w:t>1</w:t>
      </w:r>
      <w:r w:rsidRPr="007D3C28">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6057"/>
        <w:gridCol w:w="1898"/>
      </w:tblGrid>
      <w:tr w:rsidR="00C041D7" w:rsidRPr="007D3C28" w:rsidTr="0051720C">
        <w:tc>
          <w:tcPr>
            <w:tcW w:w="708" w:type="pct"/>
            <w:shd w:val="clear" w:color="auto" w:fill="auto"/>
          </w:tcPr>
          <w:p w:rsidR="00C041D7" w:rsidRPr="007D3C28" w:rsidRDefault="00C041D7" w:rsidP="00C041D7">
            <w:pPr>
              <w:jc w:val="center"/>
              <w:rPr>
                <w:rFonts w:ascii="TH SarabunPSK" w:eastAsia="Calibri" w:hAnsi="TH SarabunPSK" w:cs="TH SarabunPSK"/>
                <w:b/>
                <w:bCs/>
              </w:rPr>
            </w:pPr>
            <w:r w:rsidRPr="007D3C28">
              <w:rPr>
                <w:rFonts w:ascii="TH SarabunPSK" w:eastAsia="Calibri" w:hAnsi="TH SarabunPSK" w:cs="TH SarabunPSK"/>
                <w:b/>
                <w:bCs/>
                <w:cs/>
              </w:rPr>
              <w:t>คุณวุฒิ</w:t>
            </w:r>
          </w:p>
        </w:tc>
        <w:tc>
          <w:tcPr>
            <w:tcW w:w="3268" w:type="pct"/>
            <w:shd w:val="clear" w:color="auto" w:fill="auto"/>
          </w:tcPr>
          <w:p w:rsidR="00C041D7" w:rsidRPr="007D3C28" w:rsidRDefault="00C041D7" w:rsidP="00C041D7">
            <w:pPr>
              <w:jc w:val="center"/>
              <w:rPr>
                <w:rFonts w:ascii="TH SarabunPSK" w:eastAsia="Calibri" w:hAnsi="TH SarabunPSK" w:cs="TH SarabunPSK"/>
                <w:b/>
                <w:bCs/>
              </w:rPr>
            </w:pPr>
            <w:r w:rsidRPr="007D3C28">
              <w:rPr>
                <w:rFonts w:ascii="TH SarabunPSK" w:eastAsia="Calibri" w:hAnsi="TH SarabunPSK" w:cs="TH SarabunPSK"/>
                <w:b/>
                <w:bCs/>
                <w:cs/>
              </w:rPr>
              <w:t>สาขาวิชา/สถาบันการศึกษา</w:t>
            </w:r>
          </w:p>
        </w:tc>
        <w:tc>
          <w:tcPr>
            <w:tcW w:w="1024" w:type="pct"/>
            <w:shd w:val="clear" w:color="auto" w:fill="auto"/>
          </w:tcPr>
          <w:p w:rsidR="00C041D7" w:rsidRPr="007D3C28" w:rsidRDefault="00C041D7" w:rsidP="00C041D7">
            <w:pPr>
              <w:jc w:val="center"/>
              <w:rPr>
                <w:rFonts w:ascii="TH SarabunPSK" w:eastAsia="Calibri" w:hAnsi="TH SarabunPSK" w:cs="TH SarabunPSK"/>
                <w:b/>
                <w:bCs/>
              </w:rPr>
            </w:pPr>
            <w:r w:rsidRPr="007D3C28">
              <w:rPr>
                <w:rFonts w:ascii="TH SarabunPSK" w:eastAsia="Calibri" w:hAnsi="TH SarabunPSK" w:cs="TH SarabunPSK"/>
                <w:b/>
                <w:bCs/>
                <w:cs/>
              </w:rPr>
              <w:t>ปี พ.ศ.</w:t>
            </w:r>
          </w:p>
        </w:tc>
      </w:tr>
      <w:tr w:rsidR="00C041D7" w:rsidRPr="007D3C28" w:rsidTr="0051720C">
        <w:tc>
          <w:tcPr>
            <w:tcW w:w="708" w:type="pct"/>
            <w:shd w:val="clear" w:color="auto" w:fill="auto"/>
          </w:tcPr>
          <w:p w:rsidR="00C041D7" w:rsidRPr="007D3C28" w:rsidRDefault="00C041D7" w:rsidP="00C041D7">
            <w:pPr>
              <w:jc w:val="center"/>
              <w:rPr>
                <w:rFonts w:ascii="TH SarabunPSK" w:eastAsia="Calibri" w:hAnsi="TH SarabunPSK" w:cs="TH SarabunPSK"/>
                <w:cs/>
              </w:rPr>
            </w:pPr>
            <w:r w:rsidRPr="007D3C28">
              <w:rPr>
                <w:rFonts w:ascii="TH SarabunPSK" w:eastAsia="Calibri" w:hAnsi="TH SarabunPSK" w:cs="TH SarabunPSK" w:hint="cs"/>
                <w:cs/>
              </w:rPr>
              <w:t>บช.ม.</w:t>
            </w:r>
          </w:p>
        </w:tc>
        <w:tc>
          <w:tcPr>
            <w:tcW w:w="3268" w:type="pct"/>
            <w:shd w:val="clear" w:color="auto" w:fill="auto"/>
          </w:tcPr>
          <w:p w:rsidR="00C041D7" w:rsidRPr="007D3C28" w:rsidRDefault="00C041D7" w:rsidP="00C041D7">
            <w:pPr>
              <w:jc w:val="thaiDistribute"/>
              <w:rPr>
                <w:rFonts w:ascii="TH SarabunPSK" w:eastAsia="Calibri" w:hAnsi="TH SarabunPSK" w:cs="TH SarabunPSK"/>
              </w:rPr>
            </w:pPr>
            <w:r w:rsidRPr="007D3C28">
              <w:rPr>
                <w:rFonts w:ascii="TH SarabunPSK" w:eastAsia="Calibri" w:hAnsi="TH SarabunPSK" w:cs="TH SarabunPSK" w:hint="cs"/>
                <w:cs/>
              </w:rPr>
              <w:t>การบัญชี / จุฬาลงกรณ์มหาวิทยาลัย</w:t>
            </w:r>
          </w:p>
        </w:tc>
        <w:tc>
          <w:tcPr>
            <w:tcW w:w="1024" w:type="pct"/>
            <w:shd w:val="clear" w:color="auto" w:fill="auto"/>
          </w:tcPr>
          <w:p w:rsidR="00C041D7" w:rsidRPr="007D3C28" w:rsidRDefault="00C041D7" w:rsidP="00C041D7">
            <w:pPr>
              <w:jc w:val="center"/>
              <w:rPr>
                <w:rFonts w:ascii="TH SarabunPSK" w:eastAsia="Calibri" w:hAnsi="TH SarabunPSK" w:cs="TH SarabunPSK"/>
              </w:rPr>
            </w:pPr>
            <w:r w:rsidRPr="007D3C28">
              <w:rPr>
                <w:rFonts w:ascii="TH SarabunPSK" w:eastAsia="Calibri" w:hAnsi="TH SarabunPSK" w:cs="TH SarabunPSK" w:hint="cs"/>
                <w:cs/>
              </w:rPr>
              <w:t>2550</w:t>
            </w:r>
          </w:p>
        </w:tc>
      </w:tr>
      <w:tr w:rsidR="00C041D7" w:rsidRPr="007D3C28" w:rsidTr="0051720C">
        <w:tc>
          <w:tcPr>
            <w:tcW w:w="708" w:type="pct"/>
            <w:shd w:val="clear" w:color="auto" w:fill="auto"/>
          </w:tcPr>
          <w:p w:rsidR="00C041D7" w:rsidRPr="007D3C28" w:rsidRDefault="00C041D7" w:rsidP="00C041D7">
            <w:pPr>
              <w:jc w:val="center"/>
              <w:rPr>
                <w:rFonts w:ascii="TH SarabunPSK" w:eastAsia="Calibri" w:hAnsi="TH SarabunPSK" w:cs="TH SarabunPSK"/>
              </w:rPr>
            </w:pPr>
            <w:r w:rsidRPr="007D3C28">
              <w:rPr>
                <w:rFonts w:ascii="TH SarabunPSK" w:eastAsia="Calibri" w:hAnsi="TH SarabunPSK" w:cs="TH SarabunPSK" w:hint="cs"/>
                <w:cs/>
              </w:rPr>
              <w:t>บช.บ.</w:t>
            </w:r>
          </w:p>
        </w:tc>
        <w:tc>
          <w:tcPr>
            <w:tcW w:w="3268" w:type="pct"/>
            <w:shd w:val="clear" w:color="auto" w:fill="auto"/>
          </w:tcPr>
          <w:p w:rsidR="00C041D7" w:rsidRPr="007D3C28" w:rsidRDefault="00C041D7" w:rsidP="00C041D7">
            <w:pPr>
              <w:jc w:val="thaiDistribute"/>
              <w:rPr>
                <w:rFonts w:ascii="TH SarabunPSK" w:eastAsia="Calibri" w:hAnsi="TH SarabunPSK" w:cs="TH SarabunPSK"/>
              </w:rPr>
            </w:pPr>
            <w:r w:rsidRPr="007D3C28">
              <w:rPr>
                <w:rFonts w:ascii="TH SarabunPSK" w:eastAsia="Calibri" w:hAnsi="TH SarabunPSK" w:cs="TH SarabunPSK" w:hint="cs"/>
                <w:cs/>
              </w:rPr>
              <w:t>การสอบบัญชี / มหาวิทยาลัยวลัยลักษณ์</w:t>
            </w:r>
          </w:p>
        </w:tc>
        <w:tc>
          <w:tcPr>
            <w:tcW w:w="1024" w:type="pct"/>
            <w:shd w:val="clear" w:color="auto" w:fill="auto"/>
          </w:tcPr>
          <w:p w:rsidR="00C041D7" w:rsidRPr="007D3C28" w:rsidRDefault="00C041D7" w:rsidP="00C041D7">
            <w:pPr>
              <w:jc w:val="center"/>
              <w:rPr>
                <w:rFonts w:ascii="TH SarabunPSK" w:eastAsia="Calibri" w:hAnsi="TH SarabunPSK" w:cs="TH SarabunPSK"/>
              </w:rPr>
            </w:pPr>
            <w:r w:rsidRPr="007D3C28">
              <w:rPr>
                <w:rFonts w:ascii="TH SarabunPSK" w:eastAsia="Calibri" w:hAnsi="TH SarabunPSK" w:cs="TH SarabunPSK" w:hint="cs"/>
                <w:cs/>
              </w:rPr>
              <w:t>2547</w:t>
            </w:r>
          </w:p>
        </w:tc>
      </w:tr>
    </w:tbl>
    <w:p w:rsidR="00C041D7" w:rsidRPr="007D3C28" w:rsidRDefault="00C041D7" w:rsidP="00C041D7">
      <w:pPr>
        <w:rPr>
          <w:rFonts w:ascii="TH SarabunPSK" w:eastAsia="Calibri" w:hAnsi="TH SarabunPSK" w:cs="TH SarabunPSK"/>
          <w:b/>
          <w:bCs/>
        </w:rPr>
      </w:pPr>
    </w:p>
    <w:p w:rsidR="00C041D7" w:rsidRPr="007D3C28" w:rsidRDefault="00C041D7" w:rsidP="00C041D7">
      <w:pPr>
        <w:rPr>
          <w:rFonts w:ascii="TH SarabunPSK" w:eastAsia="Calibri" w:hAnsi="TH SarabunPSK" w:cs="TH SarabunPSK"/>
          <w:b/>
          <w:bCs/>
        </w:rPr>
      </w:pPr>
      <w:r w:rsidRPr="007D3C28">
        <w:rPr>
          <w:rFonts w:ascii="TH SarabunPSK" w:eastAsia="Calibri" w:hAnsi="TH SarabunPSK" w:cs="TH SarabunPSK"/>
          <w:b/>
          <w:bCs/>
        </w:rPr>
        <w:t>2</w:t>
      </w:r>
      <w:r w:rsidRPr="007D3C28">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9"/>
        <w:gridCol w:w="1898"/>
      </w:tblGrid>
      <w:tr w:rsidR="00C041D7" w:rsidRPr="007D3C28" w:rsidTr="0051720C">
        <w:tc>
          <w:tcPr>
            <w:tcW w:w="3976" w:type="pct"/>
            <w:shd w:val="clear" w:color="auto" w:fill="auto"/>
          </w:tcPr>
          <w:p w:rsidR="00C041D7" w:rsidRPr="007D3C28" w:rsidRDefault="00C041D7" w:rsidP="00C041D7">
            <w:pPr>
              <w:jc w:val="center"/>
              <w:rPr>
                <w:rFonts w:ascii="TH SarabunPSK" w:eastAsia="Calibri" w:hAnsi="TH SarabunPSK" w:cs="TH SarabunPSK"/>
                <w:b/>
                <w:bCs/>
                <w:cs/>
              </w:rPr>
            </w:pPr>
            <w:r w:rsidRPr="007D3C28">
              <w:rPr>
                <w:rFonts w:ascii="TH SarabunPSK" w:eastAsia="Calibri" w:hAnsi="TH SarabunPSK" w:cs="TH SarabunPSK"/>
                <w:b/>
                <w:bCs/>
                <w:cs/>
              </w:rPr>
              <w:t>ตำแหน่งงาน - องค์กรหรือหน่วยงาน</w:t>
            </w:r>
          </w:p>
        </w:tc>
        <w:tc>
          <w:tcPr>
            <w:tcW w:w="1024" w:type="pct"/>
            <w:shd w:val="clear" w:color="auto" w:fill="auto"/>
          </w:tcPr>
          <w:p w:rsidR="00C041D7" w:rsidRPr="007D3C28" w:rsidRDefault="00C041D7" w:rsidP="00C041D7">
            <w:pPr>
              <w:jc w:val="center"/>
              <w:rPr>
                <w:rFonts w:ascii="TH SarabunPSK" w:eastAsia="Calibri" w:hAnsi="TH SarabunPSK" w:cs="TH SarabunPSK"/>
                <w:b/>
                <w:bCs/>
              </w:rPr>
            </w:pPr>
            <w:r w:rsidRPr="007D3C28">
              <w:rPr>
                <w:rFonts w:ascii="TH SarabunPSK" w:eastAsia="Calibri" w:hAnsi="TH SarabunPSK" w:cs="TH SarabunPSK"/>
                <w:b/>
                <w:bCs/>
                <w:cs/>
              </w:rPr>
              <w:t>ปี พ.ศ.</w:t>
            </w:r>
          </w:p>
        </w:tc>
      </w:tr>
      <w:tr w:rsidR="00B62710" w:rsidRPr="007D3C28" w:rsidTr="0051720C">
        <w:tc>
          <w:tcPr>
            <w:tcW w:w="3976" w:type="pct"/>
            <w:shd w:val="clear" w:color="auto" w:fill="auto"/>
          </w:tcPr>
          <w:p w:rsidR="00B62710" w:rsidRPr="007D3C28" w:rsidRDefault="00B62710" w:rsidP="00B62710">
            <w:pPr>
              <w:rPr>
                <w:rFonts w:ascii="TH SarabunPSK" w:eastAsia="Calibri" w:hAnsi="TH SarabunPSK" w:cs="TH SarabunPSK"/>
                <w:cs/>
              </w:rPr>
            </w:pPr>
            <w:r>
              <w:rPr>
                <w:rFonts w:ascii="TH SarabunPSK" w:eastAsia="Calibri" w:hAnsi="TH SarabunPSK" w:cs="TH SarabunPSK" w:hint="cs"/>
                <w:cs/>
              </w:rPr>
              <w:t>ผู้ช่วยศาสตราจารย์ -  สำนักวิชาการจัดการ มหาวิทยาลัยวลัยลักษณ์</w:t>
            </w:r>
          </w:p>
        </w:tc>
        <w:tc>
          <w:tcPr>
            <w:tcW w:w="1024" w:type="pct"/>
            <w:shd w:val="clear" w:color="auto" w:fill="auto"/>
          </w:tcPr>
          <w:p w:rsidR="00B62710" w:rsidRPr="007D3C28" w:rsidRDefault="00B62710" w:rsidP="00B62710">
            <w:pPr>
              <w:jc w:val="center"/>
              <w:rPr>
                <w:rFonts w:ascii="TH SarabunPSK" w:eastAsia="Calibri" w:hAnsi="TH SarabunPSK" w:cs="TH SarabunPSK"/>
                <w:cs/>
              </w:rPr>
            </w:pPr>
            <w:r>
              <w:rPr>
                <w:rFonts w:ascii="TH SarabunPSK" w:eastAsia="Calibri" w:hAnsi="TH SarabunPSK" w:cs="TH SarabunPSK" w:hint="cs"/>
                <w:cs/>
              </w:rPr>
              <w:t>2561 - ปัจจุบัน</w:t>
            </w:r>
          </w:p>
        </w:tc>
      </w:tr>
      <w:tr w:rsidR="00B62710" w:rsidRPr="007D3C28" w:rsidTr="0051720C">
        <w:tc>
          <w:tcPr>
            <w:tcW w:w="3976" w:type="pct"/>
            <w:shd w:val="clear" w:color="auto" w:fill="auto"/>
          </w:tcPr>
          <w:p w:rsidR="00B62710" w:rsidRPr="007D3C28" w:rsidRDefault="00B62710" w:rsidP="00B62710">
            <w:pPr>
              <w:rPr>
                <w:rFonts w:ascii="TH SarabunPSK" w:hAnsi="TH SarabunPSK" w:cs="TH SarabunPSK"/>
                <w:cs/>
                <w:lang w:eastAsia="th-TH"/>
              </w:rPr>
            </w:pPr>
            <w:r w:rsidRPr="007D3C28">
              <w:rPr>
                <w:rFonts w:ascii="TH SarabunPSK" w:eastAsia="Calibri" w:hAnsi="TH SarabunPSK" w:cs="TH SarabunPSK" w:hint="cs"/>
                <w:cs/>
              </w:rPr>
              <w:t>อาจารย์</w:t>
            </w:r>
            <w:r>
              <w:rPr>
                <w:rFonts w:ascii="TH SarabunPSK" w:eastAsia="Calibri" w:hAnsi="TH SarabunPSK" w:cs="TH SarabunPSK" w:hint="cs"/>
                <w:cs/>
              </w:rPr>
              <w:t xml:space="preserve"> </w:t>
            </w:r>
            <w:r>
              <w:rPr>
                <w:rFonts w:ascii="TH SarabunPSK" w:eastAsia="Calibri" w:hAnsi="TH SarabunPSK" w:cs="TH SarabunPSK"/>
                <w:cs/>
              </w:rPr>
              <w:t>–</w:t>
            </w:r>
            <w:r>
              <w:rPr>
                <w:rFonts w:ascii="TH SarabunPSK" w:eastAsia="Calibri" w:hAnsi="TH SarabunPSK" w:cs="TH SarabunPSK" w:hint="cs"/>
                <w:cs/>
              </w:rPr>
              <w:t xml:space="preserve"> สำนักวิชาการจัดการ </w:t>
            </w:r>
            <w:r w:rsidRPr="007D3C28">
              <w:rPr>
                <w:rFonts w:ascii="TH SarabunPSK" w:eastAsia="Calibri" w:hAnsi="TH SarabunPSK" w:cs="TH SarabunPSK" w:hint="cs"/>
                <w:cs/>
              </w:rPr>
              <w:t>มหาวิทยาลัยวลัยลักษณ์</w:t>
            </w:r>
          </w:p>
        </w:tc>
        <w:tc>
          <w:tcPr>
            <w:tcW w:w="1024" w:type="pct"/>
            <w:shd w:val="clear" w:color="auto" w:fill="auto"/>
          </w:tcPr>
          <w:p w:rsidR="00B62710" w:rsidRPr="007D3C28" w:rsidRDefault="00B62710" w:rsidP="00B62710">
            <w:pPr>
              <w:jc w:val="center"/>
              <w:rPr>
                <w:rFonts w:ascii="TH SarabunPSK" w:eastAsia="Calibri" w:hAnsi="TH SarabunPSK" w:cs="TH SarabunPSK"/>
                <w:cs/>
              </w:rPr>
            </w:pPr>
            <w:r w:rsidRPr="007D3C28">
              <w:rPr>
                <w:rFonts w:ascii="TH SarabunPSK" w:eastAsia="Calibri" w:hAnsi="TH SarabunPSK" w:cs="TH SarabunPSK" w:hint="cs"/>
                <w:cs/>
              </w:rPr>
              <w:t xml:space="preserve">2550 </w:t>
            </w:r>
            <w:r>
              <w:rPr>
                <w:rFonts w:ascii="TH SarabunPSK" w:eastAsia="Calibri" w:hAnsi="TH SarabunPSK" w:cs="TH SarabunPSK" w:hint="cs"/>
                <w:cs/>
              </w:rPr>
              <w:t xml:space="preserve">- </w:t>
            </w:r>
            <w:r w:rsidRPr="007D3C28">
              <w:rPr>
                <w:rFonts w:ascii="TH SarabunPSK" w:eastAsia="Calibri" w:hAnsi="TH SarabunPSK" w:cs="TH SarabunPSK" w:hint="cs"/>
                <w:cs/>
              </w:rPr>
              <w:t>ปัจจุบัน</w:t>
            </w:r>
          </w:p>
        </w:tc>
      </w:tr>
    </w:tbl>
    <w:p w:rsidR="00C041D7" w:rsidRPr="007D3C28" w:rsidRDefault="00C041D7" w:rsidP="00C041D7">
      <w:pPr>
        <w:rPr>
          <w:rFonts w:ascii="TH SarabunPSK" w:eastAsia="Calibri" w:hAnsi="TH SarabunPSK" w:cs="TH SarabunPSK"/>
          <w:b/>
          <w:bCs/>
        </w:rPr>
      </w:pPr>
    </w:p>
    <w:p w:rsidR="00C041D7" w:rsidRPr="007D3C28" w:rsidRDefault="00C041D7" w:rsidP="00C041D7">
      <w:pPr>
        <w:rPr>
          <w:rFonts w:ascii="TH SarabunPSK" w:eastAsia="Calibri" w:hAnsi="TH SarabunPSK" w:cs="TH SarabunPSK"/>
          <w:b/>
          <w:bCs/>
        </w:rPr>
      </w:pPr>
      <w:r w:rsidRPr="007D3C28">
        <w:rPr>
          <w:rFonts w:ascii="TH SarabunPSK" w:eastAsia="Calibri" w:hAnsi="TH SarabunPSK" w:cs="TH SarabunPSK"/>
          <w:b/>
          <w:bCs/>
        </w:rPr>
        <w:t>3</w:t>
      </w:r>
      <w:r w:rsidRPr="007D3C28">
        <w:rPr>
          <w:rFonts w:ascii="TH SarabunPSK" w:eastAsia="Calibri" w:hAnsi="TH SarabunPSK" w:cs="TH SarabunPSK"/>
          <w:b/>
          <w:bCs/>
          <w:cs/>
        </w:rPr>
        <w:t xml:space="preserve">. ความเชี่ยวชาญ </w:t>
      </w:r>
    </w:p>
    <w:p w:rsidR="00C041D7" w:rsidRPr="007D3C28" w:rsidRDefault="00C041D7" w:rsidP="00C041D7">
      <w:pPr>
        <w:ind w:firstLine="720"/>
        <w:jc w:val="thaiDistribute"/>
        <w:rPr>
          <w:rFonts w:ascii="TH SarabunPSK" w:eastAsia="Calibri" w:hAnsi="TH SarabunPSK" w:cs="TH SarabunPSK"/>
        </w:rPr>
      </w:pPr>
      <w:r w:rsidRPr="007D3C28">
        <w:rPr>
          <w:rFonts w:ascii="TH SarabunPSK" w:eastAsia="Calibri" w:hAnsi="TH SarabunPSK" w:cs="TH SarabunPSK"/>
          <w:cs/>
        </w:rPr>
        <w:t xml:space="preserve">1) </w:t>
      </w:r>
      <w:r w:rsidRPr="007D3C28">
        <w:rPr>
          <w:rFonts w:ascii="TH SarabunPSK" w:hAnsi="TH SarabunPSK" w:cs="TH SarabunPSK"/>
          <w:cs/>
        </w:rPr>
        <w:t>บัญชีการเงิน (</w:t>
      </w:r>
      <w:r w:rsidRPr="007D3C28">
        <w:rPr>
          <w:rFonts w:ascii="TH SarabunPSK" w:hAnsi="TH SarabunPSK" w:cs="TH SarabunPSK"/>
        </w:rPr>
        <w:t>Financial Accounting</w:t>
      </w:r>
      <w:r w:rsidRPr="007D3C28">
        <w:rPr>
          <w:rFonts w:ascii="TH SarabunPSK" w:hAnsi="TH SarabunPSK" w:cs="TH SarabunPSK"/>
          <w:cs/>
        </w:rPr>
        <w:t>)</w:t>
      </w:r>
    </w:p>
    <w:p w:rsidR="00C041D7" w:rsidRPr="007D3C28" w:rsidRDefault="00C041D7" w:rsidP="00C041D7">
      <w:pPr>
        <w:ind w:firstLine="720"/>
        <w:rPr>
          <w:rFonts w:ascii="TH SarabunPSK" w:eastAsia="Calibri" w:hAnsi="TH SarabunPSK" w:cs="TH SarabunPSK"/>
        </w:rPr>
      </w:pPr>
      <w:r w:rsidRPr="007D3C28">
        <w:rPr>
          <w:rFonts w:ascii="TH SarabunPSK" w:eastAsia="Calibri" w:hAnsi="TH SarabunPSK" w:cs="TH SarabunPSK"/>
          <w:cs/>
        </w:rPr>
        <w:t xml:space="preserve">2) </w:t>
      </w:r>
      <w:r w:rsidRPr="007D3C28">
        <w:rPr>
          <w:rFonts w:ascii="TH SarabunPSK" w:hAnsi="TH SarabunPSK" w:cs="TH SarabunPSK" w:hint="cs"/>
          <w:cs/>
        </w:rPr>
        <w:t>ภาษีอากร</w:t>
      </w:r>
      <w:r w:rsidRPr="007D3C28">
        <w:rPr>
          <w:rFonts w:ascii="TH SarabunPSK" w:hAnsi="TH SarabunPSK" w:cs="TH SarabunPSK"/>
          <w:cs/>
        </w:rPr>
        <w:t xml:space="preserve"> (</w:t>
      </w:r>
      <w:r w:rsidRPr="007D3C28">
        <w:rPr>
          <w:rFonts w:ascii="TH SarabunPSK" w:hAnsi="TH SarabunPSK" w:cs="TH SarabunPSK"/>
        </w:rPr>
        <w:t>Taxation</w:t>
      </w:r>
      <w:r w:rsidRPr="007D3C28">
        <w:rPr>
          <w:rFonts w:ascii="TH SarabunPSK" w:hAnsi="TH SarabunPSK" w:cs="TH SarabunPSK"/>
          <w:cs/>
        </w:rPr>
        <w:t>)</w:t>
      </w:r>
    </w:p>
    <w:p w:rsidR="00C041D7" w:rsidRPr="007D3C28" w:rsidRDefault="00C041D7" w:rsidP="00C041D7">
      <w:pPr>
        <w:ind w:firstLine="720"/>
        <w:rPr>
          <w:rFonts w:ascii="TH SarabunPSK" w:eastAsia="Calibri" w:hAnsi="TH SarabunPSK" w:cs="TH SarabunPSK"/>
          <w:cs/>
        </w:rPr>
      </w:pPr>
    </w:p>
    <w:p w:rsidR="00C041D7" w:rsidRPr="007D3C28" w:rsidRDefault="00C041D7" w:rsidP="00C041D7">
      <w:pPr>
        <w:spacing w:line="360" w:lineRule="exact"/>
        <w:rPr>
          <w:rFonts w:ascii="TH SarabunPSK" w:eastAsia="Calibri" w:hAnsi="TH SarabunPSK" w:cs="TH SarabunPSK"/>
          <w:b/>
          <w:bCs/>
        </w:rPr>
      </w:pPr>
      <w:r w:rsidRPr="007D3C28">
        <w:rPr>
          <w:rFonts w:ascii="TH SarabunPSK" w:eastAsia="Calibri" w:hAnsi="TH SarabunPSK" w:cs="TH SarabunPSK"/>
          <w:b/>
          <w:bCs/>
        </w:rPr>
        <w:t>4</w:t>
      </w:r>
      <w:r w:rsidRPr="007D3C28">
        <w:rPr>
          <w:rFonts w:ascii="TH SarabunPSK" w:eastAsia="Calibri" w:hAnsi="TH SarabunPSK" w:cs="TH SarabunPSK"/>
          <w:b/>
          <w:bCs/>
          <w:cs/>
        </w:rPr>
        <w:t>. ประสบการณ์การสอน</w:t>
      </w:r>
    </w:p>
    <w:p w:rsidR="00B62710" w:rsidRDefault="00C041D7" w:rsidP="00B62710">
      <w:pPr>
        <w:spacing w:line="360" w:lineRule="exact"/>
        <w:rPr>
          <w:rFonts w:ascii="TH SarabunPSK" w:eastAsia="Calibri" w:hAnsi="TH SarabunPSK" w:cs="TH SarabunPSK"/>
          <w:b/>
          <w:bCs/>
        </w:rPr>
      </w:pPr>
      <w:r w:rsidRPr="007D3C28">
        <w:rPr>
          <w:rFonts w:ascii="TH SarabunPSK" w:eastAsia="Calibri" w:hAnsi="TH SarabunPSK" w:cs="TH SarabunPSK"/>
          <w:b/>
          <w:bCs/>
          <w:cs/>
        </w:rPr>
        <w:tab/>
      </w:r>
      <w:r w:rsidR="00B62710" w:rsidRPr="007D3C28">
        <w:rPr>
          <w:rFonts w:ascii="TH SarabunPSK" w:eastAsia="Calibri" w:hAnsi="TH SarabunPSK" w:cs="TH SarabunPSK"/>
          <w:b/>
          <w:bCs/>
        </w:rPr>
        <w:sym w:font="Wingdings" w:char="F0FE"/>
      </w:r>
      <w:r w:rsidR="00B62710" w:rsidRPr="007D3C28">
        <w:rPr>
          <w:rFonts w:ascii="TH SarabunPSK" w:eastAsia="Calibri" w:hAnsi="TH SarabunPSK" w:cs="TH SarabunPSK"/>
          <w:b/>
          <w:bCs/>
          <w:cs/>
        </w:rPr>
        <w:t xml:space="preserve"> มี</w:t>
      </w:r>
      <w:r w:rsidR="00B62710" w:rsidRPr="007D3C28">
        <w:rPr>
          <w:rFonts w:ascii="TH SarabunPSK" w:eastAsia="Calibri" w:hAnsi="TH SarabunPSK" w:cs="TH SarabunPSK"/>
          <w:b/>
          <w:bCs/>
        </w:rPr>
        <w:tab/>
      </w:r>
      <w:r w:rsidR="00B62710" w:rsidRPr="007D3C28">
        <w:rPr>
          <w:rFonts w:ascii="TH SarabunPSK" w:eastAsia="Calibri" w:hAnsi="TH SarabunPSK" w:cs="TH SarabunPSK"/>
          <w:b/>
          <w:bCs/>
        </w:rPr>
        <w:tab/>
      </w:r>
      <w:r w:rsidR="00B62710" w:rsidRPr="007D3C28">
        <w:rPr>
          <w:rFonts w:ascii="TH SarabunPSK" w:eastAsia="Calibri" w:hAnsi="TH SarabunPSK" w:cs="TH SarabunPSK"/>
          <w:b/>
          <w:bCs/>
        </w:rPr>
        <w:tab/>
      </w:r>
      <w:r w:rsidR="00B62710" w:rsidRPr="007D3C28">
        <w:rPr>
          <w:rFonts w:ascii="TH SarabunPSK" w:eastAsia="Calibri" w:hAnsi="TH SarabunPSK" w:cs="TH SarabunPSK"/>
          <w:b/>
          <w:bCs/>
        </w:rPr>
        <w:sym w:font="Wingdings" w:char="F072"/>
      </w:r>
      <w:r w:rsidR="00B62710">
        <w:rPr>
          <w:rFonts w:ascii="TH SarabunPSK" w:eastAsia="Calibri" w:hAnsi="TH SarabunPSK" w:cs="TH SarabunPSK" w:hint="cs"/>
          <w:b/>
          <w:bCs/>
          <w:cs/>
        </w:rPr>
        <w:t xml:space="preserve"> </w:t>
      </w:r>
      <w:r w:rsidR="00B62710" w:rsidRPr="007D3C28">
        <w:rPr>
          <w:rFonts w:ascii="TH SarabunPSK" w:eastAsia="Calibri" w:hAnsi="TH SarabunPSK" w:cs="TH SarabunPSK"/>
          <w:b/>
          <w:bCs/>
          <w:cs/>
        </w:rPr>
        <w:t>ไม่มี</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78"/>
        <w:gridCol w:w="1803"/>
        <w:gridCol w:w="2556"/>
        <w:gridCol w:w="1134"/>
      </w:tblGrid>
      <w:tr w:rsidR="00B62710" w:rsidTr="0091723B">
        <w:trPr>
          <w:tblHeader/>
        </w:trPr>
        <w:tc>
          <w:tcPr>
            <w:tcW w:w="2122" w:type="dxa"/>
            <w:shd w:val="clear" w:color="auto" w:fill="BFBFBF"/>
          </w:tcPr>
          <w:p w:rsidR="00B62710" w:rsidRPr="0091723B" w:rsidRDefault="00B62710" w:rsidP="0091723B">
            <w:pPr>
              <w:spacing w:line="360" w:lineRule="exact"/>
              <w:jc w:val="center"/>
              <w:rPr>
                <w:rFonts w:ascii="TH SarabunPSK" w:eastAsia="Calibri" w:hAnsi="TH SarabunPSK" w:cs="TH SarabunPSK"/>
                <w:b/>
                <w:bCs/>
              </w:rPr>
            </w:pPr>
            <w:r w:rsidRPr="0091723B">
              <w:rPr>
                <w:rFonts w:ascii="TH SarabunPSK" w:eastAsia="Calibri" w:hAnsi="TH SarabunPSK" w:cs="TH SarabunPSK"/>
                <w:b/>
                <w:bCs/>
                <w:sz w:val="28"/>
                <w:szCs w:val="28"/>
                <w:cs/>
              </w:rPr>
              <w:t>ชื่อสถาบันการศึกษา</w:t>
            </w:r>
          </w:p>
        </w:tc>
        <w:tc>
          <w:tcPr>
            <w:tcW w:w="1878" w:type="dxa"/>
            <w:shd w:val="clear" w:color="auto" w:fill="BFBFBF"/>
          </w:tcPr>
          <w:p w:rsidR="00B62710" w:rsidRPr="0091723B" w:rsidRDefault="00B62710" w:rsidP="0091723B">
            <w:pPr>
              <w:spacing w:line="360" w:lineRule="exact"/>
              <w:jc w:val="center"/>
              <w:rPr>
                <w:rFonts w:ascii="TH SarabunPSK" w:eastAsia="Calibri" w:hAnsi="TH SarabunPSK" w:cs="TH SarabunPSK"/>
                <w:b/>
                <w:bCs/>
              </w:rPr>
            </w:pPr>
            <w:r w:rsidRPr="0091723B">
              <w:rPr>
                <w:rFonts w:ascii="TH SarabunPSK" w:eastAsia="Calibri" w:hAnsi="TH SarabunPSK" w:cs="TH SarabunPSK"/>
                <w:b/>
                <w:bCs/>
                <w:sz w:val="28"/>
                <w:szCs w:val="28"/>
                <w:cs/>
              </w:rPr>
              <w:t>คณะ/สำนักวิชา/ภาควิชา</w:t>
            </w:r>
          </w:p>
        </w:tc>
        <w:tc>
          <w:tcPr>
            <w:tcW w:w="1803" w:type="dxa"/>
            <w:shd w:val="clear" w:color="auto" w:fill="BFBFBF"/>
          </w:tcPr>
          <w:p w:rsidR="00B62710" w:rsidRPr="0091723B" w:rsidRDefault="00B62710" w:rsidP="0091723B">
            <w:pPr>
              <w:spacing w:line="360" w:lineRule="exact"/>
              <w:jc w:val="center"/>
              <w:rPr>
                <w:rFonts w:ascii="TH SarabunPSK" w:eastAsia="Calibri" w:hAnsi="TH SarabunPSK" w:cs="TH SarabunPSK"/>
                <w:b/>
                <w:bCs/>
              </w:rPr>
            </w:pPr>
            <w:r w:rsidRPr="0091723B">
              <w:rPr>
                <w:rFonts w:ascii="TH SarabunPSK" w:eastAsia="Calibri" w:hAnsi="TH SarabunPSK" w:cs="TH SarabunPSK"/>
                <w:b/>
                <w:bCs/>
                <w:sz w:val="28"/>
                <w:szCs w:val="28"/>
                <w:cs/>
              </w:rPr>
              <w:t>สาขาวิชา/หลักสูตร</w:t>
            </w:r>
          </w:p>
        </w:tc>
        <w:tc>
          <w:tcPr>
            <w:tcW w:w="2556" w:type="dxa"/>
            <w:shd w:val="clear" w:color="auto" w:fill="BFBFBF"/>
          </w:tcPr>
          <w:p w:rsidR="00B62710" w:rsidRPr="0091723B" w:rsidRDefault="00B62710" w:rsidP="0091723B">
            <w:pPr>
              <w:spacing w:line="360" w:lineRule="exact"/>
              <w:jc w:val="center"/>
              <w:rPr>
                <w:rFonts w:ascii="TH SarabunPSK" w:eastAsia="Calibri" w:hAnsi="TH SarabunPSK" w:cs="TH SarabunPSK"/>
                <w:b/>
                <w:bCs/>
                <w:sz w:val="28"/>
                <w:szCs w:val="28"/>
              </w:rPr>
            </w:pPr>
            <w:r w:rsidRPr="0091723B">
              <w:rPr>
                <w:rFonts w:ascii="TH SarabunPSK" w:hAnsi="TH SarabunPSK" w:cs="TH SarabunPSK"/>
                <w:b/>
                <w:bCs/>
                <w:sz w:val="28"/>
                <w:szCs w:val="28"/>
                <w:cs/>
              </w:rPr>
              <w:t>ชื่อรายวิชา</w:t>
            </w:r>
          </w:p>
        </w:tc>
        <w:tc>
          <w:tcPr>
            <w:tcW w:w="1134" w:type="dxa"/>
            <w:shd w:val="clear" w:color="auto" w:fill="BFBFBF"/>
          </w:tcPr>
          <w:p w:rsidR="00B62710" w:rsidRPr="0091723B" w:rsidRDefault="00B62710" w:rsidP="0091723B">
            <w:pPr>
              <w:spacing w:line="360" w:lineRule="exact"/>
              <w:jc w:val="center"/>
              <w:rPr>
                <w:rFonts w:ascii="TH SarabunPSK" w:eastAsia="Calibri" w:hAnsi="TH SarabunPSK" w:cs="TH SarabunPSK"/>
                <w:b/>
                <w:bCs/>
              </w:rPr>
            </w:pPr>
            <w:r w:rsidRPr="0091723B">
              <w:rPr>
                <w:rFonts w:ascii="TH SarabunPSK" w:eastAsia="Calibri" w:hAnsi="TH SarabunPSK" w:cs="TH SarabunPSK"/>
                <w:b/>
                <w:bCs/>
                <w:sz w:val="28"/>
                <w:szCs w:val="28"/>
                <w:cs/>
              </w:rPr>
              <w:t>ปี พ.ศ.</w:t>
            </w:r>
          </w:p>
        </w:tc>
      </w:tr>
      <w:tr w:rsidR="00B62710" w:rsidTr="0091723B">
        <w:tc>
          <w:tcPr>
            <w:tcW w:w="2122" w:type="dxa"/>
            <w:vMerge w:val="restart"/>
            <w:shd w:val="clear" w:color="auto" w:fill="auto"/>
          </w:tcPr>
          <w:p w:rsidR="00B62710" w:rsidRPr="0091723B" w:rsidRDefault="00B62710" w:rsidP="0091723B">
            <w:pPr>
              <w:ind w:left="29" w:right="2"/>
              <w:rPr>
                <w:rFonts w:ascii="TH SarabunPSK" w:eastAsia="Calibri" w:hAnsi="TH SarabunPSK" w:cs="TH SarabunPSK"/>
                <w:sz w:val="28"/>
                <w:szCs w:val="28"/>
              </w:rPr>
            </w:pPr>
            <w:r w:rsidRPr="0091723B">
              <w:rPr>
                <w:rFonts w:ascii="TH SarabunPSK" w:eastAsia="Calibri" w:hAnsi="TH SarabunPSK" w:cs="TH SarabunPSK"/>
                <w:sz w:val="28"/>
                <w:szCs w:val="28"/>
                <w:cs/>
              </w:rPr>
              <w:t>มหาวิทยาลัยวลัยลักษณ์</w:t>
            </w:r>
          </w:p>
        </w:tc>
        <w:tc>
          <w:tcPr>
            <w:tcW w:w="1878" w:type="dxa"/>
            <w:shd w:val="clear" w:color="auto" w:fill="auto"/>
          </w:tcPr>
          <w:p w:rsidR="00B62710" w:rsidRPr="0091723B" w:rsidRDefault="00B62710" w:rsidP="0091723B">
            <w:pPr>
              <w:spacing w:line="360" w:lineRule="exact"/>
              <w:rPr>
                <w:rFonts w:ascii="TH SarabunPSK" w:eastAsia="Calibri" w:hAnsi="TH SarabunPSK" w:cs="TH SarabunPSK"/>
                <w:b/>
                <w:bCs/>
              </w:rPr>
            </w:pPr>
            <w:r w:rsidRPr="0091723B">
              <w:rPr>
                <w:rFonts w:ascii="TH SarabunPSK" w:eastAsia="Calibri" w:hAnsi="TH SarabunPSK" w:cs="TH SarabunPSK" w:hint="cs"/>
                <w:sz w:val="28"/>
                <w:szCs w:val="28"/>
                <w:cs/>
              </w:rPr>
              <w:t>สำนักวิชาพหุภาษาและศึกษาทั่วไป</w:t>
            </w:r>
          </w:p>
        </w:tc>
        <w:tc>
          <w:tcPr>
            <w:tcW w:w="1803" w:type="dxa"/>
            <w:shd w:val="clear" w:color="auto" w:fill="auto"/>
          </w:tcPr>
          <w:p w:rsidR="00B62710" w:rsidRPr="0091723B" w:rsidRDefault="00B62710" w:rsidP="0091723B">
            <w:pPr>
              <w:spacing w:line="360" w:lineRule="exact"/>
              <w:rPr>
                <w:rFonts w:ascii="TH SarabunPSK" w:eastAsia="Calibri" w:hAnsi="TH SarabunPSK" w:cs="TH SarabunPSK"/>
                <w:b/>
                <w:bCs/>
              </w:rPr>
            </w:pPr>
            <w:r w:rsidRPr="0091723B">
              <w:rPr>
                <w:rFonts w:ascii="TH SarabunPSK" w:eastAsia="Calibri" w:hAnsi="TH SarabunPSK" w:cs="TH SarabunPSK" w:hint="cs"/>
                <w:sz w:val="28"/>
                <w:szCs w:val="28"/>
                <w:cs/>
              </w:rPr>
              <w:t>กลุ่มวิชาวิทยาศาสตร์และคณิตศาสตร์</w:t>
            </w:r>
          </w:p>
        </w:tc>
        <w:tc>
          <w:tcPr>
            <w:tcW w:w="2556" w:type="dxa"/>
            <w:shd w:val="clear" w:color="auto" w:fill="auto"/>
          </w:tcPr>
          <w:p w:rsidR="00B62710" w:rsidRPr="0091723B" w:rsidRDefault="00B62710" w:rsidP="0091723B">
            <w:pPr>
              <w:spacing w:line="360" w:lineRule="exact"/>
              <w:rPr>
                <w:rFonts w:ascii="TH SarabunPSK" w:eastAsia="Calibri" w:hAnsi="TH SarabunPSK" w:cs="TH SarabunPSK"/>
                <w:b/>
                <w:bCs/>
                <w:sz w:val="28"/>
                <w:szCs w:val="28"/>
              </w:rPr>
            </w:pPr>
            <w:r w:rsidRPr="0091723B">
              <w:rPr>
                <w:rFonts w:ascii="TH SarabunPSK" w:hAnsi="TH SarabunPSK" w:cs="TH SarabunPSK" w:hint="cs"/>
                <w:sz w:val="28"/>
                <w:szCs w:val="28"/>
                <w:cs/>
              </w:rPr>
              <w:t>การแสวงหาความรู้และระเบียบวิธีวิจัย</w:t>
            </w:r>
          </w:p>
        </w:tc>
        <w:tc>
          <w:tcPr>
            <w:tcW w:w="1134" w:type="dxa"/>
            <w:vMerge w:val="restart"/>
            <w:shd w:val="clear" w:color="auto" w:fill="auto"/>
          </w:tcPr>
          <w:p w:rsidR="00B62710" w:rsidRPr="0091723B" w:rsidRDefault="00B62710" w:rsidP="0091723B">
            <w:pPr>
              <w:spacing w:line="360" w:lineRule="exact"/>
              <w:rPr>
                <w:rFonts w:ascii="TH SarabunPSK" w:eastAsia="Calibri" w:hAnsi="TH SarabunPSK" w:cs="TH SarabunPSK"/>
                <w:b/>
                <w:bCs/>
              </w:rPr>
            </w:pPr>
            <w:r w:rsidRPr="0091723B">
              <w:rPr>
                <w:rFonts w:ascii="TH SarabunPSK" w:eastAsia="Calibri" w:hAnsi="TH SarabunPSK" w:cs="TH SarabunPSK" w:hint="cs"/>
                <w:sz w:val="28"/>
                <w:szCs w:val="28"/>
                <w:cs/>
              </w:rPr>
              <w:t>2563-2564</w:t>
            </w: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val="restart"/>
            <w:shd w:val="clear" w:color="auto" w:fill="auto"/>
          </w:tcPr>
          <w:p w:rsidR="00B62710" w:rsidRPr="0091723B" w:rsidRDefault="00B62710" w:rsidP="0091723B">
            <w:pPr>
              <w:spacing w:line="360" w:lineRule="exact"/>
              <w:rPr>
                <w:rFonts w:ascii="TH SarabunPSK" w:eastAsia="Calibri" w:hAnsi="TH SarabunPSK" w:cs="TH SarabunPSK"/>
                <w:b/>
                <w:bCs/>
              </w:rPr>
            </w:pPr>
            <w:r w:rsidRPr="0091723B">
              <w:rPr>
                <w:rFonts w:ascii="TH SarabunPSK" w:eastAsia="Calibri" w:hAnsi="TH SarabunPSK" w:cs="TH SarabunPSK"/>
                <w:sz w:val="28"/>
                <w:szCs w:val="28"/>
                <w:cs/>
              </w:rPr>
              <w:t>สำนักวิชา</w:t>
            </w:r>
            <w:r w:rsidRPr="0091723B">
              <w:rPr>
                <w:rFonts w:ascii="TH SarabunPSK" w:eastAsia="Calibri" w:hAnsi="TH SarabunPSK" w:cs="TH SarabunPSK" w:hint="cs"/>
                <w:sz w:val="28"/>
                <w:szCs w:val="28"/>
                <w:cs/>
              </w:rPr>
              <w:t>การจัดการ</w:t>
            </w:r>
          </w:p>
        </w:tc>
        <w:tc>
          <w:tcPr>
            <w:tcW w:w="1803" w:type="dxa"/>
            <w:vMerge w:val="restart"/>
            <w:shd w:val="clear" w:color="auto" w:fill="auto"/>
          </w:tcPr>
          <w:p w:rsidR="00B62710" w:rsidRPr="0091723B" w:rsidRDefault="00B62710" w:rsidP="0091723B">
            <w:pPr>
              <w:spacing w:line="360" w:lineRule="exact"/>
              <w:rPr>
                <w:rFonts w:ascii="TH SarabunPSK" w:eastAsia="Calibri" w:hAnsi="TH SarabunPSK" w:cs="TH SarabunPSK"/>
                <w:b/>
                <w:bCs/>
              </w:rPr>
            </w:pPr>
            <w:r w:rsidRPr="0091723B">
              <w:rPr>
                <w:rFonts w:ascii="TH SarabunPSK" w:eastAsia="Calibri" w:hAnsi="TH SarabunPSK" w:cs="TH SarabunPSK"/>
                <w:sz w:val="28"/>
                <w:szCs w:val="28"/>
                <w:cs/>
              </w:rPr>
              <w:t>สาขาวิชา</w:t>
            </w:r>
            <w:r w:rsidRPr="0091723B">
              <w:rPr>
                <w:rFonts w:ascii="TH SarabunPSK" w:eastAsia="Calibri" w:hAnsi="TH SarabunPSK" w:cs="TH SarabunPSK" w:hint="cs"/>
                <w:sz w:val="28"/>
                <w:szCs w:val="28"/>
                <w:cs/>
              </w:rPr>
              <w:t>การบัญชี / หลักสูตรบัญชีบัณฑิต</w:t>
            </w:r>
          </w:p>
        </w:tc>
        <w:tc>
          <w:tcPr>
            <w:tcW w:w="2556" w:type="dxa"/>
            <w:tcBorders>
              <w:bottom w:val="single" w:sz="4" w:space="0" w:color="auto"/>
            </w:tcBorders>
            <w:shd w:val="clear" w:color="auto" w:fill="auto"/>
          </w:tcPr>
          <w:p w:rsidR="00B62710" w:rsidRPr="0091723B" w:rsidRDefault="00B62710" w:rsidP="0091723B">
            <w:pPr>
              <w:spacing w:line="360" w:lineRule="exact"/>
              <w:rPr>
                <w:rFonts w:ascii="TH SarabunPSK" w:eastAsia="Calibri" w:hAnsi="TH SarabunPSK" w:cs="TH SarabunPSK"/>
                <w:b/>
                <w:bCs/>
                <w:sz w:val="28"/>
                <w:szCs w:val="28"/>
              </w:rPr>
            </w:pPr>
            <w:r w:rsidRPr="0091723B">
              <w:rPr>
                <w:rFonts w:ascii="TH SarabunPSK" w:hAnsi="TH SarabunPSK" w:cs="TH SarabunPSK" w:hint="cs"/>
                <w:sz w:val="28"/>
                <w:szCs w:val="28"/>
                <w:cs/>
              </w:rPr>
              <w:t>การภาษีอากร 1</w:t>
            </w:r>
          </w:p>
        </w:tc>
        <w:tc>
          <w:tcPr>
            <w:tcW w:w="1134"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tcBorders>
              <w:top w:val="single" w:sz="4" w:space="0" w:color="auto"/>
              <w:bottom w:val="nil"/>
              <w:right w:val="single" w:sz="4" w:space="0" w:color="auto"/>
            </w:tcBorders>
            <w:shd w:val="clear" w:color="auto" w:fill="auto"/>
          </w:tcPr>
          <w:p w:rsidR="00B62710" w:rsidRPr="0091723B" w:rsidRDefault="00B62710" w:rsidP="00360DD4">
            <w:pPr>
              <w:numPr>
                <w:ilvl w:val="0"/>
                <w:numId w:val="43"/>
              </w:numPr>
              <w:spacing w:line="360" w:lineRule="exact"/>
              <w:ind w:left="294" w:hanging="294"/>
              <w:rPr>
                <w:rFonts w:ascii="TH SarabunPSK" w:eastAsia="Calibri" w:hAnsi="TH SarabunPSK" w:cs="TH SarabunPSK"/>
                <w:b/>
                <w:bCs/>
                <w:sz w:val="28"/>
                <w:szCs w:val="28"/>
              </w:rPr>
            </w:pPr>
            <w:r w:rsidRPr="0091723B">
              <w:rPr>
                <w:rFonts w:ascii="TH SarabunPSK" w:hAnsi="TH SarabunPSK" w:cs="TH SarabunPSK" w:hint="cs"/>
                <w:sz w:val="28"/>
                <w:szCs w:val="28"/>
                <w:cs/>
              </w:rPr>
              <w:t>การบัญชีขั้นต้น</w:t>
            </w:r>
          </w:p>
        </w:tc>
        <w:tc>
          <w:tcPr>
            <w:tcW w:w="1134" w:type="dxa"/>
            <w:vMerge w:val="restart"/>
            <w:tcBorders>
              <w:left w:val="single" w:sz="4" w:space="0" w:color="auto"/>
            </w:tcBorders>
            <w:shd w:val="clear" w:color="auto" w:fill="auto"/>
          </w:tcPr>
          <w:p w:rsidR="00B62710" w:rsidRPr="0091723B" w:rsidRDefault="00B62710" w:rsidP="0091723B">
            <w:pPr>
              <w:spacing w:line="360" w:lineRule="exact"/>
              <w:rPr>
                <w:rFonts w:ascii="TH SarabunPSK" w:eastAsia="Calibri" w:hAnsi="TH SarabunPSK" w:cs="TH SarabunPSK"/>
                <w:b/>
                <w:bCs/>
              </w:rPr>
            </w:pPr>
            <w:r w:rsidRPr="0091723B">
              <w:rPr>
                <w:rFonts w:ascii="TH SarabunPSK" w:eastAsia="Calibri" w:hAnsi="TH SarabunPSK" w:cs="TH SarabunPSK"/>
                <w:sz w:val="28"/>
                <w:szCs w:val="28"/>
              </w:rPr>
              <w:t>2562</w:t>
            </w:r>
            <w:r w:rsidRPr="0091723B">
              <w:rPr>
                <w:rFonts w:ascii="TH SarabunPSK" w:eastAsia="Calibri" w:hAnsi="TH SarabunPSK" w:cs="TH SarabunPSK"/>
                <w:sz w:val="28"/>
                <w:szCs w:val="28"/>
                <w:cs/>
              </w:rPr>
              <w:t>-</w:t>
            </w:r>
            <w:r w:rsidRPr="0091723B">
              <w:rPr>
                <w:rFonts w:ascii="TH SarabunPSK" w:eastAsia="Calibri" w:hAnsi="TH SarabunPSK" w:cs="TH SarabunPSK"/>
                <w:sz w:val="28"/>
                <w:szCs w:val="28"/>
              </w:rPr>
              <w:t>2564</w:t>
            </w: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tcBorders>
              <w:top w:val="nil"/>
              <w:bottom w:val="single" w:sz="4" w:space="0" w:color="auto"/>
              <w:right w:val="single" w:sz="4" w:space="0" w:color="auto"/>
            </w:tcBorders>
            <w:shd w:val="clear" w:color="auto" w:fill="auto"/>
          </w:tcPr>
          <w:p w:rsidR="00B62710" w:rsidRPr="0091723B" w:rsidRDefault="00B62710" w:rsidP="00360DD4">
            <w:pPr>
              <w:numPr>
                <w:ilvl w:val="0"/>
                <w:numId w:val="43"/>
              </w:numPr>
              <w:spacing w:line="360" w:lineRule="exact"/>
              <w:ind w:left="294" w:hanging="294"/>
              <w:rPr>
                <w:rFonts w:ascii="TH SarabunPSK" w:eastAsia="Calibri" w:hAnsi="TH SarabunPSK" w:cs="TH SarabunPSK"/>
                <w:b/>
                <w:bCs/>
                <w:sz w:val="28"/>
                <w:szCs w:val="28"/>
              </w:rPr>
            </w:pPr>
            <w:r w:rsidRPr="0091723B">
              <w:rPr>
                <w:rFonts w:ascii="TH SarabunPSK" w:hAnsi="TH SarabunPSK" w:cs="TH SarabunPSK" w:hint="cs"/>
                <w:sz w:val="28"/>
                <w:szCs w:val="28"/>
                <w:cs/>
              </w:rPr>
              <w:t>การบัญชีขั้นกลาง1</w:t>
            </w:r>
          </w:p>
        </w:tc>
        <w:tc>
          <w:tcPr>
            <w:tcW w:w="1134" w:type="dxa"/>
            <w:vMerge/>
            <w:tcBorders>
              <w:left w:val="single" w:sz="4" w:space="0" w:color="auto"/>
            </w:tcBorders>
            <w:shd w:val="clear" w:color="auto" w:fill="auto"/>
          </w:tcPr>
          <w:p w:rsidR="00B62710" w:rsidRPr="0091723B" w:rsidRDefault="00B62710" w:rsidP="0091723B">
            <w:pPr>
              <w:spacing w:line="360" w:lineRule="exact"/>
              <w:rPr>
                <w:rFonts w:ascii="TH SarabunPSK" w:eastAsia="Calibri" w:hAnsi="TH SarabunPSK" w:cs="TH SarabunPSK"/>
                <w:b/>
                <w:bCs/>
              </w:rPr>
            </w:pP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tcBorders>
              <w:top w:val="single" w:sz="4" w:space="0" w:color="auto"/>
              <w:bottom w:val="single" w:sz="4" w:space="0" w:color="auto"/>
            </w:tcBorders>
            <w:shd w:val="clear" w:color="auto" w:fill="auto"/>
          </w:tcPr>
          <w:p w:rsidR="00B62710" w:rsidRPr="0091723B" w:rsidRDefault="00B62710" w:rsidP="0091723B">
            <w:pPr>
              <w:spacing w:line="360" w:lineRule="exact"/>
              <w:rPr>
                <w:rFonts w:ascii="TH SarabunPSK" w:eastAsia="Calibri" w:hAnsi="TH SarabunPSK" w:cs="TH SarabunPSK"/>
                <w:b/>
                <w:bCs/>
                <w:sz w:val="28"/>
                <w:szCs w:val="28"/>
              </w:rPr>
            </w:pPr>
            <w:r w:rsidRPr="0091723B">
              <w:rPr>
                <w:rFonts w:ascii="TH SarabunPSK" w:hAnsi="TH SarabunPSK" w:cs="TH SarabunPSK" w:hint="cs"/>
                <w:sz w:val="28"/>
                <w:szCs w:val="28"/>
                <w:cs/>
              </w:rPr>
              <w:t>การภาษีอากร 1</w:t>
            </w:r>
          </w:p>
        </w:tc>
        <w:tc>
          <w:tcPr>
            <w:tcW w:w="1134" w:type="dxa"/>
            <w:shd w:val="clear" w:color="auto" w:fill="auto"/>
          </w:tcPr>
          <w:p w:rsidR="00B62710" w:rsidRPr="0091723B" w:rsidRDefault="00B62710" w:rsidP="0091723B">
            <w:pPr>
              <w:spacing w:line="360" w:lineRule="exact"/>
              <w:rPr>
                <w:rFonts w:ascii="TH SarabunPSK" w:eastAsia="Calibri" w:hAnsi="TH SarabunPSK" w:cs="TH SarabunPSK"/>
                <w:b/>
                <w:bCs/>
              </w:rPr>
            </w:pPr>
            <w:r w:rsidRPr="0091723B">
              <w:rPr>
                <w:rFonts w:ascii="TH SarabunPSK" w:eastAsia="Calibri" w:hAnsi="TH SarabunPSK" w:cs="TH SarabunPSK"/>
                <w:sz w:val="28"/>
                <w:szCs w:val="28"/>
              </w:rPr>
              <w:t>2561</w:t>
            </w:r>
            <w:r w:rsidRPr="0091723B">
              <w:rPr>
                <w:rFonts w:ascii="TH SarabunPSK" w:eastAsia="Calibri" w:hAnsi="TH SarabunPSK" w:cs="TH SarabunPSK"/>
                <w:sz w:val="28"/>
                <w:szCs w:val="28"/>
                <w:cs/>
              </w:rPr>
              <w:t>-</w:t>
            </w:r>
            <w:r w:rsidRPr="0091723B">
              <w:rPr>
                <w:rFonts w:ascii="TH SarabunPSK" w:eastAsia="Calibri" w:hAnsi="TH SarabunPSK" w:cs="TH SarabunPSK"/>
                <w:sz w:val="28"/>
                <w:szCs w:val="28"/>
              </w:rPr>
              <w:t>2562</w:t>
            </w: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tcBorders>
              <w:top w:val="single" w:sz="4" w:space="0" w:color="auto"/>
              <w:bottom w:val="nil"/>
              <w:right w:val="single" w:sz="4" w:space="0" w:color="auto"/>
            </w:tcBorders>
            <w:shd w:val="clear" w:color="auto" w:fill="auto"/>
          </w:tcPr>
          <w:p w:rsidR="00B62710" w:rsidRPr="0091723B" w:rsidRDefault="00360DD4" w:rsidP="0091723B">
            <w:pPr>
              <w:spacing w:line="360" w:lineRule="exact"/>
              <w:rPr>
                <w:rFonts w:ascii="TH SarabunPSK" w:eastAsia="Calibri" w:hAnsi="TH SarabunPSK" w:cs="TH SarabunPSK"/>
                <w:b/>
                <w:bCs/>
                <w:sz w:val="28"/>
                <w:szCs w:val="28"/>
              </w:rPr>
            </w:pPr>
            <w:r>
              <w:rPr>
                <w:rFonts w:ascii="TH SarabunPSK" w:hAnsi="TH SarabunPSK" w:cs="TH SarabunPSK"/>
                <w:sz w:val="28"/>
                <w:szCs w:val="28"/>
              </w:rPr>
              <w:t>-</w:t>
            </w:r>
            <w:r w:rsidR="00B62710" w:rsidRPr="0091723B">
              <w:rPr>
                <w:rFonts w:ascii="TH SarabunPSK" w:hAnsi="TH SarabunPSK" w:cs="TH SarabunPSK"/>
                <w:sz w:val="28"/>
                <w:szCs w:val="28"/>
              </w:rPr>
              <w:t xml:space="preserve"> </w:t>
            </w:r>
            <w:r w:rsidR="00B62710" w:rsidRPr="0091723B">
              <w:rPr>
                <w:rFonts w:ascii="TH SarabunPSK" w:hAnsi="TH SarabunPSK" w:cs="TH SarabunPSK" w:hint="cs"/>
                <w:sz w:val="28"/>
                <w:szCs w:val="28"/>
                <w:cs/>
              </w:rPr>
              <w:t>การบัญชีเบื้องต้น</w:t>
            </w:r>
          </w:p>
        </w:tc>
        <w:tc>
          <w:tcPr>
            <w:tcW w:w="1134" w:type="dxa"/>
            <w:vMerge w:val="restart"/>
            <w:tcBorders>
              <w:left w:val="single" w:sz="4" w:space="0" w:color="auto"/>
            </w:tcBorders>
            <w:shd w:val="clear" w:color="auto" w:fill="auto"/>
          </w:tcPr>
          <w:p w:rsidR="00B62710" w:rsidRPr="0091723B" w:rsidRDefault="00B62710" w:rsidP="0091723B">
            <w:pPr>
              <w:spacing w:line="360" w:lineRule="exact"/>
              <w:rPr>
                <w:rFonts w:ascii="TH SarabunPSK" w:eastAsia="Calibri" w:hAnsi="TH SarabunPSK" w:cs="TH SarabunPSK"/>
                <w:b/>
                <w:bCs/>
              </w:rPr>
            </w:pPr>
            <w:r w:rsidRPr="0091723B">
              <w:rPr>
                <w:rFonts w:ascii="TH SarabunPSK" w:eastAsia="Calibri" w:hAnsi="TH SarabunPSK" w:cs="TH SarabunPSK" w:hint="cs"/>
                <w:sz w:val="28"/>
                <w:szCs w:val="28"/>
                <w:cs/>
              </w:rPr>
              <w:t>2560-2561</w:t>
            </w: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tcBorders>
              <w:top w:val="nil"/>
              <w:bottom w:val="nil"/>
              <w:right w:val="single" w:sz="4" w:space="0" w:color="auto"/>
            </w:tcBorders>
            <w:shd w:val="clear" w:color="auto" w:fill="auto"/>
          </w:tcPr>
          <w:p w:rsidR="00B62710" w:rsidRPr="0091723B" w:rsidRDefault="00360DD4" w:rsidP="0091723B">
            <w:pPr>
              <w:spacing w:line="360" w:lineRule="exact"/>
              <w:rPr>
                <w:rFonts w:ascii="TH SarabunPSK" w:eastAsia="Calibri" w:hAnsi="TH SarabunPSK" w:cs="TH SarabunPSK"/>
                <w:b/>
                <w:bCs/>
                <w:sz w:val="28"/>
                <w:szCs w:val="28"/>
              </w:rPr>
            </w:pPr>
            <w:r>
              <w:rPr>
                <w:rFonts w:ascii="TH SarabunPSK" w:hAnsi="TH SarabunPSK" w:cs="TH SarabunPSK"/>
                <w:sz w:val="28"/>
                <w:szCs w:val="28"/>
              </w:rPr>
              <w:t>-</w:t>
            </w:r>
            <w:r w:rsidR="00B62710" w:rsidRPr="0091723B">
              <w:rPr>
                <w:rFonts w:ascii="TH SarabunPSK" w:hAnsi="TH SarabunPSK" w:cs="TH SarabunPSK"/>
                <w:sz w:val="28"/>
                <w:szCs w:val="28"/>
              </w:rPr>
              <w:t xml:space="preserve"> </w:t>
            </w:r>
            <w:r w:rsidR="00B62710" w:rsidRPr="0091723B">
              <w:rPr>
                <w:rFonts w:ascii="TH SarabunPSK" w:hAnsi="TH SarabunPSK" w:cs="TH SarabunPSK" w:hint="cs"/>
                <w:sz w:val="28"/>
                <w:szCs w:val="28"/>
                <w:cs/>
              </w:rPr>
              <w:t>การบัญชีขั้นต้น</w:t>
            </w:r>
          </w:p>
        </w:tc>
        <w:tc>
          <w:tcPr>
            <w:tcW w:w="1134" w:type="dxa"/>
            <w:vMerge/>
            <w:tcBorders>
              <w:left w:val="single" w:sz="4" w:space="0" w:color="auto"/>
            </w:tcBorders>
            <w:shd w:val="clear" w:color="auto" w:fill="auto"/>
          </w:tcPr>
          <w:p w:rsidR="00B62710" w:rsidRPr="0091723B" w:rsidRDefault="00B62710" w:rsidP="0091723B">
            <w:pPr>
              <w:spacing w:line="360" w:lineRule="exact"/>
              <w:rPr>
                <w:rFonts w:ascii="TH SarabunPSK" w:eastAsia="Calibri" w:hAnsi="TH SarabunPSK" w:cs="TH SarabunPSK"/>
                <w:b/>
                <w:bCs/>
              </w:rPr>
            </w:pP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tcBorders>
              <w:top w:val="nil"/>
              <w:bottom w:val="single" w:sz="4" w:space="0" w:color="auto"/>
              <w:right w:val="single" w:sz="4" w:space="0" w:color="auto"/>
            </w:tcBorders>
            <w:shd w:val="clear" w:color="auto" w:fill="auto"/>
          </w:tcPr>
          <w:p w:rsidR="00B62710" w:rsidRPr="0091723B" w:rsidRDefault="00360DD4" w:rsidP="0091723B">
            <w:pPr>
              <w:ind w:right="-65"/>
              <w:rPr>
                <w:rFonts w:ascii="TH SarabunPSK" w:hAnsi="TH SarabunPSK" w:cs="TH SarabunPSK"/>
                <w:sz w:val="28"/>
                <w:szCs w:val="28"/>
              </w:rPr>
            </w:pPr>
            <w:r>
              <w:rPr>
                <w:rFonts w:ascii="TH SarabunPSK" w:hAnsi="TH SarabunPSK" w:cs="TH SarabunPSK"/>
                <w:sz w:val="28"/>
                <w:szCs w:val="28"/>
              </w:rPr>
              <w:t>-</w:t>
            </w:r>
            <w:r w:rsidR="00B62710" w:rsidRPr="0091723B">
              <w:rPr>
                <w:rFonts w:ascii="TH SarabunPSK" w:hAnsi="TH SarabunPSK" w:cs="TH SarabunPSK"/>
                <w:sz w:val="28"/>
                <w:szCs w:val="28"/>
              </w:rPr>
              <w:t xml:space="preserve"> </w:t>
            </w:r>
            <w:r w:rsidR="00B62710" w:rsidRPr="0091723B">
              <w:rPr>
                <w:rFonts w:ascii="TH SarabunPSK" w:hAnsi="TH SarabunPSK" w:cs="TH SarabunPSK" w:hint="cs"/>
                <w:sz w:val="28"/>
                <w:szCs w:val="28"/>
                <w:cs/>
              </w:rPr>
              <w:t>การบัญชีขั้นกลาง1</w:t>
            </w:r>
          </w:p>
        </w:tc>
        <w:tc>
          <w:tcPr>
            <w:tcW w:w="1134" w:type="dxa"/>
            <w:vMerge/>
            <w:tcBorders>
              <w:left w:val="single" w:sz="4" w:space="0" w:color="auto"/>
            </w:tcBorders>
            <w:shd w:val="clear" w:color="auto" w:fill="auto"/>
          </w:tcPr>
          <w:p w:rsidR="00B62710" w:rsidRPr="0091723B" w:rsidRDefault="00B62710" w:rsidP="0091723B">
            <w:pPr>
              <w:spacing w:line="360" w:lineRule="exact"/>
              <w:rPr>
                <w:rFonts w:ascii="TH SarabunPSK" w:eastAsia="Calibri" w:hAnsi="TH SarabunPSK" w:cs="TH SarabunPSK"/>
                <w:b/>
                <w:bCs/>
              </w:rPr>
            </w:pP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tcBorders>
              <w:top w:val="single" w:sz="4" w:space="0" w:color="auto"/>
              <w:bottom w:val="nil"/>
              <w:right w:val="single" w:sz="4" w:space="0" w:color="auto"/>
            </w:tcBorders>
            <w:shd w:val="clear" w:color="auto" w:fill="auto"/>
          </w:tcPr>
          <w:p w:rsidR="00B62710" w:rsidRPr="0091723B" w:rsidRDefault="00360DD4" w:rsidP="0091723B">
            <w:pPr>
              <w:spacing w:line="360" w:lineRule="exact"/>
              <w:rPr>
                <w:rFonts w:ascii="TH SarabunPSK" w:eastAsia="Calibri" w:hAnsi="TH SarabunPSK" w:cs="TH SarabunPSK"/>
                <w:b/>
                <w:bCs/>
                <w:sz w:val="28"/>
                <w:szCs w:val="28"/>
              </w:rPr>
            </w:pPr>
            <w:r>
              <w:rPr>
                <w:rFonts w:ascii="TH SarabunPSK" w:hAnsi="TH SarabunPSK" w:cs="TH SarabunPSK"/>
                <w:sz w:val="28"/>
                <w:szCs w:val="28"/>
              </w:rPr>
              <w:t>-</w:t>
            </w:r>
            <w:r w:rsidR="00B62710" w:rsidRPr="0091723B">
              <w:rPr>
                <w:rFonts w:ascii="TH SarabunPSK" w:hAnsi="TH SarabunPSK" w:cs="TH SarabunPSK"/>
                <w:sz w:val="28"/>
                <w:szCs w:val="28"/>
                <w:cs/>
              </w:rPr>
              <w:t xml:space="preserve"> การบัญชีขั้นกลาง 1</w:t>
            </w:r>
          </w:p>
        </w:tc>
        <w:tc>
          <w:tcPr>
            <w:tcW w:w="1134" w:type="dxa"/>
            <w:vMerge w:val="restart"/>
            <w:tcBorders>
              <w:left w:val="single" w:sz="4" w:space="0" w:color="auto"/>
            </w:tcBorders>
            <w:shd w:val="clear" w:color="auto" w:fill="auto"/>
          </w:tcPr>
          <w:p w:rsidR="00B62710" w:rsidRPr="0091723B" w:rsidRDefault="00B62710" w:rsidP="0091723B">
            <w:pPr>
              <w:spacing w:line="360" w:lineRule="exact"/>
              <w:rPr>
                <w:rFonts w:ascii="TH SarabunPSK" w:eastAsia="Calibri" w:hAnsi="TH SarabunPSK" w:cs="TH SarabunPSK"/>
                <w:b/>
                <w:bCs/>
              </w:rPr>
            </w:pPr>
            <w:r w:rsidRPr="0091723B">
              <w:rPr>
                <w:rFonts w:ascii="TH SarabunPSK" w:eastAsia="Calibri" w:hAnsi="TH SarabunPSK" w:cs="TH SarabunPSK"/>
                <w:sz w:val="28"/>
                <w:szCs w:val="28"/>
              </w:rPr>
              <w:t>2556</w:t>
            </w:r>
            <w:r w:rsidRPr="0091723B">
              <w:rPr>
                <w:rFonts w:ascii="TH SarabunPSK" w:eastAsia="Calibri" w:hAnsi="TH SarabunPSK" w:cs="TH SarabunPSK"/>
                <w:sz w:val="28"/>
                <w:szCs w:val="28"/>
                <w:cs/>
              </w:rPr>
              <w:t>-</w:t>
            </w:r>
            <w:r w:rsidRPr="0091723B">
              <w:rPr>
                <w:rFonts w:ascii="TH SarabunPSK" w:eastAsia="Calibri" w:hAnsi="TH SarabunPSK" w:cs="TH SarabunPSK"/>
                <w:sz w:val="28"/>
                <w:szCs w:val="28"/>
              </w:rPr>
              <w:t>2559</w:t>
            </w: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tcBorders>
              <w:top w:val="nil"/>
              <w:bottom w:val="nil"/>
              <w:right w:val="single" w:sz="4" w:space="0" w:color="auto"/>
            </w:tcBorders>
            <w:shd w:val="clear" w:color="auto" w:fill="auto"/>
          </w:tcPr>
          <w:p w:rsidR="00B62710" w:rsidRPr="0091723B" w:rsidRDefault="00360DD4" w:rsidP="0091723B">
            <w:pPr>
              <w:spacing w:line="360" w:lineRule="exact"/>
              <w:rPr>
                <w:rFonts w:ascii="TH SarabunPSK" w:eastAsia="Calibri" w:hAnsi="TH SarabunPSK" w:cs="TH SarabunPSK"/>
                <w:b/>
                <w:bCs/>
                <w:sz w:val="28"/>
                <w:szCs w:val="28"/>
              </w:rPr>
            </w:pPr>
            <w:r>
              <w:rPr>
                <w:rFonts w:ascii="TH SarabunPSK" w:hAnsi="TH SarabunPSK" w:cs="TH SarabunPSK"/>
                <w:sz w:val="28"/>
                <w:szCs w:val="28"/>
              </w:rPr>
              <w:t>-</w:t>
            </w:r>
            <w:r w:rsidR="00B62710" w:rsidRPr="0091723B">
              <w:rPr>
                <w:rFonts w:ascii="TH SarabunPSK" w:hAnsi="TH SarabunPSK" w:cs="TH SarabunPSK"/>
                <w:sz w:val="28"/>
                <w:szCs w:val="28"/>
                <w:cs/>
              </w:rPr>
              <w:t xml:space="preserve"> การภาษีอากร 2</w:t>
            </w:r>
          </w:p>
        </w:tc>
        <w:tc>
          <w:tcPr>
            <w:tcW w:w="1134" w:type="dxa"/>
            <w:vMerge/>
            <w:tcBorders>
              <w:left w:val="single" w:sz="4" w:space="0" w:color="auto"/>
            </w:tcBorders>
            <w:shd w:val="clear" w:color="auto" w:fill="auto"/>
          </w:tcPr>
          <w:p w:rsidR="00B62710" w:rsidRPr="0091723B" w:rsidRDefault="00B62710" w:rsidP="0091723B">
            <w:pPr>
              <w:spacing w:line="360" w:lineRule="exact"/>
              <w:rPr>
                <w:rFonts w:ascii="TH SarabunPSK" w:eastAsia="Calibri" w:hAnsi="TH SarabunPSK" w:cs="TH SarabunPSK"/>
                <w:b/>
                <w:bCs/>
              </w:rPr>
            </w:pP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tcBorders>
              <w:top w:val="nil"/>
              <w:bottom w:val="single" w:sz="4" w:space="0" w:color="auto"/>
              <w:right w:val="single" w:sz="4" w:space="0" w:color="auto"/>
            </w:tcBorders>
            <w:shd w:val="clear" w:color="auto" w:fill="auto"/>
          </w:tcPr>
          <w:p w:rsidR="00B62710" w:rsidRPr="0091723B" w:rsidRDefault="00360DD4" w:rsidP="0091723B">
            <w:pPr>
              <w:spacing w:line="360" w:lineRule="exact"/>
              <w:rPr>
                <w:rFonts w:ascii="TH SarabunPSK" w:eastAsia="Calibri" w:hAnsi="TH SarabunPSK" w:cs="TH SarabunPSK"/>
                <w:b/>
                <w:bCs/>
                <w:sz w:val="28"/>
                <w:szCs w:val="28"/>
              </w:rPr>
            </w:pPr>
            <w:r>
              <w:rPr>
                <w:rFonts w:ascii="TH SarabunPSK" w:hAnsi="TH SarabunPSK" w:cs="TH SarabunPSK"/>
                <w:sz w:val="28"/>
                <w:szCs w:val="28"/>
              </w:rPr>
              <w:t>-</w:t>
            </w:r>
            <w:r w:rsidR="00B62710" w:rsidRPr="0091723B">
              <w:rPr>
                <w:rFonts w:ascii="TH SarabunPSK" w:hAnsi="TH SarabunPSK" w:cs="TH SarabunPSK"/>
                <w:sz w:val="28"/>
                <w:szCs w:val="28"/>
                <w:cs/>
              </w:rPr>
              <w:t xml:space="preserve"> การภาษีอากร 1</w:t>
            </w:r>
          </w:p>
        </w:tc>
        <w:tc>
          <w:tcPr>
            <w:tcW w:w="1134" w:type="dxa"/>
            <w:vMerge/>
            <w:tcBorders>
              <w:left w:val="single" w:sz="4" w:space="0" w:color="auto"/>
            </w:tcBorders>
            <w:shd w:val="clear" w:color="auto" w:fill="auto"/>
          </w:tcPr>
          <w:p w:rsidR="00B62710" w:rsidRPr="0091723B" w:rsidRDefault="00B62710" w:rsidP="0091723B">
            <w:pPr>
              <w:spacing w:line="360" w:lineRule="exact"/>
              <w:rPr>
                <w:rFonts w:ascii="TH SarabunPSK" w:eastAsia="Calibri" w:hAnsi="TH SarabunPSK" w:cs="TH SarabunPSK"/>
                <w:b/>
                <w:bCs/>
              </w:rPr>
            </w:pP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tcBorders>
              <w:top w:val="single" w:sz="4" w:space="0" w:color="auto"/>
            </w:tcBorders>
            <w:shd w:val="clear" w:color="auto" w:fill="auto"/>
          </w:tcPr>
          <w:p w:rsidR="00B62710" w:rsidRPr="0091723B" w:rsidRDefault="00B62710" w:rsidP="0091723B">
            <w:pPr>
              <w:spacing w:line="360" w:lineRule="exact"/>
              <w:rPr>
                <w:rFonts w:ascii="TH SarabunPSK" w:eastAsia="Calibri" w:hAnsi="TH SarabunPSK" w:cs="TH SarabunPSK"/>
                <w:b/>
                <w:bCs/>
                <w:sz w:val="28"/>
                <w:szCs w:val="28"/>
              </w:rPr>
            </w:pPr>
            <w:r w:rsidRPr="0091723B">
              <w:rPr>
                <w:rFonts w:ascii="TH SarabunPSK" w:hAnsi="TH SarabunPSK" w:cs="TH SarabunPSK"/>
                <w:sz w:val="28"/>
                <w:szCs w:val="28"/>
                <w:cs/>
              </w:rPr>
              <w:t>การบัญชีขั้นต้น</w:t>
            </w:r>
          </w:p>
        </w:tc>
        <w:tc>
          <w:tcPr>
            <w:tcW w:w="1134" w:type="dxa"/>
            <w:shd w:val="clear" w:color="auto" w:fill="auto"/>
          </w:tcPr>
          <w:p w:rsidR="00B62710" w:rsidRPr="0091723B" w:rsidRDefault="00B62710" w:rsidP="0091723B">
            <w:pPr>
              <w:spacing w:line="360" w:lineRule="exact"/>
              <w:jc w:val="center"/>
              <w:rPr>
                <w:rFonts w:ascii="TH SarabunPSK" w:eastAsia="Calibri" w:hAnsi="TH SarabunPSK" w:cs="TH SarabunPSK"/>
                <w:b/>
                <w:bCs/>
              </w:rPr>
            </w:pPr>
            <w:r w:rsidRPr="0091723B">
              <w:rPr>
                <w:rFonts w:ascii="TH SarabunPSK" w:eastAsia="Calibri" w:hAnsi="TH SarabunPSK" w:cs="TH SarabunPSK" w:hint="cs"/>
                <w:sz w:val="28"/>
                <w:szCs w:val="28"/>
                <w:cs/>
              </w:rPr>
              <w:t>2555-2559</w:t>
            </w: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shd w:val="clear" w:color="auto" w:fill="auto"/>
          </w:tcPr>
          <w:p w:rsidR="00B62710" w:rsidRPr="0091723B" w:rsidRDefault="00B62710" w:rsidP="0091723B">
            <w:pPr>
              <w:spacing w:line="360" w:lineRule="exact"/>
              <w:rPr>
                <w:rFonts w:ascii="TH SarabunPSK" w:eastAsia="Calibri" w:hAnsi="TH SarabunPSK" w:cs="TH SarabunPSK"/>
                <w:b/>
                <w:bCs/>
                <w:sz w:val="28"/>
                <w:szCs w:val="28"/>
              </w:rPr>
            </w:pPr>
            <w:r w:rsidRPr="0091723B">
              <w:rPr>
                <w:rFonts w:ascii="TH SarabunPSK" w:hAnsi="TH SarabunPSK" w:cs="TH SarabunPSK" w:hint="cs"/>
                <w:sz w:val="28"/>
                <w:szCs w:val="28"/>
                <w:cs/>
              </w:rPr>
              <w:t>การบัญชีขั้นสูง 2</w:t>
            </w:r>
          </w:p>
        </w:tc>
        <w:tc>
          <w:tcPr>
            <w:tcW w:w="1134" w:type="dxa"/>
            <w:shd w:val="clear" w:color="auto" w:fill="auto"/>
          </w:tcPr>
          <w:p w:rsidR="00B62710" w:rsidRPr="0091723B" w:rsidRDefault="00B62710" w:rsidP="0091723B">
            <w:pPr>
              <w:spacing w:line="360" w:lineRule="exact"/>
              <w:jc w:val="center"/>
              <w:rPr>
                <w:rFonts w:ascii="TH SarabunPSK" w:eastAsia="Calibri" w:hAnsi="TH SarabunPSK" w:cs="TH SarabunPSK"/>
                <w:b/>
                <w:bCs/>
              </w:rPr>
            </w:pPr>
            <w:r w:rsidRPr="0091723B">
              <w:rPr>
                <w:rFonts w:ascii="TH SarabunPSK" w:eastAsia="Calibri" w:hAnsi="TH SarabunPSK" w:cs="TH SarabunPSK" w:hint="cs"/>
                <w:sz w:val="28"/>
                <w:szCs w:val="28"/>
                <w:cs/>
              </w:rPr>
              <w:t>2552-2555</w:t>
            </w: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shd w:val="clear" w:color="auto" w:fill="auto"/>
          </w:tcPr>
          <w:p w:rsidR="00B62710" w:rsidRPr="0091723B" w:rsidRDefault="00B62710" w:rsidP="0091723B">
            <w:pPr>
              <w:spacing w:line="360" w:lineRule="exact"/>
              <w:rPr>
                <w:rFonts w:ascii="TH SarabunPSK" w:eastAsia="Calibri" w:hAnsi="TH SarabunPSK" w:cs="TH SarabunPSK"/>
                <w:b/>
                <w:bCs/>
                <w:sz w:val="28"/>
                <w:szCs w:val="28"/>
              </w:rPr>
            </w:pPr>
            <w:r w:rsidRPr="0091723B">
              <w:rPr>
                <w:rFonts w:ascii="TH SarabunPSK" w:hAnsi="TH SarabunPSK" w:cs="TH SarabunPSK" w:hint="cs"/>
                <w:sz w:val="28"/>
                <w:szCs w:val="28"/>
                <w:cs/>
              </w:rPr>
              <w:t>หลักการบัญชี</w:t>
            </w:r>
          </w:p>
        </w:tc>
        <w:tc>
          <w:tcPr>
            <w:tcW w:w="1134" w:type="dxa"/>
            <w:shd w:val="clear" w:color="auto" w:fill="auto"/>
          </w:tcPr>
          <w:p w:rsidR="00B62710" w:rsidRPr="0091723B" w:rsidRDefault="00B62710" w:rsidP="0091723B">
            <w:pPr>
              <w:spacing w:line="360" w:lineRule="exact"/>
              <w:jc w:val="center"/>
              <w:rPr>
                <w:rFonts w:ascii="TH SarabunPSK" w:eastAsia="Calibri" w:hAnsi="TH SarabunPSK" w:cs="TH SarabunPSK"/>
                <w:b/>
                <w:bCs/>
              </w:rPr>
            </w:pPr>
            <w:r w:rsidRPr="0091723B">
              <w:rPr>
                <w:rFonts w:ascii="TH SarabunPSK" w:eastAsia="Calibri" w:hAnsi="TH SarabunPSK" w:cs="TH SarabunPSK" w:hint="cs"/>
                <w:sz w:val="28"/>
                <w:szCs w:val="28"/>
                <w:cs/>
              </w:rPr>
              <w:t>2551-2555</w:t>
            </w: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shd w:val="clear" w:color="auto" w:fill="auto"/>
          </w:tcPr>
          <w:p w:rsidR="00B62710" w:rsidRPr="0091723B" w:rsidRDefault="00B62710" w:rsidP="0091723B">
            <w:pPr>
              <w:spacing w:line="360" w:lineRule="exact"/>
              <w:rPr>
                <w:rFonts w:ascii="TH SarabunPSK" w:eastAsia="Calibri" w:hAnsi="TH SarabunPSK" w:cs="TH SarabunPSK"/>
                <w:b/>
                <w:bCs/>
                <w:sz w:val="28"/>
                <w:szCs w:val="28"/>
              </w:rPr>
            </w:pPr>
            <w:r w:rsidRPr="0091723B">
              <w:rPr>
                <w:rFonts w:ascii="TH SarabunPSK" w:hAnsi="TH SarabunPSK" w:cs="TH SarabunPSK" w:hint="cs"/>
                <w:sz w:val="28"/>
                <w:szCs w:val="28"/>
                <w:cs/>
              </w:rPr>
              <w:t>การบัญชีขั้นต้น1</w:t>
            </w:r>
          </w:p>
        </w:tc>
        <w:tc>
          <w:tcPr>
            <w:tcW w:w="1134" w:type="dxa"/>
            <w:shd w:val="clear" w:color="auto" w:fill="auto"/>
          </w:tcPr>
          <w:p w:rsidR="00B62710" w:rsidRPr="0091723B" w:rsidRDefault="00B62710" w:rsidP="0091723B">
            <w:pPr>
              <w:spacing w:line="360" w:lineRule="exact"/>
              <w:jc w:val="center"/>
              <w:rPr>
                <w:rFonts w:ascii="TH SarabunPSK" w:eastAsia="Calibri" w:hAnsi="TH SarabunPSK" w:cs="TH SarabunPSK"/>
                <w:b/>
                <w:bCs/>
              </w:rPr>
            </w:pPr>
            <w:r w:rsidRPr="0091723B">
              <w:rPr>
                <w:rFonts w:ascii="TH SarabunPSK" w:eastAsia="Calibri" w:hAnsi="TH SarabunPSK" w:cs="TH SarabunPSK" w:hint="cs"/>
                <w:sz w:val="28"/>
                <w:szCs w:val="28"/>
                <w:cs/>
              </w:rPr>
              <w:t>2551-2553</w:t>
            </w: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shd w:val="clear" w:color="auto" w:fill="auto"/>
          </w:tcPr>
          <w:p w:rsidR="00B62710" w:rsidRPr="0091723B" w:rsidRDefault="00B62710" w:rsidP="0091723B">
            <w:pPr>
              <w:spacing w:line="360" w:lineRule="exact"/>
              <w:rPr>
                <w:rFonts w:ascii="TH SarabunPSK" w:eastAsia="Calibri" w:hAnsi="TH SarabunPSK" w:cs="TH SarabunPSK"/>
                <w:b/>
                <w:bCs/>
                <w:sz w:val="28"/>
                <w:szCs w:val="28"/>
              </w:rPr>
            </w:pPr>
            <w:r w:rsidRPr="0091723B">
              <w:rPr>
                <w:rFonts w:ascii="TH SarabunPSK" w:hAnsi="TH SarabunPSK" w:cs="TH SarabunPSK" w:hint="cs"/>
                <w:sz w:val="28"/>
                <w:szCs w:val="28"/>
                <w:cs/>
              </w:rPr>
              <w:t>ทฤษฎีบัญชี</w:t>
            </w:r>
          </w:p>
        </w:tc>
        <w:tc>
          <w:tcPr>
            <w:tcW w:w="1134" w:type="dxa"/>
            <w:shd w:val="clear" w:color="auto" w:fill="auto"/>
          </w:tcPr>
          <w:p w:rsidR="00B62710" w:rsidRPr="0091723B" w:rsidRDefault="00B62710" w:rsidP="0091723B">
            <w:pPr>
              <w:spacing w:line="360" w:lineRule="exact"/>
              <w:jc w:val="center"/>
              <w:rPr>
                <w:rFonts w:ascii="TH SarabunPSK" w:eastAsia="Calibri" w:hAnsi="TH SarabunPSK" w:cs="TH SarabunPSK"/>
                <w:b/>
                <w:bCs/>
              </w:rPr>
            </w:pPr>
            <w:r w:rsidRPr="0091723B">
              <w:rPr>
                <w:rFonts w:ascii="TH SarabunPSK" w:eastAsia="Calibri" w:hAnsi="TH SarabunPSK" w:cs="TH SarabunPSK" w:hint="cs"/>
                <w:sz w:val="28"/>
                <w:szCs w:val="28"/>
                <w:cs/>
              </w:rPr>
              <w:t>2551-2556</w:t>
            </w: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tcBorders>
              <w:bottom w:val="single" w:sz="4" w:space="0" w:color="auto"/>
            </w:tcBorders>
            <w:shd w:val="clear" w:color="auto" w:fill="auto"/>
          </w:tcPr>
          <w:p w:rsidR="00B62710" w:rsidRPr="0091723B" w:rsidRDefault="00B62710" w:rsidP="0091723B">
            <w:pPr>
              <w:spacing w:line="360" w:lineRule="exact"/>
              <w:rPr>
                <w:rFonts w:ascii="TH SarabunPSK" w:eastAsia="Calibri" w:hAnsi="TH SarabunPSK" w:cs="TH SarabunPSK"/>
                <w:b/>
                <w:bCs/>
                <w:sz w:val="28"/>
                <w:szCs w:val="28"/>
              </w:rPr>
            </w:pPr>
            <w:r w:rsidRPr="0091723B">
              <w:rPr>
                <w:rFonts w:ascii="TH SarabunPSK" w:hAnsi="TH SarabunPSK" w:cs="TH SarabunPSK" w:hint="cs"/>
                <w:sz w:val="28"/>
                <w:szCs w:val="28"/>
                <w:cs/>
              </w:rPr>
              <w:t>การวางแผนภาษี</w:t>
            </w:r>
          </w:p>
        </w:tc>
        <w:tc>
          <w:tcPr>
            <w:tcW w:w="1134" w:type="dxa"/>
            <w:shd w:val="clear" w:color="auto" w:fill="auto"/>
          </w:tcPr>
          <w:p w:rsidR="00B62710" w:rsidRPr="0091723B" w:rsidRDefault="00B62710" w:rsidP="0091723B">
            <w:pPr>
              <w:spacing w:line="360" w:lineRule="exact"/>
              <w:jc w:val="center"/>
              <w:rPr>
                <w:rFonts w:ascii="TH SarabunPSK" w:eastAsia="Calibri" w:hAnsi="TH SarabunPSK" w:cs="TH SarabunPSK"/>
                <w:b/>
                <w:bCs/>
              </w:rPr>
            </w:pPr>
            <w:r w:rsidRPr="0091723B">
              <w:rPr>
                <w:rFonts w:ascii="TH SarabunPSK" w:eastAsia="Calibri" w:hAnsi="TH SarabunPSK" w:cs="TH SarabunPSK" w:hint="cs"/>
                <w:sz w:val="28"/>
                <w:szCs w:val="28"/>
                <w:cs/>
              </w:rPr>
              <w:t>2551</w:t>
            </w: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tcBorders>
              <w:top w:val="single" w:sz="4" w:space="0" w:color="auto"/>
              <w:bottom w:val="nil"/>
              <w:right w:val="single" w:sz="4" w:space="0" w:color="auto"/>
            </w:tcBorders>
            <w:shd w:val="clear" w:color="auto" w:fill="auto"/>
          </w:tcPr>
          <w:p w:rsidR="00B62710" w:rsidRPr="0091723B" w:rsidRDefault="00360DD4" w:rsidP="0091723B">
            <w:pPr>
              <w:spacing w:line="360" w:lineRule="exact"/>
              <w:rPr>
                <w:rFonts w:ascii="TH SarabunPSK" w:eastAsia="Calibri" w:hAnsi="TH SarabunPSK" w:cs="TH SarabunPSK"/>
                <w:b/>
                <w:bCs/>
                <w:sz w:val="28"/>
                <w:szCs w:val="28"/>
              </w:rPr>
            </w:pPr>
            <w:r>
              <w:rPr>
                <w:rFonts w:ascii="TH SarabunPSK" w:hAnsi="TH SarabunPSK" w:cs="TH SarabunPSK"/>
                <w:sz w:val="28"/>
                <w:szCs w:val="28"/>
              </w:rPr>
              <w:t>-</w:t>
            </w:r>
            <w:r w:rsidR="00B62710" w:rsidRPr="0091723B">
              <w:rPr>
                <w:rFonts w:ascii="TH SarabunPSK" w:hAnsi="TH SarabunPSK" w:cs="TH SarabunPSK"/>
                <w:sz w:val="28"/>
                <w:szCs w:val="28"/>
              </w:rPr>
              <w:t xml:space="preserve"> </w:t>
            </w:r>
            <w:r w:rsidR="00B62710" w:rsidRPr="0091723B">
              <w:rPr>
                <w:rFonts w:ascii="TH SarabunPSK" w:hAnsi="TH SarabunPSK" w:cs="TH SarabunPSK" w:hint="cs"/>
                <w:sz w:val="28"/>
                <w:szCs w:val="28"/>
                <w:cs/>
              </w:rPr>
              <w:t>การบัญชีขั้นกลาง 1</w:t>
            </w:r>
          </w:p>
        </w:tc>
        <w:tc>
          <w:tcPr>
            <w:tcW w:w="1134" w:type="dxa"/>
            <w:vMerge w:val="restart"/>
            <w:tcBorders>
              <w:left w:val="single" w:sz="4" w:space="0" w:color="auto"/>
            </w:tcBorders>
            <w:shd w:val="clear" w:color="auto" w:fill="auto"/>
          </w:tcPr>
          <w:p w:rsidR="00B62710" w:rsidRPr="0091723B" w:rsidRDefault="00B62710" w:rsidP="0091723B">
            <w:pPr>
              <w:spacing w:line="360" w:lineRule="exact"/>
              <w:rPr>
                <w:rFonts w:ascii="TH SarabunPSK" w:eastAsia="Calibri" w:hAnsi="TH SarabunPSK" w:cs="TH SarabunPSK"/>
                <w:b/>
                <w:bCs/>
              </w:rPr>
            </w:pPr>
            <w:r w:rsidRPr="0091723B">
              <w:rPr>
                <w:rFonts w:ascii="TH SarabunPSK" w:eastAsia="Calibri" w:hAnsi="TH SarabunPSK" w:cs="TH SarabunPSK" w:hint="cs"/>
                <w:sz w:val="28"/>
                <w:szCs w:val="28"/>
                <w:cs/>
              </w:rPr>
              <w:t>2550-2555</w:t>
            </w: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tcBorders>
              <w:top w:val="nil"/>
              <w:bottom w:val="single" w:sz="4" w:space="0" w:color="auto"/>
              <w:right w:val="single" w:sz="4" w:space="0" w:color="auto"/>
            </w:tcBorders>
            <w:shd w:val="clear" w:color="auto" w:fill="auto"/>
          </w:tcPr>
          <w:p w:rsidR="00B62710" w:rsidRPr="0091723B" w:rsidRDefault="00360DD4" w:rsidP="0091723B">
            <w:pPr>
              <w:spacing w:line="360" w:lineRule="exact"/>
              <w:rPr>
                <w:rFonts w:ascii="TH SarabunPSK" w:eastAsia="Calibri" w:hAnsi="TH SarabunPSK" w:cs="TH SarabunPSK"/>
                <w:b/>
                <w:bCs/>
                <w:sz w:val="28"/>
                <w:szCs w:val="28"/>
              </w:rPr>
            </w:pPr>
            <w:r>
              <w:rPr>
                <w:rFonts w:ascii="TH SarabunPSK" w:hAnsi="TH SarabunPSK" w:cs="TH SarabunPSK"/>
                <w:sz w:val="28"/>
                <w:szCs w:val="28"/>
              </w:rPr>
              <w:t>-</w:t>
            </w:r>
            <w:r w:rsidR="00B62710" w:rsidRPr="0091723B">
              <w:rPr>
                <w:rFonts w:ascii="TH SarabunPSK" w:hAnsi="TH SarabunPSK" w:cs="TH SarabunPSK"/>
                <w:sz w:val="28"/>
                <w:szCs w:val="28"/>
              </w:rPr>
              <w:t xml:space="preserve"> </w:t>
            </w:r>
            <w:r w:rsidR="00B62710" w:rsidRPr="0091723B">
              <w:rPr>
                <w:rFonts w:ascii="TH SarabunPSK" w:hAnsi="TH SarabunPSK" w:cs="TH SarabunPSK" w:hint="cs"/>
                <w:sz w:val="28"/>
                <w:szCs w:val="28"/>
                <w:cs/>
              </w:rPr>
              <w:t>การภาษีอากร</w:t>
            </w:r>
          </w:p>
        </w:tc>
        <w:tc>
          <w:tcPr>
            <w:tcW w:w="1134" w:type="dxa"/>
            <w:vMerge/>
            <w:tcBorders>
              <w:left w:val="single" w:sz="4" w:space="0" w:color="auto"/>
            </w:tcBorders>
            <w:shd w:val="clear" w:color="auto" w:fill="auto"/>
          </w:tcPr>
          <w:p w:rsidR="00B62710" w:rsidRPr="0091723B" w:rsidRDefault="00B62710" w:rsidP="0091723B">
            <w:pPr>
              <w:spacing w:line="360" w:lineRule="exact"/>
              <w:rPr>
                <w:rFonts w:ascii="TH SarabunPSK" w:eastAsia="Calibri" w:hAnsi="TH SarabunPSK" w:cs="TH SarabunPSK"/>
                <w:b/>
                <w:bCs/>
              </w:rPr>
            </w:pP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tcBorders>
              <w:top w:val="single" w:sz="4" w:space="0" w:color="auto"/>
            </w:tcBorders>
            <w:shd w:val="clear" w:color="auto" w:fill="auto"/>
          </w:tcPr>
          <w:p w:rsidR="00B62710" w:rsidRPr="0091723B" w:rsidRDefault="00B62710" w:rsidP="0091723B">
            <w:pPr>
              <w:spacing w:line="360" w:lineRule="exact"/>
              <w:rPr>
                <w:rFonts w:ascii="TH SarabunPSK" w:eastAsia="Calibri" w:hAnsi="TH SarabunPSK" w:cs="TH SarabunPSK"/>
                <w:b/>
                <w:bCs/>
                <w:sz w:val="28"/>
                <w:szCs w:val="28"/>
              </w:rPr>
            </w:pPr>
            <w:r w:rsidRPr="0091723B">
              <w:rPr>
                <w:rFonts w:ascii="TH SarabunPSK" w:hAnsi="TH SarabunPSK" w:cs="TH SarabunPSK" w:hint="cs"/>
                <w:sz w:val="28"/>
                <w:szCs w:val="28"/>
                <w:cs/>
              </w:rPr>
              <w:t>การบัญชีภาษีอากร</w:t>
            </w:r>
          </w:p>
        </w:tc>
        <w:tc>
          <w:tcPr>
            <w:tcW w:w="1134" w:type="dxa"/>
            <w:shd w:val="clear" w:color="auto" w:fill="auto"/>
          </w:tcPr>
          <w:p w:rsidR="00B62710" w:rsidRPr="0091723B" w:rsidRDefault="00B62710" w:rsidP="0091723B">
            <w:pPr>
              <w:spacing w:line="360" w:lineRule="exact"/>
              <w:rPr>
                <w:rFonts w:ascii="TH SarabunPSK" w:eastAsia="Calibri" w:hAnsi="TH SarabunPSK" w:cs="TH SarabunPSK"/>
                <w:b/>
                <w:bCs/>
              </w:rPr>
            </w:pPr>
            <w:r w:rsidRPr="0091723B">
              <w:rPr>
                <w:rFonts w:ascii="TH SarabunPSK" w:eastAsia="Calibri" w:hAnsi="TH SarabunPSK" w:cs="TH SarabunPSK" w:hint="cs"/>
                <w:sz w:val="28"/>
                <w:szCs w:val="28"/>
                <w:cs/>
              </w:rPr>
              <w:t>2550-2553</w:t>
            </w:r>
          </w:p>
        </w:tc>
      </w:tr>
      <w:tr w:rsidR="00B62710" w:rsidTr="0091723B">
        <w:tc>
          <w:tcPr>
            <w:tcW w:w="2122"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78"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1803" w:type="dxa"/>
            <w:vMerge/>
            <w:shd w:val="clear" w:color="auto" w:fill="auto"/>
          </w:tcPr>
          <w:p w:rsidR="00B62710" w:rsidRPr="0091723B" w:rsidRDefault="00B62710" w:rsidP="0091723B">
            <w:pPr>
              <w:spacing w:line="360" w:lineRule="exact"/>
              <w:rPr>
                <w:rFonts w:ascii="TH SarabunPSK" w:eastAsia="Calibri" w:hAnsi="TH SarabunPSK" w:cs="TH SarabunPSK"/>
                <w:b/>
                <w:bCs/>
              </w:rPr>
            </w:pPr>
          </w:p>
        </w:tc>
        <w:tc>
          <w:tcPr>
            <w:tcW w:w="2556" w:type="dxa"/>
            <w:shd w:val="clear" w:color="auto" w:fill="auto"/>
          </w:tcPr>
          <w:p w:rsidR="00B62710" w:rsidRPr="0091723B" w:rsidRDefault="00B62710" w:rsidP="0091723B">
            <w:pPr>
              <w:spacing w:line="360" w:lineRule="exact"/>
              <w:rPr>
                <w:rFonts w:ascii="TH SarabunPSK" w:eastAsia="Calibri" w:hAnsi="TH SarabunPSK" w:cs="TH SarabunPSK"/>
                <w:b/>
                <w:bCs/>
                <w:sz w:val="28"/>
                <w:szCs w:val="28"/>
              </w:rPr>
            </w:pPr>
            <w:r w:rsidRPr="0091723B">
              <w:rPr>
                <w:rFonts w:ascii="TH SarabunPSK" w:hAnsi="TH SarabunPSK" w:cs="TH SarabunPSK" w:hint="cs"/>
                <w:sz w:val="28"/>
                <w:szCs w:val="28"/>
                <w:cs/>
              </w:rPr>
              <w:t>รายงานทางการเงิน</w:t>
            </w:r>
          </w:p>
        </w:tc>
        <w:tc>
          <w:tcPr>
            <w:tcW w:w="1134" w:type="dxa"/>
            <w:shd w:val="clear" w:color="auto" w:fill="auto"/>
          </w:tcPr>
          <w:p w:rsidR="00B62710" w:rsidRPr="0091723B" w:rsidRDefault="00B62710" w:rsidP="0091723B">
            <w:pPr>
              <w:spacing w:line="360" w:lineRule="exact"/>
              <w:rPr>
                <w:rFonts w:ascii="TH SarabunPSK" w:eastAsia="Calibri" w:hAnsi="TH SarabunPSK" w:cs="TH SarabunPSK"/>
                <w:b/>
                <w:bCs/>
              </w:rPr>
            </w:pPr>
            <w:r w:rsidRPr="0091723B">
              <w:rPr>
                <w:rFonts w:ascii="TH SarabunPSK" w:eastAsia="Calibri" w:hAnsi="TH SarabunPSK" w:cs="TH SarabunPSK" w:hint="cs"/>
                <w:sz w:val="28"/>
                <w:szCs w:val="28"/>
                <w:cs/>
              </w:rPr>
              <w:t>2550</w:t>
            </w:r>
          </w:p>
        </w:tc>
      </w:tr>
    </w:tbl>
    <w:p w:rsidR="00C041D7" w:rsidRPr="007D3C28" w:rsidRDefault="00C041D7" w:rsidP="00C041D7">
      <w:pPr>
        <w:spacing w:line="360" w:lineRule="exact"/>
        <w:rPr>
          <w:rFonts w:ascii="TH SarabunPSK" w:eastAsia="Calibri" w:hAnsi="TH SarabunPSK" w:cs="TH SarabunPSK"/>
          <w:b/>
          <w:bCs/>
        </w:rPr>
      </w:pPr>
    </w:p>
    <w:p w:rsidR="00532772" w:rsidRPr="00675427" w:rsidRDefault="00532772" w:rsidP="00532772">
      <w:pPr>
        <w:spacing w:line="360" w:lineRule="exact"/>
        <w:rPr>
          <w:rFonts w:ascii="TH SarabunPSK" w:eastAsia="Calibri" w:hAnsi="TH SarabunPSK" w:cs="TH SarabunPSK"/>
          <w:b/>
          <w:bCs/>
        </w:rPr>
      </w:pPr>
      <w:r w:rsidRPr="007D3C28">
        <w:rPr>
          <w:rFonts w:ascii="TH SarabunPSK" w:eastAsia="Calibri" w:hAnsi="TH SarabunPSK" w:cs="TH SarabunPSK"/>
          <w:b/>
          <w:bCs/>
        </w:rPr>
        <w:t>5</w:t>
      </w:r>
      <w:r w:rsidRPr="007D3C28">
        <w:rPr>
          <w:rFonts w:ascii="TH SarabunPSK" w:eastAsia="Calibri" w:hAnsi="TH SarabunPSK" w:cs="TH SarabunPSK"/>
          <w:b/>
          <w:bCs/>
          <w:cs/>
        </w:rPr>
        <w:t xml:space="preserve">. </w:t>
      </w:r>
      <w:r w:rsidRPr="00675427">
        <w:rPr>
          <w:rFonts w:ascii="TH SarabunPSK" w:eastAsia="Calibri" w:hAnsi="TH SarabunPSK" w:cs="TH SarabunPSK" w:hint="cs"/>
          <w:b/>
          <w:bCs/>
          <w:cs/>
        </w:rPr>
        <w:t>ผลงานที่ขอสำเร็จการศึกษา/ผลงานที่เกี่ยวข้องกับวิทยานิพนธ์</w:t>
      </w:r>
    </w:p>
    <w:p w:rsidR="00532772" w:rsidRPr="00675427" w:rsidRDefault="00532772" w:rsidP="00532772">
      <w:pPr>
        <w:tabs>
          <w:tab w:val="left" w:pos="284"/>
        </w:tabs>
        <w:spacing w:line="360" w:lineRule="exact"/>
        <w:rPr>
          <w:rFonts w:ascii="TH SarabunPSK" w:eastAsia="Calibri" w:hAnsi="TH SarabunPSK" w:cs="TH SarabunPSK"/>
          <w:b/>
          <w:bCs/>
        </w:rPr>
      </w:pPr>
      <w:r w:rsidRPr="00675427">
        <w:rPr>
          <w:rFonts w:ascii="TH SarabunPSK" w:eastAsia="Calibri" w:hAnsi="TH SarabunPSK" w:cs="TH SarabunPSK"/>
          <w:b/>
          <w:bCs/>
          <w:cs/>
        </w:rPr>
        <w:tab/>
      </w:r>
      <w:r w:rsidRPr="00675427">
        <w:rPr>
          <w:rFonts w:ascii="TH SarabunPSK" w:eastAsia="Calibri" w:hAnsi="TH SarabunPSK" w:cs="TH SarabunPSK" w:hint="cs"/>
          <w:b/>
          <w:bCs/>
          <w:cs/>
        </w:rPr>
        <w:t>5.1 ชื่อวิทยานิพนธ์ ระดับปริญญาโท</w:t>
      </w:r>
    </w:p>
    <w:p w:rsidR="0051720C" w:rsidRDefault="0051720C" w:rsidP="00532772">
      <w:pPr>
        <w:tabs>
          <w:tab w:val="left" w:pos="284"/>
          <w:tab w:val="left" w:pos="426"/>
        </w:tabs>
        <w:spacing w:line="360" w:lineRule="exact"/>
        <w:rPr>
          <w:rFonts w:ascii="TH SarabunPSK" w:eastAsia="Calibri" w:hAnsi="TH SarabunPSK" w:cs="TH SarabunPSK"/>
          <w:b/>
          <w:bCs/>
        </w:rPr>
      </w:pPr>
      <w:r>
        <w:rPr>
          <w:rFonts w:ascii="TH SarabunPSK" w:hAnsi="TH SarabunPSK" w:cs="TH SarabunPSK"/>
          <w:cs/>
        </w:rPr>
        <w:tab/>
      </w:r>
      <w:r>
        <w:rPr>
          <w:rFonts w:ascii="TH SarabunPSK" w:hAnsi="TH SarabunPSK" w:cs="TH SarabunPSK"/>
          <w:cs/>
        </w:rPr>
        <w:tab/>
      </w:r>
      <w:r>
        <w:rPr>
          <w:rFonts w:ascii="TH SarabunPSK" w:hAnsi="TH SarabunPSK" w:cs="TH SarabunPSK"/>
          <w:cs/>
        </w:rPr>
        <w:tab/>
      </w:r>
      <w:r>
        <w:rPr>
          <w:rFonts w:ascii="TH SarabunPSK" w:hAnsi="TH SarabunPSK" w:cs="TH SarabunPSK"/>
          <w:cs/>
        </w:rPr>
        <w:tab/>
        <w:t>การตอบสนองของตลาด</w:t>
      </w:r>
      <w:r w:rsidRPr="0051720C">
        <w:rPr>
          <w:rFonts w:ascii="TH SarabunPSK" w:hAnsi="TH SarabunPSK" w:cs="TH SarabunPSK"/>
          <w:cs/>
        </w:rPr>
        <w:t>ต่อการประกาศวิธีการบันทึกบัญชีในการลดทุนไปล้างขาดทุนสะสม : การศึกษาเชิงประจักษ์ในตลาดหลักทรัพย์แห่งประเทศไทย</w:t>
      </w:r>
      <w:r w:rsidR="00532772" w:rsidRPr="00675427">
        <w:rPr>
          <w:rFonts w:ascii="TH SarabunPSK" w:eastAsia="Calibri" w:hAnsi="TH SarabunPSK" w:cs="TH SarabunPSK"/>
          <w:b/>
          <w:bCs/>
          <w:cs/>
        </w:rPr>
        <w:tab/>
      </w:r>
    </w:p>
    <w:p w:rsidR="00532772" w:rsidRPr="00675427" w:rsidRDefault="0051720C" w:rsidP="00532772">
      <w:pPr>
        <w:tabs>
          <w:tab w:val="left" w:pos="284"/>
          <w:tab w:val="left" w:pos="426"/>
        </w:tabs>
        <w:spacing w:line="360" w:lineRule="exact"/>
        <w:rPr>
          <w:rFonts w:ascii="TH SarabunPSK" w:eastAsia="Calibri" w:hAnsi="TH SarabunPSK" w:cs="TH SarabunPSK"/>
          <w:b/>
          <w:bCs/>
          <w:cs/>
        </w:rPr>
      </w:pPr>
      <w:r>
        <w:rPr>
          <w:rFonts w:ascii="TH SarabunPSK" w:eastAsia="Calibri" w:hAnsi="TH SarabunPSK" w:cs="TH SarabunPSK"/>
          <w:b/>
          <w:bCs/>
          <w:cs/>
        </w:rPr>
        <w:tab/>
      </w:r>
      <w:r w:rsidR="00532772" w:rsidRPr="00675427">
        <w:rPr>
          <w:rFonts w:ascii="TH SarabunPSK" w:eastAsia="Calibri" w:hAnsi="TH SarabunPSK" w:cs="TH SarabunPSK" w:hint="cs"/>
          <w:b/>
          <w:bCs/>
          <w:cs/>
        </w:rPr>
        <w:t>5.2 ผลงานที่เกี่ยวข้องกับวิทยานิพนธ์ ระดับปริญญาโท</w:t>
      </w:r>
      <w:r w:rsidR="00532772" w:rsidRPr="00675427">
        <w:rPr>
          <w:rFonts w:ascii="TH SarabunPSK" w:eastAsia="Calibri" w:hAnsi="TH SarabunPSK" w:cs="TH SarabunPSK"/>
          <w:b/>
          <w:bCs/>
          <w:cs/>
        </w:rPr>
        <w:t xml:space="preserve"> </w:t>
      </w:r>
      <w:r w:rsidR="00532772" w:rsidRPr="00675427">
        <w:rPr>
          <w:rFonts w:ascii="TH SarabunPSK" w:eastAsia="Calibri" w:hAnsi="TH SarabunPSK" w:cs="TH SarabunPSK" w:hint="cs"/>
          <w:cs/>
        </w:rPr>
        <w:t>(ถ้ามี)</w:t>
      </w:r>
    </w:p>
    <w:p w:rsidR="00532772" w:rsidRPr="00675427" w:rsidRDefault="00532772" w:rsidP="00532772">
      <w:pPr>
        <w:spacing w:line="360" w:lineRule="exact"/>
        <w:ind w:firstLine="360"/>
        <w:rPr>
          <w:rFonts w:ascii="TH SarabunPSK" w:eastAsia="Calibri" w:hAnsi="TH SarabunPSK" w:cs="TH SarabunPSK"/>
          <w:cs/>
        </w:rPr>
      </w:pPr>
      <w:r>
        <w:rPr>
          <w:rFonts w:ascii="TH SarabunPSK" w:eastAsia="Calibri" w:hAnsi="TH SarabunPSK" w:cs="TH SarabunPSK"/>
        </w:rPr>
        <w:t>-</w:t>
      </w:r>
    </w:p>
    <w:p w:rsidR="00532772" w:rsidRPr="00675427" w:rsidRDefault="00532772" w:rsidP="00532772">
      <w:pPr>
        <w:tabs>
          <w:tab w:val="left" w:pos="284"/>
        </w:tabs>
        <w:spacing w:line="360" w:lineRule="exact"/>
        <w:rPr>
          <w:rFonts w:ascii="TH SarabunPSK" w:eastAsia="Calibri" w:hAnsi="TH SarabunPSK" w:cs="TH SarabunPSK"/>
          <w:b/>
          <w:bCs/>
        </w:rPr>
      </w:pPr>
      <w:r w:rsidRPr="00675427">
        <w:rPr>
          <w:rFonts w:ascii="TH SarabunPSK" w:eastAsia="Calibri" w:hAnsi="TH SarabunPSK" w:cs="TH SarabunPSK"/>
          <w:b/>
          <w:bCs/>
          <w:cs/>
        </w:rPr>
        <w:tab/>
      </w:r>
      <w:r w:rsidRPr="00675427">
        <w:rPr>
          <w:rFonts w:ascii="TH SarabunPSK" w:eastAsia="Calibri" w:hAnsi="TH SarabunPSK" w:cs="TH SarabunPSK" w:hint="cs"/>
          <w:b/>
          <w:bCs/>
          <w:cs/>
        </w:rPr>
        <w:t>5.3 ชื่อวิทยานิพนธ์ ระดับปริญญาเอก</w:t>
      </w:r>
    </w:p>
    <w:p w:rsidR="00532772" w:rsidRPr="00675427" w:rsidRDefault="00532772" w:rsidP="00532772">
      <w:pPr>
        <w:spacing w:line="360" w:lineRule="exact"/>
        <w:ind w:firstLine="360"/>
        <w:rPr>
          <w:rFonts w:ascii="TH SarabunPSK" w:eastAsia="Calibri" w:hAnsi="TH SarabunPSK" w:cs="TH SarabunPSK"/>
          <w:cs/>
        </w:rPr>
      </w:pPr>
      <w:r>
        <w:rPr>
          <w:rFonts w:ascii="TH SarabunPSK" w:eastAsia="Calibri" w:hAnsi="TH SarabunPSK" w:cs="TH SarabunPSK"/>
        </w:rPr>
        <w:t>-</w:t>
      </w:r>
    </w:p>
    <w:p w:rsidR="00532772" w:rsidRPr="00675427" w:rsidRDefault="00532772" w:rsidP="00532772">
      <w:pPr>
        <w:tabs>
          <w:tab w:val="left" w:pos="284"/>
          <w:tab w:val="left" w:pos="426"/>
        </w:tabs>
        <w:spacing w:line="360" w:lineRule="exact"/>
        <w:rPr>
          <w:rFonts w:ascii="TH SarabunPSK" w:eastAsia="Calibri" w:hAnsi="TH SarabunPSK" w:cs="TH SarabunPSK"/>
          <w:b/>
          <w:bCs/>
          <w:cs/>
        </w:rPr>
      </w:pPr>
      <w:r w:rsidRPr="00675427">
        <w:rPr>
          <w:rFonts w:ascii="TH SarabunPSK" w:eastAsia="Calibri" w:hAnsi="TH SarabunPSK" w:cs="TH SarabunPSK"/>
          <w:b/>
          <w:bCs/>
          <w:cs/>
        </w:rPr>
        <w:tab/>
      </w:r>
      <w:r w:rsidRPr="00675427">
        <w:rPr>
          <w:rFonts w:ascii="TH SarabunPSK" w:eastAsia="Calibri" w:hAnsi="TH SarabunPSK" w:cs="TH SarabunPSK" w:hint="cs"/>
          <w:b/>
          <w:bCs/>
          <w:cs/>
        </w:rPr>
        <w:t>5.4 ผลงานที่เกี่ยวข้องกับวิทยานิพนธ์ ระดับปริญญาเอก</w:t>
      </w:r>
      <w:r w:rsidRPr="00675427">
        <w:rPr>
          <w:rFonts w:ascii="TH SarabunPSK" w:eastAsia="Calibri" w:hAnsi="TH SarabunPSK" w:cs="TH SarabunPSK"/>
          <w:b/>
          <w:bCs/>
          <w:cs/>
        </w:rPr>
        <w:t xml:space="preserve"> </w:t>
      </w:r>
      <w:r w:rsidRPr="00675427">
        <w:rPr>
          <w:rFonts w:ascii="TH SarabunPSK" w:eastAsia="Calibri" w:hAnsi="TH SarabunPSK" w:cs="TH SarabunPSK"/>
          <w:cs/>
        </w:rPr>
        <w:t>(</w:t>
      </w:r>
      <w:r w:rsidRPr="00675427">
        <w:rPr>
          <w:rFonts w:ascii="TH SarabunPSK" w:eastAsia="Calibri" w:hAnsi="TH SarabunPSK" w:cs="TH SarabunPSK" w:hint="cs"/>
          <w:cs/>
        </w:rPr>
        <w:t>ถ้ามี)</w:t>
      </w:r>
    </w:p>
    <w:p w:rsidR="00C041D7" w:rsidRPr="007D3C28" w:rsidRDefault="00532772" w:rsidP="00532772">
      <w:pPr>
        <w:spacing w:line="360" w:lineRule="exact"/>
        <w:ind w:firstLine="720"/>
        <w:rPr>
          <w:rFonts w:ascii="TH SarabunPSK" w:eastAsia="Calibri" w:hAnsi="TH SarabunPSK" w:cs="TH SarabunPSK"/>
          <w:b/>
          <w:bCs/>
        </w:rPr>
      </w:pPr>
      <w:r>
        <w:rPr>
          <w:rFonts w:ascii="TH SarabunPSK" w:eastAsia="Calibri" w:hAnsi="TH SarabunPSK" w:cs="TH SarabunPSK"/>
        </w:rPr>
        <w:t>-</w:t>
      </w:r>
    </w:p>
    <w:p w:rsidR="00532772" w:rsidRDefault="00532772" w:rsidP="00C041D7">
      <w:pPr>
        <w:spacing w:line="360" w:lineRule="exact"/>
        <w:rPr>
          <w:rFonts w:ascii="TH SarabunPSK" w:eastAsia="Calibri" w:hAnsi="TH SarabunPSK" w:cs="TH SarabunPSK"/>
          <w:b/>
          <w:bCs/>
        </w:rPr>
      </w:pPr>
    </w:p>
    <w:p w:rsidR="00C041D7" w:rsidRPr="007D3C28" w:rsidRDefault="00532772" w:rsidP="00C041D7">
      <w:pPr>
        <w:spacing w:line="360" w:lineRule="exact"/>
        <w:rPr>
          <w:rFonts w:ascii="TH SarabunPSK" w:eastAsia="Calibri" w:hAnsi="TH SarabunPSK" w:cs="TH SarabunPSK"/>
          <w:b/>
          <w:bCs/>
        </w:rPr>
      </w:pPr>
      <w:r>
        <w:rPr>
          <w:rFonts w:ascii="TH SarabunPSK" w:eastAsia="Calibri" w:hAnsi="TH SarabunPSK" w:cs="TH SarabunPSK" w:hint="cs"/>
          <w:b/>
          <w:bCs/>
          <w:cs/>
        </w:rPr>
        <w:t>6</w:t>
      </w:r>
      <w:r w:rsidR="00C041D7" w:rsidRPr="007D3C28">
        <w:rPr>
          <w:rFonts w:ascii="TH SarabunPSK" w:eastAsia="Calibri" w:hAnsi="TH SarabunPSK" w:cs="TH SarabunPSK"/>
          <w:b/>
          <w:bCs/>
          <w:cs/>
        </w:rPr>
        <w:t xml:space="preserve">. ผลงานทางวิชาการย้อนหลัง 5 ปี </w:t>
      </w:r>
      <w:r w:rsidR="00C041D7" w:rsidRPr="007D3C28">
        <w:rPr>
          <w:rFonts w:ascii="TH SarabunPSK" w:eastAsia="Calibri" w:hAnsi="TH SarabunPSK" w:cs="TH SarabunPSK"/>
          <w:cs/>
        </w:rPr>
        <w:t>(ที่ไม่ใช่ส่วนหนึ่งของการศึกษาเพื่อรับปริญญา)</w:t>
      </w:r>
    </w:p>
    <w:p w:rsidR="00C041D7" w:rsidRPr="007D3C28" w:rsidRDefault="00532772" w:rsidP="00C041D7">
      <w:pPr>
        <w:spacing w:line="360" w:lineRule="exact"/>
        <w:ind w:firstLine="360"/>
        <w:jc w:val="thaiDistribute"/>
        <w:rPr>
          <w:rFonts w:ascii="TH SarabunPSK" w:eastAsia="Calibri" w:hAnsi="TH SarabunPSK" w:cs="TH SarabunPSK"/>
          <w:cs/>
        </w:rPr>
      </w:pPr>
      <w:r>
        <w:rPr>
          <w:rFonts w:ascii="TH SarabunPSK" w:eastAsia="Calibri" w:hAnsi="TH SarabunPSK" w:cs="TH SarabunPSK" w:hint="cs"/>
          <w:b/>
          <w:bCs/>
          <w:cs/>
        </w:rPr>
        <w:t>6</w:t>
      </w:r>
      <w:r w:rsidR="00C041D7" w:rsidRPr="007D3C28">
        <w:rPr>
          <w:rFonts w:ascii="TH SarabunPSK" w:eastAsia="Calibri" w:hAnsi="TH SarabunPSK" w:cs="TH SarabunPSK"/>
          <w:b/>
          <w:bCs/>
          <w:cs/>
        </w:rPr>
        <w:t>.</w:t>
      </w:r>
      <w:r w:rsidR="00C041D7" w:rsidRPr="007D3C28">
        <w:rPr>
          <w:rFonts w:ascii="TH SarabunPSK" w:eastAsia="Calibri" w:hAnsi="TH SarabunPSK" w:cs="TH SarabunPSK"/>
          <w:b/>
          <w:bCs/>
        </w:rPr>
        <w:t xml:space="preserve">1 </w:t>
      </w:r>
      <w:r w:rsidR="00B62710">
        <w:rPr>
          <w:rFonts w:ascii="TH SarabunPSK" w:eastAsia="Calibri" w:hAnsi="TH SarabunPSK" w:cs="TH SarabunPSK"/>
          <w:b/>
          <w:bCs/>
          <w:cs/>
        </w:rPr>
        <w:t>บทความวิจัย</w:t>
      </w:r>
      <w:r w:rsidR="00B62710" w:rsidRPr="00B62710">
        <w:rPr>
          <w:rFonts w:ascii="TH SarabunPSK" w:eastAsia="Calibri" w:hAnsi="TH SarabunPSK" w:cs="TH SarabunPSK" w:hint="cs"/>
          <w:b/>
          <w:bCs/>
          <w:cs/>
        </w:rPr>
        <w:t>/บทความวิชาการ ที่ตีพิมพ์เผยแพร่ในวารสาร</w:t>
      </w:r>
      <w:r w:rsidR="00C041D7" w:rsidRPr="007D3C28">
        <w:rPr>
          <w:rFonts w:ascii="TH SarabunPSK" w:eastAsia="Calibri" w:hAnsi="TH SarabunPSK" w:cs="TH SarabunPSK"/>
          <w:b/>
          <w:bCs/>
          <w:cs/>
        </w:rPr>
        <w:t xml:space="preserve"> </w:t>
      </w:r>
    </w:p>
    <w:p w:rsidR="006B5620" w:rsidRDefault="006B5620" w:rsidP="00B62710">
      <w:pPr>
        <w:spacing w:line="360" w:lineRule="exact"/>
        <w:ind w:left="1418" w:hanging="774"/>
        <w:jc w:val="thaiDistribute"/>
        <w:rPr>
          <w:rFonts w:ascii="TH SarabunPSK" w:hAnsi="TH SarabunPSK" w:cs="TH SarabunPSK"/>
        </w:rPr>
      </w:pPr>
      <w:r w:rsidRPr="00B62710">
        <w:rPr>
          <w:rFonts w:ascii="TH SarabunPSK" w:hAnsi="TH SarabunPSK" w:cs="TH SarabunPSK"/>
          <w:b/>
          <w:bCs/>
        </w:rPr>
        <w:t>Suwangerd, R.</w:t>
      </w:r>
      <w:r>
        <w:rPr>
          <w:rFonts w:ascii="TH SarabunPSK" w:hAnsi="TH SarabunPSK" w:cs="TH SarabunPSK"/>
        </w:rPr>
        <w:t xml:space="preserve">, Hareebin, Y., Aujirapongpan, S., </w:t>
      </w:r>
      <w:r w:rsidR="00B62710">
        <w:rPr>
          <w:rFonts w:ascii="TH SarabunPSK" w:hAnsi="TH SarabunPSK" w:cs="TH SarabunPSK"/>
        </w:rPr>
        <w:t>&amp;</w:t>
      </w:r>
      <w:r>
        <w:rPr>
          <w:rFonts w:ascii="TH SarabunPSK" w:hAnsi="TH SarabunPSK" w:cs="TH SarabunPSK"/>
        </w:rPr>
        <w:t xml:space="preserve"> Pattanasing, K. (2021). </w:t>
      </w:r>
      <w:r w:rsidRPr="006B5620">
        <w:rPr>
          <w:rFonts w:ascii="TH SarabunPSK" w:hAnsi="TH SarabunPSK" w:cs="TH SarabunPSK"/>
        </w:rPr>
        <w:t>Innovation Behaviour of Human Resources Executives: Empirical Study of Hotel Businesses on Phuket Island as a World-Class Tourist Attraction</w:t>
      </w:r>
      <w:r>
        <w:rPr>
          <w:rFonts w:ascii="TH SarabunPSK" w:hAnsi="TH SarabunPSK" w:cs="TH SarabunPSK"/>
        </w:rPr>
        <w:t xml:space="preserve">. </w:t>
      </w:r>
      <w:r w:rsidRPr="006B5620">
        <w:rPr>
          <w:rFonts w:ascii="TH SarabunPSK" w:hAnsi="TH SarabunPSK" w:cs="TH SarabunPSK"/>
          <w:i/>
          <w:iCs/>
        </w:rPr>
        <w:t>TEM Journal, 10</w:t>
      </w:r>
      <w:r w:rsidRPr="00403EFB">
        <w:rPr>
          <w:rFonts w:ascii="TH SarabunPSK" w:hAnsi="TH SarabunPSK" w:cs="TH SarabunPSK"/>
        </w:rPr>
        <w:t>(4)</w:t>
      </w:r>
      <w:r w:rsidRPr="006B5620">
        <w:rPr>
          <w:rFonts w:ascii="TH SarabunPSK" w:hAnsi="TH SarabunPSK" w:cs="TH SarabunPSK"/>
          <w:i/>
          <w:iCs/>
        </w:rPr>
        <w:t>,</w:t>
      </w:r>
      <w:r>
        <w:rPr>
          <w:rFonts w:ascii="TH SarabunPSK" w:hAnsi="TH SarabunPSK" w:cs="TH SarabunPSK"/>
        </w:rPr>
        <w:t xml:space="preserve"> 1781-1788.</w:t>
      </w:r>
    </w:p>
    <w:p w:rsidR="006B5620" w:rsidRDefault="006B5620" w:rsidP="00B62710">
      <w:pPr>
        <w:spacing w:line="360" w:lineRule="exact"/>
        <w:ind w:left="1418" w:hanging="774"/>
        <w:jc w:val="thaiDistribute"/>
        <w:rPr>
          <w:rFonts w:ascii="TH SarabunPSK" w:hAnsi="TH SarabunPSK" w:cs="TH SarabunPSK"/>
        </w:rPr>
      </w:pPr>
      <w:r>
        <w:rPr>
          <w:rFonts w:ascii="TH SarabunPSK" w:hAnsi="TH SarabunPSK" w:cs="TH SarabunPSK" w:hint="cs"/>
          <w:cs/>
        </w:rPr>
        <w:t>อ</w:t>
      </w:r>
      <w:r w:rsidRPr="00D90416">
        <w:rPr>
          <w:rFonts w:ascii="TH SarabunPSK" w:hAnsi="TH SarabunPSK" w:cs="TH SarabunPSK" w:hint="cs"/>
          <w:cs/>
        </w:rPr>
        <w:t>ลิศรา</w:t>
      </w:r>
      <w:r w:rsidRPr="00D90416">
        <w:rPr>
          <w:rFonts w:ascii="TH SarabunPSK" w:hAnsi="TH SarabunPSK" w:cs="TH SarabunPSK"/>
          <w:cs/>
        </w:rPr>
        <w:t xml:space="preserve"> </w:t>
      </w:r>
      <w:r w:rsidRPr="00D90416">
        <w:rPr>
          <w:rFonts w:ascii="TH SarabunPSK" w:hAnsi="TH SarabunPSK" w:cs="TH SarabunPSK" w:hint="cs"/>
          <w:cs/>
        </w:rPr>
        <w:t>สระโมฬี</w:t>
      </w:r>
      <w:r>
        <w:rPr>
          <w:rFonts w:ascii="TH SarabunPSK" w:hAnsi="TH SarabunPSK" w:cs="TH SarabunPSK" w:hint="cs"/>
          <w:cs/>
        </w:rPr>
        <w:t>,</w:t>
      </w:r>
      <w:r w:rsidRPr="00D90416">
        <w:rPr>
          <w:rFonts w:ascii="TH SarabunPSK" w:hAnsi="TH SarabunPSK" w:cs="TH SarabunPSK"/>
          <w:cs/>
        </w:rPr>
        <w:t xml:space="preserve"> </w:t>
      </w:r>
      <w:r w:rsidRPr="00D90416">
        <w:rPr>
          <w:rFonts w:ascii="TH SarabunPSK" w:hAnsi="TH SarabunPSK" w:cs="TH SarabunPSK" w:hint="cs"/>
          <w:cs/>
        </w:rPr>
        <w:t>ประภาดา</w:t>
      </w:r>
      <w:r w:rsidRPr="00D90416">
        <w:rPr>
          <w:rFonts w:ascii="TH SarabunPSK" w:hAnsi="TH SarabunPSK" w:cs="TH SarabunPSK"/>
          <w:cs/>
        </w:rPr>
        <w:t xml:space="preserve"> </w:t>
      </w:r>
      <w:r w:rsidRPr="00D90416">
        <w:rPr>
          <w:rFonts w:ascii="TH SarabunPSK" w:hAnsi="TH SarabunPSK" w:cs="TH SarabunPSK" w:hint="cs"/>
          <w:cs/>
        </w:rPr>
        <w:t>ศรีสุวรรณ</w:t>
      </w:r>
      <w:r>
        <w:rPr>
          <w:rFonts w:ascii="TH SarabunPSK" w:hAnsi="TH SarabunPSK" w:cs="TH SarabunPSK" w:hint="cs"/>
          <w:cs/>
        </w:rPr>
        <w:t>,</w:t>
      </w:r>
      <w:r w:rsidRPr="00D90416">
        <w:rPr>
          <w:rFonts w:ascii="TH SarabunPSK" w:hAnsi="TH SarabunPSK" w:cs="TH SarabunPSK"/>
          <w:cs/>
        </w:rPr>
        <w:t xml:space="preserve"> </w:t>
      </w:r>
      <w:r w:rsidRPr="00B62710">
        <w:rPr>
          <w:rFonts w:ascii="TH SarabunPSK" w:hAnsi="TH SarabunPSK" w:cs="TH SarabunPSK" w:hint="cs"/>
          <w:b/>
          <w:bCs/>
          <w:cs/>
        </w:rPr>
        <w:t>รัชดา</w:t>
      </w:r>
      <w:r w:rsidRPr="00B62710">
        <w:rPr>
          <w:rFonts w:ascii="TH SarabunPSK" w:hAnsi="TH SarabunPSK" w:cs="TH SarabunPSK"/>
          <w:b/>
          <w:bCs/>
          <w:cs/>
        </w:rPr>
        <w:t xml:space="preserve"> </w:t>
      </w:r>
      <w:r w:rsidRPr="00B62710">
        <w:rPr>
          <w:rFonts w:ascii="TH SarabunPSK" w:hAnsi="TH SarabunPSK" w:cs="TH SarabunPSK" w:hint="cs"/>
          <w:b/>
          <w:bCs/>
          <w:cs/>
        </w:rPr>
        <w:t>สุวรรณเกิด</w:t>
      </w:r>
      <w:r>
        <w:rPr>
          <w:rFonts w:ascii="TH SarabunPSK" w:hAnsi="TH SarabunPSK" w:cs="TH SarabunPSK" w:hint="cs"/>
          <w:cs/>
        </w:rPr>
        <w:t>,</w:t>
      </w:r>
      <w:r w:rsidRPr="00D90416">
        <w:rPr>
          <w:rFonts w:ascii="TH SarabunPSK" w:hAnsi="TH SarabunPSK" w:cs="TH SarabunPSK"/>
          <w:cs/>
        </w:rPr>
        <w:t xml:space="preserve"> </w:t>
      </w:r>
      <w:r w:rsidRPr="00D90416">
        <w:rPr>
          <w:rFonts w:ascii="TH SarabunPSK" w:hAnsi="TH SarabunPSK" w:cs="TH SarabunPSK" w:hint="cs"/>
          <w:cs/>
        </w:rPr>
        <w:t>ศิริพร</w:t>
      </w:r>
      <w:r w:rsidRPr="00D90416">
        <w:rPr>
          <w:rFonts w:ascii="TH SarabunPSK" w:hAnsi="TH SarabunPSK" w:cs="TH SarabunPSK"/>
          <w:cs/>
        </w:rPr>
        <w:t xml:space="preserve"> </w:t>
      </w:r>
      <w:r w:rsidRPr="00D90416">
        <w:rPr>
          <w:rFonts w:ascii="TH SarabunPSK" w:hAnsi="TH SarabunPSK" w:cs="TH SarabunPSK" w:hint="cs"/>
          <w:cs/>
        </w:rPr>
        <w:t>สว่างอารีย์รักษ์</w:t>
      </w:r>
      <w:r>
        <w:rPr>
          <w:rFonts w:ascii="TH SarabunPSK" w:hAnsi="TH SarabunPSK" w:cs="TH SarabunPSK"/>
          <w:cs/>
        </w:rPr>
        <w:t xml:space="preserve"> </w:t>
      </w:r>
      <w:r>
        <w:rPr>
          <w:rFonts w:ascii="TH SarabunPSK" w:hAnsi="TH SarabunPSK" w:cs="TH SarabunPSK" w:hint="cs"/>
          <w:cs/>
        </w:rPr>
        <w:t xml:space="preserve">และ </w:t>
      </w:r>
      <w:r w:rsidRPr="00D90416">
        <w:rPr>
          <w:rFonts w:ascii="TH SarabunPSK" w:hAnsi="TH SarabunPSK" w:cs="TH SarabunPSK" w:hint="cs"/>
          <w:cs/>
        </w:rPr>
        <w:t>ปานแก้วตา</w:t>
      </w:r>
      <w:r w:rsidRPr="00D90416">
        <w:rPr>
          <w:rFonts w:ascii="TH SarabunPSK" w:hAnsi="TH SarabunPSK" w:cs="TH SarabunPSK"/>
          <w:cs/>
        </w:rPr>
        <w:t xml:space="preserve"> </w:t>
      </w:r>
      <w:r w:rsidRPr="00D90416">
        <w:rPr>
          <w:rFonts w:ascii="TH SarabunPSK" w:hAnsi="TH SarabunPSK" w:cs="TH SarabunPSK" w:hint="cs"/>
          <w:cs/>
        </w:rPr>
        <w:t>ลัคนาวานิช</w:t>
      </w:r>
      <w:r>
        <w:rPr>
          <w:rFonts w:ascii="TH SarabunPSK" w:hAnsi="TH SarabunPSK" w:cs="TH SarabunPSK"/>
          <w:cs/>
        </w:rPr>
        <w:t>. (</w:t>
      </w:r>
      <w:r>
        <w:rPr>
          <w:rFonts w:ascii="TH SarabunPSK" w:hAnsi="TH SarabunPSK" w:cs="TH SarabunPSK"/>
        </w:rPr>
        <w:t>2563</w:t>
      </w:r>
      <w:r>
        <w:rPr>
          <w:rFonts w:ascii="TH SarabunPSK" w:hAnsi="TH SarabunPSK" w:cs="TH SarabunPSK"/>
          <w:cs/>
        </w:rPr>
        <w:t xml:space="preserve">). </w:t>
      </w:r>
      <w:r w:rsidRPr="00D90416">
        <w:rPr>
          <w:rFonts w:ascii="TH SarabunPSK" w:hAnsi="TH SarabunPSK" w:cs="TH SarabunPSK" w:hint="cs"/>
          <w:cs/>
        </w:rPr>
        <w:t>เปรียบเทียบปัจจัยที่เกี่ยวข้องกับการเลือกกลุ่มวิชาชีพเลือกของนักศึกษา</w:t>
      </w:r>
      <w:r w:rsidRPr="00D90416">
        <w:rPr>
          <w:rFonts w:ascii="TH SarabunPSK" w:hAnsi="TH SarabunPSK" w:cs="TH SarabunPSK"/>
          <w:cs/>
        </w:rPr>
        <w:t xml:space="preserve"> </w:t>
      </w:r>
      <w:r w:rsidRPr="00D90416">
        <w:rPr>
          <w:rFonts w:ascii="TH SarabunPSK" w:hAnsi="TH SarabunPSK" w:cs="TH SarabunPSK" w:hint="cs"/>
          <w:cs/>
        </w:rPr>
        <w:t>สาขาวิชาการบัญชี</w:t>
      </w:r>
      <w:r w:rsidRPr="00D90416">
        <w:rPr>
          <w:rFonts w:ascii="TH SarabunPSK" w:hAnsi="TH SarabunPSK" w:cs="TH SarabunPSK"/>
          <w:cs/>
        </w:rPr>
        <w:t xml:space="preserve">: </w:t>
      </w:r>
      <w:r w:rsidRPr="00D90416">
        <w:rPr>
          <w:rFonts w:ascii="TH SarabunPSK" w:hAnsi="TH SarabunPSK" w:cs="TH SarabunPSK" w:hint="cs"/>
          <w:cs/>
        </w:rPr>
        <w:t>การวิจัยเชิงสำรวจ</w:t>
      </w:r>
      <w:r w:rsidRPr="00D90416">
        <w:rPr>
          <w:rFonts w:ascii="TH SarabunPSK" w:hAnsi="TH SarabunPSK" w:cs="TH SarabunPSK"/>
          <w:cs/>
        </w:rPr>
        <w:t xml:space="preserve"> </w:t>
      </w:r>
      <w:r w:rsidRPr="00D90416">
        <w:rPr>
          <w:rFonts w:ascii="TH SarabunPSK" w:hAnsi="TH SarabunPSK" w:cs="TH SarabunPSK" w:hint="cs"/>
          <w:cs/>
        </w:rPr>
        <w:t>มหาวิทยาลัยวลัยลักษณ์</w:t>
      </w:r>
      <w:r>
        <w:rPr>
          <w:rFonts w:ascii="TH SarabunPSK" w:hAnsi="TH SarabunPSK" w:cs="TH SarabunPSK"/>
          <w:cs/>
        </w:rPr>
        <w:t xml:space="preserve">. </w:t>
      </w:r>
      <w:r w:rsidRPr="006B518A">
        <w:rPr>
          <w:rFonts w:ascii="TH SarabunPSK" w:hAnsi="TH SarabunPSK" w:cs="TH SarabunPSK" w:hint="cs"/>
          <w:i/>
          <w:iCs/>
          <w:cs/>
        </w:rPr>
        <w:t>วารสารการจัดการ</w:t>
      </w:r>
      <w:r w:rsidRPr="006B518A">
        <w:rPr>
          <w:rFonts w:ascii="TH SarabunPSK" w:hAnsi="TH SarabunPSK" w:cs="TH SarabunPSK"/>
          <w:i/>
          <w:iCs/>
        </w:rPr>
        <w:t xml:space="preserve">, </w:t>
      </w:r>
      <w:r w:rsidRPr="006B518A">
        <w:rPr>
          <w:rFonts w:ascii="TH SarabunPSK" w:hAnsi="TH SarabunPSK" w:cs="TH SarabunPSK" w:hint="cs"/>
          <w:i/>
          <w:iCs/>
          <w:cs/>
        </w:rPr>
        <w:t>9</w:t>
      </w:r>
      <w:r w:rsidRPr="00403EFB">
        <w:rPr>
          <w:rFonts w:ascii="TH SarabunPSK" w:hAnsi="TH SarabunPSK" w:cs="TH SarabunPSK" w:hint="cs"/>
          <w:cs/>
        </w:rPr>
        <w:t>(2</w:t>
      </w:r>
      <w:r w:rsidRPr="00403EFB">
        <w:rPr>
          <w:rFonts w:ascii="TH SarabunPSK" w:hAnsi="TH SarabunPSK" w:cs="TH SarabunPSK"/>
          <w:cs/>
        </w:rPr>
        <w:t>)</w:t>
      </w:r>
      <w:r w:rsidRPr="006B518A">
        <w:rPr>
          <w:rFonts w:ascii="TH SarabunPSK" w:hAnsi="TH SarabunPSK" w:cs="TH SarabunPSK" w:hint="cs"/>
          <w:i/>
          <w:iCs/>
          <w:cs/>
        </w:rPr>
        <w:t>,</w:t>
      </w:r>
      <w:r>
        <w:rPr>
          <w:rFonts w:ascii="TH SarabunPSK" w:hAnsi="TH SarabunPSK" w:cs="TH SarabunPSK" w:hint="cs"/>
          <w:cs/>
        </w:rPr>
        <w:t xml:space="preserve"> 109-119</w:t>
      </w:r>
      <w:r w:rsidRPr="00FA4FC3">
        <w:rPr>
          <w:rFonts w:ascii="TH SarabunPSK" w:hAnsi="TH SarabunPSK" w:cs="TH SarabunPSK"/>
          <w:cs/>
        </w:rPr>
        <w:t>.</w:t>
      </w:r>
    </w:p>
    <w:p w:rsidR="00F0386A" w:rsidRDefault="00F0386A" w:rsidP="00B62710">
      <w:pPr>
        <w:spacing w:line="360" w:lineRule="exact"/>
        <w:ind w:left="1418" w:hanging="774"/>
        <w:jc w:val="thaiDistribute"/>
        <w:rPr>
          <w:rFonts w:ascii="TH SarabunPSK" w:hAnsi="TH SarabunPSK" w:cs="TH SarabunPSK"/>
        </w:rPr>
      </w:pPr>
      <w:r w:rsidRPr="00FA4FC3">
        <w:rPr>
          <w:rFonts w:ascii="TH SarabunPSK" w:hAnsi="TH SarabunPSK" w:cs="TH SarabunPSK" w:hint="cs"/>
          <w:cs/>
        </w:rPr>
        <w:t>ศิริพร</w:t>
      </w:r>
      <w:r w:rsidRPr="00FA4FC3">
        <w:rPr>
          <w:rFonts w:ascii="TH SarabunPSK" w:hAnsi="TH SarabunPSK" w:cs="TH SarabunPSK"/>
          <w:cs/>
        </w:rPr>
        <w:t xml:space="preserve"> </w:t>
      </w:r>
      <w:r w:rsidRPr="00FA4FC3">
        <w:rPr>
          <w:rFonts w:ascii="TH SarabunPSK" w:hAnsi="TH SarabunPSK" w:cs="TH SarabunPSK" w:hint="cs"/>
          <w:cs/>
        </w:rPr>
        <w:t>สว่างอารีย์รักษ์</w:t>
      </w:r>
      <w:r>
        <w:rPr>
          <w:rFonts w:ascii="TH SarabunPSK" w:hAnsi="TH SarabunPSK" w:cs="TH SarabunPSK" w:hint="cs"/>
          <w:cs/>
        </w:rPr>
        <w:t>,</w:t>
      </w:r>
      <w:r w:rsidRPr="00FA4FC3">
        <w:rPr>
          <w:rFonts w:ascii="TH SarabunPSK" w:hAnsi="TH SarabunPSK" w:cs="TH SarabunPSK" w:hint="cs"/>
          <w:cs/>
        </w:rPr>
        <w:t xml:space="preserve"> </w:t>
      </w:r>
      <w:r w:rsidRPr="00B62710">
        <w:rPr>
          <w:rFonts w:ascii="TH SarabunPSK" w:hAnsi="TH SarabunPSK" w:cs="TH SarabunPSK" w:hint="cs"/>
          <w:b/>
          <w:bCs/>
          <w:cs/>
        </w:rPr>
        <w:t>รัชดา</w:t>
      </w:r>
      <w:r w:rsidRPr="00B62710">
        <w:rPr>
          <w:rFonts w:ascii="TH SarabunPSK" w:hAnsi="TH SarabunPSK" w:cs="TH SarabunPSK"/>
          <w:b/>
          <w:bCs/>
          <w:cs/>
        </w:rPr>
        <w:t xml:space="preserve"> </w:t>
      </w:r>
      <w:r w:rsidRPr="00B62710">
        <w:rPr>
          <w:rFonts w:ascii="TH SarabunPSK" w:hAnsi="TH SarabunPSK" w:cs="TH SarabunPSK" w:hint="cs"/>
          <w:b/>
          <w:bCs/>
          <w:cs/>
        </w:rPr>
        <w:t>สุวรรณเกิด</w:t>
      </w:r>
      <w:r>
        <w:rPr>
          <w:rFonts w:ascii="TH SarabunPSK" w:hAnsi="TH SarabunPSK" w:cs="TH SarabunPSK" w:hint="cs"/>
          <w:cs/>
        </w:rPr>
        <w:t>,</w:t>
      </w:r>
      <w:r w:rsidRPr="00FA4FC3">
        <w:rPr>
          <w:rFonts w:ascii="TH SarabunPSK" w:hAnsi="TH SarabunPSK" w:cs="TH SarabunPSK" w:hint="cs"/>
          <w:cs/>
        </w:rPr>
        <w:t xml:space="preserve"> ปานแก้วตา</w:t>
      </w:r>
      <w:r w:rsidRPr="00FA4FC3">
        <w:rPr>
          <w:rFonts w:ascii="TH SarabunPSK" w:hAnsi="TH SarabunPSK" w:cs="TH SarabunPSK"/>
          <w:cs/>
        </w:rPr>
        <w:t xml:space="preserve"> </w:t>
      </w:r>
      <w:r w:rsidRPr="00FA4FC3">
        <w:rPr>
          <w:rFonts w:ascii="TH SarabunPSK" w:hAnsi="TH SarabunPSK" w:cs="TH SarabunPSK" w:hint="cs"/>
          <w:cs/>
        </w:rPr>
        <w:t>ลัคนาวานิช</w:t>
      </w:r>
      <w:r>
        <w:rPr>
          <w:rFonts w:ascii="TH SarabunPSK" w:hAnsi="TH SarabunPSK" w:cs="TH SarabunPSK" w:hint="cs"/>
          <w:cs/>
        </w:rPr>
        <w:t>,</w:t>
      </w:r>
      <w:r w:rsidRPr="00FA4FC3">
        <w:rPr>
          <w:rFonts w:ascii="TH SarabunPSK" w:hAnsi="TH SarabunPSK" w:cs="TH SarabunPSK" w:hint="cs"/>
          <w:cs/>
        </w:rPr>
        <w:t xml:space="preserve"> อลิศรา</w:t>
      </w:r>
      <w:r w:rsidRPr="00FA4FC3">
        <w:rPr>
          <w:rFonts w:ascii="TH SarabunPSK" w:hAnsi="TH SarabunPSK" w:cs="TH SarabunPSK"/>
          <w:cs/>
        </w:rPr>
        <w:t xml:space="preserve"> </w:t>
      </w:r>
      <w:r w:rsidRPr="00FA4FC3">
        <w:rPr>
          <w:rFonts w:ascii="TH SarabunPSK" w:hAnsi="TH SarabunPSK" w:cs="TH SarabunPSK" w:hint="cs"/>
          <w:cs/>
        </w:rPr>
        <w:t>สระโมฬี</w:t>
      </w:r>
      <w:r>
        <w:rPr>
          <w:rFonts w:ascii="TH SarabunPSK" w:hAnsi="TH SarabunPSK" w:cs="TH SarabunPSK" w:hint="cs"/>
          <w:cs/>
        </w:rPr>
        <w:t>,</w:t>
      </w:r>
      <w:r w:rsidR="001C5727">
        <w:rPr>
          <w:rFonts w:ascii="TH SarabunPSK" w:hAnsi="TH SarabunPSK" w:cs="TH SarabunPSK" w:hint="cs"/>
          <w:cs/>
        </w:rPr>
        <w:t xml:space="preserve"> ประภาดา ศรีสุวรรณ</w:t>
      </w:r>
      <w:r>
        <w:rPr>
          <w:rFonts w:ascii="TH SarabunPSK" w:hAnsi="TH SarabunPSK" w:cs="TH SarabunPSK" w:hint="cs"/>
          <w:cs/>
        </w:rPr>
        <w:t>,</w:t>
      </w:r>
      <w:r w:rsidRPr="00FA4FC3">
        <w:rPr>
          <w:rFonts w:ascii="TH SarabunPSK" w:hAnsi="TH SarabunPSK" w:cs="TH SarabunPSK" w:hint="cs"/>
          <w:cs/>
        </w:rPr>
        <w:t xml:space="preserve"> วชรวรรษ พรหมมา และ สมนึก เอื้อจิระพงษ์พันธ์</w:t>
      </w:r>
      <w:r w:rsidRPr="00FA4FC3">
        <w:rPr>
          <w:rFonts w:ascii="TH SarabunPSK" w:hAnsi="TH SarabunPSK" w:cs="TH SarabunPSK"/>
          <w:cs/>
        </w:rPr>
        <w:t>. (</w:t>
      </w:r>
      <w:r>
        <w:rPr>
          <w:rFonts w:ascii="TH SarabunPSK" w:hAnsi="TH SarabunPSK" w:cs="TH SarabunPSK"/>
        </w:rPr>
        <w:t>2562</w:t>
      </w:r>
      <w:r w:rsidRPr="00FA4FC3">
        <w:rPr>
          <w:rFonts w:ascii="TH SarabunPSK" w:hAnsi="TH SarabunPSK" w:cs="TH SarabunPSK"/>
          <w:cs/>
        </w:rPr>
        <w:t xml:space="preserve">). </w:t>
      </w:r>
      <w:r>
        <w:rPr>
          <w:rFonts w:ascii="TH SarabunPSK" w:hAnsi="TH SarabunPSK" w:cs="TH SarabunPSK" w:hint="cs"/>
          <w:cs/>
        </w:rPr>
        <w:t>ความค</w:t>
      </w:r>
      <w:r w:rsidRPr="00FA4FC3">
        <w:rPr>
          <w:rFonts w:ascii="TH SarabunPSK" w:hAnsi="TH SarabunPSK" w:cs="TH SarabunPSK" w:hint="cs"/>
          <w:cs/>
        </w:rPr>
        <w:t>าดหวัง ความพึงพอใจ และการประเมินความต้องการจำเป็นในการสหกิจศึกษาของนักศึกษาและบัณฑิตหลักสูตรบัญชี มหาวิทยาลัยวลัยลักษณ์</w:t>
      </w:r>
      <w:r w:rsidRPr="00FA4FC3">
        <w:rPr>
          <w:rFonts w:ascii="TH SarabunPSK" w:hAnsi="TH SarabunPSK" w:cs="TH SarabunPSK"/>
          <w:cs/>
        </w:rPr>
        <w:t xml:space="preserve">. </w:t>
      </w:r>
      <w:r w:rsidRPr="006B518A">
        <w:rPr>
          <w:rFonts w:ascii="TH SarabunPSK" w:hAnsi="TH SarabunPSK" w:cs="TH SarabunPSK" w:hint="cs"/>
          <w:i/>
          <w:iCs/>
          <w:cs/>
        </w:rPr>
        <w:t>วารสารการจัดการ</w:t>
      </w:r>
      <w:r w:rsidRPr="006B518A">
        <w:rPr>
          <w:rFonts w:ascii="TH SarabunPSK" w:hAnsi="TH SarabunPSK" w:cs="TH SarabunPSK"/>
          <w:i/>
          <w:iCs/>
        </w:rPr>
        <w:t xml:space="preserve">, </w:t>
      </w:r>
      <w:r w:rsidRPr="006B518A">
        <w:rPr>
          <w:rFonts w:ascii="TH SarabunPSK" w:hAnsi="TH SarabunPSK" w:cs="TH SarabunPSK" w:hint="cs"/>
          <w:i/>
          <w:iCs/>
          <w:cs/>
        </w:rPr>
        <w:t>8</w:t>
      </w:r>
      <w:r w:rsidRPr="00403EFB">
        <w:rPr>
          <w:rFonts w:ascii="TH SarabunPSK" w:hAnsi="TH SarabunPSK" w:cs="TH SarabunPSK" w:hint="cs"/>
          <w:cs/>
        </w:rPr>
        <w:t>(</w:t>
      </w:r>
      <w:r w:rsidRPr="00403EFB">
        <w:rPr>
          <w:rFonts w:ascii="TH SarabunPSK" w:hAnsi="TH SarabunPSK" w:cs="TH SarabunPSK"/>
          <w:cs/>
        </w:rPr>
        <w:t>2)</w:t>
      </w:r>
      <w:r w:rsidRPr="006B518A">
        <w:rPr>
          <w:rFonts w:ascii="TH SarabunPSK" w:hAnsi="TH SarabunPSK" w:cs="TH SarabunPSK" w:hint="cs"/>
          <w:i/>
          <w:iCs/>
          <w:cs/>
        </w:rPr>
        <w:t>,</w:t>
      </w:r>
      <w:r>
        <w:rPr>
          <w:rFonts w:ascii="TH SarabunPSK" w:hAnsi="TH SarabunPSK" w:cs="TH SarabunPSK" w:hint="cs"/>
          <w:cs/>
        </w:rPr>
        <w:t xml:space="preserve"> 96-111</w:t>
      </w:r>
      <w:r w:rsidRPr="00FA4FC3">
        <w:rPr>
          <w:rFonts w:ascii="TH SarabunPSK" w:hAnsi="TH SarabunPSK" w:cs="TH SarabunPSK"/>
          <w:cs/>
        </w:rPr>
        <w:t>.</w:t>
      </w:r>
    </w:p>
    <w:p w:rsidR="00532772" w:rsidRPr="00675427" w:rsidRDefault="00532772" w:rsidP="00532772">
      <w:pPr>
        <w:spacing w:line="360" w:lineRule="exact"/>
        <w:rPr>
          <w:rFonts w:ascii="TH SarabunPSK" w:eastAsia="Calibri" w:hAnsi="TH SarabunPSK" w:cs="TH SarabunPSK"/>
          <w:b/>
          <w:bCs/>
        </w:rPr>
      </w:pPr>
      <w:r w:rsidRPr="00675427">
        <w:rPr>
          <w:rFonts w:ascii="TH SarabunPSK" w:eastAsia="Calibri" w:hAnsi="TH SarabunPSK" w:cs="TH SarabunPSK"/>
          <w:b/>
          <w:bCs/>
        </w:rPr>
        <w:t>7</w:t>
      </w:r>
      <w:r w:rsidRPr="00675427">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1"/>
        <w:gridCol w:w="1946"/>
      </w:tblGrid>
      <w:tr w:rsidR="00532772" w:rsidRPr="00A571D2" w:rsidTr="00652234">
        <w:tc>
          <w:tcPr>
            <w:tcW w:w="3950" w:type="pct"/>
            <w:shd w:val="clear" w:color="auto" w:fill="auto"/>
          </w:tcPr>
          <w:p w:rsidR="00532772" w:rsidRPr="00E07460" w:rsidRDefault="00532772" w:rsidP="00652234">
            <w:pPr>
              <w:jc w:val="center"/>
              <w:rPr>
                <w:rFonts w:ascii="TH SarabunPSK" w:eastAsia="Calibri" w:hAnsi="TH SarabunPSK" w:cs="TH SarabunPSK"/>
                <w:b/>
                <w:bCs/>
                <w:color w:val="000000"/>
                <w:cs/>
              </w:rPr>
            </w:pPr>
            <w:r w:rsidRPr="00E07460">
              <w:rPr>
                <w:rFonts w:ascii="TH SarabunPSK" w:eastAsia="Calibri" w:hAnsi="TH SarabunPSK" w:cs="TH SarabunPSK"/>
                <w:b/>
                <w:bCs/>
                <w:color w:val="000000"/>
                <w:cs/>
              </w:rPr>
              <w:t>เกียรติคุณ/รางวัลที่ได้รับ</w:t>
            </w:r>
          </w:p>
        </w:tc>
        <w:tc>
          <w:tcPr>
            <w:tcW w:w="1050" w:type="pct"/>
            <w:shd w:val="clear" w:color="auto" w:fill="auto"/>
          </w:tcPr>
          <w:p w:rsidR="00532772" w:rsidRPr="00E07460" w:rsidRDefault="00532772" w:rsidP="00652234">
            <w:pPr>
              <w:jc w:val="center"/>
              <w:rPr>
                <w:rFonts w:ascii="TH SarabunPSK" w:eastAsia="Calibri" w:hAnsi="TH SarabunPSK" w:cs="TH SarabunPSK"/>
                <w:b/>
                <w:bCs/>
                <w:color w:val="000000"/>
              </w:rPr>
            </w:pPr>
            <w:r w:rsidRPr="00E07460">
              <w:rPr>
                <w:rFonts w:ascii="TH SarabunPSK" w:eastAsia="Calibri" w:hAnsi="TH SarabunPSK" w:cs="TH SarabunPSK"/>
                <w:b/>
                <w:bCs/>
                <w:color w:val="000000"/>
                <w:cs/>
              </w:rPr>
              <w:t>ปี พ.ศ.</w:t>
            </w:r>
          </w:p>
        </w:tc>
      </w:tr>
      <w:tr w:rsidR="00532772" w:rsidRPr="00A571D2" w:rsidTr="00652234">
        <w:tc>
          <w:tcPr>
            <w:tcW w:w="3950" w:type="pct"/>
            <w:shd w:val="clear" w:color="auto" w:fill="auto"/>
          </w:tcPr>
          <w:p w:rsidR="00B62710" w:rsidRPr="00340BC3" w:rsidRDefault="00B62710" w:rsidP="00B62710">
            <w:pPr>
              <w:spacing w:line="360" w:lineRule="exact"/>
              <w:rPr>
                <w:rFonts w:ascii="TH SarabunPSK" w:eastAsia="Calibri" w:hAnsi="TH SarabunPSK" w:cs="TH SarabunPSK"/>
              </w:rPr>
            </w:pPr>
            <w:r>
              <w:rPr>
                <w:rFonts w:ascii="TH SarabunPSK" w:eastAsia="Calibri" w:hAnsi="TH SarabunPSK" w:cs="TH SarabunPSK" w:hint="cs"/>
                <w:cs/>
              </w:rPr>
              <w:t>ชื่อผลงาน</w:t>
            </w:r>
            <w:r>
              <w:rPr>
                <w:rFonts w:ascii="TH SarabunPSK" w:eastAsia="Calibri" w:hAnsi="TH SarabunPSK" w:cs="TH SarabunPSK"/>
                <w:cs/>
              </w:rPr>
              <w:t xml:space="preserve">: </w:t>
            </w:r>
            <w:r w:rsidRPr="00340BC3">
              <w:rPr>
                <w:rFonts w:ascii="TH SarabunPSK" w:eastAsia="Calibri" w:hAnsi="TH SarabunPSK" w:cs="TH SarabunPSK"/>
                <w:cs/>
              </w:rPr>
              <w:t>การรับรอง</w:t>
            </w:r>
            <w:r>
              <w:rPr>
                <w:rFonts w:ascii="TH SarabunPSK" w:eastAsia="Calibri" w:hAnsi="TH SarabunPSK" w:cs="TH SarabunPSK" w:hint="cs"/>
                <w:cs/>
              </w:rPr>
              <w:t>การเรียนการสอนตาม</w:t>
            </w:r>
            <w:r w:rsidRPr="00340BC3">
              <w:rPr>
                <w:rFonts w:ascii="TH SarabunPSK" w:eastAsia="Calibri" w:hAnsi="TH SarabunPSK" w:cs="TH SarabunPSK"/>
                <w:cs/>
              </w:rPr>
              <w:t>มาตรฐาน</w:t>
            </w:r>
            <w:r w:rsidRPr="00340BC3">
              <w:rPr>
                <w:rFonts w:ascii="TH SarabunPSK" w:eastAsia="Calibri" w:hAnsi="TH SarabunPSK" w:cs="TH SarabunPSK"/>
              </w:rPr>
              <w:t xml:space="preserve"> UK Professional Standards Framework </w:t>
            </w:r>
            <w:r w:rsidRPr="00340BC3">
              <w:rPr>
                <w:rFonts w:ascii="TH SarabunPSK" w:eastAsia="Calibri" w:hAnsi="TH SarabunPSK" w:cs="TH SarabunPSK"/>
                <w:cs/>
              </w:rPr>
              <w:t>(</w:t>
            </w:r>
            <w:r w:rsidRPr="00340BC3">
              <w:rPr>
                <w:rFonts w:ascii="TH SarabunPSK" w:eastAsia="Calibri" w:hAnsi="TH SarabunPSK" w:cs="TH SarabunPSK"/>
              </w:rPr>
              <w:t>UKPSF</w:t>
            </w:r>
            <w:r w:rsidRPr="00340BC3">
              <w:rPr>
                <w:rFonts w:ascii="TH SarabunPSK" w:eastAsia="Calibri" w:hAnsi="TH SarabunPSK" w:cs="TH SarabunPSK"/>
                <w:cs/>
              </w:rPr>
              <w:t xml:space="preserve">) </w:t>
            </w:r>
            <w:r>
              <w:rPr>
                <w:rFonts w:ascii="TH SarabunPSK" w:eastAsia="Calibri" w:hAnsi="TH SarabunPSK" w:cs="TH SarabunPSK" w:hint="cs"/>
                <w:cs/>
              </w:rPr>
              <w:t xml:space="preserve">ในระดับ </w:t>
            </w:r>
            <w:r>
              <w:rPr>
                <w:rFonts w:ascii="TH SarabunPSK" w:eastAsia="Calibri" w:hAnsi="TH SarabunPSK" w:cs="TH SarabunPSK"/>
              </w:rPr>
              <w:t xml:space="preserve">Fellow </w:t>
            </w:r>
            <w:r>
              <w:rPr>
                <w:rFonts w:ascii="TH SarabunPSK" w:eastAsia="Calibri" w:hAnsi="TH SarabunPSK" w:cs="TH SarabunPSK"/>
                <w:cs/>
              </w:rPr>
              <w:t>(</w:t>
            </w:r>
            <w:r>
              <w:rPr>
                <w:rFonts w:ascii="TH SarabunPSK" w:eastAsia="Calibri" w:hAnsi="TH SarabunPSK" w:cs="TH SarabunPSK"/>
              </w:rPr>
              <w:t xml:space="preserve">FHEA </w:t>
            </w:r>
            <w:r w:rsidRPr="004601EA">
              <w:rPr>
                <w:rFonts w:ascii="TH SarabunPSK" w:eastAsia="Calibri" w:hAnsi="TH SarabunPSK" w:cs="TH SarabunPSK"/>
              </w:rPr>
              <w:t>PR216133</w:t>
            </w:r>
            <w:r>
              <w:rPr>
                <w:rFonts w:ascii="TH SarabunPSK" w:eastAsia="Calibri" w:hAnsi="TH SarabunPSK" w:cs="TH SarabunPSK"/>
                <w:cs/>
              </w:rPr>
              <w:t xml:space="preserve">) </w:t>
            </w:r>
          </w:p>
          <w:p w:rsidR="00532772" w:rsidRPr="00E07460" w:rsidRDefault="00B62710" w:rsidP="00990C8F">
            <w:pPr>
              <w:autoSpaceDE w:val="0"/>
              <w:autoSpaceDN w:val="0"/>
              <w:adjustRightInd w:val="0"/>
              <w:rPr>
                <w:rFonts w:ascii="TH SarabunPSK" w:eastAsia="Calibri" w:hAnsi="TH SarabunPSK" w:cs="TH SarabunPSK" w:hint="cs"/>
                <w:color w:val="FF0000"/>
                <w:cs/>
              </w:rPr>
            </w:pPr>
            <w:r>
              <w:rPr>
                <w:rFonts w:ascii="TH SarabunPSK" w:eastAsia="Calibri" w:hAnsi="TH SarabunPSK" w:cs="TH SarabunPSK" w:hint="cs"/>
                <w:cs/>
              </w:rPr>
              <w:t>เมื่อ</w:t>
            </w:r>
            <w:r>
              <w:rPr>
                <w:rFonts w:ascii="TH SarabunPSK" w:eastAsia="Calibri" w:hAnsi="TH SarabunPSK" w:cs="TH SarabunPSK"/>
                <w:cs/>
              </w:rPr>
              <w:t xml:space="preserve">: </w:t>
            </w:r>
            <w:r w:rsidR="00990C8F" w:rsidRPr="004601EA">
              <w:rPr>
                <w:rFonts w:ascii="TH SarabunPSK" w:eastAsia="Calibri" w:hAnsi="TH SarabunPSK" w:cs="TH SarabunPSK"/>
              </w:rPr>
              <w:t>18</w:t>
            </w:r>
            <w:r w:rsidR="00990C8F" w:rsidRPr="004601EA">
              <w:rPr>
                <w:rFonts w:ascii="TH SarabunPSK" w:eastAsia="Calibri" w:hAnsi="TH SarabunPSK" w:cs="TH SarabunPSK"/>
                <w:cs/>
              </w:rPr>
              <w:t>/</w:t>
            </w:r>
            <w:r w:rsidR="00990C8F" w:rsidRPr="004601EA">
              <w:rPr>
                <w:rFonts w:ascii="TH SarabunPSK" w:eastAsia="Calibri" w:hAnsi="TH SarabunPSK" w:cs="TH SarabunPSK"/>
              </w:rPr>
              <w:t>11</w:t>
            </w:r>
            <w:r>
              <w:rPr>
                <w:rFonts w:ascii="TH SarabunPSK" w:eastAsia="Calibri" w:hAnsi="TH SarabunPSK" w:cs="TH SarabunPSK"/>
              </w:rPr>
              <w:t>/256</w:t>
            </w:r>
            <w:r w:rsidR="00990C8F">
              <w:rPr>
                <w:rFonts w:ascii="TH SarabunPSK" w:eastAsia="Calibri" w:hAnsi="TH SarabunPSK" w:cs="TH SarabunPSK" w:hint="cs"/>
                <w:cs/>
              </w:rPr>
              <w:t>4</w:t>
            </w:r>
            <w:r>
              <w:rPr>
                <w:rFonts w:ascii="TH SarabunPSK" w:eastAsia="Calibri" w:hAnsi="TH SarabunPSK" w:cs="TH SarabunPSK"/>
              </w:rPr>
              <w:t xml:space="preserve"> </w:t>
            </w:r>
            <w:r>
              <w:rPr>
                <w:rFonts w:ascii="TH SarabunPSK" w:eastAsia="Calibri" w:hAnsi="TH SarabunPSK" w:cs="TH SarabunPSK"/>
                <w:cs/>
              </w:rPr>
              <w:t>(</w:t>
            </w:r>
            <w:r>
              <w:rPr>
                <w:rFonts w:ascii="TH SarabunPSK" w:eastAsia="Calibri" w:hAnsi="TH SarabunPSK" w:cs="TH SarabunPSK"/>
              </w:rPr>
              <w:t>Date of recognition</w:t>
            </w:r>
            <w:r>
              <w:rPr>
                <w:rFonts w:ascii="TH SarabunPSK" w:eastAsia="Calibri" w:hAnsi="TH SarabunPSK" w:cs="TH SarabunPSK"/>
                <w:cs/>
              </w:rPr>
              <w:t xml:space="preserve">: </w:t>
            </w:r>
            <w:r w:rsidR="00990C8F" w:rsidRPr="004601EA">
              <w:rPr>
                <w:rFonts w:ascii="TH SarabunPSK" w:eastAsia="Calibri" w:hAnsi="TH SarabunPSK" w:cs="TH SarabunPSK"/>
              </w:rPr>
              <w:t>18</w:t>
            </w:r>
            <w:r w:rsidR="00990C8F" w:rsidRPr="004601EA">
              <w:rPr>
                <w:rFonts w:ascii="TH SarabunPSK" w:eastAsia="Calibri" w:hAnsi="TH SarabunPSK" w:cs="TH SarabunPSK"/>
                <w:cs/>
              </w:rPr>
              <w:t>/</w:t>
            </w:r>
            <w:r w:rsidR="00990C8F" w:rsidRPr="004601EA">
              <w:rPr>
                <w:rFonts w:ascii="TH SarabunPSK" w:eastAsia="Calibri" w:hAnsi="TH SarabunPSK" w:cs="TH SarabunPSK"/>
              </w:rPr>
              <w:t>11</w:t>
            </w:r>
            <w:r>
              <w:rPr>
                <w:rFonts w:ascii="TH SarabunPSK" w:eastAsia="Calibri" w:hAnsi="TH SarabunPSK" w:cs="TH SarabunPSK"/>
                <w:cs/>
              </w:rPr>
              <w:t>/</w:t>
            </w:r>
            <w:r w:rsidR="00990C8F">
              <w:rPr>
                <w:rFonts w:ascii="TH SarabunPSK" w:eastAsia="Calibri" w:hAnsi="TH SarabunPSK" w:cs="TH SarabunPSK"/>
              </w:rPr>
              <w:t>202</w:t>
            </w:r>
            <w:r w:rsidR="00990C8F">
              <w:rPr>
                <w:rFonts w:ascii="TH SarabunPSK" w:eastAsia="Calibri" w:hAnsi="TH SarabunPSK" w:cs="TH SarabunPSK" w:hint="cs"/>
                <w:cs/>
              </w:rPr>
              <w:t>1</w:t>
            </w:r>
            <w:r>
              <w:rPr>
                <w:rFonts w:ascii="TH SarabunPSK" w:eastAsia="Calibri" w:hAnsi="TH SarabunPSK" w:cs="TH SarabunPSK"/>
                <w:cs/>
              </w:rPr>
              <w:t>)</w:t>
            </w:r>
          </w:p>
        </w:tc>
        <w:tc>
          <w:tcPr>
            <w:tcW w:w="1050" w:type="pct"/>
            <w:shd w:val="clear" w:color="auto" w:fill="auto"/>
          </w:tcPr>
          <w:p w:rsidR="00532772" w:rsidRPr="003052E1" w:rsidRDefault="003052E1" w:rsidP="00652234">
            <w:pPr>
              <w:jc w:val="center"/>
              <w:rPr>
                <w:rFonts w:ascii="TH SarabunPSK" w:eastAsia="Calibri" w:hAnsi="TH SarabunPSK" w:cs="TH SarabunPSK"/>
              </w:rPr>
            </w:pPr>
            <w:r w:rsidRPr="003052E1">
              <w:rPr>
                <w:rFonts w:ascii="TH SarabunPSK" w:eastAsia="Calibri" w:hAnsi="TH SarabunPSK" w:cs="TH SarabunPSK" w:hint="cs"/>
                <w:cs/>
              </w:rPr>
              <w:t>2564</w:t>
            </w:r>
          </w:p>
        </w:tc>
      </w:tr>
    </w:tbl>
    <w:p w:rsidR="00532772" w:rsidRDefault="00532772" w:rsidP="00532772">
      <w:pPr>
        <w:spacing w:line="360" w:lineRule="exact"/>
        <w:rPr>
          <w:rFonts w:ascii="TH SarabunPSK" w:eastAsia="Calibri" w:hAnsi="TH SarabunPSK" w:cs="TH SarabunPSK" w:hint="cs"/>
          <w:cs/>
        </w:rPr>
      </w:pPr>
    </w:p>
    <w:p w:rsidR="00765696" w:rsidRPr="007D3C28" w:rsidRDefault="00765696" w:rsidP="00765696">
      <w:pPr>
        <w:ind w:right="-2"/>
        <w:jc w:val="center"/>
        <w:rPr>
          <w:rFonts w:ascii="TH SarabunPSK" w:hAnsi="TH SarabunPSK" w:cs="TH SarabunPSK"/>
          <w:b/>
          <w:bCs/>
          <w:sz w:val="36"/>
          <w:szCs w:val="36"/>
        </w:rPr>
      </w:pPr>
      <w:r>
        <w:rPr>
          <w:rFonts w:ascii="TH SarabunPSK" w:eastAsia="Calibri" w:hAnsi="TH SarabunPSK" w:cs="TH SarabunPSK"/>
          <w:cs/>
        </w:rPr>
        <w:br w:type="page"/>
      </w:r>
      <w:r w:rsidRPr="007D3C28">
        <w:rPr>
          <w:rFonts w:ascii="TH SarabunPSK" w:hAnsi="TH SarabunPSK" w:cs="TH SarabunPSK"/>
          <w:b/>
          <w:bCs/>
          <w:sz w:val="36"/>
          <w:szCs w:val="36"/>
          <w:cs/>
        </w:rPr>
        <w:t>ประวัติและผลงานทางวิชาการของอาจารย์ประจำหลักสูตร</w:t>
      </w:r>
    </w:p>
    <w:p w:rsidR="00765696" w:rsidRPr="007D3C28" w:rsidRDefault="00765696" w:rsidP="00765696">
      <w:pPr>
        <w:jc w:val="center"/>
        <w:rPr>
          <w:rFonts w:ascii="TH SarabunPSK" w:eastAsia="Calibri" w:hAnsi="TH SarabunPSK" w:cs="TH SarabunPSK"/>
          <w:b/>
          <w:bCs/>
        </w:rPr>
      </w:pPr>
    </w:p>
    <w:p w:rsidR="00765696" w:rsidRPr="007D3C28" w:rsidRDefault="00765696" w:rsidP="00765696">
      <w:pPr>
        <w:jc w:val="center"/>
        <w:rPr>
          <w:rFonts w:ascii="TH SarabunPSK" w:eastAsia="Calibri" w:hAnsi="TH SarabunPSK" w:cs="TH SarabunPSK"/>
          <w:b/>
          <w:bCs/>
          <w:cs/>
        </w:rPr>
      </w:pPr>
      <w:r w:rsidRPr="007D3C28">
        <w:rPr>
          <w:rFonts w:ascii="TH SarabunPSK" w:hAnsi="TH SarabunPSK" w:cs="TH SarabunPSK"/>
          <w:b/>
          <w:bCs/>
          <w:cs/>
        </w:rPr>
        <w:t>รองศาสตราจารย์</w:t>
      </w:r>
      <w:r w:rsidRPr="007D3C28">
        <w:rPr>
          <w:rFonts w:ascii="TH SarabunPSK" w:eastAsia="Calibri" w:hAnsi="TH SarabunPSK" w:cs="TH SarabunPSK" w:hint="cs"/>
          <w:b/>
          <w:bCs/>
          <w:cs/>
        </w:rPr>
        <w:t xml:space="preserve"> ดร. สมนึก เอื้อจิระพงษ์พันธ์</w:t>
      </w:r>
    </w:p>
    <w:p w:rsidR="00765696" w:rsidRPr="007D3C28" w:rsidRDefault="00765696" w:rsidP="00765696">
      <w:pPr>
        <w:jc w:val="center"/>
        <w:rPr>
          <w:rFonts w:ascii="TH SarabunPSK" w:eastAsia="Calibri" w:hAnsi="TH SarabunPSK" w:cs="TH SarabunPSK"/>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765696" w:rsidRPr="007D3C28" w:rsidTr="00E07460">
        <w:tc>
          <w:tcPr>
            <w:tcW w:w="5954" w:type="dxa"/>
          </w:tcPr>
          <w:p w:rsidR="00765696" w:rsidRPr="007D3C28" w:rsidRDefault="00765696" w:rsidP="00E07460">
            <w:pPr>
              <w:rPr>
                <w:rFonts w:ascii="TH SarabunPSK" w:eastAsia="Calibri" w:hAnsi="TH SarabunPSK" w:cs="TH SarabunPSK"/>
              </w:rPr>
            </w:pPr>
            <w:r w:rsidRPr="007D3C28">
              <w:rPr>
                <w:rFonts w:ascii="TH SarabunPSK" w:eastAsia="Calibri" w:hAnsi="TH SarabunPSK" w:cs="TH SarabunPSK"/>
                <w:cs/>
              </w:rPr>
              <w:t>มหาวิทยาลัยวลัยลักษณ์</w:t>
            </w:r>
          </w:p>
          <w:p w:rsidR="00765696" w:rsidRPr="007D3C28" w:rsidRDefault="00765696" w:rsidP="00E07460">
            <w:pPr>
              <w:rPr>
                <w:rFonts w:ascii="TH SarabunPSK" w:eastAsia="Calibri" w:hAnsi="TH SarabunPSK" w:cs="TH SarabunPSK"/>
                <w:cs/>
              </w:rPr>
            </w:pPr>
            <w:r w:rsidRPr="007D3C28">
              <w:rPr>
                <w:rFonts w:ascii="TH SarabunPSK" w:eastAsia="Calibri" w:hAnsi="TH SarabunPSK" w:cs="TH SarabunPSK"/>
                <w:cs/>
              </w:rPr>
              <w:t>สำนักวิชา</w:t>
            </w:r>
            <w:r w:rsidRPr="007D3C28">
              <w:rPr>
                <w:rFonts w:ascii="TH SarabunPSK" w:eastAsia="Calibri" w:hAnsi="TH SarabunPSK" w:cs="TH SarabunPSK" w:hint="cs"/>
                <w:cs/>
              </w:rPr>
              <w:t xml:space="preserve">  การจัดการ</w:t>
            </w:r>
          </w:p>
          <w:p w:rsidR="00765696" w:rsidRPr="007D3C28" w:rsidRDefault="00765696" w:rsidP="00E07460">
            <w:pPr>
              <w:rPr>
                <w:rFonts w:ascii="TH SarabunPSK" w:eastAsia="Calibri" w:hAnsi="TH SarabunPSK" w:cs="TH SarabunPSK"/>
              </w:rPr>
            </w:pPr>
            <w:r w:rsidRPr="007D3C28">
              <w:rPr>
                <w:rFonts w:ascii="TH SarabunPSK" w:eastAsia="Calibri" w:hAnsi="TH SarabunPSK" w:cs="TH SarabunPSK"/>
                <w:cs/>
              </w:rPr>
              <w:t>222 ต.ไทยบุรี อ.ท่าศาลา จ.นครศรีธรรมราช 80160</w:t>
            </w:r>
          </w:p>
        </w:tc>
        <w:tc>
          <w:tcPr>
            <w:tcW w:w="992" w:type="dxa"/>
          </w:tcPr>
          <w:p w:rsidR="00765696" w:rsidRPr="007D3C28" w:rsidRDefault="00765696" w:rsidP="00E07460">
            <w:pPr>
              <w:rPr>
                <w:rFonts w:ascii="TH SarabunPSK" w:eastAsia="Calibri" w:hAnsi="TH SarabunPSK" w:cs="TH SarabunPSK"/>
              </w:rPr>
            </w:pPr>
            <w:r w:rsidRPr="007D3C28">
              <w:rPr>
                <w:rFonts w:ascii="TH SarabunPSK" w:eastAsia="Calibri" w:hAnsi="TH SarabunPSK" w:cs="TH SarabunPSK"/>
                <w:cs/>
              </w:rPr>
              <w:t>โทรศัพท์โทรสาร</w:t>
            </w:r>
          </w:p>
          <w:p w:rsidR="00765696" w:rsidRPr="007D3C28" w:rsidRDefault="00765696" w:rsidP="00E07460">
            <w:pPr>
              <w:rPr>
                <w:rFonts w:ascii="TH SarabunPSK" w:eastAsia="Calibri" w:hAnsi="TH SarabunPSK" w:cs="TH SarabunPSK"/>
                <w:cs/>
              </w:rPr>
            </w:pPr>
            <w:r w:rsidRPr="007D3C28">
              <w:rPr>
                <w:rFonts w:ascii="TH SarabunPSK" w:eastAsia="Calibri" w:hAnsi="TH SarabunPSK" w:cs="TH SarabunPSK"/>
              </w:rPr>
              <w:t>Email</w:t>
            </w:r>
          </w:p>
        </w:tc>
        <w:tc>
          <w:tcPr>
            <w:tcW w:w="2126" w:type="dxa"/>
          </w:tcPr>
          <w:p w:rsidR="00765696" w:rsidRPr="007D3C28" w:rsidRDefault="00765696" w:rsidP="00E07460">
            <w:pPr>
              <w:rPr>
                <w:rFonts w:ascii="TH SarabunPSK" w:eastAsia="Calibri" w:hAnsi="TH SarabunPSK" w:cs="TH SarabunPSK"/>
              </w:rPr>
            </w:pPr>
            <w:r w:rsidRPr="007D3C28">
              <w:rPr>
                <w:rFonts w:ascii="TH SarabunPSK" w:eastAsia="Calibri" w:hAnsi="TH SarabunPSK" w:cs="TH SarabunPSK"/>
              </w:rPr>
              <w:t>075</w:t>
            </w:r>
            <w:r w:rsidRPr="007D3C28">
              <w:rPr>
                <w:rFonts w:ascii="TH SarabunPSK" w:eastAsia="Calibri" w:hAnsi="TH SarabunPSK" w:cs="TH SarabunPSK"/>
                <w:cs/>
              </w:rPr>
              <w:t>-</w:t>
            </w:r>
            <w:r w:rsidRPr="007D3C28">
              <w:rPr>
                <w:rFonts w:ascii="TH SarabunPSK" w:eastAsia="Calibri" w:hAnsi="TH SarabunPSK" w:cs="TH SarabunPSK"/>
              </w:rPr>
              <w:t>672278</w:t>
            </w:r>
          </w:p>
          <w:p w:rsidR="00765696" w:rsidRPr="007D3C28" w:rsidRDefault="00765696" w:rsidP="00E07460">
            <w:pPr>
              <w:rPr>
                <w:rFonts w:ascii="TH SarabunPSK" w:eastAsia="Calibri" w:hAnsi="TH SarabunPSK" w:cs="TH SarabunPSK"/>
              </w:rPr>
            </w:pPr>
            <w:r w:rsidRPr="007D3C28">
              <w:rPr>
                <w:rFonts w:ascii="TH SarabunPSK" w:eastAsia="Calibri" w:hAnsi="TH SarabunPSK" w:cs="TH SarabunPSK"/>
              </w:rPr>
              <w:t>075</w:t>
            </w:r>
            <w:r w:rsidRPr="007D3C28">
              <w:rPr>
                <w:rFonts w:ascii="TH SarabunPSK" w:eastAsia="Calibri" w:hAnsi="TH SarabunPSK" w:cs="TH SarabunPSK"/>
                <w:cs/>
              </w:rPr>
              <w:t>-</w:t>
            </w:r>
            <w:r w:rsidRPr="007D3C28">
              <w:rPr>
                <w:rFonts w:ascii="TH SarabunPSK" w:eastAsia="Calibri" w:hAnsi="TH SarabunPSK" w:cs="TH SarabunPSK"/>
              </w:rPr>
              <w:t>672202</w:t>
            </w:r>
          </w:p>
          <w:p w:rsidR="00765696" w:rsidRPr="007D3C28" w:rsidRDefault="00765696" w:rsidP="00E07460">
            <w:pPr>
              <w:rPr>
                <w:rFonts w:ascii="TH SarabunPSK" w:eastAsia="Calibri" w:hAnsi="TH SarabunPSK" w:cs="TH SarabunPSK"/>
              </w:rPr>
            </w:pPr>
            <w:r w:rsidRPr="007D3C28">
              <w:rPr>
                <w:rFonts w:ascii="TH SarabunPSK" w:eastAsia="Calibri" w:hAnsi="TH SarabunPSK" w:cs="TH SarabunPSK"/>
              </w:rPr>
              <w:t>asomnuk@wu</w:t>
            </w:r>
            <w:r w:rsidRPr="007D3C28">
              <w:rPr>
                <w:rFonts w:ascii="TH SarabunPSK" w:eastAsia="Calibri" w:hAnsi="TH SarabunPSK" w:cs="TH SarabunPSK"/>
                <w:cs/>
              </w:rPr>
              <w:t>.</w:t>
            </w:r>
            <w:r w:rsidRPr="007D3C28">
              <w:rPr>
                <w:rFonts w:ascii="TH SarabunPSK" w:eastAsia="Calibri" w:hAnsi="TH SarabunPSK" w:cs="TH SarabunPSK"/>
              </w:rPr>
              <w:t>ac</w:t>
            </w:r>
            <w:r w:rsidRPr="007D3C28">
              <w:rPr>
                <w:rFonts w:ascii="TH SarabunPSK" w:eastAsia="Calibri" w:hAnsi="TH SarabunPSK" w:cs="TH SarabunPSK"/>
                <w:cs/>
              </w:rPr>
              <w:t>.</w:t>
            </w:r>
            <w:r w:rsidRPr="007D3C28">
              <w:rPr>
                <w:rFonts w:ascii="TH SarabunPSK" w:eastAsia="Calibri" w:hAnsi="TH SarabunPSK" w:cs="TH SarabunPSK"/>
              </w:rPr>
              <w:t>th</w:t>
            </w:r>
          </w:p>
        </w:tc>
      </w:tr>
    </w:tbl>
    <w:p w:rsidR="00765696" w:rsidRPr="007D3C28" w:rsidRDefault="00765696" w:rsidP="00765696">
      <w:pPr>
        <w:rPr>
          <w:rFonts w:ascii="TH SarabunPSK" w:eastAsia="Calibri" w:hAnsi="TH SarabunPSK" w:cs="TH SarabunPSK"/>
          <w:b/>
          <w:bCs/>
        </w:rPr>
      </w:pPr>
    </w:p>
    <w:p w:rsidR="00765696" w:rsidRPr="007D3C28" w:rsidRDefault="00765696" w:rsidP="00765696">
      <w:pPr>
        <w:rPr>
          <w:rFonts w:ascii="TH SarabunPSK" w:eastAsia="Calibri" w:hAnsi="TH SarabunPSK" w:cs="TH SarabunPSK"/>
          <w:b/>
          <w:bCs/>
        </w:rPr>
      </w:pPr>
      <w:r w:rsidRPr="007D3C28">
        <w:rPr>
          <w:rFonts w:ascii="TH SarabunPSK" w:eastAsia="Calibri" w:hAnsi="TH SarabunPSK" w:cs="TH SarabunPSK"/>
          <w:b/>
          <w:bCs/>
        </w:rPr>
        <w:t>1</w:t>
      </w:r>
      <w:r w:rsidRPr="007D3C28">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5692"/>
        <w:gridCol w:w="2263"/>
      </w:tblGrid>
      <w:tr w:rsidR="00765696" w:rsidRPr="007D3C28" w:rsidTr="00E07460">
        <w:tc>
          <w:tcPr>
            <w:tcW w:w="708" w:type="pct"/>
            <w:shd w:val="clear" w:color="auto" w:fill="D9D9D9"/>
          </w:tcPr>
          <w:p w:rsidR="00765696" w:rsidRPr="007D3C28" w:rsidRDefault="00765696" w:rsidP="00E07460">
            <w:pPr>
              <w:jc w:val="center"/>
              <w:rPr>
                <w:rFonts w:ascii="TH SarabunPSK" w:eastAsia="Calibri" w:hAnsi="TH SarabunPSK" w:cs="TH SarabunPSK"/>
                <w:b/>
                <w:bCs/>
              </w:rPr>
            </w:pPr>
            <w:r w:rsidRPr="007D3C28">
              <w:rPr>
                <w:rFonts w:ascii="TH SarabunPSK" w:eastAsia="Calibri" w:hAnsi="TH SarabunPSK" w:cs="TH SarabunPSK"/>
                <w:b/>
                <w:bCs/>
                <w:cs/>
              </w:rPr>
              <w:t>คุณวุฒิ</w:t>
            </w:r>
          </w:p>
        </w:tc>
        <w:tc>
          <w:tcPr>
            <w:tcW w:w="3071" w:type="pct"/>
            <w:shd w:val="clear" w:color="auto" w:fill="D9D9D9"/>
          </w:tcPr>
          <w:p w:rsidR="00765696" w:rsidRPr="007D3C28" w:rsidRDefault="00765696" w:rsidP="00E07460">
            <w:pPr>
              <w:jc w:val="center"/>
              <w:rPr>
                <w:rFonts w:ascii="TH SarabunPSK" w:eastAsia="Calibri" w:hAnsi="TH SarabunPSK" w:cs="TH SarabunPSK"/>
                <w:b/>
                <w:bCs/>
              </w:rPr>
            </w:pPr>
            <w:r w:rsidRPr="007D3C28">
              <w:rPr>
                <w:rFonts w:ascii="TH SarabunPSK" w:eastAsia="Calibri" w:hAnsi="TH SarabunPSK" w:cs="TH SarabunPSK"/>
                <w:b/>
                <w:bCs/>
                <w:cs/>
              </w:rPr>
              <w:t>สาขาวิชา/สถาบันการศึกษา</w:t>
            </w:r>
          </w:p>
        </w:tc>
        <w:tc>
          <w:tcPr>
            <w:tcW w:w="1221" w:type="pct"/>
            <w:shd w:val="clear" w:color="auto" w:fill="D9D9D9"/>
          </w:tcPr>
          <w:p w:rsidR="00765696" w:rsidRPr="007D3C28" w:rsidRDefault="00765696" w:rsidP="00E07460">
            <w:pPr>
              <w:jc w:val="center"/>
              <w:rPr>
                <w:rFonts w:ascii="TH SarabunPSK" w:eastAsia="Calibri" w:hAnsi="TH SarabunPSK" w:cs="TH SarabunPSK"/>
                <w:b/>
                <w:bCs/>
              </w:rPr>
            </w:pPr>
            <w:r w:rsidRPr="007D3C28">
              <w:rPr>
                <w:rFonts w:ascii="TH SarabunPSK" w:eastAsia="Calibri" w:hAnsi="TH SarabunPSK" w:cs="TH SarabunPSK"/>
                <w:b/>
                <w:bCs/>
                <w:cs/>
              </w:rPr>
              <w:t>ปี พ.ศ.</w:t>
            </w:r>
          </w:p>
        </w:tc>
      </w:tr>
      <w:tr w:rsidR="00765696" w:rsidRPr="007D3C28" w:rsidTr="00E07460">
        <w:tc>
          <w:tcPr>
            <w:tcW w:w="708" w:type="pct"/>
          </w:tcPr>
          <w:p w:rsidR="00765696" w:rsidRPr="000D5E6F" w:rsidRDefault="00765696" w:rsidP="00E07460">
            <w:pPr>
              <w:jc w:val="center"/>
              <w:rPr>
                <w:rFonts w:ascii="TH SarabunPSK" w:eastAsia="Calibri" w:hAnsi="TH SarabunPSK" w:cs="TH SarabunPSK"/>
                <w:b/>
                <w:bCs/>
              </w:rPr>
            </w:pPr>
            <w:r w:rsidRPr="000D5E6F">
              <w:rPr>
                <w:rFonts w:ascii="TH SarabunPSK" w:hAnsi="TH SarabunPSK" w:cs="TH SarabunPSK"/>
              </w:rPr>
              <w:t>Ph</w:t>
            </w:r>
            <w:r w:rsidRPr="000D5E6F">
              <w:rPr>
                <w:rFonts w:ascii="TH SarabunPSK" w:hAnsi="TH SarabunPSK" w:cs="TH SarabunPSK"/>
                <w:cs/>
              </w:rPr>
              <w:t>.</w:t>
            </w:r>
            <w:r w:rsidRPr="000D5E6F">
              <w:rPr>
                <w:rFonts w:ascii="TH SarabunPSK" w:hAnsi="TH SarabunPSK" w:cs="TH SarabunPSK"/>
              </w:rPr>
              <w:t>D</w:t>
            </w:r>
            <w:r w:rsidRPr="000D5E6F">
              <w:rPr>
                <w:rFonts w:ascii="TH SarabunPSK" w:hAnsi="TH SarabunPSK" w:cs="TH SarabunPSK"/>
                <w:cs/>
              </w:rPr>
              <w:t>.</w:t>
            </w:r>
          </w:p>
        </w:tc>
        <w:tc>
          <w:tcPr>
            <w:tcW w:w="3071" w:type="pct"/>
          </w:tcPr>
          <w:p w:rsidR="00765696" w:rsidRPr="000D5E6F" w:rsidRDefault="00E54991" w:rsidP="003052E1">
            <w:pPr>
              <w:rPr>
                <w:rFonts w:ascii="TH SarabunPSK" w:eastAsia="Calibri" w:hAnsi="TH SarabunPSK" w:cs="TH SarabunPSK"/>
                <w:b/>
                <w:bCs/>
                <w:cs/>
              </w:rPr>
            </w:pPr>
            <w:r w:rsidRPr="00E54991">
              <w:rPr>
                <w:rFonts w:ascii="TH SarabunPSK" w:hAnsi="TH SarabunPSK" w:cs="TH SarabunPSK"/>
                <w:spacing w:val="-4"/>
              </w:rPr>
              <w:t>Technopreneurship and Innovation Management</w:t>
            </w:r>
            <w:r w:rsidRPr="000D5E6F">
              <w:rPr>
                <w:rFonts w:ascii="TH SarabunPSK" w:hAnsi="TH SarabunPSK" w:cs="TH SarabunPSK"/>
                <w:cs/>
              </w:rPr>
              <w:t xml:space="preserve"> </w:t>
            </w:r>
            <w:r w:rsidR="00765696" w:rsidRPr="000D5E6F">
              <w:rPr>
                <w:rFonts w:ascii="TH SarabunPSK" w:hAnsi="TH SarabunPSK" w:cs="TH SarabunPSK"/>
                <w:cs/>
              </w:rPr>
              <w:t>/</w:t>
            </w:r>
            <w:r w:rsidR="003052E1">
              <w:rPr>
                <w:rFonts w:ascii="TH SarabunPSK" w:hAnsi="TH SarabunPSK" w:cs="TH SarabunPSK" w:hint="cs"/>
                <w:cs/>
              </w:rPr>
              <w:t xml:space="preserve"> </w:t>
            </w:r>
            <w:r w:rsidR="00765696" w:rsidRPr="000D5E6F">
              <w:rPr>
                <w:rFonts w:ascii="TH SarabunPSK" w:hAnsi="TH SarabunPSK" w:cs="TH SarabunPSK"/>
                <w:cs/>
              </w:rPr>
              <w:t>จุฬาลงกรณ์มหาวิทยาลัย</w:t>
            </w:r>
          </w:p>
        </w:tc>
        <w:tc>
          <w:tcPr>
            <w:tcW w:w="1221" w:type="pct"/>
          </w:tcPr>
          <w:p w:rsidR="00765696" w:rsidRPr="000D5E6F" w:rsidRDefault="00765696" w:rsidP="003052E1">
            <w:pPr>
              <w:jc w:val="center"/>
              <w:rPr>
                <w:rFonts w:ascii="TH SarabunPSK" w:eastAsia="Calibri" w:hAnsi="TH SarabunPSK" w:cs="TH SarabunPSK"/>
              </w:rPr>
            </w:pPr>
            <w:r w:rsidRPr="000D5E6F">
              <w:rPr>
                <w:rFonts w:ascii="TH SarabunPSK" w:eastAsia="Calibri" w:hAnsi="TH SarabunPSK" w:cs="TH SarabunPSK" w:hint="cs"/>
                <w:cs/>
              </w:rPr>
              <w:t>2553</w:t>
            </w:r>
          </w:p>
        </w:tc>
      </w:tr>
      <w:tr w:rsidR="00765696" w:rsidRPr="007D3C28" w:rsidTr="00E07460">
        <w:tc>
          <w:tcPr>
            <w:tcW w:w="708" w:type="pct"/>
          </w:tcPr>
          <w:p w:rsidR="00765696" w:rsidRPr="003052E1" w:rsidRDefault="00765696" w:rsidP="003052E1">
            <w:pPr>
              <w:jc w:val="center"/>
              <w:rPr>
                <w:rFonts w:ascii="TH SarabunPSK" w:hAnsi="TH SarabunPSK" w:cs="TH SarabunPSK" w:hint="cs"/>
              </w:rPr>
            </w:pPr>
            <w:r w:rsidRPr="000D5E6F">
              <w:rPr>
                <w:rFonts w:ascii="TH SarabunPSK" w:hAnsi="TH SarabunPSK" w:cs="TH SarabunPSK"/>
                <w:cs/>
              </w:rPr>
              <w:t>บช.ม.</w:t>
            </w:r>
          </w:p>
        </w:tc>
        <w:tc>
          <w:tcPr>
            <w:tcW w:w="3071" w:type="pct"/>
          </w:tcPr>
          <w:p w:rsidR="00765696" w:rsidRPr="000D5E6F" w:rsidRDefault="00765696" w:rsidP="00E07460">
            <w:pPr>
              <w:rPr>
                <w:rFonts w:ascii="TH SarabunPSK" w:eastAsia="Calibri" w:hAnsi="TH SarabunPSK" w:cs="TH SarabunPSK"/>
                <w:b/>
                <w:bCs/>
              </w:rPr>
            </w:pPr>
            <w:r w:rsidRPr="000D5E6F">
              <w:rPr>
                <w:rFonts w:ascii="TH SarabunPSK" w:hAnsi="TH SarabunPSK" w:cs="TH SarabunPSK"/>
                <w:cs/>
              </w:rPr>
              <w:t>การบัญชีต้นทุน/จุฬาลงกรณ์มหาวิทยาลัย</w:t>
            </w:r>
          </w:p>
        </w:tc>
        <w:tc>
          <w:tcPr>
            <w:tcW w:w="1221" w:type="pct"/>
          </w:tcPr>
          <w:p w:rsidR="00765696" w:rsidRPr="000D5E6F" w:rsidRDefault="00765696" w:rsidP="003052E1">
            <w:pPr>
              <w:jc w:val="center"/>
              <w:rPr>
                <w:rFonts w:ascii="TH SarabunPSK" w:eastAsia="Calibri" w:hAnsi="TH SarabunPSK" w:cs="TH SarabunPSK"/>
                <w:b/>
                <w:bCs/>
              </w:rPr>
            </w:pPr>
            <w:r w:rsidRPr="000D5E6F">
              <w:rPr>
                <w:rFonts w:ascii="TH SarabunPSK" w:eastAsia="Calibri" w:hAnsi="TH SarabunPSK" w:cs="TH SarabunPSK" w:hint="cs"/>
                <w:cs/>
              </w:rPr>
              <w:t>2533</w:t>
            </w:r>
          </w:p>
        </w:tc>
      </w:tr>
      <w:tr w:rsidR="00765696" w:rsidRPr="007D3C28" w:rsidTr="00E07460">
        <w:tc>
          <w:tcPr>
            <w:tcW w:w="708" w:type="pct"/>
          </w:tcPr>
          <w:p w:rsidR="00765696" w:rsidRPr="000D5E6F" w:rsidRDefault="00765696" w:rsidP="00E07460">
            <w:pPr>
              <w:jc w:val="center"/>
              <w:rPr>
                <w:rFonts w:ascii="TH SarabunPSK" w:eastAsia="Calibri" w:hAnsi="TH SarabunPSK" w:cs="TH SarabunPSK" w:hint="cs"/>
                <w:b/>
                <w:bCs/>
              </w:rPr>
            </w:pPr>
            <w:r w:rsidRPr="000D5E6F">
              <w:rPr>
                <w:rFonts w:ascii="TH SarabunPSK" w:hAnsi="TH SarabunPSK" w:cs="TH SarabunPSK"/>
                <w:cs/>
              </w:rPr>
              <w:t>บธ.บ.</w:t>
            </w:r>
          </w:p>
        </w:tc>
        <w:tc>
          <w:tcPr>
            <w:tcW w:w="3071" w:type="pct"/>
          </w:tcPr>
          <w:p w:rsidR="00765696" w:rsidRPr="003052E1" w:rsidRDefault="00765696" w:rsidP="00F3213D">
            <w:pPr>
              <w:rPr>
                <w:rFonts w:ascii="TH SarabunPSK" w:hAnsi="TH SarabunPSK" w:cs="TH SarabunPSK" w:hint="cs"/>
                <w:cs/>
              </w:rPr>
            </w:pPr>
            <w:r w:rsidRPr="000D5E6F">
              <w:rPr>
                <w:rFonts w:ascii="TH SarabunPSK" w:hAnsi="TH SarabunPSK" w:cs="TH SarabunPSK"/>
                <w:cs/>
              </w:rPr>
              <w:t>การบัญชี/</w:t>
            </w:r>
            <w:r w:rsidR="00AE31EB">
              <w:rPr>
                <w:rFonts w:ascii="TH SarabunPSK" w:hAnsi="TH SarabunPSK" w:cs="TH SarabunPSK"/>
              </w:rPr>
              <w:t xml:space="preserve"> </w:t>
            </w:r>
            <w:r w:rsidR="00F3213D">
              <w:rPr>
                <w:rFonts w:ascii="TH SarabunPSK" w:hAnsi="TH SarabunPSK" w:cs="TH SarabunPSK" w:hint="cs"/>
                <w:cs/>
              </w:rPr>
              <w:t>วิทยาลัยเทคโนโลยีและอาชีวศึกษา</w:t>
            </w:r>
          </w:p>
        </w:tc>
        <w:tc>
          <w:tcPr>
            <w:tcW w:w="1221" w:type="pct"/>
          </w:tcPr>
          <w:p w:rsidR="00765696" w:rsidRPr="000D5E6F" w:rsidRDefault="00765696" w:rsidP="003052E1">
            <w:pPr>
              <w:jc w:val="center"/>
              <w:rPr>
                <w:rFonts w:ascii="TH SarabunPSK" w:eastAsia="Calibri" w:hAnsi="TH SarabunPSK" w:cs="TH SarabunPSK"/>
                <w:b/>
                <w:bCs/>
              </w:rPr>
            </w:pPr>
            <w:r w:rsidRPr="000D5E6F">
              <w:rPr>
                <w:rFonts w:ascii="TH SarabunPSK" w:eastAsia="Calibri" w:hAnsi="TH SarabunPSK" w:cs="TH SarabunPSK" w:hint="cs"/>
                <w:cs/>
              </w:rPr>
              <w:t>2530</w:t>
            </w:r>
          </w:p>
        </w:tc>
      </w:tr>
      <w:tr w:rsidR="00765696" w:rsidRPr="007D3C28" w:rsidTr="00E07460">
        <w:tc>
          <w:tcPr>
            <w:tcW w:w="708" w:type="pct"/>
          </w:tcPr>
          <w:p w:rsidR="00765696" w:rsidRPr="000D5E6F" w:rsidRDefault="00765696" w:rsidP="00E07460">
            <w:pPr>
              <w:jc w:val="center"/>
              <w:rPr>
                <w:rFonts w:ascii="TH SarabunPSK" w:hAnsi="TH SarabunPSK" w:cs="TH SarabunPSK"/>
                <w:cs/>
              </w:rPr>
            </w:pPr>
            <w:r w:rsidRPr="000D5E6F">
              <w:rPr>
                <w:rFonts w:ascii="TH SarabunPSK" w:hAnsi="TH SarabunPSK" w:cs="TH SarabunPSK"/>
                <w:cs/>
              </w:rPr>
              <w:t>บธ.บ.</w:t>
            </w:r>
          </w:p>
        </w:tc>
        <w:tc>
          <w:tcPr>
            <w:tcW w:w="3071" w:type="pct"/>
          </w:tcPr>
          <w:p w:rsidR="00765696" w:rsidRPr="000D5E6F" w:rsidRDefault="00765696" w:rsidP="003052E1">
            <w:pPr>
              <w:tabs>
                <w:tab w:val="left" w:pos="4320"/>
              </w:tabs>
              <w:ind w:left="-18"/>
              <w:rPr>
                <w:rFonts w:ascii="TH SarabunPSK" w:hAnsi="TH SarabunPSK" w:cs="TH SarabunPSK" w:hint="cs"/>
              </w:rPr>
            </w:pPr>
            <w:r w:rsidRPr="000D5E6F">
              <w:rPr>
                <w:rFonts w:ascii="TH SarabunPSK" w:hAnsi="TH SarabunPSK" w:cs="TH SarabunPSK"/>
                <w:cs/>
              </w:rPr>
              <w:t>การจัดการทั่วไป/มหาวิทยาลัยสุโขทัยธรรมาธิราช</w:t>
            </w:r>
          </w:p>
        </w:tc>
        <w:tc>
          <w:tcPr>
            <w:tcW w:w="1221" w:type="pct"/>
          </w:tcPr>
          <w:p w:rsidR="00765696" w:rsidRPr="000D5E6F" w:rsidRDefault="00765696" w:rsidP="003052E1">
            <w:pPr>
              <w:jc w:val="center"/>
              <w:rPr>
                <w:rFonts w:ascii="TH SarabunPSK" w:eastAsia="Calibri" w:hAnsi="TH SarabunPSK" w:cs="TH SarabunPSK"/>
                <w:b/>
                <w:bCs/>
                <w:cs/>
              </w:rPr>
            </w:pPr>
            <w:r w:rsidRPr="000D5E6F">
              <w:rPr>
                <w:rFonts w:ascii="TH SarabunPSK" w:eastAsia="Calibri" w:hAnsi="TH SarabunPSK" w:cs="TH SarabunPSK" w:hint="cs"/>
                <w:cs/>
              </w:rPr>
              <w:t>2530</w:t>
            </w:r>
          </w:p>
        </w:tc>
      </w:tr>
      <w:tr w:rsidR="00765696" w:rsidRPr="007D3C28" w:rsidTr="00E07460">
        <w:tc>
          <w:tcPr>
            <w:tcW w:w="708" w:type="pct"/>
          </w:tcPr>
          <w:p w:rsidR="00765696" w:rsidRPr="000D5E6F" w:rsidRDefault="00765696" w:rsidP="00E07460">
            <w:pPr>
              <w:jc w:val="center"/>
              <w:rPr>
                <w:rFonts w:ascii="TH SarabunPSK" w:hAnsi="TH SarabunPSK" w:cs="TH SarabunPSK"/>
                <w:cs/>
              </w:rPr>
            </w:pPr>
            <w:r w:rsidRPr="000D5E6F">
              <w:rPr>
                <w:rFonts w:ascii="TH SarabunPSK" w:hAnsi="TH SarabunPSK" w:cs="TH SarabunPSK"/>
                <w:cs/>
              </w:rPr>
              <w:t>บธ.บ.</w:t>
            </w:r>
          </w:p>
        </w:tc>
        <w:tc>
          <w:tcPr>
            <w:tcW w:w="3071" w:type="pct"/>
          </w:tcPr>
          <w:p w:rsidR="00765696" w:rsidRPr="000D5E6F" w:rsidRDefault="00765696" w:rsidP="00E07460">
            <w:pPr>
              <w:tabs>
                <w:tab w:val="left" w:pos="4320"/>
              </w:tabs>
              <w:ind w:left="-18"/>
              <w:rPr>
                <w:rFonts w:ascii="TH SarabunPSK" w:hAnsi="TH SarabunPSK" w:cs="TH SarabunPSK"/>
              </w:rPr>
            </w:pPr>
            <w:r w:rsidRPr="000D5E6F">
              <w:rPr>
                <w:rFonts w:ascii="TH SarabunPSK" w:hAnsi="TH SarabunPSK" w:cs="TH SarabunPSK"/>
                <w:cs/>
              </w:rPr>
              <w:t>การเงินการธนาคาร/มหาวิทยาลัยรามคำแหง</w:t>
            </w:r>
          </w:p>
        </w:tc>
        <w:tc>
          <w:tcPr>
            <w:tcW w:w="1221" w:type="pct"/>
          </w:tcPr>
          <w:p w:rsidR="00765696" w:rsidRPr="000D5E6F" w:rsidRDefault="00765696" w:rsidP="003052E1">
            <w:pPr>
              <w:jc w:val="center"/>
              <w:rPr>
                <w:rFonts w:ascii="TH SarabunPSK" w:eastAsia="Calibri" w:hAnsi="TH SarabunPSK" w:cs="TH SarabunPSK"/>
                <w:b/>
                <w:bCs/>
              </w:rPr>
            </w:pPr>
            <w:r w:rsidRPr="000D5E6F">
              <w:rPr>
                <w:rFonts w:ascii="TH SarabunPSK" w:eastAsia="Calibri" w:hAnsi="TH SarabunPSK" w:cs="TH SarabunPSK" w:hint="cs"/>
                <w:cs/>
              </w:rPr>
              <w:t>2530</w:t>
            </w:r>
          </w:p>
        </w:tc>
      </w:tr>
    </w:tbl>
    <w:p w:rsidR="00765696" w:rsidRPr="007D3C28" w:rsidRDefault="00765696" w:rsidP="00765696">
      <w:pPr>
        <w:rPr>
          <w:rFonts w:ascii="TH SarabunPSK" w:eastAsia="Calibri" w:hAnsi="TH SarabunPSK" w:cs="TH SarabunPSK"/>
          <w:b/>
          <w:bCs/>
        </w:rPr>
      </w:pPr>
    </w:p>
    <w:p w:rsidR="00765696" w:rsidRPr="007D3C28" w:rsidRDefault="00765696" w:rsidP="00765696">
      <w:pPr>
        <w:rPr>
          <w:rFonts w:ascii="TH SarabunPSK" w:eastAsia="Calibri" w:hAnsi="TH SarabunPSK" w:cs="TH SarabunPSK"/>
          <w:b/>
          <w:bCs/>
        </w:rPr>
      </w:pPr>
      <w:r w:rsidRPr="007D3C28">
        <w:rPr>
          <w:rFonts w:ascii="TH SarabunPSK" w:eastAsia="Calibri" w:hAnsi="TH SarabunPSK" w:cs="TH SarabunPSK"/>
          <w:b/>
          <w:bCs/>
        </w:rPr>
        <w:t>2</w:t>
      </w:r>
      <w:r w:rsidRPr="007D3C28">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4"/>
        <w:gridCol w:w="2263"/>
      </w:tblGrid>
      <w:tr w:rsidR="00765696" w:rsidRPr="007D3C28" w:rsidTr="00E07460">
        <w:trPr>
          <w:tblHeader/>
        </w:trPr>
        <w:tc>
          <w:tcPr>
            <w:tcW w:w="3779" w:type="pct"/>
            <w:shd w:val="clear" w:color="auto" w:fill="D9D9D9"/>
          </w:tcPr>
          <w:p w:rsidR="00765696" w:rsidRPr="007D3C28" w:rsidRDefault="00765696" w:rsidP="00E07460">
            <w:pPr>
              <w:jc w:val="center"/>
              <w:rPr>
                <w:rFonts w:ascii="TH SarabunPSK" w:eastAsia="Calibri" w:hAnsi="TH SarabunPSK" w:cs="TH SarabunPSK"/>
                <w:sz w:val="28"/>
                <w:szCs w:val="28"/>
                <w:cs/>
              </w:rPr>
            </w:pPr>
            <w:r w:rsidRPr="007D3C28">
              <w:rPr>
                <w:rFonts w:ascii="TH SarabunPSK" w:eastAsia="Calibri" w:hAnsi="TH SarabunPSK" w:cs="TH SarabunPSK"/>
                <w:sz w:val="28"/>
                <w:szCs w:val="28"/>
                <w:cs/>
              </w:rPr>
              <w:t>ตำแหน่งงาน - องค์กรหรือหน่วยงาน</w:t>
            </w:r>
          </w:p>
        </w:tc>
        <w:tc>
          <w:tcPr>
            <w:tcW w:w="1221" w:type="pct"/>
            <w:shd w:val="clear" w:color="auto" w:fill="D9D9D9"/>
          </w:tcPr>
          <w:p w:rsidR="00765696" w:rsidRPr="007D3C28" w:rsidRDefault="00765696" w:rsidP="00E07460">
            <w:pPr>
              <w:jc w:val="center"/>
              <w:rPr>
                <w:rFonts w:ascii="TH SarabunPSK" w:eastAsia="Calibri" w:hAnsi="TH SarabunPSK" w:cs="TH SarabunPSK"/>
                <w:sz w:val="28"/>
                <w:szCs w:val="28"/>
              </w:rPr>
            </w:pPr>
            <w:r w:rsidRPr="007D3C28">
              <w:rPr>
                <w:rFonts w:ascii="TH SarabunPSK" w:eastAsia="Calibri" w:hAnsi="TH SarabunPSK" w:cs="TH SarabunPSK"/>
                <w:sz w:val="28"/>
                <w:szCs w:val="28"/>
                <w:cs/>
              </w:rPr>
              <w:t>ปี พ.ศ.</w:t>
            </w:r>
          </w:p>
        </w:tc>
      </w:tr>
      <w:tr w:rsidR="00765696" w:rsidRPr="007D3C28" w:rsidTr="00E07460">
        <w:tc>
          <w:tcPr>
            <w:tcW w:w="3779" w:type="pct"/>
          </w:tcPr>
          <w:p w:rsidR="00765696" w:rsidRPr="007D3C28" w:rsidRDefault="00765696" w:rsidP="00E07460">
            <w:pPr>
              <w:rPr>
                <w:rFonts w:ascii="TH SarabunPSK" w:hAnsi="TH SarabunPSK" w:cs="TH SarabunPSK"/>
                <w:sz w:val="28"/>
                <w:szCs w:val="28"/>
                <w:cs/>
              </w:rPr>
            </w:pPr>
            <w:r w:rsidRPr="007D3C28">
              <w:rPr>
                <w:rFonts w:ascii="TH SarabunPSK" w:hAnsi="TH SarabunPSK" w:cs="TH SarabunPSK"/>
                <w:sz w:val="28"/>
                <w:szCs w:val="28"/>
                <w:cs/>
              </w:rPr>
              <w:t>รองศาสตราจารย์ประจำสาขาวิชาการบัญชี</w:t>
            </w:r>
            <w:r w:rsidR="00A77AC1">
              <w:rPr>
                <w:rFonts w:ascii="TH SarabunPSK" w:hAnsi="TH SarabunPSK" w:cs="TH SarabunPSK" w:hint="cs"/>
                <w:sz w:val="28"/>
                <w:szCs w:val="28"/>
                <w:cs/>
              </w:rPr>
              <w:t xml:space="preserve"> -</w:t>
            </w:r>
            <w:r w:rsidRPr="007D3C28">
              <w:rPr>
                <w:rFonts w:ascii="TH SarabunPSK" w:hAnsi="TH SarabunPSK" w:cs="TH SarabunPSK"/>
                <w:sz w:val="28"/>
                <w:szCs w:val="28"/>
                <w:cs/>
              </w:rPr>
              <w:t xml:space="preserve"> สำนักวิชาการจัดการ มหาวิทยาลัยวลัยลักษณ์</w:t>
            </w:r>
          </w:p>
        </w:tc>
        <w:tc>
          <w:tcPr>
            <w:tcW w:w="1221" w:type="pct"/>
          </w:tcPr>
          <w:p w:rsidR="00765696" w:rsidRPr="007D3C28" w:rsidRDefault="00765696" w:rsidP="00E07460">
            <w:pPr>
              <w:rPr>
                <w:rFonts w:ascii="TH SarabunPSK" w:eastAsia="Calibri" w:hAnsi="TH SarabunPSK" w:cs="TH SarabunPSK"/>
                <w:sz w:val="28"/>
                <w:szCs w:val="28"/>
                <w:cs/>
              </w:rPr>
            </w:pPr>
            <w:r w:rsidRPr="007D3C28">
              <w:rPr>
                <w:rFonts w:ascii="TH SarabunPSK" w:hAnsi="TH SarabunPSK" w:cs="TH SarabunPSK"/>
                <w:sz w:val="28"/>
                <w:szCs w:val="28"/>
                <w:cs/>
              </w:rPr>
              <w:t xml:space="preserve">พ.ศ. </w:t>
            </w:r>
            <w:r w:rsidRPr="007D3C28">
              <w:rPr>
                <w:rFonts w:ascii="TH SarabunPSK" w:hAnsi="TH SarabunPSK" w:cs="TH SarabunPSK"/>
                <w:sz w:val="28"/>
                <w:szCs w:val="28"/>
              </w:rPr>
              <w:t xml:space="preserve">2542 </w:t>
            </w:r>
            <w:r w:rsidRPr="007D3C28">
              <w:rPr>
                <w:rFonts w:ascii="TH SarabunPSK" w:hAnsi="TH SarabunPSK" w:cs="TH SarabunPSK"/>
                <w:sz w:val="28"/>
                <w:szCs w:val="28"/>
                <w:cs/>
              </w:rPr>
              <w:t>- ปัจจุบัน</w:t>
            </w:r>
          </w:p>
        </w:tc>
      </w:tr>
      <w:tr w:rsidR="003052E1" w:rsidRPr="007D3C28" w:rsidTr="00E07460">
        <w:tc>
          <w:tcPr>
            <w:tcW w:w="3779"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 xml:space="preserve">- ผู้อำนวยการหลักสูตรบัณฑิตศึกษาทางการจัดการ </w:t>
            </w:r>
            <w:r w:rsidR="00A77AC1">
              <w:rPr>
                <w:rFonts w:ascii="TH SarabunPSK" w:hAnsi="TH SarabunPSK" w:cs="TH SarabunPSK" w:hint="cs"/>
                <w:sz w:val="28"/>
                <w:szCs w:val="28"/>
                <w:cs/>
              </w:rPr>
              <w:t xml:space="preserve">- </w:t>
            </w:r>
            <w:r w:rsidRPr="007D3C28">
              <w:rPr>
                <w:rFonts w:ascii="TH SarabunPSK" w:hAnsi="TH SarabunPSK" w:cs="TH SarabunPSK"/>
                <w:sz w:val="28"/>
                <w:szCs w:val="28"/>
                <w:cs/>
              </w:rPr>
              <w:t xml:space="preserve">สำนักวิชาการจัดการ </w:t>
            </w:r>
          </w:p>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มหาวิทยาลัยวลัยลักษณ์</w:t>
            </w:r>
          </w:p>
          <w:p w:rsidR="003052E1" w:rsidRPr="007D3C28" w:rsidRDefault="003052E1" w:rsidP="003052E1">
            <w:pPr>
              <w:rPr>
                <w:rFonts w:ascii="TH SarabunPSK" w:eastAsia="Calibri" w:hAnsi="TH SarabunPSK" w:cs="TH SarabunPSK"/>
                <w:sz w:val="28"/>
                <w:szCs w:val="28"/>
                <w:cs/>
              </w:rPr>
            </w:pPr>
            <w:r w:rsidRPr="007D3C28">
              <w:rPr>
                <w:rFonts w:ascii="TH SarabunPSK" w:hAnsi="TH SarabunPSK" w:cs="TH SarabunPSK"/>
                <w:sz w:val="28"/>
                <w:szCs w:val="28"/>
                <w:cs/>
              </w:rPr>
              <w:t xml:space="preserve">- ผู้กำกับดูแลศูนย์วิทยบริการ </w:t>
            </w:r>
            <w:r w:rsidR="00A77AC1">
              <w:rPr>
                <w:rFonts w:ascii="TH SarabunPSK" w:hAnsi="TH SarabunPSK" w:cs="TH SarabunPSK" w:hint="cs"/>
                <w:sz w:val="28"/>
                <w:szCs w:val="28"/>
                <w:cs/>
              </w:rPr>
              <w:t xml:space="preserve">- </w:t>
            </w:r>
            <w:r w:rsidRPr="007D3C28">
              <w:rPr>
                <w:rFonts w:ascii="TH SarabunPSK" w:hAnsi="TH SarabunPSK" w:cs="TH SarabunPSK"/>
                <w:sz w:val="28"/>
                <w:szCs w:val="28"/>
                <w:cs/>
              </w:rPr>
              <w:t>มหาวิทยาลัยวลัยลักษณ์  จังหวัดสุราษฎร์ธานี</w:t>
            </w:r>
          </w:p>
        </w:tc>
        <w:tc>
          <w:tcPr>
            <w:tcW w:w="1221"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 xml:space="preserve">พ.ศ. </w:t>
            </w:r>
            <w:r w:rsidRPr="007D3C28">
              <w:rPr>
                <w:rFonts w:ascii="TH SarabunPSK" w:hAnsi="TH SarabunPSK" w:cs="TH SarabunPSK"/>
                <w:sz w:val="28"/>
                <w:szCs w:val="28"/>
              </w:rPr>
              <w:t xml:space="preserve">2545 </w:t>
            </w:r>
            <w:r w:rsidRPr="007D3C28">
              <w:rPr>
                <w:rFonts w:ascii="TH SarabunPSK" w:hAnsi="TH SarabunPSK" w:cs="TH SarabunPSK"/>
                <w:sz w:val="28"/>
                <w:szCs w:val="28"/>
                <w:cs/>
              </w:rPr>
              <w:t>- ปัจจุบัน</w:t>
            </w:r>
          </w:p>
          <w:p w:rsidR="003052E1" w:rsidRPr="007D3C28" w:rsidRDefault="003052E1" w:rsidP="003052E1">
            <w:pPr>
              <w:rPr>
                <w:rFonts w:ascii="TH SarabunPSK" w:eastAsia="Calibri" w:hAnsi="TH SarabunPSK" w:cs="TH SarabunPSK"/>
                <w:sz w:val="28"/>
                <w:szCs w:val="28"/>
                <w:cs/>
              </w:rPr>
            </w:pPr>
          </w:p>
        </w:tc>
      </w:tr>
      <w:tr w:rsidR="003052E1" w:rsidRPr="007D3C28" w:rsidTr="00E07460">
        <w:tc>
          <w:tcPr>
            <w:tcW w:w="3779" w:type="pct"/>
          </w:tcPr>
          <w:p w:rsidR="003052E1" w:rsidRPr="007D3C28" w:rsidRDefault="003052E1" w:rsidP="003052E1">
            <w:pPr>
              <w:rPr>
                <w:rFonts w:ascii="TH SarabunPSK" w:eastAsia="Calibri" w:hAnsi="TH SarabunPSK" w:cs="TH SarabunPSK"/>
                <w:sz w:val="28"/>
                <w:szCs w:val="28"/>
                <w:cs/>
              </w:rPr>
            </w:pPr>
            <w:r w:rsidRPr="007D3C28">
              <w:rPr>
                <w:rFonts w:ascii="TH SarabunPSK" w:hAnsi="TH SarabunPSK" w:cs="TH SarabunPSK"/>
                <w:sz w:val="28"/>
                <w:szCs w:val="28"/>
                <w:cs/>
              </w:rPr>
              <w:t>คณบดี</w:t>
            </w:r>
            <w:r w:rsidRPr="007D3C28">
              <w:rPr>
                <w:rFonts w:ascii="TH SarabunPSK" w:eastAsia="Calibri" w:hAnsi="TH SarabunPSK" w:cs="TH SarabunPSK"/>
                <w:sz w:val="28"/>
                <w:szCs w:val="28"/>
                <w:cs/>
              </w:rPr>
              <w:t xml:space="preserve">สำนักวิชาการจัดการ </w:t>
            </w:r>
            <w:r w:rsidR="00A77AC1">
              <w:rPr>
                <w:rFonts w:ascii="TH SarabunPSK" w:eastAsia="Calibri" w:hAnsi="TH SarabunPSK" w:cs="TH SarabunPSK" w:hint="cs"/>
                <w:sz w:val="28"/>
                <w:szCs w:val="28"/>
                <w:cs/>
              </w:rPr>
              <w:t xml:space="preserve">- </w:t>
            </w:r>
            <w:r w:rsidRPr="007D3C28">
              <w:rPr>
                <w:rFonts w:ascii="TH SarabunPSK" w:eastAsia="Calibri" w:hAnsi="TH SarabunPSK" w:cs="TH SarabunPSK"/>
                <w:sz w:val="28"/>
                <w:szCs w:val="28"/>
                <w:cs/>
              </w:rPr>
              <w:t>มหาวิทยาลัยวลัยลักษณ์</w:t>
            </w:r>
          </w:p>
        </w:tc>
        <w:tc>
          <w:tcPr>
            <w:tcW w:w="1221" w:type="pct"/>
          </w:tcPr>
          <w:p w:rsidR="003052E1" w:rsidRPr="007D3C28" w:rsidRDefault="003052E1" w:rsidP="003052E1">
            <w:pPr>
              <w:rPr>
                <w:rFonts w:ascii="TH SarabunPSK" w:eastAsia="Calibri" w:hAnsi="TH SarabunPSK" w:cs="TH SarabunPSK"/>
                <w:sz w:val="28"/>
                <w:szCs w:val="28"/>
                <w:cs/>
              </w:rPr>
            </w:pPr>
            <w:r w:rsidRPr="007D3C28">
              <w:rPr>
                <w:rFonts w:ascii="TH SarabunPSK" w:eastAsia="Calibri" w:hAnsi="TH SarabunPSK" w:cs="TH SarabunPSK"/>
                <w:sz w:val="28"/>
                <w:szCs w:val="28"/>
                <w:cs/>
              </w:rPr>
              <w:t xml:space="preserve">พ.ศ. 2554 - </w:t>
            </w:r>
            <w:r>
              <w:rPr>
                <w:rFonts w:ascii="TH SarabunPSK" w:eastAsia="Calibri" w:hAnsi="TH SarabunPSK" w:cs="TH SarabunPSK"/>
                <w:sz w:val="28"/>
                <w:szCs w:val="28"/>
              </w:rPr>
              <w:t>2560</w:t>
            </w:r>
          </w:p>
        </w:tc>
      </w:tr>
      <w:tr w:rsidR="003052E1" w:rsidRPr="007D3C28" w:rsidTr="00E07460">
        <w:tc>
          <w:tcPr>
            <w:tcW w:w="3779" w:type="pct"/>
          </w:tcPr>
          <w:p w:rsidR="003052E1" w:rsidRPr="007D3C28" w:rsidRDefault="003052E1" w:rsidP="003052E1">
            <w:pPr>
              <w:rPr>
                <w:rFonts w:ascii="TH SarabunPSK" w:eastAsia="Calibri" w:hAnsi="TH SarabunPSK" w:cs="TH SarabunPSK"/>
                <w:sz w:val="28"/>
                <w:szCs w:val="28"/>
                <w:cs/>
              </w:rPr>
            </w:pPr>
            <w:r w:rsidRPr="007D3C28">
              <w:rPr>
                <w:rFonts w:ascii="TH SarabunPSK" w:hAnsi="TH SarabunPSK" w:cs="TH SarabunPSK"/>
                <w:sz w:val="28"/>
                <w:szCs w:val="28"/>
                <w:cs/>
              </w:rPr>
              <w:t xml:space="preserve">รองอธิการบดีฝ่ายบริหาร </w:t>
            </w:r>
            <w:r w:rsidR="00A77AC1">
              <w:rPr>
                <w:rFonts w:ascii="TH SarabunPSK" w:hAnsi="TH SarabunPSK" w:cs="TH SarabunPSK" w:hint="cs"/>
                <w:sz w:val="28"/>
                <w:szCs w:val="28"/>
                <w:cs/>
              </w:rPr>
              <w:t xml:space="preserve">- </w:t>
            </w:r>
            <w:r w:rsidRPr="007D3C28">
              <w:rPr>
                <w:rFonts w:ascii="TH SarabunPSK" w:hAnsi="TH SarabunPSK" w:cs="TH SarabunPSK"/>
                <w:sz w:val="28"/>
                <w:szCs w:val="28"/>
                <w:cs/>
              </w:rPr>
              <w:t>มหาวิทยาลัยวลัยลักษณ์</w:t>
            </w:r>
          </w:p>
        </w:tc>
        <w:tc>
          <w:tcPr>
            <w:tcW w:w="1221" w:type="pct"/>
          </w:tcPr>
          <w:p w:rsidR="003052E1" w:rsidRPr="007D3C28" w:rsidRDefault="003052E1" w:rsidP="003052E1">
            <w:pPr>
              <w:rPr>
                <w:rFonts w:ascii="TH SarabunPSK" w:eastAsia="Calibri" w:hAnsi="TH SarabunPSK" w:cs="TH SarabunPSK"/>
                <w:sz w:val="28"/>
                <w:szCs w:val="28"/>
                <w:cs/>
              </w:rPr>
            </w:pPr>
            <w:r w:rsidRPr="007D3C28">
              <w:rPr>
                <w:rFonts w:ascii="TH SarabunPSK" w:eastAsia="Calibri" w:hAnsi="TH SarabunPSK" w:cs="TH SarabunPSK"/>
                <w:sz w:val="28"/>
                <w:szCs w:val="28"/>
                <w:cs/>
              </w:rPr>
              <w:t>พ.ศ. 2548 - 2549</w:t>
            </w:r>
          </w:p>
        </w:tc>
      </w:tr>
      <w:tr w:rsidR="003052E1" w:rsidRPr="007D3C28" w:rsidTr="00E07460">
        <w:tc>
          <w:tcPr>
            <w:tcW w:w="3779" w:type="pct"/>
          </w:tcPr>
          <w:p w:rsidR="003052E1" w:rsidRPr="007D3C28" w:rsidRDefault="003052E1" w:rsidP="003052E1">
            <w:pPr>
              <w:jc w:val="thaiDistribute"/>
              <w:rPr>
                <w:rFonts w:ascii="TH SarabunPSK" w:hAnsi="TH SarabunPSK" w:cs="TH SarabunPSK"/>
                <w:sz w:val="28"/>
                <w:szCs w:val="28"/>
                <w:cs/>
              </w:rPr>
            </w:pPr>
            <w:r w:rsidRPr="007D3C28">
              <w:rPr>
                <w:rFonts w:ascii="TH SarabunPSK" w:hAnsi="TH SarabunPSK" w:cs="TH SarabunPSK"/>
                <w:sz w:val="28"/>
                <w:szCs w:val="28"/>
                <w:cs/>
              </w:rPr>
              <w:t xml:space="preserve">ประธานหลักสูตรประกาศนียบัตรบัณฑิตทางการจัดการ สาขาวิชาการบัญชีและการภาษีอากร  สาขาวิชาการจัดการทรัพยากรมนุษย์  </w:t>
            </w:r>
            <w:r w:rsidR="00A77AC1">
              <w:rPr>
                <w:rFonts w:ascii="TH SarabunPSK" w:hAnsi="TH SarabunPSK" w:cs="TH SarabunPSK" w:hint="cs"/>
                <w:sz w:val="28"/>
                <w:szCs w:val="28"/>
                <w:cs/>
              </w:rPr>
              <w:t xml:space="preserve">- </w:t>
            </w:r>
            <w:r w:rsidRPr="007D3C28">
              <w:rPr>
                <w:rFonts w:ascii="TH SarabunPSK" w:hAnsi="TH SarabunPSK" w:cs="TH SarabunPSK"/>
                <w:sz w:val="28"/>
                <w:szCs w:val="28"/>
                <w:cs/>
              </w:rPr>
              <w:t>มหาวิทยาลัยวลัยลักษณ์</w:t>
            </w:r>
          </w:p>
        </w:tc>
        <w:tc>
          <w:tcPr>
            <w:tcW w:w="1221"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 xml:space="preserve">พ.ศ. </w:t>
            </w:r>
            <w:r w:rsidRPr="007D3C28">
              <w:rPr>
                <w:rFonts w:ascii="TH SarabunPSK" w:hAnsi="TH SarabunPSK" w:cs="TH SarabunPSK"/>
                <w:sz w:val="28"/>
                <w:szCs w:val="28"/>
              </w:rPr>
              <w:t>2545</w:t>
            </w:r>
            <w:r>
              <w:rPr>
                <w:rFonts w:ascii="TH SarabunPSK" w:hAnsi="TH SarabunPSK" w:cs="TH SarabunPSK"/>
                <w:sz w:val="28"/>
                <w:szCs w:val="28"/>
              </w:rPr>
              <w:t xml:space="preserve"> </w:t>
            </w:r>
            <w:r w:rsidRPr="007D3C28">
              <w:rPr>
                <w:rFonts w:ascii="TH SarabunPSK" w:hAnsi="TH SarabunPSK" w:cs="TH SarabunPSK"/>
                <w:sz w:val="28"/>
                <w:szCs w:val="28"/>
                <w:cs/>
              </w:rPr>
              <w:t xml:space="preserve">- </w:t>
            </w:r>
            <w:r w:rsidRPr="007D3C28">
              <w:rPr>
                <w:rFonts w:ascii="TH SarabunPSK" w:hAnsi="TH SarabunPSK" w:cs="TH SarabunPSK"/>
                <w:sz w:val="28"/>
                <w:szCs w:val="28"/>
              </w:rPr>
              <w:t>2548</w:t>
            </w:r>
          </w:p>
        </w:tc>
      </w:tr>
      <w:tr w:rsidR="003052E1" w:rsidRPr="007D3C28" w:rsidTr="00E07460">
        <w:tc>
          <w:tcPr>
            <w:tcW w:w="3779"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ประธานหลักสูตรการจัดการมหาบัณฑิต (</w:t>
            </w:r>
            <w:r w:rsidRPr="007D3C28">
              <w:rPr>
                <w:rFonts w:ascii="TH SarabunPSK" w:hAnsi="TH SarabunPSK" w:cs="TH SarabunPSK"/>
                <w:sz w:val="28"/>
                <w:szCs w:val="28"/>
              </w:rPr>
              <w:t>M</w:t>
            </w:r>
            <w:r w:rsidRPr="007D3C28">
              <w:rPr>
                <w:rFonts w:ascii="TH SarabunPSK" w:hAnsi="TH SarabunPSK" w:cs="TH SarabunPSK"/>
                <w:sz w:val="28"/>
                <w:szCs w:val="28"/>
                <w:cs/>
              </w:rPr>
              <w:t>.</w:t>
            </w:r>
            <w:r w:rsidRPr="007D3C28">
              <w:rPr>
                <w:rFonts w:ascii="TH SarabunPSK" w:hAnsi="TH SarabunPSK" w:cs="TH SarabunPSK"/>
                <w:sz w:val="28"/>
                <w:szCs w:val="28"/>
              </w:rPr>
              <w:t>M</w:t>
            </w:r>
            <w:r w:rsidRPr="007D3C28">
              <w:rPr>
                <w:rFonts w:ascii="TH SarabunPSK" w:hAnsi="TH SarabunPSK" w:cs="TH SarabunPSK"/>
                <w:sz w:val="28"/>
                <w:szCs w:val="28"/>
                <w:cs/>
              </w:rPr>
              <w:t xml:space="preserve">.)  </w:t>
            </w:r>
            <w:r w:rsidR="00A77AC1">
              <w:rPr>
                <w:rFonts w:ascii="TH SarabunPSK" w:hAnsi="TH SarabunPSK" w:cs="TH SarabunPSK" w:hint="cs"/>
                <w:sz w:val="28"/>
                <w:szCs w:val="28"/>
                <w:cs/>
              </w:rPr>
              <w:t xml:space="preserve">- </w:t>
            </w:r>
            <w:r w:rsidRPr="007D3C28">
              <w:rPr>
                <w:rFonts w:ascii="TH SarabunPSK" w:hAnsi="TH SarabunPSK" w:cs="TH SarabunPSK"/>
                <w:sz w:val="28"/>
                <w:szCs w:val="28"/>
                <w:cs/>
              </w:rPr>
              <w:t xml:space="preserve">มหาวิทยาลัยวลัยลักษณ์ </w:t>
            </w:r>
          </w:p>
        </w:tc>
        <w:tc>
          <w:tcPr>
            <w:tcW w:w="1221"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 xml:space="preserve">พ.ศ. </w:t>
            </w:r>
            <w:r w:rsidRPr="007D3C28">
              <w:rPr>
                <w:rFonts w:ascii="TH SarabunPSK" w:hAnsi="TH SarabunPSK" w:cs="TH SarabunPSK"/>
                <w:sz w:val="28"/>
                <w:szCs w:val="28"/>
              </w:rPr>
              <w:t xml:space="preserve">2544 </w:t>
            </w:r>
            <w:r w:rsidRPr="007D3C28">
              <w:rPr>
                <w:rFonts w:ascii="TH SarabunPSK" w:hAnsi="TH SarabunPSK" w:cs="TH SarabunPSK"/>
                <w:sz w:val="28"/>
                <w:szCs w:val="28"/>
                <w:cs/>
              </w:rPr>
              <w:t xml:space="preserve">– </w:t>
            </w:r>
            <w:r w:rsidRPr="007D3C28">
              <w:rPr>
                <w:rFonts w:ascii="TH SarabunPSK" w:hAnsi="TH SarabunPSK" w:cs="TH SarabunPSK"/>
                <w:sz w:val="28"/>
                <w:szCs w:val="28"/>
              </w:rPr>
              <w:t>2548</w:t>
            </w:r>
          </w:p>
        </w:tc>
      </w:tr>
      <w:tr w:rsidR="003052E1" w:rsidRPr="007D3C28" w:rsidTr="00E07460">
        <w:tc>
          <w:tcPr>
            <w:tcW w:w="3779"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ประธานหลักสูตรบริหารธุรกิจมหาบัณฑิต (</w:t>
            </w:r>
            <w:r w:rsidRPr="007D3C28">
              <w:rPr>
                <w:rFonts w:ascii="TH SarabunPSK" w:hAnsi="TH SarabunPSK" w:cs="TH SarabunPSK"/>
                <w:sz w:val="28"/>
                <w:szCs w:val="28"/>
              </w:rPr>
              <w:t>M</w:t>
            </w:r>
            <w:r w:rsidRPr="007D3C28">
              <w:rPr>
                <w:rFonts w:ascii="TH SarabunPSK" w:hAnsi="TH SarabunPSK" w:cs="TH SarabunPSK"/>
                <w:sz w:val="28"/>
                <w:szCs w:val="28"/>
                <w:cs/>
              </w:rPr>
              <w:t>.</w:t>
            </w:r>
            <w:r w:rsidRPr="007D3C28">
              <w:rPr>
                <w:rFonts w:ascii="TH SarabunPSK" w:hAnsi="TH SarabunPSK" w:cs="TH SarabunPSK"/>
                <w:sz w:val="28"/>
                <w:szCs w:val="28"/>
              </w:rPr>
              <w:t>B</w:t>
            </w:r>
            <w:r w:rsidRPr="007D3C28">
              <w:rPr>
                <w:rFonts w:ascii="TH SarabunPSK" w:hAnsi="TH SarabunPSK" w:cs="TH SarabunPSK"/>
                <w:sz w:val="28"/>
                <w:szCs w:val="28"/>
                <w:cs/>
              </w:rPr>
              <w:t>.</w:t>
            </w:r>
            <w:r w:rsidRPr="007D3C28">
              <w:rPr>
                <w:rFonts w:ascii="TH SarabunPSK" w:hAnsi="TH SarabunPSK" w:cs="TH SarabunPSK"/>
                <w:sz w:val="28"/>
                <w:szCs w:val="28"/>
              </w:rPr>
              <w:t>A</w:t>
            </w:r>
            <w:r w:rsidRPr="007D3C28">
              <w:rPr>
                <w:rFonts w:ascii="TH SarabunPSK" w:hAnsi="TH SarabunPSK" w:cs="TH SarabunPSK"/>
                <w:sz w:val="28"/>
                <w:szCs w:val="28"/>
                <w:cs/>
              </w:rPr>
              <w:t xml:space="preserve">.) </w:t>
            </w:r>
            <w:r w:rsidR="00A77AC1">
              <w:rPr>
                <w:rFonts w:ascii="TH SarabunPSK" w:hAnsi="TH SarabunPSK" w:cs="TH SarabunPSK" w:hint="cs"/>
                <w:sz w:val="28"/>
                <w:szCs w:val="28"/>
                <w:cs/>
              </w:rPr>
              <w:t>-</w:t>
            </w:r>
            <w:r w:rsidRPr="007D3C28">
              <w:rPr>
                <w:rFonts w:ascii="TH SarabunPSK" w:hAnsi="TH SarabunPSK" w:cs="TH SarabunPSK"/>
                <w:sz w:val="28"/>
                <w:szCs w:val="28"/>
                <w:cs/>
              </w:rPr>
              <w:t xml:space="preserve"> มหาวิทยาลัยวลัยลักษณ์ </w:t>
            </w:r>
          </w:p>
        </w:tc>
        <w:tc>
          <w:tcPr>
            <w:tcW w:w="1221"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 xml:space="preserve">พ.ศ. </w:t>
            </w:r>
            <w:r w:rsidRPr="007D3C28">
              <w:rPr>
                <w:rFonts w:ascii="TH SarabunPSK" w:hAnsi="TH SarabunPSK" w:cs="TH SarabunPSK"/>
                <w:sz w:val="28"/>
                <w:szCs w:val="28"/>
              </w:rPr>
              <w:t xml:space="preserve">2543 </w:t>
            </w:r>
            <w:r w:rsidRPr="007D3C28">
              <w:rPr>
                <w:rFonts w:ascii="TH SarabunPSK" w:hAnsi="TH SarabunPSK" w:cs="TH SarabunPSK"/>
                <w:sz w:val="28"/>
                <w:szCs w:val="28"/>
                <w:cs/>
              </w:rPr>
              <w:t xml:space="preserve">– </w:t>
            </w:r>
            <w:r w:rsidRPr="007D3C28">
              <w:rPr>
                <w:rFonts w:ascii="TH SarabunPSK" w:hAnsi="TH SarabunPSK" w:cs="TH SarabunPSK"/>
                <w:sz w:val="28"/>
                <w:szCs w:val="28"/>
              </w:rPr>
              <w:t>2548</w:t>
            </w:r>
          </w:p>
        </w:tc>
      </w:tr>
      <w:tr w:rsidR="003052E1" w:rsidRPr="007D3C28" w:rsidTr="00E07460">
        <w:tc>
          <w:tcPr>
            <w:tcW w:w="3779"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 xml:space="preserve">ประธานกรรมการบริหารโครงการ  </w:t>
            </w:r>
            <w:r w:rsidRPr="007D3C28">
              <w:rPr>
                <w:rFonts w:ascii="TH SarabunPSK" w:hAnsi="TH SarabunPSK" w:cs="TH SarabunPSK"/>
                <w:sz w:val="28"/>
                <w:szCs w:val="28"/>
              </w:rPr>
              <w:t xml:space="preserve">Walailak  Hospitality  Center  </w:t>
            </w:r>
          </w:p>
        </w:tc>
        <w:tc>
          <w:tcPr>
            <w:tcW w:w="1221"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 xml:space="preserve">พ.ศ. </w:t>
            </w:r>
            <w:r w:rsidRPr="007D3C28">
              <w:rPr>
                <w:rFonts w:ascii="TH SarabunPSK" w:hAnsi="TH SarabunPSK" w:cs="TH SarabunPSK"/>
                <w:sz w:val="28"/>
                <w:szCs w:val="28"/>
              </w:rPr>
              <w:t xml:space="preserve">2543 </w:t>
            </w:r>
            <w:r w:rsidRPr="007D3C28">
              <w:rPr>
                <w:rFonts w:ascii="TH SarabunPSK" w:hAnsi="TH SarabunPSK" w:cs="TH SarabunPSK"/>
                <w:sz w:val="28"/>
                <w:szCs w:val="28"/>
                <w:cs/>
              </w:rPr>
              <w:t xml:space="preserve">– </w:t>
            </w:r>
            <w:r w:rsidRPr="007D3C28">
              <w:rPr>
                <w:rFonts w:ascii="TH SarabunPSK" w:hAnsi="TH SarabunPSK" w:cs="TH SarabunPSK"/>
                <w:sz w:val="28"/>
                <w:szCs w:val="28"/>
              </w:rPr>
              <w:t>2548</w:t>
            </w:r>
          </w:p>
        </w:tc>
      </w:tr>
      <w:tr w:rsidR="003052E1" w:rsidRPr="007D3C28" w:rsidTr="00E07460">
        <w:tc>
          <w:tcPr>
            <w:tcW w:w="3779"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 xml:space="preserve">คณบดีสำนักวิชาการจัดการ </w:t>
            </w:r>
            <w:r w:rsidR="00A77AC1">
              <w:rPr>
                <w:rFonts w:ascii="TH SarabunPSK" w:hAnsi="TH SarabunPSK" w:cs="TH SarabunPSK" w:hint="cs"/>
                <w:sz w:val="28"/>
                <w:szCs w:val="28"/>
                <w:cs/>
              </w:rPr>
              <w:t xml:space="preserve">- </w:t>
            </w:r>
            <w:r w:rsidRPr="007D3C28">
              <w:rPr>
                <w:rFonts w:ascii="TH SarabunPSK" w:hAnsi="TH SarabunPSK" w:cs="TH SarabunPSK"/>
                <w:sz w:val="28"/>
                <w:szCs w:val="28"/>
                <w:cs/>
              </w:rPr>
              <w:t xml:space="preserve">มหาวิทยาลัยวลัยลักษณ์ </w:t>
            </w:r>
          </w:p>
        </w:tc>
        <w:tc>
          <w:tcPr>
            <w:tcW w:w="1221" w:type="pct"/>
          </w:tcPr>
          <w:p w:rsidR="003052E1" w:rsidRPr="007D3C28" w:rsidRDefault="003052E1" w:rsidP="003052E1">
            <w:pPr>
              <w:jc w:val="thaiDistribute"/>
              <w:rPr>
                <w:rFonts w:ascii="TH SarabunPSK" w:hAnsi="TH SarabunPSK" w:cs="TH SarabunPSK"/>
                <w:sz w:val="28"/>
                <w:szCs w:val="28"/>
                <w:cs/>
                <w:lang w:val="th-TH"/>
              </w:rPr>
            </w:pPr>
            <w:r w:rsidRPr="007D3C28">
              <w:rPr>
                <w:rFonts w:ascii="TH SarabunPSK" w:hAnsi="TH SarabunPSK" w:cs="TH SarabunPSK"/>
                <w:sz w:val="28"/>
                <w:szCs w:val="28"/>
                <w:cs/>
              </w:rPr>
              <w:t xml:space="preserve">พ.ศ. </w:t>
            </w:r>
            <w:r w:rsidRPr="007D3C28">
              <w:rPr>
                <w:rFonts w:ascii="TH SarabunPSK" w:hAnsi="TH SarabunPSK" w:cs="TH SarabunPSK"/>
                <w:sz w:val="28"/>
                <w:szCs w:val="28"/>
              </w:rPr>
              <w:t xml:space="preserve">2542 </w:t>
            </w:r>
            <w:r w:rsidRPr="007D3C28">
              <w:rPr>
                <w:rFonts w:ascii="TH SarabunPSK" w:hAnsi="TH SarabunPSK" w:cs="TH SarabunPSK"/>
                <w:sz w:val="28"/>
                <w:szCs w:val="28"/>
                <w:cs/>
              </w:rPr>
              <w:t xml:space="preserve">- </w:t>
            </w:r>
            <w:r w:rsidRPr="007D3C28">
              <w:rPr>
                <w:rFonts w:ascii="TH SarabunPSK" w:hAnsi="TH SarabunPSK" w:cs="TH SarabunPSK"/>
                <w:sz w:val="28"/>
                <w:szCs w:val="28"/>
              </w:rPr>
              <w:t>2547</w:t>
            </w:r>
          </w:p>
        </w:tc>
      </w:tr>
      <w:tr w:rsidR="003052E1" w:rsidRPr="007D3C28" w:rsidTr="00E07460">
        <w:tc>
          <w:tcPr>
            <w:tcW w:w="3779"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 xml:space="preserve">ผู้ประสานงานหลักสูตรการบัญชี </w:t>
            </w:r>
            <w:r w:rsidR="00A77AC1">
              <w:rPr>
                <w:rFonts w:ascii="TH SarabunPSK" w:hAnsi="TH SarabunPSK" w:cs="TH SarabunPSK" w:hint="cs"/>
                <w:sz w:val="28"/>
                <w:szCs w:val="28"/>
                <w:cs/>
              </w:rPr>
              <w:t xml:space="preserve">- </w:t>
            </w:r>
            <w:r w:rsidRPr="007D3C28">
              <w:rPr>
                <w:rFonts w:ascii="TH SarabunPSK" w:hAnsi="TH SarabunPSK" w:cs="TH SarabunPSK"/>
                <w:sz w:val="28"/>
                <w:szCs w:val="28"/>
                <w:cs/>
              </w:rPr>
              <w:t xml:space="preserve">สำนักวิชาการจัดการ มหาวิทยาลัยวลัยลักษณ์ </w:t>
            </w:r>
          </w:p>
        </w:tc>
        <w:tc>
          <w:tcPr>
            <w:tcW w:w="1221"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 xml:space="preserve">พ.ศ. </w:t>
            </w:r>
            <w:r w:rsidRPr="007D3C28">
              <w:rPr>
                <w:rFonts w:ascii="TH SarabunPSK" w:hAnsi="TH SarabunPSK" w:cs="TH SarabunPSK"/>
                <w:sz w:val="28"/>
                <w:szCs w:val="28"/>
              </w:rPr>
              <w:t xml:space="preserve">2540 </w:t>
            </w:r>
            <w:r w:rsidRPr="007D3C28">
              <w:rPr>
                <w:rFonts w:ascii="TH SarabunPSK" w:hAnsi="TH SarabunPSK" w:cs="TH SarabunPSK"/>
                <w:sz w:val="28"/>
                <w:szCs w:val="28"/>
                <w:cs/>
              </w:rPr>
              <w:t xml:space="preserve">– </w:t>
            </w:r>
            <w:r w:rsidRPr="007D3C28">
              <w:rPr>
                <w:rFonts w:ascii="TH SarabunPSK" w:hAnsi="TH SarabunPSK" w:cs="TH SarabunPSK"/>
                <w:sz w:val="28"/>
                <w:szCs w:val="28"/>
              </w:rPr>
              <w:t>2548</w:t>
            </w:r>
          </w:p>
        </w:tc>
      </w:tr>
      <w:tr w:rsidR="003052E1" w:rsidRPr="007D3C28" w:rsidTr="00E07460">
        <w:tc>
          <w:tcPr>
            <w:tcW w:w="3779"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ผู้ประสานงานหลักสูตรบริหารธุรกิจ</w:t>
            </w:r>
            <w:r w:rsidR="00A77AC1">
              <w:rPr>
                <w:rFonts w:ascii="TH SarabunPSK" w:hAnsi="TH SarabunPSK" w:cs="TH SarabunPSK" w:hint="cs"/>
                <w:sz w:val="28"/>
                <w:szCs w:val="28"/>
                <w:cs/>
              </w:rPr>
              <w:t xml:space="preserve"> -</w:t>
            </w:r>
            <w:r w:rsidRPr="007D3C28">
              <w:rPr>
                <w:rFonts w:ascii="TH SarabunPSK" w:hAnsi="TH SarabunPSK" w:cs="TH SarabunPSK"/>
                <w:sz w:val="28"/>
                <w:szCs w:val="28"/>
                <w:cs/>
              </w:rPr>
              <w:t xml:space="preserve"> สำนักวิชาการจัดการ มหาวิทยาลัยวลัยลักษณ์ </w:t>
            </w:r>
          </w:p>
        </w:tc>
        <w:tc>
          <w:tcPr>
            <w:tcW w:w="1221"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 xml:space="preserve">พ.ศ. </w:t>
            </w:r>
            <w:r w:rsidRPr="007D3C28">
              <w:rPr>
                <w:rFonts w:ascii="TH SarabunPSK" w:hAnsi="TH SarabunPSK" w:cs="TH SarabunPSK"/>
                <w:sz w:val="28"/>
                <w:szCs w:val="28"/>
              </w:rPr>
              <w:t xml:space="preserve">2541 </w:t>
            </w:r>
            <w:r w:rsidRPr="007D3C28">
              <w:rPr>
                <w:rFonts w:ascii="TH SarabunPSK" w:hAnsi="TH SarabunPSK" w:cs="TH SarabunPSK"/>
                <w:sz w:val="28"/>
                <w:szCs w:val="28"/>
                <w:cs/>
              </w:rPr>
              <w:t xml:space="preserve">- </w:t>
            </w:r>
            <w:r w:rsidRPr="007D3C28">
              <w:rPr>
                <w:rFonts w:ascii="TH SarabunPSK" w:hAnsi="TH SarabunPSK" w:cs="TH SarabunPSK"/>
                <w:sz w:val="28"/>
                <w:szCs w:val="28"/>
              </w:rPr>
              <w:t>2542</w:t>
            </w:r>
          </w:p>
        </w:tc>
      </w:tr>
      <w:tr w:rsidR="003052E1" w:rsidRPr="007D3C28" w:rsidTr="00E07460">
        <w:tc>
          <w:tcPr>
            <w:tcW w:w="3779" w:type="pct"/>
          </w:tcPr>
          <w:p w:rsidR="003052E1" w:rsidRPr="007D3C28" w:rsidRDefault="003052E1" w:rsidP="003052E1">
            <w:pPr>
              <w:jc w:val="thaiDistribute"/>
              <w:rPr>
                <w:rFonts w:ascii="TH SarabunPSK" w:hAnsi="TH SarabunPSK" w:cs="TH SarabunPSK"/>
                <w:sz w:val="28"/>
                <w:szCs w:val="28"/>
                <w:cs/>
              </w:rPr>
            </w:pPr>
            <w:r w:rsidRPr="007D3C28">
              <w:rPr>
                <w:rFonts w:ascii="TH SarabunPSK" w:eastAsia="Calibri" w:hAnsi="TH SarabunPSK" w:cs="TH SarabunPSK"/>
                <w:sz w:val="28"/>
                <w:szCs w:val="28"/>
                <w:cs/>
              </w:rPr>
              <w:t xml:space="preserve">ผู้ช่วยศาสตราจารย์ประจำสาขาวิชาการบัญชี </w:t>
            </w:r>
            <w:r w:rsidR="00A77AC1">
              <w:rPr>
                <w:rFonts w:ascii="TH SarabunPSK" w:eastAsia="Calibri" w:hAnsi="TH SarabunPSK" w:cs="TH SarabunPSK" w:hint="cs"/>
                <w:sz w:val="28"/>
                <w:szCs w:val="28"/>
                <w:cs/>
              </w:rPr>
              <w:t xml:space="preserve">- </w:t>
            </w:r>
            <w:r w:rsidRPr="007D3C28">
              <w:rPr>
                <w:rFonts w:ascii="TH SarabunPSK" w:eastAsia="Calibri" w:hAnsi="TH SarabunPSK" w:cs="TH SarabunPSK"/>
                <w:sz w:val="28"/>
                <w:szCs w:val="28"/>
                <w:cs/>
              </w:rPr>
              <w:t>สำนักวิชาการจัดการ มหาวิทยาลัยวลัยลักษณ์</w:t>
            </w:r>
          </w:p>
        </w:tc>
        <w:tc>
          <w:tcPr>
            <w:tcW w:w="1221" w:type="pct"/>
          </w:tcPr>
          <w:p w:rsidR="003052E1" w:rsidRPr="007D3C28" w:rsidRDefault="003052E1" w:rsidP="003052E1">
            <w:pPr>
              <w:jc w:val="thaiDistribute"/>
              <w:rPr>
                <w:rFonts w:ascii="TH SarabunPSK" w:hAnsi="TH SarabunPSK" w:cs="TH SarabunPSK"/>
                <w:sz w:val="28"/>
                <w:szCs w:val="28"/>
                <w:cs/>
              </w:rPr>
            </w:pPr>
            <w:r w:rsidRPr="007D3C28">
              <w:rPr>
                <w:rFonts w:ascii="TH SarabunPSK" w:eastAsia="Calibri" w:hAnsi="TH SarabunPSK" w:cs="TH SarabunPSK"/>
                <w:sz w:val="28"/>
                <w:szCs w:val="28"/>
                <w:cs/>
              </w:rPr>
              <w:t xml:space="preserve">พ.ศ. </w:t>
            </w:r>
            <w:r w:rsidRPr="007D3C28">
              <w:rPr>
                <w:rFonts w:ascii="TH SarabunPSK" w:eastAsia="Calibri" w:hAnsi="TH SarabunPSK" w:cs="TH SarabunPSK"/>
                <w:sz w:val="28"/>
                <w:szCs w:val="28"/>
              </w:rPr>
              <w:t xml:space="preserve">2540 </w:t>
            </w:r>
            <w:r w:rsidRPr="007D3C28">
              <w:rPr>
                <w:rFonts w:ascii="TH SarabunPSK" w:eastAsia="Calibri" w:hAnsi="TH SarabunPSK" w:cs="TH SarabunPSK"/>
                <w:sz w:val="28"/>
                <w:szCs w:val="28"/>
                <w:cs/>
              </w:rPr>
              <w:t xml:space="preserve">- </w:t>
            </w:r>
            <w:r w:rsidRPr="007D3C28">
              <w:rPr>
                <w:rFonts w:ascii="TH SarabunPSK" w:eastAsia="Calibri" w:hAnsi="TH SarabunPSK" w:cs="TH SarabunPSK"/>
                <w:sz w:val="28"/>
                <w:szCs w:val="28"/>
              </w:rPr>
              <w:t>2542</w:t>
            </w:r>
          </w:p>
        </w:tc>
      </w:tr>
      <w:tr w:rsidR="003052E1" w:rsidRPr="007D3C28" w:rsidTr="00E07460">
        <w:tc>
          <w:tcPr>
            <w:tcW w:w="3779" w:type="pct"/>
          </w:tcPr>
          <w:p w:rsidR="003052E1" w:rsidRPr="007D3C28" w:rsidRDefault="003052E1" w:rsidP="003052E1">
            <w:pPr>
              <w:jc w:val="thaiDistribute"/>
              <w:rPr>
                <w:rFonts w:ascii="TH SarabunPSK" w:hAnsi="TH SarabunPSK" w:cs="TH SarabunPSK"/>
                <w:sz w:val="28"/>
                <w:szCs w:val="28"/>
                <w:cs/>
              </w:rPr>
            </w:pPr>
            <w:r w:rsidRPr="007D3C28">
              <w:rPr>
                <w:rFonts w:ascii="TH SarabunPSK" w:eastAsia="Calibri" w:hAnsi="TH SarabunPSK" w:cs="TH SarabunPSK"/>
                <w:sz w:val="28"/>
                <w:szCs w:val="28"/>
                <w:cs/>
              </w:rPr>
              <w:t xml:space="preserve">ผู้ช่วยศาสตราจารย์ประจำสาขาวิชาการบัญชี </w:t>
            </w:r>
            <w:r w:rsidR="00A77AC1">
              <w:rPr>
                <w:rFonts w:ascii="TH SarabunPSK" w:eastAsia="Calibri" w:hAnsi="TH SarabunPSK" w:cs="TH SarabunPSK" w:hint="cs"/>
                <w:sz w:val="28"/>
                <w:szCs w:val="28"/>
                <w:cs/>
              </w:rPr>
              <w:t xml:space="preserve">- </w:t>
            </w:r>
            <w:r w:rsidRPr="007D3C28">
              <w:rPr>
                <w:rFonts w:ascii="TH SarabunPSK" w:eastAsia="Calibri" w:hAnsi="TH SarabunPSK" w:cs="TH SarabunPSK"/>
                <w:sz w:val="28"/>
                <w:szCs w:val="28"/>
                <w:cs/>
              </w:rPr>
              <w:t>คณะบริหารธุรกิจ มหาวิทยาลัยรังสิต</w:t>
            </w:r>
          </w:p>
        </w:tc>
        <w:tc>
          <w:tcPr>
            <w:tcW w:w="1221" w:type="pct"/>
          </w:tcPr>
          <w:p w:rsidR="003052E1" w:rsidRPr="007D3C28" w:rsidRDefault="003052E1" w:rsidP="003052E1">
            <w:pPr>
              <w:jc w:val="thaiDistribute"/>
              <w:rPr>
                <w:rFonts w:ascii="TH SarabunPSK" w:hAnsi="TH SarabunPSK" w:cs="TH SarabunPSK"/>
                <w:sz w:val="28"/>
                <w:szCs w:val="28"/>
                <w:cs/>
              </w:rPr>
            </w:pPr>
            <w:r w:rsidRPr="007D3C28">
              <w:rPr>
                <w:rFonts w:ascii="TH SarabunPSK" w:eastAsia="Calibri" w:hAnsi="TH SarabunPSK" w:cs="TH SarabunPSK"/>
                <w:sz w:val="28"/>
                <w:szCs w:val="28"/>
                <w:cs/>
              </w:rPr>
              <w:t xml:space="preserve">พ.ศ. </w:t>
            </w:r>
            <w:r w:rsidRPr="007D3C28">
              <w:rPr>
                <w:rFonts w:ascii="TH SarabunPSK" w:eastAsia="Calibri" w:hAnsi="TH SarabunPSK" w:cs="TH SarabunPSK"/>
                <w:sz w:val="28"/>
                <w:szCs w:val="28"/>
              </w:rPr>
              <w:t xml:space="preserve">2539 </w:t>
            </w:r>
            <w:r w:rsidRPr="007D3C28">
              <w:rPr>
                <w:rFonts w:ascii="TH SarabunPSK" w:eastAsia="Calibri" w:hAnsi="TH SarabunPSK" w:cs="TH SarabunPSK"/>
                <w:sz w:val="28"/>
                <w:szCs w:val="28"/>
                <w:cs/>
              </w:rPr>
              <w:t xml:space="preserve">- </w:t>
            </w:r>
            <w:r w:rsidRPr="007D3C28">
              <w:rPr>
                <w:rFonts w:ascii="TH SarabunPSK" w:eastAsia="Calibri" w:hAnsi="TH SarabunPSK" w:cs="TH SarabunPSK"/>
                <w:sz w:val="28"/>
                <w:szCs w:val="28"/>
              </w:rPr>
              <w:t>2540</w:t>
            </w:r>
          </w:p>
        </w:tc>
      </w:tr>
      <w:tr w:rsidR="003052E1" w:rsidRPr="007D3C28" w:rsidTr="00E07460">
        <w:tc>
          <w:tcPr>
            <w:tcW w:w="3779"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 xml:space="preserve">หัวหน้าสาขาวิชาการบัญชี </w:t>
            </w:r>
            <w:r w:rsidR="00A77AC1">
              <w:rPr>
                <w:rFonts w:ascii="TH SarabunPSK" w:hAnsi="TH SarabunPSK" w:cs="TH SarabunPSK" w:hint="cs"/>
                <w:sz w:val="28"/>
                <w:szCs w:val="28"/>
                <w:cs/>
              </w:rPr>
              <w:t>-</w:t>
            </w:r>
            <w:r w:rsidRPr="007D3C28">
              <w:rPr>
                <w:rFonts w:ascii="TH SarabunPSK" w:hAnsi="TH SarabunPSK" w:cs="TH SarabunPSK"/>
                <w:sz w:val="28"/>
                <w:szCs w:val="28"/>
                <w:cs/>
              </w:rPr>
              <w:t xml:space="preserve"> คณะบริหารธุรกิจ  มหาวิทยาลัยรังสิต</w:t>
            </w:r>
          </w:p>
        </w:tc>
        <w:tc>
          <w:tcPr>
            <w:tcW w:w="1221" w:type="pct"/>
          </w:tcPr>
          <w:p w:rsidR="003052E1" w:rsidRPr="007D3C28" w:rsidRDefault="003052E1" w:rsidP="003052E1">
            <w:pPr>
              <w:jc w:val="thaiDistribute"/>
              <w:rPr>
                <w:rFonts w:ascii="TH SarabunPSK" w:hAnsi="TH SarabunPSK" w:cs="TH SarabunPSK"/>
                <w:sz w:val="28"/>
                <w:szCs w:val="28"/>
              </w:rPr>
            </w:pPr>
            <w:r w:rsidRPr="007D3C28">
              <w:rPr>
                <w:rFonts w:ascii="TH SarabunPSK" w:hAnsi="TH SarabunPSK" w:cs="TH SarabunPSK"/>
                <w:sz w:val="28"/>
                <w:szCs w:val="28"/>
                <w:cs/>
              </w:rPr>
              <w:t xml:space="preserve">พ.ศ. </w:t>
            </w:r>
            <w:r w:rsidRPr="007D3C28">
              <w:rPr>
                <w:rFonts w:ascii="TH SarabunPSK" w:hAnsi="TH SarabunPSK" w:cs="TH SarabunPSK"/>
                <w:sz w:val="28"/>
                <w:szCs w:val="28"/>
              </w:rPr>
              <w:t xml:space="preserve">2538 </w:t>
            </w:r>
            <w:r w:rsidRPr="007D3C28">
              <w:rPr>
                <w:rFonts w:ascii="TH SarabunPSK" w:hAnsi="TH SarabunPSK" w:cs="TH SarabunPSK"/>
                <w:sz w:val="28"/>
                <w:szCs w:val="28"/>
                <w:cs/>
              </w:rPr>
              <w:t xml:space="preserve">- </w:t>
            </w:r>
            <w:r w:rsidRPr="007D3C28">
              <w:rPr>
                <w:rFonts w:ascii="TH SarabunPSK" w:hAnsi="TH SarabunPSK" w:cs="TH SarabunPSK"/>
                <w:sz w:val="28"/>
                <w:szCs w:val="28"/>
              </w:rPr>
              <w:t>2540</w:t>
            </w:r>
          </w:p>
        </w:tc>
      </w:tr>
      <w:tr w:rsidR="003052E1" w:rsidRPr="007D3C28" w:rsidTr="00E07460">
        <w:tc>
          <w:tcPr>
            <w:tcW w:w="3779" w:type="pct"/>
          </w:tcPr>
          <w:p w:rsidR="003052E1" w:rsidRPr="007D3C28" w:rsidRDefault="003052E1" w:rsidP="003052E1">
            <w:pPr>
              <w:jc w:val="thaiDistribute"/>
              <w:rPr>
                <w:rFonts w:ascii="TH SarabunPSK" w:hAnsi="TH SarabunPSK" w:cs="TH SarabunPSK"/>
                <w:sz w:val="28"/>
                <w:szCs w:val="28"/>
                <w:cs/>
              </w:rPr>
            </w:pPr>
            <w:r w:rsidRPr="007D3C28">
              <w:rPr>
                <w:rFonts w:ascii="TH SarabunPSK" w:eastAsia="Calibri" w:hAnsi="TH SarabunPSK" w:cs="TH SarabunPSK"/>
                <w:sz w:val="28"/>
                <w:szCs w:val="28"/>
                <w:cs/>
              </w:rPr>
              <w:t xml:space="preserve">อาจารย์ประจำสาขาวิชาการบัญชี </w:t>
            </w:r>
            <w:r w:rsidR="00A77AC1">
              <w:rPr>
                <w:rFonts w:ascii="TH SarabunPSK" w:eastAsia="Calibri" w:hAnsi="TH SarabunPSK" w:cs="TH SarabunPSK" w:hint="cs"/>
                <w:sz w:val="28"/>
                <w:szCs w:val="28"/>
                <w:cs/>
              </w:rPr>
              <w:t xml:space="preserve">- </w:t>
            </w:r>
            <w:r w:rsidRPr="007D3C28">
              <w:rPr>
                <w:rFonts w:ascii="TH SarabunPSK" w:eastAsia="Calibri" w:hAnsi="TH SarabunPSK" w:cs="TH SarabunPSK"/>
                <w:sz w:val="28"/>
                <w:szCs w:val="28"/>
                <w:cs/>
              </w:rPr>
              <w:t>คณะบริหารธุรกิจ มหาวิทยาลัยรังสิต</w:t>
            </w:r>
          </w:p>
        </w:tc>
        <w:tc>
          <w:tcPr>
            <w:tcW w:w="1221" w:type="pct"/>
          </w:tcPr>
          <w:p w:rsidR="003052E1" w:rsidRPr="007D3C28" w:rsidRDefault="003052E1" w:rsidP="003052E1">
            <w:pPr>
              <w:jc w:val="thaiDistribute"/>
              <w:rPr>
                <w:rFonts w:ascii="TH SarabunPSK" w:hAnsi="TH SarabunPSK" w:cs="TH SarabunPSK"/>
                <w:sz w:val="28"/>
                <w:szCs w:val="28"/>
                <w:cs/>
              </w:rPr>
            </w:pPr>
            <w:r w:rsidRPr="007D3C28">
              <w:rPr>
                <w:rFonts w:ascii="TH SarabunPSK" w:eastAsia="Calibri" w:hAnsi="TH SarabunPSK" w:cs="TH SarabunPSK" w:hint="cs"/>
                <w:sz w:val="28"/>
                <w:szCs w:val="28"/>
                <w:cs/>
              </w:rPr>
              <w:t xml:space="preserve">พ.ศ. </w:t>
            </w:r>
            <w:r w:rsidRPr="007D3C28">
              <w:rPr>
                <w:rFonts w:ascii="TH SarabunPSK" w:eastAsia="Calibri" w:hAnsi="TH SarabunPSK" w:cs="TH SarabunPSK"/>
                <w:sz w:val="28"/>
                <w:szCs w:val="28"/>
              </w:rPr>
              <w:t xml:space="preserve">2533 </w:t>
            </w:r>
            <w:r w:rsidRPr="007D3C28">
              <w:rPr>
                <w:rFonts w:ascii="TH SarabunPSK" w:eastAsia="Calibri" w:hAnsi="TH SarabunPSK" w:cs="TH SarabunPSK"/>
                <w:sz w:val="28"/>
                <w:szCs w:val="28"/>
                <w:cs/>
              </w:rPr>
              <w:t xml:space="preserve">- </w:t>
            </w:r>
            <w:r w:rsidRPr="007D3C28">
              <w:rPr>
                <w:rFonts w:ascii="TH SarabunPSK" w:eastAsia="Calibri" w:hAnsi="TH SarabunPSK" w:cs="TH SarabunPSK"/>
                <w:sz w:val="28"/>
                <w:szCs w:val="28"/>
              </w:rPr>
              <w:t>2539</w:t>
            </w:r>
          </w:p>
        </w:tc>
      </w:tr>
      <w:tr w:rsidR="003052E1" w:rsidRPr="007D3C28" w:rsidTr="00E07460">
        <w:tc>
          <w:tcPr>
            <w:tcW w:w="3779" w:type="pct"/>
          </w:tcPr>
          <w:p w:rsidR="003052E1" w:rsidRPr="007D3C28" w:rsidRDefault="003052E1" w:rsidP="003052E1">
            <w:pPr>
              <w:jc w:val="thaiDistribute"/>
              <w:rPr>
                <w:rFonts w:ascii="TH SarabunPSK" w:hAnsi="TH SarabunPSK" w:cs="TH SarabunPSK"/>
                <w:sz w:val="28"/>
                <w:szCs w:val="28"/>
                <w:cs/>
              </w:rPr>
            </w:pPr>
            <w:r w:rsidRPr="007D3C28">
              <w:rPr>
                <w:rFonts w:ascii="TH SarabunPSK" w:hAnsi="TH SarabunPSK" w:cs="TH SarabunPSK"/>
                <w:sz w:val="28"/>
                <w:szCs w:val="28"/>
                <w:cs/>
              </w:rPr>
              <w:t xml:space="preserve">อาจารย์ประจำคณะบัญชี </w:t>
            </w:r>
            <w:r w:rsidR="00A77AC1">
              <w:rPr>
                <w:rFonts w:ascii="TH SarabunPSK" w:hAnsi="TH SarabunPSK" w:cs="TH SarabunPSK" w:hint="cs"/>
                <w:sz w:val="28"/>
                <w:szCs w:val="28"/>
                <w:cs/>
              </w:rPr>
              <w:t xml:space="preserve">- </w:t>
            </w:r>
            <w:r w:rsidRPr="007D3C28">
              <w:rPr>
                <w:rFonts w:ascii="TH SarabunPSK" w:hAnsi="TH SarabunPSK" w:cs="TH SarabunPSK"/>
                <w:sz w:val="28"/>
                <w:szCs w:val="28"/>
                <w:cs/>
              </w:rPr>
              <w:t>มหาวิทยาลัยกรุงเทพ</w:t>
            </w:r>
          </w:p>
        </w:tc>
        <w:tc>
          <w:tcPr>
            <w:tcW w:w="1221" w:type="pct"/>
          </w:tcPr>
          <w:p w:rsidR="003052E1" w:rsidRPr="007D3C28" w:rsidRDefault="003052E1" w:rsidP="003052E1">
            <w:pPr>
              <w:jc w:val="thaiDistribute"/>
              <w:rPr>
                <w:rFonts w:ascii="TH SarabunPSK" w:hAnsi="TH SarabunPSK" w:cs="TH SarabunPSK"/>
                <w:sz w:val="28"/>
                <w:szCs w:val="28"/>
                <w:cs/>
              </w:rPr>
            </w:pPr>
            <w:r w:rsidRPr="007D3C28">
              <w:rPr>
                <w:rFonts w:ascii="TH SarabunPSK" w:hAnsi="TH SarabunPSK" w:cs="TH SarabunPSK" w:hint="cs"/>
                <w:sz w:val="28"/>
                <w:szCs w:val="28"/>
                <w:cs/>
              </w:rPr>
              <w:t xml:space="preserve">พ.ศ. </w:t>
            </w:r>
            <w:r w:rsidRPr="007D3C28">
              <w:rPr>
                <w:rFonts w:ascii="TH SarabunPSK" w:hAnsi="TH SarabunPSK" w:cs="TH SarabunPSK"/>
                <w:sz w:val="28"/>
                <w:szCs w:val="28"/>
                <w:cs/>
              </w:rPr>
              <w:t>2532 - 2533</w:t>
            </w:r>
          </w:p>
        </w:tc>
      </w:tr>
    </w:tbl>
    <w:p w:rsidR="00765696" w:rsidRDefault="00765696" w:rsidP="00765696">
      <w:pPr>
        <w:rPr>
          <w:rFonts w:ascii="TH SarabunPSK" w:eastAsia="Calibri" w:hAnsi="TH SarabunPSK" w:cs="TH SarabunPSK"/>
          <w:b/>
          <w:bCs/>
        </w:rPr>
      </w:pPr>
    </w:p>
    <w:p w:rsidR="00765696" w:rsidRPr="007D3C28" w:rsidRDefault="00765696" w:rsidP="00765696">
      <w:pPr>
        <w:rPr>
          <w:rFonts w:ascii="TH SarabunPSK" w:eastAsia="Calibri" w:hAnsi="TH SarabunPSK" w:cs="TH SarabunPSK"/>
          <w:b/>
          <w:bCs/>
        </w:rPr>
      </w:pPr>
      <w:r w:rsidRPr="007D3C28">
        <w:rPr>
          <w:rFonts w:ascii="TH SarabunPSK" w:eastAsia="Calibri" w:hAnsi="TH SarabunPSK" w:cs="TH SarabunPSK"/>
          <w:b/>
          <w:bCs/>
        </w:rPr>
        <w:t>3</w:t>
      </w:r>
      <w:r w:rsidRPr="007D3C28">
        <w:rPr>
          <w:rFonts w:ascii="TH SarabunPSK" w:eastAsia="Calibri" w:hAnsi="TH SarabunPSK" w:cs="TH SarabunPSK"/>
          <w:b/>
          <w:bCs/>
          <w:cs/>
        </w:rPr>
        <w:t xml:space="preserve">. ความเชี่ยวชาญ </w:t>
      </w:r>
    </w:p>
    <w:p w:rsidR="00765696" w:rsidRPr="007D3C28" w:rsidRDefault="00765696" w:rsidP="00765696">
      <w:pPr>
        <w:ind w:firstLine="720"/>
        <w:jc w:val="thaiDistribute"/>
        <w:rPr>
          <w:rFonts w:ascii="TH SarabunPSK" w:hAnsi="TH SarabunPSK" w:cs="TH SarabunPSK"/>
        </w:rPr>
      </w:pPr>
      <w:r w:rsidRPr="007D3C28">
        <w:rPr>
          <w:rFonts w:ascii="TH SarabunPSK" w:hAnsi="TH SarabunPSK" w:cs="TH SarabunPSK"/>
          <w:spacing w:val="-6"/>
          <w:cs/>
        </w:rPr>
        <w:t>การวางระบบบัญชีต้นทุน การวิเคราะห์งบการเงิน การบัญชีเพื่อการจัดการ การบริหารต้นทุนเชิงกลยุทธ์</w:t>
      </w:r>
      <w:r w:rsidRPr="007D3C28">
        <w:rPr>
          <w:rFonts w:ascii="TH SarabunPSK" w:hAnsi="TH SarabunPSK" w:cs="TH SarabunPSK" w:hint="cs"/>
          <w:spacing w:val="-6"/>
          <w:cs/>
        </w:rPr>
        <w:t xml:space="preserve"> </w:t>
      </w:r>
      <w:r w:rsidRPr="007D3C28">
        <w:rPr>
          <w:rFonts w:ascii="TH SarabunPSK" w:hAnsi="TH SarabunPSK" w:cs="TH SarabunPSK"/>
          <w:cs/>
        </w:rPr>
        <w:t>หลักการบัญชีต้นทุนและการประยุกต์ การบัญชีการเงิน การพัฒนาองค์กร การจัดการธุรกิจเชิงกลยุทธ์ การจัดการความรู้ การบริหารการศึกษา การจัดการธุรกิจเทคโนโลยี และการจัดการนวัตกรรม</w:t>
      </w:r>
    </w:p>
    <w:p w:rsidR="00765696" w:rsidRPr="007D3C28" w:rsidRDefault="00765696" w:rsidP="00765696">
      <w:pPr>
        <w:ind w:firstLine="720"/>
        <w:rPr>
          <w:rFonts w:ascii="TH SarabunPSK" w:hAnsi="TH SarabunPSK" w:cs="TH SarabunPSK"/>
          <w:cs/>
        </w:rPr>
      </w:pPr>
    </w:p>
    <w:p w:rsidR="00765696" w:rsidRPr="007D3C28" w:rsidRDefault="00765696" w:rsidP="00765696">
      <w:pPr>
        <w:spacing w:line="360" w:lineRule="exact"/>
        <w:rPr>
          <w:rFonts w:ascii="TH SarabunPSK" w:eastAsia="Calibri" w:hAnsi="TH SarabunPSK" w:cs="TH SarabunPSK"/>
          <w:b/>
          <w:bCs/>
          <w:sz w:val="28"/>
          <w:szCs w:val="28"/>
        </w:rPr>
      </w:pPr>
      <w:r w:rsidRPr="007D3C28">
        <w:rPr>
          <w:rFonts w:ascii="TH SarabunPSK" w:eastAsia="Calibri" w:hAnsi="TH SarabunPSK" w:cs="TH SarabunPSK"/>
          <w:b/>
          <w:bCs/>
        </w:rPr>
        <w:t>4</w:t>
      </w:r>
      <w:r w:rsidRPr="007D3C28">
        <w:rPr>
          <w:rFonts w:ascii="TH SarabunPSK" w:eastAsia="Calibri" w:hAnsi="TH SarabunPSK" w:cs="TH SarabunPSK"/>
          <w:b/>
          <w:bCs/>
          <w:cs/>
        </w:rPr>
        <w:t xml:space="preserve">. ประสบการณ์การสอน </w:t>
      </w:r>
    </w:p>
    <w:p w:rsidR="00765696" w:rsidRPr="007D3C28" w:rsidRDefault="00765696" w:rsidP="00765696">
      <w:pPr>
        <w:spacing w:line="360" w:lineRule="exact"/>
        <w:rPr>
          <w:rFonts w:ascii="TH SarabunPSK" w:eastAsia="Calibri" w:hAnsi="TH SarabunPSK" w:cs="TH SarabunPSK"/>
          <w:b/>
          <w:bCs/>
        </w:rPr>
      </w:pPr>
      <w:r w:rsidRPr="007D3C28">
        <w:rPr>
          <w:rFonts w:ascii="TH SarabunPSK" w:eastAsia="Calibri" w:hAnsi="TH SarabunPSK" w:cs="TH SarabunPSK"/>
          <w:b/>
          <w:bCs/>
          <w:cs/>
        </w:rPr>
        <w:tab/>
      </w:r>
      <w:r w:rsidRPr="007D3C28">
        <w:rPr>
          <w:rFonts w:ascii="TH SarabunPSK" w:eastAsia="Calibri" w:hAnsi="TH SarabunPSK" w:cs="TH SarabunPSK"/>
          <w:b/>
          <w:bCs/>
        </w:rPr>
        <w:sym w:font="Wingdings 2" w:char="F052"/>
      </w:r>
      <w:r w:rsidRPr="007D3C28">
        <w:rPr>
          <w:rFonts w:ascii="TH SarabunPSK" w:eastAsia="Calibri" w:hAnsi="TH SarabunPSK" w:cs="TH SarabunPSK"/>
          <w:b/>
          <w:bCs/>
          <w:cs/>
        </w:rPr>
        <w:t xml:space="preserve"> มี</w:t>
      </w:r>
      <w:r w:rsidRPr="007D3C28">
        <w:rPr>
          <w:rFonts w:ascii="TH SarabunPSK" w:eastAsia="Calibri" w:hAnsi="TH SarabunPSK" w:cs="TH SarabunPSK"/>
          <w:b/>
          <w:bCs/>
        </w:rPr>
        <w:tab/>
      </w:r>
      <w:r w:rsidRPr="007D3C28">
        <w:rPr>
          <w:rFonts w:ascii="TH SarabunPSK" w:eastAsia="Calibri" w:hAnsi="TH SarabunPSK" w:cs="TH SarabunPSK"/>
          <w:b/>
          <w:bCs/>
        </w:rPr>
        <w:tab/>
      </w:r>
      <w:r w:rsidRPr="007D3C28">
        <w:rPr>
          <w:rFonts w:ascii="TH SarabunPSK" w:eastAsia="Calibri" w:hAnsi="TH SarabunPSK" w:cs="TH SarabunPSK"/>
          <w:b/>
          <w:bCs/>
        </w:rPr>
        <w:tab/>
      </w:r>
      <w:r w:rsidRPr="007D3C28">
        <w:rPr>
          <w:rFonts w:ascii="TH SarabunPSK" w:eastAsia="Calibri" w:hAnsi="TH SarabunPSK" w:cs="TH SarabunPSK"/>
          <w:b/>
          <w:bCs/>
        </w:rPr>
        <w:sym w:font="Wingdings" w:char="F072"/>
      </w:r>
      <w:r w:rsidRPr="007D3C28">
        <w:rPr>
          <w:rFonts w:ascii="TH SarabunPSK" w:eastAsia="Calibri" w:hAnsi="TH SarabunPSK" w:cs="TH SarabunPSK"/>
          <w:b/>
          <w:bCs/>
          <w:cs/>
        </w:rPr>
        <w:t xml:space="preserve"> ไม่มี</w:t>
      </w:r>
    </w:p>
    <w:tbl>
      <w:tblPr>
        <w:tblW w:w="5105"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300"/>
        <w:gridCol w:w="2075"/>
        <w:gridCol w:w="2717"/>
        <w:gridCol w:w="1227"/>
      </w:tblGrid>
      <w:tr w:rsidR="00765696" w:rsidRPr="007D3C28" w:rsidTr="00A77AC1">
        <w:tc>
          <w:tcPr>
            <w:tcW w:w="1199" w:type="pct"/>
            <w:shd w:val="clear" w:color="auto" w:fill="D9D9D9"/>
          </w:tcPr>
          <w:p w:rsidR="00765696" w:rsidRPr="007D3C28" w:rsidRDefault="00765696" w:rsidP="00E07460">
            <w:pPr>
              <w:spacing w:line="360" w:lineRule="exact"/>
              <w:ind w:left="-142" w:right="-106"/>
              <w:jc w:val="center"/>
              <w:rPr>
                <w:rFonts w:ascii="TH SarabunPSK" w:eastAsia="Calibri" w:hAnsi="TH SarabunPSK" w:cs="TH SarabunPSK"/>
                <w:b/>
                <w:bCs/>
                <w:sz w:val="28"/>
                <w:szCs w:val="28"/>
                <w:cs/>
              </w:rPr>
            </w:pPr>
            <w:r w:rsidRPr="007D3C28">
              <w:rPr>
                <w:rFonts w:ascii="TH SarabunPSK" w:eastAsia="Calibri" w:hAnsi="TH SarabunPSK" w:cs="TH SarabunPSK"/>
                <w:sz w:val="28"/>
                <w:szCs w:val="28"/>
                <w:cs/>
              </w:rPr>
              <w:t>ชื่อสถาบันการศึกษา</w:t>
            </w:r>
          </w:p>
        </w:tc>
        <w:tc>
          <w:tcPr>
            <w:tcW w:w="677" w:type="pct"/>
            <w:shd w:val="clear" w:color="auto" w:fill="D9D9D9"/>
          </w:tcPr>
          <w:p w:rsidR="00765696" w:rsidRPr="007D3C28" w:rsidRDefault="00765696" w:rsidP="00E07460">
            <w:pPr>
              <w:spacing w:line="360" w:lineRule="exact"/>
              <w:ind w:left="-110" w:right="-107"/>
              <w:jc w:val="center"/>
              <w:rPr>
                <w:rFonts w:ascii="TH SarabunPSK" w:eastAsia="Calibri" w:hAnsi="TH SarabunPSK" w:cs="TH SarabunPSK"/>
                <w:b/>
                <w:bCs/>
                <w:sz w:val="28"/>
                <w:szCs w:val="28"/>
                <w:cs/>
              </w:rPr>
            </w:pPr>
            <w:r w:rsidRPr="007D3C28">
              <w:rPr>
                <w:rFonts w:ascii="TH SarabunPSK" w:eastAsia="Calibri" w:hAnsi="TH SarabunPSK" w:cs="TH SarabunPSK" w:hint="cs"/>
                <w:sz w:val="28"/>
                <w:szCs w:val="28"/>
                <w:cs/>
              </w:rPr>
              <w:t>สำนักวิชา</w:t>
            </w:r>
          </w:p>
        </w:tc>
        <w:tc>
          <w:tcPr>
            <w:tcW w:w="1077" w:type="pct"/>
            <w:shd w:val="clear" w:color="auto" w:fill="D9D9D9"/>
          </w:tcPr>
          <w:p w:rsidR="00765696" w:rsidRPr="007D3C28" w:rsidRDefault="00765696" w:rsidP="00E07460">
            <w:pPr>
              <w:spacing w:line="360" w:lineRule="exact"/>
              <w:ind w:left="-109" w:right="-66"/>
              <w:jc w:val="center"/>
              <w:rPr>
                <w:rFonts w:ascii="TH SarabunPSK" w:eastAsia="Calibri" w:hAnsi="TH SarabunPSK" w:cs="TH SarabunPSK"/>
                <w:b/>
                <w:bCs/>
                <w:sz w:val="28"/>
                <w:szCs w:val="28"/>
                <w:cs/>
              </w:rPr>
            </w:pPr>
            <w:r w:rsidRPr="007D3C28">
              <w:rPr>
                <w:rFonts w:ascii="TH SarabunPSK" w:eastAsia="Calibri" w:hAnsi="TH SarabunPSK" w:cs="TH SarabunPSK"/>
                <w:sz w:val="28"/>
                <w:szCs w:val="28"/>
                <w:cs/>
              </w:rPr>
              <w:t>สาขาวิชา/หลักสูตร</w:t>
            </w:r>
          </w:p>
        </w:tc>
        <w:tc>
          <w:tcPr>
            <w:tcW w:w="1408" w:type="pct"/>
            <w:shd w:val="clear" w:color="auto" w:fill="D9D9D9"/>
          </w:tcPr>
          <w:p w:rsidR="00765696" w:rsidRPr="007D3C28" w:rsidRDefault="00765696" w:rsidP="00E07460">
            <w:pPr>
              <w:spacing w:line="360" w:lineRule="exact"/>
              <w:ind w:left="-150" w:right="-162"/>
              <w:jc w:val="center"/>
              <w:rPr>
                <w:rFonts w:ascii="TH SarabunPSK" w:eastAsia="Calibri" w:hAnsi="TH SarabunPSK" w:cs="TH SarabunPSK"/>
                <w:b/>
                <w:bCs/>
                <w:sz w:val="28"/>
                <w:szCs w:val="28"/>
                <w:cs/>
              </w:rPr>
            </w:pPr>
            <w:r w:rsidRPr="007D3C28">
              <w:rPr>
                <w:rFonts w:ascii="TH SarabunPSK" w:eastAsia="Calibri" w:hAnsi="TH SarabunPSK" w:cs="TH SarabunPSK"/>
                <w:sz w:val="28"/>
                <w:szCs w:val="28"/>
                <w:cs/>
              </w:rPr>
              <w:t>ชื่อรายวิชา</w:t>
            </w:r>
          </w:p>
        </w:tc>
        <w:tc>
          <w:tcPr>
            <w:tcW w:w="639" w:type="pct"/>
            <w:shd w:val="clear" w:color="auto" w:fill="D9D9D9"/>
          </w:tcPr>
          <w:p w:rsidR="00765696" w:rsidRPr="007D3C28" w:rsidRDefault="00765696" w:rsidP="00E07460">
            <w:pPr>
              <w:spacing w:line="360" w:lineRule="exact"/>
              <w:ind w:left="-54" w:right="-143"/>
              <w:jc w:val="center"/>
              <w:rPr>
                <w:rFonts w:ascii="TH SarabunPSK" w:eastAsia="Calibri" w:hAnsi="TH SarabunPSK" w:cs="TH SarabunPSK"/>
                <w:sz w:val="28"/>
                <w:szCs w:val="28"/>
                <w:cs/>
              </w:rPr>
            </w:pPr>
            <w:r w:rsidRPr="007D3C28">
              <w:rPr>
                <w:rFonts w:ascii="TH SarabunPSK" w:eastAsia="Calibri" w:hAnsi="TH SarabunPSK" w:cs="TH SarabunPSK"/>
                <w:sz w:val="28"/>
                <w:szCs w:val="28"/>
                <w:cs/>
              </w:rPr>
              <w:t>ปี พ.ศ.</w:t>
            </w:r>
          </w:p>
        </w:tc>
      </w:tr>
      <w:tr w:rsidR="00765696" w:rsidRPr="007D3C28" w:rsidTr="00A77AC1">
        <w:tc>
          <w:tcPr>
            <w:tcW w:w="1199" w:type="pct"/>
            <w:shd w:val="clear" w:color="auto" w:fill="auto"/>
          </w:tcPr>
          <w:p w:rsidR="00765696" w:rsidRPr="007D3C28" w:rsidRDefault="00765696" w:rsidP="00E07460">
            <w:pPr>
              <w:spacing w:line="360" w:lineRule="exact"/>
              <w:ind w:left="-18" w:right="-106" w:firstLine="18"/>
              <w:rPr>
                <w:rFonts w:ascii="TH SarabunPSK" w:eastAsia="Calibri" w:hAnsi="TH SarabunPSK" w:cs="TH SarabunPSK"/>
                <w:sz w:val="28"/>
                <w:szCs w:val="28"/>
                <w:cs/>
              </w:rPr>
            </w:pPr>
            <w:r w:rsidRPr="007D3C28">
              <w:rPr>
                <w:rFonts w:ascii="TH SarabunPSK" w:eastAsia="Calibri" w:hAnsi="TH SarabunPSK" w:cs="TH SarabunPSK" w:hint="cs"/>
                <w:sz w:val="28"/>
                <w:szCs w:val="28"/>
                <w:cs/>
              </w:rPr>
              <w:t>มหาวิทยาลัยวลัยลักษณ์</w:t>
            </w:r>
          </w:p>
        </w:tc>
        <w:tc>
          <w:tcPr>
            <w:tcW w:w="677" w:type="pct"/>
            <w:shd w:val="clear" w:color="auto" w:fill="auto"/>
          </w:tcPr>
          <w:p w:rsidR="00765696" w:rsidRPr="007D3C28" w:rsidRDefault="00765696" w:rsidP="00E07460">
            <w:pPr>
              <w:spacing w:line="360" w:lineRule="exact"/>
              <w:ind w:left="-110" w:right="-107"/>
              <w:jc w:val="center"/>
              <w:rPr>
                <w:rFonts w:ascii="TH SarabunPSK" w:eastAsia="Calibri" w:hAnsi="TH SarabunPSK" w:cs="TH SarabunPSK"/>
                <w:sz w:val="28"/>
                <w:szCs w:val="28"/>
                <w:cs/>
              </w:rPr>
            </w:pPr>
            <w:r w:rsidRPr="007D3C28">
              <w:rPr>
                <w:rFonts w:ascii="TH SarabunPSK" w:eastAsia="Calibri" w:hAnsi="TH SarabunPSK" w:cs="TH SarabunPSK" w:hint="cs"/>
                <w:sz w:val="28"/>
                <w:szCs w:val="28"/>
                <w:cs/>
              </w:rPr>
              <w:t>การจัดการ</w:t>
            </w:r>
          </w:p>
        </w:tc>
        <w:tc>
          <w:tcPr>
            <w:tcW w:w="1077" w:type="pct"/>
            <w:shd w:val="clear" w:color="auto" w:fill="auto"/>
          </w:tcPr>
          <w:p w:rsidR="00765696" w:rsidRPr="007D3C28" w:rsidRDefault="00765696" w:rsidP="00E07460">
            <w:pPr>
              <w:spacing w:line="360" w:lineRule="exact"/>
              <w:ind w:left="-20" w:right="-66"/>
              <w:rPr>
                <w:rFonts w:ascii="TH SarabunPSK" w:eastAsia="Calibri" w:hAnsi="TH SarabunPSK" w:cs="TH SarabunPSK"/>
                <w:sz w:val="28"/>
                <w:szCs w:val="28"/>
              </w:rPr>
            </w:pPr>
            <w:r w:rsidRPr="007D3C28">
              <w:rPr>
                <w:rFonts w:ascii="TH SarabunPSK" w:eastAsia="Calibri" w:hAnsi="TH SarabunPSK" w:cs="TH SarabunPSK" w:hint="cs"/>
                <w:sz w:val="28"/>
                <w:szCs w:val="28"/>
                <w:cs/>
              </w:rPr>
              <w:t>1. บริหารธุรกิจมหาบัณฑิต</w:t>
            </w:r>
          </w:p>
          <w:p w:rsidR="00765696" w:rsidRPr="007D3C28" w:rsidRDefault="00765696" w:rsidP="00E07460">
            <w:pPr>
              <w:spacing w:line="360" w:lineRule="exact"/>
              <w:ind w:left="-109" w:right="-66"/>
              <w:jc w:val="center"/>
              <w:rPr>
                <w:rFonts w:ascii="TH SarabunPSK" w:eastAsia="Calibri" w:hAnsi="TH SarabunPSK" w:cs="TH SarabunPSK"/>
                <w:sz w:val="28"/>
                <w:szCs w:val="28"/>
              </w:rPr>
            </w:pPr>
          </w:p>
          <w:p w:rsidR="00765696" w:rsidRPr="007D3C28" w:rsidRDefault="00765696" w:rsidP="00E07460">
            <w:pPr>
              <w:spacing w:line="360" w:lineRule="exact"/>
              <w:ind w:left="-20" w:right="-66"/>
              <w:rPr>
                <w:rFonts w:ascii="TH SarabunPSK" w:eastAsia="Calibri" w:hAnsi="TH SarabunPSK" w:cs="TH SarabunPSK"/>
                <w:sz w:val="28"/>
                <w:szCs w:val="28"/>
                <w:cs/>
              </w:rPr>
            </w:pPr>
            <w:r w:rsidRPr="007D3C28">
              <w:rPr>
                <w:rFonts w:ascii="TH SarabunPSK" w:eastAsia="Calibri" w:hAnsi="TH SarabunPSK" w:cs="TH SarabunPSK" w:hint="cs"/>
                <w:sz w:val="28"/>
                <w:szCs w:val="28"/>
                <w:cs/>
              </w:rPr>
              <w:t>2.</w:t>
            </w:r>
            <w:r w:rsidRPr="007D3C28">
              <w:rPr>
                <w:rFonts w:ascii="TH SarabunPSK" w:eastAsia="Calibri" w:hAnsi="TH SarabunPSK" w:cs="TH SarabunPSK"/>
                <w:sz w:val="28"/>
                <w:szCs w:val="28"/>
              </w:rPr>
              <w:t xml:space="preserve"> Ph</w:t>
            </w:r>
            <w:r w:rsidRPr="007D3C28">
              <w:rPr>
                <w:rFonts w:ascii="TH SarabunPSK" w:eastAsia="Calibri" w:hAnsi="TH SarabunPSK" w:cs="TH SarabunPSK"/>
                <w:sz w:val="28"/>
                <w:szCs w:val="28"/>
                <w:cs/>
              </w:rPr>
              <w:t>.</w:t>
            </w:r>
            <w:r w:rsidRPr="007D3C28">
              <w:rPr>
                <w:rFonts w:ascii="TH SarabunPSK" w:eastAsia="Calibri" w:hAnsi="TH SarabunPSK" w:cs="TH SarabunPSK"/>
                <w:sz w:val="28"/>
                <w:szCs w:val="28"/>
              </w:rPr>
              <w:t>D</w:t>
            </w:r>
            <w:r w:rsidRPr="007D3C28">
              <w:rPr>
                <w:rFonts w:ascii="TH SarabunPSK" w:eastAsia="Calibri" w:hAnsi="TH SarabunPSK" w:cs="TH SarabunPSK"/>
                <w:sz w:val="28"/>
                <w:szCs w:val="28"/>
                <w:cs/>
              </w:rPr>
              <w:t xml:space="preserve">. </w:t>
            </w:r>
            <w:r w:rsidRPr="007D3C28">
              <w:rPr>
                <w:rFonts w:ascii="TH SarabunPSK" w:eastAsia="Calibri" w:hAnsi="TH SarabunPSK" w:cs="TH SarabunPSK" w:hint="cs"/>
                <w:sz w:val="28"/>
                <w:szCs w:val="28"/>
                <w:cs/>
              </w:rPr>
              <w:t>(บริหารธุรกิจ)</w:t>
            </w:r>
          </w:p>
        </w:tc>
        <w:tc>
          <w:tcPr>
            <w:tcW w:w="1408" w:type="pct"/>
            <w:shd w:val="clear" w:color="auto" w:fill="auto"/>
          </w:tcPr>
          <w:p w:rsidR="00765696" w:rsidRPr="007D3C28" w:rsidRDefault="00765696" w:rsidP="00A11147">
            <w:pPr>
              <w:spacing w:line="360" w:lineRule="exact"/>
              <w:ind w:right="23" w:hanging="150"/>
              <w:rPr>
                <w:rFonts w:ascii="TH SarabunPSK" w:eastAsia="Calibri" w:hAnsi="TH SarabunPSK" w:cs="TH SarabunPSK"/>
                <w:sz w:val="28"/>
                <w:szCs w:val="28"/>
              </w:rPr>
            </w:pPr>
            <w:r w:rsidRPr="007D3C28">
              <w:rPr>
                <w:rFonts w:ascii="TH SarabunPSK" w:eastAsia="Calibri" w:hAnsi="TH SarabunPSK" w:cs="TH SarabunPSK" w:hint="cs"/>
                <w:sz w:val="28"/>
                <w:szCs w:val="28"/>
                <w:cs/>
              </w:rPr>
              <w:t xml:space="preserve">  </w:t>
            </w:r>
            <w:r w:rsidRPr="007D3C28">
              <w:rPr>
                <w:rFonts w:ascii="TH SarabunPSK" w:eastAsia="Calibri" w:hAnsi="TH SarabunPSK" w:cs="TH SarabunPSK"/>
                <w:sz w:val="28"/>
                <w:szCs w:val="28"/>
                <w:cs/>
              </w:rPr>
              <w:t>บัญชีการเงิน</w:t>
            </w:r>
            <w:r w:rsidRPr="007D3C28">
              <w:rPr>
                <w:rFonts w:ascii="TH SarabunPSK" w:eastAsia="Calibri" w:hAnsi="TH SarabunPSK" w:cs="TH SarabunPSK" w:hint="cs"/>
                <w:sz w:val="28"/>
                <w:szCs w:val="28"/>
                <w:cs/>
              </w:rPr>
              <w:t>/</w:t>
            </w:r>
            <w:r w:rsidRPr="007D3C28">
              <w:rPr>
                <w:rFonts w:ascii="TH SarabunPSK" w:eastAsia="Calibri" w:hAnsi="TH SarabunPSK" w:cs="TH SarabunPSK"/>
                <w:sz w:val="28"/>
                <w:szCs w:val="28"/>
                <w:cs/>
              </w:rPr>
              <w:t>บัญชีบริหาร</w:t>
            </w:r>
            <w:r w:rsidRPr="007D3C28">
              <w:rPr>
                <w:rFonts w:ascii="TH SarabunPSK" w:eastAsia="Calibri" w:hAnsi="TH SarabunPSK" w:cs="TH SarabunPSK" w:hint="cs"/>
                <w:sz w:val="28"/>
                <w:szCs w:val="28"/>
                <w:cs/>
              </w:rPr>
              <w:t>/บัญชีเพื่อการจัดการ</w:t>
            </w:r>
          </w:p>
          <w:p w:rsidR="00765696" w:rsidRPr="007D3C28" w:rsidRDefault="00765696" w:rsidP="00A11147">
            <w:pPr>
              <w:spacing w:line="360" w:lineRule="exact"/>
              <w:ind w:right="23" w:hanging="150"/>
              <w:rPr>
                <w:rFonts w:ascii="TH SarabunPSK" w:eastAsia="Calibri" w:hAnsi="TH SarabunPSK" w:cs="TH SarabunPSK"/>
                <w:sz w:val="28"/>
                <w:szCs w:val="28"/>
                <w:cs/>
              </w:rPr>
            </w:pPr>
            <w:r w:rsidRPr="007D3C28">
              <w:rPr>
                <w:rFonts w:ascii="TH SarabunPSK" w:eastAsia="Calibri" w:hAnsi="TH SarabunPSK" w:cs="TH SarabunPSK" w:hint="cs"/>
                <w:sz w:val="28"/>
                <w:szCs w:val="28"/>
                <w:cs/>
              </w:rPr>
              <w:t>. ปรัชญาทางสังคมศาสตร์ในการวิจัยธุรกิจ/ประเด็นเฉพาะทางการบัญชี</w:t>
            </w:r>
          </w:p>
        </w:tc>
        <w:tc>
          <w:tcPr>
            <w:tcW w:w="639" w:type="pct"/>
            <w:shd w:val="clear" w:color="auto" w:fill="auto"/>
          </w:tcPr>
          <w:p w:rsidR="00765696" w:rsidRPr="007D3C28" w:rsidRDefault="00765696" w:rsidP="00E07460">
            <w:pPr>
              <w:spacing w:line="360" w:lineRule="exact"/>
              <w:ind w:left="-54" w:right="-143"/>
              <w:jc w:val="center"/>
              <w:rPr>
                <w:rFonts w:ascii="TH SarabunPSK" w:eastAsia="Calibri" w:hAnsi="TH SarabunPSK" w:cs="TH SarabunPSK"/>
                <w:sz w:val="28"/>
                <w:szCs w:val="28"/>
              </w:rPr>
            </w:pPr>
            <w:r w:rsidRPr="007D3C28">
              <w:rPr>
                <w:rFonts w:ascii="TH SarabunPSK" w:eastAsia="Calibri" w:hAnsi="TH SarabunPSK" w:cs="TH SarabunPSK" w:hint="cs"/>
                <w:sz w:val="28"/>
                <w:szCs w:val="28"/>
                <w:cs/>
              </w:rPr>
              <w:t>2543-ปัจจุบัน</w:t>
            </w:r>
          </w:p>
          <w:p w:rsidR="00765696" w:rsidRPr="007D3C28" w:rsidRDefault="00765696" w:rsidP="00E07460">
            <w:pPr>
              <w:spacing w:line="360" w:lineRule="exact"/>
              <w:ind w:left="-54" w:right="-143"/>
              <w:jc w:val="center"/>
              <w:rPr>
                <w:rFonts w:ascii="TH SarabunPSK" w:eastAsia="Calibri" w:hAnsi="TH SarabunPSK" w:cs="TH SarabunPSK"/>
                <w:sz w:val="28"/>
                <w:szCs w:val="28"/>
              </w:rPr>
            </w:pPr>
          </w:p>
          <w:p w:rsidR="00765696" w:rsidRPr="007D3C28" w:rsidRDefault="00765696" w:rsidP="00E07460">
            <w:pPr>
              <w:spacing w:line="360" w:lineRule="exact"/>
              <w:ind w:left="-54" w:right="-143"/>
              <w:jc w:val="center"/>
              <w:rPr>
                <w:rFonts w:ascii="TH SarabunPSK" w:eastAsia="Calibri" w:hAnsi="TH SarabunPSK" w:cs="TH SarabunPSK"/>
                <w:sz w:val="28"/>
                <w:szCs w:val="28"/>
                <w:cs/>
              </w:rPr>
            </w:pPr>
            <w:r w:rsidRPr="007D3C28">
              <w:rPr>
                <w:rFonts w:ascii="TH SarabunPSK" w:eastAsia="Calibri" w:hAnsi="TH SarabunPSK" w:cs="TH SarabunPSK" w:hint="cs"/>
                <w:sz w:val="28"/>
                <w:szCs w:val="28"/>
                <w:cs/>
              </w:rPr>
              <w:t>2555-ปัจจุบัน</w:t>
            </w:r>
          </w:p>
        </w:tc>
      </w:tr>
      <w:tr w:rsidR="00765696" w:rsidRPr="007D3C28" w:rsidTr="00A77AC1">
        <w:trPr>
          <w:trHeight w:val="3960"/>
        </w:trPr>
        <w:tc>
          <w:tcPr>
            <w:tcW w:w="1199" w:type="pct"/>
            <w:shd w:val="clear" w:color="auto" w:fill="auto"/>
          </w:tcPr>
          <w:p w:rsidR="00765696" w:rsidRPr="00A11147" w:rsidRDefault="00A11147" w:rsidP="00E07460">
            <w:pPr>
              <w:spacing w:line="360" w:lineRule="exact"/>
              <w:ind w:right="-106"/>
              <w:rPr>
                <w:rFonts w:ascii="TH SarabunPSK" w:eastAsia="Calibri" w:hAnsi="TH SarabunPSK" w:cs="TH SarabunPSK" w:hint="cs"/>
                <w:sz w:val="28"/>
                <w:szCs w:val="28"/>
              </w:rPr>
            </w:pPr>
            <w:r w:rsidRPr="00A11147">
              <w:rPr>
                <w:rFonts w:ascii="TH SarabunPSK" w:eastAsia="Calibri" w:hAnsi="TH SarabunPSK" w:cs="TH SarabunPSK"/>
                <w:sz w:val="28"/>
                <w:szCs w:val="28"/>
                <w:cs/>
              </w:rPr>
              <w:t>มหาวิทยาลัยสงขลานครินทร์</w:t>
            </w:r>
            <w:r>
              <w:rPr>
                <w:rFonts w:ascii="TH SarabunPSK" w:eastAsia="Calibri" w:hAnsi="TH SarabunPSK" w:cs="TH SarabunPSK" w:hint="cs"/>
                <w:sz w:val="28"/>
                <w:szCs w:val="28"/>
                <w:cs/>
              </w:rPr>
              <w:t>/</w:t>
            </w:r>
            <w:r w:rsidR="00765696" w:rsidRPr="00A11147">
              <w:rPr>
                <w:rFonts w:ascii="TH SarabunPSK" w:eastAsia="Calibri" w:hAnsi="TH SarabunPSK" w:cs="TH SarabunPSK"/>
                <w:sz w:val="28"/>
                <w:szCs w:val="28"/>
                <w:cs/>
              </w:rPr>
              <w:t>มหาวิทยาลัยศิลปากร/</w:t>
            </w:r>
          </w:p>
          <w:p w:rsidR="00765696" w:rsidRPr="007D3C28" w:rsidRDefault="00765696" w:rsidP="00E07460">
            <w:pPr>
              <w:spacing w:line="360" w:lineRule="exact"/>
              <w:ind w:right="-106"/>
              <w:rPr>
                <w:rFonts w:ascii="TH SarabunPSK" w:eastAsia="Calibri" w:hAnsi="TH SarabunPSK" w:cs="TH SarabunPSK"/>
                <w:sz w:val="28"/>
                <w:szCs w:val="28"/>
                <w:cs/>
              </w:rPr>
            </w:pPr>
            <w:r w:rsidRPr="00A11147">
              <w:rPr>
                <w:rFonts w:ascii="TH SarabunPSK" w:eastAsia="Calibri" w:hAnsi="TH SarabunPSK" w:cs="TH SarabunPSK"/>
                <w:sz w:val="28"/>
                <w:szCs w:val="28"/>
                <w:cs/>
              </w:rPr>
              <w:t>มหาวิทยาลัยแม่โจ้/มหาวิทยาลัยเกษมบัณฑิต/มหาวิทยาลัยเกริก/ มหาวิทยาลัยเซนต์จอห์/ มหาวิทยาลัยราชภัฎพระนคร/ วิทยาลัยเทคโนโลยีภาคใต้/ มหาวิทยาลัยราชภัฎสงขลาและมหาวิทยาลัยเทคโนโลยีศรีวิชัย</w:t>
            </w:r>
          </w:p>
        </w:tc>
        <w:tc>
          <w:tcPr>
            <w:tcW w:w="677" w:type="pct"/>
            <w:shd w:val="clear" w:color="auto" w:fill="auto"/>
          </w:tcPr>
          <w:p w:rsidR="00765696" w:rsidRPr="007D3C28" w:rsidRDefault="00765696" w:rsidP="00E07460">
            <w:pPr>
              <w:spacing w:line="360" w:lineRule="exact"/>
              <w:ind w:left="-110" w:right="-107"/>
              <w:jc w:val="center"/>
              <w:rPr>
                <w:rFonts w:ascii="TH SarabunPSK" w:eastAsia="Calibri" w:hAnsi="TH SarabunPSK" w:cs="TH SarabunPSK"/>
                <w:sz w:val="28"/>
                <w:szCs w:val="28"/>
                <w:cs/>
              </w:rPr>
            </w:pPr>
            <w:r w:rsidRPr="007D3C28">
              <w:rPr>
                <w:rFonts w:ascii="TH SarabunPSK" w:eastAsia="Calibri" w:hAnsi="TH SarabunPSK" w:cs="TH SarabunPSK" w:hint="cs"/>
                <w:sz w:val="28"/>
                <w:szCs w:val="28"/>
                <w:cs/>
              </w:rPr>
              <w:t>-</w:t>
            </w:r>
          </w:p>
          <w:p w:rsidR="00765696" w:rsidRPr="007D3C28" w:rsidRDefault="00765696" w:rsidP="00E07460">
            <w:pPr>
              <w:spacing w:line="360" w:lineRule="exact"/>
              <w:ind w:left="-110" w:right="-107"/>
              <w:jc w:val="center"/>
              <w:rPr>
                <w:rFonts w:ascii="TH SarabunPSK" w:eastAsia="Calibri" w:hAnsi="TH SarabunPSK" w:cs="TH SarabunPSK"/>
                <w:sz w:val="28"/>
                <w:szCs w:val="28"/>
                <w:cs/>
              </w:rPr>
            </w:pPr>
          </w:p>
          <w:p w:rsidR="00765696" w:rsidRPr="007D3C28" w:rsidRDefault="00765696" w:rsidP="00E07460">
            <w:pPr>
              <w:spacing w:line="360" w:lineRule="exact"/>
              <w:ind w:left="-110" w:right="-107"/>
              <w:jc w:val="center"/>
              <w:rPr>
                <w:rFonts w:ascii="TH SarabunPSK" w:eastAsia="Calibri" w:hAnsi="TH SarabunPSK" w:cs="TH SarabunPSK"/>
                <w:sz w:val="28"/>
                <w:szCs w:val="28"/>
                <w:cs/>
              </w:rPr>
            </w:pPr>
          </w:p>
        </w:tc>
        <w:tc>
          <w:tcPr>
            <w:tcW w:w="1077" w:type="pct"/>
            <w:shd w:val="clear" w:color="auto" w:fill="auto"/>
          </w:tcPr>
          <w:p w:rsidR="00765696" w:rsidRPr="007D3C28" w:rsidRDefault="00765696" w:rsidP="00E07460">
            <w:pPr>
              <w:spacing w:line="360" w:lineRule="exact"/>
              <w:ind w:left="-109" w:right="-66"/>
              <w:jc w:val="center"/>
              <w:rPr>
                <w:rFonts w:ascii="TH SarabunPSK" w:eastAsia="Calibri" w:hAnsi="TH SarabunPSK" w:cs="TH SarabunPSK"/>
                <w:sz w:val="28"/>
                <w:szCs w:val="28"/>
                <w:cs/>
              </w:rPr>
            </w:pPr>
            <w:r w:rsidRPr="007D3C28">
              <w:rPr>
                <w:rFonts w:ascii="TH SarabunPSK" w:eastAsia="Calibri" w:hAnsi="TH SarabunPSK" w:cs="TH SarabunPSK" w:hint="cs"/>
                <w:sz w:val="28"/>
                <w:szCs w:val="28"/>
                <w:cs/>
              </w:rPr>
              <w:t>-</w:t>
            </w:r>
          </w:p>
          <w:p w:rsidR="00765696" w:rsidRPr="007D3C28" w:rsidRDefault="00765696" w:rsidP="00E07460">
            <w:pPr>
              <w:spacing w:line="360" w:lineRule="exact"/>
              <w:ind w:left="-109" w:right="-66"/>
              <w:jc w:val="center"/>
              <w:rPr>
                <w:rFonts w:ascii="TH SarabunPSK" w:eastAsia="Calibri" w:hAnsi="TH SarabunPSK" w:cs="TH SarabunPSK"/>
                <w:sz w:val="28"/>
                <w:szCs w:val="28"/>
                <w:cs/>
              </w:rPr>
            </w:pPr>
          </w:p>
          <w:p w:rsidR="00765696" w:rsidRPr="007D3C28" w:rsidRDefault="00765696" w:rsidP="00E07460">
            <w:pPr>
              <w:spacing w:line="360" w:lineRule="exact"/>
              <w:ind w:left="-109" w:right="-66"/>
              <w:jc w:val="center"/>
              <w:rPr>
                <w:rFonts w:ascii="TH SarabunPSK" w:eastAsia="Calibri" w:hAnsi="TH SarabunPSK" w:cs="TH SarabunPSK"/>
                <w:sz w:val="28"/>
                <w:szCs w:val="28"/>
                <w:cs/>
              </w:rPr>
            </w:pPr>
          </w:p>
        </w:tc>
        <w:tc>
          <w:tcPr>
            <w:tcW w:w="1408" w:type="pct"/>
            <w:shd w:val="clear" w:color="auto" w:fill="auto"/>
          </w:tcPr>
          <w:p w:rsidR="00765696" w:rsidRPr="007D3C28" w:rsidRDefault="00765696" w:rsidP="00A11147">
            <w:pPr>
              <w:spacing w:line="360" w:lineRule="exact"/>
              <w:ind w:left="-150" w:right="23" w:firstLine="150"/>
              <w:rPr>
                <w:rFonts w:ascii="TH SarabunPSK" w:eastAsia="Calibri" w:hAnsi="TH SarabunPSK" w:cs="TH SarabunPSK"/>
                <w:sz w:val="28"/>
                <w:szCs w:val="28"/>
              </w:rPr>
            </w:pPr>
            <w:r w:rsidRPr="007D3C28">
              <w:rPr>
                <w:rFonts w:ascii="TH SarabunPSK" w:eastAsia="Calibri" w:hAnsi="TH SarabunPSK" w:cs="TH SarabunPSK" w:hint="cs"/>
                <w:sz w:val="28"/>
                <w:szCs w:val="28"/>
                <w:cs/>
              </w:rPr>
              <w:t>ก</w:t>
            </w:r>
            <w:r w:rsidRPr="007D3C28">
              <w:rPr>
                <w:rFonts w:ascii="TH SarabunPSK" w:eastAsia="Calibri" w:hAnsi="TH SarabunPSK" w:cs="TH SarabunPSK"/>
                <w:sz w:val="28"/>
                <w:szCs w:val="28"/>
                <w:cs/>
              </w:rPr>
              <w:t>ารบัญชีขั</w:t>
            </w:r>
            <w:r w:rsidRPr="007D3C28">
              <w:rPr>
                <w:rFonts w:ascii="TH SarabunPSK" w:eastAsia="Calibri" w:hAnsi="TH SarabunPSK" w:cs="TH SarabunPSK" w:hint="cs"/>
                <w:sz w:val="28"/>
                <w:szCs w:val="28"/>
                <w:cs/>
              </w:rPr>
              <w:t>้น</w:t>
            </w:r>
            <w:r w:rsidRPr="007D3C28">
              <w:rPr>
                <w:rFonts w:ascii="TH SarabunPSK" w:eastAsia="Calibri" w:hAnsi="TH SarabunPSK" w:cs="TH SarabunPSK"/>
                <w:sz w:val="28"/>
                <w:szCs w:val="28"/>
                <w:cs/>
              </w:rPr>
              <w:t>ต้น/</w:t>
            </w:r>
          </w:p>
          <w:p w:rsidR="00765696" w:rsidRPr="007D3C28" w:rsidRDefault="00765696" w:rsidP="00A11147">
            <w:pPr>
              <w:spacing w:line="360" w:lineRule="exact"/>
              <w:ind w:right="23"/>
              <w:rPr>
                <w:rFonts w:ascii="TH SarabunPSK" w:eastAsia="Calibri" w:hAnsi="TH SarabunPSK" w:cs="TH SarabunPSK"/>
                <w:sz w:val="28"/>
                <w:szCs w:val="28"/>
                <w:cs/>
              </w:rPr>
            </w:pPr>
            <w:r w:rsidRPr="007D3C28">
              <w:rPr>
                <w:rFonts w:ascii="TH SarabunPSK" w:eastAsia="Calibri" w:hAnsi="TH SarabunPSK" w:cs="TH SarabunPSK"/>
                <w:sz w:val="28"/>
                <w:szCs w:val="28"/>
                <w:cs/>
              </w:rPr>
              <w:t>บัญชีการเงิน</w:t>
            </w:r>
            <w:r w:rsidRPr="007D3C28">
              <w:rPr>
                <w:rFonts w:ascii="TH SarabunPSK" w:eastAsia="Calibri" w:hAnsi="TH SarabunPSK" w:cs="TH SarabunPSK" w:hint="cs"/>
                <w:sz w:val="28"/>
                <w:szCs w:val="28"/>
                <w:cs/>
              </w:rPr>
              <w:t>/</w:t>
            </w:r>
            <w:r w:rsidRPr="007D3C28">
              <w:rPr>
                <w:rFonts w:ascii="TH SarabunPSK" w:eastAsia="Calibri" w:hAnsi="TH SarabunPSK" w:cs="TH SarabunPSK"/>
                <w:sz w:val="28"/>
                <w:szCs w:val="28"/>
                <w:cs/>
              </w:rPr>
              <w:t xml:space="preserve"> ทฤษฎีบัญชี</w:t>
            </w:r>
            <w:r w:rsidRPr="007D3C28">
              <w:rPr>
                <w:rFonts w:ascii="TH SarabunPSK" w:eastAsia="Calibri" w:hAnsi="TH SarabunPSK" w:cs="TH SarabunPSK" w:hint="cs"/>
                <w:sz w:val="28"/>
                <w:szCs w:val="28"/>
                <w:cs/>
              </w:rPr>
              <w:t>/</w:t>
            </w:r>
            <w:r w:rsidRPr="007D3C28">
              <w:rPr>
                <w:rFonts w:ascii="TH SarabunPSK" w:eastAsia="Calibri" w:hAnsi="TH SarabunPSK" w:cs="TH SarabunPSK"/>
                <w:sz w:val="28"/>
                <w:szCs w:val="28"/>
                <w:cs/>
              </w:rPr>
              <w:t xml:space="preserve"> บัญชีต้นทุน</w:t>
            </w:r>
            <w:r w:rsidRPr="007D3C28">
              <w:rPr>
                <w:rFonts w:ascii="TH SarabunPSK" w:eastAsia="Calibri" w:hAnsi="TH SarabunPSK" w:cs="TH SarabunPSK" w:hint="cs"/>
                <w:sz w:val="28"/>
                <w:szCs w:val="28"/>
                <w:cs/>
              </w:rPr>
              <w:t>/</w:t>
            </w:r>
            <w:r w:rsidRPr="007D3C28">
              <w:rPr>
                <w:rFonts w:ascii="TH SarabunPSK" w:eastAsia="Calibri" w:hAnsi="TH SarabunPSK" w:cs="TH SarabunPSK"/>
                <w:sz w:val="28"/>
                <w:szCs w:val="28"/>
                <w:cs/>
              </w:rPr>
              <w:t xml:space="preserve"> บัญชีบริหาร</w:t>
            </w:r>
            <w:r w:rsidRPr="007D3C28">
              <w:rPr>
                <w:rFonts w:ascii="TH SarabunPSK" w:eastAsia="Calibri" w:hAnsi="TH SarabunPSK" w:cs="TH SarabunPSK" w:hint="cs"/>
                <w:sz w:val="28"/>
                <w:szCs w:val="28"/>
                <w:cs/>
              </w:rPr>
              <w:t>/</w:t>
            </w:r>
            <w:r w:rsidRPr="007D3C28">
              <w:rPr>
                <w:rFonts w:ascii="TH SarabunPSK" w:eastAsia="Calibri" w:hAnsi="TH SarabunPSK" w:cs="TH SarabunPSK"/>
                <w:sz w:val="28"/>
                <w:szCs w:val="28"/>
                <w:cs/>
              </w:rPr>
              <w:t xml:space="preserve"> การจัดการต้นทุนเชิงกลยุทธ์ และการจัดการนวัตกรรมกับการพัฒนาผู้ประกอบการ</w:t>
            </w:r>
          </w:p>
        </w:tc>
        <w:tc>
          <w:tcPr>
            <w:tcW w:w="639" w:type="pct"/>
            <w:shd w:val="clear" w:color="auto" w:fill="auto"/>
          </w:tcPr>
          <w:p w:rsidR="00765696" w:rsidRPr="007D3C28" w:rsidRDefault="00765696" w:rsidP="00E07460">
            <w:pPr>
              <w:spacing w:line="360" w:lineRule="exact"/>
              <w:ind w:left="-54" w:right="-143"/>
              <w:jc w:val="center"/>
              <w:rPr>
                <w:rFonts w:ascii="TH SarabunPSK" w:eastAsia="Calibri" w:hAnsi="TH SarabunPSK" w:cs="TH SarabunPSK"/>
                <w:sz w:val="28"/>
                <w:szCs w:val="28"/>
                <w:cs/>
              </w:rPr>
            </w:pPr>
            <w:r w:rsidRPr="007D3C28">
              <w:rPr>
                <w:rFonts w:ascii="TH SarabunPSK" w:eastAsia="Calibri" w:hAnsi="TH SarabunPSK" w:cs="TH SarabunPSK" w:hint="cs"/>
                <w:sz w:val="28"/>
                <w:szCs w:val="28"/>
                <w:cs/>
              </w:rPr>
              <w:t>2542-ปัจจุบัน</w:t>
            </w:r>
          </w:p>
        </w:tc>
      </w:tr>
    </w:tbl>
    <w:p w:rsidR="00765696" w:rsidRPr="007D3C28" w:rsidRDefault="00765696" w:rsidP="00765696">
      <w:pPr>
        <w:spacing w:line="360" w:lineRule="exact"/>
        <w:rPr>
          <w:rFonts w:ascii="TH SarabunPSK" w:eastAsia="Calibri" w:hAnsi="TH SarabunPSK" w:cs="TH SarabunPSK"/>
          <w:b/>
          <w:bCs/>
        </w:rPr>
      </w:pPr>
    </w:p>
    <w:p w:rsidR="000D5E6F" w:rsidRPr="00675427" w:rsidRDefault="00765696" w:rsidP="000D5E6F">
      <w:pPr>
        <w:spacing w:line="360" w:lineRule="exact"/>
        <w:rPr>
          <w:rFonts w:ascii="TH SarabunPSK" w:eastAsia="Calibri" w:hAnsi="TH SarabunPSK" w:cs="TH SarabunPSK"/>
          <w:b/>
          <w:bCs/>
        </w:rPr>
      </w:pPr>
      <w:r w:rsidRPr="007D3C28">
        <w:rPr>
          <w:rFonts w:ascii="TH SarabunPSK" w:eastAsia="Calibri" w:hAnsi="TH SarabunPSK" w:cs="TH SarabunPSK"/>
          <w:b/>
          <w:bCs/>
        </w:rPr>
        <w:t>5</w:t>
      </w:r>
      <w:r w:rsidRPr="007D3C28">
        <w:rPr>
          <w:rFonts w:ascii="TH SarabunPSK" w:eastAsia="Calibri" w:hAnsi="TH SarabunPSK" w:cs="TH SarabunPSK"/>
          <w:b/>
          <w:bCs/>
          <w:cs/>
        </w:rPr>
        <w:t xml:space="preserve">. </w:t>
      </w:r>
      <w:r w:rsidR="000D5E6F" w:rsidRPr="00675427">
        <w:rPr>
          <w:rFonts w:ascii="TH SarabunPSK" w:eastAsia="Calibri" w:hAnsi="TH SarabunPSK" w:cs="TH SarabunPSK" w:hint="cs"/>
          <w:b/>
          <w:bCs/>
          <w:cs/>
        </w:rPr>
        <w:t>ผลงานที่ขอสำเร็จการศึกษา/ผลงานที่เกี่ยวข้องกับวิทยานิพนธ์</w:t>
      </w:r>
    </w:p>
    <w:p w:rsidR="000D5E6F" w:rsidRPr="00675427" w:rsidRDefault="000D5E6F" w:rsidP="000D5E6F">
      <w:pPr>
        <w:tabs>
          <w:tab w:val="left" w:pos="284"/>
        </w:tabs>
        <w:spacing w:line="360" w:lineRule="exact"/>
        <w:rPr>
          <w:rFonts w:ascii="TH SarabunPSK" w:eastAsia="Calibri" w:hAnsi="TH SarabunPSK" w:cs="TH SarabunPSK"/>
          <w:b/>
          <w:bCs/>
        </w:rPr>
      </w:pPr>
      <w:r w:rsidRPr="00675427">
        <w:rPr>
          <w:rFonts w:ascii="TH SarabunPSK" w:eastAsia="Calibri" w:hAnsi="TH SarabunPSK" w:cs="TH SarabunPSK"/>
          <w:b/>
          <w:bCs/>
          <w:cs/>
        </w:rPr>
        <w:tab/>
      </w:r>
      <w:r w:rsidRPr="00675427">
        <w:rPr>
          <w:rFonts w:ascii="TH SarabunPSK" w:eastAsia="Calibri" w:hAnsi="TH SarabunPSK" w:cs="TH SarabunPSK" w:hint="cs"/>
          <w:b/>
          <w:bCs/>
          <w:cs/>
        </w:rPr>
        <w:t>5.1 ชื่อวิทยานิพนธ์ ระดับปริญญาโท</w:t>
      </w:r>
    </w:p>
    <w:p w:rsidR="000D5E6F" w:rsidRPr="00675427" w:rsidRDefault="000D5E6F" w:rsidP="000D5E6F">
      <w:pPr>
        <w:spacing w:line="360" w:lineRule="exact"/>
        <w:ind w:firstLine="360"/>
        <w:rPr>
          <w:rFonts w:ascii="TH SarabunPSK" w:eastAsia="Calibri" w:hAnsi="TH SarabunPSK" w:cs="TH SarabunPSK"/>
          <w:cs/>
        </w:rPr>
      </w:pPr>
      <w:r>
        <w:rPr>
          <w:rFonts w:ascii="TH SarabunPSK" w:eastAsia="Calibri" w:hAnsi="TH SarabunPSK" w:cs="TH SarabunPSK"/>
        </w:rPr>
        <w:t>-</w:t>
      </w:r>
    </w:p>
    <w:p w:rsidR="000D5E6F" w:rsidRPr="00675427" w:rsidRDefault="000D5E6F" w:rsidP="000D5E6F">
      <w:pPr>
        <w:tabs>
          <w:tab w:val="left" w:pos="284"/>
          <w:tab w:val="left" w:pos="426"/>
        </w:tabs>
        <w:spacing w:line="360" w:lineRule="exact"/>
        <w:rPr>
          <w:rFonts w:ascii="TH SarabunPSK" w:eastAsia="Calibri" w:hAnsi="TH SarabunPSK" w:cs="TH SarabunPSK"/>
          <w:b/>
          <w:bCs/>
          <w:cs/>
        </w:rPr>
      </w:pPr>
      <w:r w:rsidRPr="00675427">
        <w:rPr>
          <w:rFonts w:ascii="TH SarabunPSK" w:eastAsia="Calibri" w:hAnsi="TH SarabunPSK" w:cs="TH SarabunPSK"/>
          <w:b/>
          <w:bCs/>
          <w:cs/>
        </w:rPr>
        <w:tab/>
      </w:r>
      <w:r w:rsidRPr="00675427">
        <w:rPr>
          <w:rFonts w:ascii="TH SarabunPSK" w:eastAsia="Calibri" w:hAnsi="TH SarabunPSK" w:cs="TH SarabunPSK" w:hint="cs"/>
          <w:b/>
          <w:bCs/>
          <w:cs/>
        </w:rPr>
        <w:t>5.2 ผลงานที่เกี่ยวข้องกับวิทยานิพนธ์ ระดับปริญญาโท</w:t>
      </w:r>
      <w:r w:rsidRPr="00675427">
        <w:rPr>
          <w:rFonts w:ascii="TH SarabunPSK" w:eastAsia="Calibri" w:hAnsi="TH SarabunPSK" w:cs="TH SarabunPSK"/>
          <w:b/>
          <w:bCs/>
          <w:cs/>
        </w:rPr>
        <w:t xml:space="preserve"> </w:t>
      </w:r>
      <w:r w:rsidRPr="00675427">
        <w:rPr>
          <w:rFonts w:ascii="TH SarabunPSK" w:eastAsia="Calibri" w:hAnsi="TH SarabunPSK" w:cs="TH SarabunPSK" w:hint="cs"/>
          <w:cs/>
        </w:rPr>
        <w:t>(ถ้ามี)</w:t>
      </w:r>
    </w:p>
    <w:p w:rsidR="000D5E6F" w:rsidRPr="00675427" w:rsidRDefault="000D5E6F" w:rsidP="000D5E6F">
      <w:pPr>
        <w:spacing w:line="360" w:lineRule="exact"/>
        <w:ind w:firstLine="360"/>
        <w:rPr>
          <w:rFonts w:ascii="TH SarabunPSK" w:eastAsia="Calibri" w:hAnsi="TH SarabunPSK" w:cs="TH SarabunPSK"/>
          <w:cs/>
        </w:rPr>
      </w:pPr>
      <w:r>
        <w:rPr>
          <w:rFonts w:ascii="TH SarabunPSK" w:eastAsia="Calibri" w:hAnsi="TH SarabunPSK" w:cs="TH SarabunPSK"/>
        </w:rPr>
        <w:t>-</w:t>
      </w:r>
    </w:p>
    <w:p w:rsidR="000D5E6F" w:rsidRPr="00675427" w:rsidRDefault="000D5E6F" w:rsidP="000D5E6F">
      <w:pPr>
        <w:tabs>
          <w:tab w:val="left" w:pos="284"/>
        </w:tabs>
        <w:spacing w:line="360" w:lineRule="exact"/>
        <w:rPr>
          <w:rFonts w:ascii="TH SarabunPSK" w:eastAsia="Calibri" w:hAnsi="TH SarabunPSK" w:cs="TH SarabunPSK"/>
          <w:b/>
          <w:bCs/>
        </w:rPr>
      </w:pPr>
      <w:r w:rsidRPr="00675427">
        <w:rPr>
          <w:rFonts w:ascii="TH SarabunPSK" w:eastAsia="Calibri" w:hAnsi="TH SarabunPSK" w:cs="TH SarabunPSK"/>
          <w:b/>
          <w:bCs/>
          <w:cs/>
        </w:rPr>
        <w:tab/>
      </w:r>
      <w:r w:rsidRPr="00675427">
        <w:rPr>
          <w:rFonts w:ascii="TH SarabunPSK" w:eastAsia="Calibri" w:hAnsi="TH SarabunPSK" w:cs="TH SarabunPSK" w:hint="cs"/>
          <w:b/>
          <w:bCs/>
          <w:cs/>
        </w:rPr>
        <w:t>5.3 ชื่อวิทยานิพนธ์ ระดับปริญญาเอก</w:t>
      </w:r>
    </w:p>
    <w:p w:rsidR="00A11147" w:rsidRPr="00A11147" w:rsidRDefault="00A11147" w:rsidP="00A11147">
      <w:pPr>
        <w:ind w:left="720" w:firstLine="720"/>
        <w:jc w:val="thaiDistribute"/>
        <w:rPr>
          <w:rFonts w:ascii="TH SarabunPSK" w:hAnsi="TH SarabunPSK" w:cs="TH SarabunPSK"/>
          <w:spacing w:val="-6"/>
        </w:rPr>
      </w:pPr>
      <w:r w:rsidRPr="00A11147">
        <w:rPr>
          <w:rFonts w:ascii="TH SarabunPSK" w:hAnsi="TH SarabunPSK" w:cs="TH SarabunPSK"/>
          <w:spacing w:val="-6"/>
          <w:cs/>
        </w:rPr>
        <w:t>รูปแบบการพัฒนาความสามารถในการจัดการความรู้ของผู้ประกอบการที่มีนวัตกรรมในประเทศไทย</w:t>
      </w:r>
    </w:p>
    <w:p w:rsidR="00A11147" w:rsidRPr="00A11147" w:rsidRDefault="00A11147" w:rsidP="00A11147">
      <w:pPr>
        <w:ind w:left="720" w:firstLine="720"/>
        <w:jc w:val="thaiDistribute"/>
        <w:rPr>
          <w:rFonts w:ascii="TH SarabunPSK" w:hAnsi="TH SarabunPSK" w:cs="TH SarabunPSK" w:hint="cs"/>
          <w:spacing w:val="-6"/>
        </w:rPr>
      </w:pPr>
      <w:r>
        <w:rPr>
          <w:rFonts w:ascii="TH SarabunPSK" w:hAnsi="TH SarabunPSK" w:cs="TH SarabunPSK" w:hint="cs"/>
          <w:spacing w:val="-6"/>
          <w:cs/>
        </w:rPr>
        <w:t>(</w:t>
      </w:r>
      <w:r w:rsidRPr="00A11147">
        <w:rPr>
          <w:rFonts w:ascii="TH SarabunPSK" w:hAnsi="TH SarabunPSK" w:cs="TH SarabunPSK"/>
          <w:spacing w:val="-6"/>
        </w:rPr>
        <w:t>A model of knowledge management capability development of innovative entrepreneurs in Thailand</w:t>
      </w:r>
      <w:r>
        <w:rPr>
          <w:rFonts w:ascii="TH SarabunPSK" w:hAnsi="TH SarabunPSK" w:cs="TH SarabunPSK" w:hint="cs"/>
          <w:spacing w:val="-6"/>
          <w:cs/>
        </w:rPr>
        <w:t>)</w:t>
      </w:r>
    </w:p>
    <w:p w:rsidR="000D5E6F" w:rsidRPr="00675427" w:rsidRDefault="000D5E6F" w:rsidP="000D5E6F">
      <w:pPr>
        <w:tabs>
          <w:tab w:val="left" w:pos="284"/>
          <w:tab w:val="left" w:pos="426"/>
        </w:tabs>
        <w:spacing w:line="360" w:lineRule="exact"/>
        <w:rPr>
          <w:rFonts w:ascii="TH SarabunPSK" w:eastAsia="Calibri" w:hAnsi="TH SarabunPSK" w:cs="TH SarabunPSK"/>
          <w:b/>
          <w:bCs/>
          <w:cs/>
        </w:rPr>
      </w:pPr>
      <w:r w:rsidRPr="00675427">
        <w:rPr>
          <w:rFonts w:ascii="TH SarabunPSK" w:eastAsia="Calibri" w:hAnsi="TH SarabunPSK" w:cs="TH SarabunPSK"/>
          <w:b/>
          <w:bCs/>
          <w:cs/>
        </w:rPr>
        <w:tab/>
      </w:r>
      <w:r w:rsidRPr="00675427">
        <w:rPr>
          <w:rFonts w:ascii="TH SarabunPSK" w:eastAsia="Calibri" w:hAnsi="TH SarabunPSK" w:cs="TH SarabunPSK" w:hint="cs"/>
          <w:b/>
          <w:bCs/>
          <w:cs/>
        </w:rPr>
        <w:t>5.4 ผลงานที่เกี่ยวข้องกับวิทยานิพนธ์ ระดับปริญญาเอก</w:t>
      </w:r>
      <w:r w:rsidRPr="00675427">
        <w:rPr>
          <w:rFonts w:ascii="TH SarabunPSK" w:eastAsia="Calibri" w:hAnsi="TH SarabunPSK" w:cs="TH SarabunPSK"/>
          <w:b/>
          <w:bCs/>
          <w:cs/>
        </w:rPr>
        <w:t xml:space="preserve"> </w:t>
      </w:r>
      <w:r w:rsidRPr="00675427">
        <w:rPr>
          <w:rFonts w:ascii="TH SarabunPSK" w:eastAsia="Calibri" w:hAnsi="TH SarabunPSK" w:cs="TH SarabunPSK"/>
          <w:cs/>
        </w:rPr>
        <w:t>(</w:t>
      </w:r>
      <w:r w:rsidRPr="00675427">
        <w:rPr>
          <w:rFonts w:ascii="TH SarabunPSK" w:eastAsia="Calibri" w:hAnsi="TH SarabunPSK" w:cs="TH SarabunPSK" w:hint="cs"/>
          <w:cs/>
        </w:rPr>
        <w:t>ถ้ามี)</w:t>
      </w:r>
    </w:p>
    <w:p w:rsidR="000D5E6F" w:rsidRPr="007D3C28" w:rsidRDefault="000D5E6F" w:rsidP="000D5E6F">
      <w:pPr>
        <w:spacing w:line="360" w:lineRule="exact"/>
        <w:ind w:firstLine="720"/>
        <w:rPr>
          <w:rFonts w:ascii="TH SarabunPSK" w:eastAsia="Calibri" w:hAnsi="TH SarabunPSK" w:cs="TH SarabunPSK"/>
          <w:b/>
          <w:bCs/>
        </w:rPr>
      </w:pPr>
      <w:r>
        <w:rPr>
          <w:rFonts w:ascii="TH SarabunPSK" w:eastAsia="Calibri" w:hAnsi="TH SarabunPSK" w:cs="TH SarabunPSK"/>
        </w:rPr>
        <w:t>-</w:t>
      </w:r>
    </w:p>
    <w:p w:rsidR="000D5E6F" w:rsidRDefault="000D5E6F" w:rsidP="00765696">
      <w:pPr>
        <w:spacing w:line="360" w:lineRule="exact"/>
        <w:rPr>
          <w:rFonts w:ascii="TH SarabunPSK" w:eastAsia="Calibri" w:hAnsi="TH SarabunPSK" w:cs="TH SarabunPSK"/>
          <w:b/>
          <w:bCs/>
        </w:rPr>
      </w:pPr>
    </w:p>
    <w:p w:rsidR="00C23D29" w:rsidRDefault="00C23D29" w:rsidP="00765696">
      <w:pPr>
        <w:spacing w:line="360" w:lineRule="exact"/>
        <w:rPr>
          <w:rFonts w:ascii="TH SarabunPSK" w:eastAsia="Calibri" w:hAnsi="TH SarabunPSK" w:cs="TH SarabunPSK"/>
          <w:b/>
          <w:bCs/>
        </w:rPr>
      </w:pPr>
    </w:p>
    <w:p w:rsidR="00765696" w:rsidRPr="007D3C28" w:rsidRDefault="000D5E6F" w:rsidP="00765696">
      <w:pPr>
        <w:spacing w:line="360" w:lineRule="exact"/>
        <w:rPr>
          <w:rFonts w:ascii="TH SarabunPSK" w:eastAsia="Calibri" w:hAnsi="TH SarabunPSK" w:cs="TH SarabunPSK"/>
          <w:b/>
          <w:bCs/>
        </w:rPr>
      </w:pPr>
      <w:r>
        <w:rPr>
          <w:rFonts w:ascii="TH SarabunPSK" w:eastAsia="Calibri" w:hAnsi="TH SarabunPSK" w:cs="TH SarabunPSK" w:hint="cs"/>
          <w:b/>
          <w:bCs/>
          <w:cs/>
        </w:rPr>
        <w:t xml:space="preserve">6. </w:t>
      </w:r>
      <w:r w:rsidR="00765696" w:rsidRPr="007D3C28">
        <w:rPr>
          <w:rFonts w:ascii="TH SarabunPSK" w:eastAsia="Calibri" w:hAnsi="TH SarabunPSK" w:cs="TH SarabunPSK"/>
          <w:b/>
          <w:bCs/>
          <w:cs/>
        </w:rPr>
        <w:t xml:space="preserve">ผลงานทางวิชาการย้อนหลัง 5 ปี </w:t>
      </w:r>
      <w:r w:rsidR="00765696" w:rsidRPr="007D3C28">
        <w:rPr>
          <w:rFonts w:ascii="TH SarabunPSK" w:eastAsia="Calibri" w:hAnsi="TH SarabunPSK" w:cs="TH SarabunPSK"/>
          <w:cs/>
        </w:rPr>
        <w:t>(ที่ไม่ใช่ส่วนหนึ่งของการศึกษาเพื่อรับปริญญา)</w:t>
      </w:r>
    </w:p>
    <w:p w:rsidR="00765696" w:rsidRPr="007D3C28" w:rsidRDefault="000D5E6F" w:rsidP="00765696">
      <w:pPr>
        <w:spacing w:line="360" w:lineRule="exact"/>
        <w:ind w:firstLine="360"/>
        <w:jc w:val="thaiDistribute"/>
        <w:rPr>
          <w:rFonts w:ascii="TH SarabunPSK" w:eastAsia="Calibri" w:hAnsi="TH SarabunPSK" w:cs="TH SarabunPSK"/>
          <w:cs/>
        </w:rPr>
      </w:pPr>
      <w:r>
        <w:rPr>
          <w:rFonts w:ascii="TH SarabunPSK" w:eastAsia="Calibri" w:hAnsi="TH SarabunPSK" w:cs="TH SarabunPSK" w:hint="cs"/>
          <w:b/>
          <w:bCs/>
          <w:cs/>
        </w:rPr>
        <w:t>6</w:t>
      </w:r>
      <w:r w:rsidR="00765696" w:rsidRPr="007D3C28">
        <w:rPr>
          <w:rFonts w:ascii="TH SarabunPSK" w:eastAsia="Calibri" w:hAnsi="TH SarabunPSK" w:cs="TH SarabunPSK"/>
          <w:b/>
          <w:bCs/>
          <w:cs/>
        </w:rPr>
        <w:t>.</w:t>
      </w:r>
      <w:r w:rsidR="00765696" w:rsidRPr="007D3C28">
        <w:rPr>
          <w:rFonts w:ascii="TH SarabunPSK" w:eastAsia="Calibri" w:hAnsi="TH SarabunPSK" w:cs="TH SarabunPSK"/>
          <w:b/>
          <w:bCs/>
        </w:rPr>
        <w:t xml:space="preserve">1 </w:t>
      </w:r>
      <w:r w:rsidR="00A11147" w:rsidRPr="00A11147">
        <w:rPr>
          <w:rFonts w:ascii="TH SarabunPSK" w:eastAsia="Calibri" w:hAnsi="TH SarabunPSK" w:cs="TH SarabunPSK"/>
          <w:b/>
          <w:bCs/>
          <w:cs/>
        </w:rPr>
        <w:t>บทความวิจัย</w:t>
      </w:r>
      <w:r w:rsidR="00A11147" w:rsidRPr="00A11147">
        <w:rPr>
          <w:rFonts w:ascii="TH SarabunPSK" w:eastAsia="Calibri" w:hAnsi="TH SarabunPSK" w:cs="TH SarabunPSK" w:hint="cs"/>
          <w:b/>
          <w:bCs/>
          <w:cs/>
        </w:rPr>
        <w:t>/บทความวิชาการ ที่ตีพิมพ์เผยแพร่ในวารสาร</w:t>
      </w:r>
      <w:r w:rsidR="00765696" w:rsidRPr="007D3C28">
        <w:rPr>
          <w:rFonts w:ascii="TH SarabunPSK" w:eastAsia="Calibri" w:hAnsi="TH SarabunPSK" w:cs="TH SarabunPSK"/>
          <w:b/>
          <w:bCs/>
          <w:cs/>
        </w:rPr>
        <w:t xml:space="preserve"> </w:t>
      </w:r>
    </w:p>
    <w:p w:rsidR="00A46E64" w:rsidRDefault="00A46E64" w:rsidP="00765696">
      <w:pPr>
        <w:spacing w:line="360" w:lineRule="exact"/>
        <w:ind w:left="1418" w:hanging="1058"/>
        <w:jc w:val="thaiDistribute"/>
        <w:rPr>
          <w:rFonts w:ascii="TH SarabunPSK" w:eastAsia="Sarabun" w:hAnsi="TH SarabunPSK" w:cs="TH SarabunPSK"/>
        </w:rPr>
      </w:pPr>
      <w:r w:rsidRPr="000D5E6F">
        <w:rPr>
          <w:rFonts w:ascii="TH SarabunPSK" w:eastAsia="Sarabun" w:hAnsi="TH SarabunPSK" w:cs="TH SarabunPSK"/>
        </w:rPr>
        <w:t>Boonkaew, S</w:t>
      </w:r>
      <w:r w:rsidRPr="000D5E6F">
        <w:rPr>
          <w:rFonts w:ascii="TH SarabunPSK" w:eastAsia="Sarabun" w:hAnsi="TH SarabunPSK" w:cs="TH SarabunPSK"/>
          <w:cs/>
        </w:rPr>
        <w:t>.</w:t>
      </w:r>
      <w:r w:rsidRPr="000D5E6F">
        <w:rPr>
          <w:rFonts w:ascii="TH SarabunPSK" w:eastAsia="Sarabun" w:hAnsi="TH SarabunPSK" w:cs="TH SarabunPSK"/>
        </w:rPr>
        <w:t xml:space="preserve">, </w:t>
      </w:r>
      <w:r w:rsidRPr="00A11147">
        <w:rPr>
          <w:rFonts w:ascii="TH SarabunPSK" w:eastAsia="Sarabun" w:hAnsi="TH SarabunPSK" w:cs="TH SarabunPSK"/>
          <w:b/>
        </w:rPr>
        <w:t>Aujirapongpan, S</w:t>
      </w:r>
      <w:r w:rsidRPr="000D5E6F">
        <w:rPr>
          <w:rFonts w:ascii="TH SarabunPSK" w:eastAsia="Sarabun" w:hAnsi="TH SarabunPSK" w:cs="TH SarabunPSK"/>
          <w:bCs/>
          <w:cs/>
        </w:rPr>
        <w:t>.</w:t>
      </w:r>
      <w:r w:rsidRPr="000D5E6F">
        <w:rPr>
          <w:rFonts w:ascii="TH SarabunPSK" w:eastAsia="Sarabun" w:hAnsi="TH SarabunPSK" w:cs="TH SarabunPSK"/>
          <w:bCs/>
        </w:rPr>
        <w:t>,</w:t>
      </w:r>
      <w:r w:rsidRPr="000D5E6F">
        <w:rPr>
          <w:rFonts w:ascii="TH SarabunPSK" w:eastAsia="Sarabun" w:hAnsi="TH SarabunPSK" w:cs="TH SarabunPSK"/>
          <w:b/>
        </w:rPr>
        <w:t xml:space="preserve"> </w:t>
      </w:r>
      <w:r w:rsidRPr="000D5E6F">
        <w:rPr>
          <w:rFonts w:ascii="TH SarabunPSK" w:eastAsia="Sarabun" w:hAnsi="TH SarabunPSK" w:cs="TH SarabunPSK"/>
        </w:rPr>
        <w:t>Kaewprasert Rakangthong, N</w:t>
      </w:r>
      <w:r w:rsidRPr="000D5E6F">
        <w:rPr>
          <w:rFonts w:ascii="TH SarabunPSK" w:eastAsia="Sarabun" w:hAnsi="TH SarabunPSK" w:cs="TH SarabunPSK"/>
          <w:cs/>
        </w:rPr>
        <w:t>.</w:t>
      </w:r>
      <w:r w:rsidRPr="000D5E6F">
        <w:rPr>
          <w:rFonts w:ascii="TH SarabunPSK" w:eastAsia="Sarabun" w:hAnsi="TH SarabunPSK" w:cs="TH SarabunPSK"/>
        </w:rPr>
        <w:t>, Potiya, N</w:t>
      </w:r>
      <w:r w:rsidRPr="000D5E6F">
        <w:rPr>
          <w:rFonts w:ascii="TH SarabunPSK" w:eastAsia="Sarabun" w:hAnsi="TH SarabunPSK" w:cs="TH SarabunPSK"/>
          <w:cs/>
        </w:rPr>
        <w:t>.</w:t>
      </w:r>
      <w:r>
        <w:rPr>
          <w:rFonts w:ascii="TH SarabunPSK" w:eastAsia="Sarabun" w:hAnsi="TH SarabunPSK" w:cs="TH SarabunPSK"/>
        </w:rPr>
        <w:t xml:space="preserve">, </w:t>
      </w:r>
      <w:r w:rsidR="00A11147">
        <w:rPr>
          <w:rFonts w:ascii="TH SarabunPSK" w:eastAsia="Sarabun" w:hAnsi="TH SarabunPSK" w:cs="TH SarabunPSK"/>
        </w:rPr>
        <w:t>&amp;</w:t>
      </w:r>
      <w:r w:rsidRPr="000D5E6F">
        <w:rPr>
          <w:rFonts w:ascii="TH SarabunPSK" w:eastAsia="Sarabun" w:hAnsi="TH SarabunPSK" w:cs="TH SarabunPSK"/>
        </w:rPr>
        <w:t xml:space="preserve"> Jutidharabongs, J</w:t>
      </w:r>
      <w:r w:rsidRPr="000D5E6F">
        <w:rPr>
          <w:rFonts w:ascii="TH SarabunPSK" w:eastAsia="Sarabun" w:hAnsi="TH SarabunPSK" w:cs="TH SarabunPSK"/>
          <w:cs/>
        </w:rPr>
        <w:t>. (</w:t>
      </w:r>
      <w:r w:rsidRPr="000D5E6F">
        <w:rPr>
          <w:rFonts w:ascii="TH SarabunPSK" w:eastAsia="Sarabun" w:hAnsi="TH SarabunPSK" w:cs="TH SarabunPSK"/>
        </w:rPr>
        <w:t>2021</w:t>
      </w:r>
      <w:r w:rsidRPr="000D5E6F">
        <w:rPr>
          <w:rFonts w:ascii="TH SarabunPSK" w:eastAsia="Sarabun" w:hAnsi="TH SarabunPSK" w:cs="TH SarabunPSK"/>
          <w:cs/>
        </w:rPr>
        <w:t>)</w:t>
      </w:r>
      <w:r>
        <w:rPr>
          <w:rFonts w:ascii="TH SarabunPSK" w:eastAsia="Sarabun" w:hAnsi="TH SarabunPSK" w:cs="TH SarabunPSK"/>
        </w:rPr>
        <w:t>.</w:t>
      </w:r>
      <w:r w:rsidRPr="000D5E6F">
        <w:rPr>
          <w:rFonts w:ascii="TH SarabunPSK" w:eastAsia="Sarabun" w:hAnsi="TH SarabunPSK" w:cs="TH SarabunPSK"/>
          <w:cs/>
        </w:rPr>
        <w:t xml:space="preserve"> </w:t>
      </w:r>
      <w:r w:rsidRPr="000D5E6F">
        <w:rPr>
          <w:rFonts w:ascii="TH SarabunPSK" w:eastAsia="Sarabun" w:hAnsi="TH SarabunPSK" w:cs="TH SarabunPSK"/>
        </w:rPr>
        <w:t xml:space="preserve">The Tourist Motivation And Behaviour of International Backpackers Attending </w:t>
      </w:r>
      <w:r>
        <w:rPr>
          <w:rFonts w:ascii="TH SarabunPSK" w:eastAsia="Sarabun" w:hAnsi="TH SarabunPSK" w:cs="TH SarabunPSK"/>
        </w:rPr>
        <w:t>The Full Moon Party In Thailand.</w:t>
      </w:r>
      <w:r w:rsidRPr="000D5E6F">
        <w:rPr>
          <w:rFonts w:ascii="TH SarabunPSK" w:eastAsia="Sarabun" w:hAnsi="TH SarabunPSK" w:cs="TH SarabunPSK"/>
        </w:rPr>
        <w:t xml:space="preserve"> </w:t>
      </w:r>
      <w:r w:rsidRPr="004101E9">
        <w:rPr>
          <w:rFonts w:ascii="TH SarabunPSK" w:eastAsia="Sarabun" w:hAnsi="TH SarabunPSK" w:cs="TH SarabunPSK"/>
          <w:i/>
          <w:iCs/>
        </w:rPr>
        <w:t>The Journal of Asian Finance, Economics And Business, 8</w:t>
      </w:r>
      <w:r w:rsidRPr="00403EFB">
        <w:rPr>
          <w:rFonts w:ascii="TH SarabunPSK" w:eastAsia="Sarabun" w:hAnsi="TH SarabunPSK" w:cs="TH SarabunPSK"/>
          <w:cs/>
        </w:rPr>
        <w:t>(</w:t>
      </w:r>
      <w:r w:rsidRPr="00403EFB">
        <w:rPr>
          <w:rFonts w:ascii="TH SarabunPSK" w:eastAsia="Sarabun" w:hAnsi="TH SarabunPSK" w:cs="TH SarabunPSK"/>
        </w:rPr>
        <w:t>6</w:t>
      </w:r>
      <w:r w:rsidRPr="00403EFB">
        <w:rPr>
          <w:rFonts w:ascii="TH SarabunPSK" w:eastAsia="Sarabun" w:hAnsi="TH SarabunPSK" w:cs="TH SarabunPSK"/>
          <w:cs/>
        </w:rPr>
        <w:t>)</w:t>
      </w:r>
      <w:r w:rsidRPr="004101E9">
        <w:rPr>
          <w:rFonts w:ascii="TH SarabunPSK" w:eastAsia="Sarabun" w:hAnsi="TH SarabunPSK" w:cs="TH SarabunPSK"/>
          <w:i/>
          <w:iCs/>
        </w:rPr>
        <w:t>,</w:t>
      </w:r>
      <w:r>
        <w:rPr>
          <w:rFonts w:ascii="TH SarabunPSK" w:eastAsia="Sarabun" w:hAnsi="TH SarabunPSK" w:cs="TH SarabunPSK"/>
          <w:i/>
          <w:iCs/>
        </w:rPr>
        <w:t xml:space="preserve"> </w:t>
      </w:r>
      <w:r w:rsidRPr="000D5E6F">
        <w:rPr>
          <w:rFonts w:ascii="TH SarabunPSK" w:eastAsia="Sarabun" w:hAnsi="TH SarabunPSK" w:cs="TH SarabunPSK"/>
        </w:rPr>
        <w:t>2288</w:t>
      </w:r>
      <w:r w:rsidRPr="000D5E6F">
        <w:rPr>
          <w:rFonts w:ascii="TH SarabunPSK" w:eastAsia="Sarabun" w:hAnsi="TH SarabunPSK" w:cs="TH SarabunPSK"/>
          <w:cs/>
        </w:rPr>
        <w:t>-</w:t>
      </w:r>
      <w:r w:rsidRPr="000D5E6F">
        <w:rPr>
          <w:rFonts w:ascii="TH SarabunPSK" w:eastAsia="Sarabun" w:hAnsi="TH SarabunPSK" w:cs="TH SarabunPSK"/>
        </w:rPr>
        <w:t>4637</w:t>
      </w:r>
      <w:r w:rsidRPr="000D5E6F">
        <w:rPr>
          <w:rFonts w:ascii="TH SarabunPSK" w:eastAsia="Sarabun" w:hAnsi="TH SarabunPSK" w:cs="TH SarabunPSK"/>
          <w:cs/>
        </w:rPr>
        <w:t>.</w:t>
      </w:r>
    </w:p>
    <w:p w:rsidR="00A46E64" w:rsidRDefault="00A46E64" w:rsidP="00765696">
      <w:pPr>
        <w:spacing w:line="360" w:lineRule="exact"/>
        <w:ind w:left="1418" w:hanging="1058"/>
        <w:jc w:val="thaiDistribute"/>
        <w:rPr>
          <w:rFonts w:ascii="TH SarabunPSK" w:eastAsia="Sarabun" w:hAnsi="TH SarabunPSK" w:cs="TH SarabunPSK"/>
          <w:bCs/>
        </w:rPr>
      </w:pPr>
      <w:r w:rsidRPr="000D5E6F">
        <w:rPr>
          <w:rFonts w:ascii="TH SarabunPSK" w:eastAsia="Sarabun" w:hAnsi="TH SarabunPSK" w:cs="TH SarabunPSK"/>
        </w:rPr>
        <w:t>Pattanasing, K</w:t>
      </w:r>
      <w:r w:rsidRPr="000D5E6F">
        <w:rPr>
          <w:rFonts w:ascii="TH SarabunPSK" w:eastAsia="Sarabun" w:hAnsi="TH SarabunPSK" w:cs="TH SarabunPSK"/>
          <w:cs/>
        </w:rPr>
        <w:t>.</w:t>
      </w:r>
      <w:r w:rsidRPr="000D5E6F">
        <w:rPr>
          <w:rFonts w:ascii="TH SarabunPSK" w:eastAsia="Sarabun" w:hAnsi="TH SarabunPSK" w:cs="TH SarabunPSK"/>
        </w:rPr>
        <w:t xml:space="preserve">, </w:t>
      </w:r>
      <w:r w:rsidRPr="00A11147">
        <w:rPr>
          <w:rFonts w:ascii="TH SarabunPSK" w:eastAsia="Sarabun" w:hAnsi="TH SarabunPSK" w:cs="TH SarabunPSK"/>
          <w:b/>
        </w:rPr>
        <w:t>Aujirapongpan, S</w:t>
      </w:r>
      <w:r w:rsidRPr="000D5E6F">
        <w:rPr>
          <w:rFonts w:ascii="TH SarabunPSK" w:eastAsia="Sarabun" w:hAnsi="TH SarabunPSK" w:cs="TH SarabunPSK"/>
          <w:bCs/>
          <w:cs/>
        </w:rPr>
        <w:t>.</w:t>
      </w:r>
      <w:r w:rsidRPr="000D5E6F">
        <w:rPr>
          <w:rFonts w:ascii="TH SarabunPSK" w:eastAsia="Sarabun" w:hAnsi="TH SarabunPSK" w:cs="TH SarabunPSK"/>
          <w:bCs/>
        </w:rPr>
        <w:t>,</w:t>
      </w:r>
      <w:r w:rsidRPr="000D5E6F">
        <w:rPr>
          <w:rFonts w:ascii="TH SarabunPSK" w:eastAsia="Sarabun" w:hAnsi="TH SarabunPSK" w:cs="TH SarabunPSK"/>
        </w:rPr>
        <w:t xml:space="preserve"> Ritkaew, S</w:t>
      </w:r>
      <w:r w:rsidRPr="000D5E6F">
        <w:rPr>
          <w:rFonts w:ascii="TH SarabunPSK" w:eastAsia="Sarabun" w:hAnsi="TH SarabunPSK" w:cs="TH SarabunPSK"/>
          <w:cs/>
        </w:rPr>
        <w:t>.</w:t>
      </w:r>
      <w:r w:rsidRPr="000D5E6F">
        <w:rPr>
          <w:rFonts w:ascii="TH SarabunPSK" w:eastAsia="Sarabun" w:hAnsi="TH SarabunPSK" w:cs="TH SarabunPSK"/>
        </w:rPr>
        <w:t>, Chanthawong, A</w:t>
      </w:r>
      <w:r w:rsidRPr="000D5E6F">
        <w:rPr>
          <w:rFonts w:ascii="TH SarabunPSK" w:eastAsia="Sarabun" w:hAnsi="TH SarabunPSK" w:cs="TH SarabunPSK"/>
          <w:cs/>
        </w:rPr>
        <w:t>.</w:t>
      </w:r>
      <w:r>
        <w:rPr>
          <w:rFonts w:ascii="TH SarabunPSK" w:eastAsia="Sarabun" w:hAnsi="TH SarabunPSK" w:cs="TH SarabunPSK"/>
        </w:rPr>
        <w:t xml:space="preserve">, </w:t>
      </w:r>
      <w:r w:rsidR="00A11147">
        <w:rPr>
          <w:rFonts w:ascii="TH SarabunPSK" w:eastAsia="Sarabun" w:hAnsi="TH SarabunPSK" w:cs="TH SarabunPSK"/>
        </w:rPr>
        <w:t>&amp;</w:t>
      </w:r>
      <w:r w:rsidRPr="000D5E6F">
        <w:rPr>
          <w:rFonts w:ascii="TH SarabunPSK" w:eastAsia="Sarabun" w:hAnsi="TH SarabunPSK" w:cs="TH SarabunPSK"/>
        </w:rPr>
        <w:t xml:space="preserve"> Deelers, S</w:t>
      </w:r>
      <w:r w:rsidRPr="000D5E6F">
        <w:rPr>
          <w:rFonts w:ascii="TH SarabunPSK" w:eastAsia="Sarabun" w:hAnsi="TH SarabunPSK" w:cs="TH SarabunPSK"/>
          <w:cs/>
        </w:rPr>
        <w:t>.(</w:t>
      </w:r>
      <w:r w:rsidRPr="000D5E6F">
        <w:rPr>
          <w:rFonts w:ascii="TH SarabunPSK" w:eastAsia="Sarabun" w:hAnsi="TH SarabunPSK" w:cs="TH SarabunPSK"/>
        </w:rPr>
        <w:t>2021</w:t>
      </w:r>
      <w:r w:rsidRPr="000D5E6F">
        <w:rPr>
          <w:rFonts w:ascii="TH SarabunPSK" w:eastAsia="Sarabun" w:hAnsi="TH SarabunPSK" w:cs="TH SarabunPSK"/>
          <w:cs/>
        </w:rPr>
        <w:t>)</w:t>
      </w:r>
      <w:r>
        <w:rPr>
          <w:rFonts w:ascii="TH SarabunPSK" w:eastAsia="Sarabun" w:hAnsi="TH SarabunPSK" w:cs="TH SarabunPSK"/>
        </w:rPr>
        <w:t>.</w:t>
      </w:r>
      <w:r w:rsidRPr="000D5E6F">
        <w:rPr>
          <w:rFonts w:ascii="TH SarabunPSK" w:eastAsia="Sarabun" w:hAnsi="TH SarabunPSK" w:cs="TH SarabunPSK"/>
          <w:cs/>
        </w:rPr>
        <w:t xml:space="preserve"> </w:t>
      </w:r>
      <w:r w:rsidRPr="000D5E6F">
        <w:rPr>
          <w:rFonts w:ascii="TH SarabunPSK" w:eastAsia="Sarabun" w:hAnsi="TH SarabunPSK" w:cs="TH SarabunPSK"/>
        </w:rPr>
        <w:t>The Impact Of Dynamic Capabilities And Dynamic Performance Measurement On Competitive Performance</w:t>
      </w:r>
      <w:r w:rsidRPr="000D5E6F">
        <w:rPr>
          <w:rFonts w:ascii="TH SarabunPSK" w:eastAsia="Sarabun" w:hAnsi="TH SarabunPSK" w:cs="TH SarabunPSK"/>
          <w:cs/>
        </w:rPr>
        <w:t xml:space="preserve">: </w:t>
      </w:r>
      <w:r w:rsidRPr="000D5E6F">
        <w:rPr>
          <w:rFonts w:ascii="TH SarabunPSK" w:eastAsia="Sarabun" w:hAnsi="TH SarabunPSK" w:cs="TH SarabunPSK"/>
        </w:rPr>
        <w:t>Evidence From Thai Hot</w:t>
      </w:r>
      <w:r>
        <w:rPr>
          <w:rFonts w:ascii="TH SarabunPSK" w:eastAsia="Sarabun" w:hAnsi="TH SarabunPSK" w:cs="TH SarabunPSK"/>
        </w:rPr>
        <w:t>el Entrepreneurs.</w:t>
      </w:r>
      <w:r w:rsidRPr="000D5E6F">
        <w:rPr>
          <w:rFonts w:ascii="TH SarabunPSK" w:eastAsia="Sarabun" w:hAnsi="TH SarabunPSK" w:cs="TH SarabunPSK"/>
        </w:rPr>
        <w:t xml:space="preserve"> </w:t>
      </w:r>
      <w:r w:rsidRPr="0018672E">
        <w:rPr>
          <w:rFonts w:ascii="TH SarabunPSK" w:eastAsia="Sarabun" w:hAnsi="TH SarabunPSK" w:cs="TH SarabunPSK"/>
          <w:i/>
          <w:iCs/>
        </w:rPr>
        <w:t>Entrepreneurship And Sustainability Issues,</w:t>
      </w:r>
      <w:r>
        <w:rPr>
          <w:rFonts w:ascii="TH SarabunPSK" w:eastAsia="Sarabun" w:hAnsi="TH SarabunPSK" w:cs="TH SarabunPSK"/>
          <w:i/>
          <w:iCs/>
        </w:rPr>
        <w:t xml:space="preserve"> </w:t>
      </w:r>
      <w:r w:rsidRPr="0018672E">
        <w:rPr>
          <w:rFonts w:ascii="TH SarabunPSK" w:eastAsia="Sarabun" w:hAnsi="TH SarabunPSK" w:cs="TH SarabunPSK"/>
          <w:i/>
          <w:iCs/>
        </w:rPr>
        <w:t>8</w:t>
      </w:r>
      <w:r w:rsidRPr="00403EFB">
        <w:rPr>
          <w:rFonts w:ascii="TH SarabunPSK" w:eastAsia="Sarabun" w:hAnsi="TH SarabunPSK" w:cs="TH SarabunPSK"/>
          <w:cs/>
        </w:rPr>
        <w:t>(</w:t>
      </w:r>
      <w:r w:rsidRPr="00403EFB">
        <w:rPr>
          <w:rFonts w:ascii="TH SarabunPSK" w:eastAsia="Sarabun" w:hAnsi="TH SarabunPSK" w:cs="TH SarabunPSK"/>
        </w:rPr>
        <w:t>3</w:t>
      </w:r>
      <w:r w:rsidRPr="00403EFB">
        <w:rPr>
          <w:rFonts w:ascii="TH SarabunPSK" w:eastAsia="Sarabun" w:hAnsi="TH SarabunPSK" w:cs="TH SarabunPSK"/>
          <w:cs/>
        </w:rPr>
        <w:t>)</w:t>
      </w:r>
      <w:r w:rsidRPr="0018672E">
        <w:rPr>
          <w:rFonts w:ascii="TH SarabunPSK" w:eastAsia="Sarabun" w:hAnsi="TH SarabunPSK" w:cs="TH SarabunPSK"/>
          <w:i/>
          <w:iCs/>
        </w:rPr>
        <w:t>,</w:t>
      </w:r>
      <w:r>
        <w:rPr>
          <w:rFonts w:ascii="TH SarabunPSK" w:eastAsia="Sarabun" w:hAnsi="TH SarabunPSK" w:cs="TH SarabunPSK"/>
          <w:i/>
          <w:iCs/>
        </w:rPr>
        <w:t xml:space="preserve"> </w:t>
      </w:r>
      <w:r w:rsidRPr="000D5E6F">
        <w:rPr>
          <w:rFonts w:ascii="TH SarabunPSK" w:eastAsia="Sarabun" w:hAnsi="TH SarabunPSK" w:cs="TH SarabunPSK"/>
        </w:rPr>
        <w:t>10</w:t>
      </w:r>
      <w:r w:rsidRPr="000D5E6F">
        <w:rPr>
          <w:rFonts w:ascii="TH SarabunPSK" w:eastAsia="Sarabun" w:hAnsi="TH SarabunPSK" w:cs="TH SarabunPSK"/>
          <w:cs/>
        </w:rPr>
        <w:t>-</w:t>
      </w:r>
      <w:r w:rsidRPr="000D5E6F">
        <w:rPr>
          <w:rFonts w:ascii="TH SarabunPSK" w:eastAsia="Sarabun" w:hAnsi="TH SarabunPSK" w:cs="TH SarabunPSK"/>
        </w:rPr>
        <w:t>28</w:t>
      </w:r>
      <w:r w:rsidRPr="000D5E6F">
        <w:rPr>
          <w:rFonts w:ascii="TH SarabunPSK" w:eastAsia="Sarabun" w:hAnsi="TH SarabunPSK" w:cs="TH SarabunPSK"/>
          <w:cs/>
        </w:rPr>
        <w:t>.</w:t>
      </w:r>
    </w:p>
    <w:p w:rsidR="000D5E6F" w:rsidRPr="000D5E6F" w:rsidRDefault="0018672E" w:rsidP="00765696">
      <w:pPr>
        <w:spacing w:line="360" w:lineRule="exact"/>
        <w:ind w:left="1418" w:hanging="1058"/>
        <w:jc w:val="thaiDistribute"/>
        <w:rPr>
          <w:rFonts w:ascii="TH SarabunPSK" w:eastAsia="Sarabun" w:hAnsi="TH SarabunPSK" w:cs="TH SarabunPSK"/>
        </w:rPr>
      </w:pPr>
      <w:r w:rsidRPr="00010311">
        <w:rPr>
          <w:rFonts w:ascii="TH SarabunPSK" w:eastAsia="Sarabun" w:hAnsi="TH SarabunPSK" w:cs="TH SarabunPSK"/>
          <w:bCs/>
        </w:rPr>
        <w:t>Thammachot, S</w:t>
      </w:r>
      <w:r w:rsidRPr="00010311">
        <w:rPr>
          <w:rFonts w:ascii="TH SarabunPSK" w:eastAsia="Sarabun" w:hAnsi="TH SarabunPSK" w:cs="TH SarabunPSK"/>
          <w:bCs/>
          <w:cs/>
        </w:rPr>
        <w:t>.</w:t>
      </w:r>
      <w:r w:rsidRPr="00010311">
        <w:rPr>
          <w:rFonts w:ascii="TH SarabunPSK" w:eastAsia="Sarabun" w:hAnsi="TH SarabunPSK" w:cs="TH SarabunPSK"/>
          <w:bCs/>
        </w:rPr>
        <w:t xml:space="preserve">, </w:t>
      </w:r>
      <w:r w:rsidRPr="00A11147">
        <w:rPr>
          <w:rFonts w:ascii="TH SarabunPSK" w:eastAsia="Sarabun" w:hAnsi="TH SarabunPSK" w:cs="TH SarabunPSK"/>
          <w:b/>
        </w:rPr>
        <w:t>Aujirapongpan, S</w:t>
      </w:r>
      <w:r w:rsidRPr="00A11147">
        <w:rPr>
          <w:rFonts w:ascii="TH SarabunPSK" w:eastAsia="Sarabun" w:hAnsi="TH SarabunPSK" w:cs="TH SarabunPSK"/>
          <w:b/>
          <w:cs/>
        </w:rPr>
        <w:t>.</w:t>
      </w:r>
      <w:r w:rsidRPr="00010311">
        <w:rPr>
          <w:rFonts w:ascii="TH SarabunPSK" w:eastAsia="Sarabun" w:hAnsi="TH SarabunPSK" w:cs="TH SarabunPSK"/>
          <w:bCs/>
        </w:rPr>
        <w:t>, Ru</w:t>
      </w:r>
      <w:r w:rsidRPr="00010311">
        <w:rPr>
          <w:rFonts w:ascii="TH SarabunPSK" w:eastAsia="Sarabun" w:hAnsi="TH SarabunPSK" w:cs="TH SarabunPSK"/>
          <w:bCs/>
          <w:cs/>
        </w:rPr>
        <w:t>-</w:t>
      </w:r>
      <w:r w:rsidRPr="00010311">
        <w:rPr>
          <w:rFonts w:ascii="TH SarabunPSK" w:eastAsia="Sarabun" w:hAnsi="TH SarabunPSK" w:cs="TH SarabunPSK"/>
          <w:bCs/>
        </w:rPr>
        <w:t>Zhue, J</w:t>
      </w:r>
      <w:r w:rsidRPr="00010311">
        <w:rPr>
          <w:rFonts w:ascii="TH SarabunPSK" w:eastAsia="Sarabun" w:hAnsi="TH SarabunPSK" w:cs="TH SarabunPSK"/>
          <w:bCs/>
          <w:cs/>
        </w:rPr>
        <w:t>.</w:t>
      </w:r>
      <w:r w:rsidRPr="00010311">
        <w:rPr>
          <w:rFonts w:ascii="TH SarabunPSK" w:eastAsia="Sarabun" w:hAnsi="TH SarabunPSK" w:cs="TH SarabunPSK"/>
          <w:bCs/>
        </w:rPr>
        <w:t>, Chunhawiksit, C</w:t>
      </w:r>
      <w:r w:rsidRPr="00010311">
        <w:rPr>
          <w:rFonts w:ascii="TH SarabunPSK" w:eastAsia="Sarabun" w:hAnsi="TH SarabunPSK" w:cs="TH SarabunPSK"/>
          <w:bCs/>
          <w:cs/>
        </w:rPr>
        <w:t>.</w:t>
      </w:r>
      <w:r w:rsidRPr="00010311">
        <w:rPr>
          <w:rFonts w:ascii="TH SarabunPSK" w:eastAsia="Sarabun" w:hAnsi="TH SarabunPSK" w:cs="TH SarabunPSK"/>
          <w:bCs/>
        </w:rPr>
        <w:t>,  Deelers, S</w:t>
      </w:r>
      <w:r w:rsidRPr="00010311">
        <w:rPr>
          <w:rFonts w:ascii="TH SarabunPSK" w:eastAsia="Sarabun" w:hAnsi="TH SarabunPSK" w:cs="TH SarabunPSK"/>
          <w:bCs/>
          <w:cs/>
        </w:rPr>
        <w:t>.</w:t>
      </w:r>
      <w:r w:rsidRPr="00010311">
        <w:rPr>
          <w:rFonts w:ascii="TH SarabunPSK" w:eastAsia="Sarabun" w:hAnsi="TH SarabunPSK" w:cs="TH SarabunPSK"/>
          <w:bCs/>
        </w:rPr>
        <w:t xml:space="preserve">, </w:t>
      </w:r>
      <w:r w:rsidR="00A11147">
        <w:rPr>
          <w:rFonts w:ascii="TH SarabunPSK" w:eastAsia="Sarabun" w:hAnsi="TH SarabunPSK" w:cs="TH SarabunPSK"/>
          <w:bCs/>
        </w:rPr>
        <w:t>&amp;</w:t>
      </w:r>
      <w:r w:rsidRPr="00010311">
        <w:rPr>
          <w:rFonts w:ascii="TH SarabunPSK" w:eastAsia="Sarabun" w:hAnsi="TH SarabunPSK" w:cs="TH SarabunPSK"/>
          <w:bCs/>
        </w:rPr>
        <w:t xml:space="preserve"> Chitadisai, W</w:t>
      </w:r>
      <w:r w:rsidRPr="00010311">
        <w:rPr>
          <w:rFonts w:ascii="TH SarabunPSK" w:eastAsia="Sarabun" w:hAnsi="TH SarabunPSK" w:cs="TH SarabunPSK"/>
          <w:bCs/>
          <w:cs/>
        </w:rPr>
        <w:t>.</w:t>
      </w:r>
      <w:r w:rsidR="00A46E64">
        <w:rPr>
          <w:rFonts w:ascii="TH SarabunPSK" w:eastAsia="Sarabun" w:hAnsi="TH SarabunPSK" w:cs="TH SarabunPSK"/>
          <w:bCs/>
        </w:rPr>
        <w:t xml:space="preserve"> </w:t>
      </w:r>
      <w:r w:rsidRPr="00010311">
        <w:rPr>
          <w:rFonts w:ascii="TH SarabunPSK" w:eastAsia="Sarabun" w:hAnsi="TH SarabunPSK" w:cs="TH SarabunPSK"/>
          <w:b/>
          <w:cs/>
        </w:rPr>
        <w:t>(</w:t>
      </w:r>
      <w:r w:rsidRPr="00010311">
        <w:rPr>
          <w:rFonts w:ascii="TH SarabunPSK" w:eastAsia="Sarabun" w:hAnsi="TH SarabunPSK" w:cs="TH SarabunPSK"/>
          <w:bCs/>
        </w:rPr>
        <w:t>2021</w:t>
      </w:r>
      <w:r w:rsidRPr="00010311">
        <w:rPr>
          <w:rFonts w:ascii="TH SarabunPSK" w:eastAsia="Sarabun" w:hAnsi="TH SarabunPSK" w:cs="TH SarabunPSK"/>
          <w:b/>
          <w:cs/>
        </w:rPr>
        <w:t>)</w:t>
      </w:r>
      <w:r>
        <w:rPr>
          <w:rFonts w:ascii="TH SarabunPSK" w:eastAsia="Sarabun" w:hAnsi="TH SarabunPSK" w:cs="TH SarabunPSK" w:hint="cs"/>
          <w:b/>
          <w:cs/>
        </w:rPr>
        <w:t>.</w:t>
      </w:r>
      <w:r w:rsidRPr="00010311">
        <w:rPr>
          <w:rFonts w:ascii="TH SarabunPSK" w:eastAsia="Sarabun" w:hAnsi="TH SarabunPSK" w:cs="TH SarabunPSK"/>
          <w:bCs/>
          <w:cs/>
        </w:rPr>
        <w:t xml:space="preserve"> </w:t>
      </w:r>
      <w:r w:rsidRPr="00010311">
        <w:rPr>
          <w:rFonts w:ascii="TH SarabunPSK" w:eastAsia="Sarabun" w:hAnsi="TH SarabunPSK" w:cs="TH SarabunPSK"/>
          <w:bCs/>
        </w:rPr>
        <w:t>Comparison of The Return of Investment From Securities Screening Using Financial Ratios And Security Trading Methods</w:t>
      </w:r>
      <w:r w:rsidRPr="00010311">
        <w:rPr>
          <w:rFonts w:ascii="TH SarabunPSK" w:eastAsia="Sarabun" w:hAnsi="TH SarabunPSK" w:cs="TH SarabunPSK"/>
          <w:bCs/>
          <w:cs/>
        </w:rPr>
        <w:t xml:space="preserve">: </w:t>
      </w:r>
      <w:r w:rsidRPr="00010311">
        <w:rPr>
          <w:rFonts w:ascii="TH SarabunPSK" w:eastAsia="Sarabun" w:hAnsi="TH SarabunPSK" w:cs="TH SarabunPSK"/>
          <w:bCs/>
        </w:rPr>
        <w:t>Evidence From Thailand</w:t>
      </w:r>
      <w:r>
        <w:rPr>
          <w:rFonts w:ascii="TH SarabunPSK" w:eastAsia="Sarabun" w:hAnsi="TH SarabunPSK" w:cs="TH SarabunPSK" w:hint="cs"/>
          <w:bCs/>
          <w:cs/>
        </w:rPr>
        <w:t>.</w:t>
      </w:r>
      <w:r w:rsidRPr="00010311">
        <w:rPr>
          <w:rFonts w:ascii="TH SarabunPSK" w:eastAsia="Sarabun" w:hAnsi="TH SarabunPSK" w:cs="TH SarabunPSK"/>
          <w:bCs/>
        </w:rPr>
        <w:t xml:space="preserve"> </w:t>
      </w:r>
      <w:r w:rsidRPr="00375A1B">
        <w:rPr>
          <w:rFonts w:ascii="TH SarabunPSK" w:eastAsia="Sarabun" w:hAnsi="TH SarabunPSK" w:cs="TH SarabunPSK"/>
          <w:bCs/>
          <w:i/>
          <w:iCs/>
        </w:rPr>
        <w:t>Journal Of Southwest Jiaotong University,</w:t>
      </w:r>
      <w:r w:rsidRPr="00375A1B">
        <w:rPr>
          <w:rFonts w:ascii="TH SarabunPSK" w:eastAsia="Sarabun" w:hAnsi="TH SarabunPSK" w:cs="TH SarabunPSK" w:hint="cs"/>
          <w:bCs/>
          <w:i/>
          <w:iCs/>
          <w:cs/>
        </w:rPr>
        <w:t xml:space="preserve"> </w:t>
      </w:r>
      <w:r w:rsidRPr="00375A1B">
        <w:rPr>
          <w:rFonts w:ascii="TH SarabunPSK" w:eastAsia="Sarabun" w:hAnsi="TH SarabunPSK" w:cs="TH SarabunPSK"/>
          <w:bCs/>
          <w:i/>
          <w:iCs/>
        </w:rPr>
        <w:t>56</w:t>
      </w:r>
      <w:r w:rsidRPr="00403EFB">
        <w:rPr>
          <w:rFonts w:ascii="TH SarabunPSK" w:eastAsia="Sarabun" w:hAnsi="TH SarabunPSK" w:cs="TH SarabunPSK"/>
          <w:b/>
          <w:cs/>
        </w:rPr>
        <w:t>(</w:t>
      </w:r>
      <w:r w:rsidRPr="00403EFB">
        <w:rPr>
          <w:rFonts w:ascii="TH SarabunPSK" w:eastAsia="Sarabun" w:hAnsi="TH SarabunPSK" w:cs="TH SarabunPSK"/>
          <w:bCs/>
        </w:rPr>
        <w:t>1</w:t>
      </w:r>
      <w:r w:rsidRPr="00403EFB">
        <w:rPr>
          <w:rFonts w:ascii="TH SarabunPSK" w:eastAsia="Sarabun" w:hAnsi="TH SarabunPSK" w:cs="TH SarabunPSK"/>
          <w:b/>
          <w:cs/>
        </w:rPr>
        <w:t>)</w:t>
      </w:r>
      <w:r w:rsidRPr="00375A1B">
        <w:rPr>
          <w:rFonts w:ascii="TH SarabunPSK" w:eastAsia="Sarabun" w:hAnsi="TH SarabunPSK" w:cs="TH SarabunPSK"/>
          <w:bCs/>
          <w:i/>
          <w:iCs/>
        </w:rPr>
        <w:t>,</w:t>
      </w:r>
      <w:r w:rsidRPr="00010311">
        <w:rPr>
          <w:rFonts w:ascii="TH SarabunPSK" w:eastAsia="Sarabun" w:hAnsi="TH SarabunPSK" w:cs="TH SarabunPSK" w:hint="cs"/>
          <w:bCs/>
          <w:cs/>
        </w:rPr>
        <w:t xml:space="preserve"> </w:t>
      </w:r>
      <w:r w:rsidRPr="00010311">
        <w:rPr>
          <w:rFonts w:ascii="TH SarabunPSK" w:eastAsia="Sarabun" w:hAnsi="TH SarabunPSK" w:cs="TH SarabunPSK"/>
          <w:bCs/>
        </w:rPr>
        <w:t>258</w:t>
      </w:r>
      <w:r w:rsidRPr="00010311">
        <w:rPr>
          <w:rFonts w:ascii="TH SarabunPSK" w:eastAsia="Sarabun" w:hAnsi="TH SarabunPSK" w:cs="TH SarabunPSK"/>
          <w:bCs/>
          <w:cs/>
        </w:rPr>
        <w:t>-</w:t>
      </w:r>
      <w:r w:rsidRPr="00010311">
        <w:rPr>
          <w:rFonts w:ascii="TH SarabunPSK" w:eastAsia="Sarabun" w:hAnsi="TH SarabunPSK" w:cs="TH SarabunPSK"/>
          <w:bCs/>
        </w:rPr>
        <w:t>2</w:t>
      </w:r>
      <w:r>
        <w:rPr>
          <w:rFonts w:ascii="TH SarabunPSK" w:eastAsia="Sarabun" w:hAnsi="TH SarabunPSK" w:cs="TH SarabunPSK"/>
          <w:bCs/>
        </w:rPr>
        <w:t>82</w:t>
      </w:r>
      <w:r w:rsidRPr="00010311">
        <w:rPr>
          <w:rFonts w:ascii="TH SarabunPSK" w:eastAsia="Sarabun" w:hAnsi="TH SarabunPSK" w:cs="TH SarabunPSK"/>
          <w:b/>
          <w:cs/>
        </w:rPr>
        <w:t>.</w:t>
      </w:r>
    </w:p>
    <w:p w:rsidR="000D5E6F" w:rsidRPr="000D5E6F" w:rsidRDefault="00A46E64" w:rsidP="00765696">
      <w:pPr>
        <w:spacing w:line="360" w:lineRule="exact"/>
        <w:ind w:left="1418" w:hanging="1058"/>
        <w:jc w:val="thaiDistribute"/>
        <w:rPr>
          <w:rFonts w:ascii="TH SarabunPSK" w:eastAsia="Sarabun" w:hAnsi="TH SarabunPSK" w:cs="TH SarabunPSK" w:hint="cs"/>
        </w:rPr>
      </w:pPr>
      <w:r w:rsidRPr="00A11147">
        <w:rPr>
          <w:rFonts w:ascii="TH SarabunPSK" w:eastAsia="Sarabun" w:hAnsi="TH SarabunPSK" w:cs="TH SarabunPSK"/>
          <w:b/>
        </w:rPr>
        <w:t>Aujirapongpan, S</w:t>
      </w:r>
      <w:r w:rsidRPr="000D5E6F">
        <w:rPr>
          <w:rFonts w:ascii="TH SarabunPSK" w:eastAsia="Sarabun" w:hAnsi="TH SarabunPSK" w:cs="TH SarabunPSK"/>
          <w:cs/>
        </w:rPr>
        <w:t>.</w:t>
      </w:r>
      <w:r>
        <w:rPr>
          <w:rFonts w:ascii="TH SarabunPSK" w:eastAsia="Sarabun" w:hAnsi="TH SarabunPSK" w:cs="TH SarabunPSK"/>
        </w:rPr>
        <w:t xml:space="preserve">, </w:t>
      </w:r>
      <w:r w:rsidR="00A11147">
        <w:rPr>
          <w:rFonts w:ascii="TH SarabunPSK" w:eastAsia="Sarabun" w:hAnsi="TH SarabunPSK" w:cs="TH SarabunPSK"/>
        </w:rPr>
        <w:t>&amp;</w:t>
      </w:r>
      <w:r w:rsidRPr="000D5E6F">
        <w:rPr>
          <w:rFonts w:ascii="TH SarabunPSK" w:eastAsia="Sarabun" w:hAnsi="TH SarabunPSK" w:cs="TH SarabunPSK"/>
        </w:rPr>
        <w:t xml:space="preserve"> Pattanasing, K</w:t>
      </w:r>
      <w:r w:rsidRPr="000D5E6F">
        <w:rPr>
          <w:rFonts w:ascii="TH SarabunPSK" w:eastAsia="Sarabun" w:hAnsi="TH SarabunPSK" w:cs="TH SarabunPSK"/>
          <w:cs/>
        </w:rPr>
        <w:t>.(</w:t>
      </w:r>
      <w:r w:rsidRPr="000D5E6F">
        <w:rPr>
          <w:rFonts w:ascii="TH SarabunPSK" w:eastAsia="Sarabun" w:hAnsi="TH SarabunPSK" w:cs="TH SarabunPSK"/>
        </w:rPr>
        <w:t>2020</w:t>
      </w:r>
      <w:r w:rsidRPr="000D5E6F">
        <w:rPr>
          <w:rFonts w:ascii="TH SarabunPSK" w:eastAsia="Sarabun" w:hAnsi="TH SarabunPSK" w:cs="TH SarabunPSK"/>
          <w:cs/>
        </w:rPr>
        <w:t>)</w:t>
      </w:r>
      <w:r>
        <w:rPr>
          <w:rFonts w:ascii="TH SarabunPSK" w:eastAsia="Sarabun" w:hAnsi="TH SarabunPSK" w:cs="TH SarabunPSK"/>
        </w:rPr>
        <w:t>.</w:t>
      </w:r>
      <w:r w:rsidRPr="000D5E6F">
        <w:rPr>
          <w:rFonts w:ascii="TH SarabunPSK" w:eastAsia="Sarabun" w:hAnsi="TH SarabunPSK" w:cs="TH SarabunPSK"/>
          <w:cs/>
        </w:rPr>
        <w:t xml:space="preserve"> </w:t>
      </w:r>
      <w:r w:rsidRPr="000D5E6F">
        <w:rPr>
          <w:rFonts w:ascii="TH SarabunPSK" w:eastAsia="Sarabun" w:hAnsi="TH SarabunPSK" w:cs="TH SarabunPSK"/>
        </w:rPr>
        <w:t>Strategic Performance Measurement Toward High Performance Organizations Of Local Hotel Businesses In World Tourism Destination</w:t>
      </w:r>
      <w:r w:rsidRPr="000D5E6F">
        <w:rPr>
          <w:rFonts w:ascii="TH SarabunPSK" w:eastAsia="Sarabun" w:hAnsi="TH SarabunPSK" w:cs="TH SarabunPSK"/>
          <w:cs/>
        </w:rPr>
        <w:t xml:space="preserve">: </w:t>
      </w:r>
      <w:r>
        <w:rPr>
          <w:rFonts w:ascii="TH SarabunPSK" w:eastAsia="Sarabun" w:hAnsi="TH SarabunPSK" w:cs="TH SarabunPSK"/>
        </w:rPr>
        <w:t>Empirical Study In Samui Island.</w:t>
      </w:r>
      <w:r w:rsidRPr="000D5E6F">
        <w:rPr>
          <w:rFonts w:ascii="TH SarabunPSK" w:eastAsia="Sarabun" w:hAnsi="TH SarabunPSK" w:cs="TH SarabunPSK"/>
        </w:rPr>
        <w:t xml:space="preserve"> </w:t>
      </w:r>
      <w:r w:rsidRPr="0018672E">
        <w:rPr>
          <w:rFonts w:ascii="TH SarabunPSK" w:eastAsia="Sarabun" w:hAnsi="TH SarabunPSK" w:cs="TH SarabunPSK"/>
          <w:i/>
          <w:iCs/>
        </w:rPr>
        <w:t>International Journal of Hospitality And Tourism Systems,</w:t>
      </w:r>
      <w:r>
        <w:rPr>
          <w:rFonts w:ascii="TH SarabunPSK" w:eastAsia="Sarabun" w:hAnsi="TH SarabunPSK" w:cs="TH SarabunPSK"/>
          <w:i/>
          <w:iCs/>
        </w:rPr>
        <w:t xml:space="preserve"> </w:t>
      </w:r>
      <w:r w:rsidRPr="0018672E">
        <w:rPr>
          <w:rFonts w:ascii="TH SarabunPSK" w:eastAsia="Sarabun" w:hAnsi="TH SarabunPSK" w:cs="TH SarabunPSK"/>
          <w:i/>
          <w:iCs/>
        </w:rPr>
        <w:t>13</w:t>
      </w:r>
      <w:r w:rsidRPr="00403EFB">
        <w:rPr>
          <w:rFonts w:ascii="TH SarabunPSK" w:eastAsia="Sarabun" w:hAnsi="TH SarabunPSK" w:cs="TH SarabunPSK"/>
          <w:cs/>
        </w:rPr>
        <w:t>(</w:t>
      </w:r>
      <w:r w:rsidRPr="00403EFB">
        <w:rPr>
          <w:rFonts w:ascii="TH SarabunPSK" w:eastAsia="Sarabun" w:hAnsi="TH SarabunPSK" w:cs="TH SarabunPSK"/>
        </w:rPr>
        <w:t>2</w:t>
      </w:r>
      <w:r w:rsidRPr="00403EFB">
        <w:rPr>
          <w:rFonts w:ascii="TH SarabunPSK" w:eastAsia="Sarabun" w:hAnsi="TH SarabunPSK" w:cs="TH SarabunPSK"/>
          <w:cs/>
        </w:rPr>
        <w:t>)</w:t>
      </w:r>
      <w:r w:rsidRPr="0018672E">
        <w:rPr>
          <w:rFonts w:ascii="TH SarabunPSK" w:eastAsia="Sarabun" w:hAnsi="TH SarabunPSK" w:cs="TH SarabunPSK"/>
          <w:i/>
          <w:iCs/>
        </w:rPr>
        <w:t>,</w:t>
      </w:r>
      <w:r>
        <w:rPr>
          <w:rFonts w:ascii="TH SarabunPSK" w:eastAsia="Sarabun" w:hAnsi="TH SarabunPSK" w:cs="TH SarabunPSK"/>
          <w:i/>
          <w:iCs/>
        </w:rPr>
        <w:t xml:space="preserve"> </w:t>
      </w:r>
      <w:r w:rsidRPr="000D5E6F">
        <w:rPr>
          <w:rFonts w:ascii="TH SarabunPSK" w:eastAsia="Sarabun" w:hAnsi="TH SarabunPSK" w:cs="TH SarabunPSK"/>
        </w:rPr>
        <w:t>1</w:t>
      </w:r>
      <w:r w:rsidRPr="000D5E6F">
        <w:rPr>
          <w:rFonts w:ascii="TH SarabunPSK" w:eastAsia="Sarabun" w:hAnsi="TH SarabunPSK" w:cs="TH SarabunPSK"/>
          <w:cs/>
        </w:rPr>
        <w:t>-</w:t>
      </w:r>
      <w:r w:rsidRPr="000D5E6F">
        <w:rPr>
          <w:rFonts w:ascii="TH SarabunPSK" w:eastAsia="Sarabun" w:hAnsi="TH SarabunPSK" w:cs="TH SarabunPSK"/>
        </w:rPr>
        <w:t>16</w:t>
      </w:r>
      <w:r w:rsidRPr="000D5E6F">
        <w:rPr>
          <w:rFonts w:ascii="TH SarabunPSK" w:eastAsia="Sarabun" w:hAnsi="TH SarabunPSK" w:cs="TH SarabunPSK"/>
          <w:cs/>
        </w:rPr>
        <w:t>.</w:t>
      </w:r>
    </w:p>
    <w:p w:rsidR="000D5E6F" w:rsidRPr="000D5E6F" w:rsidRDefault="000D5E6F" w:rsidP="00765696">
      <w:pPr>
        <w:spacing w:line="360" w:lineRule="exact"/>
        <w:ind w:left="1418" w:hanging="1058"/>
        <w:jc w:val="thaiDistribute"/>
        <w:rPr>
          <w:rFonts w:ascii="TH SarabunPSK" w:eastAsia="Sarabun" w:hAnsi="TH SarabunPSK" w:cs="TH SarabunPSK"/>
        </w:rPr>
      </w:pPr>
      <w:r w:rsidRPr="00A11147">
        <w:rPr>
          <w:rFonts w:ascii="TH SarabunPSK" w:eastAsia="Sarabun" w:hAnsi="TH SarabunPSK" w:cs="TH SarabunPSK"/>
          <w:b/>
        </w:rPr>
        <w:t>Aujirapongpan</w:t>
      </w:r>
      <w:r w:rsidR="0018672E" w:rsidRPr="00A11147">
        <w:rPr>
          <w:rFonts w:ascii="TH SarabunPSK" w:eastAsia="Sarabun" w:hAnsi="TH SarabunPSK" w:cs="TH SarabunPSK"/>
          <w:b/>
        </w:rPr>
        <w:t>,</w:t>
      </w:r>
      <w:r w:rsidRPr="00A11147">
        <w:rPr>
          <w:rFonts w:ascii="TH SarabunPSK" w:eastAsia="Sarabun" w:hAnsi="TH SarabunPSK" w:cs="TH SarabunPSK"/>
          <w:b/>
        </w:rPr>
        <w:t xml:space="preserve"> S</w:t>
      </w:r>
      <w:r w:rsidR="0018672E" w:rsidRPr="00A11147">
        <w:rPr>
          <w:rFonts w:ascii="TH SarabunPSK" w:eastAsia="Sarabun" w:hAnsi="TH SarabunPSK" w:cs="TH SarabunPSK"/>
          <w:b/>
          <w:cs/>
        </w:rPr>
        <w:t>.</w:t>
      </w:r>
      <w:r w:rsidRPr="000D5E6F">
        <w:rPr>
          <w:rFonts w:ascii="TH SarabunPSK" w:eastAsia="Sarabun" w:hAnsi="TH SarabunPSK" w:cs="TH SarabunPSK"/>
          <w:bCs/>
        </w:rPr>
        <w:t>, Promma</w:t>
      </w:r>
      <w:r w:rsidR="0018672E">
        <w:rPr>
          <w:rFonts w:ascii="TH SarabunPSK" w:eastAsia="Sarabun" w:hAnsi="TH SarabunPSK" w:cs="TH SarabunPSK"/>
          <w:bCs/>
        </w:rPr>
        <w:t>,</w:t>
      </w:r>
      <w:r w:rsidRPr="000D5E6F">
        <w:rPr>
          <w:rFonts w:ascii="TH SarabunPSK" w:eastAsia="Sarabun" w:hAnsi="TH SarabunPSK" w:cs="TH SarabunPSK"/>
          <w:bCs/>
        </w:rPr>
        <w:t xml:space="preserve"> W</w:t>
      </w:r>
      <w:r w:rsidRPr="000D5E6F">
        <w:rPr>
          <w:rFonts w:ascii="TH SarabunPSK" w:eastAsia="Sarabun" w:hAnsi="TH SarabunPSK" w:cs="TH SarabunPSK"/>
          <w:bCs/>
          <w:cs/>
        </w:rPr>
        <w:t>.</w:t>
      </w:r>
      <w:r w:rsidRPr="000D5E6F">
        <w:rPr>
          <w:rFonts w:ascii="TH SarabunPSK" w:eastAsia="Sarabun" w:hAnsi="TH SarabunPSK" w:cs="TH SarabunPSK"/>
          <w:bCs/>
        </w:rPr>
        <w:t>,</w:t>
      </w:r>
      <w:r w:rsidRPr="000D5E6F">
        <w:rPr>
          <w:rFonts w:ascii="TH SarabunPSK" w:eastAsia="Sarabun" w:hAnsi="TH SarabunPSK" w:cs="TH SarabunPSK"/>
        </w:rPr>
        <w:t xml:space="preserve"> Theinsathid</w:t>
      </w:r>
      <w:r w:rsidR="0018672E">
        <w:rPr>
          <w:rFonts w:ascii="TH SarabunPSK" w:eastAsia="Sarabun" w:hAnsi="TH SarabunPSK" w:cs="TH SarabunPSK"/>
        </w:rPr>
        <w:t>,</w:t>
      </w:r>
      <w:r w:rsidRPr="000D5E6F">
        <w:rPr>
          <w:rFonts w:ascii="TH SarabunPSK" w:eastAsia="Sarabun" w:hAnsi="TH SarabunPSK" w:cs="TH SarabunPSK"/>
        </w:rPr>
        <w:t xml:space="preserve"> P</w:t>
      </w:r>
      <w:r w:rsidRPr="000D5E6F">
        <w:rPr>
          <w:rFonts w:ascii="TH SarabunPSK" w:eastAsia="Sarabun" w:hAnsi="TH SarabunPSK" w:cs="TH SarabunPSK"/>
          <w:cs/>
        </w:rPr>
        <w:t>.</w:t>
      </w:r>
      <w:r w:rsidRPr="000D5E6F">
        <w:rPr>
          <w:rFonts w:ascii="TH SarabunPSK" w:eastAsia="Sarabun" w:hAnsi="TH SarabunPSK" w:cs="TH SarabunPSK"/>
        </w:rPr>
        <w:t>, Deelers</w:t>
      </w:r>
      <w:r w:rsidR="0018672E">
        <w:rPr>
          <w:rFonts w:ascii="TH SarabunPSK" w:eastAsia="Sarabun" w:hAnsi="TH SarabunPSK" w:cs="TH SarabunPSK"/>
        </w:rPr>
        <w:t>,</w:t>
      </w:r>
      <w:r w:rsidRPr="000D5E6F">
        <w:rPr>
          <w:rFonts w:ascii="TH SarabunPSK" w:eastAsia="Sarabun" w:hAnsi="TH SarabunPSK" w:cs="TH SarabunPSK"/>
        </w:rPr>
        <w:t xml:space="preserve"> S</w:t>
      </w:r>
      <w:r w:rsidRPr="000D5E6F">
        <w:rPr>
          <w:rFonts w:ascii="TH SarabunPSK" w:eastAsia="Sarabun" w:hAnsi="TH SarabunPSK" w:cs="TH SarabunPSK"/>
          <w:cs/>
        </w:rPr>
        <w:t>.</w:t>
      </w:r>
      <w:r w:rsidR="0018672E">
        <w:rPr>
          <w:rFonts w:ascii="TH SarabunPSK" w:eastAsia="Sarabun" w:hAnsi="TH SarabunPSK" w:cs="TH SarabunPSK"/>
        </w:rPr>
        <w:t xml:space="preserve">, </w:t>
      </w:r>
      <w:r w:rsidR="00A11147">
        <w:rPr>
          <w:rFonts w:ascii="TH SarabunPSK" w:eastAsia="Sarabun" w:hAnsi="TH SarabunPSK" w:cs="TH SarabunPSK"/>
        </w:rPr>
        <w:t>&amp;</w:t>
      </w:r>
      <w:r w:rsidRPr="000D5E6F">
        <w:rPr>
          <w:rFonts w:ascii="TH SarabunPSK" w:eastAsia="Sarabun" w:hAnsi="TH SarabunPSK" w:cs="TH SarabunPSK"/>
        </w:rPr>
        <w:t xml:space="preserve"> Meechai</w:t>
      </w:r>
      <w:r w:rsidR="0018672E">
        <w:rPr>
          <w:rFonts w:ascii="TH SarabunPSK" w:eastAsia="Sarabun" w:hAnsi="TH SarabunPSK" w:cs="TH SarabunPSK"/>
        </w:rPr>
        <w:t>,</w:t>
      </w:r>
      <w:r w:rsidRPr="000D5E6F">
        <w:rPr>
          <w:rFonts w:ascii="TH SarabunPSK" w:eastAsia="Sarabun" w:hAnsi="TH SarabunPSK" w:cs="TH SarabunPSK"/>
        </w:rPr>
        <w:t xml:space="preserve"> S</w:t>
      </w:r>
      <w:r w:rsidRPr="000D5E6F">
        <w:rPr>
          <w:rFonts w:ascii="TH SarabunPSK" w:eastAsia="Sarabun" w:hAnsi="TH SarabunPSK" w:cs="TH SarabunPSK"/>
          <w:cs/>
        </w:rPr>
        <w:t>.</w:t>
      </w:r>
      <w:r w:rsidR="0018672E">
        <w:rPr>
          <w:rFonts w:ascii="TH SarabunPSK" w:eastAsia="Sarabun" w:hAnsi="TH SarabunPSK" w:cs="TH SarabunPSK"/>
        </w:rPr>
        <w:t>(</w:t>
      </w:r>
      <w:r w:rsidRPr="000D5E6F">
        <w:rPr>
          <w:rFonts w:ascii="TH SarabunPSK" w:eastAsia="Sarabun" w:hAnsi="TH SarabunPSK" w:cs="TH SarabunPSK"/>
        </w:rPr>
        <w:t>2020</w:t>
      </w:r>
      <w:r w:rsidR="0018672E">
        <w:rPr>
          <w:rFonts w:ascii="TH SarabunPSK" w:eastAsia="Sarabun" w:hAnsi="TH SarabunPSK" w:cs="TH SarabunPSK"/>
        </w:rPr>
        <w:t>).</w:t>
      </w:r>
      <w:r w:rsidRPr="000D5E6F">
        <w:rPr>
          <w:rFonts w:ascii="TH SarabunPSK" w:eastAsia="Sarabun" w:hAnsi="TH SarabunPSK" w:cs="TH SarabunPSK"/>
          <w:cs/>
        </w:rPr>
        <w:t xml:space="preserve"> </w:t>
      </w:r>
      <w:r w:rsidRPr="000D5E6F">
        <w:rPr>
          <w:rFonts w:ascii="TH SarabunPSK" w:eastAsia="Sarabun" w:hAnsi="TH SarabunPSK" w:cs="TH SarabunPSK"/>
        </w:rPr>
        <w:t>The Application of ABC Costing For Public</w:t>
      </w:r>
      <w:r w:rsidR="0018672E">
        <w:rPr>
          <w:rFonts w:ascii="TH SarabunPSK" w:eastAsia="Sarabun" w:hAnsi="TH SarabunPSK" w:cs="TH SarabunPSK"/>
        </w:rPr>
        <w:t xml:space="preserve"> Hospital Sector Sustainability.</w:t>
      </w:r>
      <w:r w:rsidRPr="000D5E6F">
        <w:rPr>
          <w:rFonts w:ascii="TH SarabunPSK" w:eastAsia="Sarabun" w:hAnsi="TH SarabunPSK" w:cs="TH SarabunPSK"/>
        </w:rPr>
        <w:t xml:space="preserve"> </w:t>
      </w:r>
      <w:r w:rsidRPr="0018672E">
        <w:rPr>
          <w:rFonts w:ascii="TH SarabunPSK" w:eastAsia="Sarabun" w:hAnsi="TH SarabunPSK" w:cs="TH SarabunPSK"/>
          <w:i/>
          <w:iCs/>
        </w:rPr>
        <w:t>Journal Of Southwest Jiaotong University</w:t>
      </w:r>
      <w:r w:rsidR="0018672E">
        <w:rPr>
          <w:rFonts w:ascii="TH SarabunPSK" w:eastAsia="Sarabun" w:hAnsi="TH SarabunPSK" w:cs="TH SarabunPSK"/>
          <w:i/>
          <w:iCs/>
        </w:rPr>
        <w:t>,</w:t>
      </w:r>
      <w:r w:rsidRPr="0018672E">
        <w:rPr>
          <w:rFonts w:ascii="TH SarabunPSK" w:eastAsia="Sarabun" w:hAnsi="TH SarabunPSK" w:cs="TH SarabunPSK"/>
          <w:i/>
          <w:iCs/>
          <w:cs/>
        </w:rPr>
        <w:t xml:space="preserve"> </w:t>
      </w:r>
      <w:r w:rsidRPr="0018672E">
        <w:rPr>
          <w:rFonts w:ascii="TH SarabunPSK" w:eastAsia="Sarabun" w:hAnsi="TH SarabunPSK" w:cs="TH SarabunPSK"/>
          <w:i/>
          <w:iCs/>
        </w:rPr>
        <w:t>55</w:t>
      </w:r>
      <w:r w:rsidRPr="00403EFB">
        <w:rPr>
          <w:rFonts w:ascii="TH SarabunPSK" w:eastAsia="Sarabun" w:hAnsi="TH SarabunPSK" w:cs="TH SarabunPSK"/>
          <w:cs/>
        </w:rPr>
        <w:t>(</w:t>
      </w:r>
      <w:r w:rsidRPr="00403EFB">
        <w:rPr>
          <w:rFonts w:ascii="TH SarabunPSK" w:eastAsia="Sarabun" w:hAnsi="TH SarabunPSK" w:cs="TH SarabunPSK"/>
        </w:rPr>
        <w:t>5</w:t>
      </w:r>
      <w:r w:rsidRPr="00403EFB">
        <w:rPr>
          <w:rFonts w:ascii="TH SarabunPSK" w:eastAsia="Sarabun" w:hAnsi="TH SarabunPSK" w:cs="TH SarabunPSK"/>
          <w:cs/>
        </w:rPr>
        <w:t>)</w:t>
      </w:r>
      <w:r w:rsidRPr="0018672E">
        <w:rPr>
          <w:rFonts w:ascii="TH SarabunPSK" w:eastAsia="Sarabun" w:hAnsi="TH SarabunPSK" w:cs="TH SarabunPSK"/>
          <w:i/>
          <w:iCs/>
        </w:rPr>
        <w:t>,</w:t>
      </w:r>
      <w:r w:rsidR="0018672E">
        <w:rPr>
          <w:rFonts w:ascii="TH SarabunPSK" w:eastAsia="Sarabun" w:hAnsi="TH SarabunPSK" w:cs="TH SarabunPSK"/>
          <w:i/>
          <w:iCs/>
        </w:rPr>
        <w:t xml:space="preserve"> </w:t>
      </w:r>
      <w:r w:rsidRPr="000D5E6F">
        <w:rPr>
          <w:rFonts w:ascii="TH SarabunPSK" w:eastAsia="Sarabun" w:hAnsi="TH SarabunPSK" w:cs="TH SarabunPSK"/>
        </w:rPr>
        <w:t>1</w:t>
      </w:r>
      <w:r w:rsidRPr="000D5E6F">
        <w:rPr>
          <w:rFonts w:ascii="TH SarabunPSK" w:eastAsia="Sarabun" w:hAnsi="TH SarabunPSK" w:cs="TH SarabunPSK"/>
          <w:cs/>
        </w:rPr>
        <w:t>-</w:t>
      </w:r>
      <w:r w:rsidRPr="000D5E6F">
        <w:rPr>
          <w:rFonts w:ascii="TH SarabunPSK" w:eastAsia="Sarabun" w:hAnsi="TH SarabunPSK" w:cs="TH SarabunPSK"/>
        </w:rPr>
        <w:t>11</w:t>
      </w:r>
      <w:r w:rsidRPr="000D5E6F">
        <w:rPr>
          <w:rFonts w:ascii="TH SarabunPSK" w:eastAsia="Sarabun" w:hAnsi="TH SarabunPSK" w:cs="TH SarabunPSK"/>
          <w:cs/>
        </w:rPr>
        <w:t>.</w:t>
      </w:r>
    </w:p>
    <w:p w:rsidR="00A46E64" w:rsidRPr="000D5E6F" w:rsidRDefault="00A46E64" w:rsidP="00A46E64">
      <w:pPr>
        <w:spacing w:line="360" w:lineRule="exact"/>
        <w:ind w:left="1418" w:hanging="1058"/>
        <w:jc w:val="thaiDistribute"/>
        <w:rPr>
          <w:rFonts w:ascii="TH SarabunPSK" w:eastAsia="Sarabun" w:hAnsi="TH SarabunPSK" w:cs="TH SarabunPSK"/>
        </w:rPr>
      </w:pPr>
      <w:r w:rsidRPr="00A11147">
        <w:rPr>
          <w:rFonts w:ascii="TH SarabunPSK" w:eastAsia="Sarabun" w:hAnsi="TH SarabunPSK" w:cs="TH SarabunPSK"/>
          <w:b/>
        </w:rPr>
        <w:t>Aujirapongpan, S</w:t>
      </w:r>
      <w:r w:rsidRPr="00A11147">
        <w:rPr>
          <w:rFonts w:ascii="TH SarabunPSK" w:eastAsia="Sarabun" w:hAnsi="TH SarabunPSK" w:cs="TH SarabunPSK"/>
          <w:b/>
          <w:cs/>
        </w:rPr>
        <w:t>.</w:t>
      </w:r>
      <w:r w:rsidRPr="000D5E6F">
        <w:rPr>
          <w:rFonts w:ascii="TH SarabunPSK" w:eastAsia="Sarabun" w:hAnsi="TH SarabunPSK" w:cs="TH SarabunPSK"/>
          <w:bCs/>
        </w:rPr>
        <w:t>,</w:t>
      </w:r>
      <w:r w:rsidRPr="000D5E6F">
        <w:rPr>
          <w:rFonts w:ascii="TH SarabunPSK" w:eastAsia="Sarabun" w:hAnsi="TH SarabunPSK" w:cs="TH SarabunPSK"/>
        </w:rPr>
        <w:t xml:space="preserve"> Songkajorn,Y</w:t>
      </w:r>
      <w:r w:rsidRPr="000D5E6F">
        <w:rPr>
          <w:rFonts w:ascii="TH SarabunPSK" w:eastAsia="Sarabun" w:hAnsi="TH SarabunPSK" w:cs="TH SarabunPSK"/>
          <w:cs/>
        </w:rPr>
        <w:t>.</w:t>
      </w:r>
      <w:r w:rsidRPr="000D5E6F">
        <w:rPr>
          <w:rFonts w:ascii="TH SarabunPSK" w:eastAsia="Sarabun" w:hAnsi="TH SarabunPSK" w:cs="TH SarabunPSK"/>
        </w:rPr>
        <w:t>, Hareebin, Y</w:t>
      </w:r>
      <w:r w:rsidRPr="000D5E6F">
        <w:rPr>
          <w:rFonts w:ascii="TH SarabunPSK" w:eastAsia="Sarabun" w:hAnsi="TH SarabunPSK" w:cs="TH SarabunPSK"/>
          <w:cs/>
        </w:rPr>
        <w:t>.</w:t>
      </w:r>
      <w:r w:rsidRPr="000D5E6F">
        <w:rPr>
          <w:rFonts w:ascii="TH SarabunPSK" w:eastAsia="Sarabun" w:hAnsi="TH SarabunPSK" w:cs="TH SarabunPSK"/>
        </w:rPr>
        <w:t>, Deelers, S</w:t>
      </w:r>
      <w:r w:rsidRPr="000D5E6F">
        <w:rPr>
          <w:rFonts w:ascii="TH SarabunPSK" w:eastAsia="Sarabun" w:hAnsi="TH SarabunPSK" w:cs="TH SarabunPSK"/>
          <w:cs/>
        </w:rPr>
        <w:t>.</w:t>
      </w:r>
      <w:r>
        <w:rPr>
          <w:rFonts w:ascii="TH SarabunPSK" w:eastAsia="Sarabun" w:hAnsi="TH SarabunPSK" w:cs="TH SarabunPSK"/>
        </w:rPr>
        <w:t xml:space="preserve">,  </w:t>
      </w:r>
      <w:r w:rsidR="00A11147">
        <w:rPr>
          <w:rFonts w:ascii="TH SarabunPSK" w:eastAsia="Sarabun" w:hAnsi="TH SarabunPSK" w:cs="TH SarabunPSK"/>
        </w:rPr>
        <w:t>&amp;</w:t>
      </w:r>
      <w:r w:rsidRPr="000D5E6F">
        <w:rPr>
          <w:rFonts w:ascii="TH SarabunPSK" w:eastAsia="Sarabun" w:hAnsi="TH SarabunPSK" w:cs="TH SarabunPSK"/>
        </w:rPr>
        <w:t xml:space="preserve"> Jutidharabongse, S</w:t>
      </w:r>
      <w:r w:rsidRPr="000D5E6F">
        <w:rPr>
          <w:rFonts w:ascii="TH SarabunPSK" w:eastAsia="Sarabun" w:hAnsi="TH SarabunPSK" w:cs="TH SarabunPSK"/>
          <w:cs/>
        </w:rPr>
        <w:t>.(</w:t>
      </w:r>
      <w:r w:rsidRPr="000D5E6F">
        <w:rPr>
          <w:rFonts w:ascii="TH SarabunPSK" w:eastAsia="Sarabun" w:hAnsi="TH SarabunPSK" w:cs="TH SarabunPSK"/>
        </w:rPr>
        <w:t>2020</w:t>
      </w:r>
      <w:r w:rsidRPr="000D5E6F">
        <w:rPr>
          <w:rFonts w:ascii="TH SarabunPSK" w:eastAsia="Sarabun" w:hAnsi="TH SarabunPSK" w:cs="TH SarabunPSK"/>
          <w:cs/>
        </w:rPr>
        <w:t>)</w:t>
      </w:r>
      <w:r>
        <w:rPr>
          <w:rFonts w:ascii="TH SarabunPSK" w:eastAsia="Sarabun" w:hAnsi="TH SarabunPSK" w:cs="TH SarabunPSK"/>
        </w:rPr>
        <w:t>.</w:t>
      </w:r>
      <w:r w:rsidRPr="000D5E6F">
        <w:rPr>
          <w:rFonts w:ascii="TH SarabunPSK" w:eastAsia="Sarabun" w:hAnsi="TH SarabunPSK" w:cs="TH SarabunPSK"/>
          <w:cs/>
        </w:rPr>
        <w:t xml:space="preserve"> </w:t>
      </w:r>
      <w:r w:rsidRPr="000D5E6F">
        <w:rPr>
          <w:rFonts w:ascii="TH SarabunPSK" w:eastAsia="Sarabun" w:hAnsi="TH SarabunPSK" w:cs="TH SarabunPSK"/>
        </w:rPr>
        <w:t>Indicators of Strategic Intuition For Smes Entrepreneurs</w:t>
      </w:r>
      <w:r w:rsidRPr="000D5E6F">
        <w:rPr>
          <w:rFonts w:ascii="TH SarabunPSK" w:eastAsia="Sarabun" w:hAnsi="TH SarabunPSK" w:cs="TH SarabunPSK"/>
          <w:cs/>
        </w:rPr>
        <w:t xml:space="preserve">: </w:t>
      </w:r>
      <w:r w:rsidRPr="000D5E6F">
        <w:rPr>
          <w:rFonts w:ascii="TH SarabunPSK" w:eastAsia="Sarabun" w:hAnsi="TH SarabunPSK" w:cs="TH SarabunPSK"/>
        </w:rPr>
        <w:t>Evidence From Thailand</w:t>
      </w:r>
      <w:r>
        <w:rPr>
          <w:rFonts w:ascii="TH SarabunPSK" w:eastAsia="Sarabun" w:hAnsi="TH SarabunPSK" w:cs="TH SarabunPSK"/>
        </w:rPr>
        <w:t>.</w:t>
      </w:r>
      <w:r w:rsidRPr="000D5E6F">
        <w:rPr>
          <w:rFonts w:ascii="TH SarabunPSK" w:eastAsia="Sarabun" w:hAnsi="TH SarabunPSK" w:cs="TH SarabunPSK"/>
        </w:rPr>
        <w:t xml:space="preserve"> </w:t>
      </w:r>
      <w:r w:rsidRPr="004101E9">
        <w:rPr>
          <w:rFonts w:ascii="TH SarabunPSK" w:eastAsia="Sarabun" w:hAnsi="TH SarabunPSK" w:cs="TH SarabunPSK"/>
          <w:i/>
          <w:iCs/>
        </w:rPr>
        <w:t>Entrepreneurship And Sustainability Issues,</w:t>
      </w:r>
      <w:r>
        <w:rPr>
          <w:rFonts w:ascii="TH SarabunPSK" w:eastAsia="Sarabun" w:hAnsi="TH SarabunPSK" w:cs="TH SarabunPSK"/>
          <w:i/>
          <w:iCs/>
        </w:rPr>
        <w:t xml:space="preserve"> </w:t>
      </w:r>
      <w:r w:rsidRPr="004101E9">
        <w:rPr>
          <w:rFonts w:ascii="TH SarabunPSK" w:eastAsia="Sarabun" w:hAnsi="TH SarabunPSK" w:cs="TH SarabunPSK"/>
          <w:i/>
          <w:iCs/>
        </w:rPr>
        <w:t>8</w:t>
      </w:r>
      <w:r w:rsidRPr="00403EFB">
        <w:rPr>
          <w:rFonts w:ascii="TH SarabunPSK" w:eastAsia="Sarabun" w:hAnsi="TH SarabunPSK" w:cs="TH SarabunPSK"/>
          <w:cs/>
        </w:rPr>
        <w:t>(</w:t>
      </w:r>
      <w:r w:rsidRPr="00403EFB">
        <w:rPr>
          <w:rFonts w:ascii="TH SarabunPSK" w:eastAsia="Sarabun" w:hAnsi="TH SarabunPSK" w:cs="TH SarabunPSK"/>
        </w:rPr>
        <w:t>2</w:t>
      </w:r>
      <w:r w:rsidRPr="00403EFB">
        <w:rPr>
          <w:rFonts w:ascii="TH SarabunPSK" w:eastAsia="Sarabun" w:hAnsi="TH SarabunPSK" w:cs="TH SarabunPSK"/>
          <w:cs/>
        </w:rPr>
        <w:t>)</w:t>
      </w:r>
      <w:r w:rsidRPr="004101E9">
        <w:rPr>
          <w:rFonts w:ascii="TH SarabunPSK" w:eastAsia="Sarabun" w:hAnsi="TH SarabunPSK" w:cs="TH SarabunPSK"/>
          <w:i/>
          <w:iCs/>
        </w:rPr>
        <w:t>,</w:t>
      </w:r>
      <w:r w:rsidRPr="000D5E6F">
        <w:rPr>
          <w:rFonts w:ascii="TH SarabunPSK" w:eastAsia="Sarabun" w:hAnsi="TH SarabunPSK" w:cs="TH SarabunPSK"/>
        </w:rPr>
        <w:t xml:space="preserve"> 51</w:t>
      </w:r>
      <w:r w:rsidRPr="000D5E6F">
        <w:rPr>
          <w:rFonts w:ascii="TH SarabunPSK" w:eastAsia="Sarabun" w:hAnsi="TH SarabunPSK" w:cs="TH SarabunPSK"/>
          <w:cs/>
        </w:rPr>
        <w:t>-</w:t>
      </w:r>
      <w:r w:rsidRPr="000D5E6F">
        <w:rPr>
          <w:rFonts w:ascii="TH SarabunPSK" w:eastAsia="Sarabun" w:hAnsi="TH SarabunPSK" w:cs="TH SarabunPSK"/>
        </w:rPr>
        <w:t>63</w:t>
      </w:r>
      <w:r>
        <w:rPr>
          <w:rFonts w:ascii="TH SarabunPSK" w:eastAsia="Sarabun" w:hAnsi="TH SarabunPSK" w:cs="TH SarabunPSK"/>
        </w:rPr>
        <w:t>.</w:t>
      </w:r>
    </w:p>
    <w:p w:rsidR="000D5E6F" w:rsidRPr="000D5E6F" w:rsidRDefault="000D5E6F" w:rsidP="00765696">
      <w:pPr>
        <w:spacing w:line="360" w:lineRule="exact"/>
        <w:ind w:left="1418" w:hanging="1058"/>
        <w:jc w:val="thaiDistribute"/>
        <w:rPr>
          <w:rFonts w:ascii="TH SarabunPSK" w:eastAsia="Sarabun" w:hAnsi="TH SarabunPSK" w:cs="TH SarabunPSK"/>
        </w:rPr>
      </w:pPr>
      <w:r w:rsidRPr="00A11147">
        <w:rPr>
          <w:rFonts w:ascii="TH SarabunPSK" w:eastAsia="Sarabun" w:hAnsi="TH SarabunPSK" w:cs="TH SarabunPSK"/>
          <w:b/>
        </w:rPr>
        <w:t>Aujirapongpan, S</w:t>
      </w:r>
      <w:r w:rsidRPr="00A11147">
        <w:rPr>
          <w:rFonts w:ascii="TH SarabunPSK" w:eastAsia="Sarabun" w:hAnsi="TH SarabunPSK" w:cs="TH SarabunPSK"/>
          <w:b/>
          <w:cs/>
        </w:rPr>
        <w:t>.</w:t>
      </w:r>
      <w:r w:rsidRPr="000D5E6F">
        <w:rPr>
          <w:rFonts w:ascii="TH SarabunPSK" w:eastAsia="Sarabun" w:hAnsi="TH SarabunPSK" w:cs="TH SarabunPSK"/>
          <w:bCs/>
        </w:rPr>
        <w:t xml:space="preserve">, </w:t>
      </w:r>
      <w:r w:rsidRPr="000D5E6F">
        <w:rPr>
          <w:rFonts w:ascii="TH SarabunPSK" w:eastAsia="Sarabun" w:hAnsi="TH SarabunPSK" w:cs="TH SarabunPSK"/>
        </w:rPr>
        <w:t>Songkajorn, Y</w:t>
      </w:r>
      <w:r w:rsidRPr="000D5E6F">
        <w:rPr>
          <w:rFonts w:ascii="TH SarabunPSK" w:eastAsia="Sarabun" w:hAnsi="TH SarabunPSK" w:cs="TH SarabunPSK"/>
          <w:cs/>
        </w:rPr>
        <w:t>.</w:t>
      </w:r>
      <w:r w:rsidRPr="000D5E6F">
        <w:rPr>
          <w:rFonts w:ascii="TH SarabunPSK" w:eastAsia="Sarabun" w:hAnsi="TH SarabunPSK" w:cs="TH SarabunPSK"/>
        </w:rPr>
        <w:t>, Ritkaew, S</w:t>
      </w:r>
      <w:r w:rsidRPr="000D5E6F">
        <w:rPr>
          <w:rFonts w:ascii="TH SarabunPSK" w:eastAsia="Sarabun" w:hAnsi="TH SarabunPSK" w:cs="TH SarabunPSK"/>
          <w:cs/>
        </w:rPr>
        <w:t>.</w:t>
      </w:r>
      <w:r w:rsidR="0018672E">
        <w:rPr>
          <w:rFonts w:ascii="TH SarabunPSK" w:eastAsia="Sarabun" w:hAnsi="TH SarabunPSK" w:cs="TH SarabunPSK"/>
        </w:rPr>
        <w:t xml:space="preserve">, </w:t>
      </w:r>
      <w:r w:rsidR="00A11147">
        <w:rPr>
          <w:rFonts w:ascii="TH SarabunPSK" w:eastAsia="Sarabun" w:hAnsi="TH SarabunPSK" w:cs="TH SarabunPSK"/>
        </w:rPr>
        <w:t>&amp;</w:t>
      </w:r>
      <w:r w:rsidRPr="000D5E6F">
        <w:rPr>
          <w:rFonts w:ascii="TH SarabunPSK" w:eastAsia="Sarabun" w:hAnsi="TH SarabunPSK" w:cs="TH SarabunPSK"/>
        </w:rPr>
        <w:t xml:space="preserve"> Deelers, S</w:t>
      </w:r>
      <w:r w:rsidRPr="000D5E6F">
        <w:rPr>
          <w:rFonts w:ascii="TH SarabunPSK" w:eastAsia="Sarabun" w:hAnsi="TH SarabunPSK" w:cs="TH SarabunPSK"/>
          <w:cs/>
        </w:rPr>
        <w:t>.(</w:t>
      </w:r>
      <w:r w:rsidRPr="000D5E6F">
        <w:rPr>
          <w:rFonts w:ascii="TH SarabunPSK" w:eastAsia="Sarabun" w:hAnsi="TH SarabunPSK" w:cs="TH SarabunPSK"/>
        </w:rPr>
        <w:t>2020</w:t>
      </w:r>
      <w:r w:rsidRPr="000D5E6F">
        <w:rPr>
          <w:rFonts w:ascii="TH SarabunPSK" w:eastAsia="Sarabun" w:hAnsi="TH SarabunPSK" w:cs="TH SarabunPSK"/>
          <w:cs/>
        </w:rPr>
        <w:t>)</w:t>
      </w:r>
      <w:r w:rsidR="0018672E">
        <w:rPr>
          <w:rFonts w:ascii="TH SarabunPSK" w:eastAsia="Sarabun" w:hAnsi="TH SarabunPSK" w:cs="TH SarabunPSK"/>
        </w:rPr>
        <w:t>.</w:t>
      </w:r>
      <w:r w:rsidRPr="000D5E6F">
        <w:rPr>
          <w:rFonts w:ascii="TH SarabunPSK" w:eastAsia="Sarabun" w:hAnsi="TH SarabunPSK" w:cs="TH SarabunPSK"/>
          <w:cs/>
        </w:rPr>
        <w:t xml:space="preserve"> </w:t>
      </w:r>
      <w:r w:rsidRPr="000D5E6F">
        <w:rPr>
          <w:rFonts w:ascii="TH SarabunPSK" w:eastAsia="Sarabun" w:hAnsi="TH SarabunPSK" w:cs="TH SarabunPSK"/>
        </w:rPr>
        <w:t>Japan</w:t>
      </w:r>
      <w:r w:rsidRPr="000D5E6F">
        <w:rPr>
          <w:rFonts w:ascii="TH SarabunPSK" w:eastAsia="Sarabun" w:hAnsi="TH SarabunPSK" w:cs="TH SarabunPSK"/>
          <w:cs/>
        </w:rPr>
        <w:t>’</w:t>
      </w:r>
      <w:r w:rsidRPr="000D5E6F">
        <w:rPr>
          <w:rFonts w:ascii="TH SarabunPSK" w:eastAsia="Sarabun" w:hAnsi="TH SarabunPSK" w:cs="TH SarabunPSK"/>
        </w:rPr>
        <w:t>s Digital Advance Policy Towards Performance In Multilateral Asean</w:t>
      </w:r>
      <w:r w:rsidRPr="000D5E6F">
        <w:rPr>
          <w:rFonts w:ascii="TH SarabunPSK" w:eastAsia="Sarabun" w:hAnsi="TH SarabunPSK" w:cs="TH SarabunPSK"/>
          <w:cs/>
        </w:rPr>
        <w:t>’</w:t>
      </w:r>
      <w:r w:rsidR="0018672E">
        <w:rPr>
          <w:rFonts w:ascii="TH SarabunPSK" w:eastAsia="Sarabun" w:hAnsi="TH SarabunPSK" w:cs="TH SarabunPSK"/>
        </w:rPr>
        <w:t xml:space="preserve">s Innovation Business. </w:t>
      </w:r>
      <w:r w:rsidRPr="0018672E">
        <w:rPr>
          <w:rFonts w:ascii="TH SarabunPSK" w:eastAsia="Sarabun" w:hAnsi="TH SarabunPSK" w:cs="TH SarabunPSK"/>
          <w:i/>
          <w:iCs/>
        </w:rPr>
        <w:t>Entrepreneurship And Sustainability Issues,</w:t>
      </w:r>
      <w:r w:rsidR="0018672E" w:rsidRPr="0018672E">
        <w:rPr>
          <w:rFonts w:ascii="TH SarabunPSK" w:eastAsia="Sarabun" w:hAnsi="TH SarabunPSK" w:cs="TH SarabunPSK"/>
          <w:i/>
          <w:iCs/>
        </w:rPr>
        <w:t xml:space="preserve"> </w:t>
      </w:r>
      <w:r w:rsidRPr="0018672E">
        <w:rPr>
          <w:rFonts w:ascii="TH SarabunPSK" w:eastAsia="Sarabun" w:hAnsi="TH SarabunPSK" w:cs="TH SarabunPSK"/>
          <w:i/>
          <w:iCs/>
        </w:rPr>
        <w:t>8</w:t>
      </w:r>
      <w:r w:rsidRPr="00403EFB">
        <w:rPr>
          <w:rFonts w:ascii="TH SarabunPSK" w:eastAsia="Sarabun" w:hAnsi="TH SarabunPSK" w:cs="TH SarabunPSK"/>
          <w:cs/>
        </w:rPr>
        <w:t>(</w:t>
      </w:r>
      <w:r w:rsidRPr="00403EFB">
        <w:rPr>
          <w:rFonts w:ascii="TH SarabunPSK" w:eastAsia="Sarabun" w:hAnsi="TH SarabunPSK" w:cs="TH SarabunPSK"/>
        </w:rPr>
        <w:t>1</w:t>
      </w:r>
      <w:r w:rsidRPr="00403EFB">
        <w:rPr>
          <w:rFonts w:ascii="TH SarabunPSK" w:eastAsia="Sarabun" w:hAnsi="TH SarabunPSK" w:cs="TH SarabunPSK"/>
          <w:cs/>
        </w:rPr>
        <w:t>)</w:t>
      </w:r>
      <w:r w:rsidRPr="0018672E">
        <w:rPr>
          <w:rFonts w:ascii="TH SarabunPSK" w:eastAsia="Sarabun" w:hAnsi="TH SarabunPSK" w:cs="TH SarabunPSK"/>
          <w:i/>
          <w:iCs/>
        </w:rPr>
        <w:t>,</w:t>
      </w:r>
      <w:r w:rsidRPr="000D5E6F">
        <w:rPr>
          <w:rFonts w:ascii="TH SarabunPSK" w:eastAsia="Sarabun" w:hAnsi="TH SarabunPSK" w:cs="TH SarabunPSK"/>
        </w:rPr>
        <w:t xml:space="preserve"> 1081</w:t>
      </w:r>
      <w:r w:rsidRPr="000D5E6F">
        <w:rPr>
          <w:rFonts w:ascii="TH SarabunPSK" w:eastAsia="Sarabun" w:hAnsi="TH SarabunPSK" w:cs="TH SarabunPSK"/>
          <w:cs/>
        </w:rPr>
        <w:t>-</w:t>
      </w:r>
      <w:r w:rsidRPr="000D5E6F">
        <w:rPr>
          <w:rFonts w:ascii="TH SarabunPSK" w:eastAsia="Sarabun" w:hAnsi="TH SarabunPSK" w:cs="TH SarabunPSK"/>
        </w:rPr>
        <w:t>1094</w:t>
      </w:r>
      <w:r w:rsidRPr="000D5E6F">
        <w:rPr>
          <w:rFonts w:ascii="TH SarabunPSK" w:eastAsia="Sarabun" w:hAnsi="TH SarabunPSK" w:cs="TH SarabunPSK"/>
          <w:cs/>
        </w:rPr>
        <w:t>.</w:t>
      </w:r>
    </w:p>
    <w:p w:rsidR="000D5E6F" w:rsidRPr="000D5E6F" w:rsidRDefault="000D5E6F" w:rsidP="00765696">
      <w:pPr>
        <w:spacing w:line="360" w:lineRule="exact"/>
        <w:ind w:left="1418" w:hanging="1058"/>
        <w:jc w:val="thaiDistribute"/>
        <w:rPr>
          <w:rFonts w:ascii="TH SarabunPSK" w:hAnsi="TH SarabunPSK" w:cs="TH SarabunPSK" w:hint="cs"/>
        </w:rPr>
      </w:pPr>
      <w:r w:rsidRPr="000D5E6F">
        <w:rPr>
          <w:rFonts w:ascii="TH SarabunPSK" w:eastAsia="Sarabun" w:hAnsi="TH SarabunPSK" w:cs="TH SarabunPSK"/>
        </w:rPr>
        <w:t>Songkajorn, Y</w:t>
      </w:r>
      <w:r w:rsidRPr="000D5E6F">
        <w:rPr>
          <w:rFonts w:ascii="TH SarabunPSK" w:eastAsia="Sarabun" w:hAnsi="TH SarabunPSK" w:cs="TH SarabunPSK"/>
          <w:cs/>
        </w:rPr>
        <w:t>.</w:t>
      </w:r>
      <w:r w:rsidRPr="000D5E6F">
        <w:rPr>
          <w:rFonts w:ascii="TH SarabunPSK" w:eastAsia="Sarabun" w:hAnsi="TH SarabunPSK" w:cs="TH SarabunPSK"/>
        </w:rPr>
        <w:t xml:space="preserve">, </w:t>
      </w:r>
      <w:r w:rsidRPr="00A11147">
        <w:rPr>
          <w:rFonts w:ascii="TH SarabunPSK" w:eastAsia="Sarabun" w:hAnsi="TH SarabunPSK" w:cs="TH SarabunPSK"/>
          <w:b/>
        </w:rPr>
        <w:t>Aujirapongpan, S</w:t>
      </w:r>
      <w:r w:rsidRPr="00A11147">
        <w:rPr>
          <w:rFonts w:ascii="TH SarabunPSK" w:eastAsia="Sarabun" w:hAnsi="TH SarabunPSK" w:cs="TH SarabunPSK"/>
          <w:b/>
          <w:cs/>
        </w:rPr>
        <w:t>.</w:t>
      </w:r>
      <w:r w:rsidRPr="000D5E6F">
        <w:rPr>
          <w:rFonts w:ascii="TH SarabunPSK" w:eastAsia="Sarabun" w:hAnsi="TH SarabunPSK" w:cs="TH SarabunPSK"/>
        </w:rPr>
        <w:t>, Deelers, S</w:t>
      </w:r>
      <w:r w:rsidRPr="000D5E6F">
        <w:rPr>
          <w:rFonts w:ascii="TH SarabunPSK" w:eastAsia="Sarabun" w:hAnsi="TH SarabunPSK" w:cs="TH SarabunPSK"/>
          <w:cs/>
        </w:rPr>
        <w:t>.</w:t>
      </w:r>
      <w:r w:rsidRPr="000D5E6F">
        <w:rPr>
          <w:rFonts w:ascii="TH SarabunPSK" w:eastAsia="Sarabun" w:hAnsi="TH SarabunPSK" w:cs="TH SarabunPSK"/>
        </w:rPr>
        <w:t>, Rakthai, T</w:t>
      </w:r>
      <w:r w:rsidRPr="000D5E6F">
        <w:rPr>
          <w:rFonts w:ascii="TH SarabunPSK" w:eastAsia="Sarabun" w:hAnsi="TH SarabunPSK" w:cs="TH SarabunPSK"/>
          <w:cs/>
        </w:rPr>
        <w:t>.</w:t>
      </w:r>
      <w:r w:rsidRPr="000D5E6F">
        <w:rPr>
          <w:rFonts w:ascii="TH SarabunPSK" w:eastAsia="Sarabun" w:hAnsi="TH SarabunPSK" w:cs="TH SarabunPSK"/>
        </w:rPr>
        <w:t>, &amp; Jutidharabongse, J</w:t>
      </w:r>
      <w:r w:rsidRPr="000D5E6F">
        <w:rPr>
          <w:rFonts w:ascii="TH SarabunPSK" w:eastAsia="Sarabun" w:hAnsi="TH SarabunPSK" w:cs="TH SarabunPSK"/>
          <w:cs/>
        </w:rPr>
        <w:t>.(</w:t>
      </w:r>
      <w:r w:rsidRPr="000D5E6F">
        <w:rPr>
          <w:rFonts w:ascii="TH SarabunPSK" w:eastAsia="Sarabun" w:hAnsi="TH SarabunPSK" w:cs="TH SarabunPSK"/>
        </w:rPr>
        <w:t>2020</w:t>
      </w:r>
      <w:r w:rsidRPr="000D5E6F">
        <w:rPr>
          <w:rFonts w:ascii="TH SarabunPSK" w:eastAsia="Sarabun" w:hAnsi="TH SarabunPSK" w:cs="TH SarabunPSK"/>
          <w:cs/>
        </w:rPr>
        <w:t xml:space="preserve">) </w:t>
      </w:r>
      <w:r w:rsidRPr="000D5E6F">
        <w:rPr>
          <w:rFonts w:ascii="TH SarabunPSK" w:eastAsia="Sarabun" w:hAnsi="TH SarabunPSK" w:cs="TH SarabunPSK"/>
        </w:rPr>
        <w:t>Innovation Capability Indicators For Entrepreneurs Developed The Business</w:t>
      </w:r>
      <w:r w:rsidR="00A11147">
        <w:rPr>
          <w:rFonts w:ascii="TH SarabunPSK" w:eastAsia="Sarabun" w:hAnsi="TH SarabunPSK" w:cs="TH SarabunPSK"/>
        </w:rPr>
        <w:t xml:space="preserve"> From Thai University Incubator. </w:t>
      </w:r>
      <w:r w:rsidRPr="00A11147">
        <w:rPr>
          <w:rFonts w:ascii="TH SarabunPSK" w:eastAsia="Sarabun" w:hAnsi="TH SarabunPSK" w:cs="TH SarabunPSK"/>
          <w:i/>
          <w:iCs/>
        </w:rPr>
        <w:t>Journal of Southwest Jiaotong University,</w:t>
      </w:r>
      <w:r w:rsidR="00A11147">
        <w:rPr>
          <w:rFonts w:ascii="TH SarabunPSK" w:eastAsia="Sarabun" w:hAnsi="TH SarabunPSK" w:cs="TH SarabunPSK"/>
          <w:i/>
          <w:iCs/>
        </w:rPr>
        <w:t xml:space="preserve"> </w:t>
      </w:r>
      <w:r w:rsidRPr="00A11147">
        <w:rPr>
          <w:rFonts w:ascii="TH SarabunPSK" w:eastAsia="Sarabun" w:hAnsi="TH SarabunPSK" w:cs="TH SarabunPSK"/>
          <w:i/>
          <w:iCs/>
        </w:rPr>
        <w:t>55</w:t>
      </w:r>
      <w:r w:rsidRPr="00403EFB">
        <w:rPr>
          <w:rFonts w:ascii="TH SarabunPSK" w:eastAsia="Sarabun" w:hAnsi="TH SarabunPSK" w:cs="TH SarabunPSK"/>
          <w:cs/>
        </w:rPr>
        <w:t>(</w:t>
      </w:r>
      <w:r w:rsidRPr="00403EFB">
        <w:rPr>
          <w:rFonts w:ascii="TH SarabunPSK" w:eastAsia="Sarabun" w:hAnsi="TH SarabunPSK" w:cs="TH SarabunPSK"/>
        </w:rPr>
        <w:t>6</w:t>
      </w:r>
      <w:r w:rsidRPr="00403EFB">
        <w:rPr>
          <w:rFonts w:ascii="TH SarabunPSK" w:eastAsia="Sarabun" w:hAnsi="TH SarabunPSK" w:cs="TH SarabunPSK"/>
          <w:cs/>
        </w:rPr>
        <w:t>)</w:t>
      </w:r>
      <w:r w:rsidRPr="00A11147">
        <w:rPr>
          <w:rFonts w:ascii="TH SarabunPSK" w:eastAsia="Sarabun" w:hAnsi="TH SarabunPSK" w:cs="TH SarabunPSK"/>
          <w:i/>
          <w:iCs/>
        </w:rPr>
        <w:t>,</w:t>
      </w:r>
      <w:r w:rsidR="00A11147">
        <w:rPr>
          <w:rFonts w:ascii="TH SarabunPSK" w:eastAsia="Sarabun" w:hAnsi="TH SarabunPSK" w:cs="TH SarabunPSK"/>
          <w:i/>
          <w:iCs/>
        </w:rPr>
        <w:t xml:space="preserve"> </w:t>
      </w:r>
      <w:r w:rsidRPr="000D5E6F">
        <w:rPr>
          <w:rFonts w:ascii="TH SarabunPSK" w:eastAsia="Sarabun" w:hAnsi="TH SarabunPSK" w:cs="TH SarabunPSK"/>
        </w:rPr>
        <w:t>1</w:t>
      </w:r>
      <w:r w:rsidRPr="000D5E6F">
        <w:rPr>
          <w:rFonts w:ascii="TH SarabunPSK" w:eastAsia="Sarabun" w:hAnsi="TH SarabunPSK" w:cs="TH SarabunPSK"/>
          <w:cs/>
        </w:rPr>
        <w:t>-</w:t>
      </w:r>
      <w:r w:rsidRPr="000D5E6F">
        <w:rPr>
          <w:rFonts w:ascii="TH SarabunPSK" w:eastAsia="Sarabun" w:hAnsi="TH SarabunPSK" w:cs="TH SarabunPSK"/>
        </w:rPr>
        <w:t>12</w:t>
      </w:r>
      <w:r w:rsidRPr="000D5E6F">
        <w:rPr>
          <w:rFonts w:ascii="TH SarabunPSK" w:eastAsia="Sarabun" w:hAnsi="TH SarabunPSK" w:cs="TH SarabunPSK"/>
          <w:cs/>
        </w:rPr>
        <w:t>.</w:t>
      </w:r>
    </w:p>
    <w:p w:rsidR="00765696" w:rsidRDefault="00A46E64" w:rsidP="00765696">
      <w:pPr>
        <w:spacing w:line="360" w:lineRule="exact"/>
        <w:ind w:left="1418" w:hanging="1058"/>
        <w:jc w:val="thaiDistribute"/>
        <w:rPr>
          <w:rFonts w:ascii="TH SarabunPSK" w:eastAsia="Calibri" w:hAnsi="TH SarabunPSK" w:cs="TH SarabunPSK" w:hint="cs"/>
        </w:rPr>
      </w:pPr>
      <w:r w:rsidRPr="00FA4FC3">
        <w:rPr>
          <w:rFonts w:ascii="TH SarabunPSK" w:hAnsi="TH SarabunPSK" w:cs="TH SarabunPSK" w:hint="cs"/>
          <w:cs/>
        </w:rPr>
        <w:t>ศิริพร</w:t>
      </w:r>
      <w:r w:rsidRPr="00FA4FC3">
        <w:rPr>
          <w:rFonts w:ascii="TH SarabunPSK" w:hAnsi="TH SarabunPSK" w:cs="TH SarabunPSK"/>
          <w:cs/>
        </w:rPr>
        <w:t xml:space="preserve"> </w:t>
      </w:r>
      <w:r w:rsidRPr="00FA4FC3">
        <w:rPr>
          <w:rFonts w:ascii="TH SarabunPSK" w:hAnsi="TH SarabunPSK" w:cs="TH SarabunPSK" w:hint="cs"/>
          <w:cs/>
        </w:rPr>
        <w:t>สว่างอารีย์รักษ์</w:t>
      </w:r>
      <w:r>
        <w:rPr>
          <w:rFonts w:ascii="TH SarabunPSK" w:hAnsi="TH SarabunPSK" w:cs="TH SarabunPSK" w:hint="cs"/>
          <w:cs/>
        </w:rPr>
        <w:t>,</w:t>
      </w:r>
      <w:r w:rsidRPr="00FA4FC3">
        <w:rPr>
          <w:rFonts w:ascii="TH SarabunPSK" w:hAnsi="TH SarabunPSK" w:cs="TH SarabunPSK" w:hint="cs"/>
          <w:cs/>
        </w:rPr>
        <w:t xml:space="preserve"> รัชดา</w:t>
      </w:r>
      <w:r w:rsidRPr="00FA4FC3">
        <w:rPr>
          <w:rFonts w:ascii="TH SarabunPSK" w:hAnsi="TH SarabunPSK" w:cs="TH SarabunPSK"/>
          <w:cs/>
        </w:rPr>
        <w:t xml:space="preserve"> </w:t>
      </w:r>
      <w:r w:rsidRPr="00FA4FC3">
        <w:rPr>
          <w:rFonts w:ascii="TH SarabunPSK" w:hAnsi="TH SarabunPSK" w:cs="TH SarabunPSK" w:hint="cs"/>
          <w:cs/>
        </w:rPr>
        <w:t>สุวรรณเกิด</w:t>
      </w:r>
      <w:r>
        <w:rPr>
          <w:rFonts w:ascii="TH SarabunPSK" w:hAnsi="TH SarabunPSK" w:cs="TH SarabunPSK" w:hint="cs"/>
          <w:cs/>
        </w:rPr>
        <w:t>,</w:t>
      </w:r>
      <w:r w:rsidRPr="00FA4FC3">
        <w:rPr>
          <w:rFonts w:ascii="TH SarabunPSK" w:hAnsi="TH SarabunPSK" w:cs="TH SarabunPSK" w:hint="cs"/>
          <w:cs/>
        </w:rPr>
        <w:t xml:space="preserve"> ปานแก้วตา</w:t>
      </w:r>
      <w:r w:rsidRPr="00FA4FC3">
        <w:rPr>
          <w:rFonts w:ascii="TH SarabunPSK" w:hAnsi="TH SarabunPSK" w:cs="TH SarabunPSK"/>
          <w:cs/>
        </w:rPr>
        <w:t xml:space="preserve"> </w:t>
      </w:r>
      <w:r w:rsidRPr="00FA4FC3">
        <w:rPr>
          <w:rFonts w:ascii="TH SarabunPSK" w:hAnsi="TH SarabunPSK" w:cs="TH SarabunPSK" w:hint="cs"/>
          <w:cs/>
        </w:rPr>
        <w:t>ลัคนาวานิช</w:t>
      </w:r>
      <w:r>
        <w:rPr>
          <w:rFonts w:ascii="TH SarabunPSK" w:hAnsi="TH SarabunPSK" w:cs="TH SarabunPSK" w:hint="cs"/>
          <w:cs/>
        </w:rPr>
        <w:t>,</w:t>
      </w:r>
      <w:r w:rsidRPr="00FA4FC3">
        <w:rPr>
          <w:rFonts w:ascii="TH SarabunPSK" w:hAnsi="TH SarabunPSK" w:cs="TH SarabunPSK" w:hint="cs"/>
          <w:cs/>
        </w:rPr>
        <w:t xml:space="preserve"> อลิศรา</w:t>
      </w:r>
      <w:r w:rsidRPr="00FA4FC3">
        <w:rPr>
          <w:rFonts w:ascii="TH SarabunPSK" w:hAnsi="TH SarabunPSK" w:cs="TH SarabunPSK"/>
          <w:cs/>
        </w:rPr>
        <w:t xml:space="preserve"> </w:t>
      </w:r>
      <w:r w:rsidRPr="00FA4FC3">
        <w:rPr>
          <w:rFonts w:ascii="TH SarabunPSK" w:hAnsi="TH SarabunPSK" w:cs="TH SarabunPSK" w:hint="cs"/>
          <w:cs/>
        </w:rPr>
        <w:t>สระโมฬี</w:t>
      </w:r>
      <w:r>
        <w:rPr>
          <w:rFonts w:ascii="TH SarabunPSK" w:hAnsi="TH SarabunPSK" w:cs="TH SarabunPSK" w:hint="cs"/>
          <w:cs/>
        </w:rPr>
        <w:t>,</w:t>
      </w:r>
      <w:r w:rsidRPr="00FA4FC3">
        <w:rPr>
          <w:rFonts w:ascii="TH SarabunPSK" w:hAnsi="TH SarabunPSK" w:cs="TH SarabunPSK" w:hint="cs"/>
          <w:cs/>
        </w:rPr>
        <w:t xml:space="preserve"> ประภาดา ศรีสุวรรณ</w:t>
      </w:r>
      <w:r>
        <w:rPr>
          <w:rFonts w:ascii="TH SarabunPSK" w:hAnsi="TH SarabunPSK" w:cs="TH SarabunPSK" w:hint="cs"/>
          <w:cs/>
        </w:rPr>
        <w:t>,</w:t>
      </w:r>
      <w:r w:rsidRPr="00FA4FC3">
        <w:rPr>
          <w:rFonts w:ascii="TH SarabunPSK" w:hAnsi="TH SarabunPSK" w:cs="TH SarabunPSK" w:hint="cs"/>
          <w:cs/>
        </w:rPr>
        <w:t xml:space="preserve"> วชรวรรษ พรหมมา และ </w:t>
      </w:r>
      <w:r w:rsidRPr="00A11147">
        <w:rPr>
          <w:rFonts w:ascii="TH SarabunPSK" w:hAnsi="TH SarabunPSK" w:cs="TH SarabunPSK" w:hint="cs"/>
          <w:b/>
          <w:bCs/>
          <w:cs/>
        </w:rPr>
        <w:t>สมนึก เอื้อจิระพงษ์พันธ์</w:t>
      </w:r>
      <w:r w:rsidRPr="00A11147">
        <w:rPr>
          <w:rFonts w:ascii="TH SarabunPSK" w:hAnsi="TH SarabunPSK" w:cs="TH SarabunPSK"/>
          <w:b/>
          <w:bCs/>
          <w:cs/>
        </w:rPr>
        <w:t>.</w:t>
      </w:r>
      <w:r w:rsidRPr="00FA4FC3">
        <w:rPr>
          <w:rFonts w:ascii="TH SarabunPSK" w:hAnsi="TH SarabunPSK" w:cs="TH SarabunPSK"/>
          <w:cs/>
        </w:rPr>
        <w:t xml:space="preserve"> (</w:t>
      </w:r>
      <w:r>
        <w:rPr>
          <w:rFonts w:ascii="TH SarabunPSK" w:hAnsi="TH SarabunPSK" w:cs="TH SarabunPSK"/>
        </w:rPr>
        <w:t>2562</w:t>
      </w:r>
      <w:r w:rsidRPr="00FA4FC3">
        <w:rPr>
          <w:rFonts w:ascii="TH SarabunPSK" w:hAnsi="TH SarabunPSK" w:cs="TH SarabunPSK"/>
          <w:cs/>
        </w:rPr>
        <w:t xml:space="preserve">). </w:t>
      </w:r>
      <w:r>
        <w:rPr>
          <w:rFonts w:ascii="TH SarabunPSK" w:hAnsi="TH SarabunPSK" w:cs="TH SarabunPSK" w:hint="cs"/>
          <w:cs/>
        </w:rPr>
        <w:t>ความค</w:t>
      </w:r>
      <w:r w:rsidRPr="00FA4FC3">
        <w:rPr>
          <w:rFonts w:ascii="TH SarabunPSK" w:hAnsi="TH SarabunPSK" w:cs="TH SarabunPSK" w:hint="cs"/>
          <w:cs/>
        </w:rPr>
        <w:t>าดหวัง ความพึงพอใจ และการประเมินความต้องการจำเป็นในการสหกิจศึกษาของนักศึกษาและบัณฑิตหลักสูตรบัญชี มหาวิทยาลัยวลัยลักษณ์</w:t>
      </w:r>
      <w:r w:rsidRPr="00FA4FC3">
        <w:rPr>
          <w:rFonts w:ascii="TH SarabunPSK" w:hAnsi="TH SarabunPSK" w:cs="TH SarabunPSK"/>
          <w:cs/>
        </w:rPr>
        <w:t xml:space="preserve">. </w:t>
      </w:r>
      <w:r w:rsidRPr="006B518A">
        <w:rPr>
          <w:rFonts w:ascii="TH SarabunPSK" w:hAnsi="TH SarabunPSK" w:cs="TH SarabunPSK" w:hint="cs"/>
          <w:i/>
          <w:iCs/>
          <w:cs/>
        </w:rPr>
        <w:t>วารสารการจัดการ</w:t>
      </w:r>
      <w:r w:rsidRPr="006B518A">
        <w:rPr>
          <w:rFonts w:ascii="TH SarabunPSK" w:hAnsi="TH SarabunPSK" w:cs="TH SarabunPSK"/>
          <w:i/>
          <w:iCs/>
        </w:rPr>
        <w:t xml:space="preserve">, </w:t>
      </w:r>
      <w:r w:rsidRPr="006B518A">
        <w:rPr>
          <w:rFonts w:ascii="TH SarabunPSK" w:hAnsi="TH SarabunPSK" w:cs="TH SarabunPSK" w:hint="cs"/>
          <w:i/>
          <w:iCs/>
          <w:cs/>
        </w:rPr>
        <w:t>8</w:t>
      </w:r>
      <w:r w:rsidRPr="00403EFB">
        <w:rPr>
          <w:rFonts w:ascii="TH SarabunPSK" w:hAnsi="TH SarabunPSK" w:cs="TH SarabunPSK" w:hint="cs"/>
          <w:cs/>
        </w:rPr>
        <w:t>(</w:t>
      </w:r>
      <w:r w:rsidRPr="00403EFB">
        <w:rPr>
          <w:rFonts w:ascii="TH SarabunPSK" w:hAnsi="TH SarabunPSK" w:cs="TH SarabunPSK"/>
          <w:cs/>
        </w:rPr>
        <w:t>2)</w:t>
      </w:r>
      <w:r w:rsidRPr="006B518A">
        <w:rPr>
          <w:rFonts w:ascii="TH SarabunPSK" w:hAnsi="TH SarabunPSK" w:cs="TH SarabunPSK" w:hint="cs"/>
          <w:i/>
          <w:iCs/>
          <w:cs/>
        </w:rPr>
        <w:t>,</w:t>
      </w:r>
      <w:r>
        <w:rPr>
          <w:rFonts w:ascii="TH SarabunPSK" w:hAnsi="TH SarabunPSK" w:cs="TH SarabunPSK" w:hint="cs"/>
          <w:cs/>
        </w:rPr>
        <w:t xml:space="preserve"> 96-111</w:t>
      </w:r>
      <w:r w:rsidRPr="00FA4FC3">
        <w:rPr>
          <w:rFonts w:ascii="TH SarabunPSK" w:hAnsi="TH SarabunPSK" w:cs="TH SarabunPSK"/>
          <w:cs/>
        </w:rPr>
        <w:t>.</w:t>
      </w:r>
    </w:p>
    <w:p w:rsidR="00A11147" w:rsidRDefault="00A11147" w:rsidP="00765696">
      <w:pPr>
        <w:spacing w:line="360" w:lineRule="exact"/>
        <w:rPr>
          <w:rFonts w:ascii="TH SarabunPSK" w:eastAsia="Calibri" w:hAnsi="TH SarabunPSK" w:cs="TH SarabunPSK"/>
          <w:b/>
          <w:bCs/>
        </w:rPr>
      </w:pPr>
    </w:p>
    <w:p w:rsidR="00A11147" w:rsidRDefault="00A11147" w:rsidP="00765696">
      <w:pPr>
        <w:spacing w:line="360" w:lineRule="exact"/>
        <w:rPr>
          <w:rFonts w:ascii="TH SarabunPSK" w:eastAsia="Calibri" w:hAnsi="TH SarabunPSK" w:cs="TH SarabunPSK"/>
          <w:b/>
          <w:bCs/>
        </w:rPr>
      </w:pPr>
    </w:p>
    <w:p w:rsidR="00A11147" w:rsidRDefault="00A11147" w:rsidP="00765696">
      <w:pPr>
        <w:spacing w:line="360" w:lineRule="exact"/>
        <w:rPr>
          <w:rFonts w:ascii="TH SarabunPSK" w:eastAsia="Calibri" w:hAnsi="TH SarabunPSK" w:cs="TH SarabunPSK"/>
          <w:b/>
          <w:bCs/>
        </w:rPr>
      </w:pPr>
    </w:p>
    <w:p w:rsidR="00A11147" w:rsidRDefault="00A11147" w:rsidP="00765696">
      <w:pPr>
        <w:spacing w:line="360" w:lineRule="exact"/>
        <w:rPr>
          <w:rFonts w:ascii="TH SarabunPSK" w:eastAsia="Calibri" w:hAnsi="TH SarabunPSK" w:cs="TH SarabunPSK"/>
          <w:b/>
          <w:bCs/>
        </w:rPr>
      </w:pPr>
    </w:p>
    <w:p w:rsidR="00765696" w:rsidRPr="007D3C28" w:rsidRDefault="000D5E6F" w:rsidP="00765696">
      <w:pPr>
        <w:spacing w:line="360" w:lineRule="exact"/>
        <w:rPr>
          <w:rFonts w:ascii="TH SarabunPSK" w:eastAsia="Calibri" w:hAnsi="TH SarabunPSK" w:cs="TH SarabunPSK"/>
          <w:b/>
          <w:bCs/>
        </w:rPr>
      </w:pPr>
      <w:r>
        <w:rPr>
          <w:rFonts w:ascii="TH SarabunPSK" w:eastAsia="Calibri" w:hAnsi="TH SarabunPSK" w:cs="TH SarabunPSK" w:hint="cs"/>
          <w:b/>
          <w:bCs/>
          <w:cs/>
        </w:rPr>
        <w:t>7</w:t>
      </w:r>
      <w:r w:rsidR="00765696" w:rsidRPr="007D3C28">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0"/>
        <w:gridCol w:w="1737"/>
      </w:tblGrid>
      <w:tr w:rsidR="00765696" w:rsidRPr="007D3C28" w:rsidTr="00E07460">
        <w:tc>
          <w:tcPr>
            <w:tcW w:w="4063" w:type="pct"/>
            <w:shd w:val="clear" w:color="auto" w:fill="D9D9D9"/>
          </w:tcPr>
          <w:p w:rsidR="00765696" w:rsidRPr="007D3C28" w:rsidRDefault="00765696" w:rsidP="00E07460">
            <w:pPr>
              <w:spacing w:line="360" w:lineRule="exact"/>
              <w:jc w:val="center"/>
              <w:rPr>
                <w:rFonts w:ascii="TH SarabunPSK" w:eastAsia="Calibri" w:hAnsi="TH SarabunPSK" w:cs="TH SarabunPSK"/>
                <w:b/>
                <w:bCs/>
                <w:cs/>
              </w:rPr>
            </w:pPr>
            <w:r w:rsidRPr="007D3C28">
              <w:rPr>
                <w:rFonts w:ascii="TH SarabunPSK" w:eastAsia="Calibri" w:hAnsi="TH SarabunPSK" w:cs="TH SarabunPSK"/>
                <w:b/>
                <w:bCs/>
                <w:cs/>
              </w:rPr>
              <w:t>เกียรติคุณ/รางวัลที่ได้รับ</w:t>
            </w:r>
          </w:p>
        </w:tc>
        <w:tc>
          <w:tcPr>
            <w:tcW w:w="937" w:type="pct"/>
            <w:shd w:val="clear" w:color="auto" w:fill="D9D9D9"/>
          </w:tcPr>
          <w:p w:rsidR="00765696" w:rsidRPr="007D3C28" w:rsidRDefault="00765696" w:rsidP="00E07460">
            <w:pPr>
              <w:spacing w:line="360" w:lineRule="exact"/>
              <w:jc w:val="center"/>
              <w:rPr>
                <w:rFonts w:ascii="TH SarabunPSK" w:eastAsia="Calibri" w:hAnsi="TH SarabunPSK" w:cs="TH SarabunPSK"/>
                <w:b/>
                <w:bCs/>
              </w:rPr>
            </w:pPr>
            <w:r w:rsidRPr="007D3C28">
              <w:rPr>
                <w:rFonts w:ascii="TH SarabunPSK" w:eastAsia="Calibri" w:hAnsi="TH SarabunPSK" w:cs="TH SarabunPSK"/>
                <w:b/>
                <w:bCs/>
                <w:cs/>
              </w:rPr>
              <w:t>ปี พ.ศ.</w:t>
            </w:r>
          </w:p>
        </w:tc>
      </w:tr>
      <w:tr w:rsidR="00C23D29" w:rsidRPr="007D3C28" w:rsidTr="00E07460">
        <w:tc>
          <w:tcPr>
            <w:tcW w:w="4063" w:type="pct"/>
          </w:tcPr>
          <w:p w:rsidR="00A11147" w:rsidRPr="00340BC3" w:rsidRDefault="00A11147" w:rsidP="00A11147">
            <w:pPr>
              <w:spacing w:line="360" w:lineRule="exact"/>
              <w:rPr>
                <w:rFonts w:ascii="TH SarabunPSK" w:eastAsia="Calibri" w:hAnsi="TH SarabunPSK" w:cs="TH SarabunPSK"/>
              </w:rPr>
            </w:pPr>
            <w:r>
              <w:rPr>
                <w:rFonts w:ascii="TH SarabunPSK" w:eastAsia="Calibri" w:hAnsi="TH SarabunPSK" w:cs="TH SarabunPSK" w:hint="cs"/>
                <w:cs/>
              </w:rPr>
              <w:t>ชื่อผลงาน</w:t>
            </w:r>
            <w:r>
              <w:rPr>
                <w:rFonts w:ascii="TH SarabunPSK" w:eastAsia="Calibri" w:hAnsi="TH SarabunPSK" w:cs="TH SarabunPSK"/>
                <w:cs/>
              </w:rPr>
              <w:t xml:space="preserve">: </w:t>
            </w:r>
            <w:r w:rsidRPr="00340BC3">
              <w:rPr>
                <w:rFonts w:ascii="TH SarabunPSK" w:eastAsia="Calibri" w:hAnsi="TH SarabunPSK" w:cs="TH SarabunPSK"/>
                <w:cs/>
              </w:rPr>
              <w:t>การรับรอง</w:t>
            </w:r>
            <w:r>
              <w:rPr>
                <w:rFonts w:ascii="TH SarabunPSK" w:eastAsia="Calibri" w:hAnsi="TH SarabunPSK" w:cs="TH SarabunPSK" w:hint="cs"/>
                <w:cs/>
              </w:rPr>
              <w:t>การเรียนการสอนตาม</w:t>
            </w:r>
            <w:r w:rsidRPr="00340BC3">
              <w:rPr>
                <w:rFonts w:ascii="TH SarabunPSK" w:eastAsia="Calibri" w:hAnsi="TH SarabunPSK" w:cs="TH SarabunPSK"/>
                <w:cs/>
              </w:rPr>
              <w:t>มาตรฐาน</w:t>
            </w:r>
            <w:r w:rsidRPr="00340BC3">
              <w:rPr>
                <w:rFonts w:ascii="TH SarabunPSK" w:eastAsia="Calibri" w:hAnsi="TH SarabunPSK" w:cs="TH SarabunPSK"/>
              </w:rPr>
              <w:t xml:space="preserve"> UK Professional Standards Framework </w:t>
            </w:r>
            <w:r w:rsidRPr="00340BC3">
              <w:rPr>
                <w:rFonts w:ascii="TH SarabunPSK" w:eastAsia="Calibri" w:hAnsi="TH SarabunPSK" w:cs="TH SarabunPSK"/>
                <w:cs/>
              </w:rPr>
              <w:t>(</w:t>
            </w:r>
            <w:r w:rsidRPr="00340BC3">
              <w:rPr>
                <w:rFonts w:ascii="TH SarabunPSK" w:eastAsia="Calibri" w:hAnsi="TH SarabunPSK" w:cs="TH SarabunPSK"/>
              </w:rPr>
              <w:t>UKPSF</w:t>
            </w:r>
            <w:r w:rsidRPr="00340BC3">
              <w:rPr>
                <w:rFonts w:ascii="TH SarabunPSK" w:eastAsia="Calibri" w:hAnsi="TH SarabunPSK" w:cs="TH SarabunPSK"/>
                <w:cs/>
              </w:rPr>
              <w:t xml:space="preserve">) </w:t>
            </w:r>
            <w:r>
              <w:rPr>
                <w:rFonts w:ascii="TH SarabunPSK" w:eastAsia="Calibri" w:hAnsi="TH SarabunPSK" w:cs="TH SarabunPSK" w:hint="cs"/>
                <w:cs/>
              </w:rPr>
              <w:t xml:space="preserve">ในระดับ </w:t>
            </w:r>
            <w:r>
              <w:rPr>
                <w:rFonts w:ascii="TH SarabunPSK" w:eastAsia="Calibri" w:hAnsi="TH SarabunPSK" w:cs="TH SarabunPSK"/>
              </w:rPr>
              <w:t xml:space="preserve">Senior Fellow </w:t>
            </w:r>
            <w:r>
              <w:rPr>
                <w:rFonts w:ascii="TH SarabunPSK" w:eastAsia="Calibri" w:hAnsi="TH SarabunPSK" w:cs="TH SarabunPSK"/>
                <w:cs/>
              </w:rPr>
              <w:t>(</w:t>
            </w:r>
            <w:r>
              <w:rPr>
                <w:rFonts w:ascii="TH SarabunPSK" w:eastAsia="Calibri" w:hAnsi="TH SarabunPSK" w:cs="TH SarabunPSK"/>
              </w:rPr>
              <w:t xml:space="preserve">SFHEA </w:t>
            </w:r>
            <w:r w:rsidRPr="004601EA">
              <w:rPr>
                <w:rFonts w:ascii="TH SarabunPSK" w:eastAsia="Calibri" w:hAnsi="TH SarabunPSK" w:cs="TH SarabunPSK"/>
              </w:rPr>
              <w:t>PR</w:t>
            </w:r>
            <w:r>
              <w:rPr>
                <w:rFonts w:ascii="TH SarabunPSK" w:eastAsia="Calibri" w:hAnsi="TH SarabunPSK" w:cs="TH SarabunPSK"/>
              </w:rPr>
              <w:t>202598</w:t>
            </w:r>
            <w:r>
              <w:rPr>
                <w:rFonts w:ascii="TH SarabunPSK" w:eastAsia="Calibri" w:hAnsi="TH SarabunPSK" w:cs="TH SarabunPSK"/>
                <w:cs/>
              </w:rPr>
              <w:t xml:space="preserve">) </w:t>
            </w:r>
          </w:p>
          <w:p w:rsidR="00C23D29" w:rsidRPr="007D3C28" w:rsidRDefault="00A11147" w:rsidP="00A11147">
            <w:pPr>
              <w:spacing w:line="360" w:lineRule="exact"/>
              <w:rPr>
                <w:rFonts w:ascii="TH SarabunPSK" w:eastAsia="Calibri" w:hAnsi="TH SarabunPSK" w:cs="TH SarabunPSK"/>
                <w:cs/>
              </w:rPr>
            </w:pPr>
            <w:r>
              <w:rPr>
                <w:rFonts w:ascii="TH SarabunPSK" w:eastAsia="Calibri" w:hAnsi="TH SarabunPSK" w:cs="TH SarabunPSK" w:hint="cs"/>
                <w:cs/>
              </w:rPr>
              <w:t>เมื่อ</w:t>
            </w:r>
            <w:r>
              <w:rPr>
                <w:rFonts w:ascii="TH SarabunPSK" w:eastAsia="Calibri" w:hAnsi="TH SarabunPSK" w:cs="TH SarabunPSK"/>
                <w:cs/>
              </w:rPr>
              <w:t xml:space="preserve">: </w:t>
            </w:r>
            <w:r>
              <w:rPr>
                <w:rFonts w:ascii="TH SarabunPSK" w:eastAsia="Calibri" w:hAnsi="TH SarabunPSK" w:cs="TH SarabunPSK"/>
              </w:rPr>
              <w:t xml:space="preserve">04/01/2564 </w:t>
            </w:r>
            <w:r>
              <w:rPr>
                <w:rFonts w:ascii="TH SarabunPSK" w:eastAsia="Calibri" w:hAnsi="TH SarabunPSK" w:cs="TH SarabunPSK"/>
                <w:cs/>
              </w:rPr>
              <w:t>(</w:t>
            </w:r>
            <w:r>
              <w:rPr>
                <w:rFonts w:ascii="TH SarabunPSK" w:eastAsia="Calibri" w:hAnsi="TH SarabunPSK" w:cs="TH SarabunPSK"/>
              </w:rPr>
              <w:t>Date of recognition</w:t>
            </w:r>
            <w:r>
              <w:rPr>
                <w:rFonts w:ascii="TH SarabunPSK" w:eastAsia="Calibri" w:hAnsi="TH SarabunPSK" w:cs="TH SarabunPSK"/>
                <w:cs/>
              </w:rPr>
              <w:t xml:space="preserve">: </w:t>
            </w:r>
            <w:r>
              <w:rPr>
                <w:rFonts w:ascii="TH SarabunPSK" w:eastAsia="Calibri" w:hAnsi="TH SarabunPSK" w:cs="TH SarabunPSK"/>
              </w:rPr>
              <w:t>04/01/2021</w:t>
            </w:r>
            <w:r>
              <w:rPr>
                <w:rFonts w:ascii="TH SarabunPSK" w:eastAsia="Calibri" w:hAnsi="TH SarabunPSK" w:cs="TH SarabunPSK"/>
                <w:cs/>
              </w:rPr>
              <w:t>)</w:t>
            </w:r>
          </w:p>
        </w:tc>
        <w:tc>
          <w:tcPr>
            <w:tcW w:w="937" w:type="pct"/>
          </w:tcPr>
          <w:p w:rsidR="00C23D29" w:rsidRPr="007D3C28" w:rsidRDefault="00C23D29" w:rsidP="00C23D29">
            <w:pPr>
              <w:spacing w:line="360" w:lineRule="exact"/>
              <w:jc w:val="center"/>
              <w:rPr>
                <w:rFonts w:ascii="TH SarabunPSK" w:eastAsia="Calibri" w:hAnsi="TH SarabunPSK" w:cs="TH SarabunPSK"/>
                <w:cs/>
              </w:rPr>
            </w:pPr>
            <w:r>
              <w:rPr>
                <w:rFonts w:ascii="TH SarabunPSK" w:eastAsia="Calibri" w:hAnsi="TH SarabunPSK" w:cs="TH SarabunPSK" w:hint="cs"/>
                <w:cs/>
              </w:rPr>
              <w:t>2564</w:t>
            </w:r>
          </w:p>
        </w:tc>
      </w:tr>
      <w:tr w:rsidR="00C23D29" w:rsidRPr="007D3C28" w:rsidTr="00E07460">
        <w:tc>
          <w:tcPr>
            <w:tcW w:w="4063" w:type="pct"/>
          </w:tcPr>
          <w:p w:rsidR="00C23D29" w:rsidRPr="007D3C28" w:rsidRDefault="00C23D29" w:rsidP="00C23D29">
            <w:pPr>
              <w:spacing w:line="360" w:lineRule="exact"/>
              <w:rPr>
                <w:rFonts w:ascii="TH SarabunPSK" w:eastAsia="Calibri" w:hAnsi="TH SarabunPSK" w:cs="TH SarabunPSK"/>
                <w:cs/>
              </w:rPr>
            </w:pPr>
            <w:r w:rsidRPr="007D3C28">
              <w:rPr>
                <w:rFonts w:ascii="TH SarabunPSK" w:eastAsia="Calibri" w:hAnsi="TH SarabunPSK" w:cs="TH SarabunPSK"/>
                <w:cs/>
              </w:rPr>
              <w:t>คุณเอื้อยอดเยี่ยม (รางวัลจตุรพลัง) สถาบันส่งเสริมการจัดการความรู้เพื่อสังคม (สคส)</w:t>
            </w:r>
          </w:p>
        </w:tc>
        <w:tc>
          <w:tcPr>
            <w:tcW w:w="937" w:type="pct"/>
          </w:tcPr>
          <w:p w:rsidR="00C23D29" w:rsidRPr="007D3C28" w:rsidRDefault="00C23D29" w:rsidP="00C23D29">
            <w:pPr>
              <w:spacing w:line="360" w:lineRule="exact"/>
              <w:jc w:val="center"/>
              <w:rPr>
                <w:rFonts w:ascii="TH SarabunPSK" w:eastAsia="Calibri" w:hAnsi="TH SarabunPSK" w:cs="TH SarabunPSK"/>
                <w:cs/>
              </w:rPr>
            </w:pPr>
            <w:r w:rsidRPr="007D3C28">
              <w:rPr>
                <w:rFonts w:ascii="TH SarabunPSK" w:eastAsia="Calibri" w:hAnsi="TH SarabunPSK" w:cs="TH SarabunPSK"/>
              </w:rPr>
              <w:t>2549</w:t>
            </w:r>
          </w:p>
        </w:tc>
      </w:tr>
      <w:tr w:rsidR="00C23D29" w:rsidRPr="007D3C28" w:rsidTr="00E07460">
        <w:tc>
          <w:tcPr>
            <w:tcW w:w="4063" w:type="pct"/>
          </w:tcPr>
          <w:p w:rsidR="00C23D29" w:rsidRPr="007D3C28" w:rsidRDefault="00C23D29" w:rsidP="00C23D29">
            <w:pPr>
              <w:spacing w:line="360" w:lineRule="exact"/>
              <w:rPr>
                <w:rFonts w:ascii="TH SarabunPSK" w:eastAsia="Calibri" w:hAnsi="TH SarabunPSK" w:cs="TH SarabunPSK"/>
                <w:cs/>
              </w:rPr>
            </w:pPr>
            <w:r w:rsidRPr="007D3C28">
              <w:rPr>
                <w:rFonts w:ascii="TH SarabunPSK" w:eastAsia="Calibri" w:hAnsi="TH SarabunPSK" w:cs="TH SarabunPSK"/>
                <w:cs/>
              </w:rPr>
              <w:t>ครูดีเด่น มหาวิทยาลัยวลัยลักษณ์</w:t>
            </w:r>
          </w:p>
        </w:tc>
        <w:tc>
          <w:tcPr>
            <w:tcW w:w="937" w:type="pct"/>
          </w:tcPr>
          <w:p w:rsidR="00C23D29" w:rsidRPr="007D3C28" w:rsidRDefault="00C23D29" w:rsidP="00C23D29">
            <w:pPr>
              <w:spacing w:line="360" w:lineRule="exact"/>
              <w:jc w:val="center"/>
              <w:rPr>
                <w:rFonts w:ascii="TH SarabunPSK" w:eastAsia="Calibri" w:hAnsi="TH SarabunPSK" w:cs="TH SarabunPSK"/>
                <w:cs/>
              </w:rPr>
            </w:pPr>
            <w:r w:rsidRPr="007D3C28">
              <w:rPr>
                <w:rFonts w:ascii="TH SarabunPSK" w:eastAsia="Calibri" w:hAnsi="TH SarabunPSK" w:cs="TH SarabunPSK"/>
              </w:rPr>
              <w:t>2547</w:t>
            </w:r>
          </w:p>
        </w:tc>
      </w:tr>
      <w:tr w:rsidR="00C23D29" w:rsidRPr="007D3C28" w:rsidTr="00E07460">
        <w:tc>
          <w:tcPr>
            <w:tcW w:w="4063" w:type="pct"/>
          </w:tcPr>
          <w:p w:rsidR="00C23D29" w:rsidRPr="007D3C28" w:rsidRDefault="00C23D29" w:rsidP="00C23D29">
            <w:pPr>
              <w:autoSpaceDE w:val="0"/>
              <w:autoSpaceDN w:val="0"/>
              <w:adjustRightInd w:val="0"/>
              <w:rPr>
                <w:rFonts w:ascii="TH SarabunPSK" w:eastAsia="Calibri" w:hAnsi="TH SarabunPSK" w:cs="TH SarabunPSK"/>
              </w:rPr>
            </w:pPr>
            <w:r w:rsidRPr="007D3C28">
              <w:rPr>
                <w:rFonts w:ascii="TH SarabunPSK" w:eastAsia="Calibri" w:hAnsi="TH SarabunPSK" w:cs="TH SarabunPSK"/>
                <w:cs/>
              </w:rPr>
              <w:t>ที่ปรึกษาดีเด่น โครงการชุปชีวิตธุรกิจไทย ระยะที่</w:t>
            </w:r>
            <w:r w:rsidRPr="007D3C28">
              <w:rPr>
                <w:rFonts w:ascii="TH SarabunPSK" w:eastAsia="Calibri" w:hAnsi="TH SarabunPSK" w:cs="TH SarabunPSK"/>
              </w:rPr>
              <w:t xml:space="preserve"> 2 </w:t>
            </w:r>
            <w:r w:rsidRPr="007D3C28">
              <w:rPr>
                <w:rFonts w:ascii="TH SarabunPSK" w:eastAsia="Calibri" w:hAnsi="TH SarabunPSK" w:cs="TH SarabunPSK"/>
                <w:cs/>
              </w:rPr>
              <w:t>กรมส่งเสริมอุตสาหกรรม</w:t>
            </w:r>
          </w:p>
          <w:p w:rsidR="00C23D29" w:rsidRPr="007D3C28" w:rsidRDefault="00C23D29" w:rsidP="00C23D29">
            <w:pPr>
              <w:spacing w:line="360" w:lineRule="exact"/>
              <w:rPr>
                <w:rFonts w:ascii="TH SarabunPSK" w:eastAsia="Calibri" w:hAnsi="TH SarabunPSK" w:cs="TH SarabunPSK"/>
                <w:cs/>
              </w:rPr>
            </w:pPr>
            <w:r w:rsidRPr="007D3C28">
              <w:rPr>
                <w:rFonts w:ascii="TH SarabunPSK" w:eastAsia="Calibri" w:hAnsi="TH SarabunPSK" w:cs="TH SarabunPSK"/>
                <w:cs/>
              </w:rPr>
              <w:t>กระทรวงอุตสาหกรรม และคณะวิศวกรรมศาสตร์ มหาวิทยาลัยสงขลานครินทร์</w:t>
            </w:r>
          </w:p>
        </w:tc>
        <w:tc>
          <w:tcPr>
            <w:tcW w:w="937" w:type="pct"/>
          </w:tcPr>
          <w:p w:rsidR="00C23D29" w:rsidRPr="007D3C28" w:rsidRDefault="00C23D29" w:rsidP="00C23D29">
            <w:pPr>
              <w:spacing w:line="360" w:lineRule="exact"/>
              <w:jc w:val="center"/>
              <w:rPr>
                <w:rFonts w:ascii="TH SarabunPSK" w:eastAsia="Calibri" w:hAnsi="TH SarabunPSK" w:cs="TH SarabunPSK"/>
              </w:rPr>
            </w:pPr>
            <w:r w:rsidRPr="007D3C28">
              <w:rPr>
                <w:rFonts w:ascii="TH SarabunPSK" w:eastAsia="Calibri" w:hAnsi="TH SarabunPSK" w:cs="TH SarabunPSK"/>
              </w:rPr>
              <w:t>2547</w:t>
            </w:r>
          </w:p>
        </w:tc>
      </w:tr>
      <w:tr w:rsidR="00C23D29" w:rsidRPr="007D3C28" w:rsidTr="00E07460">
        <w:tc>
          <w:tcPr>
            <w:tcW w:w="4063" w:type="pct"/>
          </w:tcPr>
          <w:p w:rsidR="00C23D29" w:rsidRPr="007D3C28" w:rsidRDefault="00C23D29" w:rsidP="00C23D29">
            <w:pPr>
              <w:autoSpaceDE w:val="0"/>
              <w:autoSpaceDN w:val="0"/>
              <w:adjustRightInd w:val="0"/>
              <w:rPr>
                <w:rFonts w:ascii="TH SarabunPSK" w:eastAsia="Calibri" w:hAnsi="TH SarabunPSK" w:cs="TH SarabunPSK"/>
                <w:cs/>
              </w:rPr>
            </w:pPr>
            <w:r w:rsidRPr="007D3C28">
              <w:rPr>
                <w:rFonts w:ascii="TH SarabunPSK" w:eastAsia="Calibri" w:hAnsi="TH SarabunPSK" w:cs="TH SarabunPSK"/>
                <w:cs/>
              </w:rPr>
              <w:t>ศิษย์เก่าดีเด่น สาขาวิชาการบัญชี มหาวิทยาลัยเทคโนโลยีราชมงคล-กรุงเทพ</w:t>
            </w:r>
          </w:p>
        </w:tc>
        <w:tc>
          <w:tcPr>
            <w:tcW w:w="937" w:type="pct"/>
          </w:tcPr>
          <w:p w:rsidR="00C23D29" w:rsidRPr="007D3C28" w:rsidRDefault="00C23D29" w:rsidP="00C23D29">
            <w:pPr>
              <w:spacing w:line="360" w:lineRule="exact"/>
              <w:jc w:val="center"/>
              <w:rPr>
                <w:rFonts w:ascii="TH SarabunPSK" w:eastAsia="Calibri" w:hAnsi="TH SarabunPSK" w:cs="TH SarabunPSK"/>
              </w:rPr>
            </w:pPr>
            <w:r w:rsidRPr="007D3C28">
              <w:rPr>
                <w:rFonts w:ascii="TH SarabunPSK" w:eastAsia="Calibri" w:hAnsi="TH SarabunPSK" w:cs="TH SarabunPSK"/>
              </w:rPr>
              <w:t>2543</w:t>
            </w:r>
          </w:p>
        </w:tc>
      </w:tr>
    </w:tbl>
    <w:p w:rsidR="000B0837" w:rsidRDefault="000B0837" w:rsidP="00765696">
      <w:pPr>
        <w:spacing w:line="360" w:lineRule="exact"/>
        <w:ind w:left="1134" w:hanging="567"/>
        <w:rPr>
          <w:rFonts w:ascii="TH SarabunPSK" w:hAnsi="TH SarabunPSK" w:cs="TH SarabunPSK" w:hint="cs"/>
        </w:rPr>
      </w:pPr>
    </w:p>
    <w:p w:rsidR="00F949D5" w:rsidRDefault="00765696" w:rsidP="00F949D5">
      <w:pPr>
        <w:jc w:val="center"/>
        <w:rPr>
          <w:rFonts w:ascii="TH SarabunPSK" w:eastAsia="Calibri" w:hAnsi="TH SarabunPSK" w:cs="TH SarabunPSK"/>
          <w:b/>
          <w:bCs/>
        </w:rPr>
      </w:pPr>
      <w:r>
        <w:rPr>
          <w:rFonts w:ascii="TH SarabunPSK" w:hAnsi="TH SarabunPSK" w:cs="TH SarabunPSK"/>
          <w:cs/>
        </w:rPr>
        <w:br w:type="page"/>
      </w:r>
      <w:r w:rsidR="00F949D5" w:rsidRPr="007D3C28">
        <w:rPr>
          <w:rFonts w:ascii="TH SarabunPSK" w:eastAsia="Calibri" w:hAnsi="TH SarabunPSK" w:cs="TH SarabunPSK"/>
          <w:b/>
          <w:bCs/>
          <w:cs/>
        </w:rPr>
        <w:t>ประวัติและผลงานของอาจารย์ (</w:t>
      </w:r>
      <w:r w:rsidR="00F949D5" w:rsidRPr="007D3C28">
        <w:rPr>
          <w:rFonts w:ascii="TH SarabunPSK" w:eastAsia="Calibri" w:hAnsi="TH SarabunPSK" w:cs="TH SarabunPSK"/>
          <w:b/>
          <w:bCs/>
        </w:rPr>
        <w:t>Curriculum Vitae</w:t>
      </w:r>
      <w:r w:rsidR="00F949D5" w:rsidRPr="007D3C28">
        <w:rPr>
          <w:rFonts w:ascii="TH SarabunPSK" w:eastAsia="Calibri" w:hAnsi="TH SarabunPSK" w:cs="TH SarabunPSK"/>
          <w:b/>
          <w:bCs/>
          <w:cs/>
        </w:rPr>
        <w:t>)</w:t>
      </w:r>
    </w:p>
    <w:p w:rsidR="00F949D5" w:rsidRDefault="00F949D5" w:rsidP="00F949D5">
      <w:pPr>
        <w:jc w:val="center"/>
        <w:rPr>
          <w:rFonts w:ascii="TH SarabunPSK" w:eastAsia="Calibri" w:hAnsi="TH SarabunPSK" w:cs="TH SarabunPSK"/>
          <w:b/>
          <w:bCs/>
        </w:rPr>
      </w:pPr>
    </w:p>
    <w:p w:rsidR="00F949D5" w:rsidRDefault="00985DB4" w:rsidP="00F949D5">
      <w:pPr>
        <w:jc w:val="center"/>
        <w:rPr>
          <w:rFonts w:ascii="TH SarabunPSK" w:eastAsia="Calibri" w:hAnsi="TH SarabunPSK" w:cs="TH SarabunPSK"/>
          <w:b/>
          <w:bCs/>
        </w:rPr>
      </w:pPr>
      <w:r>
        <w:rPr>
          <w:rFonts w:ascii="TH SarabunPSK" w:eastAsia="Calibri" w:hAnsi="TH SarabunPSK" w:cs="TH SarabunPSK" w:hint="cs"/>
          <w:b/>
          <w:bCs/>
          <w:cs/>
        </w:rPr>
        <w:t>อาจารย์ ดร.</w:t>
      </w:r>
      <w:r w:rsidR="00F949D5">
        <w:rPr>
          <w:rFonts w:ascii="TH SarabunPSK" w:eastAsia="Calibri" w:hAnsi="TH SarabunPSK" w:cs="TH SarabunPSK" w:hint="cs"/>
          <w:b/>
          <w:bCs/>
          <w:cs/>
        </w:rPr>
        <w:t>กนกวรรณ มีสุข</w:t>
      </w:r>
    </w:p>
    <w:p w:rsidR="00F949D5" w:rsidRPr="002E576B" w:rsidRDefault="00F949D5" w:rsidP="00F949D5">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225"/>
      </w:tblGrid>
      <w:tr w:rsidR="00F949D5" w:rsidRPr="002E576B" w:rsidTr="00E07460">
        <w:tc>
          <w:tcPr>
            <w:tcW w:w="5954" w:type="dxa"/>
          </w:tcPr>
          <w:p w:rsidR="00F949D5" w:rsidRPr="002E576B" w:rsidRDefault="00F949D5" w:rsidP="00E07460">
            <w:pPr>
              <w:rPr>
                <w:rFonts w:ascii="TH SarabunPSK" w:eastAsia="Calibri" w:hAnsi="TH SarabunPSK" w:cs="TH SarabunPSK"/>
              </w:rPr>
            </w:pPr>
            <w:r w:rsidRPr="002E576B">
              <w:rPr>
                <w:rFonts w:ascii="TH SarabunPSK" w:eastAsia="Calibri" w:hAnsi="TH SarabunPSK" w:cs="TH SarabunPSK"/>
                <w:cs/>
              </w:rPr>
              <w:t>มหาวิทยาลัยวลัยลักษณ์</w:t>
            </w:r>
          </w:p>
          <w:p w:rsidR="00F949D5" w:rsidRPr="002E576B" w:rsidRDefault="00F949D5" w:rsidP="00E07460">
            <w:pPr>
              <w:rPr>
                <w:rFonts w:ascii="TH SarabunPSK" w:eastAsia="Calibri" w:hAnsi="TH SarabunPSK" w:cs="TH SarabunPSK"/>
              </w:rPr>
            </w:pPr>
            <w:r w:rsidRPr="002E576B">
              <w:rPr>
                <w:rFonts w:ascii="TH SarabunPSK" w:eastAsia="Calibri" w:hAnsi="TH SarabunPSK" w:cs="TH SarabunPSK"/>
                <w:cs/>
              </w:rPr>
              <w:t>สำนักวิชาการจัดการ</w:t>
            </w:r>
          </w:p>
          <w:p w:rsidR="00F949D5" w:rsidRPr="002E576B" w:rsidRDefault="00F949D5" w:rsidP="00E07460">
            <w:pPr>
              <w:rPr>
                <w:rFonts w:ascii="TH SarabunPSK" w:eastAsia="Calibri" w:hAnsi="TH SarabunPSK" w:cs="TH SarabunPSK"/>
              </w:rPr>
            </w:pPr>
            <w:r w:rsidRPr="002E576B">
              <w:rPr>
                <w:rFonts w:ascii="TH SarabunPSK" w:eastAsia="Calibri" w:hAnsi="TH SarabunPSK" w:cs="TH SarabunPSK"/>
                <w:cs/>
              </w:rPr>
              <w:t>222 ต.ไทยบุรี อ.ท่าศาลา จ.นครศรีธรรมราช 8016</w:t>
            </w:r>
            <w:r w:rsidRPr="002E576B">
              <w:rPr>
                <w:rFonts w:ascii="TH SarabunPSK" w:eastAsia="Calibri" w:hAnsi="TH SarabunPSK" w:cs="TH SarabunPSK" w:hint="cs"/>
                <w:cs/>
              </w:rPr>
              <w:t>0</w:t>
            </w:r>
          </w:p>
        </w:tc>
        <w:tc>
          <w:tcPr>
            <w:tcW w:w="992" w:type="dxa"/>
          </w:tcPr>
          <w:p w:rsidR="00F949D5" w:rsidRPr="002E576B" w:rsidRDefault="00F949D5" w:rsidP="00E07460">
            <w:pPr>
              <w:rPr>
                <w:rFonts w:ascii="TH SarabunPSK" w:eastAsia="Calibri" w:hAnsi="TH SarabunPSK" w:cs="TH SarabunPSK"/>
              </w:rPr>
            </w:pPr>
            <w:r w:rsidRPr="002E576B">
              <w:rPr>
                <w:rFonts w:ascii="TH SarabunPSK" w:eastAsia="Calibri" w:hAnsi="TH SarabunPSK" w:cs="TH SarabunPSK"/>
                <w:cs/>
              </w:rPr>
              <w:t>โทรศัพท์โทรสาร</w:t>
            </w:r>
          </w:p>
          <w:p w:rsidR="00F949D5" w:rsidRPr="002E576B" w:rsidRDefault="00F949D5" w:rsidP="00E07460">
            <w:pPr>
              <w:rPr>
                <w:rFonts w:ascii="TH SarabunPSK" w:eastAsia="Calibri" w:hAnsi="TH SarabunPSK" w:cs="TH SarabunPSK"/>
                <w:cs/>
              </w:rPr>
            </w:pPr>
            <w:r w:rsidRPr="002E576B">
              <w:rPr>
                <w:rFonts w:ascii="TH SarabunPSK" w:eastAsia="Calibri" w:hAnsi="TH SarabunPSK" w:cs="TH SarabunPSK"/>
              </w:rPr>
              <w:t>Email</w:t>
            </w:r>
            <w:r w:rsidRPr="002E576B">
              <w:rPr>
                <w:rFonts w:ascii="TH SarabunPSK" w:eastAsia="Calibri" w:hAnsi="TH SarabunPSK" w:cs="TH SarabunPSK"/>
                <w:cs/>
              </w:rPr>
              <w:t xml:space="preserve">  </w:t>
            </w:r>
          </w:p>
        </w:tc>
        <w:tc>
          <w:tcPr>
            <w:tcW w:w="2126" w:type="dxa"/>
          </w:tcPr>
          <w:p w:rsidR="00F949D5" w:rsidRPr="002E576B" w:rsidRDefault="00F949D5" w:rsidP="00E07460">
            <w:pPr>
              <w:rPr>
                <w:rFonts w:ascii="TH SarabunPSK" w:eastAsia="Calibri" w:hAnsi="TH SarabunPSK" w:cs="TH SarabunPSK"/>
                <w:color w:val="000000"/>
              </w:rPr>
            </w:pPr>
            <w:r w:rsidRPr="002E576B">
              <w:rPr>
                <w:rFonts w:ascii="TH SarabunPSK" w:eastAsia="Calibri" w:hAnsi="TH SarabunPSK" w:cs="TH SarabunPSK"/>
                <w:color w:val="000000"/>
              </w:rPr>
              <w:t>075 672</w:t>
            </w:r>
            <w:r>
              <w:rPr>
                <w:rFonts w:ascii="TH SarabunPSK" w:eastAsia="Calibri" w:hAnsi="TH SarabunPSK" w:cs="TH SarabunPSK"/>
                <w:color w:val="000000"/>
              </w:rPr>
              <w:t xml:space="preserve"> 2</w:t>
            </w:r>
            <w:r>
              <w:rPr>
                <w:rFonts w:ascii="TH SarabunPSK" w:eastAsia="Calibri" w:hAnsi="TH SarabunPSK" w:cs="TH SarabunPSK" w:hint="cs"/>
                <w:color w:val="000000"/>
                <w:cs/>
              </w:rPr>
              <w:t>46</w:t>
            </w:r>
          </w:p>
          <w:p w:rsidR="00F949D5" w:rsidRPr="002E576B" w:rsidRDefault="00F949D5" w:rsidP="00E07460">
            <w:pPr>
              <w:rPr>
                <w:rFonts w:ascii="TH SarabunPSK" w:eastAsia="Calibri" w:hAnsi="TH SarabunPSK" w:cs="TH SarabunPSK"/>
                <w:color w:val="000000"/>
              </w:rPr>
            </w:pPr>
            <w:r w:rsidRPr="002E576B">
              <w:rPr>
                <w:rFonts w:ascii="TH SarabunPSK" w:eastAsia="Calibri" w:hAnsi="TH SarabunPSK" w:cs="TH SarabunPSK"/>
                <w:color w:val="000000"/>
              </w:rPr>
              <w:t>075 672 202</w:t>
            </w:r>
          </w:p>
          <w:p w:rsidR="00F949D5" w:rsidRPr="002E576B" w:rsidRDefault="00F949D5" w:rsidP="00E07460">
            <w:pPr>
              <w:rPr>
                <w:rFonts w:ascii="TH SarabunPSK" w:eastAsia="Calibri" w:hAnsi="TH SarabunPSK" w:cs="TH SarabunPSK"/>
                <w:color w:val="000000"/>
              </w:rPr>
            </w:pPr>
            <w:r w:rsidRPr="000A3F37">
              <w:rPr>
                <w:rFonts w:ascii="TH SarabunPSK" w:eastAsia="Calibri" w:hAnsi="TH SarabunPSK" w:cs="TH SarabunPSK"/>
                <w:color w:val="000000"/>
              </w:rPr>
              <w:t>mkanokwa@wu</w:t>
            </w:r>
            <w:r w:rsidRPr="000A3F37">
              <w:rPr>
                <w:rFonts w:ascii="TH SarabunPSK" w:eastAsia="Calibri" w:hAnsi="TH SarabunPSK" w:cs="TH SarabunPSK"/>
                <w:color w:val="000000"/>
                <w:cs/>
              </w:rPr>
              <w:t>.</w:t>
            </w:r>
            <w:r w:rsidRPr="000A3F37">
              <w:rPr>
                <w:rFonts w:ascii="TH SarabunPSK" w:eastAsia="Calibri" w:hAnsi="TH SarabunPSK" w:cs="TH SarabunPSK"/>
                <w:color w:val="000000"/>
              </w:rPr>
              <w:t>ac</w:t>
            </w:r>
            <w:r w:rsidRPr="000A3F37">
              <w:rPr>
                <w:rFonts w:ascii="TH SarabunPSK" w:eastAsia="Calibri" w:hAnsi="TH SarabunPSK" w:cs="TH SarabunPSK"/>
                <w:color w:val="000000"/>
                <w:cs/>
              </w:rPr>
              <w:t>.</w:t>
            </w:r>
            <w:r w:rsidRPr="000A3F37">
              <w:rPr>
                <w:rFonts w:ascii="TH SarabunPSK" w:eastAsia="Calibri" w:hAnsi="TH SarabunPSK" w:cs="TH SarabunPSK"/>
                <w:color w:val="000000"/>
              </w:rPr>
              <w:t>th</w:t>
            </w:r>
          </w:p>
        </w:tc>
      </w:tr>
    </w:tbl>
    <w:p w:rsidR="00F949D5" w:rsidRPr="002E576B" w:rsidRDefault="00F949D5" w:rsidP="00F949D5">
      <w:pPr>
        <w:rPr>
          <w:rFonts w:ascii="TH SarabunPSK" w:eastAsia="Calibri" w:hAnsi="TH SarabunPSK" w:cs="TH SarabunPSK"/>
          <w:b/>
          <w:bCs/>
          <w:sz w:val="16"/>
          <w:szCs w:val="16"/>
        </w:rPr>
      </w:pPr>
    </w:p>
    <w:p w:rsidR="00F949D5" w:rsidRPr="002E576B" w:rsidRDefault="00F949D5" w:rsidP="00F949D5">
      <w:pPr>
        <w:rPr>
          <w:rFonts w:ascii="TH SarabunPSK" w:eastAsia="Calibri" w:hAnsi="TH SarabunPSK" w:cs="TH SarabunPSK"/>
          <w:b/>
          <w:bCs/>
        </w:rPr>
      </w:pPr>
      <w:r w:rsidRPr="002E576B">
        <w:rPr>
          <w:rFonts w:ascii="TH SarabunPSK" w:eastAsia="Calibri" w:hAnsi="TH SarabunPSK" w:cs="TH SarabunPSK"/>
          <w:b/>
          <w:bCs/>
        </w:rPr>
        <w:t>1</w:t>
      </w:r>
      <w:r w:rsidRPr="002E576B">
        <w:rPr>
          <w:rFonts w:ascii="TH SarabunPSK" w:eastAsia="Calibri" w:hAnsi="TH SarabunPSK" w:cs="TH SarabunPSK"/>
          <w:b/>
          <w:bCs/>
          <w:cs/>
        </w:rPr>
        <w:t>. การศึกษา (เรียงลำดับจากปีล่าสุด)</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6003"/>
        <w:gridCol w:w="1881"/>
      </w:tblGrid>
      <w:tr w:rsidR="00F949D5" w:rsidRPr="002E576B" w:rsidTr="00D4192D">
        <w:tc>
          <w:tcPr>
            <w:tcW w:w="800" w:type="pct"/>
            <w:shd w:val="clear" w:color="auto" w:fill="D9D9D9"/>
          </w:tcPr>
          <w:p w:rsidR="00F949D5" w:rsidRPr="002E576B" w:rsidRDefault="00F949D5" w:rsidP="00E07460">
            <w:pPr>
              <w:jc w:val="center"/>
              <w:rPr>
                <w:rFonts w:ascii="TH SarabunPSK" w:eastAsia="Calibri" w:hAnsi="TH SarabunPSK" w:cs="TH SarabunPSK"/>
                <w:b/>
                <w:bCs/>
              </w:rPr>
            </w:pPr>
            <w:r w:rsidRPr="002E576B">
              <w:rPr>
                <w:rFonts w:ascii="TH SarabunPSK" w:eastAsia="Calibri" w:hAnsi="TH SarabunPSK" w:cs="TH SarabunPSK"/>
                <w:b/>
                <w:bCs/>
                <w:cs/>
              </w:rPr>
              <w:t>คุณวุฒิ</w:t>
            </w:r>
          </w:p>
        </w:tc>
        <w:tc>
          <w:tcPr>
            <w:tcW w:w="3198" w:type="pct"/>
            <w:shd w:val="clear" w:color="auto" w:fill="D9D9D9"/>
          </w:tcPr>
          <w:p w:rsidR="00F949D5" w:rsidRPr="002E576B" w:rsidRDefault="00F949D5" w:rsidP="00E07460">
            <w:pPr>
              <w:jc w:val="center"/>
              <w:rPr>
                <w:rFonts w:ascii="TH SarabunPSK" w:eastAsia="Calibri" w:hAnsi="TH SarabunPSK" w:cs="TH SarabunPSK"/>
                <w:b/>
                <w:bCs/>
              </w:rPr>
            </w:pPr>
            <w:r w:rsidRPr="002E576B">
              <w:rPr>
                <w:rFonts w:ascii="TH SarabunPSK" w:eastAsia="Calibri" w:hAnsi="TH SarabunPSK" w:cs="TH SarabunPSK"/>
                <w:b/>
                <w:bCs/>
                <w:cs/>
              </w:rPr>
              <w:t>สาขาวิชา/สถาบันการศึกษา</w:t>
            </w:r>
          </w:p>
        </w:tc>
        <w:tc>
          <w:tcPr>
            <w:tcW w:w="1002" w:type="pct"/>
            <w:shd w:val="clear" w:color="auto" w:fill="D9D9D9"/>
          </w:tcPr>
          <w:p w:rsidR="00F949D5" w:rsidRPr="002E576B" w:rsidRDefault="00F949D5" w:rsidP="00E07460">
            <w:pPr>
              <w:jc w:val="center"/>
              <w:rPr>
                <w:rFonts w:ascii="TH SarabunPSK" w:eastAsia="Calibri" w:hAnsi="TH SarabunPSK" w:cs="TH SarabunPSK"/>
                <w:b/>
                <w:bCs/>
              </w:rPr>
            </w:pPr>
            <w:r w:rsidRPr="002E576B">
              <w:rPr>
                <w:rFonts w:ascii="TH SarabunPSK" w:eastAsia="Calibri" w:hAnsi="TH SarabunPSK" w:cs="TH SarabunPSK"/>
                <w:b/>
                <w:bCs/>
                <w:cs/>
              </w:rPr>
              <w:t>ปี พ.ศ.</w:t>
            </w:r>
          </w:p>
        </w:tc>
      </w:tr>
      <w:tr w:rsidR="00F949D5" w:rsidRPr="002E576B" w:rsidTr="00D4192D">
        <w:tc>
          <w:tcPr>
            <w:tcW w:w="800" w:type="pct"/>
            <w:tcBorders>
              <w:bottom w:val="single" w:sz="4" w:space="0" w:color="auto"/>
            </w:tcBorders>
          </w:tcPr>
          <w:p w:rsidR="00F949D5" w:rsidRPr="007A7975" w:rsidRDefault="00F949D5" w:rsidP="00B00D3E">
            <w:pPr>
              <w:jc w:val="center"/>
              <w:rPr>
                <w:rFonts w:ascii="TH SarabunPSK" w:eastAsia="Calibri" w:hAnsi="TH SarabunPSK" w:cs="TH SarabunPSK"/>
                <w:cs/>
              </w:rPr>
            </w:pPr>
            <w:r w:rsidRPr="00997E2B">
              <w:rPr>
                <w:rFonts w:ascii="TH SarabunPSK" w:hAnsi="TH SarabunPSK" w:cs="TH SarabunPSK" w:hint="cs"/>
              </w:rPr>
              <w:t>Ph</w:t>
            </w:r>
            <w:r w:rsidRPr="00997E2B">
              <w:rPr>
                <w:rFonts w:ascii="TH SarabunPSK" w:hAnsi="TH SarabunPSK" w:cs="TH SarabunPSK" w:hint="cs"/>
                <w:cs/>
              </w:rPr>
              <w:t>.</w:t>
            </w:r>
            <w:r w:rsidRPr="00997E2B">
              <w:rPr>
                <w:rFonts w:ascii="TH SarabunPSK" w:hAnsi="TH SarabunPSK" w:cs="TH SarabunPSK" w:hint="cs"/>
              </w:rPr>
              <w:t>D</w:t>
            </w:r>
            <w:r w:rsidRPr="00997E2B">
              <w:rPr>
                <w:rFonts w:ascii="TH SarabunPSK" w:hAnsi="TH SarabunPSK" w:cs="TH SarabunPSK" w:hint="cs"/>
                <w:cs/>
              </w:rPr>
              <w:t>.</w:t>
            </w:r>
          </w:p>
        </w:tc>
        <w:tc>
          <w:tcPr>
            <w:tcW w:w="3198" w:type="pct"/>
            <w:tcBorders>
              <w:bottom w:val="single" w:sz="4" w:space="0" w:color="auto"/>
            </w:tcBorders>
          </w:tcPr>
          <w:p w:rsidR="00F949D5" w:rsidRPr="007A7975" w:rsidRDefault="00F949D5" w:rsidP="00E07460">
            <w:pPr>
              <w:rPr>
                <w:rFonts w:ascii="TH SarabunPSK" w:eastAsia="Calibri" w:hAnsi="TH SarabunPSK" w:cs="TH SarabunPSK"/>
              </w:rPr>
            </w:pPr>
            <w:r w:rsidRPr="007A7975">
              <w:rPr>
                <w:rFonts w:ascii="TH SarabunPSK" w:eastAsia="Calibri" w:hAnsi="TH SarabunPSK" w:cs="TH SarabunPSK" w:hint="cs"/>
              </w:rPr>
              <w:t>Regional and Rural Development Planning</w:t>
            </w:r>
            <w:r w:rsidR="00D4192D">
              <w:rPr>
                <w:rFonts w:ascii="TH SarabunPSK" w:eastAsia="Calibri" w:hAnsi="TH SarabunPSK" w:cs="TH SarabunPSK"/>
              </w:rPr>
              <w:t xml:space="preserve"> /</w:t>
            </w:r>
            <w:r w:rsidRPr="007A7975">
              <w:rPr>
                <w:rFonts w:ascii="TH SarabunPSK" w:eastAsia="Calibri" w:hAnsi="TH SarabunPSK" w:cs="TH SarabunPSK" w:hint="cs"/>
              </w:rPr>
              <w:t>Asian Institute of Technology</w:t>
            </w:r>
            <w:r w:rsidR="00C23D29">
              <w:rPr>
                <w:rFonts w:ascii="TH SarabunPSK" w:eastAsia="Calibri" w:hAnsi="TH SarabunPSK" w:cs="TH SarabunPSK" w:hint="cs"/>
                <w:cs/>
              </w:rPr>
              <w:t xml:space="preserve">, </w:t>
            </w:r>
            <w:r w:rsidR="00C23D29">
              <w:rPr>
                <w:rFonts w:ascii="TH SarabunPSK" w:eastAsia="Calibri" w:hAnsi="TH SarabunPSK" w:cs="TH SarabunPSK"/>
              </w:rPr>
              <w:t>Thailand</w:t>
            </w:r>
          </w:p>
        </w:tc>
        <w:tc>
          <w:tcPr>
            <w:tcW w:w="1002" w:type="pct"/>
            <w:tcBorders>
              <w:bottom w:val="single" w:sz="4" w:space="0" w:color="auto"/>
            </w:tcBorders>
          </w:tcPr>
          <w:p w:rsidR="00F949D5" w:rsidRPr="002E576B" w:rsidRDefault="00F949D5" w:rsidP="00E07460">
            <w:pPr>
              <w:jc w:val="center"/>
              <w:rPr>
                <w:rFonts w:ascii="TH SarabunPSK" w:eastAsia="Calibri" w:hAnsi="TH SarabunPSK" w:cs="TH SarabunPSK"/>
                <w:cs/>
              </w:rPr>
            </w:pPr>
            <w:r>
              <w:rPr>
                <w:rFonts w:ascii="TH SarabunPSK" w:eastAsia="Calibri" w:hAnsi="TH SarabunPSK" w:cs="TH SarabunPSK" w:hint="cs"/>
                <w:cs/>
              </w:rPr>
              <w:t>2563</w:t>
            </w:r>
          </w:p>
        </w:tc>
      </w:tr>
      <w:tr w:rsidR="00F949D5" w:rsidRPr="002E576B" w:rsidTr="00D4192D">
        <w:tc>
          <w:tcPr>
            <w:tcW w:w="800" w:type="pct"/>
            <w:tcBorders>
              <w:bottom w:val="single" w:sz="4" w:space="0" w:color="auto"/>
            </w:tcBorders>
          </w:tcPr>
          <w:p w:rsidR="00F949D5" w:rsidRPr="000A3F37" w:rsidRDefault="00F949D5" w:rsidP="00B00D3E">
            <w:pPr>
              <w:jc w:val="center"/>
              <w:rPr>
                <w:rFonts w:ascii="TH SarabunPSK" w:hAnsi="TH SarabunPSK" w:cs="TH SarabunPSK"/>
              </w:rPr>
            </w:pPr>
            <w:r w:rsidRPr="000A3F37">
              <w:rPr>
                <w:rFonts w:ascii="TH SarabunPSK" w:hAnsi="TH SarabunPSK" w:cs="TH SarabunPSK"/>
                <w:cs/>
              </w:rPr>
              <w:t>บช.ม.</w:t>
            </w:r>
          </w:p>
        </w:tc>
        <w:tc>
          <w:tcPr>
            <w:tcW w:w="3198" w:type="pct"/>
            <w:tcBorders>
              <w:bottom w:val="single" w:sz="4" w:space="0" w:color="auto"/>
            </w:tcBorders>
            <w:vAlign w:val="center"/>
          </w:tcPr>
          <w:p w:rsidR="00F949D5" w:rsidRPr="000A3F37" w:rsidRDefault="00F949D5" w:rsidP="00E07460">
            <w:pPr>
              <w:rPr>
                <w:rFonts w:ascii="TH SarabunPSK" w:hAnsi="TH SarabunPSK" w:cs="TH SarabunPSK"/>
              </w:rPr>
            </w:pPr>
            <w:r w:rsidRPr="000A3F37">
              <w:rPr>
                <w:rFonts w:ascii="TH SarabunPSK" w:hAnsi="TH SarabunPSK" w:cs="TH SarabunPSK"/>
                <w:cs/>
              </w:rPr>
              <w:t>บัญชีการเงิน</w:t>
            </w:r>
            <w:r>
              <w:rPr>
                <w:rFonts w:ascii="TH SarabunPSK" w:hAnsi="TH SarabunPSK" w:cs="TH SarabunPSK" w:hint="cs"/>
                <w:cs/>
              </w:rPr>
              <w:t>/</w:t>
            </w:r>
            <w:r w:rsidR="00C23D29">
              <w:rPr>
                <w:rFonts w:ascii="TH SarabunPSK" w:hAnsi="TH SarabunPSK" w:cs="TH SarabunPSK"/>
              </w:rPr>
              <w:t xml:space="preserve"> </w:t>
            </w:r>
            <w:r w:rsidRPr="000A3F37">
              <w:rPr>
                <w:rFonts w:ascii="TH SarabunPSK" w:hAnsi="TH SarabunPSK" w:cs="TH SarabunPSK"/>
                <w:cs/>
              </w:rPr>
              <w:t>จุฬาลงกรณ์มหาวิทยาลัย</w:t>
            </w:r>
          </w:p>
        </w:tc>
        <w:tc>
          <w:tcPr>
            <w:tcW w:w="1002" w:type="pct"/>
            <w:tcBorders>
              <w:bottom w:val="single" w:sz="4" w:space="0" w:color="auto"/>
            </w:tcBorders>
          </w:tcPr>
          <w:p w:rsidR="00F949D5" w:rsidRPr="002E576B" w:rsidRDefault="00F949D5" w:rsidP="00E07460">
            <w:pPr>
              <w:jc w:val="center"/>
              <w:rPr>
                <w:rFonts w:ascii="TH SarabunPSK" w:eastAsia="Calibri" w:hAnsi="TH SarabunPSK" w:cs="TH SarabunPSK"/>
                <w:cs/>
              </w:rPr>
            </w:pPr>
            <w:r>
              <w:rPr>
                <w:rFonts w:ascii="TH SarabunPSK" w:eastAsia="Calibri" w:hAnsi="TH SarabunPSK" w:cs="TH SarabunPSK"/>
                <w:cs/>
              </w:rPr>
              <w:t>2545</w:t>
            </w:r>
          </w:p>
        </w:tc>
      </w:tr>
      <w:tr w:rsidR="00F949D5" w:rsidRPr="002E576B" w:rsidTr="00D4192D">
        <w:trPr>
          <w:trHeight w:val="379"/>
        </w:trPr>
        <w:tc>
          <w:tcPr>
            <w:tcW w:w="800" w:type="pct"/>
            <w:tcBorders>
              <w:bottom w:val="single" w:sz="4" w:space="0" w:color="auto"/>
            </w:tcBorders>
          </w:tcPr>
          <w:p w:rsidR="00F949D5" w:rsidRPr="002E576B" w:rsidRDefault="00F949D5" w:rsidP="00B00D3E">
            <w:pPr>
              <w:jc w:val="center"/>
              <w:rPr>
                <w:rFonts w:ascii="TH SarabunPSK" w:eastAsia="Calibri" w:hAnsi="TH SarabunPSK" w:cs="TH SarabunPSK"/>
                <w:cs/>
              </w:rPr>
            </w:pPr>
            <w:r w:rsidRPr="002E576B">
              <w:rPr>
                <w:rFonts w:ascii="TH SarabunPSK" w:eastAsia="Calibri" w:hAnsi="TH SarabunPSK" w:cs="TH SarabunPSK"/>
                <w:cs/>
              </w:rPr>
              <w:t>บธ.บ.</w:t>
            </w:r>
          </w:p>
        </w:tc>
        <w:tc>
          <w:tcPr>
            <w:tcW w:w="3198" w:type="pct"/>
            <w:tcBorders>
              <w:bottom w:val="single" w:sz="4" w:space="0" w:color="auto"/>
            </w:tcBorders>
            <w:vAlign w:val="center"/>
          </w:tcPr>
          <w:p w:rsidR="00F949D5" w:rsidRPr="002E576B" w:rsidRDefault="00F949D5" w:rsidP="00E07460">
            <w:pPr>
              <w:rPr>
                <w:rFonts w:ascii="TH SarabunPSK" w:hAnsi="TH SarabunPSK" w:cs="TH SarabunPSK"/>
                <w:color w:val="000000"/>
                <w:cs/>
              </w:rPr>
            </w:pPr>
            <w:r>
              <w:rPr>
                <w:rFonts w:ascii="TH SarabunPSK" w:hAnsi="TH SarabunPSK" w:cs="TH SarabunPSK" w:hint="cs"/>
                <w:color w:val="000000"/>
                <w:cs/>
              </w:rPr>
              <w:t>การบัญชี</w:t>
            </w:r>
            <w:r w:rsidRPr="002E576B">
              <w:rPr>
                <w:rFonts w:ascii="TH SarabunPSK" w:hAnsi="TH SarabunPSK" w:cs="TH SarabunPSK"/>
                <w:color w:val="000000"/>
                <w:cs/>
              </w:rPr>
              <w:t>/</w:t>
            </w:r>
            <w:r w:rsidR="00C23D29">
              <w:rPr>
                <w:rFonts w:ascii="TH SarabunPSK" w:hAnsi="TH SarabunPSK" w:cs="TH SarabunPSK"/>
                <w:color w:val="000000"/>
              </w:rPr>
              <w:t xml:space="preserve"> </w:t>
            </w:r>
            <w:r w:rsidRPr="00E13D57">
              <w:rPr>
                <w:rFonts w:ascii="TH SarabunPSK" w:hAnsi="TH SarabunPSK" w:cs="TH SarabunPSK"/>
                <w:cs/>
              </w:rPr>
              <w:t>มหาวิทยาลัยสงขลานครินทร์</w:t>
            </w:r>
          </w:p>
        </w:tc>
        <w:tc>
          <w:tcPr>
            <w:tcW w:w="1002" w:type="pct"/>
            <w:tcBorders>
              <w:bottom w:val="single" w:sz="4" w:space="0" w:color="auto"/>
            </w:tcBorders>
          </w:tcPr>
          <w:p w:rsidR="00F949D5" w:rsidRPr="002E576B" w:rsidRDefault="00F949D5" w:rsidP="00E07460">
            <w:pPr>
              <w:jc w:val="center"/>
              <w:rPr>
                <w:rFonts w:ascii="TH SarabunPSK" w:eastAsia="Calibri" w:hAnsi="TH SarabunPSK" w:cs="TH SarabunPSK"/>
              </w:rPr>
            </w:pPr>
            <w:r>
              <w:rPr>
                <w:rFonts w:ascii="TH SarabunPSK" w:hAnsi="TH SarabunPSK" w:cs="TH SarabunPSK" w:hint="cs"/>
                <w:cs/>
              </w:rPr>
              <w:t>2542</w:t>
            </w:r>
          </w:p>
        </w:tc>
      </w:tr>
    </w:tbl>
    <w:p w:rsidR="00F949D5" w:rsidRPr="002E576B" w:rsidRDefault="00F949D5" w:rsidP="00F949D5">
      <w:pPr>
        <w:rPr>
          <w:rFonts w:ascii="TH SarabunPSK" w:eastAsia="Calibri" w:hAnsi="TH SarabunPSK" w:cs="TH SarabunPSK"/>
          <w:b/>
          <w:bCs/>
          <w:sz w:val="16"/>
          <w:szCs w:val="16"/>
        </w:rPr>
      </w:pPr>
    </w:p>
    <w:p w:rsidR="00F949D5" w:rsidRPr="002E576B" w:rsidRDefault="00F949D5" w:rsidP="00F949D5">
      <w:pPr>
        <w:rPr>
          <w:rFonts w:ascii="TH SarabunPSK" w:eastAsia="Calibri" w:hAnsi="TH SarabunPSK" w:cs="TH SarabunPSK"/>
          <w:b/>
          <w:bCs/>
        </w:rPr>
      </w:pPr>
      <w:r w:rsidRPr="002E576B">
        <w:rPr>
          <w:rFonts w:ascii="TH SarabunPSK" w:eastAsia="Calibri" w:hAnsi="TH SarabunPSK" w:cs="TH SarabunPSK"/>
          <w:b/>
          <w:bCs/>
        </w:rPr>
        <w:t>2</w:t>
      </w:r>
      <w:r w:rsidRPr="002E576B">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1"/>
        <w:gridCol w:w="2206"/>
      </w:tblGrid>
      <w:tr w:rsidR="00F949D5" w:rsidRPr="002E576B" w:rsidTr="00A128B2">
        <w:tc>
          <w:tcPr>
            <w:tcW w:w="3810" w:type="pct"/>
            <w:shd w:val="clear" w:color="auto" w:fill="D9D9D9"/>
          </w:tcPr>
          <w:p w:rsidR="00F949D5" w:rsidRPr="002E576B" w:rsidRDefault="00F949D5" w:rsidP="00E07460">
            <w:pPr>
              <w:jc w:val="center"/>
              <w:rPr>
                <w:rFonts w:ascii="TH SarabunPSK" w:eastAsia="Calibri" w:hAnsi="TH SarabunPSK" w:cs="TH SarabunPSK"/>
                <w:b/>
                <w:bCs/>
                <w:cs/>
              </w:rPr>
            </w:pPr>
            <w:r w:rsidRPr="002E576B">
              <w:rPr>
                <w:rFonts w:ascii="TH SarabunPSK" w:eastAsia="Calibri" w:hAnsi="TH SarabunPSK" w:cs="TH SarabunPSK"/>
                <w:b/>
                <w:bCs/>
                <w:cs/>
              </w:rPr>
              <w:t>ตำแหน่งงาน - องค์กรหรือหน่วยงาน</w:t>
            </w:r>
          </w:p>
        </w:tc>
        <w:tc>
          <w:tcPr>
            <w:tcW w:w="1190" w:type="pct"/>
            <w:shd w:val="clear" w:color="auto" w:fill="D9D9D9"/>
          </w:tcPr>
          <w:p w:rsidR="00F949D5" w:rsidRPr="002E576B" w:rsidRDefault="00F949D5" w:rsidP="00E07460">
            <w:pPr>
              <w:jc w:val="center"/>
              <w:rPr>
                <w:rFonts w:ascii="TH SarabunPSK" w:eastAsia="Calibri" w:hAnsi="TH SarabunPSK" w:cs="TH SarabunPSK"/>
                <w:b/>
                <w:bCs/>
              </w:rPr>
            </w:pPr>
            <w:r w:rsidRPr="002E576B">
              <w:rPr>
                <w:rFonts w:ascii="TH SarabunPSK" w:eastAsia="Calibri" w:hAnsi="TH SarabunPSK" w:cs="TH SarabunPSK"/>
                <w:b/>
                <w:bCs/>
                <w:cs/>
              </w:rPr>
              <w:t>ปี พ.ศ.</w:t>
            </w:r>
          </w:p>
        </w:tc>
      </w:tr>
      <w:tr w:rsidR="00F949D5" w:rsidRPr="002E576B" w:rsidTr="00A128B2">
        <w:tc>
          <w:tcPr>
            <w:tcW w:w="3810" w:type="pct"/>
            <w:shd w:val="clear" w:color="auto" w:fill="FFFFFF"/>
          </w:tcPr>
          <w:p w:rsidR="00F949D5" w:rsidRPr="001C5AA7" w:rsidRDefault="00F949D5" w:rsidP="00E07460">
            <w:pPr>
              <w:rPr>
                <w:rFonts w:ascii="TH SarabunPSK" w:hAnsi="TH SarabunPSK" w:cs="TH SarabunPSK" w:hint="cs"/>
                <w:color w:val="000000"/>
                <w:cs/>
              </w:rPr>
            </w:pPr>
            <w:r>
              <w:rPr>
                <w:rFonts w:ascii="TH SarabunPSK" w:hAnsi="TH SarabunPSK" w:cs="TH SarabunPSK" w:hint="cs"/>
                <w:color w:val="000000"/>
                <w:cs/>
              </w:rPr>
              <w:t>หัวหน้าสาขาวิชาการบัญชี</w:t>
            </w:r>
            <w:r w:rsidR="00D4192D">
              <w:rPr>
                <w:rFonts w:ascii="TH SarabunPSK" w:hAnsi="TH SarabunPSK" w:cs="TH SarabunPSK"/>
                <w:color w:val="000000"/>
              </w:rPr>
              <w:t xml:space="preserve"> – </w:t>
            </w:r>
            <w:r w:rsidR="00D4192D">
              <w:rPr>
                <w:rFonts w:ascii="TH SarabunPSK" w:hAnsi="TH SarabunPSK" w:cs="TH SarabunPSK" w:hint="cs"/>
                <w:color w:val="000000"/>
                <w:cs/>
              </w:rPr>
              <w:t>สำนักวิชาการจัดการ มหาวิทยาลัยวลัยลักษณ์</w:t>
            </w:r>
          </w:p>
        </w:tc>
        <w:tc>
          <w:tcPr>
            <w:tcW w:w="1190" w:type="pct"/>
            <w:shd w:val="clear" w:color="auto" w:fill="FFFFFF"/>
          </w:tcPr>
          <w:p w:rsidR="00F949D5" w:rsidRPr="001C5AA7" w:rsidRDefault="00F949D5" w:rsidP="00A128B2">
            <w:pPr>
              <w:jc w:val="center"/>
              <w:rPr>
                <w:rFonts w:ascii="TH SarabunPSK" w:hAnsi="TH SarabunPSK" w:cs="TH SarabunPSK"/>
                <w:color w:val="000000"/>
              </w:rPr>
            </w:pPr>
            <w:r>
              <w:rPr>
                <w:rFonts w:ascii="TH SarabunPSK" w:hAnsi="TH SarabunPSK" w:cs="TH SarabunPSK" w:hint="cs"/>
                <w:color w:val="000000"/>
                <w:cs/>
              </w:rPr>
              <w:t>2563 - ปัจจุบัน</w:t>
            </w:r>
          </w:p>
        </w:tc>
      </w:tr>
      <w:tr w:rsidR="00F949D5" w:rsidRPr="002E576B" w:rsidTr="00A128B2">
        <w:tc>
          <w:tcPr>
            <w:tcW w:w="3810" w:type="pct"/>
            <w:shd w:val="clear" w:color="auto" w:fill="FFFFFF"/>
          </w:tcPr>
          <w:p w:rsidR="00F949D5" w:rsidRPr="001C5AA7" w:rsidRDefault="00F949D5" w:rsidP="00E07460">
            <w:pPr>
              <w:rPr>
                <w:rFonts w:ascii="TH SarabunPSK" w:hAnsi="TH SarabunPSK" w:cs="TH SarabunPSK"/>
                <w:color w:val="000000"/>
                <w:cs/>
              </w:rPr>
            </w:pPr>
            <w:r>
              <w:rPr>
                <w:rFonts w:ascii="TH SarabunPSK" w:hAnsi="TH SarabunPSK" w:cs="TH SarabunPSK" w:hint="cs"/>
                <w:color w:val="000000"/>
                <w:cs/>
              </w:rPr>
              <w:t>รองคณบดี</w:t>
            </w:r>
            <w:r w:rsidR="00D4192D">
              <w:rPr>
                <w:rFonts w:ascii="TH SarabunPSK" w:hAnsi="TH SarabunPSK" w:cs="TH SarabunPSK" w:hint="cs"/>
                <w:color w:val="000000"/>
                <w:cs/>
              </w:rPr>
              <w:t xml:space="preserve"> </w:t>
            </w:r>
            <w:r w:rsidR="00D4192D">
              <w:rPr>
                <w:rFonts w:ascii="TH SarabunPSK" w:hAnsi="TH SarabunPSK" w:cs="TH SarabunPSK"/>
                <w:color w:val="000000"/>
                <w:cs/>
              </w:rPr>
              <w:t>–</w:t>
            </w:r>
            <w:r w:rsidR="00D4192D">
              <w:rPr>
                <w:rFonts w:ascii="TH SarabunPSK" w:hAnsi="TH SarabunPSK" w:cs="TH SarabunPSK" w:hint="cs"/>
                <w:color w:val="000000"/>
                <w:cs/>
              </w:rPr>
              <w:t xml:space="preserve"> </w:t>
            </w:r>
            <w:r>
              <w:rPr>
                <w:rFonts w:ascii="TH SarabunPSK" w:hAnsi="TH SarabunPSK" w:cs="TH SarabunPSK" w:hint="cs"/>
                <w:color w:val="000000"/>
                <w:cs/>
              </w:rPr>
              <w:t>สำนักวิชาการจัดการ</w:t>
            </w:r>
            <w:r w:rsidR="00D4192D">
              <w:rPr>
                <w:rFonts w:ascii="TH SarabunPSK" w:hAnsi="TH SarabunPSK" w:cs="TH SarabunPSK" w:hint="cs"/>
                <w:color w:val="000000"/>
                <w:cs/>
              </w:rPr>
              <w:t xml:space="preserve"> มหาวิทยาลัยวลัยลักษณ์</w:t>
            </w:r>
          </w:p>
        </w:tc>
        <w:tc>
          <w:tcPr>
            <w:tcW w:w="1190" w:type="pct"/>
            <w:shd w:val="clear" w:color="auto" w:fill="FFFFFF"/>
          </w:tcPr>
          <w:p w:rsidR="00F949D5" w:rsidRPr="001C5AA7" w:rsidRDefault="00F949D5" w:rsidP="00A128B2">
            <w:pPr>
              <w:jc w:val="center"/>
              <w:rPr>
                <w:rFonts w:ascii="TH SarabunPSK" w:hAnsi="TH SarabunPSK" w:cs="TH SarabunPSK"/>
                <w:color w:val="000000"/>
              </w:rPr>
            </w:pPr>
            <w:r w:rsidRPr="001C5AA7">
              <w:rPr>
                <w:rFonts w:ascii="TH SarabunPSK" w:hAnsi="TH SarabunPSK" w:cs="TH SarabunPSK"/>
                <w:color w:val="000000"/>
              </w:rPr>
              <w:t>02</w:t>
            </w:r>
            <w:r w:rsidRPr="001C5AA7">
              <w:rPr>
                <w:rFonts w:ascii="TH SarabunPSK" w:hAnsi="TH SarabunPSK" w:cs="TH SarabunPSK"/>
                <w:color w:val="000000"/>
                <w:cs/>
              </w:rPr>
              <w:t>/</w:t>
            </w:r>
            <w:r w:rsidRPr="001C5AA7">
              <w:rPr>
                <w:rFonts w:ascii="TH SarabunPSK" w:hAnsi="TH SarabunPSK" w:cs="TH SarabunPSK"/>
                <w:color w:val="000000"/>
              </w:rPr>
              <w:t>12</w:t>
            </w:r>
            <w:r w:rsidRPr="001C5AA7">
              <w:rPr>
                <w:rFonts w:ascii="TH SarabunPSK" w:hAnsi="TH SarabunPSK" w:cs="TH SarabunPSK"/>
                <w:color w:val="000000"/>
                <w:cs/>
              </w:rPr>
              <w:t>/</w:t>
            </w:r>
            <w:r w:rsidRPr="001C5AA7">
              <w:rPr>
                <w:rFonts w:ascii="TH SarabunPSK" w:hAnsi="TH SarabunPSK" w:cs="TH SarabunPSK"/>
                <w:color w:val="000000"/>
              </w:rPr>
              <w:t xml:space="preserve">2562 </w:t>
            </w:r>
            <w:r w:rsidRPr="001C5AA7">
              <w:rPr>
                <w:rFonts w:ascii="TH SarabunPSK" w:hAnsi="TH SarabunPSK" w:cs="TH SarabunPSK"/>
                <w:color w:val="000000"/>
                <w:cs/>
              </w:rPr>
              <w:t xml:space="preserve">- </w:t>
            </w:r>
            <w:r w:rsidR="00C23D29">
              <w:rPr>
                <w:rFonts w:ascii="TH SarabunPSK" w:hAnsi="TH SarabunPSK" w:cs="TH SarabunPSK"/>
                <w:color w:val="000000"/>
              </w:rPr>
              <w:t>2563</w:t>
            </w:r>
          </w:p>
        </w:tc>
      </w:tr>
      <w:tr w:rsidR="00F949D5" w:rsidRPr="002E576B" w:rsidTr="00A128B2">
        <w:tc>
          <w:tcPr>
            <w:tcW w:w="3810" w:type="pct"/>
          </w:tcPr>
          <w:p w:rsidR="00F949D5" w:rsidRPr="001C5AA7" w:rsidRDefault="00F949D5" w:rsidP="00D4192D">
            <w:pPr>
              <w:rPr>
                <w:rFonts w:ascii="TH SarabunPSK" w:hAnsi="TH SarabunPSK" w:cs="TH SarabunPSK"/>
                <w:color w:val="000000"/>
                <w:cs/>
              </w:rPr>
            </w:pPr>
            <w:r w:rsidRPr="001C5AA7">
              <w:rPr>
                <w:rFonts w:ascii="TH SarabunPSK" w:hAnsi="TH SarabunPSK" w:cs="TH SarabunPSK" w:hint="cs"/>
                <w:color w:val="000000"/>
                <w:cs/>
              </w:rPr>
              <w:t>อาจารย์</w:t>
            </w:r>
            <w:r w:rsidR="00D4192D">
              <w:rPr>
                <w:rFonts w:ascii="TH SarabunPSK" w:hAnsi="TH SarabunPSK" w:cs="TH SarabunPSK" w:hint="cs"/>
                <w:color w:val="000000"/>
                <w:cs/>
              </w:rPr>
              <w:t xml:space="preserve"> </w:t>
            </w:r>
            <w:r w:rsidR="00D4192D">
              <w:rPr>
                <w:rFonts w:ascii="TH SarabunPSK" w:hAnsi="TH SarabunPSK" w:cs="TH SarabunPSK"/>
                <w:color w:val="000000"/>
                <w:cs/>
              </w:rPr>
              <w:t>–</w:t>
            </w:r>
            <w:r w:rsidR="00D4192D">
              <w:rPr>
                <w:rFonts w:ascii="TH SarabunPSK" w:hAnsi="TH SarabunPSK" w:cs="TH SarabunPSK" w:hint="cs"/>
                <w:color w:val="000000"/>
                <w:cs/>
              </w:rPr>
              <w:t xml:space="preserve"> </w:t>
            </w:r>
            <w:r w:rsidRPr="001C5AA7">
              <w:rPr>
                <w:rFonts w:ascii="TH SarabunPSK" w:hAnsi="TH SarabunPSK" w:cs="TH SarabunPSK" w:hint="cs"/>
                <w:color w:val="000000"/>
                <w:cs/>
              </w:rPr>
              <w:t>สำนักวิชาการจัดการ</w:t>
            </w:r>
            <w:r w:rsidR="00D4192D">
              <w:rPr>
                <w:rFonts w:ascii="TH SarabunPSK" w:hAnsi="TH SarabunPSK" w:cs="TH SarabunPSK" w:hint="cs"/>
                <w:color w:val="000000"/>
                <w:cs/>
              </w:rPr>
              <w:t xml:space="preserve"> มหาวิทยาลัยวลัยลักษณ์</w:t>
            </w:r>
          </w:p>
        </w:tc>
        <w:tc>
          <w:tcPr>
            <w:tcW w:w="1190" w:type="pct"/>
          </w:tcPr>
          <w:p w:rsidR="00F949D5" w:rsidRPr="001C5AA7" w:rsidRDefault="00F949D5" w:rsidP="00A128B2">
            <w:pPr>
              <w:jc w:val="center"/>
              <w:rPr>
                <w:rFonts w:ascii="TH SarabunPSK" w:hAnsi="TH SarabunPSK" w:cs="TH SarabunPSK"/>
                <w:color w:val="000000"/>
                <w:cs/>
              </w:rPr>
            </w:pPr>
            <w:r w:rsidRPr="001C5AA7">
              <w:rPr>
                <w:rFonts w:ascii="TH SarabunPSK" w:hAnsi="TH SarabunPSK" w:cs="TH SarabunPSK"/>
                <w:color w:val="000000"/>
              </w:rPr>
              <w:t>29</w:t>
            </w:r>
            <w:r w:rsidRPr="001C5AA7">
              <w:rPr>
                <w:rFonts w:ascii="TH SarabunPSK" w:hAnsi="TH SarabunPSK" w:cs="TH SarabunPSK"/>
                <w:color w:val="000000"/>
                <w:cs/>
              </w:rPr>
              <w:t>/</w:t>
            </w:r>
            <w:r w:rsidRPr="001C5AA7">
              <w:rPr>
                <w:rFonts w:ascii="TH SarabunPSK" w:hAnsi="TH SarabunPSK" w:cs="TH SarabunPSK"/>
                <w:color w:val="000000"/>
              </w:rPr>
              <w:t>05</w:t>
            </w:r>
            <w:r w:rsidRPr="001C5AA7">
              <w:rPr>
                <w:rFonts w:ascii="TH SarabunPSK" w:hAnsi="TH SarabunPSK" w:cs="TH SarabunPSK"/>
                <w:color w:val="000000"/>
                <w:cs/>
              </w:rPr>
              <w:t>/</w:t>
            </w:r>
            <w:r w:rsidRPr="001C5AA7">
              <w:rPr>
                <w:rFonts w:ascii="TH SarabunPSK" w:hAnsi="TH SarabunPSK" w:cs="TH SarabunPSK"/>
                <w:color w:val="000000"/>
              </w:rPr>
              <w:t xml:space="preserve">2545 </w:t>
            </w:r>
            <w:r w:rsidRPr="001C5AA7">
              <w:rPr>
                <w:rFonts w:ascii="TH SarabunPSK" w:hAnsi="TH SarabunPSK" w:cs="TH SarabunPSK"/>
                <w:color w:val="000000"/>
                <w:cs/>
              </w:rPr>
              <w:t>- ปัจจุบัน</w:t>
            </w:r>
          </w:p>
        </w:tc>
      </w:tr>
    </w:tbl>
    <w:p w:rsidR="00F949D5" w:rsidRDefault="00F949D5" w:rsidP="00F949D5">
      <w:pPr>
        <w:rPr>
          <w:rFonts w:ascii="TH SarabunPSK" w:eastAsia="Calibri" w:hAnsi="TH SarabunPSK" w:cs="TH SarabunPSK"/>
          <w:b/>
          <w:bCs/>
          <w:sz w:val="18"/>
          <w:szCs w:val="18"/>
          <w:vertAlign w:val="superscript"/>
        </w:rPr>
      </w:pPr>
    </w:p>
    <w:p w:rsidR="00F949D5" w:rsidRDefault="00F949D5" w:rsidP="00F949D5">
      <w:pPr>
        <w:rPr>
          <w:rFonts w:ascii="TH SarabunPSK" w:eastAsia="Calibri" w:hAnsi="TH SarabunPSK" w:cs="TH SarabunPSK"/>
          <w:b/>
          <w:bCs/>
          <w:sz w:val="18"/>
          <w:szCs w:val="18"/>
          <w:vertAlign w:val="superscript"/>
        </w:rPr>
      </w:pPr>
    </w:p>
    <w:p w:rsidR="00F949D5" w:rsidRPr="002E576B" w:rsidRDefault="00F949D5" w:rsidP="00F949D5">
      <w:pPr>
        <w:rPr>
          <w:rFonts w:ascii="TH SarabunPSK" w:eastAsia="Calibri" w:hAnsi="TH SarabunPSK" w:cs="TH SarabunPSK"/>
          <w:b/>
          <w:bCs/>
        </w:rPr>
      </w:pPr>
      <w:r w:rsidRPr="002E576B">
        <w:rPr>
          <w:rFonts w:ascii="TH SarabunPSK" w:eastAsia="Calibri" w:hAnsi="TH SarabunPSK" w:cs="TH SarabunPSK"/>
          <w:b/>
          <w:bCs/>
        </w:rPr>
        <w:t>3</w:t>
      </w:r>
      <w:r w:rsidRPr="002E576B">
        <w:rPr>
          <w:rFonts w:ascii="TH SarabunPSK" w:eastAsia="Calibri" w:hAnsi="TH SarabunPSK" w:cs="TH SarabunPSK"/>
          <w:b/>
          <w:bCs/>
          <w:cs/>
        </w:rPr>
        <w:t xml:space="preserve">. ความเชี่ยวชาญ </w:t>
      </w:r>
    </w:p>
    <w:p w:rsidR="00F949D5" w:rsidRDefault="00F949D5" w:rsidP="00F949D5">
      <w:pPr>
        <w:ind w:firstLine="720"/>
        <w:rPr>
          <w:rFonts w:ascii="TH SarabunPSK" w:eastAsia="Calibri" w:hAnsi="TH SarabunPSK" w:cs="TH SarabunPSK"/>
        </w:rPr>
      </w:pPr>
      <w:r w:rsidRPr="002E576B">
        <w:rPr>
          <w:rFonts w:ascii="TH SarabunPSK" w:eastAsia="Calibri" w:hAnsi="TH SarabunPSK" w:cs="TH SarabunPSK"/>
          <w:cs/>
        </w:rPr>
        <w:t xml:space="preserve">1) </w:t>
      </w:r>
      <w:r>
        <w:rPr>
          <w:rFonts w:ascii="TH SarabunPSK" w:eastAsia="Calibri" w:hAnsi="TH SarabunPSK" w:cs="TH SarabunPSK" w:hint="cs"/>
          <w:cs/>
        </w:rPr>
        <w:t>การบัญชีการเงิน</w:t>
      </w:r>
    </w:p>
    <w:p w:rsidR="00F949D5" w:rsidRPr="002E576B" w:rsidRDefault="00F949D5" w:rsidP="00F949D5">
      <w:pPr>
        <w:ind w:firstLine="720"/>
        <w:rPr>
          <w:rFonts w:ascii="TH SarabunPSK" w:eastAsia="Calibri" w:hAnsi="TH SarabunPSK" w:cs="TH SarabunPSK"/>
          <w:cs/>
        </w:rPr>
      </w:pPr>
      <w:r>
        <w:rPr>
          <w:rFonts w:ascii="TH SarabunPSK" w:eastAsia="Calibri" w:hAnsi="TH SarabunPSK" w:cs="TH SarabunPSK" w:hint="cs"/>
          <w:cs/>
        </w:rPr>
        <w:t xml:space="preserve">2) </w:t>
      </w:r>
      <w:r w:rsidRPr="001C5AA7">
        <w:rPr>
          <w:rFonts w:ascii="TH SarabunPSK" w:eastAsia="Calibri" w:hAnsi="TH SarabunPSK" w:cs="TH SarabunPSK"/>
          <w:cs/>
        </w:rPr>
        <w:t>การวางระบบบัญชี</w:t>
      </w:r>
    </w:p>
    <w:p w:rsidR="00F949D5" w:rsidRDefault="00F949D5" w:rsidP="00F949D5">
      <w:pPr>
        <w:ind w:firstLine="720"/>
        <w:rPr>
          <w:rFonts w:ascii="TH SarabunPSK" w:eastAsia="Calibri" w:hAnsi="TH SarabunPSK" w:cs="TH SarabunPSK"/>
        </w:rPr>
      </w:pPr>
    </w:p>
    <w:p w:rsidR="00F949D5" w:rsidRPr="002E576B" w:rsidRDefault="00F949D5" w:rsidP="00F949D5">
      <w:pPr>
        <w:rPr>
          <w:rFonts w:ascii="TH SarabunPSK" w:eastAsia="Calibri" w:hAnsi="TH SarabunPSK" w:cs="TH SarabunPSK"/>
          <w:b/>
          <w:bCs/>
          <w:cs/>
        </w:rPr>
      </w:pPr>
      <w:r w:rsidRPr="002E576B">
        <w:rPr>
          <w:rFonts w:ascii="TH SarabunPSK" w:eastAsia="Calibri" w:hAnsi="TH SarabunPSK" w:cs="TH SarabunPSK"/>
          <w:b/>
          <w:bCs/>
        </w:rPr>
        <w:t>4</w:t>
      </w:r>
      <w:r w:rsidRPr="002E576B">
        <w:rPr>
          <w:rFonts w:ascii="TH SarabunPSK" w:eastAsia="Calibri" w:hAnsi="TH SarabunPSK" w:cs="TH SarabunPSK"/>
          <w:b/>
          <w:bCs/>
          <w:cs/>
        </w:rPr>
        <w:t>. ประสบการณ์การสอน</w:t>
      </w:r>
    </w:p>
    <w:p w:rsidR="00D4192D" w:rsidRPr="002E576B" w:rsidRDefault="00F949D5" w:rsidP="00D4192D">
      <w:pPr>
        <w:ind w:left="720"/>
        <w:jc w:val="thaiDistribute"/>
        <w:rPr>
          <w:rFonts w:ascii="TH SarabunPSK" w:hAnsi="TH SarabunPSK" w:cs="TH SarabunPSK"/>
          <w:b/>
          <w:bCs/>
        </w:rPr>
      </w:pPr>
      <w:r w:rsidRPr="002E576B">
        <w:rPr>
          <w:rFonts w:ascii="TH SarabunPSK" w:eastAsia="Calibri" w:hAnsi="TH SarabunPSK" w:cs="TH SarabunPSK"/>
          <w:b/>
          <w:bCs/>
          <w:cs/>
        </w:rPr>
        <w:tab/>
      </w:r>
      <w:r w:rsidR="00D4192D" w:rsidRPr="002E576B">
        <w:rPr>
          <w:rFonts w:ascii="TH SarabunPSK" w:hAnsi="TH SarabunPSK" w:cs="TH SarabunPSK"/>
          <w:b/>
          <w:bCs/>
        </w:rPr>
        <w:sym w:font="Wingdings" w:char="F0FE"/>
      </w:r>
      <w:r w:rsidR="00D4192D" w:rsidRPr="002E576B">
        <w:rPr>
          <w:rFonts w:ascii="TH SarabunPSK" w:hAnsi="TH SarabunPSK" w:cs="TH SarabunPSK"/>
          <w:b/>
          <w:bCs/>
          <w:cs/>
        </w:rPr>
        <w:t xml:space="preserve"> มี</w:t>
      </w:r>
      <w:r w:rsidR="00D4192D" w:rsidRPr="002E576B">
        <w:rPr>
          <w:rFonts w:ascii="TH SarabunPSK" w:hAnsi="TH SarabunPSK" w:cs="TH SarabunPSK"/>
          <w:b/>
          <w:bCs/>
        </w:rPr>
        <w:tab/>
      </w:r>
      <w:r w:rsidR="00D4192D" w:rsidRPr="002E576B">
        <w:rPr>
          <w:rFonts w:ascii="TH SarabunPSK" w:hAnsi="TH SarabunPSK" w:cs="TH SarabunPSK"/>
          <w:b/>
          <w:bCs/>
        </w:rPr>
        <w:tab/>
      </w:r>
      <w:r w:rsidR="00D4192D" w:rsidRPr="002E576B">
        <w:rPr>
          <w:rFonts w:ascii="TH SarabunPSK" w:hAnsi="TH SarabunPSK" w:cs="TH SarabunPSK"/>
          <w:b/>
          <w:bCs/>
        </w:rPr>
        <w:tab/>
      </w:r>
      <w:r w:rsidR="00D4192D" w:rsidRPr="002E576B">
        <w:rPr>
          <w:rFonts w:ascii="TH SarabunPSK" w:hAnsi="TH SarabunPSK" w:cs="TH SarabunPSK"/>
          <w:b/>
          <w:bCs/>
        </w:rPr>
        <w:sym w:font="Wingdings" w:char="F072"/>
      </w:r>
      <w:r w:rsidR="00D4192D" w:rsidRPr="002E576B">
        <w:rPr>
          <w:rFonts w:ascii="TH SarabunPSK" w:hAnsi="TH SarabunPSK" w:cs="TH SarabunPSK"/>
          <w:b/>
          <w:bCs/>
          <w:cs/>
        </w:rPr>
        <w:t xml:space="preserve"> ไม่มี</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2045"/>
        <w:gridCol w:w="2047"/>
        <w:gridCol w:w="2323"/>
        <w:gridCol w:w="1200"/>
      </w:tblGrid>
      <w:tr w:rsidR="00D4192D" w:rsidRPr="004E4FED" w:rsidTr="0091723B">
        <w:trPr>
          <w:tblHeader/>
        </w:trPr>
        <w:tc>
          <w:tcPr>
            <w:tcW w:w="990" w:type="pct"/>
            <w:shd w:val="clear" w:color="auto" w:fill="D9D9D9"/>
          </w:tcPr>
          <w:p w:rsidR="00D4192D" w:rsidRPr="0091723B" w:rsidRDefault="00D4192D" w:rsidP="0091723B">
            <w:pPr>
              <w:spacing w:line="360" w:lineRule="exact"/>
              <w:ind w:left="-142" w:right="-106"/>
              <w:jc w:val="center"/>
              <w:rPr>
                <w:rFonts w:ascii="TH SarabunPSK" w:eastAsia="Calibri" w:hAnsi="TH SarabunPSK" w:cs="TH SarabunPSK"/>
                <w:b/>
                <w:bCs/>
                <w:sz w:val="28"/>
                <w:szCs w:val="28"/>
                <w:cs/>
              </w:rPr>
            </w:pPr>
            <w:r w:rsidRPr="0091723B">
              <w:rPr>
                <w:rFonts w:ascii="TH SarabunPSK" w:eastAsia="Calibri" w:hAnsi="TH SarabunPSK" w:cs="TH SarabunPSK"/>
                <w:b/>
                <w:bCs/>
                <w:sz w:val="28"/>
                <w:szCs w:val="28"/>
                <w:cs/>
              </w:rPr>
              <w:t>ชื่อสถาบันการศึกษา</w:t>
            </w:r>
          </w:p>
        </w:tc>
        <w:tc>
          <w:tcPr>
            <w:tcW w:w="1077" w:type="pct"/>
            <w:shd w:val="clear" w:color="auto" w:fill="D9D9D9"/>
          </w:tcPr>
          <w:p w:rsidR="00D4192D" w:rsidRPr="0091723B" w:rsidRDefault="00D4192D" w:rsidP="0091723B">
            <w:pPr>
              <w:spacing w:line="360" w:lineRule="exact"/>
              <w:ind w:left="-110" w:right="-107"/>
              <w:jc w:val="center"/>
              <w:rPr>
                <w:rFonts w:ascii="TH SarabunPSK" w:eastAsia="Calibri" w:hAnsi="TH SarabunPSK" w:cs="TH SarabunPSK"/>
                <w:b/>
                <w:bCs/>
                <w:sz w:val="28"/>
                <w:szCs w:val="28"/>
                <w:cs/>
              </w:rPr>
            </w:pPr>
            <w:r w:rsidRPr="0091723B">
              <w:rPr>
                <w:rFonts w:ascii="TH SarabunPSK" w:eastAsia="Calibri" w:hAnsi="TH SarabunPSK" w:cs="TH SarabunPSK"/>
                <w:b/>
                <w:bCs/>
                <w:sz w:val="28"/>
                <w:szCs w:val="28"/>
                <w:cs/>
              </w:rPr>
              <w:t>คณะ/สำนักวิชา/ภาควิชา</w:t>
            </w:r>
          </w:p>
        </w:tc>
        <w:tc>
          <w:tcPr>
            <w:tcW w:w="1078" w:type="pct"/>
            <w:shd w:val="clear" w:color="auto" w:fill="D9D9D9"/>
          </w:tcPr>
          <w:p w:rsidR="00D4192D" w:rsidRPr="0091723B" w:rsidRDefault="00D4192D" w:rsidP="0091723B">
            <w:pPr>
              <w:spacing w:line="360" w:lineRule="exact"/>
              <w:ind w:left="-109" w:right="-66"/>
              <w:jc w:val="center"/>
              <w:rPr>
                <w:rFonts w:ascii="TH SarabunPSK" w:eastAsia="Calibri" w:hAnsi="TH SarabunPSK" w:cs="TH SarabunPSK"/>
                <w:b/>
                <w:bCs/>
                <w:sz w:val="28"/>
                <w:szCs w:val="28"/>
                <w:cs/>
              </w:rPr>
            </w:pPr>
            <w:r w:rsidRPr="0091723B">
              <w:rPr>
                <w:rFonts w:ascii="TH SarabunPSK" w:eastAsia="Calibri" w:hAnsi="TH SarabunPSK" w:cs="TH SarabunPSK"/>
                <w:b/>
                <w:bCs/>
                <w:sz w:val="28"/>
                <w:szCs w:val="28"/>
                <w:cs/>
              </w:rPr>
              <w:t>สาขาวิชา/หลักสูตร</w:t>
            </w:r>
          </w:p>
        </w:tc>
        <w:tc>
          <w:tcPr>
            <w:tcW w:w="1223" w:type="pct"/>
            <w:shd w:val="clear" w:color="auto" w:fill="D9D9D9"/>
          </w:tcPr>
          <w:p w:rsidR="00D4192D" w:rsidRPr="0091723B" w:rsidRDefault="00D4192D" w:rsidP="0091723B">
            <w:pPr>
              <w:spacing w:line="360" w:lineRule="exact"/>
              <w:ind w:left="-150" w:right="-162"/>
              <w:jc w:val="center"/>
              <w:rPr>
                <w:rFonts w:ascii="TH SarabunPSK" w:eastAsia="Calibri" w:hAnsi="TH SarabunPSK" w:cs="TH SarabunPSK"/>
                <w:b/>
                <w:bCs/>
                <w:sz w:val="28"/>
                <w:szCs w:val="28"/>
                <w:cs/>
              </w:rPr>
            </w:pPr>
            <w:r w:rsidRPr="0091723B">
              <w:rPr>
                <w:rFonts w:ascii="TH SarabunPSK" w:eastAsia="Calibri" w:hAnsi="TH SarabunPSK" w:cs="TH SarabunPSK"/>
                <w:b/>
                <w:bCs/>
                <w:sz w:val="28"/>
                <w:szCs w:val="28"/>
                <w:cs/>
              </w:rPr>
              <w:t>ชื่อรายวิชา</w:t>
            </w:r>
          </w:p>
        </w:tc>
        <w:tc>
          <w:tcPr>
            <w:tcW w:w="633" w:type="pct"/>
            <w:shd w:val="clear" w:color="auto" w:fill="D9D9D9"/>
          </w:tcPr>
          <w:p w:rsidR="00D4192D" w:rsidRPr="0091723B" w:rsidRDefault="00D4192D" w:rsidP="0091723B">
            <w:pPr>
              <w:spacing w:line="360" w:lineRule="exact"/>
              <w:ind w:left="-151" w:right="-143"/>
              <w:jc w:val="center"/>
              <w:rPr>
                <w:rFonts w:ascii="TH SarabunPSK" w:eastAsia="Calibri" w:hAnsi="TH SarabunPSK" w:cs="TH SarabunPSK"/>
                <w:b/>
                <w:bCs/>
                <w:sz w:val="28"/>
                <w:szCs w:val="28"/>
              </w:rPr>
            </w:pPr>
            <w:r w:rsidRPr="0091723B">
              <w:rPr>
                <w:rFonts w:ascii="TH SarabunPSK" w:eastAsia="Calibri" w:hAnsi="TH SarabunPSK" w:cs="TH SarabunPSK"/>
                <w:b/>
                <w:bCs/>
                <w:sz w:val="28"/>
                <w:szCs w:val="28"/>
                <w:cs/>
              </w:rPr>
              <w:t>ปี พ.ศ.</w:t>
            </w:r>
          </w:p>
        </w:tc>
      </w:tr>
      <w:tr w:rsidR="000B425A" w:rsidRPr="00BB48FD" w:rsidTr="0091723B">
        <w:tc>
          <w:tcPr>
            <w:tcW w:w="990" w:type="pct"/>
            <w:shd w:val="clear" w:color="auto" w:fill="auto"/>
          </w:tcPr>
          <w:p w:rsidR="00D4192D" w:rsidRPr="0091723B" w:rsidRDefault="00D4192D" w:rsidP="0091723B">
            <w:pPr>
              <w:spacing w:line="360" w:lineRule="exact"/>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มหาวิทยาลัยวลัยลักษณ์</w:t>
            </w:r>
          </w:p>
        </w:tc>
        <w:tc>
          <w:tcPr>
            <w:tcW w:w="1077" w:type="pct"/>
            <w:shd w:val="clear" w:color="auto" w:fill="auto"/>
          </w:tcPr>
          <w:p w:rsidR="00D4192D" w:rsidRPr="0091723B" w:rsidRDefault="00D4192D" w:rsidP="0091723B">
            <w:pPr>
              <w:spacing w:line="360" w:lineRule="exact"/>
              <w:ind w:right="18"/>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สำนักวิชาการจัดการ/สาขาวิชาการบัญชี</w:t>
            </w:r>
          </w:p>
        </w:tc>
        <w:tc>
          <w:tcPr>
            <w:tcW w:w="1078" w:type="pct"/>
            <w:shd w:val="clear" w:color="auto" w:fill="auto"/>
          </w:tcPr>
          <w:p w:rsidR="00D4192D" w:rsidRPr="0091723B" w:rsidRDefault="00D4192D" w:rsidP="0091723B">
            <w:pPr>
              <w:spacing w:line="360" w:lineRule="exact"/>
              <w:ind w:right="39"/>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สาขาวิชาการบัญชี/หลักสูตรบัญชีบัณฑิต</w:t>
            </w:r>
          </w:p>
        </w:tc>
        <w:tc>
          <w:tcPr>
            <w:tcW w:w="1223" w:type="pct"/>
            <w:shd w:val="clear" w:color="auto" w:fill="auto"/>
          </w:tcPr>
          <w:p w:rsidR="00D4192D" w:rsidRPr="0091723B" w:rsidRDefault="00D4192D" w:rsidP="0091723B">
            <w:pPr>
              <w:spacing w:line="360" w:lineRule="exact"/>
              <w:ind w:left="4"/>
              <w:rPr>
                <w:rFonts w:ascii="TH SarabunPSK" w:eastAsia="Calibri" w:hAnsi="TH SarabunPSK" w:cs="TH SarabunPSK"/>
                <w:sz w:val="28"/>
                <w:szCs w:val="28"/>
                <w:cs/>
              </w:rPr>
            </w:pPr>
            <w:r w:rsidRPr="0091723B">
              <w:rPr>
                <w:rFonts w:ascii="TH SarabunPSK" w:hAnsi="TH SarabunPSK" w:cs="TH SarabunPSK"/>
                <w:sz w:val="28"/>
                <w:szCs w:val="28"/>
                <w:cs/>
              </w:rPr>
              <w:t xml:space="preserve">การบัญชีขั้นสูง </w:t>
            </w:r>
            <w:r w:rsidRPr="0091723B">
              <w:rPr>
                <w:rFonts w:ascii="TH SarabunPSK" w:hAnsi="TH SarabunPSK" w:cs="TH SarabunPSK"/>
                <w:sz w:val="28"/>
                <w:szCs w:val="28"/>
              </w:rPr>
              <w:t>2</w:t>
            </w:r>
          </w:p>
        </w:tc>
        <w:tc>
          <w:tcPr>
            <w:tcW w:w="633" w:type="pct"/>
            <w:shd w:val="clear" w:color="auto" w:fill="auto"/>
          </w:tcPr>
          <w:p w:rsidR="00D4192D" w:rsidRPr="0091723B" w:rsidRDefault="00D4192D" w:rsidP="0091723B">
            <w:pPr>
              <w:spacing w:line="360" w:lineRule="exact"/>
              <w:ind w:left="-54" w:right="-143"/>
              <w:jc w:val="center"/>
              <w:rPr>
                <w:rFonts w:ascii="TH SarabunPSK" w:eastAsia="Calibri" w:hAnsi="TH SarabunPSK" w:cs="TH SarabunPSK"/>
                <w:sz w:val="28"/>
                <w:szCs w:val="28"/>
                <w:cs/>
              </w:rPr>
            </w:pPr>
            <w:r w:rsidRPr="0091723B">
              <w:rPr>
                <w:rFonts w:ascii="TH SarabunPSK" w:eastAsia="Calibri" w:hAnsi="TH SarabunPSK" w:cs="TH SarabunPSK"/>
                <w:sz w:val="28"/>
                <w:szCs w:val="28"/>
              </w:rPr>
              <w:t>2545</w:t>
            </w:r>
            <w:r w:rsidRPr="0091723B">
              <w:rPr>
                <w:rFonts w:ascii="TH SarabunPSK" w:eastAsia="Calibri" w:hAnsi="TH SarabunPSK" w:cs="TH SarabunPSK"/>
                <w:sz w:val="28"/>
                <w:szCs w:val="28"/>
                <w:cs/>
              </w:rPr>
              <w:t>-</w:t>
            </w:r>
            <w:r w:rsidRPr="0091723B">
              <w:rPr>
                <w:rFonts w:ascii="TH SarabunPSK" w:eastAsia="Calibri" w:hAnsi="TH SarabunPSK" w:cs="TH SarabunPSK" w:hint="cs"/>
                <w:sz w:val="28"/>
                <w:szCs w:val="28"/>
                <w:cs/>
              </w:rPr>
              <w:t>ปัจจุบัน</w:t>
            </w:r>
          </w:p>
        </w:tc>
      </w:tr>
      <w:tr w:rsidR="000B425A" w:rsidRPr="00BB48FD" w:rsidTr="0091723B">
        <w:tc>
          <w:tcPr>
            <w:tcW w:w="990" w:type="pct"/>
            <w:shd w:val="clear" w:color="auto" w:fill="auto"/>
          </w:tcPr>
          <w:p w:rsidR="00D4192D" w:rsidRPr="0091723B" w:rsidRDefault="00D4192D" w:rsidP="0091723B">
            <w:pPr>
              <w:spacing w:line="360" w:lineRule="exact"/>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มหาวิทยาลัยวลัยลักษณ์</w:t>
            </w:r>
          </w:p>
        </w:tc>
        <w:tc>
          <w:tcPr>
            <w:tcW w:w="1077" w:type="pct"/>
            <w:shd w:val="clear" w:color="auto" w:fill="auto"/>
          </w:tcPr>
          <w:p w:rsidR="00D4192D" w:rsidRPr="0091723B" w:rsidRDefault="00D4192D" w:rsidP="0091723B">
            <w:pPr>
              <w:spacing w:line="360" w:lineRule="exact"/>
              <w:ind w:right="18"/>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สำนักวิชาการจัดการ/สาขาวิชาอุตสาหกรรมการท่องเที่ยวและการบริการ</w:t>
            </w:r>
          </w:p>
        </w:tc>
        <w:tc>
          <w:tcPr>
            <w:tcW w:w="1078" w:type="pct"/>
            <w:shd w:val="clear" w:color="auto" w:fill="auto"/>
          </w:tcPr>
          <w:p w:rsidR="00D4192D" w:rsidRPr="0091723B" w:rsidRDefault="00D4192D" w:rsidP="0091723B">
            <w:pPr>
              <w:spacing w:line="360" w:lineRule="exact"/>
              <w:ind w:right="39"/>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สาขาวิชาอุตสาหกรรมการท่องเที่ยวและการบริการ/หลักสูตรอุตสาหกรรมการบริการ</w:t>
            </w:r>
          </w:p>
        </w:tc>
        <w:tc>
          <w:tcPr>
            <w:tcW w:w="1223" w:type="pct"/>
            <w:shd w:val="clear" w:color="auto" w:fill="auto"/>
          </w:tcPr>
          <w:p w:rsidR="00D4192D" w:rsidRPr="0091723B" w:rsidRDefault="00D4192D" w:rsidP="0091723B">
            <w:pPr>
              <w:spacing w:line="360" w:lineRule="exact"/>
              <w:ind w:left="4"/>
              <w:rPr>
                <w:rFonts w:ascii="TH SarabunPSK" w:eastAsia="Calibri" w:hAnsi="TH SarabunPSK" w:cs="TH SarabunPSK"/>
                <w:sz w:val="28"/>
                <w:szCs w:val="28"/>
                <w:cs/>
              </w:rPr>
            </w:pPr>
            <w:r w:rsidRPr="0091723B">
              <w:rPr>
                <w:rFonts w:ascii="TH SarabunPSK" w:hAnsi="TH SarabunPSK" w:cs="TH SarabunPSK"/>
                <w:sz w:val="28"/>
                <w:szCs w:val="28"/>
                <w:cs/>
              </w:rPr>
              <w:t>การบัญชีเบื้องต้น</w:t>
            </w:r>
          </w:p>
        </w:tc>
        <w:tc>
          <w:tcPr>
            <w:tcW w:w="633" w:type="pct"/>
            <w:shd w:val="clear" w:color="auto" w:fill="auto"/>
          </w:tcPr>
          <w:p w:rsidR="00D4192D" w:rsidRPr="0091723B" w:rsidRDefault="00D4192D" w:rsidP="0091723B">
            <w:pPr>
              <w:spacing w:line="360" w:lineRule="exact"/>
              <w:ind w:left="-54" w:right="-143"/>
              <w:jc w:val="center"/>
              <w:rPr>
                <w:rFonts w:ascii="TH SarabunPSK" w:eastAsia="Calibri" w:hAnsi="TH SarabunPSK" w:cs="TH SarabunPSK"/>
                <w:sz w:val="28"/>
                <w:szCs w:val="28"/>
                <w:cs/>
              </w:rPr>
            </w:pPr>
            <w:r w:rsidRPr="0091723B">
              <w:rPr>
                <w:rFonts w:ascii="TH SarabunPSK" w:eastAsia="Calibri" w:hAnsi="TH SarabunPSK" w:cs="TH SarabunPSK"/>
                <w:sz w:val="28"/>
                <w:szCs w:val="28"/>
              </w:rPr>
              <w:t>2562</w:t>
            </w:r>
            <w:r w:rsidRPr="0091723B">
              <w:rPr>
                <w:rFonts w:ascii="TH SarabunPSK" w:eastAsia="Calibri" w:hAnsi="TH SarabunPSK" w:cs="TH SarabunPSK"/>
                <w:sz w:val="28"/>
                <w:szCs w:val="28"/>
                <w:cs/>
              </w:rPr>
              <w:t>-</w:t>
            </w:r>
            <w:r w:rsidRPr="0091723B">
              <w:rPr>
                <w:rFonts w:ascii="TH SarabunPSK" w:eastAsia="Calibri" w:hAnsi="TH SarabunPSK" w:cs="TH SarabunPSK"/>
                <w:sz w:val="28"/>
                <w:szCs w:val="28"/>
              </w:rPr>
              <w:t>2564</w:t>
            </w:r>
          </w:p>
        </w:tc>
      </w:tr>
      <w:tr w:rsidR="000B425A" w:rsidRPr="00BB48FD" w:rsidTr="0091723B">
        <w:tc>
          <w:tcPr>
            <w:tcW w:w="990" w:type="pct"/>
            <w:shd w:val="clear" w:color="auto" w:fill="auto"/>
          </w:tcPr>
          <w:p w:rsidR="00D4192D" w:rsidRPr="0091723B" w:rsidRDefault="00D4192D" w:rsidP="0091723B">
            <w:pPr>
              <w:spacing w:line="360" w:lineRule="exact"/>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มหาวิทยาลัยวลัยลักษณ์</w:t>
            </w:r>
          </w:p>
        </w:tc>
        <w:tc>
          <w:tcPr>
            <w:tcW w:w="1077" w:type="pct"/>
            <w:shd w:val="clear" w:color="auto" w:fill="auto"/>
          </w:tcPr>
          <w:p w:rsidR="00D4192D" w:rsidRPr="0091723B" w:rsidRDefault="00D4192D" w:rsidP="0091723B">
            <w:pPr>
              <w:spacing w:line="360" w:lineRule="exact"/>
              <w:ind w:right="18"/>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สำนักวิชาการจัดการ/สาขาวิชาเศรษฐศาสตร์</w:t>
            </w:r>
          </w:p>
        </w:tc>
        <w:tc>
          <w:tcPr>
            <w:tcW w:w="1078" w:type="pct"/>
            <w:shd w:val="clear" w:color="auto" w:fill="auto"/>
          </w:tcPr>
          <w:p w:rsidR="00D4192D" w:rsidRPr="0091723B" w:rsidRDefault="00D4192D" w:rsidP="0091723B">
            <w:pPr>
              <w:spacing w:line="360" w:lineRule="exact"/>
              <w:ind w:right="39"/>
              <w:jc w:val="center"/>
              <w:rPr>
                <w:rFonts w:ascii="TH SarabunPSK" w:eastAsia="Calibri" w:hAnsi="TH SarabunPSK" w:cs="TH SarabunPSK"/>
                <w:sz w:val="28"/>
                <w:szCs w:val="28"/>
              </w:rPr>
            </w:pPr>
            <w:r w:rsidRPr="0091723B">
              <w:rPr>
                <w:rFonts w:ascii="TH SarabunPSK" w:eastAsia="Calibri" w:hAnsi="TH SarabunPSK" w:cs="TH SarabunPSK" w:hint="cs"/>
                <w:sz w:val="28"/>
                <w:szCs w:val="28"/>
                <w:cs/>
              </w:rPr>
              <w:t>สาขาวิชาเศรษฐศาสตร์/หลักสูตรเศรษฐศาสตร์บัณฑิต</w:t>
            </w:r>
          </w:p>
          <w:p w:rsidR="002B7D1A" w:rsidRPr="0091723B" w:rsidRDefault="002B7D1A" w:rsidP="0091723B">
            <w:pPr>
              <w:spacing w:line="360" w:lineRule="exact"/>
              <w:ind w:right="39"/>
              <w:jc w:val="center"/>
              <w:rPr>
                <w:rFonts w:ascii="TH SarabunPSK" w:eastAsia="Calibri" w:hAnsi="TH SarabunPSK" w:cs="TH SarabunPSK"/>
                <w:sz w:val="28"/>
                <w:szCs w:val="28"/>
                <w:cs/>
              </w:rPr>
            </w:pPr>
          </w:p>
        </w:tc>
        <w:tc>
          <w:tcPr>
            <w:tcW w:w="1223" w:type="pct"/>
            <w:shd w:val="clear" w:color="auto" w:fill="auto"/>
          </w:tcPr>
          <w:p w:rsidR="00D4192D" w:rsidRPr="0091723B" w:rsidRDefault="00D4192D" w:rsidP="0091723B">
            <w:pPr>
              <w:spacing w:line="360" w:lineRule="exact"/>
              <w:ind w:left="4"/>
              <w:rPr>
                <w:rFonts w:ascii="TH SarabunPSK" w:eastAsia="Calibri" w:hAnsi="TH SarabunPSK" w:cs="TH SarabunPSK"/>
                <w:sz w:val="28"/>
                <w:szCs w:val="28"/>
                <w:cs/>
              </w:rPr>
            </w:pPr>
            <w:r w:rsidRPr="0091723B">
              <w:rPr>
                <w:rFonts w:ascii="TH SarabunPSK" w:eastAsia="Calibri" w:hAnsi="TH SarabunPSK" w:cs="TH SarabunPSK" w:hint="cs"/>
                <w:sz w:val="28"/>
                <w:szCs w:val="28"/>
                <w:cs/>
              </w:rPr>
              <w:t>การบัญชีเพื่อการจัดการธุรกิจ</w:t>
            </w:r>
          </w:p>
        </w:tc>
        <w:tc>
          <w:tcPr>
            <w:tcW w:w="633" w:type="pct"/>
            <w:shd w:val="clear" w:color="auto" w:fill="auto"/>
          </w:tcPr>
          <w:p w:rsidR="00D4192D" w:rsidRPr="0091723B" w:rsidRDefault="00D4192D" w:rsidP="0091723B">
            <w:pPr>
              <w:spacing w:line="360" w:lineRule="exact"/>
              <w:ind w:left="-54" w:right="-143"/>
              <w:jc w:val="center"/>
              <w:rPr>
                <w:rFonts w:ascii="TH SarabunPSK" w:eastAsia="Calibri" w:hAnsi="TH SarabunPSK" w:cs="TH SarabunPSK"/>
                <w:sz w:val="28"/>
                <w:szCs w:val="28"/>
                <w:cs/>
              </w:rPr>
            </w:pPr>
            <w:r w:rsidRPr="0091723B">
              <w:rPr>
                <w:rFonts w:ascii="TH SarabunPSK" w:eastAsia="Calibri" w:hAnsi="TH SarabunPSK" w:cs="TH SarabunPSK"/>
                <w:sz w:val="28"/>
                <w:szCs w:val="28"/>
              </w:rPr>
              <w:t>2564</w:t>
            </w:r>
            <w:r w:rsidRPr="0091723B">
              <w:rPr>
                <w:rFonts w:ascii="TH SarabunPSK" w:eastAsia="Calibri" w:hAnsi="TH SarabunPSK" w:cs="TH SarabunPSK"/>
                <w:sz w:val="28"/>
                <w:szCs w:val="28"/>
                <w:cs/>
              </w:rPr>
              <w:t>-</w:t>
            </w:r>
            <w:r w:rsidRPr="0091723B">
              <w:rPr>
                <w:rFonts w:ascii="TH SarabunPSK" w:eastAsia="Calibri" w:hAnsi="TH SarabunPSK" w:cs="TH SarabunPSK" w:hint="cs"/>
                <w:sz w:val="28"/>
                <w:szCs w:val="28"/>
                <w:cs/>
              </w:rPr>
              <w:t>ปัจจุบัน</w:t>
            </w:r>
          </w:p>
        </w:tc>
      </w:tr>
      <w:tr w:rsidR="000B425A" w:rsidRPr="00BB48FD" w:rsidTr="0091723B">
        <w:tc>
          <w:tcPr>
            <w:tcW w:w="990" w:type="pct"/>
            <w:shd w:val="clear" w:color="auto" w:fill="auto"/>
          </w:tcPr>
          <w:p w:rsidR="00D4192D" w:rsidRPr="0091723B" w:rsidRDefault="00D4192D" w:rsidP="0091723B">
            <w:pPr>
              <w:spacing w:line="360" w:lineRule="exact"/>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มหาวิทยาลัยวลัยลักษณ์</w:t>
            </w:r>
          </w:p>
        </w:tc>
        <w:tc>
          <w:tcPr>
            <w:tcW w:w="1077" w:type="pct"/>
            <w:shd w:val="clear" w:color="auto" w:fill="auto"/>
          </w:tcPr>
          <w:p w:rsidR="00D4192D" w:rsidRPr="0091723B" w:rsidRDefault="00D4192D" w:rsidP="0091723B">
            <w:pPr>
              <w:spacing w:line="360" w:lineRule="exact"/>
              <w:ind w:right="18"/>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สำนักวิชาการจัดการ/สาขาวิชาการบัญชี</w:t>
            </w:r>
          </w:p>
        </w:tc>
        <w:tc>
          <w:tcPr>
            <w:tcW w:w="1078" w:type="pct"/>
            <w:shd w:val="clear" w:color="auto" w:fill="auto"/>
          </w:tcPr>
          <w:p w:rsidR="00D4192D" w:rsidRPr="0091723B" w:rsidRDefault="00D4192D" w:rsidP="0091723B">
            <w:pPr>
              <w:spacing w:line="360" w:lineRule="exact"/>
              <w:ind w:right="39"/>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สาขาวิชาการบัญชี/หลักสูตรบัญชีบัณฑิต</w:t>
            </w:r>
          </w:p>
        </w:tc>
        <w:tc>
          <w:tcPr>
            <w:tcW w:w="1223" w:type="pct"/>
            <w:shd w:val="clear" w:color="auto" w:fill="auto"/>
          </w:tcPr>
          <w:p w:rsidR="00D4192D" w:rsidRPr="0091723B" w:rsidRDefault="00D4192D" w:rsidP="0091723B">
            <w:pPr>
              <w:spacing w:line="360" w:lineRule="exact"/>
              <w:ind w:left="4"/>
              <w:rPr>
                <w:rFonts w:ascii="TH SarabunPSK" w:eastAsia="Calibri" w:hAnsi="TH SarabunPSK" w:cs="TH SarabunPSK"/>
                <w:sz w:val="28"/>
                <w:szCs w:val="28"/>
                <w:cs/>
              </w:rPr>
            </w:pPr>
            <w:r w:rsidRPr="0091723B">
              <w:rPr>
                <w:rFonts w:ascii="TH SarabunPSK" w:eastAsia="Calibri" w:hAnsi="TH SarabunPSK" w:cs="TH SarabunPSK" w:hint="cs"/>
                <w:sz w:val="28"/>
                <w:szCs w:val="28"/>
                <w:cs/>
              </w:rPr>
              <w:t>ระบบบัญชีและการออกแบบ</w:t>
            </w:r>
          </w:p>
        </w:tc>
        <w:tc>
          <w:tcPr>
            <w:tcW w:w="633" w:type="pct"/>
            <w:shd w:val="clear" w:color="auto" w:fill="auto"/>
          </w:tcPr>
          <w:p w:rsidR="00D4192D" w:rsidRPr="0091723B" w:rsidRDefault="00D4192D" w:rsidP="0091723B">
            <w:pPr>
              <w:spacing w:line="360" w:lineRule="exact"/>
              <w:ind w:left="-54" w:right="-143"/>
              <w:jc w:val="center"/>
              <w:rPr>
                <w:rFonts w:ascii="TH SarabunPSK" w:eastAsia="Calibri" w:hAnsi="TH SarabunPSK" w:cs="TH SarabunPSK"/>
                <w:sz w:val="28"/>
                <w:szCs w:val="28"/>
              </w:rPr>
            </w:pPr>
            <w:r w:rsidRPr="0091723B">
              <w:rPr>
                <w:rFonts w:ascii="TH SarabunPSK" w:eastAsia="Calibri" w:hAnsi="TH SarabunPSK" w:cs="TH SarabunPSK"/>
                <w:sz w:val="28"/>
                <w:szCs w:val="28"/>
              </w:rPr>
              <w:t>2545</w:t>
            </w:r>
            <w:r w:rsidRPr="0091723B">
              <w:rPr>
                <w:rFonts w:ascii="TH SarabunPSK" w:eastAsia="Calibri" w:hAnsi="TH SarabunPSK" w:cs="TH SarabunPSK"/>
                <w:sz w:val="28"/>
                <w:szCs w:val="28"/>
                <w:cs/>
              </w:rPr>
              <w:t>-</w:t>
            </w:r>
            <w:r w:rsidRPr="0091723B">
              <w:rPr>
                <w:rFonts w:ascii="TH SarabunPSK" w:eastAsia="Calibri" w:hAnsi="TH SarabunPSK" w:cs="TH SarabunPSK"/>
                <w:sz w:val="28"/>
                <w:szCs w:val="28"/>
              </w:rPr>
              <w:t>2557</w:t>
            </w:r>
          </w:p>
        </w:tc>
      </w:tr>
      <w:tr w:rsidR="000B425A" w:rsidRPr="00BB48FD" w:rsidTr="0091723B">
        <w:tc>
          <w:tcPr>
            <w:tcW w:w="990" w:type="pct"/>
            <w:shd w:val="clear" w:color="auto" w:fill="auto"/>
          </w:tcPr>
          <w:p w:rsidR="00D4192D" w:rsidRPr="0091723B" w:rsidRDefault="00D4192D" w:rsidP="0091723B">
            <w:pPr>
              <w:spacing w:line="360" w:lineRule="exact"/>
              <w:ind w:left="-142" w:right="-106"/>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มหาวิทยาลัยวลัยลักษณ์</w:t>
            </w:r>
          </w:p>
        </w:tc>
        <w:tc>
          <w:tcPr>
            <w:tcW w:w="1077" w:type="pct"/>
            <w:shd w:val="clear" w:color="auto" w:fill="auto"/>
          </w:tcPr>
          <w:p w:rsidR="00D4192D" w:rsidRPr="0091723B" w:rsidRDefault="00D4192D" w:rsidP="0091723B">
            <w:pPr>
              <w:spacing w:line="360" w:lineRule="exact"/>
              <w:ind w:left="-110" w:right="-107"/>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สำนักวิชาการจัดการ/สาขาวิชาบริหารธุรกิจ</w:t>
            </w:r>
          </w:p>
        </w:tc>
        <w:tc>
          <w:tcPr>
            <w:tcW w:w="1078" w:type="pct"/>
            <w:shd w:val="clear" w:color="auto" w:fill="auto"/>
          </w:tcPr>
          <w:p w:rsidR="00D4192D" w:rsidRPr="0091723B" w:rsidRDefault="00D4192D" w:rsidP="0091723B">
            <w:pPr>
              <w:spacing w:line="360" w:lineRule="exact"/>
              <w:ind w:left="-109" w:right="-66"/>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สาขาวิชาบริหารธุรกิจ/หลักสูตรบริหารธุรกิจบัณฑิต</w:t>
            </w:r>
          </w:p>
        </w:tc>
        <w:tc>
          <w:tcPr>
            <w:tcW w:w="1223" w:type="pct"/>
            <w:shd w:val="clear" w:color="auto" w:fill="auto"/>
          </w:tcPr>
          <w:p w:rsidR="00D4192D" w:rsidRPr="0091723B" w:rsidRDefault="00D4192D" w:rsidP="0091723B">
            <w:pPr>
              <w:spacing w:line="360" w:lineRule="exact"/>
              <w:ind w:left="4"/>
              <w:rPr>
                <w:rFonts w:ascii="TH SarabunPSK" w:eastAsia="Calibri" w:hAnsi="TH SarabunPSK" w:cs="TH SarabunPSK"/>
                <w:sz w:val="28"/>
                <w:szCs w:val="28"/>
                <w:cs/>
              </w:rPr>
            </w:pPr>
            <w:r w:rsidRPr="0091723B">
              <w:rPr>
                <w:rFonts w:ascii="TH SarabunPSK" w:eastAsia="Calibri" w:hAnsi="TH SarabunPSK" w:cs="TH SarabunPSK" w:hint="cs"/>
                <w:sz w:val="28"/>
                <w:szCs w:val="28"/>
                <w:cs/>
              </w:rPr>
              <w:t>การบัญชีเพื่อการจัดการ</w:t>
            </w:r>
          </w:p>
        </w:tc>
        <w:tc>
          <w:tcPr>
            <w:tcW w:w="633" w:type="pct"/>
            <w:shd w:val="clear" w:color="auto" w:fill="auto"/>
          </w:tcPr>
          <w:p w:rsidR="00D4192D" w:rsidRPr="0091723B" w:rsidRDefault="00D4192D" w:rsidP="0091723B">
            <w:pPr>
              <w:spacing w:line="360" w:lineRule="exact"/>
              <w:ind w:left="-54" w:right="-143"/>
              <w:jc w:val="center"/>
              <w:rPr>
                <w:rFonts w:ascii="TH SarabunPSK" w:eastAsia="Calibri" w:hAnsi="TH SarabunPSK" w:cs="TH SarabunPSK"/>
                <w:sz w:val="28"/>
                <w:szCs w:val="28"/>
                <w:cs/>
              </w:rPr>
            </w:pPr>
            <w:r w:rsidRPr="0091723B">
              <w:rPr>
                <w:rFonts w:ascii="TH SarabunPSK" w:eastAsia="Calibri" w:hAnsi="TH SarabunPSK" w:cs="TH SarabunPSK"/>
                <w:sz w:val="28"/>
                <w:szCs w:val="28"/>
              </w:rPr>
              <w:t>2545</w:t>
            </w:r>
            <w:r w:rsidRPr="0091723B">
              <w:rPr>
                <w:rFonts w:ascii="TH SarabunPSK" w:eastAsia="Calibri" w:hAnsi="TH SarabunPSK" w:cs="TH SarabunPSK"/>
                <w:sz w:val="28"/>
                <w:szCs w:val="28"/>
                <w:cs/>
              </w:rPr>
              <w:t>-</w:t>
            </w:r>
            <w:r w:rsidRPr="0091723B">
              <w:rPr>
                <w:rFonts w:ascii="TH SarabunPSK" w:eastAsia="Calibri" w:hAnsi="TH SarabunPSK" w:cs="TH SarabunPSK"/>
                <w:sz w:val="28"/>
                <w:szCs w:val="28"/>
              </w:rPr>
              <w:t>2557</w:t>
            </w:r>
          </w:p>
        </w:tc>
      </w:tr>
      <w:tr w:rsidR="000B425A" w:rsidRPr="00BB48FD" w:rsidTr="0091723B">
        <w:tc>
          <w:tcPr>
            <w:tcW w:w="990" w:type="pct"/>
            <w:shd w:val="clear" w:color="auto" w:fill="auto"/>
          </w:tcPr>
          <w:p w:rsidR="00D4192D" w:rsidRPr="0091723B" w:rsidRDefault="00D4192D" w:rsidP="0091723B">
            <w:pPr>
              <w:spacing w:line="360" w:lineRule="exact"/>
              <w:ind w:left="-142" w:right="-106"/>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มหาวิทยาลัยวลัยลักษณ์</w:t>
            </w:r>
          </w:p>
        </w:tc>
        <w:tc>
          <w:tcPr>
            <w:tcW w:w="1077" w:type="pct"/>
            <w:shd w:val="clear" w:color="auto" w:fill="auto"/>
          </w:tcPr>
          <w:p w:rsidR="00D4192D" w:rsidRPr="0091723B" w:rsidRDefault="00D4192D" w:rsidP="0091723B">
            <w:pPr>
              <w:spacing w:line="360" w:lineRule="exact"/>
              <w:ind w:left="-110" w:right="-107"/>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สำนักวิชาการจัดการ/สาขาวิชาการบัญชี</w:t>
            </w:r>
          </w:p>
        </w:tc>
        <w:tc>
          <w:tcPr>
            <w:tcW w:w="1078" w:type="pct"/>
            <w:shd w:val="clear" w:color="auto" w:fill="auto"/>
          </w:tcPr>
          <w:p w:rsidR="00D4192D" w:rsidRPr="0091723B" w:rsidRDefault="00D4192D" w:rsidP="00512526">
            <w:pPr>
              <w:spacing w:line="360" w:lineRule="exact"/>
              <w:jc w:val="center"/>
              <w:rPr>
                <w:rFonts w:ascii="TH SarabunPSK" w:eastAsia="Calibri" w:hAnsi="TH SarabunPSK" w:cs="TH SarabunPSK"/>
                <w:sz w:val="28"/>
                <w:szCs w:val="28"/>
                <w:cs/>
              </w:rPr>
            </w:pPr>
            <w:r w:rsidRPr="0091723B">
              <w:rPr>
                <w:rFonts w:ascii="TH SarabunPSK" w:eastAsia="Calibri" w:hAnsi="TH SarabunPSK" w:cs="TH SarabunPSK" w:hint="cs"/>
                <w:sz w:val="28"/>
                <w:szCs w:val="28"/>
                <w:cs/>
              </w:rPr>
              <w:t>สาขาวิชาการบัญชี/หลักสูตรบัญชีบัณฑิต</w:t>
            </w:r>
          </w:p>
        </w:tc>
        <w:tc>
          <w:tcPr>
            <w:tcW w:w="1223" w:type="pct"/>
            <w:shd w:val="clear" w:color="auto" w:fill="auto"/>
          </w:tcPr>
          <w:p w:rsidR="00D4192D" w:rsidRPr="0091723B" w:rsidRDefault="00D4192D" w:rsidP="0091723B">
            <w:pPr>
              <w:spacing w:line="360" w:lineRule="exact"/>
              <w:ind w:left="4"/>
              <w:rPr>
                <w:rFonts w:ascii="TH SarabunPSK" w:eastAsia="Calibri" w:hAnsi="TH SarabunPSK" w:cs="TH SarabunPSK"/>
                <w:sz w:val="28"/>
                <w:szCs w:val="28"/>
              </w:rPr>
            </w:pPr>
            <w:r w:rsidRPr="0091723B">
              <w:rPr>
                <w:rFonts w:ascii="TH SarabunPSK" w:eastAsia="Calibri" w:hAnsi="TH SarabunPSK" w:cs="TH SarabunPSK" w:hint="cs"/>
                <w:sz w:val="28"/>
                <w:szCs w:val="28"/>
                <w:cs/>
              </w:rPr>
              <w:t>การตรวจสอบระบบบัญชีคอมพิวเตอร์</w:t>
            </w:r>
          </w:p>
        </w:tc>
        <w:tc>
          <w:tcPr>
            <w:tcW w:w="633" w:type="pct"/>
            <w:shd w:val="clear" w:color="auto" w:fill="auto"/>
          </w:tcPr>
          <w:p w:rsidR="00D4192D" w:rsidRPr="0091723B" w:rsidRDefault="00D4192D" w:rsidP="0091723B">
            <w:pPr>
              <w:spacing w:line="360" w:lineRule="exact"/>
              <w:ind w:left="-54" w:right="-143"/>
              <w:jc w:val="center"/>
              <w:rPr>
                <w:rFonts w:ascii="TH SarabunPSK" w:eastAsia="Calibri" w:hAnsi="TH SarabunPSK" w:cs="TH SarabunPSK"/>
                <w:sz w:val="28"/>
                <w:szCs w:val="28"/>
                <w:cs/>
              </w:rPr>
            </w:pPr>
            <w:r w:rsidRPr="0091723B">
              <w:rPr>
                <w:rFonts w:ascii="TH SarabunPSK" w:eastAsia="Calibri" w:hAnsi="TH SarabunPSK" w:cs="TH SarabunPSK"/>
                <w:sz w:val="28"/>
                <w:szCs w:val="28"/>
              </w:rPr>
              <w:t>2545</w:t>
            </w:r>
            <w:r w:rsidRPr="0091723B">
              <w:rPr>
                <w:rFonts w:ascii="TH SarabunPSK" w:eastAsia="Calibri" w:hAnsi="TH SarabunPSK" w:cs="TH SarabunPSK"/>
                <w:sz w:val="28"/>
                <w:szCs w:val="28"/>
                <w:cs/>
              </w:rPr>
              <w:t>-</w:t>
            </w:r>
            <w:r w:rsidRPr="0091723B">
              <w:rPr>
                <w:rFonts w:ascii="TH SarabunPSK" w:eastAsia="Calibri" w:hAnsi="TH SarabunPSK" w:cs="TH SarabunPSK"/>
                <w:sz w:val="28"/>
                <w:szCs w:val="28"/>
              </w:rPr>
              <w:t>2557</w:t>
            </w:r>
          </w:p>
        </w:tc>
      </w:tr>
    </w:tbl>
    <w:p w:rsidR="00F949D5" w:rsidRDefault="00F949D5" w:rsidP="00D4192D">
      <w:pPr>
        <w:ind w:left="720"/>
        <w:jc w:val="thaiDistribute"/>
        <w:rPr>
          <w:rFonts w:ascii="TH SarabunPSK" w:eastAsia="Calibri" w:hAnsi="TH SarabunPSK" w:cs="TH SarabunPSK"/>
          <w:b/>
          <w:bCs/>
        </w:rPr>
      </w:pPr>
    </w:p>
    <w:p w:rsidR="00F949D5" w:rsidRPr="00985DB4" w:rsidRDefault="00F949D5" w:rsidP="00F949D5">
      <w:pPr>
        <w:rPr>
          <w:rFonts w:ascii="TH SarabunPSK" w:eastAsia="Calibri" w:hAnsi="TH SarabunPSK" w:cs="TH SarabunPSK"/>
          <w:b/>
          <w:bCs/>
        </w:rPr>
      </w:pPr>
      <w:r w:rsidRPr="00985DB4">
        <w:rPr>
          <w:rFonts w:ascii="TH SarabunPSK" w:eastAsia="Calibri" w:hAnsi="TH SarabunPSK" w:cs="TH SarabunPSK"/>
          <w:b/>
          <w:bCs/>
        </w:rPr>
        <w:t>5</w:t>
      </w:r>
      <w:r w:rsidRPr="00985DB4">
        <w:rPr>
          <w:rFonts w:ascii="TH SarabunPSK" w:eastAsia="Calibri" w:hAnsi="TH SarabunPSK" w:cs="TH SarabunPSK"/>
          <w:b/>
          <w:bCs/>
          <w:cs/>
        </w:rPr>
        <w:t>.  ผลงานที่ขอสำเร็จการศึกษา/ผลงานที่เกี่ยวข้องกับวิทยานิพนธ์</w:t>
      </w:r>
    </w:p>
    <w:p w:rsidR="00F949D5" w:rsidRPr="00985DB4" w:rsidRDefault="00F949D5" w:rsidP="00F949D5">
      <w:pPr>
        <w:tabs>
          <w:tab w:val="left" w:pos="284"/>
        </w:tabs>
        <w:rPr>
          <w:rFonts w:ascii="TH SarabunPSK" w:eastAsia="Calibri" w:hAnsi="TH SarabunPSK" w:cs="TH SarabunPSK"/>
          <w:b/>
          <w:bCs/>
        </w:rPr>
      </w:pPr>
      <w:r w:rsidRPr="00985DB4">
        <w:rPr>
          <w:rFonts w:ascii="TH SarabunPSK" w:eastAsia="Calibri" w:hAnsi="TH SarabunPSK" w:cs="TH SarabunPSK"/>
          <w:b/>
          <w:bCs/>
          <w:cs/>
        </w:rPr>
        <w:tab/>
        <w:t>5.1 ชื่อวิทยานิพนธ์ ระดับปริญญาโท</w:t>
      </w:r>
    </w:p>
    <w:p w:rsidR="00F949D5" w:rsidRPr="00985DB4" w:rsidRDefault="00F949D5" w:rsidP="00F949D5">
      <w:pPr>
        <w:ind w:firstLine="567"/>
        <w:rPr>
          <w:rFonts w:ascii="TH SarabunPSK" w:eastAsia="Calibri" w:hAnsi="TH SarabunPSK" w:cs="TH SarabunPSK"/>
          <w:cs/>
        </w:rPr>
      </w:pPr>
      <w:r w:rsidRPr="00985DB4">
        <w:rPr>
          <w:rFonts w:ascii="TH SarabunPSK" w:eastAsia="Calibri" w:hAnsi="TH SarabunPSK" w:cs="TH SarabunPSK"/>
          <w:cs/>
        </w:rPr>
        <w:t>-</w:t>
      </w:r>
    </w:p>
    <w:p w:rsidR="00F949D5" w:rsidRPr="00985DB4" w:rsidRDefault="00F949D5" w:rsidP="00F949D5">
      <w:pPr>
        <w:tabs>
          <w:tab w:val="left" w:pos="284"/>
          <w:tab w:val="left" w:pos="426"/>
        </w:tabs>
        <w:rPr>
          <w:rFonts w:ascii="TH SarabunPSK" w:eastAsia="Calibri" w:hAnsi="TH SarabunPSK" w:cs="TH SarabunPSK"/>
          <w:b/>
          <w:bCs/>
          <w:cs/>
        </w:rPr>
      </w:pPr>
      <w:r w:rsidRPr="00985DB4">
        <w:rPr>
          <w:rFonts w:ascii="TH SarabunPSK" w:eastAsia="Calibri" w:hAnsi="TH SarabunPSK" w:cs="TH SarabunPSK"/>
          <w:b/>
          <w:bCs/>
          <w:cs/>
        </w:rPr>
        <w:tab/>
        <w:t xml:space="preserve">5.2 ผลงานที่เกี่ยวข้องกับวิทยานิพนธ์ ระดับปริญญาโท </w:t>
      </w:r>
      <w:r w:rsidRPr="00985DB4">
        <w:rPr>
          <w:rFonts w:ascii="TH SarabunPSK" w:eastAsia="Calibri" w:hAnsi="TH SarabunPSK" w:cs="TH SarabunPSK"/>
          <w:cs/>
        </w:rPr>
        <w:t>(ถ้ามี)</w:t>
      </w:r>
    </w:p>
    <w:p w:rsidR="00F949D5" w:rsidRDefault="00F949D5" w:rsidP="00F949D5">
      <w:pPr>
        <w:ind w:firstLine="360"/>
        <w:rPr>
          <w:rFonts w:ascii="TH SarabunPSK" w:eastAsia="Calibri" w:hAnsi="TH SarabunPSK" w:cs="TH SarabunPSK"/>
        </w:rPr>
      </w:pPr>
      <w:r w:rsidRPr="00985DB4">
        <w:rPr>
          <w:rFonts w:ascii="TH SarabunPSK" w:eastAsia="Calibri" w:hAnsi="TH SarabunPSK" w:cs="TH SarabunPSK"/>
          <w:cs/>
        </w:rPr>
        <w:t xml:space="preserve">   -</w:t>
      </w:r>
    </w:p>
    <w:p w:rsidR="00F949D5" w:rsidRDefault="00F949D5" w:rsidP="00F949D5">
      <w:pPr>
        <w:tabs>
          <w:tab w:val="left" w:pos="284"/>
        </w:tabs>
        <w:rPr>
          <w:rFonts w:eastAsia="Calibri"/>
          <w:b/>
          <w:bCs/>
        </w:rPr>
      </w:pPr>
      <w:r w:rsidRPr="00985DB4">
        <w:rPr>
          <w:rFonts w:ascii="TH SarabunPSK" w:eastAsia="Calibri" w:hAnsi="TH SarabunPSK" w:cs="TH SarabunPSK"/>
          <w:b/>
          <w:bCs/>
          <w:cs/>
        </w:rPr>
        <w:tab/>
        <w:t>5.3 ชื่อวิทยานิพนธ์ ระดับปริญญาเอก</w:t>
      </w:r>
    </w:p>
    <w:p w:rsidR="00F949D5" w:rsidRPr="001E7C2C" w:rsidRDefault="00F949D5" w:rsidP="00985DB4">
      <w:pPr>
        <w:ind w:firstLine="360"/>
        <w:rPr>
          <w:rFonts w:eastAsia="Calibri" w:hint="cs"/>
        </w:rPr>
      </w:pPr>
      <w:r>
        <w:rPr>
          <w:rFonts w:eastAsia="Calibri"/>
          <w:cs/>
        </w:rPr>
        <w:t xml:space="preserve">   -</w:t>
      </w:r>
      <w:r>
        <w:rPr>
          <w:rFonts w:eastAsia="Calibri" w:hint="cs"/>
          <w:cs/>
        </w:rPr>
        <w:t xml:space="preserve"> </w:t>
      </w:r>
      <w:r>
        <w:rPr>
          <w:rFonts w:eastAsia="Calibri"/>
        </w:rPr>
        <w:t>FINANCIAL RESOURC ES AND MANAGEMENT OF RUR</w:t>
      </w:r>
      <w:r w:rsidR="00985DB4">
        <w:rPr>
          <w:rFonts w:eastAsia="Calibri"/>
        </w:rPr>
        <w:t>AL LOCAL GOVERNMENT IN THAILAND</w:t>
      </w:r>
    </w:p>
    <w:p w:rsidR="00F949D5" w:rsidRPr="00985DB4" w:rsidRDefault="00F949D5" w:rsidP="00F949D5">
      <w:pPr>
        <w:tabs>
          <w:tab w:val="left" w:pos="284"/>
          <w:tab w:val="left" w:pos="426"/>
        </w:tabs>
        <w:rPr>
          <w:rFonts w:ascii="TH SarabunPSK" w:eastAsia="Calibri" w:hAnsi="TH SarabunPSK" w:cs="TH SarabunPSK"/>
          <w:b/>
          <w:bCs/>
          <w:cs/>
        </w:rPr>
      </w:pPr>
      <w:r w:rsidRPr="00985DB4">
        <w:rPr>
          <w:rFonts w:ascii="TH SarabunPSK" w:eastAsia="Calibri" w:hAnsi="TH SarabunPSK" w:cs="TH SarabunPSK"/>
          <w:b/>
          <w:bCs/>
          <w:cs/>
        </w:rPr>
        <w:tab/>
        <w:t xml:space="preserve">5.4 ผลงานที่เกี่ยวข้องกับวิทยานิพนธ์ ระดับปริญญาเอก </w:t>
      </w:r>
      <w:r w:rsidRPr="00985DB4">
        <w:rPr>
          <w:rFonts w:ascii="TH SarabunPSK" w:eastAsia="Calibri" w:hAnsi="TH SarabunPSK" w:cs="TH SarabunPSK"/>
          <w:cs/>
        </w:rPr>
        <w:t>(ถ้ามี)</w:t>
      </w:r>
    </w:p>
    <w:p w:rsidR="00F949D5" w:rsidRPr="00985DB4" w:rsidRDefault="00F949D5" w:rsidP="00985DB4">
      <w:pPr>
        <w:ind w:firstLine="567"/>
        <w:rPr>
          <w:rFonts w:ascii="TH SarabunPSK" w:hAnsi="TH SarabunPSK" w:cs="TH SarabunPSK"/>
          <w:color w:val="000000"/>
          <w:lang w:val="en-GB"/>
        </w:rPr>
      </w:pPr>
      <w:r w:rsidRPr="00985DB4">
        <w:rPr>
          <w:rFonts w:ascii="TH SarabunPSK" w:eastAsia="AngsanaNew-Italic" w:hAnsi="TH SarabunPSK" w:cs="TH SarabunPSK"/>
          <w:color w:val="000000"/>
          <w:cs/>
        </w:rPr>
        <w:t>-</w:t>
      </w:r>
      <w:r w:rsidRPr="00985DB4">
        <w:rPr>
          <w:rFonts w:ascii="TH SarabunPSK" w:hAnsi="TH SarabunPSK" w:cs="TH SarabunPSK"/>
          <w:color w:val="000000"/>
          <w:lang w:val="en-GB"/>
        </w:rPr>
        <w:t xml:space="preserve"> Rural Local Government Finance and Its Management in Thailand Reflections and </w:t>
      </w:r>
      <w:r w:rsidRPr="00985DB4">
        <w:rPr>
          <w:rFonts w:ascii="TH SarabunPSK" w:hAnsi="TH SarabunPSK" w:cs="TH SarabunPSK"/>
          <w:color w:val="000000"/>
          <w:cs/>
          <w:lang w:val="en-GB"/>
        </w:rPr>
        <w:t xml:space="preserve">   </w:t>
      </w:r>
      <w:r w:rsidRPr="00985DB4">
        <w:rPr>
          <w:rFonts w:ascii="TH SarabunPSK" w:hAnsi="TH SarabunPSK" w:cs="TH SarabunPSK"/>
          <w:color w:val="000000"/>
          <w:lang w:val="en-GB"/>
        </w:rPr>
        <w:t>Prospective through Tambon Administrative Organizations</w:t>
      </w:r>
    </w:p>
    <w:p w:rsidR="00F949D5" w:rsidRDefault="00F949D5" w:rsidP="00F949D5">
      <w:pPr>
        <w:rPr>
          <w:rFonts w:ascii="TH SarabunPSK" w:eastAsia="Calibri" w:hAnsi="TH SarabunPSK" w:cs="TH SarabunPSK"/>
          <w:b/>
          <w:bCs/>
        </w:rPr>
      </w:pPr>
    </w:p>
    <w:p w:rsidR="00F949D5" w:rsidRPr="002E576B" w:rsidRDefault="00F949D5" w:rsidP="00F949D5">
      <w:pPr>
        <w:rPr>
          <w:rFonts w:ascii="TH SarabunPSK" w:eastAsia="Calibri" w:hAnsi="TH SarabunPSK" w:cs="TH SarabunPSK"/>
          <w:b/>
          <w:bCs/>
        </w:rPr>
      </w:pPr>
      <w:r>
        <w:rPr>
          <w:rFonts w:ascii="TH SarabunPSK" w:eastAsia="Calibri" w:hAnsi="TH SarabunPSK" w:cs="TH SarabunPSK"/>
          <w:b/>
          <w:bCs/>
        </w:rPr>
        <w:t>6</w:t>
      </w:r>
      <w:r w:rsidRPr="002E576B">
        <w:rPr>
          <w:rFonts w:ascii="TH SarabunPSK" w:eastAsia="Calibri" w:hAnsi="TH SarabunPSK" w:cs="TH SarabunPSK"/>
          <w:b/>
          <w:bCs/>
          <w:cs/>
        </w:rPr>
        <w:t xml:space="preserve">. ผลงานทางวิชาการย้อนหลัง 5 ปี </w:t>
      </w:r>
      <w:r w:rsidRPr="002E576B">
        <w:rPr>
          <w:rFonts w:ascii="TH SarabunPSK" w:eastAsia="Calibri" w:hAnsi="TH SarabunPSK" w:cs="TH SarabunPSK"/>
          <w:cs/>
        </w:rPr>
        <w:t>(ที่ไม่ใช่ส่วนหนึ่งของการศึกษาเพื่อรับปริญญา)</w:t>
      </w:r>
    </w:p>
    <w:p w:rsidR="00F949D5" w:rsidRDefault="00F949D5" w:rsidP="00F949D5">
      <w:pPr>
        <w:ind w:firstLine="360"/>
        <w:jc w:val="thaiDistribute"/>
        <w:rPr>
          <w:rFonts w:ascii="TH SarabunPSK" w:eastAsia="Calibri" w:hAnsi="TH SarabunPSK" w:cs="TH SarabunPSK"/>
          <w:b/>
          <w:bCs/>
        </w:rPr>
      </w:pPr>
      <w:r>
        <w:rPr>
          <w:rFonts w:ascii="TH SarabunPSK" w:eastAsia="Calibri" w:hAnsi="TH SarabunPSK" w:cs="TH SarabunPSK"/>
          <w:b/>
          <w:bCs/>
        </w:rPr>
        <w:t>6</w:t>
      </w:r>
      <w:r w:rsidRPr="002E576B">
        <w:rPr>
          <w:rFonts w:ascii="TH SarabunPSK" w:eastAsia="Calibri" w:hAnsi="TH SarabunPSK" w:cs="TH SarabunPSK"/>
          <w:b/>
          <w:bCs/>
          <w:cs/>
        </w:rPr>
        <w:t>.</w:t>
      </w:r>
      <w:r w:rsidRPr="002E576B">
        <w:rPr>
          <w:rFonts w:ascii="TH SarabunPSK" w:eastAsia="Calibri" w:hAnsi="TH SarabunPSK" w:cs="TH SarabunPSK"/>
          <w:b/>
          <w:bCs/>
        </w:rPr>
        <w:t xml:space="preserve">1 </w:t>
      </w:r>
      <w:r w:rsidR="00DA3EF3" w:rsidRPr="00DA3EF3">
        <w:rPr>
          <w:rFonts w:ascii="TH SarabunPSK" w:eastAsia="Calibri" w:hAnsi="TH SarabunPSK" w:cs="TH SarabunPSK"/>
          <w:b/>
          <w:bCs/>
          <w:cs/>
        </w:rPr>
        <w:t>บทความวิจัย</w:t>
      </w:r>
      <w:r w:rsidR="00DA3EF3" w:rsidRPr="00DA3EF3">
        <w:rPr>
          <w:rFonts w:ascii="TH SarabunPSK" w:eastAsia="Calibri" w:hAnsi="TH SarabunPSK" w:cs="TH SarabunPSK" w:hint="cs"/>
          <w:b/>
          <w:bCs/>
          <w:cs/>
        </w:rPr>
        <w:t>/บทความวิชาการ ที่ตีพิมพ์เผยแพร่ในวารสาร</w:t>
      </w:r>
      <w:r w:rsidRPr="002E576B">
        <w:rPr>
          <w:rFonts w:ascii="TH SarabunPSK" w:eastAsia="Calibri" w:hAnsi="TH SarabunPSK" w:cs="TH SarabunPSK"/>
          <w:b/>
          <w:bCs/>
          <w:cs/>
        </w:rPr>
        <w:t xml:space="preserve"> </w:t>
      </w:r>
    </w:p>
    <w:p w:rsidR="00985DB4" w:rsidRDefault="00985DB4" w:rsidP="003136DA">
      <w:pPr>
        <w:ind w:left="1276" w:hanging="567"/>
        <w:jc w:val="thaiDistribute"/>
        <w:rPr>
          <w:rFonts w:ascii="TH SarabunPSK" w:hAnsi="TH SarabunPSK" w:cs="TH SarabunPSK"/>
          <w:color w:val="212121"/>
          <w:shd w:val="clear" w:color="auto" w:fill="FFFFFF"/>
        </w:rPr>
      </w:pPr>
      <w:r w:rsidRPr="009B26D4">
        <w:rPr>
          <w:rFonts w:ascii="TH SarabunPSK" w:hAnsi="TH SarabunPSK" w:cs="TH SarabunPSK"/>
          <w:color w:val="212121"/>
          <w:shd w:val="clear" w:color="auto" w:fill="FFFFFF"/>
        </w:rPr>
        <w:t>Aujirapongpan</w:t>
      </w:r>
      <w:r w:rsidR="004D1E6F">
        <w:rPr>
          <w:rFonts w:ascii="TH SarabunPSK" w:hAnsi="TH SarabunPSK" w:cs="TH SarabunPSK"/>
          <w:color w:val="212121"/>
          <w:shd w:val="clear" w:color="auto" w:fill="FFFFFF"/>
        </w:rPr>
        <w:t>,</w:t>
      </w:r>
      <w:r w:rsidRPr="009B26D4">
        <w:rPr>
          <w:rFonts w:ascii="TH SarabunPSK" w:hAnsi="TH SarabunPSK" w:cs="TH SarabunPSK"/>
          <w:color w:val="212121"/>
          <w:shd w:val="clear" w:color="auto" w:fill="FFFFFF"/>
        </w:rPr>
        <w:t xml:space="preserve"> S</w:t>
      </w:r>
      <w:r w:rsidR="004D1E6F">
        <w:rPr>
          <w:rFonts w:ascii="TH SarabunPSK" w:hAnsi="TH SarabunPSK" w:cs="TH SarabunPSK"/>
          <w:color w:val="212121"/>
          <w:shd w:val="clear" w:color="auto" w:fill="FFFFFF"/>
        </w:rPr>
        <w:t>.</w:t>
      </w:r>
      <w:r w:rsidRPr="009B26D4">
        <w:rPr>
          <w:rFonts w:ascii="TH SarabunPSK" w:hAnsi="TH SarabunPSK" w:cs="TH SarabunPSK"/>
          <w:color w:val="212121"/>
          <w:shd w:val="clear" w:color="auto" w:fill="FFFFFF"/>
        </w:rPr>
        <w:t xml:space="preserve">, </w:t>
      </w:r>
      <w:r w:rsidRPr="003136DA">
        <w:rPr>
          <w:rFonts w:ascii="TH SarabunPSK" w:hAnsi="TH SarabunPSK" w:cs="TH SarabunPSK"/>
          <w:b/>
          <w:bCs/>
          <w:color w:val="212121"/>
          <w:shd w:val="clear" w:color="auto" w:fill="FFFFFF"/>
        </w:rPr>
        <w:t>Meesook</w:t>
      </w:r>
      <w:r w:rsidR="004D1E6F" w:rsidRPr="003136DA">
        <w:rPr>
          <w:rFonts w:ascii="TH SarabunPSK" w:hAnsi="TH SarabunPSK" w:cs="TH SarabunPSK"/>
          <w:b/>
          <w:bCs/>
          <w:color w:val="212121"/>
          <w:shd w:val="clear" w:color="auto" w:fill="FFFFFF"/>
        </w:rPr>
        <w:t>,</w:t>
      </w:r>
      <w:r w:rsidRPr="003136DA">
        <w:rPr>
          <w:rFonts w:ascii="TH SarabunPSK" w:hAnsi="TH SarabunPSK" w:cs="TH SarabunPSK"/>
          <w:b/>
          <w:bCs/>
          <w:color w:val="212121"/>
          <w:shd w:val="clear" w:color="auto" w:fill="FFFFFF"/>
        </w:rPr>
        <w:t xml:space="preserve"> K</w:t>
      </w:r>
      <w:r w:rsidR="004D1E6F" w:rsidRPr="003136DA">
        <w:rPr>
          <w:rFonts w:ascii="TH SarabunPSK" w:hAnsi="TH SarabunPSK" w:cs="TH SarabunPSK"/>
          <w:b/>
          <w:bCs/>
          <w:color w:val="212121"/>
          <w:shd w:val="clear" w:color="auto" w:fill="FFFFFF"/>
        </w:rPr>
        <w:t>.</w:t>
      </w:r>
      <w:r w:rsidRPr="009B26D4">
        <w:rPr>
          <w:rFonts w:ascii="TH SarabunPSK" w:hAnsi="TH SarabunPSK" w:cs="TH SarabunPSK"/>
          <w:color w:val="212121"/>
          <w:shd w:val="clear" w:color="auto" w:fill="FFFFFF"/>
        </w:rPr>
        <w:t>, Theinsathid</w:t>
      </w:r>
      <w:r w:rsidR="004D1E6F">
        <w:rPr>
          <w:rFonts w:ascii="TH SarabunPSK" w:hAnsi="TH SarabunPSK" w:cs="TH SarabunPSK"/>
          <w:color w:val="212121"/>
          <w:shd w:val="clear" w:color="auto" w:fill="FFFFFF"/>
        </w:rPr>
        <w:t>,</w:t>
      </w:r>
      <w:r w:rsidRPr="009B26D4">
        <w:rPr>
          <w:rFonts w:ascii="TH SarabunPSK" w:hAnsi="TH SarabunPSK" w:cs="TH SarabunPSK"/>
          <w:color w:val="212121"/>
          <w:shd w:val="clear" w:color="auto" w:fill="FFFFFF"/>
        </w:rPr>
        <w:t xml:space="preserve"> P</w:t>
      </w:r>
      <w:r w:rsidR="004D1E6F">
        <w:rPr>
          <w:rFonts w:ascii="TH SarabunPSK" w:hAnsi="TH SarabunPSK" w:cs="TH SarabunPSK"/>
          <w:color w:val="212121"/>
          <w:shd w:val="clear" w:color="auto" w:fill="FFFFFF"/>
        </w:rPr>
        <w:t>.</w:t>
      </w:r>
      <w:r w:rsidRPr="009B26D4">
        <w:rPr>
          <w:rFonts w:ascii="TH SarabunPSK" w:hAnsi="TH SarabunPSK" w:cs="TH SarabunPSK"/>
          <w:color w:val="212121"/>
          <w:shd w:val="clear" w:color="auto" w:fill="FFFFFF"/>
        </w:rPr>
        <w:t xml:space="preserve">, </w:t>
      </w:r>
      <w:r w:rsidR="003136DA">
        <w:rPr>
          <w:rFonts w:ascii="TH SarabunPSK" w:hAnsi="TH SarabunPSK" w:cs="TH SarabunPSK"/>
          <w:color w:val="212121"/>
          <w:shd w:val="clear" w:color="auto" w:fill="FFFFFF"/>
        </w:rPr>
        <w:t>&amp;</w:t>
      </w:r>
      <w:r w:rsidR="004D1E6F">
        <w:rPr>
          <w:rFonts w:ascii="TH SarabunPSK" w:hAnsi="TH SarabunPSK" w:cs="TH SarabunPSK"/>
          <w:color w:val="212121"/>
          <w:shd w:val="clear" w:color="auto" w:fill="FFFFFF"/>
        </w:rPr>
        <w:t xml:space="preserve"> </w:t>
      </w:r>
      <w:r w:rsidRPr="009B26D4">
        <w:rPr>
          <w:rFonts w:ascii="TH SarabunPSK" w:hAnsi="TH SarabunPSK" w:cs="TH SarabunPSK"/>
          <w:color w:val="212121"/>
          <w:shd w:val="clear" w:color="auto" w:fill="FFFFFF"/>
        </w:rPr>
        <w:t>Maneechot</w:t>
      </w:r>
      <w:r w:rsidR="004D1E6F">
        <w:rPr>
          <w:rFonts w:ascii="TH SarabunPSK" w:hAnsi="TH SarabunPSK" w:cs="TH SarabunPSK"/>
          <w:color w:val="212121"/>
          <w:shd w:val="clear" w:color="auto" w:fill="FFFFFF"/>
        </w:rPr>
        <w:t>,</w:t>
      </w:r>
      <w:r w:rsidRPr="009B26D4">
        <w:rPr>
          <w:rFonts w:ascii="TH SarabunPSK" w:hAnsi="TH SarabunPSK" w:cs="TH SarabunPSK"/>
          <w:color w:val="212121"/>
          <w:shd w:val="clear" w:color="auto" w:fill="FFFFFF"/>
        </w:rPr>
        <w:t xml:space="preserve"> C</w:t>
      </w:r>
      <w:r w:rsidRPr="009B26D4">
        <w:rPr>
          <w:rFonts w:ascii="TH SarabunPSK" w:hAnsi="TH SarabunPSK" w:cs="TH SarabunPSK"/>
          <w:color w:val="212121"/>
          <w:shd w:val="clear" w:color="auto" w:fill="FFFFFF"/>
          <w:cs/>
        </w:rPr>
        <w:t>.</w:t>
      </w:r>
      <w:r w:rsidR="004D1E6F">
        <w:rPr>
          <w:rFonts w:ascii="TH SarabunPSK" w:hAnsi="TH SarabunPSK" w:cs="TH SarabunPSK"/>
          <w:color w:val="212121"/>
          <w:shd w:val="clear" w:color="auto" w:fill="FFFFFF"/>
        </w:rPr>
        <w:t xml:space="preserve"> (2020).</w:t>
      </w:r>
      <w:r w:rsidRPr="009B26D4">
        <w:rPr>
          <w:rFonts w:ascii="TH SarabunPSK" w:hAnsi="TH SarabunPSK" w:cs="TH SarabunPSK"/>
          <w:color w:val="212121"/>
          <w:shd w:val="clear" w:color="auto" w:fill="FFFFFF"/>
          <w:cs/>
        </w:rPr>
        <w:t xml:space="preserve"> </w:t>
      </w:r>
      <w:r w:rsidRPr="009B26D4">
        <w:rPr>
          <w:rFonts w:ascii="TH SarabunPSK" w:hAnsi="TH SarabunPSK" w:cs="TH SarabunPSK"/>
          <w:color w:val="212121"/>
          <w:shd w:val="clear" w:color="auto" w:fill="FFFFFF"/>
        </w:rPr>
        <w:t>Performance Evaluation of Community Hospitals in Thailand</w:t>
      </w:r>
      <w:r w:rsidRPr="009B26D4">
        <w:rPr>
          <w:rFonts w:ascii="TH SarabunPSK" w:hAnsi="TH SarabunPSK" w:cs="TH SarabunPSK"/>
          <w:color w:val="212121"/>
          <w:shd w:val="clear" w:color="auto" w:fill="FFFFFF"/>
          <w:cs/>
        </w:rPr>
        <w:t xml:space="preserve">: </w:t>
      </w:r>
      <w:r w:rsidRPr="009B26D4">
        <w:rPr>
          <w:rFonts w:ascii="TH SarabunPSK" w:hAnsi="TH SarabunPSK" w:cs="TH SarabunPSK"/>
          <w:color w:val="212121"/>
          <w:shd w:val="clear" w:color="auto" w:fill="FFFFFF"/>
        </w:rPr>
        <w:t>An Analysis Based on the Balanced Scorecard Concept</w:t>
      </w:r>
      <w:r w:rsidRPr="009B26D4">
        <w:rPr>
          <w:rFonts w:ascii="TH SarabunPSK" w:hAnsi="TH SarabunPSK" w:cs="TH SarabunPSK"/>
          <w:color w:val="212121"/>
          <w:shd w:val="clear" w:color="auto" w:fill="FFFFFF"/>
          <w:cs/>
        </w:rPr>
        <w:t xml:space="preserve">. </w:t>
      </w:r>
      <w:r w:rsidRPr="004D1E6F">
        <w:rPr>
          <w:rFonts w:ascii="TH SarabunPSK" w:hAnsi="TH SarabunPSK" w:cs="TH SarabunPSK"/>
          <w:i/>
          <w:iCs/>
          <w:color w:val="212121"/>
          <w:shd w:val="clear" w:color="auto" w:fill="FFFFFF"/>
        </w:rPr>
        <w:t>Iran J Public Health</w:t>
      </w:r>
      <w:r w:rsidR="004D1E6F" w:rsidRPr="004D1E6F">
        <w:rPr>
          <w:rFonts w:ascii="TH SarabunPSK" w:hAnsi="TH SarabunPSK" w:cs="TH SarabunPSK"/>
          <w:i/>
          <w:iCs/>
          <w:color w:val="212121"/>
          <w:shd w:val="clear" w:color="auto" w:fill="FFFFFF"/>
        </w:rPr>
        <w:t>,</w:t>
      </w:r>
      <w:r w:rsidRPr="004D1E6F">
        <w:rPr>
          <w:rFonts w:ascii="TH SarabunPSK" w:hAnsi="TH SarabunPSK" w:cs="TH SarabunPSK"/>
          <w:i/>
          <w:iCs/>
          <w:color w:val="212121"/>
          <w:shd w:val="clear" w:color="auto" w:fill="FFFFFF"/>
          <w:cs/>
        </w:rPr>
        <w:t xml:space="preserve"> </w:t>
      </w:r>
      <w:r w:rsidRPr="004D1E6F">
        <w:rPr>
          <w:rFonts w:ascii="TH SarabunPSK" w:hAnsi="TH SarabunPSK" w:cs="TH SarabunPSK"/>
          <w:i/>
          <w:iCs/>
          <w:color w:val="212121"/>
          <w:shd w:val="clear" w:color="auto" w:fill="FFFFFF"/>
        </w:rPr>
        <w:t>49</w:t>
      </w:r>
      <w:r w:rsidRPr="004B133B">
        <w:rPr>
          <w:rFonts w:ascii="TH SarabunPSK" w:hAnsi="TH SarabunPSK" w:cs="TH SarabunPSK"/>
          <w:color w:val="212121"/>
          <w:shd w:val="clear" w:color="auto" w:fill="FFFFFF"/>
          <w:cs/>
        </w:rPr>
        <w:t>(</w:t>
      </w:r>
      <w:r w:rsidRPr="004B133B">
        <w:rPr>
          <w:rFonts w:ascii="TH SarabunPSK" w:hAnsi="TH SarabunPSK" w:cs="TH SarabunPSK"/>
          <w:color w:val="212121"/>
          <w:shd w:val="clear" w:color="auto" w:fill="FFFFFF"/>
        </w:rPr>
        <w:t>5</w:t>
      </w:r>
      <w:r w:rsidRPr="004B133B">
        <w:rPr>
          <w:rFonts w:ascii="TH SarabunPSK" w:hAnsi="TH SarabunPSK" w:cs="TH SarabunPSK"/>
          <w:color w:val="212121"/>
          <w:shd w:val="clear" w:color="auto" w:fill="FFFFFF"/>
          <w:cs/>
        </w:rPr>
        <w:t>)</w:t>
      </w:r>
      <w:r w:rsidR="004D1E6F" w:rsidRPr="004D1E6F">
        <w:rPr>
          <w:rFonts w:ascii="TH SarabunPSK" w:hAnsi="TH SarabunPSK" w:cs="TH SarabunPSK"/>
          <w:i/>
          <w:iCs/>
          <w:color w:val="212121"/>
          <w:shd w:val="clear" w:color="auto" w:fill="FFFFFF"/>
        </w:rPr>
        <w:t>,</w:t>
      </w:r>
      <w:r w:rsidR="004D1E6F">
        <w:rPr>
          <w:rFonts w:ascii="TH SarabunPSK" w:hAnsi="TH SarabunPSK" w:cs="TH SarabunPSK"/>
          <w:color w:val="212121"/>
          <w:shd w:val="clear" w:color="auto" w:fill="FFFFFF"/>
        </w:rPr>
        <w:t xml:space="preserve"> </w:t>
      </w:r>
      <w:r w:rsidRPr="009B26D4">
        <w:rPr>
          <w:rFonts w:ascii="TH SarabunPSK" w:hAnsi="TH SarabunPSK" w:cs="TH SarabunPSK"/>
          <w:color w:val="212121"/>
          <w:shd w:val="clear" w:color="auto" w:fill="FFFFFF"/>
        </w:rPr>
        <w:t>906</w:t>
      </w:r>
      <w:r w:rsidRPr="009B26D4">
        <w:rPr>
          <w:rFonts w:ascii="TH SarabunPSK" w:hAnsi="TH SarabunPSK" w:cs="TH SarabunPSK"/>
          <w:color w:val="212121"/>
          <w:shd w:val="clear" w:color="auto" w:fill="FFFFFF"/>
          <w:cs/>
        </w:rPr>
        <w:t>-</w:t>
      </w:r>
      <w:r w:rsidRPr="009B26D4">
        <w:rPr>
          <w:rFonts w:ascii="TH SarabunPSK" w:hAnsi="TH SarabunPSK" w:cs="TH SarabunPSK"/>
          <w:color w:val="212121"/>
          <w:shd w:val="clear" w:color="auto" w:fill="FFFFFF"/>
        </w:rPr>
        <w:t>913</w:t>
      </w:r>
      <w:r w:rsidRPr="009B26D4">
        <w:rPr>
          <w:rFonts w:ascii="TH SarabunPSK" w:hAnsi="TH SarabunPSK" w:cs="TH SarabunPSK"/>
          <w:color w:val="212121"/>
          <w:shd w:val="clear" w:color="auto" w:fill="FFFFFF"/>
          <w:cs/>
        </w:rPr>
        <w:t xml:space="preserve">. </w:t>
      </w:r>
    </w:p>
    <w:p w:rsidR="00F949D5" w:rsidRDefault="00985DB4" w:rsidP="003136DA">
      <w:pPr>
        <w:ind w:left="1276" w:hanging="556"/>
        <w:jc w:val="thaiDistribute"/>
        <w:rPr>
          <w:rFonts w:ascii="TH SarabunPSK" w:hAnsi="TH SarabunPSK" w:cs="TH SarabunPSK"/>
          <w:color w:val="000000"/>
          <w:sz w:val="30"/>
          <w:szCs w:val="30"/>
        </w:rPr>
      </w:pPr>
      <w:r>
        <w:rPr>
          <w:rFonts w:ascii="TH SarabunPSK" w:hAnsi="TH SarabunPSK" w:cs="TH SarabunPSK" w:hint="cs"/>
          <w:color w:val="000000"/>
          <w:cs/>
        </w:rPr>
        <w:t>จิรภัทร อินทร์จันทร์</w:t>
      </w:r>
      <w:r w:rsidR="004D1E6F">
        <w:rPr>
          <w:rFonts w:ascii="TH SarabunPSK" w:hAnsi="TH SarabunPSK" w:cs="TH SarabunPSK"/>
          <w:color w:val="000000"/>
        </w:rPr>
        <w:t>,</w:t>
      </w:r>
      <w:r>
        <w:rPr>
          <w:rFonts w:ascii="TH SarabunPSK" w:hAnsi="TH SarabunPSK" w:cs="TH SarabunPSK" w:hint="cs"/>
          <w:color w:val="000000"/>
          <w:cs/>
        </w:rPr>
        <w:t xml:space="preserve"> </w:t>
      </w:r>
      <w:r w:rsidRPr="00D553CC">
        <w:rPr>
          <w:rFonts w:ascii="TH SarabunPSK" w:hAnsi="TH SarabunPSK" w:cs="TH SarabunPSK"/>
          <w:color w:val="000000"/>
          <w:cs/>
        </w:rPr>
        <w:t>สมนึก เอื้อจิระพงษ์พันธ์</w:t>
      </w:r>
      <w:r w:rsidR="004D1E6F">
        <w:rPr>
          <w:rFonts w:ascii="TH SarabunPSK" w:hAnsi="TH SarabunPSK" w:cs="TH SarabunPSK"/>
          <w:color w:val="000000"/>
        </w:rPr>
        <w:t>,</w:t>
      </w:r>
      <w:r w:rsidRPr="00D553CC">
        <w:rPr>
          <w:rFonts w:ascii="TH SarabunPSK" w:hAnsi="TH SarabunPSK" w:cs="TH SarabunPSK"/>
          <w:color w:val="000000"/>
          <w:cs/>
        </w:rPr>
        <w:t xml:space="preserve"> </w:t>
      </w:r>
      <w:r w:rsidRPr="003136DA">
        <w:rPr>
          <w:rFonts w:ascii="TH SarabunPSK" w:hAnsi="TH SarabunPSK" w:cs="TH SarabunPSK"/>
          <w:b/>
          <w:bCs/>
          <w:color w:val="000000"/>
          <w:cs/>
        </w:rPr>
        <w:t>กนกวรรณ มีสุข</w:t>
      </w:r>
      <w:r w:rsidR="004D1E6F">
        <w:rPr>
          <w:rFonts w:ascii="TH SarabunPSK" w:hAnsi="TH SarabunPSK" w:cs="TH SarabunPSK"/>
          <w:color w:val="000000"/>
        </w:rPr>
        <w:t xml:space="preserve"> </w:t>
      </w:r>
      <w:r w:rsidR="004D1E6F">
        <w:rPr>
          <w:rFonts w:ascii="TH SarabunPSK" w:hAnsi="TH SarabunPSK" w:cs="TH SarabunPSK" w:hint="cs"/>
          <w:color w:val="000000"/>
          <w:cs/>
        </w:rPr>
        <w:t>และ</w:t>
      </w:r>
      <w:r w:rsidRPr="00D553CC">
        <w:rPr>
          <w:rFonts w:ascii="TH SarabunPSK" w:hAnsi="TH SarabunPSK" w:cs="TH SarabunPSK"/>
          <w:color w:val="000000"/>
          <w:cs/>
        </w:rPr>
        <w:t xml:space="preserve"> </w:t>
      </w:r>
      <w:r>
        <w:rPr>
          <w:rFonts w:ascii="TH SarabunPSK" w:hAnsi="TH SarabunPSK" w:cs="TH SarabunPSK" w:hint="cs"/>
          <w:color w:val="000000"/>
          <w:cs/>
        </w:rPr>
        <w:t>ญาณิณี ทรงขจร</w:t>
      </w:r>
      <w:r w:rsidRPr="00D553CC">
        <w:rPr>
          <w:rFonts w:ascii="TH SarabunPSK" w:hAnsi="TH SarabunPSK" w:cs="TH SarabunPSK"/>
          <w:color w:val="000000"/>
          <w:cs/>
        </w:rPr>
        <w:t>. (256</w:t>
      </w:r>
      <w:r>
        <w:rPr>
          <w:rFonts w:ascii="TH SarabunPSK" w:hAnsi="TH SarabunPSK" w:cs="TH SarabunPSK"/>
          <w:color w:val="000000"/>
        </w:rPr>
        <w:t>3</w:t>
      </w:r>
      <w:r w:rsidRPr="00D553CC">
        <w:rPr>
          <w:rFonts w:ascii="TH SarabunPSK" w:hAnsi="TH SarabunPSK" w:cs="TH SarabunPSK"/>
          <w:color w:val="000000"/>
          <w:cs/>
        </w:rPr>
        <w:t xml:space="preserve">). </w:t>
      </w:r>
      <w:r>
        <w:rPr>
          <w:rFonts w:ascii="TH SarabunPSK" w:hAnsi="TH SarabunPSK" w:cs="TH SarabunPSK" w:hint="cs"/>
          <w:color w:val="000000"/>
          <w:cs/>
        </w:rPr>
        <w:t>ความรู้ความเข้าใจและ</w:t>
      </w:r>
      <w:r w:rsidR="004D1E6F">
        <w:rPr>
          <w:rFonts w:ascii="TH SarabunPSK" w:hAnsi="TH SarabunPSK" w:cs="TH SarabunPSK" w:hint="cs"/>
          <w:color w:val="000000"/>
          <w:cs/>
        </w:rPr>
        <w:t>แ</w:t>
      </w:r>
      <w:r>
        <w:rPr>
          <w:rFonts w:ascii="TH SarabunPSK" w:hAnsi="TH SarabunPSK" w:cs="TH SarabunPSK" w:hint="cs"/>
          <w:color w:val="000000"/>
          <w:cs/>
        </w:rPr>
        <w:t>รงจูงใจเกี่ยวกับเครื่องหมายรับรอ</w:t>
      </w:r>
      <w:r w:rsidR="004D1E6F">
        <w:rPr>
          <w:rFonts w:ascii="TH SarabunPSK" w:hAnsi="TH SarabunPSK" w:cs="TH SarabunPSK" w:hint="cs"/>
          <w:color w:val="000000"/>
          <w:cs/>
        </w:rPr>
        <w:t>งมาตรฐานผลิตภัณฑ์อาหาร</w:t>
      </w:r>
      <w:r>
        <w:rPr>
          <w:rFonts w:ascii="TH SarabunPSK" w:hAnsi="TH SarabunPSK" w:cs="TH SarabunPSK" w:hint="cs"/>
          <w:color w:val="000000"/>
          <w:cs/>
        </w:rPr>
        <w:t>ของผู้บริโภคเขตอำเภอเมือง จังหวัดสุราษฎร์ธานี</w:t>
      </w:r>
      <w:r w:rsidRPr="00D553CC">
        <w:rPr>
          <w:rFonts w:ascii="TH SarabunPSK" w:hAnsi="TH SarabunPSK" w:cs="TH SarabunPSK" w:hint="cs"/>
          <w:color w:val="000000"/>
          <w:cs/>
        </w:rPr>
        <w:t xml:space="preserve">. </w:t>
      </w:r>
      <w:r w:rsidRPr="004D1E6F">
        <w:rPr>
          <w:rFonts w:ascii="TH SarabunPSK" w:hAnsi="TH SarabunPSK" w:cs="TH SarabunPSK" w:hint="cs"/>
          <w:i/>
          <w:iCs/>
          <w:color w:val="000000"/>
          <w:cs/>
        </w:rPr>
        <w:t>วารสารรามคำแหง</w:t>
      </w:r>
      <w:r w:rsidR="00C15862">
        <w:rPr>
          <w:rFonts w:ascii="TH SarabunPSK" w:hAnsi="TH SarabunPSK" w:cs="TH SarabunPSK"/>
          <w:i/>
          <w:iCs/>
          <w:color w:val="000000"/>
        </w:rPr>
        <w:t xml:space="preserve"> </w:t>
      </w:r>
      <w:r w:rsidRPr="004D1E6F">
        <w:rPr>
          <w:rFonts w:ascii="TH SarabunPSK" w:hAnsi="TH SarabunPSK" w:cs="TH SarabunPSK" w:hint="cs"/>
          <w:i/>
          <w:iCs/>
          <w:color w:val="000000"/>
          <w:cs/>
        </w:rPr>
        <w:t>ฉบับบัณฑิตวิทยาลัย</w:t>
      </w:r>
      <w:r w:rsidR="004D1E6F">
        <w:rPr>
          <w:rFonts w:ascii="TH SarabunPSK" w:hAnsi="TH SarabunPSK" w:cs="TH SarabunPSK" w:hint="cs"/>
          <w:i/>
          <w:iCs/>
          <w:color w:val="000000"/>
          <w:cs/>
        </w:rPr>
        <w:t>,</w:t>
      </w:r>
      <w:r w:rsidRPr="004D1E6F">
        <w:rPr>
          <w:rFonts w:ascii="TH SarabunPSK" w:hAnsi="TH SarabunPSK" w:cs="TH SarabunPSK" w:hint="cs"/>
          <w:i/>
          <w:iCs/>
          <w:color w:val="000000"/>
          <w:cs/>
        </w:rPr>
        <w:t xml:space="preserve"> </w:t>
      </w:r>
      <w:r w:rsidRPr="004D1E6F">
        <w:rPr>
          <w:rFonts w:ascii="TH SarabunPSK" w:hAnsi="TH SarabunPSK" w:cs="TH SarabunPSK"/>
          <w:i/>
          <w:iCs/>
          <w:color w:val="000000"/>
        </w:rPr>
        <w:t>3</w:t>
      </w:r>
      <w:r w:rsidRPr="004B133B">
        <w:rPr>
          <w:rFonts w:ascii="TH SarabunPSK" w:hAnsi="TH SarabunPSK" w:cs="TH SarabunPSK" w:hint="cs"/>
          <w:color w:val="000000"/>
          <w:cs/>
        </w:rPr>
        <w:t>(2)</w:t>
      </w:r>
      <w:r w:rsidRPr="004D1E6F">
        <w:rPr>
          <w:rFonts w:ascii="TH SarabunPSK" w:hAnsi="TH SarabunPSK" w:cs="TH SarabunPSK" w:hint="cs"/>
          <w:i/>
          <w:iCs/>
          <w:color w:val="000000"/>
        </w:rPr>
        <w:t>,</w:t>
      </w:r>
      <w:r w:rsidRPr="00D553CC">
        <w:rPr>
          <w:rFonts w:ascii="TH SarabunPSK" w:hAnsi="TH SarabunPSK" w:cs="TH SarabunPSK" w:hint="cs"/>
          <w:color w:val="000000"/>
        </w:rPr>
        <w:t xml:space="preserve"> </w:t>
      </w:r>
      <w:r w:rsidRPr="00D553CC">
        <w:rPr>
          <w:rFonts w:ascii="TH SarabunPSK" w:hAnsi="TH SarabunPSK" w:cs="TH SarabunPSK" w:hint="cs"/>
          <w:color w:val="000000"/>
          <w:cs/>
        </w:rPr>
        <w:t>1-12.</w:t>
      </w:r>
    </w:p>
    <w:p w:rsidR="00F949D5" w:rsidRPr="0081010C" w:rsidRDefault="00F949D5" w:rsidP="00F949D5">
      <w:pPr>
        <w:tabs>
          <w:tab w:val="left" w:pos="851"/>
        </w:tabs>
        <w:autoSpaceDE w:val="0"/>
        <w:autoSpaceDN w:val="0"/>
        <w:adjustRightInd w:val="0"/>
        <w:ind w:left="851"/>
        <w:jc w:val="thaiDistribute"/>
        <w:rPr>
          <w:rFonts w:ascii="TH SarabunPSK" w:hAnsi="TH SarabunPSK" w:cs="TH SarabunPSK"/>
          <w:color w:val="000000"/>
          <w:sz w:val="30"/>
          <w:szCs w:val="30"/>
        </w:rPr>
      </w:pPr>
    </w:p>
    <w:p w:rsidR="00F949D5" w:rsidRPr="002E576B" w:rsidRDefault="00F949D5" w:rsidP="00F949D5">
      <w:pPr>
        <w:ind w:left="851" w:hanging="131"/>
        <w:rPr>
          <w:rFonts w:ascii="TH SarabunPSK" w:hAnsi="TH SarabunPSK" w:cs="TH SarabunPSK"/>
          <w:b/>
          <w:bCs/>
          <w:cs/>
        </w:rPr>
      </w:pPr>
      <w:r>
        <w:rPr>
          <w:rFonts w:ascii="TH SarabunPSK" w:hAnsi="TH SarabunPSK" w:cs="TH SarabunPSK"/>
          <w:b/>
          <w:bCs/>
        </w:rPr>
        <w:t>6</w:t>
      </w:r>
      <w:r w:rsidRPr="002E576B">
        <w:rPr>
          <w:rFonts w:ascii="TH SarabunPSK" w:hAnsi="TH SarabunPSK" w:cs="TH SarabunPSK"/>
          <w:b/>
          <w:bCs/>
          <w:cs/>
        </w:rPr>
        <w:t>.</w:t>
      </w:r>
      <w:r w:rsidRPr="002E576B">
        <w:rPr>
          <w:rFonts w:ascii="TH SarabunPSK" w:hAnsi="TH SarabunPSK" w:cs="TH SarabunPSK"/>
          <w:b/>
          <w:bCs/>
        </w:rPr>
        <w:t xml:space="preserve">2 </w:t>
      </w:r>
      <w:r w:rsidR="005F041F" w:rsidRPr="005F041F">
        <w:rPr>
          <w:rFonts w:ascii="TH SarabunPSK" w:hAnsi="TH SarabunPSK" w:cs="TH SarabunPSK"/>
          <w:b/>
          <w:bCs/>
          <w:cs/>
        </w:rPr>
        <w:t xml:space="preserve">บทความวิจัย/วิชาการที่เสนอในที่ประชุมวิชาการที่เป็น </w:t>
      </w:r>
      <w:r w:rsidR="005F041F" w:rsidRPr="005F041F">
        <w:rPr>
          <w:rFonts w:ascii="TH SarabunPSK" w:hAnsi="TH SarabunPSK" w:cs="TH SarabunPSK"/>
          <w:b/>
          <w:bCs/>
        </w:rPr>
        <w:t>Proceeding</w:t>
      </w:r>
    </w:p>
    <w:p w:rsidR="00985DB4" w:rsidRPr="00985DB4" w:rsidRDefault="00E7120C" w:rsidP="00985DB4">
      <w:pPr>
        <w:ind w:left="1276" w:hanging="556"/>
        <w:jc w:val="thaiDistribute"/>
        <w:rPr>
          <w:rFonts w:ascii="TH SarabunPSK" w:hAnsi="TH SarabunPSK" w:cs="TH SarabunPSK"/>
          <w:color w:val="000000"/>
        </w:rPr>
      </w:pPr>
      <w:r>
        <w:rPr>
          <w:rFonts w:ascii="TH SarabunPSK" w:hAnsi="TH SarabunPSK" w:cs="TH SarabunPSK"/>
          <w:color w:val="000000"/>
          <w:cs/>
        </w:rPr>
        <w:t>ธีระพันธ์ เทือกสุบรรณ</w:t>
      </w:r>
      <w:r>
        <w:rPr>
          <w:rFonts w:ascii="TH SarabunPSK" w:hAnsi="TH SarabunPSK" w:cs="TH SarabunPSK" w:hint="cs"/>
          <w:color w:val="000000"/>
          <w:cs/>
        </w:rPr>
        <w:t>,</w:t>
      </w:r>
      <w:r w:rsidR="00985DB4" w:rsidRPr="00985DB4">
        <w:rPr>
          <w:rFonts w:ascii="TH SarabunPSK" w:hAnsi="TH SarabunPSK" w:cs="TH SarabunPSK"/>
          <w:color w:val="000000"/>
          <w:cs/>
        </w:rPr>
        <w:t xml:space="preserve"> สุพิศ ฤทธิ์แก้ว</w:t>
      </w:r>
      <w:r>
        <w:rPr>
          <w:rFonts w:ascii="TH SarabunPSK" w:hAnsi="TH SarabunPSK" w:cs="TH SarabunPSK" w:hint="cs"/>
          <w:color w:val="000000"/>
          <w:cs/>
        </w:rPr>
        <w:t>,</w:t>
      </w:r>
      <w:r w:rsidR="00985DB4" w:rsidRPr="00985DB4">
        <w:rPr>
          <w:rFonts w:ascii="TH SarabunPSK" w:hAnsi="TH SarabunPSK" w:cs="TH SarabunPSK"/>
          <w:color w:val="000000"/>
          <w:cs/>
        </w:rPr>
        <w:t xml:space="preserve"> นิยม</w:t>
      </w:r>
      <w:r w:rsidR="00985DB4" w:rsidRPr="00985DB4">
        <w:rPr>
          <w:rFonts w:ascii="TH SarabunPSK" w:hAnsi="TH SarabunPSK" w:cs="TH SarabunPSK" w:hint="cs"/>
          <w:color w:val="000000"/>
          <w:cs/>
        </w:rPr>
        <w:t xml:space="preserve"> </w:t>
      </w:r>
      <w:r w:rsidR="00985DB4" w:rsidRPr="00985DB4">
        <w:rPr>
          <w:rFonts w:ascii="TH SarabunPSK" w:hAnsi="TH SarabunPSK" w:cs="TH SarabunPSK"/>
          <w:color w:val="000000"/>
          <w:cs/>
        </w:rPr>
        <w:t xml:space="preserve">กำลังดี </w:t>
      </w:r>
      <w:r w:rsidR="005F041F">
        <w:rPr>
          <w:rFonts w:ascii="TH SarabunPSK" w:hAnsi="TH SarabunPSK" w:cs="TH SarabunPSK" w:hint="cs"/>
          <w:color w:val="000000"/>
          <w:cs/>
        </w:rPr>
        <w:t>และ</w:t>
      </w:r>
      <w:r w:rsidR="00985DB4" w:rsidRPr="005F041F">
        <w:rPr>
          <w:rFonts w:ascii="TH SarabunPSK" w:hAnsi="TH SarabunPSK" w:cs="TH SarabunPSK"/>
          <w:b/>
          <w:bCs/>
          <w:color w:val="000000"/>
          <w:cs/>
        </w:rPr>
        <w:t>กนกวรรณ มีสุข</w:t>
      </w:r>
      <w:r w:rsidR="00985DB4" w:rsidRPr="005F041F">
        <w:rPr>
          <w:rFonts w:ascii="TH SarabunPSK" w:hAnsi="TH SarabunPSK" w:cs="TH SarabunPSK"/>
          <w:color w:val="000000"/>
          <w:cs/>
        </w:rPr>
        <w:t>.</w:t>
      </w:r>
      <w:r w:rsidR="00985DB4" w:rsidRPr="00985DB4">
        <w:rPr>
          <w:rFonts w:ascii="TH SarabunPSK" w:hAnsi="TH SarabunPSK" w:cs="TH SarabunPSK"/>
          <w:color w:val="000000"/>
          <w:cs/>
        </w:rPr>
        <w:t xml:space="preserve"> (</w:t>
      </w:r>
      <w:r w:rsidR="00985DB4" w:rsidRPr="00985DB4">
        <w:rPr>
          <w:rFonts w:ascii="TH SarabunPSK" w:hAnsi="TH SarabunPSK" w:cs="TH SarabunPSK"/>
          <w:color w:val="000000"/>
        </w:rPr>
        <w:t>2562</w:t>
      </w:r>
      <w:r w:rsidR="00985DB4" w:rsidRPr="00985DB4">
        <w:rPr>
          <w:rFonts w:ascii="TH SarabunPSK" w:hAnsi="TH SarabunPSK" w:cs="TH SarabunPSK"/>
          <w:color w:val="000000"/>
          <w:cs/>
        </w:rPr>
        <w:t xml:space="preserve">). </w:t>
      </w:r>
      <w:r w:rsidR="00985DB4" w:rsidRPr="00EB38E9">
        <w:rPr>
          <w:rFonts w:ascii="TH SarabunPSK" w:hAnsi="TH SarabunPSK" w:cs="TH SarabunPSK"/>
          <w:color w:val="000000"/>
          <w:cs/>
        </w:rPr>
        <w:t>ปัจจัยที่มีความสัมพันธ์กับความสำเร็จในอาชีพของพนักงานขายเครื่องใช้ไฟฟ้า บริษัทไทยซัมซุงอิเลคโทรนิค์ จำกัด ในเขตพื้นที่ภาคใต้</w:t>
      </w:r>
      <w:r w:rsidR="00985DB4" w:rsidRPr="00985DB4">
        <w:rPr>
          <w:rFonts w:ascii="TH SarabunPSK" w:hAnsi="TH SarabunPSK" w:cs="TH SarabunPSK"/>
          <w:color w:val="000000"/>
          <w:cs/>
        </w:rPr>
        <w:t>.</w:t>
      </w:r>
      <w:r w:rsidR="005F041F">
        <w:rPr>
          <w:rFonts w:ascii="TH SarabunPSK" w:hAnsi="TH SarabunPSK" w:cs="TH SarabunPSK"/>
          <w:color w:val="000000"/>
        </w:rPr>
        <w:t xml:space="preserve"> </w:t>
      </w:r>
      <w:r w:rsidR="005F041F">
        <w:rPr>
          <w:rFonts w:ascii="TH SarabunPSK" w:hAnsi="TH SarabunPSK" w:cs="TH SarabunPSK" w:hint="cs"/>
          <w:color w:val="000000"/>
          <w:cs/>
        </w:rPr>
        <w:t>ใน</w:t>
      </w:r>
      <w:r w:rsidR="00985DB4" w:rsidRPr="00985DB4">
        <w:rPr>
          <w:rFonts w:ascii="TH SarabunPSK" w:hAnsi="TH SarabunPSK" w:cs="TH SarabunPSK"/>
          <w:color w:val="000000"/>
          <w:cs/>
        </w:rPr>
        <w:t xml:space="preserve"> </w:t>
      </w:r>
      <w:r w:rsidR="00EB38E9" w:rsidRPr="00EB38E9">
        <w:rPr>
          <w:rFonts w:ascii="TH SarabunPSK" w:hAnsi="TH SarabunPSK" w:cs="TH SarabunPSK"/>
          <w:i/>
          <w:iCs/>
          <w:color w:val="000000"/>
          <w:cs/>
        </w:rPr>
        <w:t xml:space="preserve">การประชุมวิชาการระดับชาติและนานาชาติ ด้านเทคโนโลยีคอมพิวเตอร์ประยุกต์ และระบบบสารสนเทศ ครั้งที่ </w:t>
      </w:r>
      <w:r w:rsidR="00EB38E9" w:rsidRPr="00EB38E9">
        <w:rPr>
          <w:rFonts w:ascii="TH SarabunPSK" w:hAnsi="TH SarabunPSK" w:cs="TH SarabunPSK"/>
          <w:i/>
          <w:iCs/>
          <w:color w:val="000000"/>
        </w:rPr>
        <w:t xml:space="preserve">16 </w:t>
      </w:r>
      <w:r w:rsidR="00EB38E9" w:rsidRPr="00EB38E9">
        <w:rPr>
          <w:rFonts w:ascii="TH SarabunPSK" w:hAnsi="TH SarabunPSK" w:cs="TH SarabunPSK"/>
          <w:i/>
          <w:iCs/>
          <w:color w:val="000000"/>
          <w:cs/>
        </w:rPr>
        <w:t>และการประชุมวิชาการระดั</w:t>
      </w:r>
      <w:r w:rsidR="00EB38E9" w:rsidRPr="00EB38E9">
        <w:rPr>
          <w:rFonts w:ascii="TH SarabunPSK" w:hAnsi="TH SarabunPSK" w:cs="TH SarabunPSK" w:hint="cs"/>
          <w:i/>
          <w:iCs/>
          <w:color w:val="000000"/>
          <w:cs/>
        </w:rPr>
        <w:t>บช</w:t>
      </w:r>
      <w:r w:rsidR="00EB38E9" w:rsidRPr="00EB38E9">
        <w:rPr>
          <w:rFonts w:ascii="TH SarabunPSK" w:hAnsi="TH SarabunPSK" w:cs="TH SarabunPSK"/>
          <w:i/>
          <w:iCs/>
          <w:color w:val="000000"/>
          <w:cs/>
        </w:rPr>
        <w:t>าติด้านบริหารธุรกิจ</w:t>
      </w:r>
      <w:r w:rsidR="00EB38E9">
        <w:rPr>
          <w:rFonts w:ascii="TH SarabunPSK" w:hAnsi="TH SarabunPSK" w:cs="TH SarabunPSK"/>
          <w:color w:val="000000"/>
        </w:rPr>
        <w:t xml:space="preserve"> </w:t>
      </w:r>
      <w:r w:rsidR="00EB38E9">
        <w:rPr>
          <w:rFonts w:ascii="TH SarabunPSK" w:hAnsi="TH SarabunPSK" w:cs="TH SarabunPSK" w:hint="cs"/>
          <w:color w:val="000000"/>
          <w:cs/>
        </w:rPr>
        <w:t>(</w:t>
      </w:r>
      <w:r w:rsidR="005F041F">
        <w:rPr>
          <w:rFonts w:ascii="TH SarabunPSK" w:hAnsi="TH SarabunPSK" w:cs="TH SarabunPSK" w:hint="cs"/>
          <w:color w:val="000000"/>
          <w:cs/>
        </w:rPr>
        <w:t>น.</w:t>
      </w:r>
      <w:r w:rsidR="00EB38E9">
        <w:rPr>
          <w:rFonts w:ascii="TH SarabunPSK" w:hAnsi="TH SarabunPSK" w:cs="TH SarabunPSK" w:hint="cs"/>
          <w:color w:val="000000"/>
          <w:cs/>
        </w:rPr>
        <w:t>197-201). สงขลา</w:t>
      </w:r>
      <w:r w:rsidR="00EB38E9">
        <w:rPr>
          <w:rFonts w:ascii="TH SarabunPSK" w:hAnsi="TH SarabunPSK" w:cs="TH SarabunPSK"/>
          <w:color w:val="000000"/>
        </w:rPr>
        <w:t xml:space="preserve">: </w:t>
      </w:r>
      <w:r w:rsidR="00985DB4" w:rsidRPr="00985DB4">
        <w:rPr>
          <w:rFonts w:ascii="TH SarabunPSK" w:hAnsi="TH SarabunPSK" w:cs="TH SarabunPSK"/>
          <w:color w:val="000000"/>
          <w:cs/>
        </w:rPr>
        <w:t>มหาวิทยาลัยทักษิณ วิทยาเขตสงขลา</w:t>
      </w:r>
      <w:r>
        <w:rPr>
          <w:rFonts w:ascii="TH SarabunPSK" w:hAnsi="TH SarabunPSK" w:cs="TH SarabunPSK" w:hint="cs"/>
          <w:color w:val="000000"/>
          <w:cs/>
        </w:rPr>
        <w:t>.</w:t>
      </w:r>
    </w:p>
    <w:p w:rsidR="00985DB4" w:rsidRPr="00985DB4" w:rsidRDefault="00985DB4" w:rsidP="00985DB4">
      <w:pPr>
        <w:ind w:left="1276" w:hanging="556"/>
        <w:jc w:val="thaiDistribute"/>
        <w:rPr>
          <w:rFonts w:ascii="TH SarabunPSK" w:hAnsi="TH SarabunPSK" w:cs="TH SarabunPSK"/>
          <w:color w:val="000000"/>
        </w:rPr>
      </w:pPr>
      <w:r w:rsidRPr="00985DB4">
        <w:rPr>
          <w:rFonts w:ascii="TH SarabunPSK" w:hAnsi="TH SarabunPSK" w:cs="TH SarabunPSK"/>
          <w:color w:val="000000"/>
          <w:cs/>
        </w:rPr>
        <w:t>จีราพา ทองปาน</w:t>
      </w:r>
      <w:r w:rsidRPr="00985DB4">
        <w:rPr>
          <w:rFonts w:ascii="TH SarabunPSK" w:hAnsi="TH SarabunPSK" w:cs="TH SarabunPSK"/>
          <w:color w:val="000000"/>
        </w:rPr>
        <w:t xml:space="preserve">, </w:t>
      </w:r>
      <w:r w:rsidRPr="00985DB4">
        <w:rPr>
          <w:rFonts w:ascii="TH SarabunPSK" w:hAnsi="TH SarabunPSK" w:cs="TH SarabunPSK"/>
          <w:color w:val="000000"/>
          <w:cs/>
        </w:rPr>
        <w:t>พงศ์พันธุ์ คำพรรณ์</w:t>
      </w:r>
      <w:r w:rsidRPr="00985DB4">
        <w:rPr>
          <w:rFonts w:ascii="TH SarabunPSK" w:hAnsi="TH SarabunPSK" w:cs="TH SarabunPSK"/>
          <w:color w:val="000000"/>
        </w:rPr>
        <w:t xml:space="preserve">, </w:t>
      </w:r>
      <w:r w:rsidRPr="00985DB4">
        <w:rPr>
          <w:rFonts w:ascii="TH SarabunPSK" w:hAnsi="TH SarabunPSK" w:cs="TH SarabunPSK"/>
          <w:color w:val="000000"/>
          <w:cs/>
        </w:rPr>
        <w:t>นิยม กำลังดี</w:t>
      </w:r>
      <w:r w:rsidRPr="00985DB4">
        <w:rPr>
          <w:rFonts w:ascii="TH SarabunPSK" w:hAnsi="TH SarabunPSK" w:cs="TH SarabunPSK"/>
          <w:color w:val="000000"/>
        </w:rPr>
        <w:t xml:space="preserve">, </w:t>
      </w:r>
      <w:r w:rsidR="005F041F">
        <w:rPr>
          <w:rFonts w:ascii="TH SarabunPSK" w:hAnsi="TH SarabunPSK" w:cs="TH SarabunPSK" w:hint="cs"/>
          <w:color w:val="000000"/>
          <w:cs/>
        </w:rPr>
        <w:t>และ</w:t>
      </w:r>
      <w:r w:rsidRPr="005F041F">
        <w:rPr>
          <w:rFonts w:ascii="TH SarabunPSK" w:hAnsi="TH SarabunPSK" w:cs="TH SarabunPSK"/>
          <w:b/>
          <w:bCs/>
          <w:color w:val="000000"/>
          <w:cs/>
        </w:rPr>
        <w:t>กนกวรรณ มีสุข</w:t>
      </w:r>
      <w:r w:rsidRPr="005F041F">
        <w:rPr>
          <w:rFonts w:ascii="TH SarabunPSK" w:hAnsi="TH SarabunPSK" w:cs="TH SarabunPSK"/>
          <w:color w:val="000000"/>
          <w:cs/>
        </w:rPr>
        <w:t>.</w:t>
      </w:r>
      <w:r w:rsidRPr="00985DB4">
        <w:rPr>
          <w:rFonts w:ascii="TH SarabunPSK" w:hAnsi="TH SarabunPSK" w:cs="TH SarabunPSK"/>
          <w:color w:val="000000"/>
          <w:cs/>
        </w:rPr>
        <w:t xml:space="preserve"> </w:t>
      </w:r>
      <w:r w:rsidRPr="00985DB4">
        <w:rPr>
          <w:rFonts w:ascii="TH SarabunPSK" w:hAnsi="TH SarabunPSK" w:cs="TH SarabunPSK" w:hint="cs"/>
          <w:color w:val="000000"/>
          <w:cs/>
        </w:rPr>
        <w:t>(2562)</w:t>
      </w:r>
      <w:r w:rsidR="00E7120C">
        <w:rPr>
          <w:rFonts w:ascii="TH SarabunPSK" w:hAnsi="TH SarabunPSK" w:cs="TH SarabunPSK" w:hint="cs"/>
          <w:color w:val="000000"/>
          <w:cs/>
        </w:rPr>
        <w:t>.</w:t>
      </w:r>
      <w:r w:rsidRPr="00985DB4">
        <w:rPr>
          <w:rFonts w:ascii="TH SarabunPSK" w:hAnsi="TH SarabunPSK" w:cs="TH SarabunPSK" w:hint="cs"/>
          <w:color w:val="000000"/>
          <w:cs/>
        </w:rPr>
        <w:t xml:space="preserve"> </w:t>
      </w:r>
      <w:r w:rsidRPr="005F041F">
        <w:rPr>
          <w:rFonts w:ascii="TH SarabunPSK" w:hAnsi="TH SarabunPSK" w:cs="TH SarabunPSK"/>
          <w:color w:val="000000"/>
          <w:cs/>
        </w:rPr>
        <w:t>ปัจจัยที่ส่งผลต่อขีดความสามารถกำลังแรงงานวิชาชีพท่องเที่ยว แผนกแม่บ้านระด</w:t>
      </w:r>
      <w:r w:rsidR="005F041F">
        <w:rPr>
          <w:rFonts w:ascii="TH SarabunPSK" w:hAnsi="TH SarabunPSK" w:cs="TH SarabunPSK"/>
          <w:color w:val="000000"/>
          <w:cs/>
        </w:rPr>
        <w:t>ับปฏิบัติการในอุตสาหกรรมโรงแรม</w:t>
      </w:r>
      <w:r w:rsidR="005F041F">
        <w:rPr>
          <w:rFonts w:ascii="TH SarabunPSK" w:hAnsi="TH SarabunPSK" w:cs="TH SarabunPSK" w:hint="cs"/>
          <w:color w:val="000000"/>
          <w:cs/>
        </w:rPr>
        <w:t>จั</w:t>
      </w:r>
      <w:r w:rsidRPr="005F041F">
        <w:rPr>
          <w:rFonts w:ascii="TH SarabunPSK" w:hAnsi="TH SarabunPSK" w:cs="TH SarabunPSK"/>
          <w:color w:val="000000"/>
          <w:cs/>
        </w:rPr>
        <w:t>งหวัดสุราษฎร์ธานี</w:t>
      </w:r>
      <w:r w:rsidRPr="00985DB4">
        <w:rPr>
          <w:rFonts w:ascii="TH SarabunPSK" w:hAnsi="TH SarabunPSK" w:cs="TH SarabunPSK"/>
          <w:color w:val="000000"/>
          <w:cs/>
        </w:rPr>
        <w:t>.</w:t>
      </w:r>
      <w:r w:rsidR="005F041F">
        <w:rPr>
          <w:rFonts w:ascii="TH SarabunPSK" w:hAnsi="TH SarabunPSK" w:cs="TH SarabunPSK" w:hint="cs"/>
          <w:color w:val="000000"/>
          <w:cs/>
        </w:rPr>
        <w:t xml:space="preserve"> ใน</w:t>
      </w:r>
      <w:r w:rsidRPr="00985DB4">
        <w:rPr>
          <w:rFonts w:ascii="TH SarabunPSK" w:hAnsi="TH SarabunPSK" w:cs="TH SarabunPSK"/>
          <w:color w:val="000000"/>
          <w:cs/>
        </w:rPr>
        <w:t xml:space="preserve"> </w:t>
      </w:r>
      <w:r w:rsidRPr="005F041F">
        <w:rPr>
          <w:rFonts w:ascii="TH SarabunPSK" w:hAnsi="TH SarabunPSK" w:cs="TH SarabunPSK"/>
          <w:i/>
          <w:iCs/>
          <w:color w:val="000000"/>
          <w:cs/>
        </w:rPr>
        <w:t xml:space="preserve">การประชุมวิชาการระดับชาติและนานาชาติ ด้านเทคโนโลยีคอมพิวเตอร์ประยุกต์และระบบสารสนเทศ ครั้งที่ </w:t>
      </w:r>
      <w:r w:rsidRPr="005F041F">
        <w:rPr>
          <w:rFonts w:ascii="TH SarabunPSK" w:hAnsi="TH SarabunPSK" w:cs="TH SarabunPSK"/>
          <w:i/>
          <w:iCs/>
          <w:color w:val="000000"/>
        </w:rPr>
        <w:t xml:space="preserve">16 </w:t>
      </w:r>
      <w:r w:rsidRPr="005F041F">
        <w:rPr>
          <w:rFonts w:ascii="TH SarabunPSK" w:hAnsi="TH SarabunPSK" w:cs="TH SarabunPSK"/>
          <w:i/>
          <w:iCs/>
          <w:color w:val="000000"/>
          <w:cs/>
        </w:rPr>
        <w:t>และการประชุมวิชาการระดับชาติด</w:t>
      </w:r>
      <w:r w:rsidR="00E7120C" w:rsidRPr="005F041F">
        <w:rPr>
          <w:rFonts w:ascii="TH SarabunPSK" w:hAnsi="TH SarabunPSK" w:cs="TH SarabunPSK" w:hint="cs"/>
          <w:i/>
          <w:iCs/>
          <w:color w:val="000000"/>
          <w:cs/>
        </w:rPr>
        <w:t>้</w:t>
      </w:r>
      <w:r w:rsidRPr="005F041F">
        <w:rPr>
          <w:rFonts w:ascii="TH SarabunPSK" w:hAnsi="TH SarabunPSK" w:cs="TH SarabunPSK"/>
          <w:i/>
          <w:iCs/>
          <w:color w:val="000000"/>
          <w:cs/>
        </w:rPr>
        <w:t>านบริหารธุรกิจ</w:t>
      </w:r>
      <w:r w:rsidR="005F041F">
        <w:rPr>
          <w:rFonts w:ascii="TH SarabunPSK" w:hAnsi="TH SarabunPSK" w:cs="TH SarabunPSK" w:hint="cs"/>
          <w:color w:val="000000"/>
          <w:cs/>
        </w:rPr>
        <w:t xml:space="preserve"> (น.202-206). สงขลา</w:t>
      </w:r>
      <w:r w:rsidR="005F041F">
        <w:rPr>
          <w:rFonts w:ascii="TH SarabunPSK" w:hAnsi="TH SarabunPSK" w:cs="TH SarabunPSK"/>
          <w:color w:val="000000"/>
        </w:rPr>
        <w:t xml:space="preserve">: </w:t>
      </w:r>
      <w:r w:rsidR="005F041F" w:rsidRPr="00985DB4">
        <w:rPr>
          <w:rFonts w:ascii="TH SarabunPSK" w:hAnsi="TH SarabunPSK" w:cs="TH SarabunPSK"/>
          <w:color w:val="000000"/>
          <w:cs/>
        </w:rPr>
        <w:t>มหาวิทยาลัยทักษิณ วิทยาเขตสงขลา</w:t>
      </w:r>
      <w:r w:rsidR="00E7120C">
        <w:rPr>
          <w:rFonts w:ascii="TH SarabunPSK" w:hAnsi="TH SarabunPSK" w:cs="TH SarabunPSK" w:hint="cs"/>
          <w:color w:val="000000"/>
          <w:cs/>
        </w:rPr>
        <w:t>.</w:t>
      </w:r>
    </w:p>
    <w:p w:rsidR="00985DB4" w:rsidRPr="00985DB4" w:rsidRDefault="00985DB4" w:rsidP="00985DB4">
      <w:pPr>
        <w:ind w:left="1276" w:hanging="556"/>
        <w:jc w:val="thaiDistribute"/>
        <w:rPr>
          <w:rFonts w:ascii="TH SarabunPSK" w:hAnsi="TH SarabunPSK" w:cs="TH SarabunPSK"/>
          <w:color w:val="000000"/>
        </w:rPr>
      </w:pPr>
      <w:r w:rsidRPr="00985DB4">
        <w:rPr>
          <w:rFonts w:ascii="TH SarabunPSK" w:hAnsi="TH SarabunPSK" w:cs="TH SarabunPSK"/>
          <w:color w:val="000000"/>
          <w:cs/>
        </w:rPr>
        <w:t>ชัยรัตน์ ชิดจุ้ย</w:t>
      </w:r>
      <w:r w:rsidRPr="00985DB4">
        <w:rPr>
          <w:rFonts w:ascii="TH SarabunPSK" w:hAnsi="TH SarabunPSK" w:cs="TH SarabunPSK"/>
          <w:color w:val="000000"/>
        </w:rPr>
        <w:t xml:space="preserve">, </w:t>
      </w:r>
      <w:r w:rsidRPr="00985DB4">
        <w:rPr>
          <w:rFonts w:ascii="TH SarabunPSK" w:hAnsi="TH SarabunPSK" w:cs="TH SarabunPSK"/>
          <w:color w:val="000000"/>
          <w:cs/>
        </w:rPr>
        <w:t>พงศ์พันธุ์ คำพรรณ์</w:t>
      </w:r>
      <w:r w:rsidRPr="00985DB4">
        <w:rPr>
          <w:rFonts w:ascii="TH SarabunPSK" w:hAnsi="TH SarabunPSK" w:cs="TH SarabunPSK"/>
          <w:color w:val="000000"/>
        </w:rPr>
        <w:t xml:space="preserve">, </w:t>
      </w:r>
      <w:r w:rsidRPr="00985DB4">
        <w:rPr>
          <w:rFonts w:ascii="TH SarabunPSK" w:hAnsi="TH SarabunPSK" w:cs="TH SarabunPSK"/>
          <w:color w:val="000000"/>
          <w:cs/>
        </w:rPr>
        <w:t>นิยม กำลังดี</w:t>
      </w:r>
      <w:r w:rsidRPr="00985DB4">
        <w:rPr>
          <w:rFonts w:ascii="TH SarabunPSK" w:hAnsi="TH SarabunPSK" w:cs="TH SarabunPSK"/>
          <w:color w:val="000000"/>
        </w:rPr>
        <w:t xml:space="preserve">, </w:t>
      </w:r>
      <w:r w:rsidR="005F041F">
        <w:rPr>
          <w:rFonts w:ascii="TH SarabunPSK" w:hAnsi="TH SarabunPSK" w:cs="TH SarabunPSK" w:hint="cs"/>
          <w:color w:val="000000"/>
          <w:cs/>
        </w:rPr>
        <w:t>และ</w:t>
      </w:r>
      <w:r w:rsidRPr="005F041F">
        <w:rPr>
          <w:rFonts w:ascii="TH SarabunPSK" w:hAnsi="TH SarabunPSK" w:cs="TH SarabunPSK"/>
          <w:b/>
          <w:bCs/>
          <w:color w:val="000000"/>
          <w:cs/>
        </w:rPr>
        <w:t>กนกวรรณ มีสุข</w:t>
      </w:r>
      <w:r w:rsidRPr="00985DB4">
        <w:rPr>
          <w:rFonts w:ascii="TH SarabunPSK" w:hAnsi="TH SarabunPSK" w:cs="TH SarabunPSK"/>
          <w:color w:val="000000"/>
          <w:cs/>
        </w:rPr>
        <w:t xml:space="preserve">. </w:t>
      </w:r>
      <w:r w:rsidRPr="00985DB4">
        <w:rPr>
          <w:rFonts w:ascii="TH SarabunPSK" w:hAnsi="TH SarabunPSK" w:cs="TH SarabunPSK" w:hint="cs"/>
          <w:color w:val="000000"/>
          <w:cs/>
        </w:rPr>
        <w:t>(2562)</w:t>
      </w:r>
      <w:r w:rsidR="00E7120C">
        <w:rPr>
          <w:rFonts w:ascii="TH SarabunPSK" w:hAnsi="TH SarabunPSK" w:cs="TH SarabunPSK" w:hint="cs"/>
          <w:color w:val="000000"/>
          <w:cs/>
        </w:rPr>
        <w:t>.</w:t>
      </w:r>
      <w:r w:rsidRPr="00985DB4">
        <w:rPr>
          <w:rFonts w:ascii="TH SarabunPSK" w:hAnsi="TH SarabunPSK" w:cs="TH SarabunPSK" w:hint="cs"/>
          <w:color w:val="000000"/>
          <w:cs/>
        </w:rPr>
        <w:t xml:space="preserve"> </w:t>
      </w:r>
      <w:r w:rsidRPr="005F041F">
        <w:rPr>
          <w:rFonts w:ascii="TH SarabunPSK" w:hAnsi="TH SarabunPSK" w:cs="TH SarabunPSK"/>
          <w:color w:val="000000"/>
          <w:cs/>
        </w:rPr>
        <w:t>ความต้องการด้านสวัสดิการนอกเหนือจากที่กฎหมายกำหนดของแรงงานในอุตสาหกรรมรับเหมาก่อสร้าง จังหวัดสุรา</w:t>
      </w:r>
      <w:r w:rsidR="005F041F">
        <w:rPr>
          <w:rFonts w:ascii="TH SarabunPSK" w:hAnsi="TH SarabunPSK" w:cs="TH SarabunPSK" w:hint="cs"/>
          <w:color w:val="000000"/>
          <w:cs/>
        </w:rPr>
        <w:t>ษ</w:t>
      </w:r>
      <w:r w:rsidRPr="005F041F">
        <w:rPr>
          <w:rFonts w:ascii="TH SarabunPSK" w:hAnsi="TH SarabunPSK" w:cs="TH SarabunPSK"/>
          <w:color w:val="000000"/>
          <w:cs/>
        </w:rPr>
        <w:t>ฏร์ธานี</w:t>
      </w:r>
      <w:r w:rsidRPr="00985DB4">
        <w:rPr>
          <w:rFonts w:ascii="TH SarabunPSK" w:hAnsi="TH SarabunPSK" w:cs="TH SarabunPSK"/>
          <w:color w:val="000000"/>
          <w:cs/>
        </w:rPr>
        <w:t xml:space="preserve">. </w:t>
      </w:r>
      <w:r w:rsidR="005F041F">
        <w:rPr>
          <w:rFonts w:ascii="TH SarabunPSK" w:hAnsi="TH SarabunPSK" w:cs="TH SarabunPSK" w:hint="cs"/>
          <w:color w:val="000000"/>
          <w:cs/>
        </w:rPr>
        <w:t xml:space="preserve">ใน </w:t>
      </w:r>
      <w:r w:rsidR="005F041F" w:rsidRPr="005F041F">
        <w:rPr>
          <w:rFonts w:ascii="TH SarabunPSK" w:hAnsi="TH SarabunPSK" w:cs="TH SarabunPSK"/>
          <w:i/>
          <w:iCs/>
          <w:color w:val="000000"/>
          <w:cs/>
        </w:rPr>
        <w:t xml:space="preserve">การประชุมวิชาการระดับชาติและนานาชาติ ด้านเทคโนโลยีคอมพิวเตอร์ประยุกต์และระบบสารสนเทศ ครั้งที่ </w:t>
      </w:r>
      <w:r w:rsidR="005F041F" w:rsidRPr="005F041F">
        <w:rPr>
          <w:rFonts w:ascii="TH SarabunPSK" w:hAnsi="TH SarabunPSK" w:cs="TH SarabunPSK"/>
          <w:i/>
          <w:iCs/>
          <w:color w:val="000000"/>
        </w:rPr>
        <w:t xml:space="preserve">16 </w:t>
      </w:r>
      <w:r w:rsidR="005F041F" w:rsidRPr="005F041F">
        <w:rPr>
          <w:rFonts w:ascii="TH SarabunPSK" w:hAnsi="TH SarabunPSK" w:cs="TH SarabunPSK"/>
          <w:i/>
          <w:iCs/>
          <w:color w:val="000000"/>
          <w:cs/>
        </w:rPr>
        <w:t>และการประชุมวิชาการระดับชาติด</w:t>
      </w:r>
      <w:r w:rsidR="005F041F" w:rsidRPr="005F041F">
        <w:rPr>
          <w:rFonts w:ascii="TH SarabunPSK" w:hAnsi="TH SarabunPSK" w:cs="TH SarabunPSK" w:hint="cs"/>
          <w:i/>
          <w:iCs/>
          <w:color w:val="000000"/>
          <w:cs/>
        </w:rPr>
        <w:t>้</w:t>
      </w:r>
      <w:r w:rsidR="005F041F" w:rsidRPr="005F041F">
        <w:rPr>
          <w:rFonts w:ascii="TH SarabunPSK" w:hAnsi="TH SarabunPSK" w:cs="TH SarabunPSK"/>
          <w:i/>
          <w:iCs/>
          <w:color w:val="000000"/>
          <w:cs/>
        </w:rPr>
        <w:t>านบริหารธุรกิจ</w:t>
      </w:r>
      <w:r w:rsidR="005F041F">
        <w:rPr>
          <w:rFonts w:ascii="TH SarabunPSK" w:hAnsi="TH SarabunPSK" w:cs="TH SarabunPSK" w:hint="cs"/>
          <w:i/>
          <w:iCs/>
          <w:color w:val="000000"/>
          <w:cs/>
        </w:rPr>
        <w:t xml:space="preserve"> </w:t>
      </w:r>
      <w:r w:rsidR="005F041F" w:rsidRPr="005F041F">
        <w:rPr>
          <w:rFonts w:ascii="TH SarabunPSK" w:hAnsi="TH SarabunPSK" w:cs="TH SarabunPSK" w:hint="cs"/>
          <w:color w:val="000000"/>
          <w:cs/>
        </w:rPr>
        <w:t>(น.218-222)</w:t>
      </w:r>
      <w:r w:rsidR="005F041F">
        <w:rPr>
          <w:rFonts w:ascii="TH SarabunPSK" w:hAnsi="TH SarabunPSK" w:cs="TH SarabunPSK" w:hint="cs"/>
          <w:color w:val="000000"/>
          <w:cs/>
        </w:rPr>
        <w:t>. สงขลา</w:t>
      </w:r>
      <w:r w:rsidR="005F041F">
        <w:rPr>
          <w:rFonts w:ascii="TH SarabunPSK" w:hAnsi="TH SarabunPSK" w:cs="TH SarabunPSK"/>
          <w:color w:val="000000"/>
        </w:rPr>
        <w:t xml:space="preserve">: </w:t>
      </w:r>
      <w:r w:rsidRPr="00985DB4">
        <w:rPr>
          <w:rFonts w:ascii="TH SarabunPSK" w:hAnsi="TH SarabunPSK" w:cs="TH SarabunPSK"/>
          <w:color w:val="000000"/>
          <w:cs/>
        </w:rPr>
        <w:t>มหาวิทยาลัยทักษิณ วิทยาเขตสงขลา</w:t>
      </w:r>
      <w:r w:rsidR="005F041F">
        <w:rPr>
          <w:rFonts w:ascii="TH SarabunPSK" w:hAnsi="TH SarabunPSK" w:cs="TH SarabunPSK"/>
          <w:color w:val="000000"/>
        </w:rPr>
        <w:t>.</w:t>
      </w:r>
      <w:r w:rsidRPr="00985DB4">
        <w:rPr>
          <w:rFonts w:ascii="TH SarabunPSK" w:hAnsi="TH SarabunPSK" w:cs="TH SarabunPSK"/>
          <w:color w:val="000000"/>
          <w:cs/>
        </w:rPr>
        <w:t xml:space="preserve"> </w:t>
      </w:r>
    </w:p>
    <w:p w:rsidR="00F949D5" w:rsidRDefault="00985DB4" w:rsidP="00985DB4">
      <w:pPr>
        <w:ind w:left="1276" w:hanging="556"/>
        <w:jc w:val="thaiDistribute"/>
        <w:rPr>
          <w:rFonts w:ascii="TH SarabunPSK" w:hAnsi="TH SarabunPSK" w:cs="TH SarabunPSK"/>
          <w:color w:val="000000"/>
          <w:sz w:val="30"/>
          <w:szCs w:val="30"/>
        </w:rPr>
      </w:pPr>
      <w:r w:rsidRPr="00985DB4">
        <w:rPr>
          <w:rFonts w:ascii="TH SarabunPSK" w:hAnsi="TH SarabunPSK" w:cs="TH SarabunPSK" w:hint="cs"/>
          <w:color w:val="000000"/>
          <w:cs/>
        </w:rPr>
        <w:t xml:space="preserve"> </w:t>
      </w:r>
      <w:r w:rsidRPr="00985DB4">
        <w:rPr>
          <w:rFonts w:ascii="TH SarabunPSK" w:hAnsi="TH SarabunPSK" w:cs="TH SarabunPSK"/>
          <w:color w:val="000000"/>
          <w:cs/>
        </w:rPr>
        <w:t>รัชดา ฉิมวาร</w:t>
      </w:r>
      <w:r w:rsidRPr="00985DB4">
        <w:rPr>
          <w:rFonts w:ascii="TH SarabunPSK" w:hAnsi="TH SarabunPSK" w:cs="TH SarabunPSK"/>
          <w:color w:val="000000"/>
        </w:rPr>
        <w:t xml:space="preserve">, </w:t>
      </w:r>
      <w:r w:rsidRPr="00985DB4">
        <w:rPr>
          <w:rFonts w:ascii="TH SarabunPSK" w:hAnsi="TH SarabunPSK" w:cs="TH SarabunPSK"/>
          <w:color w:val="000000"/>
          <w:cs/>
        </w:rPr>
        <w:t>สุพิศ ฤทธิ์แก้ว</w:t>
      </w:r>
      <w:r w:rsidRPr="00985DB4">
        <w:rPr>
          <w:rFonts w:ascii="TH SarabunPSK" w:hAnsi="TH SarabunPSK" w:cs="TH SarabunPSK"/>
          <w:color w:val="000000"/>
        </w:rPr>
        <w:t xml:space="preserve">, </w:t>
      </w:r>
      <w:r w:rsidRPr="00985DB4">
        <w:rPr>
          <w:rFonts w:ascii="TH SarabunPSK" w:hAnsi="TH SarabunPSK" w:cs="TH SarabunPSK"/>
          <w:color w:val="000000"/>
          <w:cs/>
        </w:rPr>
        <w:t>นิยม กำลังดี</w:t>
      </w:r>
      <w:r w:rsidRPr="00985DB4">
        <w:rPr>
          <w:rFonts w:ascii="TH SarabunPSK" w:hAnsi="TH SarabunPSK" w:cs="TH SarabunPSK"/>
          <w:color w:val="000000"/>
        </w:rPr>
        <w:t xml:space="preserve">, </w:t>
      </w:r>
      <w:r w:rsidR="005F041F">
        <w:rPr>
          <w:rFonts w:ascii="TH SarabunPSK" w:hAnsi="TH SarabunPSK" w:cs="TH SarabunPSK" w:hint="cs"/>
          <w:color w:val="000000"/>
          <w:cs/>
        </w:rPr>
        <w:t>และ</w:t>
      </w:r>
      <w:r w:rsidRPr="005F041F">
        <w:rPr>
          <w:rFonts w:ascii="TH SarabunPSK" w:hAnsi="TH SarabunPSK" w:cs="TH SarabunPSK"/>
          <w:b/>
          <w:bCs/>
          <w:color w:val="000000"/>
          <w:cs/>
        </w:rPr>
        <w:t>กนกวรรณ มีสุข</w:t>
      </w:r>
      <w:r w:rsidRPr="00985DB4">
        <w:rPr>
          <w:rFonts w:ascii="TH SarabunPSK" w:hAnsi="TH SarabunPSK" w:cs="TH SarabunPSK"/>
          <w:color w:val="000000"/>
          <w:cs/>
        </w:rPr>
        <w:t xml:space="preserve">. </w:t>
      </w:r>
      <w:r w:rsidRPr="00985DB4">
        <w:rPr>
          <w:rFonts w:ascii="TH SarabunPSK" w:hAnsi="TH SarabunPSK" w:cs="TH SarabunPSK" w:hint="cs"/>
          <w:color w:val="000000"/>
          <w:cs/>
        </w:rPr>
        <w:t>(2562)</w:t>
      </w:r>
      <w:r w:rsidR="00E7120C">
        <w:rPr>
          <w:rFonts w:ascii="TH SarabunPSK" w:hAnsi="TH SarabunPSK" w:cs="TH SarabunPSK" w:hint="cs"/>
          <w:color w:val="000000"/>
          <w:cs/>
        </w:rPr>
        <w:t>.</w:t>
      </w:r>
      <w:r w:rsidRPr="00985DB4">
        <w:rPr>
          <w:rFonts w:ascii="TH SarabunPSK" w:hAnsi="TH SarabunPSK" w:cs="TH SarabunPSK" w:hint="cs"/>
          <w:color w:val="000000"/>
          <w:cs/>
        </w:rPr>
        <w:t xml:space="preserve"> </w:t>
      </w:r>
      <w:r w:rsidRPr="005F041F">
        <w:rPr>
          <w:rFonts w:ascii="TH SarabunPSK" w:hAnsi="TH SarabunPSK" w:cs="TH SarabunPSK"/>
          <w:color w:val="000000"/>
          <w:cs/>
        </w:rPr>
        <w:t>พฤติกรรมการเลือกใช้บริการร้านขายยาแผนปัจจุบันของผู้บริโภคในอำเภอเมือง จังหวัดสุราษฎร์ธานี</w:t>
      </w:r>
      <w:r w:rsidRPr="00985DB4">
        <w:rPr>
          <w:rFonts w:ascii="TH SarabunPSK" w:hAnsi="TH SarabunPSK" w:cs="TH SarabunPSK"/>
          <w:color w:val="000000"/>
          <w:cs/>
        </w:rPr>
        <w:t>.</w:t>
      </w:r>
      <w:r w:rsidR="005F041F">
        <w:rPr>
          <w:rFonts w:ascii="TH SarabunPSK" w:hAnsi="TH SarabunPSK" w:cs="TH SarabunPSK" w:hint="cs"/>
          <w:color w:val="000000"/>
          <w:cs/>
        </w:rPr>
        <w:t xml:space="preserve"> ใน </w:t>
      </w:r>
      <w:r w:rsidR="005F041F" w:rsidRPr="005F041F">
        <w:rPr>
          <w:rFonts w:ascii="TH SarabunPSK" w:hAnsi="TH SarabunPSK" w:cs="TH SarabunPSK"/>
          <w:i/>
          <w:iCs/>
          <w:color w:val="000000"/>
          <w:cs/>
        </w:rPr>
        <w:t xml:space="preserve">การประชุมวิชาการระดับชาติและนานาชาติ ด้านเทคโนโลยีคอมพิวเตอร์ประยุกต์และระบบสารสนเทศ ครั้งที่ </w:t>
      </w:r>
      <w:r w:rsidR="005F041F" w:rsidRPr="005F041F">
        <w:rPr>
          <w:rFonts w:ascii="TH SarabunPSK" w:hAnsi="TH SarabunPSK" w:cs="TH SarabunPSK"/>
          <w:i/>
          <w:iCs/>
          <w:color w:val="000000"/>
        </w:rPr>
        <w:t xml:space="preserve">16 </w:t>
      </w:r>
      <w:r w:rsidR="005F041F" w:rsidRPr="005F041F">
        <w:rPr>
          <w:rFonts w:ascii="TH SarabunPSK" w:hAnsi="TH SarabunPSK" w:cs="TH SarabunPSK"/>
          <w:i/>
          <w:iCs/>
          <w:color w:val="000000"/>
          <w:cs/>
        </w:rPr>
        <w:t>และการประชุมวิชาการระดับชาติด</w:t>
      </w:r>
      <w:r w:rsidR="005F041F" w:rsidRPr="005F041F">
        <w:rPr>
          <w:rFonts w:ascii="TH SarabunPSK" w:hAnsi="TH SarabunPSK" w:cs="TH SarabunPSK" w:hint="cs"/>
          <w:i/>
          <w:iCs/>
          <w:color w:val="000000"/>
          <w:cs/>
        </w:rPr>
        <w:t>้</w:t>
      </w:r>
      <w:r w:rsidR="005F041F" w:rsidRPr="005F041F">
        <w:rPr>
          <w:rFonts w:ascii="TH SarabunPSK" w:hAnsi="TH SarabunPSK" w:cs="TH SarabunPSK"/>
          <w:i/>
          <w:iCs/>
          <w:color w:val="000000"/>
          <w:cs/>
        </w:rPr>
        <w:t>านบริหารธุรกิจ</w:t>
      </w:r>
      <w:r w:rsidRPr="00985DB4">
        <w:rPr>
          <w:rFonts w:ascii="TH SarabunPSK" w:hAnsi="TH SarabunPSK" w:cs="TH SarabunPSK"/>
          <w:color w:val="000000"/>
          <w:cs/>
        </w:rPr>
        <w:t xml:space="preserve"> </w:t>
      </w:r>
      <w:r w:rsidR="005F041F">
        <w:rPr>
          <w:rFonts w:ascii="TH SarabunPSK" w:hAnsi="TH SarabunPSK" w:cs="TH SarabunPSK" w:hint="cs"/>
          <w:color w:val="000000"/>
          <w:cs/>
        </w:rPr>
        <w:t>(น.223-227). สงขลา</w:t>
      </w:r>
      <w:r w:rsidR="005F041F">
        <w:rPr>
          <w:rFonts w:ascii="TH SarabunPSK" w:hAnsi="TH SarabunPSK" w:cs="TH SarabunPSK"/>
          <w:color w:val="000000"/>
        </w:rPr>
        <w:t xml:space="preserve">: </w:t>
      </w:r>
      <w:r w:rsidRPr="00985DB4">
        <w:rPr>
          <w:rFonts w:ascii="TH SarabunPSK" w:hAnsi="TH SarabunPSK" w:cs="TH SarabunPSK"/>
          <w:color w:val="000000"/>
          <w:cs/>
        </w:rPr>
        <w:t>มหาวิทยาลัยทักษิณ วิทยาเขตสงขลา</w:t>
      </w:r>
      <w:r w:rsidR="00E7120C">
        <w:rPr>
          <w:rFonts w:ascii="TH SarabunPSK" w:hAnsi="TH SarabunPSK" w:cs="TH SarabunPSK" w:hint="cs"/>
          <w:color w:val="000000"/>
          <w:cs/>
        </w:rPr>
        <w:t>.</w:t>
      </w:r>
    </w:p>
    <w:p w:rsidR="00F949D5" w:rsidRPr="00AF4F78" w:rsidRDefault="00F949D5" w:rsidP="00F949D5">
      <w:pPr>
        <w:ind w:left="851" w:hanging="131"/>
        <w:rPr>
          <w:rFonts w:ascii="TH SarabunPSK" w:hAnsi="TH SarabunPSK" w:cs="TH SarabunPSK"/>
          <w:color w:val="000000"/>
          <w:sz w:val="30"/>
          <w:szCs w:val="30"/>
        </w:rPr>
      </w:pPr>
    </w:p>
    <w:p w:rsidR="00F949D5" w:rsidRPr="002E576B" w:rsidRDefault="00F949D5" w:rsidP="00F949D5">
      <w:pPr>
        <w:rPr>
          <w:rFonts w:ascii="TH SarabunPSK" w:eastAsia="Calibri" w:hAnsi="TH SarabunPSK" w:cs="TH SarabunPSK"/>
          <w:b/>
          <w:bCs/>
        </w:rPr>
      </w:pPr>
      <w:r>
        <w:rPr>
          <w:rFonts w:ascii="TH SarabunPSK" w:eastAsia="Calibri" w:hAnsi="TH SarabunPSK" w:cs="TH SarabunPSK"/>
          <w:b/>
          <w:bCs/>
        </w:rPr>
        <w:t>7</w:t>
      </w:r>
      <w:r w:rsidRPr="002E576B">
        <w:rPr>
          <w:rFonts w:ascii="TH SarabunPSK" w:eastAsia="Calibri" w:hAnsi="TH SarabunPSK" w:cs="TH SarabunPSK"/>
          <w:b/>
          <w:bCs/>
          <w:cs/>
        </w:rPr>
        <w:t>. 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8"/>
        <w:gridCol w:w="1519"/>
      </w:tblGrid>
      <w:tr w:rsidR="00F949D5" w:rsidRPr="002E576B" w:rsidTr="00E07460">
        <w:tc>
          <w:tcPr>
            <w:tcW w:w="4190" w:type="pct"/>
            <w:shd w:val="clear" w:color="auto" w:fill="D9D9D9"/>
          </w:tcPr>
          <w:p w:rsidR="00F949D5" w:rsidRPr="002E576B" w:rsidRDefault="00F949D5" w:rsidP="00E07460">
            <w:pPr>
              <w:jc w:val="center"/>
              <w:rPr>
                <w:rFonts w:ascii="TH SarabunPSK" w:eastAsia="Calibri" w:hAnsi="TH SarabunPSK" w:cs="TH SarabunPSK"/>
                <w:b/>
                <w:bCs/>
                <w:cs/>
              </w:rPr>
            </w:pPr>
            <w:r w:rsidRPr="002E576B">
              <w:rPr>
                <w:rFonts w:ascii="TH SarabunPSK" w:eastAsia="Calibri" w:hAnsi="TH SarabunPSK" w:cs="TH SarabunPSK"/>
                <w:b/>
                <w:bCs/>
                <w:cs/>
              </w:rPr>
              <w:t>เกียรติคุณ/รางวัลที่ได้รับ</w:t>
            </w:r>
          </w:p>
        </w:tc>
        <w:tc>
          <w:tcPr>
            <w:tcW w:w="810" w:type="pct"/>
            <w:shd w:val="clear" w:color="auto" w:fill="D9D9D9"/>
          </w:tcPr>
          <w:p w:rsidR="00F949D5" w:rsidRPr="002E576B" w:rsidRDefault="00F949D5" w:rsidP="00E07460">
            <w:pPr>
              <w:jc w:val="center"/>
              <w:rPr>
                <w:rFonts w:ascii="TH SarabunPSK" w:eastAsia="Calibri" w:hAnsi="TH SarabunPSK" w:cs="TH SarabunPSK"/>
                <w:b/>
                <w:bCs/>
                <w:cs/>
              </w:rPr>
            </w:pPr>
            <w:r w:rsidRPr="002E576B">
              <w:rPr>
                <w:rFonts w:ascii="TH SarabunPSK" w:eastAsia="Calibri" w:hAnsi="TH SarabunPSK" w:cs="TH SarabunPSK" w:hint="cs"/>
                <w:b/>
                <w:bCs/>
                <w:cs/>
              </w:rPr>
              <w:t>ปี พ.ศ.</w:t>
            </w:r>
          </w:p>
        </w:tc>
      </w:tr>
      <w:tr w:rsidR="008A2A6A" w:rsidRPr="002E576B" w:rsidTr="00E07460">
        <w:tc>
          <w:tcPr>
            <w:tcW w:w="4190" w:type="pct"/>
          </w:tcPr>
          <w:p w:rsidR="005F041F" w:rsidRPr="00340BC3" w:rsidRDefault="005F041F" w:rsidP="005F041F">
            <w:pPr>
              <w:spacing w:line="360" w:lineRule="exact"/>
              <w:rPr>
                <w:rFonts w:ascii="TH SarabunPSK" w:eastAsia="Calibri" w:hAnsi="TH SarabunPSK" w:cs="TH SarabunPSK"/>
              </w:rPr>
            </w:pPr>
            <w:r>
              <w:rPr>
                <w:rFonts w:ascii="TH SarabunPSK" w:eastAsia="Calibri" w:hAnsi="TH SarabunPSK" w:cs="TH SarabunPSK" w:hint="cs"/>
                <w:cs/>
              </w:rPr>
              <w:t>ชื่อผลงาน</w:t>
            </w:r>
            <w:r>
              <w:rPr>
                <w:rFonts w:ascii="TH SarabunPSK" w:eastAsia="Calibri" w:hAnsi="TH SarabunPSK" w:cs="TH SarabunPSK"/>
                <w:cs/>
              </w:rPr>
              <w:t xml:space="preserve">: </w:t>
            </w:r>
            <w:r w:rsidRPr="00340BC3">
              <w:rPr>
                <w:rFonts w:ascii="TH SarabunPSK" w:eastAsia="Calibri" w:hAnsi="TH SarabunPSK" w:cs="TH SarabunPSK"/>
                <w:cs/>
              </w:rPr>
              <w:t>การรับรอง</w:t>
            </w:r>
            <w:r>
              <w:rPr>
                <w:rFonts w:ascii="TH SarabunPSK" w:eastAsia="Calibri" w:hAnsi="TH SarabunPSK" w:cs="TH SarabunPSK" w:hint="cs"/>
                <w:cs/>
              </w:rPr>
              <w:t>การเรียนการสอนตาม</w:t>
            </w:r>
            <w:r w:rsidRPr="00340BC3">
              <w:rPr>
                <w:rFonts w:ascii="TH SarabunPSK" w:eastAsia="Calibri" w:hAnsi="TH SarabunPSK" w:cs="TH SarabunPSK"/>
                <w:cs/>
              </w:rPr>
              <w:t>มาตรฐาน</w:t>
            </w:r>
            <w:r w:rsidRPr="00340BC3">
              <w:rPr>
                <w:rFonts w:ascii="TH SarabunPSK" w:eastAsia="Calibri" w:hAnsi="TH SarabunPSK" w:cs="TH SarabunPSK"/>
              </w:rPr>
              <w:t xml:space="preserve"> UK Professional Standards Framework </w:t>
            </w:r>
            <w:r w:rsidRPr="00340BC3">
              <w:rPr>
                <w:rFonts w:ascii="TH SarabunPSK" w:eastAsia="Calibri" w:hAnsi="TH SarabunPSK" w:cs="TH SarabunPSK"/>
                <w:cs/>
              </w:rPr>
              <w:t>(</w:t>
            </w:r>
            <w:r w:rsidRPr="00340BC3">
              <w:rPr>
                <w:rFonts w:ascii="TH SarabunPSK" w:eastAsia="Calibri" w:hAnsi="TH SarabunPSK" w:cs="TH SarabunPSK"/>
              </w:rPr>
              <w:t>UKPSF</w:t>
            </w:r>
            <w:r w:rsidRPr="00340BC3">
              <w:rPr>
                <w:rFonts w:ascii="TH SarabunPSK" w:eastAsia="Calibri" w:hAnsi="TH SarabunPSK" w:cs="TH SarabunPSK"/>
                <w:cs/>
              </w:rPr>
              <w:t xml:space="preserve">) </w:t>
            </w:r>
            <w:r>
              <w:rPr>
                <w:rFonts w:ascii="TH SarabunPSK" w:eastAsia="Calibri" w:hAnsi="TH SarabunPSK" w:cs="TH SarabunPSK" w:hint="cs"/>
                <w:cs/>
              </w:rPr>
              <w:t xml:space="preserve">ในระดับ </w:t>
            </w:r>
            <w:r>
              <w:rPr>
                <w:rFonts w:ascii="TH SarabunPSK" w:eastAsia="Calibri" w:hAnsi="TH SarabunPSK" w:cs="TH SarabunPSK"/>
              </w:rPr>
              <w:t xml:space="preserve">Fellow </w:t>
            </w:r>
            <w:r>
              <w:rPr>
                <w:rFonts w:ascii="TH SarabunPSK" w:eastAsia="Calibri" w:hAnsi="TH SarabunPSK" w:cs="TH SarabunPSK"/>
                <w:cs/>
              </w:rPr>
              <w:t>(</w:t>
            </w:r>
            <w:r>
              <w:rPr>
                <w:rFonts w:ascii="TH SarabunPSK" w:eastAsia="Calibri" w:hAnsi="TH SarabunPSK" w:cs="TH SarabunPSK"/>
              </w:rPr>
              <w:t>FHEA</w:t>
            </w:r>
            <w:r>
              <w:rPr>
                <w:rFonts w:ascii="TH SarabunPSK" w:eastAsia="Calibri" w:hAnsi="TH SarabunPSK" w:cs="TH SarabunPSK"/>
                <w:cs/>
              </w:rPr>
              <w:t xml:space="preserve">: </w:t>
            </w:r>
            <w:r w:rsidRPr="00340BC3">
              <w:rPr>
                <w:rFonts w:ascii="TH SarabunPSK" w:eastAsia="Calibri" w:hAnsi="TH SarabunPSK" w:cs="TH SarabunPSK"/>
              </w:rPr>
              <w:t>PR</w:t>
            </w:r>
            <w:r>
              <w:rPr>
                <w:rFonts w:ascii="TH SarabunPSK" w:eastAsia="Calibri" w:hAnsi="TH SarabunPSK" w:cs="TH SarabunPSK"/>
              </w:rPr>
              <w:t>225896</w:t>
            </w:r>
            <w:r>
              <w:rPr>
                <w:rFonts w:ascii="TH SarabunPSK" w:eastAsia="Calibri" w:hAnsi="TH SarabunPSK" w:cs="TH SarabunPSK"/>
                <w:cs/>
              </w:rPr>
              <w:t xml:space="preserve">) </w:t>
            </w:r>
          </w:p>
          <w:p w:rsidR="008A2A6A" w:rsidRPr="007D3C28" w:rsidRDefault="005F041F" w:rsidP="005F041F">
            <w:pPr>
              <w:spacing w:line="360" w:lineRule="exact"/>
              <w:rPr>
                <w:rFonts w:ascii="TH SarabunPSK" w:eastAsia="Calibri" w:hAnsi="TH SarabunPSK" w:cs="TH SarabunPSK" w:hint="cs"/>
                <w:cs/>
              </w:rPr>
            </w:pPr>
            <w:r>
              <w:rPr>
                <w:rFonts w:ascii="TH SarabunPSK" w:eastAsia="Calibri" w:hAnsi="TH SarabunPSK" w:cs="TH SarabunPSK" w:hint="cs"/>
                <w:cs/>
              </w:rPr>
              <w:t>เมื่อ</w:t>
            </w:r>
            <w:r>
              <w:rPr>
                <w:rFonts w:ascii="TH SarabunPSK" w:eastAsia="Calibri" w:hAnsi="TH SarabunPSK" w:cs="TH SarabunPSK"/>
                <w:cs/>
              </w:rPr>
              <w:t xml:space="preserve">: </w:t>
            </w:r>
            <w:r>
              <w:rPr>
                <w:rFonts w:ascii="TH SarabunPSK" w:eastAsia="Calibri" w:hAnsi="TH SarabunPSK" w:cs="TH SarabunPSK"/>
              </w:rPr>
              <w:t>21</w:t>
            </w:r>
            <w:r>
              <w:rPr>
                <w:rFonts w:ascii="TH SarabunPSK" w:eastAsia="Calibri" w:hAnsi="TH SarabunPSK" w:cs="TH SarabunPSK"/>
                <w:cs/>
              </w:rPr>
              <w:t>/</w:t>
            </w:r>
            <w:r>
              <w:rPr>
                <w:rFonts w:ascii="TH SarabunPSK" w:eastAsia="Calibri" w:hAnsi="TH SarabunPSK" w:cs="TH SarabunPSK"/>
              </w:rPr>
              <w:t>01</w:t>
            </w:r>
            <w:r>
              <w:rPr>
                <w:rFonts w:ascii="TH SarabunPSK" w:eastAsia="Calibri" w:hAnsi="TH SarabunPSK" w:cs="TH SarabunPSK"/>
                <w:cs/>
              </w:rPr>
              <w:t>/</w:t>
            </w:r>
            <w:r>
              <w:rPr>
                <w:rFonts w:ascii="TH SarabunPSK" w:eastAsia="Calibri" w:hAnsi="TH SarabunPSK" w:cs="TH SarabunPSK"/>
              </w:rPr>
              <w:t>2565</w:t>
            </w:r>
            <w:r>
              <w:rPr>
                <w:rFonts w:ascii="TH SarabunPSK" w:eastAsia="Calibri" w:hAnsi="TH SarabunPSK" w:cs="TH SarabunPSK"/>
                <w:cs/>
              </w:rPr>
              <w:t xml:space="preserve"> (</w:t>
            </w:r>
            <w:r>
              <w:rPr>
                <w:rFonts w:ascii="TH SarabunPSK" w:eastAsia="Calibri" w:hAnsi="TH SarabunPSK" w:cs="TH SarabunPSK"/>
              </w:rPr>
              <w:t>Date of recognition</w:t>
            </w:r>
            <w:r>
              <w:rPr>
                <w:rFonts w:ascii="TH SarabunPSK" w:eastAsia="Calibri" w:hAnsi="TH SarabunPSK" w:cs="TH SarabunPSK"/>
                <w:cs/>
              </w:rPr>
              <w:t xml:space="preserve">: </w:t>
            </w:r>
            <w:r>
              <w:rPr>
                <w:rFonts w:ascii="TH SarabunPSK" w:eastAsia="Calibri" w:hAnsi="TH SarabunPSK" w:cs="TH SarabunPSK"/>
              </w:rPr>
              <w:t>21</w:t>
            </w:r>
            <w:r>
              <w:rPr>
                <w:rFonts w:ascii="TH SarabunPSK" w:eastAsia="Calibri" w:hAnsi="TH SarabunPSK" w:cs="TH SarabunPSK"/>
                <w:cs/>
              </w:rPr>
              <w:t>/</w:t>
            </w:r>
            <w:r>
              <w:rPr>
                <w:rFonts w:ascii="TH SarabunPSK" w:eastAsia="Calibri" w:hAnsi="TH SarabunPSK" w:cs="TH SarabunPSK"/>
              </w:rPr>
              <w:t>01</w:t>
            </w:r>
            <w:r>
              <w:rPr>
                <w:rFonts w:ascii="TH SarabunPSK" w:eastAsia="Calibri" w:hAnsi="TH SarabunPSK" w:cs="TH SarabunPSK"/>
                <w:cs/>
              </w:rPr>
              <w:t>/</w:t>
            </w:r>
            <w:r>
              <w:rPr>
                <w:rFonts w:ascii="TH SarabunPSK" w:eastAsia="Calibri" w:hAnsi="TH SarabunPSK" w:cs="TH SarabunPSK"/>
              </w:rPr>
              <w:t>2022</w:t>
            </w:r>
            <w:r>
              <w:rPr>
                <w:rFonts w:ascii="TH SarabunPSK" w:eastAsia="Calibri" w:hAnsi="TH SarabunPSK" w:cs="TH SarabunPSK"/>
                <w:cs/>
              </w:rPr>
              <w:t>)</w:t>
            </w:r>
          </w:p>
        </w:tc>
        <w:tc>
          <w:tcPr>
            <w:tcW w:w="810" w:type="pct"/>
          </w:tcPr>
          <w:p w:rsidR="008A2A6A" w:rsidRPr="007D3C28" w:rsidRDefault="008A2A6A" w:rsidP="008A2A6A">
            <w:pPr>
              <w:spacing w:line="360" w:lineRule="exact"/>
              <w:jc w:val="center"/>
              <w:rPr>
                <w:rFonts w:ascii="TH SarabunPSK" w:eastAsia="Calibri" w:hAnsi="TH SarabunPSK" w:cs="TH SarabunPSK" w:hint="cs"/>
                <w:cs/>
              </w:rPr>
            </w:pPr>
            <w:r>
              <w:rPr>
                <w:rFonts w:ascii="TH SarabunPSK" w:eastAsia="Calibri" w:hAnsi="TH SarabunPSK" w:cs="TH SarabunPSK"/>
                <w:cs/>
              </w:rPr>
              <w:t>2565</w:t>
            </w:r>
          </w:p>
        </w:tc>
      </w:tr>
    </w:tbl>
    <w:p w:rsidR="00765696" w:rsidRPr="007D3C28" w:rsidRDefault="00F949D5" w:rsidP="00765696">
      <w:pPr>
        <w:jc w:val="center"/>
        <w:rPr>
          <w:rFonts w:ascii="TH SarabunPSK" w:eastAsia="Calibri" w:hAnsi="TH SarabunPSK" w:cs="TH SarabunPSK"/>
          <w:b/>
          <w:bCs/>
        </w:rPr>
      </w:pPr>
      <w:r>
        <w:rPr>
          <w:rFonts w:ascii="TH SarabunPSK" w:hAnsi="TH SarabunPSK" w:cs="TH SarabunPSK"/>
          <w:cs/>
        </w:rPr>
        <w:br w:type="page"/>
      </w:r>
      <w:r w:rsidR="00765696" w:rsidRPr="007D3C28">
        <w:rPr>
          <w:rFonts w:ascii="TH SarabunPSK" w:eastAsia="Calibri" w:hAnsi="TH SarabunPSK" w:cs="TH SarabunPSK"/>
          <w:b/>
          <w:bCs/>
          <w:cs/>
        </w:rPr>
        <w:t>ประวัติและผลงานของอาจารย์ (</w:t>
      </w:r>
      <w:r w:rsidR="00765696" w:rsidRPr="007D3C28">
        <w:rPr>
          <w:rFonts w:ascii="TH SarabunPSK" w:eastAsia="Calibri" w:hAnsi="TH SarabunPSK" w:cs="TH SarabunPSK"/>
          <w:b/>
          <w:bCs/>
        </w:rPr>
        <w:t>Curriculum Vitae</w:t>
      </w:r>
      <w:r w:rsidR="00765696" w:rsidRPr="007D3C28">
        <w:rPr>
          <w:rFonts w:ascii="TH SarabunPSK" w:eastAsia="Calibri" w:hAnsi="TH SarabunPSK" w:cs="TH SarabunPSK"/>
          <w:b/>
          <w:bCs/>
          <w:cs/>
        </w:rPr>
        <w:t>)</w:t>
      </w:r>
    </w:p>
    <w:p w:rsidR="00765696" w:rsidRPr="007D3C28" w:rsidRDefault="00765696" w:rsidP="00765696">
      <w:pPr>
        <w:jc w:val="center"/>
        <w:rPr>
          <w:rFonts w:ascii="TH SarabunPSK" w:eastAsia="Calibri" w:hAnsi="TH SarabunPSK" w:cs="TH SarabunPSK"/>
          <w:b/>
          <w:bCs/>
        </w:rPr>
      </w:pPr>
    </w:p>
    <w:p w:rsidR="00765696" w:rsidRPr="007D3C28" w:rsidRDefault="00652234" w:rsidP="00765696">
      <w:pPr>
        <w:jc w:val="center"/>
        <w:rPr>
          <w:rFonts w:ascii="TH SarabunPSK" w:eastAsia="Calibri" w:hAnsi="TH SarabunPSK" w:cs="TH SarabunPSK"/>
          <w:b/>
          <w:bCs/>
          <w:cs/>
        </w:rPr>
      </w:pPr>
      <w:r>
        <w:rPr>
          <w:rFonts w:ascii="TH SarabunPSK" w:eastAsia="Calibri" w:hAnsi="TH SarabunPSK" w:cs="TH SarabunPSK" w:hint="cs"/>
          <w:b/>
          <w:bCs/>
          <w:cs/>
        </w:rPr>
        <w:t>ผู้ช่วยศาสตราจารย์ ดร.</w:t>
      </w:r>
      <w:r w:rsidR="00765696" w:rsidRPr="007D3C28">
        <w:rPr>
          <w:rFonts w:ascii="TH SarabunPSK" w:eastAsia="Calibri" w:hAnsi="TH SarabunPSK" w:cs="TH SarabunPSK" w:hint="cs"/>
          <w:b/>
          <w:bCs/>
          <w:cs/>
        </w:rPr>
        <w:t>ปานแก้วตา ลัคนาวานิช</w:t>
      </w:r>
    </w:p>
    <w:p w:rsidR="00765696" w:rsidRPr="007D3C28" w:rsidRDefault="00765696" w:rsidP="00765696">
      <w:pPr>
        <w:jc w:val="thaiDistribute"/>
        <w:rPr>
          <w:rFonts w:ascii="TH SarabunPSK" w:eastAsia="Calibri" w:hAnsi="TH SarabunPSK" w:cs="TH SarabunPSK"/>
          <w:sz w:val="20"/>
          <w:szCs w:val="20"/>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765696" w:rsidRPr="007D3C28" w:rsidTr="00E07460">
        <w:tc>
          <w:tcPr>
            <w:tcW w:w="5954" w:type="dxa"/>
          </w:tcPr>
          <w:p w:rsidR="00765696" w:rsidRPr="007D3C28" w:rsidRDefault="00765696" w:rsidP="00E07460">
            <w:pPr>
              <w:jc w:val="thaiDistribute"/>
              <w:rPr>
                <w:rFonts w:ascii="TH SarabunPSK" w:eastAsia="Calibri" w:hAnsi="TH SarabunPSK" w:cs="TH SarabunPSK"/>
              </w:rPr>
            </w:pPr>
            <w:r w:rsidRPr="007D3C28">
              <w:rPr>
                <w:rFonts w:ascii="TH SarabunPSK" w:eastAsia="Calibri" w:hAnsi="TH SarabunPSK" w:cs="TH SarabunPSK"/>
                <w:cs/>
              </w:rPr>
              <w:t>มหาวิทยาลัยวลัยลักษณ์</w:t>
            </w:r>
          </w:p>
          <w:p w:rsidR="00765696" w:rsidRPr="007D3C28" w:rsidRDefault="00765696" w:rsidP="00E07460">
            <w:pPr>
              <w:jc w:val="thaiDistribute"/>
              <w:rPr>
                <w:rFonts w:ascii="TH SarabunPSK" w:eastAsia="Calibri" w:hAnsi="TH SarabunPSK" w:cs="TH SarabunPSK"/>
              </w:rPr>
            </w:pPr>
            <w:r w:rsidRPr="007D3C28">
              <w:rPr>
                <w:rFonts w:ascii="TH SarabunPSK" w:eastAsia="Calibri" w:hAnsi="TH SarabunPSK" w:cs="TH SarabunPSK"/>
                <w:cs/>
              </w:rPr>
              <w:t>สำนักวิช</w:t>
            </w:r>
            <w:r w:rsidRPr="007D3C28">
              <w:rPr>
                <w:rFonts w:ascii="TH SarabunPSK" w:eastAsia="Calibri" w:hAnsi="TH SarabunPSK" w:cs="TH SarabunPSK" w:hint="cs"/>
                <w:cs/>
              </w:rPr>
              <w:t>าการจัดการ</w:t>
            </w:r>
          </w:p>
          <w:p w:rsidR="00765696" w:rsidRPr="007D3C28" w:rsidRDefault="00765696" w:rsidP="00E07460">
            <w:pPr>
              <w:jc w:val="thaiDistribute"/>
              <w:rPr>
                <w:rFonts w:ascii="TH SarabunPSK" w:eastAsia="Calibri" w:hAnsi="TH SarabunPSK" w:cs="TH SarabunPSK"/>
              </w:rPr>
            </w:pPr>
            <w:r w:rsidRPr="007D3C28">
              <w:rPr>
                <w:rFonts w:ascii="TH SarabunPSK" w:eastAsia="Calibri" w:hAnsi="TH SarabunPSK" w:cs="TH SarabunPSK"/>
                <w:cs/>
              </w:rPr>
              <w:t>222 ต.ไทยบุรี อ.ท่าศาลา จ.นครศรีธรรมราช 80160</w:t>
            </w:r>
          </w:p>
        </w:tc>
        <w:tc>
          <w:tcPr>
            <w:tcW w:w="992" w:type="dxa"/>
          </w:tcPr>
          <w:p w:rsidR="00765696" w:rsidRPr="007D3C28" w:rsidRDefault="00765696" w:rsidP="00E07460">
            <w:pPr>
              <w:jc w:val="thaiDistribute"/>
              <w:rPr>
                <w:rFonts w:ascii="TH SarabunPSK" w:eastAsia="Calibri" w:hAnsi="TH SarabunPSK" w:cs="TH SarabunPSK"/>
              </w:rPr>
            </w:pPr>
            <w:r w:rsidRPr="007D3C28">
              <w:rPr>
                <w:rFonts w:ascii="TH SarabunPSK" w:eastAsia="Calibri" w:hAnsi="TH SarabunPSK" w:cs="TH SarabunPSK"/>
                <w:cs/>
              </w:rPr>
              <w:t>โทรศัพท์โทรสาร</w:t>
            </w:r>
          </w:p>
          <w:p w:rsidR="00765696" w:rsidRPr="007D3C28" w:rsidRDefault="00765696" w:rsidP="00E07460">
            <w:pPr>
              <w:jc w:val="thaiDistribute"/>
              <w:rPr>
                <w:rFonts w:ascii="TH SarabunPSK" w:eastAsia="Calibri" w:hAnsi="TH SarabunPSK" w:cs="TH SarabunPSK"/>
                <w:cs/>
              </w:rPr>
            </w:pPr>
            <w:r w:rsidRPr="007D3C28">
              <w:rPr>
                <w:rFonts w:ascii="TH SarabunPSK" w:eastAsia="Calibri" w:hAnsi="TH SarabunPSK" w:cs="TH SarabunPSK"/>
              </w:rPr>
              <w:t>Email</w:t>
            </w:r>
          </w:p>
        </w:tc>
        <w:tc>
          <w:tcPr>
            <w:tcW w:w="2126" w:type="dxa"/>
          </w:tcPr>
          <w:p w:rsidR="00765696" w:rsidRPr="007D3C28" w:rsidRDefault="00765696" w:rsidP="00E07460">
            <w:pPr>
              <w:jc w:val="thaiDistribute"/>
              <w:rPr>
                <w:rFonts w:ascii="TH SarabunPSK" w:eastAsia="Calibri" w:hAnsi="TH SarabunPSK" w:cs="TH SarabunPSK"/>
              </w:rPr>
            </w:pPr>
            <w:r w:rsidRPr="007D3C28">
              <w:rPr>
                <w:rFonts w:ascii="TH SarabunPSK" w:eastAsia="Calibri" w:hAnsi="TH SarabunPSK" w:cs="TH SarabunPSK"/>
              </w:rPr>
              <w:t>075</w:t>
            </w:r>
            <w:r w:rsidRPr="007D3C28">
              <w:rPr>
                <w:rFonts w:ascii="TH SarabunPSK" w:eastAsia="Calibri" w:hAnsi="TH SarabunPSK" w:cs="TH SarabunPSK"/>
                <w:cs/>
              </w:rPr>
              <w:t>-</w:t>
            </w:r>
            <w:r w:rsidRPr="007D3C28">
              <w:rPr>
                <w:rFonts w:ascii="TH SarabunPSK" w:eastAsia="Calibri" w:hAnsi="TH SarabunPSK" w:cs="TH SarabunPSK"/>
              </w:rPr>
              <w:t>672239</w:t>
            </w:r>
          </w:p>
          <w:p w:rsidR="00765696" w:rsidRPr="007D3C28" w:rsidRDefault="00765696" w:rsidP="00E07460">
            <w:pPr>
              <w:jc w:val="thaiDistribute"/>
              <w:rPr>
                <w:rFonts w:ascii="TH SarabunPSK" w:eastAsia="Calibri" w:hAnsi="TH SarabunPSK" w:cs="TH SarabunPSK"/>
              </w:rPr>
            </w:pPr>
            <w:r w:rsidRPr="007D3C28">
              <w:rPr>
                <w:rFonts w:ascii="TH SarabunPSK" w:eastAsia="Calibri" w:hAnsi="TH SarabunPSK" w:cs="TH SarabunPSK"/>
              </w:rPr>
              <w:t>075</w:t>
            </w:r>
            <w:r w:rsidRPr="007D3C28">
              <w:rPr>
                <w:rFonts w:ascii="TH SarabunPSK" w:eastAsia="Calibri" w:hAnsi="TH SarabunPSK" w:cs="TH SarabunPSK"/>
                <w:cs/>
              </w:rPr>
              <w:t>-</w:t>
            </w:r>
            <w:r w:rsidRPr="007D3C28">
              <w:rPr>
                <w:rFonts w:ascii="TH SarabunPSK" w:eastAsia="Calibri" w:hAnsi="TH SarabunPSK" w:cs="TH SarabunPSK"/>
              </w:rPr>
              <w:t>672202</w:t>
            </w:r>
          </w:p>
          <w:p w:rsidR="00765696" w:rsidRPr="007D3C28" w:rsidRDefault="00765696" w:rsidP="00E07460">
            <w:pPr>
              <w:jc w:val="thaiDistribute"/>
              <w:rPr>
                <w:rFonts w:ascii="TH SarabunPSK" w:eastAsia="Calibri" w:hAnsi="TH SarabunPSK" w:cs="TH SarabunPSK"/>
              </w:rPr>
            </w:pPr>
            <w:r w:rsidRPr="007D3C28">
              <w:rPr>
                <w:rFonts w:ascii="TH SarabunPSK" w:eastAsia="Calibri" w:hAnsi="TH SarabunPSK" w:cs="TH SarabunPSK"/>
              </w:rPr>
              <w:t>lpankaew@wu</w:t>
            </w:r>
            <w:r w:rsidRPr="007D3C28">
              <w:rPr>
                <w:rFonts w:ascii="TH SarabunPSK" w:eastAsia="Calibri" w:hAnsi="TH SarabunPSK" w:cs="TH SarabunPSK"/>
                <w:cs/>
              </w:rPr>
              <w:t>.</w:t>
            </w:r>
            <w:r w:rsidRPr="007D3C28">
              <w:rPr>
                <w:rFonts w:ascii="TH SarabunPSK" w:eastAsia="Calibri" w:hAnsi="TH SarabunPSK" w:cs="TH SarabunPSK"/>
              </w:rPr>
              <w:t>ac</w:t>
            </w:r>
            <w:r w:rsidRPr="007D3C28">
              <w:rPr>
                <w:rFonts w:ascii="TH SarabunPSK" w:eastAsia="Calibri" w:hAnsi="TH SarabunPSK" w:cs="TH SarabunPSK"/>
                <w:cs/>
              </w:rPr>
              <w:t>.</w:t>
            </w:r>
            <w:r w:rsidRPr="007D3C28">
              <w:rPr>
                <w:rFonts w:ascii="TH SarabunPSK" w:eastAsia="Calibri" w:hAnsi="TH SarabunPSK" w:cs="TH SarabunPSK"/>
              </w:rPr>
              <w:t>th</w:t>
            </w:r>
          </w:p>
        </w:tc>
      </w:tr>
    </w:tbl>
    <w:p w:rsidR="00765696" w:rsidRPr="007D3C28" w:rsidRDefault="00765696" w:rsidP="00765696">
      <w:pPr>
        <w:jc w:val="thaiDistribute"/>
        <w:rPr>
          <w:rFonts w:ascii="TH SarabunPSK" w:eastAsia="Calibri" w:hAnsi="TH SarabunPSK" w:cs="TH SarabunPSK"/>
          <w:b/>
          <w:bCs/>
          <w:sz w:val="20"/>
          <w:szCs w:val="20"/>
        </w:rPr>
      </w:pPr>
    </w:p>
    <w:p w:rsidR="00765696" w:rsidRPr="007D3C28" w:rsidRDefault="00765696" w:rsidP="00765696">
      <w:pPr>
        <w:jc w:val="thaiDistribute"/>
        <w:rPr>
          <w:rFonts w:ascii="TH SarabunPSK" w:eastAsia="Calibri" w:hAnsi="TH SarabunPSK" w:cs="TH SarabunPSK"/>
          <w:b/>
          <w:bCs/>
        </w:rPr>
      </w:pPr>
      <w:r w:rsidRPr="007D3C28">
        <w:rPr>
          <w:rFonts w:ascii="TH SarabunPSK" w:eastAsia="Calibri" w:hAnsi="TH SarabunPSK" w:cs="TH SarabunPSK"/>
          <w:b/>
          <w:bCs/>
        </w:rPr>
        <w:t>1</w:t>
      </w:r>
      <w:r w:rsidRPr="007D3C28">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5768"/>
        <w:gridCol w:w="1761"/>
      </w:tblGrid>
      <w:tr w:rsidR="00765696" w:rsidRPr="007D3C28" w:rsidTr="006C1023">
        <w:tc>
          <w:tcPr>
            <w:tcW w:w="938" w:type="pct"/>
            <w:shd w:val="clear" w:color="auto" w:fill="D9D9D9"/>
          </w:tcPr>
          <w:p w:rsidR="00765696" w:rsidRPr="007D3C28" w:rsidRDefault="00765696" w:rsidP="00E07460">
            <w:pPr>
              <w:jc w:val="center"/>
              <w:rPr>
                <w:rFonts w:ascii="TH SarabunPSK" w:eastAsia="Calibri" w:hAnsi="TH SarabunPSK" w:cs="TH SarabunPSK"/>
                <w:b/>
                <w:bCs/>
              </w:rPr>
            </w:pPr>
            <w:r w:rsidRPr="007D3C28">
              <w:rPr>
                <w:rFonts w:ascii="TH SarabunPSK" w:eastAsia="Calibri" w:hAnsi="TH SarabunPSK" w:cs="TH SarabunPSK"/>
                <w:b/>
                <w:bCs/>
                <w:cs/>
              </w:rPr>
              <w:t>คุณวุฒิ</w:t>
            </w:r>
          </w:p>
        </w:tc>
        <w:tc>
          <w:tcPr>
            <w:tcW w:w="3112" w:type="pct"/>
            <w:shd w:val="clear" w:color="auto" w:fill="D9D9D9"/>
          </w:tcPr>
          <w:p w:rsidR="00765696" w:rsidRPr="007D3C28" w:rsidRDefault="00765696" w:rsidP="00E07460">
            <w:pPr>
              <w:jc w:val="center"/>
              <w:rPr>
                <w:rFonts w:ascii="TH SarabunPSK" w:eastAsia="Calibri" w:hAnsi="TH SarabunPSK" w:cs="TH SarabunPSK"/>
                <w:b/>
                <w:bCs/>
              </w:rPr>
            </w:pPr>
            <w:r w:rsidRPr="007D3C28">
              <w:rPr>
                <w:rFonts w:ascii="TH SarabunPSK" w:eastAsia="Calibri" w:hAnsi="TH SarabunPSK" w:cs="TH SarabunPSK"/>
                <w:b/>
                <w:bCs/>
                <w:cs/>
              </w:rPr>
              <w:t>สาขาวิชา/สถาบันการศึกษา</w:t>
            </w:r>
          </w:p>
        </w:tc>
        <w:tc>
          <w:tcPr>
            <w:tcW w:w="950" w:type="pct"/>
            <w:shd w:val="clear" w:color="auto" w:fill="D9D9D9"/>
          </w:tcPr>
          <w:p w:rsidR="00765696" w:rsidRPr="007D3C28" w:rsidRDefault="00765696" w:rsidP="00E07460">
            <w:pPr>
              <w:jc w:val="center"/>
              <w:rPr>
                <w:rFonts w:ascii="TH SarabunPSK" w:eastAsia="Calibri" w:hAnsi="TH SarabunPSK" w:cs="TH SarabunPSK"/>
                <w:b/>
                <w:bCs/>
              </w:rPr>
            </w:pPr>
            <w:r w:rsidRPr="007D3C28">
              <w:rPr>
                <w:rFonts w:ascii="TH SarabunPSK" w:eastAsia="Calibri" w:hAnsi="TH SarabunPSK" w:cs="TH SarabunPSK"/>
                <w:b/>
                <w:bCs/>
                <w:cs/>
              </w:rPr>
              <w:t>ปี พ.ศ.</w:t>
            </w:r>
          </w:p>
        </w:tc>
      </w:tr>
      <w:tr w:rsidR="00765696" w:rsidRPr="007D3C28" w:rsidTr="006C1023">
        <w:tc>
          <w:tcPr>
            <w:tcW w:w="938" w:type="pct"/>
          </w:tcPr>
          <w:p w:rsidR="00765696" w:rsidRPr="007D3C28" w:rsidRDefault="00765696" w:rsidP="002D5F4C">
            <w:pPr>
              <w:jc w:val="center"/>
              <w:rPr>
                <w:rFonts w:ascii="TH SarabunPSK" w:eastAsia="Calibri" w:hAnsi="TH SarabunPSK" w:cs="TH SarabunPSK"/>
              </w:rPr>
            </w:pPr>
            <w:r w:rsidRPr="007D3C28">
              <w:rPr>
                <w:rFonts w:ascii="TH SarabunPSK" w:eastAsia="Calibri" w:hAnsi="TH SarabunPSK" w:cs="TH SarabunPSK"/>
              </w:rPr>
              <w:t>Ph</w:t>
            </w:r>
            <w:r w:rsidRPr="007D3C28">
              <w:rPr>
                <w:rFonts w:ascii="TH SarabunPSK" w:eastAsia="Calibri" w:hAnsi="TH SarabunPSK" w:cs="TH SarabunPSK"/>
                <w:cs/>
              </w:rPr>
              <w:t>.</w:t>
            </w:r>
            <w:r w:rsidRPr="007D3C28">
              <w:rPr>
                <w:rFonts w:ascii="TH SarabunPSK" w:eastAsia="Calibri" w:hAnsi="TH SarabunPSK" w:cs="TH SarabunPSK"/>
              </w:rPr>
              <w:t>D</w:t>
            </w:r>
            <w:r w:rsidRPr="007D3C28">
              <w:rPr>
                <w:rFonts w:ascii="TH SarabunPSK" w:eastAsia="Calibri" w:hAnsi="TH SarabunPSK" w:cs="TH SarabunPSK"/>
                <w:cs/>
              </w:rPr>
              <w:t>.</w:t>
            </w:r>
          </w:p>
        </w:tc>
        <w:tc>
          <w:tcPr>
            <w:tcW w:w="3112" w:type="pct"/>
          </w:tcPr>
          <w:p w:rsidR="00765696" w:rsidRPr="007D3C28" w:rsidRDefault="00765696" w:rsidP="00E07460">
            <w:pPr>
              <w:jc w:val="thaiDistribute"/>
              <w:rPr>
                <w:rFonts w:ascii="TH SarabunPSK" w:eastAsia="Calibri" w:hAnsi="TH SarabunPSK" w:cs="TH SarabunPSK"/>
                <w:cs/>
              </w:rPr>
            </w:pPr>
            <w:r w:rsidRPr="007D3C28">
              <w:rPr>
                <w:rFonts w:ascii="TH SarabunPSK" w:eastAsia="Calibri" w:hAnsi="TH SarabunPSK" w:cs="TH SarabunPSK"/>
              </w:rPr>
              <w:t xml:space="preserve">Accounting </w:t>
            </w:r>
            <w:r w:rsidRPr="007D3C28">
              <w:rPr>
                <w:rFonts w:ascii="TH SarabunPSK" w:eastAsia="Calibri" w:hAnsi="TH SarabunPSK" w:cs="TH SarabunPSK"/>
                <w:cs/>
              </w:rPr>
              <w:t xml:space="preserve">/ </w:t>
            </w:r>
            <w:r w:rsidRPr="007D3C28">
              <w:rPr>
                <w:rFonts w:ascii="TH SarabunPSK" w:eastAsia="Calibri" w:hAnsi="TH SarabunPSK" w:cs="TH SarabunPSK"/>
              </w:rPr>
              <w:t>Universiti Utara Malaysia</w:t>
            </w:r>
            <w:r w:rsidR="008A2A6A">
              <w:rPr>
                <w:rFonts w:ascii="TH SarabunPSK" w:eastAsia="Calibri" w:hAnsi="TH SarabunPSK" w:cs="TH SarabunPSK"/>
              </w:rPr>
              <w:t>, Malaysia</w:t>
            </w:r>
            <w:r w:rsidRPr="007D3C28">
              <w:rPr>
                <w:rFonts w:ascii="TH SarabunPSK" w:eastAsia="Calibri" w:hAnsi="TH SarabunPSK" w:cs="TH SarabunPSK"/>
              </w:rPr>
              <w:t xml:space="preserve"> </w:t>
            </w:r>
          </w:p>
        </w:tc>
        <w:tc>
          <w:tcPr>
            <w:tcW w:w="950" w:type="pct"/>
          </w:tcPr>
          <w:p w:rsidR="00765696" w:rsidRPr="007D3C28" w:rsidRDefault="00765696" w:rsidP="00E07460">
            <w:pPr>
              <w:jc w:val="center"/>
              <w:rPr>
                <w:rFonts w:ascii="TH SarabunPSK" w:eastAsia="Calibri" w:hAnsi="TH SarabunPSK" w:cs="TH SarabunPSK"/>
                <w:cs/>
              </w:rPr>
            </w:pPr>
            <w:r w:rsidRPr="007D3C28">
              <w:rPr>
                <w:rFonts w:ascii="TH SarabunPSK" w:eastAsia="Calibri" w:hAnsi="TH SarabunPSK" w:cs="TH SarabunPSK"/>
              </w:rPr>
              <w:t>2556</w:t>
            </w:r>
          </w:p>
        </w:tc>
      </w:tr>
      <w:tr w:rsidR="00765696" w:rsidRPr="007D3C28" w:rsidTr="006C1023">
        <w:tc>
          <w:tcPr>
            <w:tcW w:w="938" w:type="pct"/>
          </w:tcPr>
          <w:p w:rsidR="00765696" w:rsidRPr="007D3C28" w:rsidRDefault="00765696" w:rsidP="002D5F4C">
            <w:pPr>
              <w:jc w:val="center"/>
              <w:rPr>
                <w:rFonts w:ascii="TH SarabunPSK" w:eastAsia="Calibri" w:hAnsi="TH SarabunPSK" w:cs="TH SarabunPSK"/>
                <w:cs/>
              </w:rPr>
            </w:pPr>
            <w:r w:rsidRPr="007D3C28">
              <w:rPr>
                <w:rFonts w:ascii="TH SarabunPSK" w:eastAsia="Calibri" w:hAnsi="TH SarabunPSK" w:cs="TH SarabunPSK" w:hint="cs"/>
                <w:cs/>
              </w:rPr>
              <w:t>บช.ม.</w:t>
            </w:r>
          </w:p>
        </w:tc>
        <w:tc>
          <w:tcPr>
            <w:tcW w:w="3112" w:type="pct"/>
          </w:tcPr>
          <w:p w:rsidR="00765696" w:rsidRPr="007D3C28" w:rsidRDefault="00765696" w:rsidP="00E07460">
            <w:pPr>
              <w:ind w:left="720" w:hanging="720"/>
              <w:jc w:val="thaiDistribute"/>
              <w:rPr>
                <w:rFonts w:ascii="TH SarabunPSK" w:eastAsia="Calibri" w:hAnsi="TH SarabunPSK" w:cs="TH SarabunPSK"/>
              </w:rPr>
            </w:pPr>
            <w:r w:rsidRPr="007D3C28">
              <w:rPr>
                <w:rFonts w:ascii="TH SarabunPSK" w:eastAsia="Calibri" w:hAnsi="TH SarabunPSK" w:cs="TH SarabunPSK" w:hint="cs"/>
                <w:cs/>
              </w:rPr>
              <w:t>การบัญชี / ธรรมศาสตร์</w:t>
            </w:r>
          </w:p>
        </w:tc>
        <w:tc>
          <w:tcPr>
            <w:tcW w:w="950" w:type="pct"/>
          </w:tcPr>
          <w:p w:rsidR="00765696" w:rsidRPr="007D3C28" w:rsidRDefault="00765696" w:rsidP="00E07460">
            <w:pPr>
              <w:jc w:val="center"/>
              <w:rPr>
                <w:rFonts w:ascii="TH SarabunPSK" w:eastAsia="Calibri" w:hAnsi="TH SarabunPSK" w:cs="TH SarabunPSK"/>
              </w:rPr>
            </w:pPr>
            <w:r w:rsidRPr="007D3C28">
              <w:rPr>
                <w:rFonts w:ascii="TH SarabunPSK" w:eastAsia="Calibri" w:hAnsi="TH SarabunPSK" w:cs="TH SarabunPSK" w:hint="cs"/>
                <w:cs/>
              </w:rPr>
              <w:t>2545</w:t>
            </w:r>
          </w:p>
        </w:tc>
      </w:tr>
      <w:tr w:rsidR="00765696" w:rsidRPr="007D3C28" w:rsidTr="006C1023">
        <w:tc>
          <w:tcPr>
            <w:tcW w:w="938" w:type="pct"/>
          </w:tcPr>
          <w:p w:rsidR="00765696" w:rsidRPr="007D3C28" w:rsidRDefault="00765696" w:rsidP="002D5F4C">
            <w:pPr>
              <w:jc w:val="center"/>
              <w:rPr>
                <w:rFonts w:ascii="TH SarabunPSK" w:eastAsia="Calibri" w:hAnsi="TH SarabunPSK" w:cs="TH SarabunPSK"/>
                <w:cs/>
              </w:rPr>
            </w:pPr>
            <w:r w:rsidRPr="007D3C28">
              <w:rPr>
                <w:rFonts w:ascii="TH SarabunPSK" w:eastAsia="Calibri" w:hAnsi="TH SarabunPSK" w:cs="TH SarabunPSK" w:hint="cs"/>
                <w:cs/>
              </w:rPr>
              <w:t>บธ.บ.</w:t>
            </w:r>
          </w:p>
        </w:tc>
        <w:tc>
          <w:tcPr>
            <w:tcW w:w="3112" w:type="pct"/>
          </w:tcPr>
          <w:p w:rsidR="00765696" w:rsidRPr="007D3C28" w:rsidRDefault="00765696" w:rsidP="00E07460">
            <w:pPr>
              <w:jc w:val="thaiDistribute"/>
              <w:rPr>
                <w:rFonts w:ascii="TH SarabunPSK" w:eastAsia="Calibri" w:hAnsi="TH SarabunPSK" w:cs="TH SarabunPSK"/>
              </w:rPr>
            </w:pPr>
            <w:r w:rsidRPr="007D3C28">
              <w:rPr>
                <w:rFonts w:ascii="TH SarabunPSK" w:eastAsia="Calibri" w:hAnsi="TH SarabunPSK" w:cs="TH SarabunPSK" w:hint="cs"/>
                <w:cs/>
              </w:rPr>
              <w:t>การบัญชี / มหาวิทยาลัยสงขลานครินทร์</w:t>
            </w:r>
          </w:p>
        </w:tc>
        <w:tc>
          <w:tcPr>
            <w:tcW w:w="950" w:type="pct"/>
          </w:tcPr>
          <w:p w:rsidR="00765696" w:rsidRPr="007D3C28" w:rsidRDefault="00765696" w:rsidP="00E07460">
            <w:pPr>
              <w:jc w:val="center"/>
              <w:rPr>
                <w:rFonts w:ascii="TH SarabunPSK" w:eastAsia="Calibri" w:hAnsi="TH SarabunPSK" w:cs="TH SarabunPSK"/>
              </w:rPr>
            </w:pPr>
            <w:r w:rsidRPr="007D3C28">
              <w:rPr>
                <w:rFonts w:ascii="TH SarabunPSK" w:eastAsia="Calibri" w:hAnsi="TH SarabunPSK" w:cs="TH SarabunPSK" w:hint="cs"/>
                <w:cs/>
              </w:rPr>
              <w:t>2543</w:t>
            </w:r>
          </w:p>
        </w:tc>
      </w:tr>
    </w:tbl>
    <w:p w:rsidR="00765696" w:rsidRPr="007D3C28" w:rsidRDefault="00765696" w:rsidP="00765696">
      <w:pPr>
        <w:jc w:val="thaiDistribute"/>
        <w:rPr>
          <w:rFonts w:ascii="TH SarabunPSK" w:eastAsia="Calibri" w:hAnsi="TH SarabunPSK" w:cs="TH SarabunPSK"/>
          <w:b/>
          <w:bCs/>
        </w:rPr>
      </w:pPr>
    </w:p>
    <w:p w:rsidR="00765696" w:rsidRPr="007D3C28" w:rsidRDefault="00765696" w:rsidP="00765696">
      <w:pPr>
        <w:jc w:val="thaiDistribute"/>
        <w:rPr>
          <w:rFonts w:ascii="TH SarabunPSK" w:eastAsia="Calibri" w:hAnsi="TH SarabunPSK" w:cs="TH SarabunPSK"/>
          <w:b/>
          <w:bCs/>
        </w:rPr>
      </w:pPr>
      <w:r w:rsidRPr="007D3C28">
        <w:rPr>
          <w:rFonts w:ascii="TH SarabunPSK" w:eastAsia="Calibri" w:hAnsi="TH SarabunPSK" w:cs="TH SarabunPSK"/>
          <w:b/>
          <w:bCs/>
        </w:rPr>
        <w:t>2</w:t>
      </w:r>
      <w:r w:rsidRPr="007D3C28">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6"/>
        <w:gridCol w:w="1761"/>
      </w:tblGrid>
      <w:tr w:rsidR="00765696" w:rsidRPr="007D3C28" w:rsidTr="006C1023">
        <w:tc>
          <w:tcPr>
            <w:tcW w:w="4050" w:type="pct"/>
            <w:shd w:val="clear" w:color="auto" w:fill="D9D9D9"/>
          </w:tcPr>
          <w:p w:rsidR="00765696" w:rsidRPr="007D3C28" w:rsidRDefault="00765696" w:rsidP="00E07460">
            <w:pPr>
              <w:jc w:val="thaiDistribute"/>
              <w:rPr>
                <w:rFonts w:ascii="TH SarabunPSK" w:eastAsia="Calibri" w:hAnsi="TH SarabunPSK" w:cs="TH SarabunPSK"/>
                <w:b/>
                <w:bCs/>
                <w:cs/>
              </w:rPr>
            </w:pPr>
            <w:r w:rsidRPr="007D3C28">
              <w:rPr>
                <w:rFonts w:ascii="TH SarabunPSK" w:eastAsia="Calibri" w:hAnsi="TH SarabunPSK" w:cs="TH SarabunPSK"/>
                <w:b/>
                <w:bCs/>
                <w:cs/>
              </w:rPr>
              <w:t>ตำแหน่งงาน - องค์กรหรือหน่วยงาน</w:t>
            </w:r>
          </w:p>
        </w:tc>
        <w:tc>
          <w:tcPr>
            <w:tcW w:w="950" w:type="pct"/>
            <w:shd w:val="clear" w:color="auto" w:fill="D9D9D9"/>
          </w:tcPr>
          <w:p w:rsidR="00765696" w:rsidRPr="007D3C28" w:rsidRDefault="00765696" w:rsidP="002D5F4C">
            <w:pPr>
              <w:jc w:val="center"/>
              <w:rPr>
                <w:rFonts w:ascii="TH SarabunPSK" w:eastAsia="Calibri" w:hAnsi="TH SarabunPSK" w:cs="TH SarabunPSK"/>
                <w:b/>
                <w:bCs/>
              </w:rPr>
            </w:pPr>
            <w:r w:rsidRPr="007D3C28">
              <w:rPr>
                <w:rFonts w:ascii="TH SarabunPSK" w:eastAsia="Calibri" w:hAnsi="TH SarabunPSK" w:cs="TH SarabunPSK"/>
                <w:b/>
                <w:bCs/>
                <w:cs/>
              </w:rPr>
              <w:t>ปี พ.ศ.</w:t>
            </w:r>
          </w:p>
        </w:tc>
      </w:tr>
      <w:tr w:rsidR="002D5F4C" w:rsidRPr="007D3C28" w:rsidTr="006C1023">
        <w:tc>
          <w:tcPr>
            <w:tcW w:w="4050" w:type="pct"/>
          </w:tcPr>
          <w:p w:rsidR="002D5F4C" w:rsidRPr="00473B47" w:rsidRDefault="002D5F4C" w:rsidP="002D5F4C">
            <w:pPr>
              <w:rPr>
                <w:rFonts w:ascii="TH SarabunPSK" w:hAnsi="TH SarabunPSK" w:cs="TH SarabunPSK"/>
                <w:cs/>
              </w:rPr>
            </w:pPr>
            <w:r w:rsidRPr="00473B47">
              <w:rPr>
                <w:rFonts w:ascii="TH SarabunPSK" w:hAnsi="TH SarabunPSK" w:cs="TH SarabunPSK" w:hint="cs"/>
                <w:cs/>
              </w:rPr>
              <w:t>ประธาน</w:t>
            </w:r>
            <w:r w:rsidRPr="00473B47">
              <w:rPr>
                <w:rFonts w:ascii="TH SarabunPSK" w:hAnsi="TH SarabunPSK" w:cs="TH SarabunPSK"/>
                <w:cs/>
              </w:rPr>
              <w:t>หลักสูตรการจัดการมหาบัณฑิต และ หลักสูตรปรัชญาดุษฎีบัณฑิต สาขาการจัดการ (หลักสูตรนานาชาติ)</w:t>
            </w:r>
            <w:r>
              <w:rPr>
                <w:rFonts w:ascii="TH SarabunPSK" w:hAnsi="TH SarabunPSK" w:cs="TH SarabunPSK"/>
              </w:rPr>
              <w:t xml:space="preserve"> -</w:t>
            </w:r>
            <w:r w:rsidRPr="00473B47">
              <w:rPr>
                <w:rFonts w:ascii="TH SarabunPSK" w:hAnsi="TH SarabunPSK" w:cs="TH SarabunPSK"/>
                <w:cs/>
              </w:rPr>
              <w:t xml:space="preserve"> บัณฑิตวิทยาลัย มหาวิทยาลัยวลัยลักษณ์</w:t>
            </w:r>
          </w:p>
        </w:tc>
        <w:tc>
          <w:tcPr>
            <w:tcW w:w="950" w:type="pct"/>
          </w:tcPr>
          <w:p w:rsidR="002D5F4C" w:rsidRPr="00473B47" w:rsidRDefault="002D5F4C" w:rsidP="002D5F4C">
            <w:pPr>
              <w:jc w:val="center"/>
              <w:rPr>
                <w:rFonts w:ascii="TH SarabunPSK" w:hAnsi="TH SarabunPSK" w:cs="TH SarabunPSK"/>
              </w:rPr>
            </w:pPr>
            <w:r w:rsidRPr="00473B47">
              <w:rPr>
                <w:rFonts w:ascii="TH SarabunPSK" w:hAnsi="TH SarabunPSK" w:cs="TH SarabunPSK"/>
              </w:rPr>
              <w:t>2563</w:t>
            </w:r>
            <w:r>
              <w:rPr>
                <w:rFonts w:ascii="TH SarabunPSK" w:hAnsi="TH SarabunPSK" w:cs="TH SarabunPSK"/>
                <w:cs/>
              </w:rPr>
              <w:t>-</w:t>
            </w:r>
            <w:r w:rsidRPr="00473B47">
              <w:rPr>
                <w:rFonts w:ascii="TH SarabunPSK" w:hAnsi="TH SarabunPSK" w:cs="TH SarabunPSK"/>
                <w:cs/>
              </w:rPr>
              <w:t>ปัจจุบัน</w:t>
            </w:r>
          </w:p>
        </w:tc>
      </w:tr>
      <w:tr w:rsidR="002D5F4C" w:rsidRPr="007D3C28" w:rsidTr="006C1023">
        <w:tc>
          <w:tcPr>
            <w:tcW w:w="4050" w:type="pct"/>
          </w:tcPr>
          <w:p w:rsidR="002D5F4C" w:rsidRPr="00473B47" w:rsidRDefault="002D5F4C" w:rsidP="002D5F4C">
            <w:pPr>
              <w:rPr>
                <w:rFonts w:ascii="TH SarabunPSK" w:hAnsi="TH SarabunPSK" w:cs="TH SarabunPSK"/>
                <w:cs/>
              </w:rPr>
            </w:pPr>
            <w:r w:rsidRPr="00473B47">
              <w:rPr>
                <w:rFonts w:ascii="TH SarabunPSK" w:hAnsi="TH SarabunPSK" w:cs="TH SarabunPSK"/>
                <w:cs/>
              </w:rPr>
              <w:t xml:space="preserve">ผู้ช่วยศาสตราจารย์ </w:t>
            </w:r>
            <w:r>
              <w:rPr>
                <w:rFonts w:ascii="TH SarabunPSK" w:hAnsi="TH SarabunPSK" w:cs="TH SarabunPSK"/>
              </w:rPr>
              <w:t xml:space="preserve">- </w:t>
            </w:r>
            <w:r w:rsidRPr="00473B47">
              <w:rPr>
                <w:rFonts w:ascii="TH SarabunPSK" w:hAnsi="TH SarabunPSK" w:cs="TH SarabunPSK"/>
                <w:cs/>
              </w:rPr>
              <w:t>สำนักวิชาการจัดการ มหาวิทยาลัยวลัยลักษณ์</w:t>
            </w:r>
          </w:p>
        </w:tc>
        <w:tc>
          <w:tcPr>
            <w:tcW w:w="950" w:type="pct"/>
          </w:tcPr>
          <w:p w:rsidR="002D5F4C" w:rsidRPr="00473B47" w:rsidRDefault="002D5F4C" w:rsidP="002D5F4C">
            <w:pPr>
              <w:jc w:val="center"/>
              <w:rPr>
                <w:rFonts w:ascii="TH SarabunPSK" w:hAnsi="TH SarabunPSK" w:cs="TH SarabunPSK"/>
              </w:rPr>
            </w:pPr>
            <w:r w:rsidRPr="00473B47">
              <w:rPr>
                <w:rFonts w:ascii="TH SarabunPSK" w:hAnsi="TH SarabunPSK" w:cs="TH SarabunPSK"/>
                <w:cs/>
              </w:rPr>
              <w:t>256</w:t>
            </w:r>
            <w:r w:rsidRPr="00473B47">
              <w:rPr>
                <w:rFonts w:ascii="TH SarabunPSK" w:hAnsi="TH SarabunPSK" w:cs="TH SarabunPSK"/>
              </w:rPr>
              <w:t>1</w:t>
            </w:r>
            <w:r w:rsidRPr="00473B47">
              <w:rPr>
                <w:rFonts w:ascii="TH SarabunPSK" w:hAnsi="TH SarabunPSK" w:cs="TH SarabunPSK"/>
                <w:cs/>
              </w:rPr>
              <w:t>-ปัจจุบัน</w:t>
            </w:r>
          </w:p>
        </w:tc>
      </w:tr>
      <w:tr w:rsidR="002D5F4C" w:rsidRPr="007D3C28" w:rsidTr="006C1023">
        <w:tc>
          <w:tcPr>
            <w:tcW w:w="4050" w:type="pct"/>
          </w:tcPr>
          <w:p w:rsidR="002D5F4C" w:rsidRPr="00473B47" w:rsidRDefault="002D5F4C" w:rsidP="002D5F4C">
            <w:pPr>
              <w:rPr>
                <w:rFonts w:ascii="TH SarabunPSK" w:hAnsi="TH SarabunPSK" w:cs="TH SarabunPSK"/>
                <w:cs/>
              </w:rPr>
            </w:pPr>
            <w:r w:rsidRPr="00473B47">
              <w:rPr>
                <w:rFonts w:ascii="TH SarabunPSK" w:hAnsi="TH SarabunPSK" w:cs="TH SarabunPSK" w:hint="cs"/>
                <w:cs/>
              </w:rPr>
              <w:t>รักษาการรองคณบดี</w:t>
            </w:r>
            <w:r>
              <w:rPr>
                <w:rFonts w:ascii="TH SarabunPSK" w:hAnsi="TH SarabunPSK" w:cs="TH SarabunPSK"/>
              </w:rPr>
              <w:t xml:space="preserve"> -</w:t>
            </w:r>
            <w:r w:rsidRPr="00473B47">
              <w:rPr>
                <w:rFonts w:ascii="TH SarabunPSK" w:hAnsi="TH SarabunPSK" w:cs="TH SarabunPSK"/>
                <w:cs/>
              </w:rPr>
              <w:t xml:space="preserve"> สำนักวิชาการจัดการ มหาวิทยาลัยวลัยลักษณ์</w:t>
            </w:r>
          </w:p>
        </w:tc>
        <w:tc>
          <w:tcPr>
            <w:tcW w:w="950" w:type="pct"/>
          </w:tcPr>
          <w:p w:rsidR="002D5F4C" w:rsidRPr="00473B47" w:rsidRDefault="002D5F4C" w:rsidP="002D5F4C">
            <w:pPr>
              <w:jc w:val="center"/>
              <w:rPr>
                <w:rFonts w:ascii="TH SarabunPSK" w:eastAsia="Calibri" w:hAnsi="TH SarabunPSK" w:cs="TH SarabunPSK"/>
                <w:cs/>
              </w:rPr>
            </w:pPr>
            <w:r w:rsidRPr="00473B47">
              <w:rPr>
                <w:rFonts w:ascii="TH SarabunPSK" w:hAnsi="TH SarabunPSK" w:cs="TH SarabunPSK"/>
              </w:rPr>
              <w:t>2561</w:t>
            </w:r>
            <w:r w:rsidRPr="00473B47">
              <w:rPr>
                <w:rFonts w:ascii="TH SarabunPSK" w:hAnsi="TH SarabunPSK" w:cs="TH SarabunPSK"/>
                <w:cs/>
              </w:rPr>
              <w:t>-</w:t>
            </w:r>
            <w:r w:rsidRPr="00473B47">
              <w:rPr>
                <w:rFonts w:ascii="TH SarabunPSK" w:hAnsi="TH SarabunPSK" w:cs="TH SarabunPSK"/>
              </w:rPr>
              <w:t>2562</w:t>
            </w:r>
          </w:p>
        </w:tc>
      </w:tr>
      <w:tr w:rsidR="002D5F4C" w:rsidRPr="007D3C28" w:rsidTr="006C1023">
        <w:tc>
          <w:tcPr>
            <w:tcW w:w="4050" w:type="pct"/>
          </w:tcPr>
          <w:p w:rsidR="002D5F4C" w:rsidRPr="00473B47" w:rsidRDefault="002D5F4C" w:rsidP="002D5F4C">
            <w:pPr>
              <w:ind w:right="-250"/>
              <w:rPr>
                <w:rFonts w:ascii="TH SarabunPSK" w:hAnsi="TH SarabunPSK" w:cs="TH SarabunPSK"/>
                <w:cs/>
              </w:rPr>
            </w:pPr>
            <w:r w:rsidRPr="00473B47">
              <w:rPr>
                <w:rFonts w:ascii="TH SarabunPSK" w:hAnsi="TH SarabunPSK" w:cs="TH SarabunPSK" w:hint="cs"/>
                <w:cs/>
              </w:rPr>
              <w:t xml:space="preserve">หัวหน้าสาขาวิชาการบัญชี </w:t>
            </w:r>
            <w:r>
              <w:rPr>
                <w:rFonts w:ascii="TH SarabunPSK" w:hAnsi="TH SarabunPSK" w:cs="TH SarabunPSK"/>
              </w:rPr>
              <w:t xml:space="preserve">- </w:t>
            </w:r>
            <w:r w:rsidRPr="00473B47">
              <w:rPr>
                <w:rFonts w:ascii="TH SarabunPSK" w:hAnsi="TH SarabunPSK" w:cs="TH SarabunPSK"/>
                <w:cs/>
              </w:rPr>
              <w:t>สำนักวิชาการจัดการ มหาวิทยาลัยวลัยลักษณ์</w:t>
            </w:r>
          </w:p>
        </w:tc>
        <w:tc>
          <w:tcPr>
            <w:tcW w:w="950" w:type="pct"/>
          </w:tcPr>
          <w:p w:rsidR="002D5F4C" w:rsidRPr="00473B47" w:rsidRDefault="002D5F4C" w:rsidP="002D5F4C">
            <w:pPr>
              <w:jc w:val="center"/>
              <w:rPr>
                <w:rFonts w:ascii="TH SarabunPSK" w:eastAsia="Calibri" w:hAnsi="TH SarabunPSK" w:cs="TH SarabunPSK"/>
                <w:cs/>
              </w:rPr>
            </w:pPr>
            <w:r w:rsidRPr="00473B47">
              <w:rPr>
                <w:rFonts w:ascii="TH SarabunPSK" w:eastAsia="Calibri" w:hAnsi="TH SarabunPSK" w:cs="TH SarabunPSK"/>
              </w:rPr>
              <w:t>2558</w:t>
            </w:r>
            <w:r w:rsidRPr="00473B47">
              <w:rPr>
                <w:rFonts w:ascii="TH SarabunPSK" w:eastAsia="Calibri" w:hAnsi="TH SarabunPSK" w:cs="TH SarabunPSK"/>
                <w:cs/>
              </w:rPr>
              <w:t>-</w:t>
            </w:r>
            <w:r w:rsidRPr="00473B47">
              <w:rPr>
                <w:rFonts w:ascii="TH SarabunPSK" w:eastAsia="Calibri" w:hAnsi="TH SarabunPSK" w:cs="TH SarabunPSK"/>
              </w:rPr>
              <w:t>2561</w:t>
            </w:r>
          </w:p>
        </w:tc>
      </w:tr>
      <w:tr w:rsidR="002D5F4C" w:rsidRPr="007D3C28" w:rsidTr="006C1023">
        <w:tc>
          <w:tcPr>
            <w:tcW w:w="4050" w:type="pct"/>
          </w:tcPr>
          <w:p w:rsidR="002D5F4C" w:rsidRPr="00473B47" w:rsidRDefault="002D5F4C" w:rsidP="002D5F4C">
            <w:pPr>
              <w:rPr>
                <w:rFonts w:ascii="TH SarabunPSK" w:hAnsi="TH SarabunPSK" w:cs="TH SarabunPSK"/>
                <w:cs/>
              </w:rPr>
            </w:pPr>
            <w:r w:rsidRPr="00473B47">
              <w:rPr>
                <w:rFonts w:ascii="TH SarabunPSK" w:hAnsi="TH SarabunPSK" w:cs="TH SarabunPSK" w:hint="cs"/>
                <w:cs/>
              </w:rPr>
              <w:t xml:space="preserve">รักษาการหัวหน้าสาขาวิชาการบัญชี </w:t>
            </w:r>
            <w:r>
              <w:rPr>
                <w:rFonts w:ascii="TH SarabunPSK" w:hAnsi="TH SarabunPSK" w:cs="TH SarabunPSK"/>
              </w:rPr>
              <w:t xml:space="preserve">- </w:t>
            </w:r>
            <w:r w:rsidRPr="00473B47">
              <w:rPr>
                <w:rFonts w:ascii="TH SarabunPSK" w:hAnsi="TH SarabunPSK" w:cs="TH SarabunPSK"/>
                <w:cs/>
              </w:rPr>
              <w:t>สำนักวิชาการจัดการ มหาวิทยาลัยวลัยลักษณ์</w:t>
            </w:r>
          </w:p>
        </w:tc>
        <w:tc>
          <w:tcPr>
            <w:tcW w:w="950" w:type="pct"/>
          </w:tcPr>
          <w:p w:rsidR="002D5F4C" w:rsidRPr="00473B47" w:rsidRDefault="002D5F4C" w:rsidP="002D5F4C">
            <w:pPr>
              <w:jc w:val="center"/>
              <w:rPr>
                <w:rFonts w:ascii="TH SarabunPSK" w:eastAsia="Calibri" w:hAnsi="TH SarabunPSK" w:cs="TH SarabunPSK"/>
              </w:rPr>
            </w:pPr>
            <w:r w:rsidRPr="00473B47">
              <w:rPr>
                <w:rFonts w:ascii="TH SarabunPSK" w:eastAsia="Calibri" w:hAnsi="TH SarabunPSK" w:cs="TH SarabunPSK"/>
              </w:rPr>
              <w:t>2557</w:t>
            </w:r>
            <w:r w:rsidRPr="00473B47">
              <w:rPr>
                <w:rFonts w:ascii="TH SarabunPSK" w:eastAsia="Calibri" w:hAnsi="TH SarabunPSK" w:cs="TH SarabunPSK"/>
                <w:cs/>
              </w:rPr>
              <w:t>-</w:t>
            </w:r>
            <w:r w:rsidRPr="00473B47">
              <w:rPr>
                <w:rFonts w:ascii="TH SarabunPSK" w:eastAsia="Calibri" w:hAnsi="TH SarabunPSK" w:cs="TH SarabunPSK"/>
              </w:rPr>
              <w:t>2558</w:t>
            </w:r>
          </w:p>
        </w:tc>
      </w:tr>
      <w:tr w:rsidR="002D5F4C" w:rsidRPr="007D3C28" w:rsidTr="006C1023">
        <w:tc>
          <w:tcPr>
            <w:tcW w:w="4050" w:type="pct"/>
          </w:tcPr>
          <w:p w:rsidR="002D5F4C" w:rsidRPr="00473B47" w:rsidRDefault="002D5F4C" w:rsidP="002D5F4C">
            <w:pPr>
              <w:rPr>
                <w:rFonts w:ascii="TH SarabunPSK" w:hAnsi="TH SarabunPSK" w:cs="TH SarabunPSK"/>
                <w:cs/>
              </w:rPr>
            </w:pPr>
            <w:r w:rsidRPr="002F4C37">
              <w:rPr>
                <w:rFonts w:ascii="TH SarabunPSK" w:hAnsi="TH SarabunPSK" w:cs="TH SarabunPSK"/>
                <w:cs/>
              </w:rPr>
              <w:t xml:space="preserve">อาจารย์ </w:t>
            </w:r>
            <w:r>
              <w:rPr>
                <w:rFonts w:ascii="TH SarabunPSK" w:hAnsi="TH SarabunPSK" w:cs="TH SarabunPSK"/>
              </w:rPr>
              <w:t>-</w:t>
            </w:r>
            <w:r w:rsidRPr="002F4C37">
              <w:rPr>
                <w:rFonts w:ascii="TH SarabunPSK" w:hAnsi="TH SarabunPSK" w:cs="TH SarabunPSK"/>
                <w:cs/>
              </w:rPr>
              <w:t xml:space="preserve"> </w:t>
            </w:r>
            <w:r w:rsidRPr="00473B47">
              <w:rPr>
                <w:rFonts w:ascii="TH SarabunPSK" w:hAnsi="TH SarabunPSK" w:cs="TH SarabunPSK"/>
                <w:cs/>
              </w:rPr>
              <w:t xml:space="preserve">สำนักวิชาการจัดการ </w:t>
            </w:r>
            <w:r w:rsidRPr="002F4C37">
              <w:rPr>
                <w:rFonts w:ascii="TH SarabunPSK" w:hAnsi="TH SarabunPSK" w:cs="TH SarabunPSK"/>
                <w:cs/>
              </w:rPr>
              <w:t>มหาวิทยาลัยวลัยลักษณ์</w:t>
            </w:r>
          </w:p>
        </w:tc>
        <w:tc>
          <w:tcPr>
            <w:tcW w:w="950" w:type="pct"/>
          </w:tcPr>
          <w:p w:rsidR="002D5F4C" w:rsidRPr="002F4C37" w:rsidRDefault="002D5F4C" w:rsidP="002D5F4C">
            <w:pPr>
              <w:jc w:val="center"/>
              <w:rPr>
                <w:rFonts w:ascii="TH SarabunPSK" w:eastAsia="Calibri" w:hAnsi="TH SarabunPSK" w:cs="TH SarabunPSK"/>
              </w:rPr>
            </w:pPr>
            <w:r>
              <w:rPr>
                <w:rFonts w:ascii="TH SarabunPSK" w:eastAsia="Calibri" w:hAnsi="TH SarabunPSK" w:cs="TH SarabunPSK"/>
                <w:cs/>
              </w:rPr>
              <w:t>2545–</w:t>
            </w:r>
            <w:r w:rsidRPr="00473B47">
              <w:rPr>
                <w:rFonts w:ascii="TH SarabunPSK" w:eastAsia="Calibri" w:hAnsi="TH SarabunPSK" w:cs="TH SarabunPSK"/>
              </w:rPr>
              <w:t>2561</w:t>
            </w:r>
          </w:p>
        </w:tc>
      </w:tr>
      <w:tr w:rsidR="002D5F4C" w:rsidRPr="007D3C28" w:rsidTr="006C1023">
        <w:tc>
          <w:tcPr>
            <w:tcW w:w="4050" w:type="pct"/>
          </w:tcPr>
          <w:p w:rsidR="002D5F4C" w:rsidRPr="00473B47" w:rsidRDefault="002D5F4C" w:rsidP="002D5F4C">
            <w:pPr>
              <w:rPr>
                <w:rFonts w:ascii="TH SarabunPSK" w:hAnsi="TH SarabunPSK" w:cs="TH SarabunPSK"/>
                <w:cs/>
              </w:rPr>
            </w:pPr>
            <w:r w:rsidRPr="00473B47">
              <w:rPr>
                <w:rFonts w:ascii="TH SarabunPSK" w:hAnsi="TH SarabunPSK" w:cs="TH SarabunPSK" w:hint="cs"/>
                <w:cs/>
              </w:rPr>
              <w:t>ประธาน</w:t>
            </w:r>
            <w:r w:rsidRPr="00473B47">
              <w:rPr>
                <w:rFonts w:ascii="TH SarabunPSK" w:hAnsi="TH SarabunPSK" w:cs="TH SarabunPSK"/>
                <w:cs/>
              </w:rPr>
              <w:t>หลักสูตรการจัดการมหาบัณฑิต และ หลักสูตรปรัชญาดุษฎีบัณฑิต สาขาการจัดการ (หลักสูตรนานาชาติ)</w:t>
            </w:r>
            <w:r>
              <w:rPr>
                <w:rFonts w:ascii="TH SarabunPSK" w:hAnsi="TH SarabunPSK" w:cs="TH SarabunPSK"/>
              </w:rPr>
              <w:t xml:space="preserve"> -</w:t>
            </w:r>
            <w:r w:rsidRPr="00473B47">
              <w:rPr>
                <w:rFonts w:ascii="TH SarabunPSK" w:hAnsi="TH SarabunPSK" w:cs="TH SarabunPSK"/>
                <w:cs/>
              </w:rPr>
              <w:t xml:space="preserve"> บัณฑิตวิทยาลัย มหาวิทยาลัยวลัยลักษณ์</w:t>
            </w:r>
          </w:p>
        </w:tc>
        <w:tc>
          <w:tcPr>
            <w:tcW w:w="950" w:type="pct"/>
          </w:tcPr>
          <w:p w:rsidR="002D5F4C" w:rsidRPr="00473B47" w:rsidRDefault="002D5F4C" w:rsidP="002D5F4C">
            <w:pPr>
              <w:jc w:val="center"/>
              <w:rPr>
                <w:rFonts w:ascii="TH SarabunPSK" w:hAnsi="TH SarabunPSK" w:cs="TH SarabunPSK"/>
              </w:rPr>
            </w:pPr>
            <w:r w:rsidRPr="00473B47">
              <w:rPr>
                <w:rFonts w:ascii="TH SarabunPSK" w:hAnsi="TH SarabunPSK" w:cs="TH SarabunPSK"/>
              </w:rPr>
              <w:t>2563</w:t>
            </w:r>
            <w:r>
              <w:rPr>
                <w:rFonts w:ascii="TH SarabunPSK" w:hAnsi="TH SarabunPSK" w:cs="TH SarabunPSK"/>
                <w:cs/>
              </w:rPr>
              <w:t>-</w:t>
            </w:r>
            <w:r w:rsidRPr="00473B47">
              <w:rPr>
                <w:rFonts w:ascii="TH SarabunPSK" w:hAnsi="TH SarabunPSK" w:cs="TH SarabunPSK"/>
                <w:cs/>
              </w:rPr>
              <w:t>ปัจจุบัน</w:t>
            </w:r>
          </w:p>
        </w:tc>
      </w:tr>
    </w:tbl>
    <w:p w:rsidR="00765696" w:rsidRPr="007D3C28" w:rsidRDefault="00765696" w:rsidP="00765696">
      <w:pPr>
        <w:jc w:val="thaiDistribute"/>
        <w:rPr>
          <w:rFonts w:ascii="TH SarabunPSK" w:eastAsia="Calibri" w:hAnsi="TH SarabunPSK" w:cs="TH SarabunPSK"/>
          <w:b/>
          <w:bCs/>
          <w:sz w:val="24"/>
          <w:szCs w:val="24"/>
        </w:rPr>
      </w:pPr>
    </w:p>
    <w:p w:rsidR="00765696" w:rsidRPr="007D3C28" w:rsidRDefault="00765696" w:rsidP="00765696">
      <w:pPr>
        <w:jc w:val="thaiDistribute"/>
        <w:rPr>
          <w:rFonts w:ascii="TH SarabunPSK" w:eastAsia="Calibri" w:hAnsi="TH SarabunPSK" w:cs="TH SarabunPSK"/>
          <w:b/>
          <w:bCs/>
        </w:rPr>
      </w:pPr>
      <w:r w:rsidRPr="007D3C28">
        <w:rPr>
          <w:rFonts w:ascii="TH SarabunPSK" w:eastAsia="Calibri" w:hAnsi="TH SarabunPSK" w:cs="TH SarabunPSK"/>
          <w:b/>
          <w:bCs/>
        </w:rPr>
        <w:t>3</w:t>
      </w:r>
      <w:r w:rsidRPr="007D3C28">
        <w:rPr>
          <w:rFonts w:ascii="TH SarabunPSK" w:eastAsia="Calibri" w:hAnsi="TH SarabunPSK" w:cs="TH SarabunPSK"/>
          <w:b/>
          <w:bCs/>
          <w:cs/>
        </w:rPr>
        <w:t xml:space="preserve">. ความเชี่ยวชาญ </w:t>
      </w:r>
    </w:p>
    <w:p w:rsidR="002D5F4C" w:rsidRPr="00340BC3" w:rsidRDefault="002D5F4C" w:rsidP="002D5F4C">
      <w:pPr>
        <w:ind w:firstLine="720"/>
        <w:jc w:val="thaiDistribute"/>
        <w:rPr>
          <w:rFonts w:ascii="TH SarabunPSK" w:eastAsia="Calibri" w:hAnsi="TH SarabunPSK" w:cs="TH SarabunPSK"/>
        </w:rPr>
      </w:pPr>
      <w:r w:rsidRPr="00340BC3">
        <w:rPr>
          <w:rFonts w:ascii="TH SarabunPSK" w:eastAsia="Calibri" w:hAnsi="TH SarabunPSK" w:cs="TH SarabunPSK"/>
          <w:cs/>
        </w:rPr>
        <w:t xml:space="preserve">1) </w:t>
      </w:r>
      <w:r w:rsidRPr="00340BC3">
        <w:rPr>
          <w:rFonts w:ascii="TH SarabunPSK" w:hAnsi="TH SarabunPSK" w:cs="TH SarabunPSK"/>
          <w:cs/>
        </w:rPr>
        <w:t>การรายงานเพื่อความยั่งยืน (</w:t>
      </w:r>
      <w:r w:rsidRPr="00340BC3">
        <w:rPr>
          <w:rFonts w:ascii="TH SarabunPSK" w:hAnsi="TH SarabunPSK" w:cs="TH SarabunPSK"/>
        </w:rPr>
        <w:t>Sustainability Reporting</w:t>
      </w:r>
      <w:r w:rsidRPr="00340BC3">
        <w:rPr>
          <w:rFonts w:ascii="TH SarabunPSK" w:hAnsi="TH SarabunPSK" w:cs="TH SarabunPSK"/>
          <w:cs/>
        </w:rPr>
        <w:t>)</w:t>
      </w:r>
    </w:p>
    <w:p w:rsidR="002D5F4C" w:rsidRDefault="002D5F4C" w:rsidP="002D5F4C">
      <w:pPr>
        <w:ind w:firstLine="720"/>
        <w:jc w:val="thaiDistribute"/>
        <w:rPr>
          <w:rFonts w:ascii="TH SarabunPSK" w:eastAsia="Calibri" w:hAnsi="TH SarabunPSK" w:cs="TH SarabunPSK"/>
        </w:rPr>
      </w:pPr>
      <w:r w:rsidRPr="00340BC3">
        <w:rPr>
          <w:rFonts w:ascii="TH SarabunPSK" w:eastAsia="Calibri" w:hAnsi="TH SarabunPSK" w:cs="TH SarabunPSK"/>
          <w:cs/>
        </w:rPr>
        <w:t xml:space="preserve">2) </w:t>
      </w:r>
      <w:r w:rsidRPr="00340BC3">
        <w:rPr>
          <w:rFonts w:ascii="TH SarabunPSK" w:hAnsi="TH SarabunPSK" w:cs="TH SarabunPSK"/>
          <w:cs/>
        </w:rPr>
        <w:t>การบัญชีเพื่อการตัดสินใจ (</w:t>
      </w:r>
      <w:r w:rsidRPr="00340BC3">
        <w:rPr>
          <w:rFonts w:ascii="TH SarabunPSK" w:hAnsi="TH SarabunPSK" w:cs="TH SarabunPSK"/>
        </w:rPr>
        <w:t>Accounting for De</w:t>
      </w:r>
      <w:r w:rsidRPr="00340BC3">
        <w:rPr>
          <w:rFonts w:ascii="TH SarabunPSK" w:eastAsia="Calibri" w:hAnsi="TH SarabunPSK" w:cs="TH SarabunPSK"/>
        </w:rPr>
        <w:t>cision</w:t>
      </w:r>
      <w:r w:rsidRPr="00340BC3">
        <w:rPr>
          <w:rFonts w:ascii="TH SarabunPSK" w:eastAsia="Calibri" w:hAnsi="TH SarabunPSK" w:cs="TH SarabunPSK"/>
          <w:cs/>
        </w:rPr>
        <w:t>-</w:t>
      </w:r>
      <w:r w:rsidRPr="00340BC3">
        <w:rPr>
          <w:rFonts w:ascii="TH SarabunPSK" w:eastAsia="Calibri" w:hAnsi="TH SarabunPSK" w:cs="TH SarabunPSK"/>
        </w:rPr>
        <w:t>Making</w:t>
      </w:r>
      <w:r w:rsidRPr="00340BC3">
        <w:rPr>
          <w:rFonts w:ascii="TH SarabunPSK" w:eastAsia="Calibri" w:hAnsi="TH SarabunPSK" w:cs="TH SarabunPSK"/>
          <w:cs/>
        </w:rPr>
        <w:t>)</w:t>
      </w:r>
    </w:p>
    <w:p w:rsidR="00765696" w:rsidRPr="007D3C28" w:rsidRDefault="002D5F4C" w:rsidP="002D5F4C">
      <w:pPr>
        <w:ind w:firstLine="720"/>
        <w:jc w:val="thaiDistribute"/>
        <w:rPr>
          <w:rFonts w:ascii="TH SarabunPSK" w:eastAsia="Calibri" w:hAnsi="TH SarabunPSK" w:cs="TH SarabunPSK"/>
        </w:rPr>
      </w:pPr>
      <w:r>
        <w:rPr>
          <w:rFonts w:ascii="TH SarabunPSK" w:hAnsi="TH SarabunPSK" w:cs="TH SarabunPSK" w:hint="cs"/>
          <w:color w:val="000000"/>
          <w:cs/>
        </w:rPr>
        <w:t>3) การบัญชีสำหรับวิสาหกิจชุมชน</w:t>
      </w:r>
      <w:r>
        <w:rPr>
          <w:rFonts w:ascii="TH SarabunPSK" w:hAnsi="TH SarabunPSK" w:cs="TH SarabunPSK"/>
          <w:color w:val="000000"/>
          <w:cs/>
        </w:rPr>
        <w:t xml:space="preserve"> </w:t>
      </w:r>
      <w:r w:rsidRPr="00340BC3">
        <w:rPr>
          <w:rFonts w:ascii="TH SarabunPSK" w:hAnsi="TH SarabunPSK" w:cs="TH SarabunPSK"/>
          <w:cs/>
        </w:rPr>
        <w:t>(</w:t>
      </w:r>
      <w:r w:rsidRPr="00340BC3">
        <w:rPr>
          <w:rFonts w:ascii="TH SarabunPSK" w:hAnsi="TH SarabunPSK" w:cs="TH SarabunPSK"/>
        </w:rPr>
        <w:t xml:space="preserve">Accounting for </w:t>
      </w:r>
      <w:r>
        <w:rPr>
          <w:rFonts w:ascii="TH SarabunPSK" w:hAnsi="TH SarabunPSK" w:cs="TH SarabunPSK"/>
        </w:rPr>
        <w:t>Community Enterprise</w:t>
      </w:r>
      <w:r w:rsidRPr="00340BC3">
        <w:rPr>
          <w:rFonts w:ascii="TH SarabunPSK" w:eastAsia="Calibri" w:hAnsi="TH SarabunPSK" w:cs="TH SarabunPSK"/>
          <w:cs/>
        </w:rPr>
        <w:t>)</w:t>
      </w:r>
    </w:p>
    <w:p w:rsidR="00765696" w:rsidRPr="007D3C28" w:rsidRDefault="00765696" w:rsidP="00765696">
      <w:pPr>
        <w:ind w:firstLine="720"/>
        <w:jc w:val="thaiDistribute"/>
        <w:rPr>
          <w:rFonts w:ascii="TH SarabunPSK" w:eastAsia="Calibri" w:hAnsi="TH SarabunPSK" w:cs="TH SarabunPSK"/>
          <w:sz w:val="22"/>
          <w:szCs w:val="22"/>
          <w:cs/>
        </w:rPr>
      </w:pPr>
    </w:p>
    <w:p w:rsidR="00765696" w:rsidRPr="007D3C28" w:rsidRDefault="00765696" w:rsidP="00765696">
      <w:pPr>
        <w:spacing w:line="360" w:lineRule="exact"/>
        <w:jc w:val="thaiDistribute"/>
        <w:rPr>
          <w:rFonts w:ascii="TH SarabunPSK" w:eastAsia="Calibri" w:hAnsi="TH SarabunPSK" w:cs="TH SarabunPSK"/>
          <w:b/>
          <w:bCs/>
        </w:rPr>
      </w:pPr>
      <w:r w:rsidRPr="007D3C28">
        <w:rPr>
          <w:rFonts w:ascii="TH SarabunPSK" w:eastAsia="Calibri" w:hAnsi="TH SarabunPSK" w:cs="TH SarabunPSK"/>
          <w:b/>
          <w:bCs/>
        </w:rPr>
        <w:t>4</w:t>
      </w:r>
      <w:r w:rsidRPr="007D3C28">
        <w:rPr>
          <w:rFonts w:ascii="TH SarabunPSK" w:eastAsia="Calibri" w:hAnsi="TH SarabunPSK" w:cs="TH SarabunPSK"/>
          <w:b/>
          <w:bCs/>
          <w:cs/>
        </w:rPr>
        <w:t>. ประสบการณ์การสอน</w:t>
      </w:r>
    </w:p>
    <w:p w:rsidR="002D5F4C" w:rsidRPr="00340BC3" w:rsidRDefault="00765696" w:rsidP="002D5F4C">
      <w:pPr>
        <w:spacing w:line="360" w:lineRule="exact"/>
        <w:jc w:val="thaiDistribute"/>
        <w:rPr>
          <w:rFonts w:ascii="TH SarabunPSK" w:eastAsia="Calibri" w:hAnsi="TH SarabunPSK" w:cs="TH SarabunPSK"/>
          <w:b/>
          <w:bCs/>
        </w:rPr>
      </w:pPr>
      <w:r w:rsidRPr="007D3C28">
        <w:rPr>
          <w:rFonts w:ascii="TH SarabunPSK" w:eastAsia="Calibri" w:hAnsi="TH SarabunPSK" w:cs="TH SarabunPSK"/>
          <w:b/>
          <w:bCs/>
          <w:cs/>
        </w:rPr>
        <w:tab/>
      </w:r>
      <w:r w:rsidR="002D5F4C" w:rsidRPr="00340BC3">
        <w:rPr>
          <w:rFonts w:ascii="TH SarabunPSK" w:eastAsia="Calibri" w:hAnsi="TH SarabunPSK" w:cs="TH SarabunPSK"/>
          <w:b/>
          <w:bCs/>
        </w:rPr>
        <w:sym w:font="Wingdings" w:char="F0FE"/>
      </w:r>
      <w:r w:rsidR="002D5F4C" w:rsidRPr="00340BC3">
        <w:rPr>
          <w:rFonts w:ascii="TH SarabunPSK" w:eastAsia="Calibri" w:hAnsi="TH SarabunPSK" w:cs="TH SarabunPSK"/>
          <w:b/>
          <w:bCs/>
          <w:cs/>
        </w:rPr>
        <w:t>มี</w:t>
      </w:r>
      <w:r w:rsidR="002D5F4C" w:rsidRPr="00340BC3">
        <w:rPr>
          <w:rFonts w:ascii="TH SarabunPSK" w:eastAsia="Calibri" w:hAnsi="TH SarabunPSK" w:cs="TH SarabunPSK"/>
          <w:b/>
          <w:bCs/>
        </w:rPr>
        <w:tab/>
      </w:r>
      <w:r w:rsidR="002D5F4C" w:rsidRPr="00340BC3">
        <w:rPr>
          <w:rFonts w:ascii="TH SarabunPSK" w:eastAsia="Calibri" w:hAnsi="TH SarabunPSK" w:cs="TH SarabunPSK"/>
          <w:b/>
          <w:bCs/>
        </w:rPr>
        <w:tab/>
      </w:r>
      <w:r w:rsidR="002D5F4C" w:rsidRPr="00340BC3">
        <w:rPr>
          <w:rFonts w:ascii="TH SarabunPSK" w:eastAsia="Calibri" w:hAnsi="TH SarabunPSK" w:cs="TH SarabunPSK"/>
          <w:b/>
          <w:bCs/>
        </w:rPr>
        <w:tab/>
      </w:r>
      <w:r w:rsidR="002D5F4C" w:rsidRPr="00340BC3">
        <w:rPr>
          <w:rFonts w:ascii="TH SarabunPSK" w:eastAsia="Calibri" w:hAnsi="TH SarabunPSK" w:cs="TH SarabunPSK"/>
          <w:b/>
          <w:bCs/>
        </w:rPr>
        <w:sym w:font="Wingdings" w:char="F072"/>
      </w:r>
      <w:r w:rsidR="002D5F4C" w:rsidRPr="00340BC3">
        <w:rPr>
          <w:rFonts w:ascii="TH SarabunPSK" w:eastAsia="Calibri" w:hAnsi="TH SarabunPSK" w:cs="TH SarabunPSK"/>
          <w:b/>
          <w:bCs/>
          <w:cs/>
        </w:rPr>
        <w:t xml:space="preserve"> ไม่มี</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910"/>
        <w:gridCol w:w="2027"/>
        <w:gridCol w:w="2339"/>
        <w:gridCol w:w="1131"/>
      </w:tblGrid>
      <w:tr w:rsidR="002D5F4C" w:rsidRPr="00340BC3" w:rsidTr="002D5F4C">
        <w:trPr>
          <w:tblHeader/>
        </w:trPr>
        <w:tc>
          <w:tcPr>
            <w:tcW w:w="1012" w:type="pct"/>
            <w:shd w:val="clear" w:color="auto" w:fill="D9D9D9"/>
          </w:tcPr>
          <w:p w:rsidR="002D5F4C" w:rsidRPr="002D5F4C" w:rsidRDefault="002D5F4C" w:rsidP="001E5A98">
            <w:pPr>
              <w:spacing w:line="360" w:lineRule="exact"/>
              <w:ind w:right="-2"/>
              <w:jc w:val="center"/>
              <w:rPr>
                <w:rFonts w:ascii="TH SarabunPSK" w:eastAsia="Calibri" w:hAnsi="TH SarabunPSK" w:cs="TH SarabunPSK"/>
                <w:b/>
                <w:bCs/>
                <w:sz w:val="28"/>
                <w:szCs w:val="28"/>
                <w:cs/>
              </w:rPr>
            </w:pPr>
            <w:r w:rsidRPr="002D5F4C">
              <w:rPr>
                <w:rFonts w:ascii="TH SarabunPSK" w:eastAsia="Calibri" w:hAnsi="TH SarabunPSK" w:cs="TH SarabunPSK"/>
                <w:b/>
                <w:bCs/>
                <w:sz w:val="28"/>
                <w:szCs w:val="28"/>
                <w:cs/>
              </w:rPr>
              <w:t>ชื่อสถาบันการศึกษา</w:t>
            </w:r>
          </w:p>
        </w:tc>
        <w:tc>
          <w:tcPr>
            <w:tcW w:w="1028" w:type="pct"/>
            <w:shd w:val="clear" w:color="auto" w:fill="D9D9D9"/>
          </w:tcPr>
          <w:p w:rsidR="002D5F4C" w:rsidRPr="002D5F4C" w:rsidRDefault="002D5F4C" w:rsidP="001E5A98">
            <w:pPr>
              <w:spacing w:line="360" w:lineRule="exact"/>
              <w:ind w:right="-2"/>
              <w:jc w:val="center"/>
              <w:rPr>
                <w:rFonts w:ascii="TH SarabunPSK" w:eastAsia="Calibri" w:hAnsi="TH SarabunPSK" w:cs="TH SarabunPSK"/>
                <w:b/>
                <w:bCs/>
                <w:sz w:val="28"/>
                <w:szCs w:val="28"/>
                <w:cs/>
              </w:rPr>
            </w:pPr>
            <w:r w:rsidRPr="002D5F4C">
              <w:rPr>
                <w:rFonts w:ascii="TH SarabunPSK" w:eastAsia="Calibri" w:hAnsi="TH SarabunPSK" w:cs="TH SarabunPSK"/>
                <w:b/>
                <w:bCs/>
                <w:sz w:val="28"/>
                <w:szCs w:val="28"/>
                <w:cs/>
              </w:rPr>
              <w:t>คณะ/สำนักวิชา/ภาควิชา</w:t>
            </w:r>
          </w:p>
        </w:tc>
        <w:tc>
          <w:tcPr>
            <w:tcW w:w="1091" w:type="pct"/>
            <w:shd w:val="clear" w:color="auto" w:fill="D9D9D9"/>
          </w:tcPr>
          <w:p w:rsidR="002D5F4C" w:rsidRPr="002D5F4C" w:rsidRDefault="002D5F4C" w:rsidP="001E5A98">
            <w:pPr>
              <w:spacing w:line="360" w:lineRule="exact"/>
              <w:ind w:right="-2"/>
              <w:jc w:val="center"/>
              <w:rPr>
                <w:rFonts w:ascii="TH SarabunPSK" w:eastAsia="Calibri" w:hAnsi="TH SarabunPSK" w:cs="TH SarabunPSK"/>
                <w:b/>
                <w:bCs/>
                <w:sz w:val="28"/>
                <w:szCs w:val="28"/>
                <w:cs/>
              </w:rPr>
            </w:pPr>
            <w:r w:rsidRPr="002D5F4C">
              <w:rPr>
                <w:rFonts w:ascii="TH SarabunPSK" w:eastAsia="Calibri" w:hAnsi="TH SarabunPSK" w:cs="TH SarabunPSK"/>
                <w:b/>
                <w:bCs/>
                <w:sz w:val="28"/>
                <w:szCs w:val="28"/>
                <w:cs/>
              </w:rPr>
              <w:t>สาขาวิชา/หลักสูตร</w:t>
            </w:r>
          </w:p>
        </w:tc>
        <w:tc>
          <w:tcPr>
            <w:tcW w:w="1259" w:type="pct"/>
            <w:shd w:val="clear" w:color="auto" w:fill="D9D9D9"/>
          </w:tcPr>
          <w:p w:rsidR="002D5F4C" w:rsidRPr="002D5F4C" w:rsidRDefault="002D5F4C" w:rsidP="001E5A98">
            <w:pPr>
              <w:spacing w:line="360" w:lineRule="exact"/>
              <w:ind w:right="-2"/>
              <w:jc w:val="center"/>
              <w:rPr>
                <w:rFonts w:ascii="TH SarabunPSK" w:eastAsia="Calibri" w:hAnsi="TH SarabunPSK" w:cs="TH SarabunPSK"/>
                <w:b/>
                <w:bCs/>
                <w:sz w:val="28"/>
                <w:szCs w:val="28"/>
                <w:cs/>
              </w:rPr>
            </w:pPr>
            <w:r w:rsidRPr="002D5F4C">
              <w:rPr>
                <w:rFonts w:ascii="TH SarabunPSK" w:eastAsia="Calibri" w:hAnsi="TH SarabunPSK" w:cs="TH SarabunPSK"/>
                <w:b/>
                <w:bCs/>
                <w:sz w:val="28"/>
                <w:szCs w:val="28"/>
                <w:cs/>
              </w:rPr>
              <w:t>ชื่อรายวิชา</w:t>
            </w:r>
          </w:p>
        </w:tc>
        <w:tc>
          <w:tcPr>
            <w:tcW w:w="609" w:type="pct"/>
            <w:shd w:val="clear" w:color="auto" w:fill="D9D9D9"/>
          </w:tcPr>
          <w:p w:rsidR="002D5F4C" w:rsidRPr="002D5F4C" w:rsidRDefault="002D5F4C" w:rsidP="001E5A98">
            <w:pPr>
              <w:spacing w:line="360" w:lineRule="exact"/>
              <w:ind w:right="-2"/>
              <w:jc w:val="center"/>
              <w:rPr>
                <w:rFonts w:ascii="TH SarabunPSK" w:eastAsia="Calibri" w:hAnsi="TH SarabunPSK" w:cs="TH SarabunPSK"/>
                <w:b/>
                <w:bCs/>
                <w:sz w:val="28"/>
                <w:szCs w:val="28"/>
              </w:rPr>
            </w:pPr>
            <w:r w:rsidRPr="002D5F4C">
              <w:rPr>
                <w:rFonts w:ascii="TH SarabunPSK" w:eastAsia="Calibri" w:hAnsi="TH SarabunPSK" w:cs="TH SarabunPSK"/>
                <w:b/>
                <w:bCs/>
                <w:sz w:val="28"/>
                <w:szCs w:val="28"/>
                <w:cs/>
              </w:rPr>
              <w:t>ปี พ.ศ.</w:t>
            </w:r>
          </w:p>
        </w:tc>
      </w:tr>
      <w:tr w:rsidR="002D5F4C" w:rsidRPr="00340BC3" w:rsidTr="002D5F4C">
        <w:tc>
          <w:tcPr>
            <w:tcW w:w="1012"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hAnsi="TH SarabunPSK" w:cs="TH SarabunPSK"/>
                <w:sz w:val="28"/>
                <w:szCs w:val="28"/>
                <w:cs/>
              </w:rPr>
              <w:t>มหาวิทยาลัยวลัยลักษณ์</w:t>
            </w:r>
          </w:p>
        </w:tc>
        <w:tc>
          <w:tcPr>
            <w:tcW w:w="1028"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hAnsi="TH SarabunPSK" w:cs="TH SarabunPSK"/>
                <w:sz w:val="28"/>
                <w:szCs w:val="28"/>
                <w:cs/>
              </w:rPr>
              <w:t>บัณฑิตวิทยาลัย</w:t>
            </w:r>
          </w:p>
        </w:tc>
        <w:tc>
          <w:tcPr>
            <w:tcW w:w="1091" w:type="pct"/>
            <w:shd w:val="clear" w:color="auto" w:fill="auto"/>
          </w:tcPr>
          <w:p w:rsidR="002D5F4C" w:rsidRPr="002D5F4C" w:rsidRDefault="002D5F4C" w:rsidP="002D5F4C">
            <w:pPr>
              <w:spacing w:line="360" w:lineRule="exact"/>
              <w:ind w:right="-2"/>
              <w:rPr>
                <w:rFonts w:ascii="TH SarabunPSK" w:eastAsia="Calibri" w:hAnsi="TH SarabunPSK" w:cs="TH SarabunPSK"/>
                <w:sz w:val="28"/>
                <w:szCs w:val="28"/>
                <w:cs/>
              </w:rPr>
            </w:pPr>
            <w:r w:rsidRPr="002D5F4C">
              <w:rPr>
                <w:rFonts w:ascii="TH SarabunPSK" w:eastAsia="Calibri" w:hAnsi="TH SarabunPSK" w:cs="TH SarabunPSK"/>
                <w:sz w:val="28"/>
                <w:szCs w:val="28"/>
                <w:cs/>
              </w:rPr>
              <w:t xml:space="preserve">การจัดการ/ </w:t>
            </w:r>
            <w:r>
              <w:rPr>
                <w:rFonts w:ascii="TH SarabunPSK" w:eastAsia="Calibri" w:hAnsi="TH SarabunPSK" w:cs="TH SarabunPSK" w:hint="cs"/>
                <w:sz w:val="28"/>
                <w:szCs w:val="28"/>
                <w:cs/>
              </w:rPr>
              <w:t>การจัดการมหาบัณฑิต</w:t>
            </w:r>
          </w:p>
        </w:tc>
        <w:tc>
          <w:tcPr>
            <w:tcW w:w="1259"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hAnsi="TH SarabunPSK" w:cs="TH SarabunPSK"/>
                <w:sz w:val="28"/>
                <w:szCs w:val="28"/>
                <w:cs/>
              </w:rPr>
              <w:t>ระเบียบวิธีวิจัยทางการจัดการ</w:t>
            </w:r>
            <w:r w:rsidRPr="002D5F4C">
              <w:rPr>
                <w:rFonts w:ascii="TH SarabunPSK" w:hAnsi="TH SarabunPSK" w:cs="TH SarabunPSK"/>
                <w:sz w:val="28"/>
                <w:szCs w:val="28"/>
                <w:cs/>
              </w:rPr>
              <w:tab/>
            </w:r>
          </w:p>
        </w:tc>
        <w:tc>
          <w:tcPr>
            <w:tcW w:w="609"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eastAsia="Calibri" w:hAnsi="TH SarabunPSK" w:cs="TH SarabunPSK"/>
                <w:sz w:val="28"/>
                <w:szCs w:val="28"/>
              </w:rPr>
              <w:t>2563</w:t>
            </w:r>
            <w:r w:rsidRPr="002D5F4C">
              <w:rPr>
                <w:rFonts w:ascii="TH SarabunPSK" w:eastAsia="Calibri" w:hAnsi="TH SarabunPSK" w:cs="TH SarabunPSK"/>
                <w:sz w:val="28"/>
                <w:szCs w:val="28"/>
                <w:cs/>
              </w:rPr>
              <w:t>-</w:t>
            </w:r>
            <w:r w:rsidRPr="002D5F4C">
              <w:rPr>
                <w:rFonts w:ascii="TH SarabunPSK" w:eastAsia="Calibri" w:hAnsi="TH SarabunPSK" w:cs="TH SarabunPSK"/>
                <w:sz w:val="28"/>
                <w:szCs w:val="28"/>
              </w:rPr>
              <w:t>2564</w:t>
            </w:r>
          </w:p>
        </w:tc>
      </w:tr>
      <w:tr w:rsidR="002D5F4C" w:rsidRPr="00340BC3" w:rsidTr="002D5F4C">
        <w:tc>
          <w:tcPr>
            <w:tcW w:w="1012"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hAnsi="TH SarabunPSK" w:cs="TH SarabunPSK"/>
                <w:sz w:val="28"/>
                <w:szCs w:val="28"/>
                <w:cs/>
              </w:rPr>
              <w:t>มหาวิทยาลัยวลัยลักษณ์</w:t>
            </w:r>
          </w:p>
        </w:tc>
        <w:tc>
          <w:tcPr>
            <w:tcW w:w="1028"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hAnsi="TH SarabunPSK" w:cs="TH SarabunPSK"/>
                <w:sz w:val="28"/>
                <w:szCs w:val="28"/>
                <w:cs/>
              </w:rPr>
              <w:t>สำนักวิชาการจัดการ</w:t>
            </w:r>
          </w:p>
        </w:tc>
        <w:tc>
          <w:tcPr>
            <w:tcW w:w="1091" w:type="pct"/>
            <w:shd w:val="clear" w:color="auto" w:fill="auto"/>
          </w:tcPr>
          <w:p w:rsidR="002D5F4C" w:rsidRPr="002D5F4C" w:rsidRDefault="002D5F4C" w:rsidP="002D5F4C">
            <w:pPr>
              <w:spacing w:line="360" w:lineRule="exact"/>
              <w:ind w:right="-2"/>
              <w:rPr>
                <w:rFonts w:ascii="TH SarabunPSK" w:eastAsia="Calibri" w:hAnsi="TH SarabunPSK" w:cs="TH SarabunPSK"/>
                <w:sz w:val="28"/>
                <w:szCs w:val="28"/>
                <w:cs/>
              </w:rPr>
            </w:pPr>
            <w:r w:rsidRPr="002D5F4C">
              <w:rPr>
                <w:rFonts w:ascii="TH SarabunPSK" w:eastAsia="Calibri" w:hAnsi="TH SarabunPSK" w:cs="TH SarabunPSK"/>
                <w:sz w:val="28"/>
                <w:szCs w:val="28"/>
                <w:cs/>
              </w:rPr>
              <w:t xml:space="preserve">การบัญชี/ </w:t>
            </w:r>
            <w:r>
              <w:rPr>
                <w:rFonts w:ascii="TH SarabunPSK" w:eastAsia="Calibri" w:hAnsi="TH SarabunPSK" w:cs="TH SarabunPSK" w:hint="cs"/>
                <w:sz w:val="28"/>
                <w:szCs w:val="28"/>
                <w:cs/>
              </w:rPr>
              <w:t>บัญชีบัณฑิต</w:t>
            </w:r>
          </w:p>
        </w:tc>
        <w:tc>
          <w:tcPr>
            <w:tcW w:w="1259"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eastAsia="Calibri" w:hAnsi="TH SarabunPSK" w:cs="TH SarabunPSK"/>
                <w:sz w:val="28"/>
                <w:szCs w:val="28"/>
                <w:cs/>
              </w:rPr>
              <w:t>วิธีวิทยาวิจัยทางการบัญชี</w:t>
            </w:r>
          </w:p>
        </w:tc>
        <w:tc>
          <w:tcPr>
            <w:tcW w:w="609"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eastAsia="Calibri" w:hAnsi="TH SarabunPSK" w:cs="TH SarabunPSK"/>
                <w:sz w:val="28"/>
                <w:szCs w:val="28"/>
              </w:rPr>
              <w:t>2564</w:t>
            </w:r>
            <w:r w:rsidRPr="002D5F4C">
              <w:rPr>
                <w:rFonts w:ascii="TH SarabunPSK" w:eastAsia="Calibri" w:hAnsi="TH SarabunPSK" w:cs="TH SarabunPSK"/>
                <w:sz w:val="28"/>
                <w:szCs w:val="28"/>
                <w:cs/>
              </w:rPr>
              <w:t>-</w:t>
            </w:r>
            <w:r w:rsidRPr="002D5F4C">
              <w:rPr>
                <w:rFonts w:ascii="TH SarabunPSK" w:eastAsia="Calibri" w:hAnsi="TH SarabunPSK" w:cs="TH SarabunPSK"/>
                <w:sz w:val="28"/>
                <w:szCs w:val="28"/>
              </w:rPr>
              <w:t>2565</w:t>
            </w:r>
          </w:p>
        </w:tc>
      </w:tr>
      <w:tr w:rsidR="002D5F4C" w:rsidRPr="00340BC3" w:rsidTr="002D5F4C">
        <w:tc>
          <w:tcPr>
            <w:tcW w:w="1012"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hAnsi="TH SarabunPSK" w:cs="TH SarabunPSK"/>
                <w:sz w:val="28"/>
                <w:szCs w:val="28"/>
                <w:cs/>
              </w:rPr>
              <w:t>มหาวิทยาลัยวลัยลักษณ์</w:t>
            </w:r>
          </w:p>
        </w:tc>
        <w:tc>
          <w:tcPr>
            <w:tcW w:w="1028"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hAnsi="TH SarabunPSK" w:cs="TH SarabunPSK"/>
                <w:sz w:val="28"/>
                <w:szCs w:val="28"/>
                <w:cs/>
              </w:rPr>
              <w:t>สำนักวิชาการจัดการ</w:t>
            </w:r>
          </w:p>
        </w:tc>
        <w:tc>
          <w:tcPr>
            <w:tcW w:w="1091"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eastAsia="Calibri" w:hAnsi="TH SarabunPSK" w:cs="TH SarabunPSK"/>
                <w:sz w:val="28"/>
                <w:szCs w:val="28"/>
                <w:cs/>
              </w:rPr>
              <w:t xml:space="preserve">การบัญชี/ </w:t>
            </w:r>
            <w:r>
              <w:rPr>
                <w:rFonts w:ascii="TH SarabunPSK" w:eastAsia="Calibri" w:hAnsi="TH SarabunPSK" w:cs="TH SarabunPSK" w:hint="cs"/>
                <w:sz w:val="28"/>
                <w:szCs w:val="28"/>
                <w:cs/>
              </w:rPr>
              <w:t>บัญชีบัณฑิต</w:t>
            </w:r>
          </w:p>
        </w:tc>
        <w:tc>
          <w:tcPr>
            <w:tcW w:w="1259"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hAnsi="TH SarabunPSK" w:cs="TH SarabunPSK"/>
                <w:sz w:val="28"/>
                <w:szCs w:val="28"/>
                <w:cs/>
              </w:rPr>
              <w:t>การบัญชีขั้นสูง</w:t>
            </w:r>
          </w:p>
        </w:tc>
        <w:tc>
          <w:tcPr>
            <w:tcW w:w="609"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eastAsia="Calibri" w:hAnsi="TH SarabunPSK" w:cs="TH SarabunPSK"/>
                <w:sz w:val="28"/>
                <w:szCs w:val="28"/>
              </w:rPr>
              <w:t>2545</w:t>
            </w:r>
            <w:r w:rsidRPr="002D5F4C">
              <w:rPr>
                <w:rFonts w:ascii="TH SarabunPSK" w:eastAsia="Calibri" w:hAnsi="TH SarabunPSK" w:cs="TH SarabunPSK"/>
                <w:sz w:val="28"/>
                <w:szCs w:val="28"/>
                <w:cs/>
              </w:rPr>
              <w:t>-</w:t>
            </w:r>
            <w:r w:rsidRPr="002D5F4C">
              <w:rPr>
                <w:rFonts w:ascii="TH SarabunPSK" w:eastAsia="Calibri" w:hAnsi="TH SarabunPSK" w:cs="TH SarabunPSK"/>
                <w:sz w:val="28"/>
                <w:szCs w:val="28"/>
              </w:rPr>
              <w:t>2565</w:t>
            </w:r>
          </w:p>
        </w:tc>
      </w:tr>
      <w:tr w:rsidR="002D5F4C" w:rsidRPr="00340BC3" w:rsidTr="002D5F4C">
        <w:tc>
          <w:tcPr>
            <w:tcW w:w="1012"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hAnsi="TH SarabunPSK" w:cs="TH SarabunPSK"/>
                <w:sz w:val="28"/>
                <w:szCs w:val="28"/>
                <w:cs/>
              </w:rPr>
              <w:t>มหาวิทยาลัยวลัยลักษณ์</w:t>
            </w:r>
          </w:p>
        </w:tc>
        <w:tc>
          <w:tcPr>
            <w:tcW w:w="1028"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hAnsi="TH SarabunPSK" w:cs="TH SarabunPSK"/>
                <w:sz w:val="28"/>
                <w:szCs w:val="28"/>
                <w:cs/>
              </w:rPr>
              <w:t>สำนักวิชาการจัดการ</w:t>
            </w:r>
          </w:p>
        </w:tc>
        <w:tc>
          <w:tcPr>
            <w:tcW w:w="1091"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cs/>
              </w:rPr>
            </w:pPr>
            <w:r w:rsidRPr="002D5F4C">
              <w:rPr>
                <w:rFonts w:ascii="TH SarabunPSK" w:eastAsia="Calibri" w:hAnsi="TH SarabunPSK" w:cs="TH SarabunPSK"/>
                <w:sz w:val="28"/>
                <w:szCs w:val="28"/>
                <w:cs/>
              </w:rPr>
              <w:t xml:space="preserve">การบัญชี/ </w:t>
            </w:r>
            <w:r>
              <w:rPr>
                <w:rFonts w:ascii="TH SarabunPSK" w:eastAsia="Calibri" w:hAnsi="TH SarabunPSK" w:cs="TH SarabunPSK" w:hint="cs"/>
                <w:sz w:val="28"/>
                <w:szCs w:val="28"/>
                <w:cs/>
              </w:rPr>
              <w:t>บัญชีบัณฑิต</w:t>
            </w:r>
          </w:p>
        </w:tc>
        <w:tc>
          <w:tcPr>
            <w:tcW w:w="1259" w:type="pct"/>
            <w:shd w:val="clear" w:color="auto" w:fill="auto"/>
          </w:tcPr>
          <w:p w:rsidR="002D5F4C" w:rsidRPr="002D5F4C" w:rsidRDefault="002D5F4C" w:rsidP="001E5A98">
            <w:pPr>
              <w:spacing w:line="360" w:lineRule="exact"/>
              <w:ind w:right="-2"/>
              <w:rPr>
                <w:rFonts w:ascii="TH SarabunPSK" w:hAnsi="TH SarabunPSK" w:cs="TH SarabunPSK"/>
                <w:sz w:val="28"/>
                <w:szCs w:val="28"/>
                <w:cs/>
              </w:rPr>
            </w:pPr>
            <w:r w:rsidRPr="002D5F4C">
              <w:rPr>
                <w:rFonts w:ascii="TH SarabunPSK" w:hAnsi="TH SarabunPSK" w:cs="TH SarabunPSK"/>
                <w:sz w:val="28"/>
                <w:szCs w:val="28"/>
                <w:cs/>
              </w:rPr>
              <w:t>ทักษะการสื่อสารภาษาอังกฤษในวิชาชีพบัญชี</w:t>
            </w:r>
          </w:p>
        </w:tc>
        <w:tc>
          <w:tcPr>
            <w:tcW w:w="609" w:type="pct"/>
            <w:shd w:val="clear" w:color="auto" w:fill="auto"/>
          </w:tcPr>
          <w:p w:rsidR="002D5F4C" w:rsidRPr="002D5F4C" w:rsidRDefault="002D5F4C" w:rsidP="001E5A98">
            <w:pPr>
              <w:spacing w:line="360" w:lineRule="exact"/>
              <w:ind w:right="-143"/>
              <w:rPr>
                <w:rFonts w:ascii="TH SarabunPSK" w:eastAsia="Calibri" w:hAnsi="TH SarabunPSK" w:cs="TH SarabunPSK"/>
                <w:sz w:val="28"/>
                <w:szCs w:val="28"/>
              </w:rPr>
            </w:pPr>
            <w:r w:rsidRPr="002D5F4C">
              <w:rPr>
                <w:rFonts w:ascii="TH SarabunPSK" w:eastAsia="Calibri" w:hAnsi="TH SarabunPSK" w:cs="TH SarabunPSK"/>
                <w:sz w:val="28"/>
                <w:szCs w:val="28"/>
              </w:rPr>
              <w:t>2562</w:t>
            </w:r>
            <w:r w:rsidRPr="002D5F4C">
              <w:rPr>
                <w:rFonts w:ascii="TH SarabunPSK" w:eastAsia="Calibri" w:hAnsi="TH SarabunPSK" w:cs="TH SarabunPSK"/>
                <w:sz w:val="28"/>
                <w:szCs w:val="28"/>
                <w:cs/>
              </w:rPr>
              <w:t>-2563</w:t>
            </w:r>
          </w:p>
        </w:tc>
      </w:tr>
      <w:tr w:rsidR="002D5F4C" w:rsidRPr="00340BC3" w:rsidTr="002D5F4C">
        <w:tc>
          <w:tcPr>
            <w:tcW w:w="1012" w:type="pct"/>
            <w:shd w:val="clear" w:color="auto" w:fill="auto"/>
          </w:tcPr>
          <w:p w:rsidR="002D5F4C" w:rsidRPr="002D5F4C" w:rsidRDefault="002D5F4C" w:rsidP="001E5A98">
            <w:pPr>
              <w:spacing w:line="360" w:lineRule="exact"/>
              <w:ind w:right="-106"/>
              <w:rPr>
                <w:rFonts w:ascii="TH SarabunPSK" w:eastAsia="Calibri" w:hAnsi="TH SarabunPSK" w:cs="TH SarabunPSK"/>
                <w:sz w:val="28"/>
                <w:szCs w:val="28"/>
                <w:cs/>
              </w:rPr>
            </w:pPr>
            <w:r w:rsidRPr="002D5F4C">
              <w:rPr>
                <w:rFonts w:ascii="TH SarabunPSK" w:hAnsi="TH SarabunPSK" w:cs="TH SarabunPSK"/>
                <w:sz w:val="28"/>
                <w:szCs w:val="28"/>
                <w:cs/>
              </w:rPr>
              <w:t>มหาวิทยาลัยวลัยลักษณ์</w:t>
            </w:r>
          </w:p>
        </w:tc>
        <w:tc>
          <w:tcPr>
            <w:tcW w:w="1028" w:type="pct"/>
            <w:shd w:val="clear" w:color="auto" w:fill="auto"/>
          </w:tcPr>
          <w:p w:rsidR="002D5F4C" w:rsidRPr="002D5F4C" w:rsidRDefault="002D5F4C" w:rsidP="001E5A98">
            <w:pPr>
              <w:spacing w:line="360" w:lineRule="exact"/>
              <w:rPr>
                <w:rFonts w:ascii="TH SarabunPSK" w:eastAsia="Calibri" w:hAnsi="TH SarabunPSK" w:cs="TH SarabunPSK"/>
                <w:sz w:val="28"/>
                <w:szCs w:val="28"/>
                <w:cs/>
              </w:rPr>
            </w:pPr>
            <w:r w:rsidRPr="002D5F4C">
              <w:rPr>
                <w:rFonts w:ascii="TH SarabunPSK" w:hAnsi="TH SarabunPSK" w:cs="TH SarabunPSK"/>
                <w:sz w:val="28"/>
                <w:szCs w:val="28"/>
                <w:cs/>
              </w:rPr>
              <w:t>สำนักวิชาการจัดการ</w:t>
            </w:r>
          </w:p>
        </w:tc>
        <w:tc>
          <w:tcPr>
            <w:tcW w:w="1091" w:type="pct"/>
            <w:shd w:val="clear" w:color="auto" w:fill="auto"/>
          </w:tcPr>
          <w:p w:rsidR="002D5F4C" w:rsidRPr="002D5F4C" w:rsidRDefault="002D5F4C" w:rsidP="001E5A98">
            <w:pPr>
              <w:spacing w:line="360" w:lineRule="exact"/>
              <w:ind w:right="-66"/>
              <w:rPr>
                <w:rFonts w:ascii="TH SarabunPSK" w:eastAsia="Calibri" w:hAnsi="TH SarabunPSK" w:cs="TH SarabunPSK"/>
                <w:sz w:val="28"/>
                <w:szCs w:val="28"/>
                <w:cs/>
              </w:rPr>
            </w:pPr>
            <w:r w:rsidRPr="002D5F4C">
              <w:rPr>
                <w:rFonts w:ascii="TH SarabunPSK" w:eastAsia="Calibri" w:hAnsi="TH SarabunPSK" w:cs="TH SarabunPSK"/>
                <w:sz w:val="28"/>
                <w:szCs w:val="28"/>
                <w:cs/>
              </w:rPr>
              <w:t>การจัดการโลจิสติกส์/การตลาดดิจิทัลและการสร้างแบรนด์</w:t>
            </w:r>
          </w:p>
        </w:tc>
        <w:tc>
          <w:tcPr>
            <w:tcW w:w="1259" w:type="pct"/>
            <w:shd w:val="clear" w:color="auto" w:fill="auto"/>
          </w:tcPr>
          <w:p w:rsidR="002D5F4C" w:rsidRPr="002D5F4C" w:rsidRDefault="002D5F4C" w:rsidP="001E5A98">
            <w:pPr>
              <w:spacing w:line="360" w:lineRule="exact"/>
              <w:ind w:right="-162"/>
              <w:rPr>
                <w:rFonts w:ascii="TH SarabunPSK" w:eastAsia="Calibri" w:hAnsi="TH SarabunPSK" w:cs="TH SarabunPSK"/>
                <w:sz w:val="28"/>
                <w:szCs w:val="28"/>
                <w:cs/>
              </w:rPr>
            </w:pPr>
            <w:r w:rsidRPr="002D5F4C">
              <w:rPr>
                <w:rFonts w:ascii="TH SarabunPSK" w:hAnsi="TH SarabunPSK" w:cs="TH SarabunPSK"/>
                <w:sz w:val="28"/>
                <w:szCs w:val="28"/>
                <w:cs/>
              </w:rPr>
              <w:t>การบัญชีเพื่อการจัดการธุรกิจ</w:t>
            </w:r>
          </w:p>
        </w:tc>
        <w:tc>
          <w:tcPr>
            <w:tcW w:w="609" w:type="pct"/>
            <w:shd w:val="clear" w:color="auto" w:fill="auto"/>
          </w:tcPr>
          <w:p w:rsidR="002D5F4C" w:rsidRPr="002D5F4C" w:rsidRDefault="002D5F4C" w:rsidP="001E5A98">
            <w:pPr>
              <w:spacing w:line="360" w:lineRule="exact"/>
              <w:ind w:right="-143"/>
              <w:rPr>
                <w:rFonts w:ascii="TH SarabunPSK" w:eastAsia="Calibri" w:hAnsi="TH SarabunPSK" w:cs="TH SarabunPSK"/>
                <w:sz w:val="28"/>
                <w:szCs w:val="28"/>
              </w:rPr>
            </w:pPr>
            <w:r w:rsidRPr="002D5F4C">
              <w:rPr>
                <w:rFonts w:ascii="TH SarabunPSK" w:eastAsia="Calibri" w:hAnsi="TH SarabunPSK" w:cs="TH SarabunPSK"/>
                <w:sz w:val="28"/>
                <w:szCs w:val="28"/>
              </w:rPr>
              <w:t>2562</w:t>
            </w:r>
            <w:r w:rsidRPr="002D5F4C">
              <w:rPr>
                <w:rFonts w:ascii="TH SarabunPSK" w:eastAsia="Calibri" w:hAnsi="TH SarabunPSK" w:cs="TH SarabunPSK"/>
                <w:sz w:val="28"/>
                <w:szCs w:val="28"/>
                <w:cs/>
              </w:rPr>
              <w:t>-2563</w:t>
            </w:r>
          </w:p>
        </w:tc>
      </w:tr>
      <w:tr w:rsidR="002D5F4C" w:rsidRPr="00340BC3" w:rsidTr="002D5F4C">
        <w:trPr>
          <w:trHeight w:val="737"/>
        </w:trPr>
        <w:tc>
          <w:tcPr>
            <w:tcW w:w="1012" w:type="pct"/>
            <w:shd w:val="clear" w:color="auto" w:fill="auto"/>
          </w:tcPr>
          <w:p w:rsidR="002D5F4C" w:rsidRDefault="002D5F4C" w:rsidP="001E5A98">
            <w:pPr>
              <w:spacing w:line="360" w:lineRule="exact"/>
              <w:ind w:right="-106"/>
              <w:rPr>
                <w:rFonts w:ascii="TH SarabunPSK" w:hAnsi="TH SarabunPSK" w:cs="TH SarabunPSK"/>
                <w:sz w:val="28"/>
                <w:szCs w:val="28"/>
              </w:rPr>
            </w:pPr>
            <w:r w:rsidRPr="002D5F4C">
              <w:rPr>
                <w:rFonts w:ascii="TH SarabunPSK" w:hAnsi="TH SarabunPSK" w:cs="TH SarabunPSK"/>
                <w:sz w:val="28"/>
                <w:szCs w:val="28"/>
                <w:cs/>
              </w:rPr>
              <w:t>มหาวิทยาลัยสงขลา</w:t>
            </w:r>
          </w:p>
          <w:p w:rsidR="002D5F4C" w:rsidRPr="002D5F4C" w:rsidRDefault="002D5F4C" w:rsidP="001E5A98">
            <w:pPr>
              <w:spacing w:line="360" w:lineRule="exact"/>
              <w:ind w:right="-106"/>
              <w:rPr>
                <w:rFonts w:ascii="TH SarabunPSK" w:hAnsi="TH SarabunPSK" w:cs="TH SarabunPSK"/>
                <w:sz w:val="28"/>
                <w:szCs w:val="28"/>
                <w:cs/>
              </w:rPr>
            </w:pPr>
            <w:r w:rsidRPr="002D5F4C">
              <w:rPr>
                <w:rFonts w:ascii="TH SarabunPSK" w:hAnsi="TH SarabunPSK" w:cs="TH SarabunPSK"/>
                <w:sz w:val="28"/>
                <w:szCs w:val="28"/>
                <w:cs/>
              </w:rPr>
              <w:t>นครินทร์</w:t>
            </w:r>
          </w:p>
        </w:tc>
        <w:tc>
          <w:tcPr>
            <w:tcW w:w="1028" w:type="pct"/>
            <w:shd w:val="clear" w:color="auto" w:fill="auto"/>
          </w:tcPr>
          <w:p w:rsidR="002D5F4C" w:rsidRPr="002D5F4C" w:rsidRDefault="002D5F4C" w:rsidP="001E5A98">
            <w:pPr>
              <w:ind w:right="-101"/>
              <w:outlineLvl w:val="2"/>
              <w:rPr>
                <w:rFonts w:ascii="TH SarabunPSK" w:hAnsi="TH SarabunPSK" w:cs="TH SarabunPSK"/>
                <w:sz w:val="28"/>
                <w:szCs w:val="28"/>
                <w:cs/>
              </w:rPr>
            </w:pPr>
            <w:r w:rsidRPr="002D5F4C">
              <w:rPr>
                <w:rFonts w:ascii="TH SarabunPSK" w:hAnsi="TH SarabunPSK" w:cs="TH SarabunPSK"/>
                <w:sz w:val="28"/>
                <w:szCs w:val="28"/>
                <w:cs/>
              </w:rPr>
              <w:t>คณะศิลปศาสตร์และวิทยาการจัดการ</w:t>
            </w:r>
          </w:p>
        </w:tc>
        <w:tc>
          <w:tcPr>
            <w:tcW w:w="1091" w:type="pct"/>
            <w:shd w:val="clear" w:color="auto" w:fill="auto"/>
          </w:tcPr>
          <w:p w:rsidR="002D5F4C" w:rsidRPr="002D5F4C" w:rsidRDefault="002D5F4C" w:rsidP="001E5A98">
            <w:pPr>
              <w:spacing w:line="360" w:lineRule="exact"/>
              <w:ind w:right="-106"/>
              <w:rPr>
                <w:rFonts w:ascii="TH SarabunPSK" w:hAnsi="TH SarabunPSK" w:cs="TH SarabunPSK"/>
                <w:sz w:val="28"/>
                <w:szCs w:val="28"/>
                <w:cs/>
              </w:rPr>
            </w:pPr>
            <w:r w:rsidRPr="002D5F4C">
              <w:rPr>
                <w:rFonts w:ascii="TH SarabunPSK" w:hAnsi="TH SarabunPSK" w:cs="TH SarabunPSK"/>
                <w:sz w:val="28"/>
                <w:szCs w:val="28"/>
                <w:cs/>
              </w:rPr>
              <w:t>บริหารธุรกิจมหาบัณฑิต</w:t>
            </w:r>
          </w:p>
        </w:tc>
        <w:tc>
          <w:tcPr>
            <w:tcW w:w="1259" w:type="pct"/>
            <w:shd w:val="clear" w:color="auto" w:fill="auto"/>
          </w:tcPr>
          <w:p w:rsidR="002D5F4C" w:rsidRPr="002D5F4C" w:rsidRDefault="002D5F4C" w:rsidP="001E5A98">
            <w:pPr>
              <w:spacing w:line="360" w:lineRule="exact"/>
              <w:ind w:right="-106"/>
              <w:rPr>
                <w:rFonts w:ascii="TH SarabunPSK" w:hAnsi="TH SarabunPSK" w:cs="TH SarabunPSK"/>
                <w:sz w:val="28"/>
                <w:szCs w:val="28"/>
                <w:cs/>
              </w:rPr>
            </w:pPr>
            <w:r w:rsidRPr="002D5F4C">
              <w:rPr>
                <w:rFonts w:ascii="TH SarabunPSK" w:hAnsi="TH SarabunPSK" w:cs="TH SarabunPSK"/>
                <w:sz w:val="28"/>
                <w:szCs w:val="28"/>
                <w:cs/>
              </w:rPr>
              <w:t>บัญชีบริหาร</w:t>
            </w:r>
          </w:p>
        </w:tc>
        <w:tc>
          <w:tcPr>
            <w:tcW w:w="609" w:type="pct"/>
            <w:shd w:val="clear" w:color="auto" w:fill="auto"/>
          </w:tcPr>
          <w:p w:rsidR="002D5F4C" w:rsidRPr="002D5F4C" w:rsidRDefault="002D5F4C" w:rsidP="001E5A98">
            <w:pPr>
              <w:spacing w:line="360" w:lineRule="exact"/>
              <w:ind w:right="-2"/>
              <w:rPr>
                <w:rFonts w:ascii="TH SarabunPSK" w:eastAsia="Calibri" w:hAnsi="TH SarabunPSK" w:cs="TH SarabunPSK"/>
                <w:sz w:val="28"/>
                <w:szCs w:val="28"/>
              </w:rPr>
            </w:pPr>
            <w:r w:rsidRPr="002D5F4C">
              <w:rPr>
                <w:rFonts w:ascii="TH SarabunPSK" w:eastAsia="Calibri" w:hAnsi="TH SarabunPSK" w:cs="TH SarabunPSK"/>
                <w:sz w:val="28"/>
                <w:szCs w:val="28"/>
              </w:rPr>
              <w:t>2561</w:t>
            </w:r>
            <w:r w:rsidRPr="002D5F4C">
              <w:rPr>
                <w:rFonts w:ascii="TH SarabunPSK" w:eastAsia="Calibri" w:hAnsi="TH SarabunPSK" w:cs="TH SarabunPSK"/>
                <w:sz w:val="28"/>
                <w:szCs w:val="28"/>
                <w:cs/>
              </w:rPr>
              <w:t>-256</w:t>
            </w:r>
            <w:r w:rsidRPr="002D5F4C">
              <w:rPr>
                <w:rFonts w:ascii="TH SarabunPSK" w:eastAsia="Calibri" w:hAnsi="TH SarabunPSK" w:cs="TH SarabunPSK"/>
                <w:sz w:val="28"/>
                <w:szCs w:val="28"/>
              </w:rPr>
              <w:t>2</w:t>
            </w:r>
          </w:p>
        </w:tc>
      </w:tr>
    </w:tbl>
    <w:p w:rsidR="00765696" w:rsidRPr="007D3C28" w:rsidRDefault="00765696" w:rsidP="00765696">
      <w:pPr>
        <w:spacing w:line="360" w:lineRule="exact"/>
        <w:jc w:val="thaiDistribute"/>
        <w:rPr>
          <w:rFonts w:ascii="TH SarabunPSK" w:eastAsia="Calibri" w:hAnsi="TH SarabunPSK" w:cs="TH SarabunPSK"/>
          <w:b/>
          <w:bCs/>
          <w:sz w:val="20"/>
          <w:szCs w:val="20"/>
        </w:rPr>
      </w:pPr>
    </w:p>
    <w:p w:rsidR="00652234" w:rsidRPr="00675427" w:rsidRDefault="00765696" w:rsidP="00652234">
      <w:pPr>
        <w:spacing w:line="360" w:lineRule="exact"/>
        <w:rPr>
          <w:rFonts w:ascii="TH SarabunPSK" w:eastAsia="Calibri" w:hAnsi="TH SarabunPSK" w:cs="TH SarabunPSK"/>
          <w:b/>
          <w:bCs/>
        </w:rPr>
      </w:pPr>
      <w:r w:rsidRPr="007D3C28">
        <w:rPr>
          <w:rFonts w:ascii="TH SarabunPSK" w:eastAsia="Calibri" w:hAnsi="TH SarabunPSK" w:cs="TH SarabunPSK"/>
          <w:b/>
          <w:bCs/>
        </w:rPr>
        <w:t>5</w:t>
      </w:r>
      <w:r w:rsidRPr="007D3C28">
        <w:rPr>
          <w:rFonts w:ascii="TH SarabunPSK" w:eastAsia="Calibri" w:hAnsi="TH SarabunPSK" w:cs="TH SarabunPSK"/>
          <w:b/>
          <w:bCs/>
          <w:cs/>
        </w:rPr>
        <w:t xml:space="preserve">. </w:t>
      </w:r>
      <w:r w:rsidR="00652234" w:rsidRPr="00675427">
        <w:rPr>
          <w:rFonts w:ascii="TH SarabunPSK" w:eastAsia="Calibri" w:hAnsi="TH SarabunPSK" w:cs="TH SarabunPSK" w:hint="cs"/>
          <w:b/>
          <w:bCs/>
          <w:cs/>
        </w:rPr>
        <w:t>ผลงานที่ขอสำเร็จการศึกษา/ผลงานที่เกี่ยวข้องกับวิทยานิพนธ์</w:t>
      </w:r>
    </w:p>
    <w:p w:rsidR="00652234" w:rsidRPr="00675427" w:rsidRDefault="00652234" w:rsidP="00652234">
      <w:pPr>
        <w:tabs>
          <w:tab w:val="left" w:pos="284"/>
        </w:tabs>
        <w:spacing w:line="360" w:lineRule="exact"/>
        <w:rPr>
          <w:rFonts w:ascii="TH SarabunPSK" w:eastAsia="Calibri" w:hAnsi="TH SarabunPSK" w:cs="TH SarabunPSK"/>
          <w:b/>
          <w:bCs/>
        </w:rPr>
      </w:pPr>
      <w:r w:rsidRPr="00675427">
        <w:rPr>
          <w:rFonts w:ascii="TH SarabunPSK" w:eastAsia="Calibri" w:hAnsi="TH SarabunPSK" w:cs="TH SarabunPSK"/>
          <w:b/>
          <w:bCs/>
          <w:cs/>
        </w:rPr>
        <w:tab/>
      </w:r>
      <w:r w:rsidRPr="00675427">
        <w:rPr>
          <w:rFonts w:ascii="TH SarabunPSK" w:eastAsia="Calibri" w:hAnsi="TH SarabunPSK" w:cs="TH SarabunPSK" w:hint="cs"/>
          <w:b/>
          <w:bCs/>
          <w:cs/>
        </w:rPr>
        <w:t>5.1 ชื่อวิทยานิพนธ์ ระดับปริญญาโท</w:t>
      </w:r>
    </w:p>
    <w:p w:rsidR="00652234" w:rsidRPr="00675427" w:rsidRDefault="00652234" w:rsidP="00652234">
      <w:pPr>
        <w:spacing w:line="360" w:lineRule="exact"/>
        <w:ind w:firstLine="360"/>
        <w:rPr>
          <w:rFonts w:ascii="TH SarabunPSK" w:eastAsia="Calibri" w:hAnsi="TH SarabunPSK" w:cs="TH SarabunPSK"/>
          <w:cs/>
        </w:rPr>
      </w:pPr>
      <w:r>
        <w:rPr>
          <w:rFonts w:ascii="TH SarabunPSK" w:eastAsia="Calibri" w:hAnsi="TH SarabunPSK" w:cs="TH SarabunPSK"/>
        </w:rPr>
        <w:t>-</w:t>
      </w:r>
    </w:p>
    <w:p w:rsidR="00652234" w:rsidRPr="00675427" w:rsidRDefault="00652234" w:rsidP="00652234">
      <w:pPr>
        <w:tabs>
          <w:tab w:val="left" w:pos="284"/>
          <w:tab w:val="left" w:pos="426"/>
        </w:tabs>
        <w:spacing w:line="360" w:lineRule="exact"/>
        <w:rPr>
          <w:rFonts w:ascii="TH SarabunPSK" w:eastAsia="Calibri" w:hAnsi="TH SarabunPSK" w:cs="TH SarabunPSK"/>
          <w:b/>
          <w:bCs/>
          <w:cs/>
        </w:rPr>
      </w:pPr>
      <w:r w:rsidRPr="00675427">
        <w:rPr>
          <w:rFonts w:ascii="TH SarabunPSK" w:eastAsia="Calibri" w:hAnsi="TH SarabunPSK" w:cs="TH SarabunPSK"/>
          <w:b/>
          <w:bCs/>
          <w:cs/>
        </w:rPr>
        <w:tab/>
      </w:r>
      <w:r w:rsidRPr="00675427">
        <w:rPr>
          <w:rFonts w:ascii="TH SarabunPSK" w:eastAsia="Calibri" w:hAnsi="TH SarabunPSK" w:cs="TH SarabunPSK" w:hint="cs"/>
          <w:b/>
          <w:bCs/>
          <w:cs/>
        </w:rPr>
        <w:t>5.2 ผลงานที่เกี่ยวข้องกับวิทยานิพนธ์ ระดับปริญญาโท</w:t>
      </w:r>
      <w:r w:rsidRPr="00675427">
        <w:rPr>
          <w:rFonts w:ascii="TH SarabunPSK" w:eastAsia="Calibri" w:hAnsi="TH SarabunPSK" w:cs="TH SarabunPSK"/>
          <w:b/>
          <w:bCs/>
          <w:cs/>
        </w:rPr>
        <w:t xml:space="preserve"> </w:t>
      </w:r>
      <w:r w:rsidRPr="00675427">
        <w:rPr>
          <w:rFonts w:ascii="TH SarabunPSK" w:eastAsia="Calibri" w:hAnsi="TH SarabunPSK" w:cs="TH SarabunPSK" w:hint="cs"/>
          <w:cs/>
        </w:rPr>
        <w:t>(ถ้ามี)</w:t>
      </w:r>
    </w:p>
    <w:p w:rsidR="00652234" w:rsidRPr="00675427" w:rsidRDefault="00652234" w:rsidP="00652234">
      <w:pPr>
        <w:spacing w:line="360" w:lineRule="exact"/>
        <w:ind w:firstLine="360"/>
        <w:rPr>
          <w:rFonts w:ascii="TH SarabunPSK" w:eastAsia="Calibri" w:hAnsi="TH SarabunPSK" w:cs="TH SarabunPSK"/>
          <w:cs/>
        </w:rPr>
      </w:pPr>
      <w:r>
        <w:rPr>
          <w:rFonts w:ascii="TH SarabunPSK" w:eastAsia="Calibri" w:hAnsi="TH SarabunPSK" w:cs="TH SarabunPSK"/>
        </w:rPr>
        <w:t>-</w:t>
      </w:r>
    </w:p>
    <w:p w:rsidR="00652234" w:rsidRPr="00675427" w:rsidRDefault="00652234" w:rsidP="00652234">
      <w:pPr>
        <w:tabs>
          <w:tab w:val="left" w:pos="284"/>
        </w:tabs>
        <w:spacing w:line="360" w:lineRule="exact"/>
        <w:rPr>
          <w:rFonts w:ascii="TH SarabunPSK" w:eastAsia="Calibri" w:hAnsi="TH SarabunPSK" w:cs="TH SarabunPSK"/>
          <w:b/>
          <w:bCs/>
        </w:rPr>
      </w:pPr>
      <w:r w:rsidRPr="00675427">
        <w:rPr>
          <w:rFonts w:ascii="TH SarabunPSK" w:eastAsia="Calibri" w:hAnsi="TH SarabunPSK" w:cs="TH SarabunPSK"/>
          <w:b/>
          <w:bCs/>
          <w:cs/>
        </w:rPr>
        <w:tab/>
      </w:r>
      <w:r w:rsidRPr="00675427">
        <w:rPr>
          <w:rFonts w:ascii="TH SarabunPSK" w:eastAsia="Calibri" w:hAnsi="TH SarabunPSK" w:cs="TH SarabunPSK" w:hint="cs"/>
          <w:b/>
          <w:bCs/>
          <w:cs/>
        </w:rPr>
        <w:t>5.3 ชื่อวิทยานิพนธ์ ระดับปริญญาเอก</w:t>
      </w:r>
    </w:p>
    <w:p w:rsidR="00FA2414" w:rsidRDefault="00FA2414" w:rsidP="00652234">
      <w:pPr>
        <w:tabs>
          <w:tab w:val="left" w:pos="284"/>
          <w:tab w:val="left" w:pos="426"/>
        </w:tabs>
        <w:spacing w:line="360" w:lineRule="exact"/>
        <w:rPr>
          <w:rFonts w:ascii="TH SarabunPSK" w:eastAsia="Calibri" w:hAnsi="TH SarabunPSK" w:cs="TH SarabunPSK"/>
          <w:b/>
          <w:bCs/>
        </w:rPr>
      </w:pPr>
      <w:r>
        <w:rPr>
          <w:rFonts w:ascii="TH SarabunPSK" w:hAnsi="TH SarabunPSK" w:cs="TH SarabunPSK"/>
          <w:color w:val="000000"/>
          <w:cs/>
        </w:rPr>
        <w:tab/>
      </w:r>
      <w:r>
        <w:rPr>
          <w:rFonts w:ascii="TH SarabunPSK" w:hAnsi="TH SarabunPSK" w:cs="TH SarabunPSK"/>
          <w:color w:val="000000"/>
          <w:cs/>
        </w:rPr>
        <w:tab/>
      </w:r>
      <w:r>
        <w:rPr>
          <w:rFonts w:ascii="TH SarabunPSK" w:hAnsi="TH SarabunPSK" w:cs="TH SarabunPSK"/>
          <w:color w:val="000000"/>
          <w:cs/>
        </w:rPr>
        <w:tab/>
      </w:r>
      <w:r>
        <w:rPr>
          <w:rFonts w:ascii="TH SarabunPSK" w:hAnsi="TH SarabunPSK" w:cs="TH SarabunPSK"/>
          <w:color w:val="000000"/>
          <w:cs/>
        </w:rPr>
        <w:tab/>
      </w:r>
      <w:r w:rsidRPr="00BC3A32">
        <w:rPr>
          <w:rFonts w:ascii="TH SarabunPSK" w:hAnsi="TH SarabunPSK" w:cs="TH SarabunPSK"/>
          <w:color w:val="000000"/>
        </w:rPr>
        <w:t xml:space="preserve">The Influence of Stakeholder Salience and Engagement on Corporate Social Responsibility </w:t>
      </w:r>
      <w:r w:rsidRPr="00BC3A32">
        <w:rPr>
          <w:rFonts w:ascii="TH SarabunPSK" w:hAnsi="TH SarabunPSK" w:cs="TH SarabunPSK"/>
          <w:color w:val="000000"/>
          <w:cs/>
        </w:rPr>
        <w:t>(</w:t>
      </w:r>
      <w:r w:rsidRPr="00BC3A32">
        <w:rPr>
          <w:rFonts w:ascii="TH SarabunPSK" w:hAnsi="TH SarabunPSK" w:cs="TH SarabunPSK"/>
          <w:color w:val="000000"/>
        </w:rPr>
        <w:t>CSR</w:t>
      </w:r>
      <w:r w:rsidRPr="00BC3A32">
        <w:rPr>
          <w:rFonts w:ascii="TH SarabunPSK" w:hAnsi="TH SarabunPSK" w:cs="TH SarabunPSK"/>
          <w:color w:val="000000"/>
          <w:cs/>
        </w:rPr>
        <w:t xml:space="preserve">) </w:t>
      </w:r>
      <w:r w:rsidRPr="00BC3A32">
        <w:rPr>
          <w:rFonts w:ascii="TH SarabunPSK" w:hAnsi="TH SarabunPSK" w:cs="TH SarabunPSK"/>
          <w:color w:val="000000"/>
        </w:rPr>
        <w:t>Disclosure of Companies Listed on the Stock Exchange of Thailand</w:t>
      </w:r>
      <w:r w:rsidR="00652234" w:rsidRPr="00675427">
        <w:rPr>
          <w:rFonts w:ascii="TH SarabunPSK" w:eastAsia="Calibri" w:hAnsi="TH SarabunPSK" w:cs="TH SarabunPSK"/>
          <w:b/>
          <w:bCs/>
          <w:cs/>
        </w:rPr>
        <w:tab/>
      </w:r>
    </w:p>
    <w:p w:rsidR="00652234" w:rsidRPr="00675427" w:rsidRDefault="00FA2414" w:rsidP="00652234">
      <w:pPr>
        <w:tabs>
          <w:tab w:val="left" w:pos="284"/>
          <w:tab w:val="left" w:pos="426"/>
        </w:tabs>
        <w:spacing w:line="360" w:lineRule="exact"/>
        <w:rPr>
          <w:rFonts w:ascii="TH SarabunPSK" w:eastAsia="Calibri" w:hAnsi="TH SarabunPSK" w:cs="TH SarabunPSK"/>
          <w:b/>
          <w:bCs/>
          <w:cs/>
        </w:rPr>
      </w:pPr>
      <w:r>
        <w:rPr>
          <w:rFonts w:ascii="TH SarabunPSK" w:eastAsia="Calibri" w:hAnsi="TH SarabunPSK" w:cs="TH SarabunPSK"/>
          <w:b/>
          <w:bCs/>
          <w:cs/>
        </w:rPr>
        <w:tab/>
      </w:r>
      <w:r w:rsidR="00652234" w:rsidRPr="00675427">
        <w:rPr>
          <w:rFonts w:ascii="TH SarabunPSK" w:eastAsia="Calibri" w:hAnsi="TH SarabunPSK" w:cs="TH SarabunPSK" w:hint="cs"/>
          <w:b/>
          <w:bCs/>
          <w:cs/>
        </w:rPr>
        <w:t>5.4 ผลงานที่เกี่ยวข้องกับวิทยานิพนธ์ ระดับปริญญาเอก</w:t>
      </w:r>
      <w:r w:rsidR="00652234" w:rsidRPr="00675427">
        <w:rPr>
          <w:rFonts w:ascii="TH SarabunPSK" w:eastAsia="Calibri" w:hAnsi="TH SarabunPSK" w:cs="TH SarabunPSK"/>
          <w:b/>
          <w:bCs/>
          <w:cs/>
        </w:rPr>
        <w:t xml:space="preserve"> </w:t>
      </w:r>
      <w:r w:rsidR="00652234" w:rsidRPr="00675427">
        <w:rPr>
          <w:rFonts w:ascii="TH SarabunPSK" w:eastAsia="Calibri" w:hAnsi="TH SarabunPSK" w:cs="TH SarabunPSK"/>
          <w:cs/>
        </w:rPr>
        <w:t>(</w:t>
      </w:r>
      <w:r w:rsidR="00652234" w:rsidRPr="00675427">
        <w:rPr>
          <w:rFonts w:ascii="TH SarabunPSK" w:eastAsia="Calibri" w:hAnsi="TH SarabunPSK" w:cs="TH SarabunPSK" w:hint="cs"/>
          <w:cs/>
        </w:rPr>
        <w:t>ถ้ามี)</w:t>
      </w:r>
    </w:p>
    <w:p w:rsidR="00652234" w:rsidRPr="007D3C28" w:rsidRDefault="00652234" w:rsidP="00652234">
      <w:pPr>
        <w:spacing w:line="360" w:lineRule="exact"/>
        <w:ind w:firstLine="720"/>
        <w:rPr>
          <w:rFonts w:ascii="TH SarabunPSK" w:eastAsia="Calibri" w:hAnsi="TH SarabunPSK" w:cs="TH SarabunPSK"/>
          <w:b/>
          <w:bCs/>
        </w:rPr>
      </w:pPr>
      <w:r>
        <w:rPr>
          <w:rFonts w:ascii="TH SarabunPSK" w:eastAsia="Calibri" w:hAnsi="TH SarabunPSK" w:cs="TH SarabunPSK"/>
        </w:rPr>
        <w:t>-</w:t>
      </w:r>
    </w:p>
    <w:p w:rsidR="00FA2414" w:rsidRDefault="00FA2414" w:rsidP="00765696">
      <w:pPr>
        <w:spacing w:line="360" w:lineRule="exact"/>
        <w:jc w:val="thaiDistribute"/>
        <w:rPr>
          <w:rFonts w:ascii="TH SarabunPSK" w:eastAsia="Calibri" w:hAnsi="TH SarabunPSK" w:cs="TH SarabunPSK"/>
          <w:b/>
          <w:bCs/>
        </w:rPr>
      </w:pPr>
    </w:p>
    <w:p w:rsidR="00765696" w:rsidRPr="007D3C28" w:rsidRDefault="00652234" w:rsidP="00765696">
      <w:pPr>
        <w:spacing w:line="360" w:lineRule="exact"/>
        <w:jc w:val="thaiDistribute"/>
        <w:rPr>
          <w:rFonts w:ascii="TH SarabunPSK" w:eastAsia="Calibri" w:hAnsi="TH SarabunPSK" w:cs="TH SarabunPSK"/>
          <w:b/>
          <w:bCs/>
        </w:rPr>
      </w:pPr>
      <w:r>
        <w:rPr>
          <w:rFonts w:ascii="TH SarabunPSK" w:eastAsia="Calibri" w:hAnsi="TH SarabunPSK" w:cs="TH SarabunPSK" w:hint="cs"/>
          <w:b/>
          <w:bCs/>
          <w:cs/>
        </w:rPr>
        <w:t xml:space="preserve">6. </w:t>
      </w:r>
      <w:r w:rsidR="00765696" w:rsidRPr="007D3C28">
        <w:rPr>
          <w:rFonts w:ascii="TH SarabunPSK" w:eastAsia="Calibri" w:hAnsi="TH SarabunPSK" w:cs="TH SarabunPSK"/>
          <w:b/>
          <w:bCs/>
          <w:cs/>
        </w:rPr>
        <w:t xml:space="preserve">ผลงานทางวิชาการย้อนหลัง 5 ปี </w:t>
      </w:r>
      <w:r w:rsidR="00765696" w:rsidRPr="007D3C28">
        <w:rPr>
          <w:rFonts w:ascii="TH SarabunPSK" w:eastAsia="Calibri" w:hAnsi="TH SarabunPSK" w:cs="TH SarabunPSK"/>
          <w:cs/>
        </w:rPr>
        <w:t>(ที่ไม่ใช่ส่วนหนึ่งของการศึกษาเพื่อรับปริญญา)</w:t>
      </w:r>
    </w:p>
    <w:p w:rsidR="00765696" w:rsidRPr="007D3C28" w:rsidRDefault="00652234" w:rsidP="00FA2414">
      <w:pPr>
        <w:spacing w:line="360" w:lineRule="exact"/>
        <w:ind w:firstLine="630"/>
        <w:jc w:val="thaiDistribute"/>
        <w:rPr>
          <w:rFonts w:ascii="TH SarabunPSK" w:eastAsia="Calibri" w:hAnsi="TH SarabunPSK" w:cs="TH SarabunPSK"/>
        </w:rPr>
      </w:pPr>
      <w:r>
        <w:rPr>
          <w:rFonts w:ascii="TH SarabunPSK" w:eastAsia="Calibri" w:hAnsi="TH SarabunPSK" w:cs="TH SarabunPSK" w:hint="cs"/>
          <w:b/>
          <w:bCs/>
          <w:cs/>
        </w:rPr>
        <w:t>6</w:t>
      </w:r>
      <w:r w:rsidR="00765696" w:rsidRPr="007D3C28">
        <w:rPr>
          <w:rFonts w:ascii="TH SarabunPSK" w:eastAsia="Calibri" w:hAnsi="TH SarabunPSK" w:cs="TH SarabunPSK" w:hint="cs"/>
          <w:b/>
          <w:bCs/>
          <w:cs/>
        </w:rPr>
        <w:t xml:space="preserve">.1 </w:t>
      </w:r>
      <w:r w:rsidR="00FA2414" w:rsidRPr="00FA2414">
        <w:rPr>
          <w:rFonts w:ascii="TH SarabunPSK" w:eastAsia="Calibri" w:hAnsi="TH SarabunPSK" w:cs="TH SarabunPSK"/>
          <w:b/>
          <w:bCs/>
          <w:cs/>
        </w:rPr>
        <w:t>บทความวิจัย</w:t>
      </w:r>
      <w:r w:rsidR="00FA2414" w:rsidRPr="00FA2414">
        <w:rPr>
          <w:rFonts w:ascii="TH SarabunPSK" w:eastAsia="Calibri" w:hAnsi="TH SarabunPSK" w:cs="TH SarabunPSK" w:hint="cs"/>
          <w:b/>
          <w:bCs/>
          <w:cs/>
        </w:rPr>
        <w:t>/บทความวิชาการ ที่ตีพิมพ์เผยแพร่ในวารสาร</w:t>
      </w:r>
      <w:r w:rsidR="00765696" w:rsidRPr="007D3C28">
        <w:rPr>
          <w:rFonts w:ascii="TH SarabunPSK" w:eastAsia="Calibri" w:hAnsi="TH SarabunPSK" w:cs="TH SarabunPSK"/>
          <w:b/>
          <w:bCs/>
          <w:cs/>
        </w:rPr>
        <w:t xml:space="preserve"> </w:t>
      </w:r>
    </w:p>
    <w:p w:rsidR="00652234" w:rsidRPr="0071281B" w:rsidRDefault="00CA0641" w:rsidP="00250288">
      <w:pPr>
        <w:ind w:left="1560" w:right="808" w:hanging="930"/>
        <w:rPr>
          <w:rFonts w:ascii="TH SarabunPSK" w:hAnsi="TH SarabunPSK" w:cs="TH SarabunPSK"/>
          <w:color w:val="000000"/>
        </w:rPr>
      </w:pPr>
      <w:r w:rsidRPr="003322C4">
        <w:rPr>
          <w:rFonts w:ascii="TH SarabunPSK" w:hAnsi="TH SarabunPSK" w:cs="TH SarabunPSK"/>
        </w:rPr>
        <w:t>Suttipun, M</w:t>
      </w:r>
      <w:r w:rsidRPr="003322C4">
        <w:rPr>
          <w:rFonts w:ascii="TH SarabunPSK" w:hAnsi="TH SarabunPSK" w:cs="TH SarabunPSK"/>
          <w:cs/>
        </w:rPr>
        <w:t>.</w:t>
      </w:r>
      <w:r w:rsidRPr="003322C4">
        <w:rPr>
          <w:rFonts w:ascii="TH SarabunPSK" w:hAnsi="TH SarabunPSK" w:cs="TH SarabunPSK"/>
        </w:rPr>
        <w:t xml:space="preserve">, </w:t>
      </w:r>
      <w:r w:rsidRPr="00FA2414">
        <w:rPr>
          <w:rFonts w:ascii="TH SarabunPSK" w:hAnsi="TH SarabunPSK" w:cs="TH SarabunPSK"/>
          <w:b/>
          <w:bCs/>
        </w:rPr>
        <w:t>Lakkanawanit, P</w:t>
      </w:r>
      <w:r w:rsidRPr="003322C4">
        <w:rPr>
          <w:rFonts w:ascii="TH SarabunPSK" w:hAnsi="TH SarabunPSK" w:cs="TH SarabunPSK"/>
          <w:cs/>
        </w:rPr>
        <w:t>.</w:t>
      </w:r>
      <w:r w:rsidRPr="003322C4">
        <w:rPr>
          <w:rFonts w:ascii="TH SarabunPSK" w:hAnsi="TH SarabunPSK" w:cs="TH SarabunPSK"/>
        </w:rPr>
        <w:t>, Swatdikun, T</w:t>
      </w:r>
      <w:r w:rsidRPr="003322C4">
        <w:rPr>
          <w:rFonts w:ascii="TH SarabunPSK" w:hAnsi="TH SarabunPSK" w:cs="TH SarabunPSK"/>
          <w:cs/>
        </w:rPr>
        <w:t>.</w:t>
      </w:r>
      <w:r w:rsidRPr="003322C4">
        <w:rPr>
          <w:rFonts w:ascii="TH SarabunPSK" w:hAnsi="TH SarabunPSK" w:cs="TH SarabunPSK"/>
        </w:rPr>
        <w:t xml:space="preserve">, </w:t>
      </w:r>
      <w:r w:rsidR="00FA2414">
        <w:rPr>
          <w:rFonts w:ascii="TH SarabunPSK" w:eastAsia="Sarabun" w:hAnsi="TH SarabunPSK" w:cs="TH SarabunPSK"/>
          <w:bCs/>
        </w:rPr>
        <w:t>&amp;</w:t>
      </w:r>
      <w:r w:rsidRPr="003322C4">
        <w:rPr>
          <w:rFonts w:ascii="TH SarabunPSK" w:hAnsi="TH SarabunPSK" w:cs="TH SarabunPSK"/>
        </w:rPr>
        <w:t xml:space="preserve"> Dungtripop, W</w:t>
      </w:r>
      <w:r w:rsidRPr="003322C4">
        <w:rPr>
          <w:rFonts w:ascii="TH SarabunPSK" w:hAnsi="TH SarabunPSK" w:cs="TH SarabunPSK"/>
          <w:cs/>
        </w:rPr>
        <w:t>. (</w:t>
      </w:r>
      <w:r w:rsidRPr="003322C4">
        <w:rPr>
          <w:rFonts w:ascii="TH SarabunPSK" w:hAnsi="TH SarabunPSK" w:cs="TH SarabunPSK"/>
        </w:rPr>
        <w:t>2021</w:t>
      </w:r>
      <w:r w:rsidRPr="003322C4">
        <w:rPr>
          <w:rFonts w:ascii="TH SarabunPSK" w:hAnsi="TH SarabunPSK" w:cs="TH SarabunPSK"/>
          <w:cs/>
        </w:rPr>
        <w:t>)</w:t>
      </w:r>
      <w:r w:rsidRPr="003322C4">
        <w:rPr>
          <w:rFonts w:ascii="TH SarabunPSK" w:hAnsi="TH SarabunPSK" w:cs="TH SarabunPSK"/>
        </w:rPr>
        <w:t>.</w:t>
      </w:r>
      <w:r w:rsidRPr="003322C4">
        <w:rPr>
          <w:rFonts w:ascii="TH SarabunPSK" w:hAnsi="TH SarabunPSK" w:cs="TH SarabunPSK"/>
          <w:cs/>
        </w:rPr>
        <w:t xml:space="preserve"> </w:t>
      </w:r>
      <w:hyperlink r:id="rId34" w:history="1">
        <w:r w:rsidRPr="003322C4">
          <w:rPr>
            <w:rFonts w:ascii="TH SarabunPSK" w:hAnsi="TH SarabunPSK" w:cs="TH SarabunPSK"/>
          </w:rPr>
          <w:t>The Impact of Corporate Social Responsibility on the Financial Performance of Listed Companies in Thailand</w:t>
        </w:r>
      </w:hyperlink>
      <w:r w:rsidRPr="003322C4">
        <w:rPr>
          <w:rFonts w:ascii="TH SarabunPSK" w:hAnsi="TH SarabunPSK" w:cs="TH SarabunPSK"/>
        </w:rPr>
        <w:t xml:space="preserve">, </w:t>
      </w:r>
      <w:r w:rsidRPr="003322C4">
        <w:rPr>
          <w:rFonts w:ascii="TH SarabunPSK" w:hAnsi="TH SarabunPSK" w:cs="TH SarabunPSK"/>
          <w:i/>
          <w:iCs/>
        </w:rPr>
        <w:t>Sustainability,</w:t>
      </w:r>
      <w:r w:rsidRPr="003322C4">
        <w:rPr>
          <w:rFonts w:ascii="TH SarabunPSK" w:hAnsi="TH SarabunPSK" w:cs="TH SarabunPSK"/>
        </w:rPr>
        <w:t xml:space="preserve"> </w:t>
      </w:r>
      <w:r w:rsidRPr="003322C4">
        <w:rPr>
          <w:rFonts w:ascii="TH SarabunPSK" w:hAnsi="TH SarabunPSK" w:cs="TH SarabunPSK"/>
          <w:i/>
          <w:iCs/>
        </w:rPr>
        <w:t>13</w:t>
      </w:r>
      <w:r w:rsidRPr="004B133B">
        <w:rPr>
          <w:rFonts w:ascii="TH SarabunPSK" w:hAnsi="TH SarabunPSK" w:cs="TH SarabunPSK"/>
          <w:cs/>
        </w:rPr>
        <w:t>(</w:t>
      </w:r>
      <w:r w:rsidRPr="004B133B">
        <w:rPr>
          <w:rFonts w:ascii="TH SarabunPSK" w:hAnsi="TH SarabunPSK" w:cs="TH SarabunPSK"/>
        </w:rPr>
        <w:t>16</w:t>
      </w:r>
      <w:r w:rsidRPr="004B133B">
        <w:rPr>
          <w:rFonts w:ascii="TH SarabunPSK" w:hAnsi="TH SarabunPSK" w:cs="TH SarabunPSK"/>
          <w:cs/>
        </w:rPr>
        <w:t>)</w:t>
      </w:r>
      <w:r w:rsidRPr="003322C4">
        <w:rPr>
          <w:rFonts w:ascii="TH SarabunPSK" w:hAnsi="TH SarabunPSK" w:cs="TH SarabunPSK"/>
        </w:rPr>
        <w:t>, 8920</w:t>
      </w:r>
      <w:r w:rsidRPr="003322C4">
        <w:rPr>
          <w:rFonts w:ascii="TH SarabunPSK" w:hAnsi="TH SarabunPSK" w:cs="TH SarabunPSK"/>
          <w:cs/>
        </w:rPr>
        <w:t>.</w:t>
      </w:r>
      <w:r w:rsidR="00250288">
        <w:rPr>
          <w:rFonts w:ascii="TH SarabunPSK" w:hAnsi="TH SarabunPSK" w:cs="TH SarabunPSK"/>
          <w:color w:val="000000"/>
        </w:rPr>
        <w:t xml:space="preserve"> </w:t>
      </w:r>
      <w:hyperlink r:id="rId35" w:history="1">
        <w:r w:rsidR="00250288" w:rsidRPr="00250288">
          <w:rPr>
            <w:rFonts w:ascii="TH SarabunPSK" w:hAnsi="TH SarabunPSK" w:cs="TH SarabunPSK"/>
          </w:rPr>
          <w:t>doi.org/10.3390/su13</w:t>
        </w:r>
        <w:r w:rsidR="00A128B2">
          <w:rPr>
            <w:rFonts w:ascii="TH SarabunPSK" w:hAnsi="TH SarabunPSK" w:cs="TH SarabunPSK" w:hint="cs"/>
            <w:cs/>
          </w:rPr>
          <w:t xml:space="preserve"> </w:t>
        </w:r>
        <w:r w:rsidR="00250288" w:rsidRPr="00250288">
          <w:rPr>
            <w:rFonts w:ascii="TH SarabunPSK" w:hAnsi="TH SarabunPSK" w:cs="TH SarabunPSK"/>
          </w:rPr>
          <w:t>168920</w:t>
        </w:r>
      </w:hyperlink>
    </w:p>
    <w:p w:rsidR="00652234" w:rsidRPr="00FA2414" w:rsidRDefault="00652234" w:rsidP="00FA2414">
      <w:pPr>
        <w:ind w:left="1560" w:right="808" w:hanging="930"/>
        <w:jc w:val="thaiDistribute"/>
        <w:rPr>
          <w:rFonts w:ascii="TH SarabunPSK" w:hAnsi="TH SarabunPSK" w:cs="TH SarabunPSK"/>
        </w:rPr>
      </w:pPr>
      <w:r w:rsidRPr="00FA2414">
        <w:rPr>
          <w:rFonts w:ascii="TH SarabunPSK" w:hAnsi="TH SarabunPSK" w:cs="TH SarabunPSK"/>
        </w:rPr>
        <w:t>Teanpitthayamas, A</w:t>
      </w:r>
      <w:r w:rsidRPr="00FA2414">
        <w:rPr>
          <w:rFonts w:ascii="TH SarabunPSK" w:hAnsi="TH SarabunPSK" w:cs="TH SarabunPSK"/>
          <w:cs/>
        </w:rPr>
        <w:t>.</w:t>
      </w:r>
      <w:r w:rsidRPr="00FA2414">
        <w:rPr>
          <w:rFonts w:ascii="TH SarabunPSK" w:hAnsi="TH SarabunPSK" w:cs="TH SarabunPSK"/>
        </w:rPr>
        <w:t>, Suttipun, M</w:t>
      </w:r>
      <w:r w:rsidRPr="00FA2414">
        <w:rPr>
          <w:rFonts w:ascii="TH SarabunPSK" w:hAnsi="TH SarabunPSK" w:cs="TH SarabunPSK"/>
          <w:cs/>
        </w:rPr>
        <w:t>.</w:t>
      </w:r>
      <w:r w:rsidRPr="00FA2414">
        <w:rPr>
          <w:rFonts w:ascii="TH SarabunPSK" w:hAnsi="TH SarabunPSK" w:cs="TH SarabunPSK"/>
        </w:rPr>
        <w:t xml:space="preserve">, </w:t>
      </w:r>
      <w:r w:rsidR="00FA2414">
        <w:rPr>
          <w:rFonts w:ascii="TH SarabunPSK" w:hAnsi="TH SarabunPSK" w:cs="TH SarabunPSK"/>
        </w:rPr>
        <w:t>&amp;</w:t>
      </w:r>
      <w:r w:rsidRPr="00FA2414">
        <w:rPr>
          <w:rFonts w:ascii="TH SarabunPSK" w:hAnsi="TH SarabunPSK" w:cs="TH SarabunPSK"/>
        </w:rPr>
        <w:t xml:space="preserve"> </w:t>
      </w:r>
      <w:r w:rsidRPr="00FA2414">
        <w:rPr>
          <w:rFonts w:ascii="TH SarabunPSK" w:hAnsi="TH SarabunPSK" w:cs="TH SarabunPSK"/>
          <w:b/>
          <w:bCs/>
        </w:rPr>
        <w:t>Lakkanwanit, P</w:t>
      </w:r>
      <w:r w:rsidRPr="00FA2414">
        <w:rPr>
          <w:rFonts w:ascii="TH SarabunPSK" w:hAnsi="TH SarabunPSK" w:cs="TH SarabunPSK"/>
          <w:cs/>
        </w:rPr>
        <w:t>. (</w:t>
      </w:r>
      <w:r w:rsidRPr="00FA2414">
        <w:rPr>
          <w:rFonts w:ascii="TH SarabunPSK" w:hAnsi="TH SarabunPSK" w:cs="TH SarabunPSK"/>
        </w:rPr>
        <w:t>2021</w:t>
      </w:r>
      <w:r w:rsidRPr="00FA2414">
        <w:rPr>
          <w:rFonts w:ascii="TH SarabunPSK" w:hAnsi="TH SarabunPSK" w:cs="TH SarabunPSK"/>
          <w:cs/>
        </w:rPr>
        <w:t xml:space="preserve">). </w:t>
      </w:r>
      <w:r w:rsidRPr="00FA2414">
        <w:rPr>
          <w:rFonts w:ascii="TH SarabunPSK" w:hAnsi="TH SarabunPSK" w:cs="TH SarabunPSK"/>
        </w:rPr>
        <w:t xml:space="preserve">Corporate Social Responsibility </w:t>
      </w:r>
      <w:r w:rsidRPr="00FA2414">
        <w:rPr>
          <w:rFonts w:ascii="TH SarabunPSK" w:hAnsi="TH SarabunPSK" w:cs="TH SarabunPSK"/>
          <w:cs/>
        </w:rPr>
        <w:t>(</w:t>
      </w:r>
      <w:r w:rsidRPr="00FA2414">
        <w:rPr>
          <w:rFonts w:ascii="TH SarabunPSK" w:hAnsi="TH SarabunPSK" w:cs="TH SarabunPSK"/>
        </w:rPr>
        <w:t>CSR</w:t>
      </w:r>
      <w:r w:rsidRPr="00FA2414">
        <w:rPr>
          <w:rFonts w:ascii="TH SarabunPSK" w:hAnsi="TH SarabunPSK" w:cs="TH SarabunPSK"/>
          <w:cs/>
        </w:rPr>
        <w:t xml:space="preserve">) </w:t>
      </w:r>
      <w:r w:rsidRPr="00FA2414">
        <w:rPr>
          <w:rFonts w:ascii="TH SarabunPSK" w:hAnsi="TH SarabunPSK" w:cs="TH SarabunPSK"/>
        </w:rPr>
        <w:t>Practices and Firm Performance</w:t>
      </w:r>
      <w:r w:rsidRPr="00FA2414">
        <w:rPr>
          <w:rFonts w:ascii="TH SarabunPSK" w:hAnsi="TH SarabunPSK" w:cs="TH SarabunPSK"/>
          <w:cs/>
        </w:rPr>
        <w:t xml:space="preserve">: </w:t>
      </w:r>
      <w:r w:rsidRPr="00FA2414">
        <w:rPr>
          <w:rFonts w:ascii="TH SarabunPSK" w:hAnsi="TH SarabunPSK" w:cs="TH SarabunPSK"/>
        </w:rPr>
        <w:t>Empirical Evidence from Hotel Industry in Thailand</w:t>
      </w:r>
      <w:r w:rsidRPr="00FA2414">
        <w:rPr>
          <w:rFonts w:ascii="TH SarabunPSK" w:hAnsi="TH SarabunPSK" w:cs="TH SarabunPSK"/>
          <w:cs/>
        </w:rPr>
        <w:t>.</w:t>
      </w:r>
      <w:r w:rsidRPr="00FA2414">
        <w:rPr>
          <w:rFonts w:ascii="TH SarabunPSK" w:hAnsi="TH SarabunPSK" w:cs="TH SarabunPSK"/>
        </w:rPr>
        <w:t> </w:t>
      </w:r>
      <w:r w:rsidRPr="00FA2414">
        <w:rPr>
          <w:rFonts w:ascii="TH SarabunPSK" w:hAnsi="TH SarabunPSK" w:cs="TH SarabunPSK"/>
          <w:i/>
          <w:iCs/>
        </w:rPr>
        <w:t>The Journal of Asian Finance, Economics and Business, 8</w:t>
      </w:r>
      <w:r w:rsidR="00FA2414" w:rsidRPr="004B133B">
        <w:rPr>
          <w:rFonts w:ascii="TH SarabunPSK" w:hAnsi="TH SarabunPSK" w:cs="TH SarabunPSK" w:hint="cs"/>
          <w:cs/>
        </w:rPr>
        <w:t>(</w:t>
      </w:r>
      <w:r w:rsidRPr="004B133B">
        <w:rPr>
          <w:rFonts w:ascii="TH SarabunPSK" w:hAnsi="TH SarabunPSK" w:cs="TH SarabunPSK"/>
        </w:rPr>
        <w:t>4</w:t>
      </w:r>
      <w:r w:rsidR="00FA2414" w:rsidRPr="004B133B">
        <w:rPr>
          <w:rFonts w:ascii="TH SarabunPSK" w:hAnsi="TH SarabunPSK" w:cs="TH SarabunPSK" w:hint="cs"/>
          <w:cs/>
        </w:rPr>
        <w:t>)</w:t>
      </w:r>
      <w:r w:rsidRPr="00FA2414">
        <w:rPr>
          <w:rFonts w:ascii="TH SarabunPSK" w:hAnsi="TH SarabunPSK" w:cs="TH SarabunPSK"/>
        </w:rPr>
        <w:t>, 777</w:t>
      </w:r>
      <w:r w:rsidRPr="00FA2414">
        <w:rPr>
          <w:rFonts w:ascii="TH SarabunPSK" w:hAnsi="TH SarabunPSK" w:cs="TH SarabunPSK"/>
          <w:cs/>
        </w:rPr>
        <w:t>–</w:t>
      </w:r>
      <w:r w:rsidRPr="00FA2414">
        <w:rPr>
          <w:rFonts w:ascii="TH SarabunPSK" w:hAnsi="TH SarabunPSK" w:cs="TH SarabunPSK"/>
        </w:rPr>
        <w:t>786</w:t>
      </w:r>
      <w:r w:rsidRPr="00FA2414">
        <w:rPr>
          <w:rFonts w:ascii="TH SarabunPSK" w:hAnsi="TH SarabunPSK" w:cs="TH SarabunPSK"/>
          <w:cs/>
        </w:rPr>
        <w:t xml:space="preserve">. </w:t>
      </w:r>
    </w:p>
    <w:p w:rsidR="00C91587" w:rsidRDefault="00C91587" w:rsidP="00FA2414">
      <w:pPr>
        <w:ind w:left="1560" w:right="808" w:hanging="930"/>
        <w:jc w:val="thaiDistribute"/>
        <w:rPr>
          <w:rFonts w:ascii="TH SarabunPSK" w:hAnsi="TH SarabunPSK" w:cs="TH SarabunPSK"/>
        </w:rPr>
      </w:pPr>
      <w:r w:rsidRPr="00FA2414">
        <w:rPr>
          <w:rFonts w:ascii="TH SarabunPSK" w:hAnsi="TH SarabunPSK" w:cs="TH SarabunPSK"/>
          <w:cs/>
        </w:rPr>
        <w:t xml:space="preserve">จีรเกียรติ อภิบุณโยภาส และ </w:t>
      </w:r>
      <w:r w:rsidRPr="001055F5">
        <w:rPr>
          <w:rFonts w:ascii="TH SarabunPSK" w:hAnsi="TH SarabunPSK" w:cs="TH SarabunPSK"/>
          <w:b/>
          <w:bCs/>
          <w:cs/>
        </w:rPr>
        <w:t>ปานแก้วตา ลัคนาวานิช</w:t>
      </w:r>
      <w:r w:rsidRPr="00FA2414">
        <w:rPr>
          <w:rFonts w:ascii="TH SarabunPSK" w:hAnsi="TH SarabunPSK" w:cs="TH SarabunPSK"/>
          <w:cs/>
        </w:rPr>
        <w:t>. (</w:t>
      </w:r>
      <w:r>
        <w:rPr>
          <w:rFonts w:ascii="TH SarabunPSK" w:hAnsi="TH SarabunPSK" w:cs="TH SarabunPSK"/>
        </w:rPr>
        <w:t>256</w:t>
      </w:r>
      <w:r>
        <w:rPr>
          <w:rFonts w:ascii="TH SarabunPSK" w:hAnsi="TH SarabunPSK" w:cs="TH SarabunPSK" w:hint="cs"/>
          <w:cs/>
        </w:rPr>
        <w:t>3</w:t>
      </w:r>
      <w:r w:rsidRPr="00FA2414">
        <w:rPr>
          <w:rFonts w:ascii="TH SarabunPSK" w:hAnsi="TH SarabunPSK" w:cs="TH SarabunPSK"/>
          <w:cs/>
        </w:rPr>
        <w:t xml:space="preserve">). การพัฒนาศักยภาพการประกอบธุรกิจหมู่บ้านทำมาค้าขาย วิสาหกิจชุมชนกลุ่มข้าวคุณค่าชาวนาคุณธรรม จังหวัดยโสธร. </w:t>
      </w:r>
      <w:r w:rsidRPr="001055F5">
        <w:rPr>
          <w:rFonts w:ascii="TH SarabunPSK" w:hAnsi="TH SarabunPSK" w:cs="TH SarabunPSK"/>
          <w:i/>
          <w:iCs/>
          <w:cs/>
        </w:rPr>
        <w:t>วารสารวิจัยเพื่อการพัฒนาเชิงพื้นที่</w:t>
      </w:r>
      <w:r w:rsidRPr="001055F5">
        <w:rPr>
          <w:rFonts w:ascii="TH SarabunPSK" w:hAnsi="TH SarabunPSK" w:cs="TH SarabunPSK"/>
          <w:i/>
          <w:iCs/>
        </w:rPr>
        <w:t>, 12</w:t>
      </w:r>
      <w:r w:rsidRPr="004B133B">
        <w:rPr>
          <w:rFonts w:ascii="TH SarabunPSK" w:hAnsi="TH SarabunPSK" w:cs="TH SarabunPSK"/>
          <w:cs/>
        </w:rPr>
        <w:t>(</w:t>
      </w:r>
      <w:r w:rsidRPr="004B133B">
        <w:rPr>
          <w:rFonts w:ascii="TH SarabunPSK" w:hAnsi="TH SarabunPSK" w:cs="TH SarabunPSK"/>
        </w:rPr>
        <w:t>2</w:t>
      </w:r>
      <w:r w:rsidRPr="004B133B">
        <w:rPr>
          <w:rFonts w:ascii="TH SarabunPSK" w:hAnsi="TH SarabunPSK" w:cs="TH SarabunPSK"/>
          <w:cs/>
        </w:rPr>
        <w:t>)</w:t>
      </w:r>
      <w:r w:rsidRPr="00FA2414">
        <w:rPr>
          <w:rFonts w:ascii="TH SarabunPSK" w:hAnsi="TH SarabunPSK" w:cs="TH SarabunPSK"/>
        </w:rPr>
        <w:t>, 101</w:t>
      </w:r>
      <w:r w:rsidRPr="00FA2414">
        <w:rPr>
          <w:rFonts w:ascii="TH SarabunPSK" w:hAnsi="TH SarabunPSK" w:cs="TH SarabunPSK"/>
          <w:cs/>
        </w:rPr>
        <w:t>-</w:t>
      </w:r>
      <w:r w:rsidRPr="00FA2414">
        <w:rPr>
          <w:rFonts w:ascii="TH SarabunPSK" w:hAnsi="TH SarabunPSK" w:cs="TH SarabunPSK"/>
        </w:rPr>
        <w:t>118</w:t>
      </w:r>
      <w:r w:rsidRPr="00FA2414">
        <w:rPr>
          <w:rFonts w:ascii="TH SarabunPSK" w:hAnsi="TH SarabunPSK" w:cs="TH SarabunPSK" w:hint="cs"/>
          <w:cs/>
        </w:rPr>
        <w:t>.</w:t>
      </w:r>
    </w:p>
    <w:p w:rsidR="00652234" w:rsidRPr="00C91587" w:rsidRDefault="00652234" w:rsidP="00C91587">
      <w:pPr>
        <w:ind w:left="1560" w:right="808" w:hanging="930"/>
        <w:jc w:val="thaiDistribute"/>
        <w:rPr>
          <w:rFonts w:ascii="TH SarabunPSK" w:hAnsi="TH SarabunPSK" w:cs="TH SarabunPSK" w:hint="cs"/>
        </w:rPr>
      </w:pPr>
      <w:r w:rsidRPr="0071281B">
        <w:rPr>
          <w:rFonts w:ascii="TH SarabunPSK" w:hAnsi="TH SarabunPSK" w:cs="TH SarabunPSK"/>
          <w:color w:val="000000"/>
          <w:cs/>
        </w:rPr>
        <w:t>อลิศรา สระ</w:t>
      </w:r>
      <w:r w:rsidRPr="00FA2414">
        <w:rPr>
          <w:rFonts w:ascii="TH SarabunPSK" w:hAnsi="TH SarabunPSK" w:cs="TH SarabunPSK"/>
          <w:cs/>
        </w:rPr>
        <w:t>โมฬี</w:t>
      </w:r>
      <w:r w:rsidR="00CA0641" w:rsidRPr="00FA2414">
        <w:rPr>
          <w:rFonts w:ascii="TH SarabunPSK" w:hAnsi="TH SarabunPSK" w:cs="TH SarabunPSK" w:hint="cs"/>
          <w:cs/>
        </w:rPr>
        <w:t>,</w:t>
      </w:r>
      <w:r w:rsidRPr="00FA2414">
        <w:rPr>
          <w:rFonts w:ascii="TH SarabunPSK" w:hAnsi="TH SarabunPSK" w:cs="TH SarabunPSK"/>
          <w:cs/>
        </w:rPr>
        <w:t xml:space="preserve"> ประภาดา ศรีสุวรรณ</w:t>
      </w:r>
      <w:r w:rsidR="00CA0641" w:rsidRPr="00FA2414">
        <w:rPr>
          <w:rFonts w:ascii="TH SarabunPSK" w:hAnsi="TH SarabunPSK" w:cs="TH SarabunPSK" w:hint="cs"/>
          <w:cs/>
        </w:rPr>
        <w:t>,</w:t>
      </w:r>
      <w:r w:rsidRPr="00FA2414">
        <w:rPr>
          <w:rFonts w:ascii="TH SarabunPSK" w:hAnsi="TH SarabunPSK" w:cs="TH SarabunPSK"/>
          <w:cs/>
        </w:rPr>
        <w:t xml:space="preserve"> รัชดา สุวรรณเกิด</w:t>
      </w:r>
      <w:r w:rsidR="00CA0641" w:rsidRPr="00FA2414">
        <w:rPr>
          <w:rFonts w:ascii="TH SarabunPSK" w:hAnsi="TH SarabunPSK" w:cs="TH SarabunPSK" w:hint="cs"/>
          <w:cs/>
        </w:rPr>
        <w:t>,</w:t>
      </w:r>
      <w:r w:rsidRPr="00FA2414">
        <w:rPr>
          <w:rFonts w:ascii="TH SarabunPSK" w:hAnsi="TH SarabunPSK" w:cs="TH SarabunPSK"/>
          <w:cs/>
        </w:rPr>
        <w:t xml:space="preserve"> ศิริพร สว่างอารีย์รักษ์</w:t>
      </w:r>
      <w:r w:rsidR="00CA0641" w:rsidRPr="00FA2414">
        <w:rPr>
          <w:rFonts w:ascii="TH SarabunPSK" w:hAnsi="TH SarabunPSK" w:cs="TH SarabunPSK" w:hint="cs"/>
          <w:cs/>
        </w:rPr>
        <w:t xml:space="preserve"> และ</w:t>
      </w:r>
      <w:r w:rsidRPr="00FA2414">
        <w:rPr>
          <w:rFonts w:ascii="TH SarabunPSK" w:hAnsi="TH SarabunPSK" w:cs="TH SarabunPSK"/>
          <w:cs/>
        </w:rPr>
        <w:t xml:space="preserve"> </w:t>
      </w:r>
      <w:r w:rsidRPr="00FA2414">
        <w:rPr>
          <w:rFonts w:ascii="TH SarabunPSK" w:hAnsi="TH SarabunPSK" w:cs="TH SarabunPSK"/>
          <w:b/>
          <w:bCs/>
          <w:cs/>
        </w:rPr>
        <w:t>ปานแก้วตา ลัคนาวานิช</w:t>
      </w:r>
      <w:r w:rsidRPr="00FA2414">
        <w:rPr>
          <w:rFonts w:ascii="TH SarabunPSK" w:hAnsi="TH SarabunPSK" w:cs="TH SarabunPSK"/>
          <w:cs/>
        </w:rPr>
        <w:t>. (</w:t>
      </w:r>
      <w:r w:rsidRPr="00FA2414">
        <w:rPr>
          <w:rFonts w:ascii="TH SarabunPSK" w:hAnsi="TH SarabunPSK" w:cs="TH SarabunPSK"/>
        </w:rPr>
        <w:t>2563</w:t>
      </w:r>
      <w:r w:rsidRPr="00FA2414">
        <w:rPr>
          <w:rFonts w:ascii="TH SarabunPSK" w:hAnsi="TH SarabunPSK" w:cs="TH SarabunPSK"/>
          <w:cs/>
        </w:rPr>
        <w:t>). เปรียบเทียบปัจจัยที่เกี่ยวข้องกับการเลือกกลุ่มวิชาชีพเลือกของนักศึกษา สาขาวิชาการบัญชี: การวิจัยเชิงสำรวจ มหาวิทยาลัยวลัยลักษณ์.</w:t>
      </w:r>
      <w:r w:rsidRPr="00FA2414">
        <w:rPr>
          <w:rFonts w:ascii="TH SarabunPSK" w:hAnsi="TH SarabunPSK" w:cs="TH SarabunPSK"/>
        </w:rPr>
        <w:t> </w:t>
      </w:r>
      <w:r w:rsidRPr="00FA2414">
        <w:rPr>
          <w:rFonts w:ascii="TH SarabunPSK" w:hAnsi="TH SarabunPSK" w:cs="TH SarabunPSK"/>
          <w:i/>
          <w:iCs/>
          <w:cs/>
        </w:rPr>
        <w:t>วารสารการจัดการ</w:t>
      </w:r>
      <w:r w:rsidRPr="00FA2414">
        <w:rPr>
          <w:rFonts w:ascii="TH SarabunPSK" w:hAnsi="TH SarabunPSK" w:cs="TH SarabunPSK"/>
          <w:i/>
          <w:iCs/>
        </w:rPr>
        <w:t>, 9</w:t>
      </w:r>
      <w:r w:rsidRPr="004B133B">
        <w:rPr>
          <w:rFonts w:ascii="TH SarabunPSK" w:hAnsi="TH SarabunPSK" w:cs="TH SarabunPSK"/>
          <w:cs/>
        </w:rPr>
        <w:t>(</w:t>
      </w:r>
      <w:r w:rsidRPr="004B133B">
        <w:rPr>
          <w:rFonts w:ascii="TH SarabunPSK" w:hAnsi="TH SarabunPSK" w:cs="TH SarabunPSK"/>
        </w:rPr>
        <w:t>2</w:t>
      </w:r>
      <w:r w:rsidRPr="004B133B">
        <w:rPr>
          <w:rFonts w:ascii="TH SarabunPSK" w:hAnsi="TH SarabunPSK" w:cs="TH SarabunPSK"/>
          <w:cs/>
        </w:rPr>
        <w:t>)</w:t>
      </w:r>
      <w:r w:rsidRPr="00FA2414">
        <w:rPr>
          <w:rFonts w:ascii="TH SarabunPSK" w:hAnsi="TH SarabunPSK" w:cs="TH SarabunPSK"/>
        </w:rPr>
        <w:t>, 1</w:t>
      </w:r>
      <w:r w:rsidRPr="00FA2414">
        <w:rPr>
          <w:rFonts w:ascii="TH SarabunPSK" w:hAnsi="TH SarabunPSK" w:cs="TH SarabunPSK"/>
          <w:cs/>
        </w:rPr>
        <w:t>-</w:t>
      </w:r>
      <w:r w:rsidRPr="00FA2414">
        <w:rPr>
          <w:rFonts w:ascii="TH SarabunPSK" w:hAnsi="TH SarabunPSK" w:cs="TH SarabunPSK"/>
        </w:rPr>
        <w:t>17</w:t>
      </w:r>
      <w:r w:rsidR="00CA0641" w:rsidRPr="00FA2414">
        <w:rPr>
          <w:rFonts w:ascii="TH SarabunPSK" w:hAnsi="TH SarabunPSK" w:cs="TH SarabunPSK" w:hint="cs"/>
          <w:cs/>
        </w:rPr>
        <w:t>.</w:t>
      </w:r>
    </w:p>
    <w:p w:rsidR="00652234" w:rsidRPr="001C65AB" w:rsidRDefault="00652234" w:rsidP="001C65AB">
      <w:pPr>
        <w:ind w:left="1560" w:right="808" w:hanging="930"/>
        <w:jc w:val="thaiDistribute"/>
        <w:rPr>
          <w:rFonts w:ascii="TH SarabunPSK" w:hAnsi="TH SarabunPSK" w:cs="TH SarabunPSK"/>
        </w:rPr>
      </w:pPr>
      <w:r w:rsidRPr="00FA2414">
        <w:rPr>
          <w:rFonts w:ascii="TH SarabunPSK" w:hAnsi="TH SarabunPSK" w:cs="TH SarabunPSK"/>
          <w:cs/>
        </w:rPr>
        <w:t xml:space="preserve">รัชนี ปรีชา และ </w:t>
      </w:r>
      <w:r w:rsidRPr="001055F5">
        <w:rPr>
          <w:rFonts w:ascii="TH SarabunPSK" w:hAnsi="TH SarabunPSK" w:cs="TH SarabunPSK"/>
          <w:b/>
          <w:bCs/>
          <w:cs/>
        </w:rPr>
        <w:t>ปานแก้วตา ลัคนาวานิช</w:t>
      </w:r>
      <w:r w:rsidRPr="00FA2414">
        <w:rPr>
          <w:rFonts w:ascii="TH SarabunPSK" w:hAnsi="TH SarabunPSK" w:cs="TH SarabunPSK"/>
          <w:cs/>
        </w:rPr>
        <w:t>. (</w:t>
      </w:r>
      <w:r w:rsidRPr="00FA2414">
        <w:rPr>
          <w:rFonts w:ascii="TH SarabunPSK" w:hAnsi="TH SarabunPSK" w:cs="TH SarabunPSK"/>
        </w:rPr>
        <w:t>2562</w:t>
      </w:r>
      <w:r w:rsidRPr="00FA2414">
        <w:rPr>
          <w:rFonts w:ascii="TH SarabunPSK" w:hAnsi="TH SarabunPSK" w:cs="TH SarabunPSK"/>
          <w:cs/>
        </w:rPr>
        <w:t xml:space="preserve">). </w:t>
      </w:r>
      <w:r w:rsidR="001C65AB">
        <w:rPr>
          <w:rFonts w:ascii="TH SarabunPSK" w:hAnsi="TH SarabunPSK" w:cs="TH SarabunPSK" w:hint="cs"/>
          <w:cs/>
        </w:rPr>
        <w:t>พฤติกรรมการออมเงินผ่านกองทุนการออมแห่งชาติของแรงงานนอกระบบ ในเขตอำเภอเมือง จังหวัดนครศรีธรรมราช</w:t>
      </w:r>
      <w:r w:rsidRPr="00FA2414">
        <w:rPr>
          <w:rFonts w:ascii="TH SarabunPSK" w:hAnsi="TH SarabunPSK" w:cs="TH SarabunPSK"/>
          <w:cs/>
        </w:rPr>
        <w:t xml:space="preserve">. </w:t>
      </w:r>
      <w:r w:rsidRPr="001055F5">
        <w:rPr>
          <w:rFonts w:ascii="TH SarabunPSK" w:hAnsi="TH SarabunPSK" w:cs="TH SarabunPSK"/>
          <w:i/>
          <w:iCs/>
          <w:cs/>
        </w:rPr>
        <w:t>วารสารมหาวิทยาลัยศิลปากร</w:t>
      </w:r>
      <w:r w:rsidRPr="001055F5">
        <w:rPr>
          <w:rFonts w:ascii="TH SarabunPSK" w:hAnsi="TH SarabunPSK" w:cs="TH SarabunPSK"/>
          <w:i/>
          <w:iCs/>
        </w:rPr>
        <w:t>, 40</w:t>
      </w:r>
      <w:r w:rsidRPr="004B133B">
        <w:rPr>
          <w:rFonts w:ascii="TH SarabunPSK" w:hAnsi="TH SarabunPSK" w:cs="TH SarabunPSK"/>
          <w:cs/>
        </w:rPr>
        <w:t>(</w:t>
      </w:r>
      <w:r w:rsidRPr="004B133B">
        <w:rPr>
          <w:rFonts w:ascii="TH SarabunPSK" w:hAnsi="TH SarabunPSK" w:cs="TH SarabunPSK"/>
        </w:rPr>
        <w:t>1</w:t>
      </w:r>
      <w:r w:rsidRPr="004B133B">
        <w:rPr>
          <w:rFonts w:ascii="TH SarabunPSK" w:hAnsi="TH SarabunPSK" w:cs="TH SarabunPSK"/>
          <w:cs/>
        </w:rPr>
        <w:t>)</w:t>
      </w:r>
      <w:r w:rsidRPr="00FA2414">
        <w:rPr>
          <w:rFonts w:ascii="TH SarabunPSK" w:hAnsi="TH SarabunPSK" w:cs="TH SarabunPSK"/>
        </w:rPr>
        <w:t>, 48</w:t>
      </w:r>
      <w:r w:rsidRPr="00FA2414">
        <w:rPr>
          <w:rFonts w:ascii="TH SarabunPSK" w:hAnsi="TH SarabunPSK" w:cs="TH SarabunPSK"/>
          <w:cs/>
        </w:rPr>
        <w:t>-</w:t>
      </w:r>
      <w:r w:rsidR="001C65AB">
        <w:rPr>
          <w:rFonts w:ascii="TH SarabunPSK" w:hAnsi="TH SarabunPSK" w:cs="TH SarabunPSK"/>
        </w:rPr>
        <w:t>64</w:t>
      </w:r>
      <w:r w:rsidR="003302BD" w:rsidRPr="00FA2414">
        <w:rPr>
          <w:rFonts w:ascii="TH SarabunPSK" w:hAnsi="TH SarabunPSK" w:cs="TH SarabunPSK" w:hint="cs"/>
          <w:cs/>
        </w:rPr>
        <w:t>.</w:t>
      </w:r>
    </w:p>
    <w:p w:rsidR="00652234" w:rsidRPr="00FA2414" w:rsidRDefault="00652234" w:rsidP="00FA2414">
      <w:pPr>
        <w:ind w:left="1560" w:right="808" w:hanging="930"/>
        <w:jc w:val="thaiDistribute"/>
        <w:rPr>
          <w:rFonts w:ascii="TH SarabunPSK" w:hAnsi="TH SarabunPSK" w:cs="TH SarabunPSK"/>
        </w:rPr>
      </w:pPr>
      <w:r w:rsidRPr="00FA2414">
        <w:rPr>
          <w:rFonts w:ascii="TH SarabunPSK" w:hAnsi="TH SarabunPSK" w:cs="TH SarabunPSK"/>
          <w:cs/>
        </w:rPr>
        <w:t>ศิริพร สว่างอารีย์รักษ์</w:t>
      </w:r>
      <w:r w:rsidR="00CA0641" w:rsidRPr="00FA2414">
        <w:rPr>
          <w:rFonts w:ascii="TH SarabunPSK" w:hAnsi="TH SarabunPSK" w:cs="TH SarabunPSK" w:hint="cs"/>
          <w:cs/>
        </w:rPr>
        <w:t>,</w:t>
      </w:r>
      <w:r w:rsidRPr="00FA2414">
        <w:rPr>
          <w:rFonts w:ascii="TH SarabunPSK" w:hAnsi="TH SarabunPSK" w:cs="TH SarabunPSK"/>
          <w:cs/>
        </w:rPr>
        <w:t xml:space="preserve"> รัชดา สุวรรณเกิด</w:t>
      </w:r>
      <w:r w:rsidR="00CA0641" w:rsidRPr="00FA2414">
        <w:rPr>
          <w:rFonts w:ascii="TH SarabunPSK" w:hAnsi="TH SarabunPSK" w:cs="TH SarabunPSK" w:hint="cs"/>
          <w:cs/>
        </w:rPr>
        <w:t>,</w:t>
      </w:r>
      <w:r w:rsidRPr="00FA2414">
        <w:rPr>
          <w:rFonts w:ascii="TH SarabunPSK" w:hAnsi="TH SarabunPSK" w:cs="TH SarabunPSK"/>
          <w:cs/>
        </w:rPr>
        <w:t xml:space="preserve"> </w:t>
      </w:r>
      <w:r w:rsidRPr="00403EFB">
        <w:rPr>
          <w:rFonts w:ascii="TH SarabunPSK" w:hAnsi="TH SarabunPSK" w:cs="TH SarabunPSK"/>
          <w:b/>
          <w:bCs/>
          <w:cs/>
        </w:rPr>
        <w:t>ปานแก้วตา ลัคนาวานิช</w:t>
      </w:r>
      <w:r w:rsidR="00CA0641" w:rsidRPr="00FA2414">
        <w:rPr>
          <w:rFonts w:ascii="TH SarabunPSK" w:hAnsi="TH SarabunPSK" w:cs="TH SarabunPSK" w:hint="cs"/>
          <w:cs/>
        </w:rPr>
        <w:t>,</w:t>
      </w:r>
      <w:r w:rsidRPr="00FA2414">
        <w:rPr>
          <w:rFonts w:ascii="TH SarabunPSK" w:hAnsi="TH SarabunPSK" w:cs="TH SarabunPSK"/>
          <w:cs/>
        </w:rPr>
        <w:t xml:space="preserve"> อลิศรา สระโมฬี</w:t>
      </w:r>
      <w:r w:rsidR="00CA0641" w:rsidRPr="00FA2414">
        <w:rPr>
          <w:rFonts w:ascii="TH SarabunPSK" w:hAnsi="TH SarabunPSK" w:cs="TH SarabunPSK" w:hint="cs"/>
          <w:cs/>
        </w:rPr>
        <w:t>,</w:t>
      </w:r>
      <w:r w:rsidRPr="00FA2414">
        <w:rPr>
          <w:rFonts w:ascii="TH SarabunPSK" w:hAnsi="TH SarabunPSK" w:cs="TH SarabunPSK"/>
          <w:cs/>
        </w:rPr>
        <w:t xml:space="preserve"> ประภาดา ศรีสุวรรณ</w:t>
      </w:r>
      <w:r w:rsidR="00CA0641" w:rsidRPr="00FA2414">
        <w:rPr>
          <w:rFonts w:ascii="TH SarabunPSK" w:hAnsi="TH SarabunPSK" w:cs="TH SarabunPSK" w:hint="cs"/>
          <w:cs/>
        </w:rPr>
        <w:t>.</w:t>
      </w:r>
      <w:r w:rsidRPr="00FA2414">
        <w:rPr>
          <w:rFonts w:ascii="TH SarabunPSK" w:hAnsi="TH SarabunPSK" w:cs="TH SarabunPSK"/>
          <w:cs/>
        </w:rPr>
        <w:t xml:space="preserve"> วชรวรรษ พรหมมา </w:t>
      </w:r>
      <w:r w:rsidR="00CA0641" w:rsidRPr="00FA2414">
        <w:rPr>
          <w:rFonts w:ascii="TH SarabunPSK" w:hAnsi="TH SarabunPSK" w:cs="TH SarabunPSK" w:hint="cs"/>
          <w:cs/>
        </w:rPr>
        <w:t xml:space="preserve">และ </w:t>
      </w:r>
      <w:r w:rsidRPr="00FA2414">
        <w:rPr>
          <w:rFonts w:ascii="TH SarabunPSK" w:hAnsi="TH SarabunPSK" w:cs="TH SarabunPSK"/>
          <w:cs/>
        </w:rPr>
        <w:t>สมนึก เอื้อจิระพงษ์พันธ์. (</w:t>
      </w:r>
      <w:r w:rsidRPr="00FA2414">
        <w:rPr>
          <w:rFonts w:ascii="TH SarabunPSK" w:hAnsi="TH SarabunPSK" w:cs="TH SarabunPSK"/>
        </w:rPr>
        <w:t>2562</w:t>
      </w:r>
      <w:r w:rsidRPr="00FA2414">
        <w:rPr>
          <w:rFonts w:ascii="TH SarabunPSK" w:hAnsi="TH SarabunPSK" w:cs="TH SarabunPSK"/>
          <w:cs/>
        </w:rPr>
        <w:t xml:space="preserve">). ความคาดหวัง ความพึงพอใจ และการประเมินความต้องการจำเป็นในการสหกิจศึกษา ของนักศึกษาและบัณฑิตหลักสูตรบัญชี มหาวิทยาลัยวลัยลักษณ์. </w:t>
      </w:r>
      <w:r w:rsidRPr="00403EFB">
        <w:rPr>
          <w:rFonts w:ascii="TH SarabunPSK" w:hAnsi="TH SarabunPSK" w:cs="TH SarabunPSK"/>
          <w:i/>
          <w:iCs/>
        </w:rPr>
        <w:t>WMS Journal of Management, 8</w:t>
      </w:r>
      <w:r w:rsidRPr="00403EFB">
        <w:rPr>
          <w:rFonts w:ascii="TH SarabunPSK" w:hAnsi="TH SarabunPSK" w:cs="TH SarabunPSK"/>
          <w:cs/>
        </w:rPr>
        <w:t>(</w:t>
      </w:r>
      <w:r w:rsidRPr="00403EFB">
        <w:rPr>
          <w:rFonts w:ascii="TH SarabunPSK" w:hAnsi="TH SarabunPSK" w:cs="TH SarabunPSK"/>
        </w:rPr>
        <w:t>2</w:t>
      </w:r>
      <w:r w:rsidRPr="00403EFB">
        <w:rPr>
          <w:rFonts w:ascii="TH SarabunPSK" w:hAnsi="TH SarabunPSK" w:cs="TH SarabunPSK"/>
          <w:cs/>
        </w:rPr>
        <w:t>)</w:t>
      </w:r>
      <w:r w:rsidRPr="00FA2414">
        <w:rPr>
          <w:rFonts w:ascii="TH SarabunPSK" w:hAnsi="TH SarabunPSK" w:cs="TH SarabunPSK"/>
        </w:rPr>
        <w:t>, 96</w:t>
      </w:r>
      <w:r w:rsidRPr="00FA2414">
        <w:rPr>
          <w:rFonts w:ascii="TH SarabunPSK" w:hAnsi="TH SarabunPSK" w:cs="TH SarabunPSK"/>
          <w:cs/>
        </w:rPr>
        <w:t>-</w:t>
      </w:r>
      <w:r w:rsidRPr="00FA2414">
        <w:rPr>
          <w:rFonts w:ascii="TH SarabunPSK" w:hAnsi="TH SarabunPSK" w:cs="TH SarabunPSK"/>
        </w:rPr>
        <w:t>111</w:t>
      </w:r>
      <w:r w:rsidR="003302BD" w:rsidRPr="00FA2414">
        <w:rPr>
          <w:rFonts w:ascii="TH SarabunPSK" w:hAnsi="TH SarabunPSK" w:cs="TH SarabunPSK" w:hint="cs"/>
          <w:cs/>
        </w:rPr>
        <w:t>.</w:t>
      </w:r>
      <w:r w:rsidRPr="00FA2414">
        <w:rPr>
          <w:cs/>
        </w:rPr>
        <w:t xml:space="preserve"> </w:t>
      </w:r>
    </w:p>
    <w:p w:rsidR="00CA0641" w:rsidRPr="00FA2414" w:rsidRDefault="00CA0641" w:rsidP="00FA2414">
      <w:pPr>
        <w:ind w:left="1560" w:right="808" w:hanging="930"/>
        <w:jc w:val="thaiDistribute"/>
        <w:rPr>
          <w:rFonts w:ascii="TH SarabunPSK" w:hAnsi="TH SarabunPSK" w:cs="TH SarabunPSK"/>
        </w:rPr>
      </w:pPr>
      <w:r w:rsidRPr="00403EFB">
        <w:rPr>
          <w:rFonts w:ascii="TH SarabunPSK" w:hAnsi="TH SarabunPSK" w:cs="TH SarabunPSK"/>
          <w:b/>
          <w:bCs/>
          <w:cs/>
        </w:rPr>
        <w:t>ปานแก้วตา ลัคนาวานิช</w:t>
      </w:r>
      <w:r w:rsidRPr="00FA2414">
        <w:rPr>
          <w:rFonts w:ascii="TH SarabunPSK" w:hAnsi="TH SarabunPSK" w:cs="TH SarabunPSK"/>
          <w:cs/>
        </w:rPr>
        <w:t xml:space="preserve"> และ วิลาวัณย์ ดึงไตรย์ภพ. (</w:t>
      </w:r>
      <w:r w:rsidRPr="00FA2414">
        <w:rPr>
          <w:rFonts w:ascii="TH SarabunPSK" w:hAnsi="TH SarabunPSK" w:cs="TH SarabunPSK"/>
        </w:rPr>
        <w:t>2561</w:t>
      </w:r>
      <w:r w:rsidRPr="00FA2414">
        <w:rPr>
          <w:rFonts w:ascii="TH SarabunPSK" w:hAnsi="TH SarabunPSK" w:cs="TH SarabunPSK"/>
          <w:cs/>
        </w:rPr>
        <w:t>).</w:t>
      </w:r>
      <w:r w:rsidRPr="00FA2414">
        <w:rPr>
          <w:rFonts w:ascii="TH SarabunPSK" w:hAnsi="TH SarabunPSK" w:cs="TH SarabunPSK" w:hint="cs"/>
          <w:cs/>
        </w:rPr>
        <w:t xml:space="preserve"> </w:t>
      </w:r>
      <w:r w:rsidRPr="00FA2414">
        <w:rPr>
          <w:rFonts w:ascii="TH SarabunPSK" w:hAnsi="TH SarabunPSK" w:cs="TH SarabunPSK"/>
          <w:cs/>
        </w:rPr>
        <w:t xml:space="preserve">ทักษะทางการเงินของเกษตรกรผู้ปลูกข้าวพันธุ์พื้นเมืองในเขตลุ่มน้ำปากพนัง. </w:t>
      </w:r>
      <w:r w:rsidRPr="00403EFB">
        <w:rPr>
          <w:rFonts w:ascii="TH SarabunPSK" w:hAnsi="TH SarabunPSK" w:cs="TH SarabunPSK"/>
          <w:i/>
          <w:iCs/>
          <w:cs/>
        </w:rPr>
        <w:t>วารสารการจัดการ มหาวิทยาลัยวลัยลักษณ์</w:t>
      </w:r>
      <w:r w:rsidRPr="00403EFB">
        <w:rPr>
          <w:rFonts w:ascii="TH SarabunPSK" w:hAnsi="TH SarabunPSK" w:cs="TH SarabunPSK"/>
          <w:i/>
          <w:iCs/>
        </w:rPr>
        <w:t>, 7</w:t>
      </w:r>
      <w:r w:rsidRPr="00403EFB">
        <w:rPr>
          <w:rFonts w:ascii="TH SarabunPSK" w:hAnsi="TH SarabunPSK" w:cs="TH SarabunPSK"/>
          <w:cs/>
        </w:rPr>
        <w:t>(พิเศษ)</w:t>
      </w:r>
      <w:r w:rsidRPr="00FA2414">
        <w:rPr>
          <w:rFonts w:ascii="TH SarabunPSK" w:hAnsi="TH SarabunPSK" w:cs="TH SarabunPSK"/>
        </w:rPr>
        <w:t>, 111</w:t>
      </w:r>
      <w:r w:rsidRPr="00FA2414">
        <w:rPr>
          <w:rFonts w:ascii="TH SarabunPSK" w:hAnsi="TH SarabunPSK" w:cs="TH SarabunPSK"/>
          <w:cs/>
        </w:rPr>
        <w:t>-</w:t>
      </w:r>
      <w:r w:rsidRPr="00FA2414">
        <w:rPr>
          <w:rFonts w:ascii="TH SarabunPSK" w:hAnsi="TH SarabunPSK" w:cs="TH SarabunPSK"/>
        </w:rPr>
        <w:t>129</w:t>
      </w:r>
      <w:r w:rsidRPr="00FA2414">
        <w:rPr>
          <w:rFonts w:ascii="TH SarabunPSK" w:hAnsi="TH SarabunPSK" w:cs="TH SarabunPSK" w:hint="cs"/>
          <w:cs/>
        </w:rPr>
        <w:t>.</w:t>
      </w:r>
    </w:p>
    <w:p w:rsidR="00CA0641" w:rsidRPr="00FA2414" w:rsidRDefault="00CA0641" w:rsidP="00FA2414">
      <w:pPr>
        <w:ind w:left="1560" w:right="808" w:hanging="930"/>
        <w:jc w:val="thaiDistribute"/>
        <w:rPr>
          <w:rFonts w:ascii="TH SarabunPSK" w:hAnsi="TH SarabunPSK" w:cs="TH SarabunPSK"/>
        </w:rPr>
      </w:pPr>
      <w:r w:rsidRPr="00FA2414">
        <w:rPr>
          <w:rFonts w:ascii="TH SarabunPSK" w:hAnsi="TH SarabunPSK" w:cs="TH SarabunPSK"/>
          <w:cs/>
        </w:rPr>
        <w:t xml:space="preserve">รัชนี ปรีชา และ </w:t>
      </w:r>
      <w:r w:rsidRPr="004B133B">
        <w:rPr>
          <w:rFonts w:ascii="TH SarabunPSK" w:hAnsi="TH SarabunPSK" w:cs="TH SarabunPSK"/>
          <w:b/>
          <w:bCs/>
          <w:cs/>
        </w:rPr>
        <w:t>ปานแก้วตา ลัคนาวานิช</w:t>
      </w:r>
      <w:r w:rsidRPr="00FA2414">
        <w:rPr>
          <w:rFonts w:ascii="TH SarabunPSK" w:hAnsi="TH SarabunPSK" w:cs="TH SarabunPSK"/>
          <w:cs/>
        </w:rPr>
        <w:t>. (</w:t>
      </w:r>
      <w:r w:rsidRPr="00FA2414">
        <w:rPr>
          <w:rFonts w:ascii="TH SarabunPSK" w:hAnsi="TH SarabunPSK" w:cs="TH SarabunPSK"/>
        </w:rPr>
        <w:t>2561</w:t>
      </w:r>
      <w:r w:rsidRPr="00FA2414">
        <w:rPr>
          <w:rFonts w:ascii="TH SarabunPSK" w:hAnsi="TH SarabunPSK" w:cs="TH SarabunPSK"/>
          <w:cs/>
        </w:rPr>
        <w:t xml:space="preserve">). การตัดสินใจออมเงินผ่านกองทุนการออมแห่งชาติของแรงงานนอกระบบ ในเขตอำเภอเมือง จังหวัดนครศรีธรรมราช. </w:t>
      </w:r>
      <w:r w:rsidRPr="004B133B">
        <w:rPr>
          <w:rFonts w:ascii="TH SarabunPSK" w:hAnsi="TH SarabunPSK" w:cs="TH SarabunPSK"/>
          <w:i/>
          <w:iCs/>
        </w:rPr>
        <w:t>Veridian E</w:t>
      </w:r>
      <w:r w:rsidRPr="004B133B">
        <w:rPr>
          <w:rFonts w:ascii="TH SarabunPSK" w:hAnsi="TH SarabunPSK" w:cs="TH SarabunPSK"/>
          <w:i/>
          <w:iCs/>
          <w:cs/>
        </w:rPr>
        <w:t>-</w:t>
      </w:r>
      <w:r w:rsidRPr="004B133B">
        <w:rPr>
          <w:rFonts w:ascii="TH SarabunPSK" w:hAnsi="TH SarabunPSK" w:cs="TH SarabunPSK"/>
          <w:i/>
          <w:iCs/>
        </w:rPr>
        <w:t>Journal, Silpakorn University</w:t>
      </w:r>
      <w:r w:rsidRPr="00FA2414">
        <w:rPr>
          <w:rFonts w:ascii="TH SarabunPSK" w:hAnsi="TH SarabunPSK" w:cs="TH SarabunPSK"/>
        </w:rPr>
        <w:t xml:space="preserve">, </w:t>
      </w:r>
      <w:r w:rsidRPr="004B133B">
        <w:rPr>
          <w:rFonts w:ascii="TH SarabunPSK" w:hAnsi="TH SarabunPSK" w:cs="TH SarabunPSK"/>
          <w:i/>
          <w:iCs/>
        </w:rPr>
        <w:t>11</w:t>
      </w:r>
      <w:r w:rsidRPr="00FA2414">
        <w:rPr>
          <w:rFonts w:ascii="TH SarabunPSK" w:hAnsi="TH SarabunPSK" w:cs="TH SarabunPSK"/>
          <w:cs/>
        </w:rPr>
        <w:t>(</w:t>
      </w:r>
      <w:r w:rsidRPr="00FA2414">
        <w:rPr>
          <w:rFonts w:ascii="TH SarabunPSK" w:hAnsi="TH SarabunPSK" w:cs="TH SarabunPSK"/>
        </w:rPr>
        <w:t>3</w:t>
      </w:r>
      <w:r w:rsidRPr="00FA2414">
        <w:rPr>
          <w:rFonts w:ascii="TH SarabunPSK" w:hAnsi="TH SarabunPSK" w:cs="TH SarabunPSK"/>
          <w:cs/>
        </w:rPr>
        <w:t>)</w:t>
      </w:r>
      <w:r w:rsidRPr="00FA2414">
        <w:rPr>
          <w:rFonts w:ascii="TH SarabunPSK" w:hAnsi="TH SarabunPSK" w:cs="TH SarabunPSK"/>
        </w:rPr>
        <w:t>, 3261</w:t>
      </w:r>
      <w:r w:rsidRPr="00FA2414">
        <w:rPr>
          <w:rFonts w:ascii="TH SarabunPSK" w:hAnsi="TH SarabunPSK" w:cs="TH SarabunPSK"/>
          <w:cs/>
        </w:rPr>
        <w:t>-</w:t>
      </w:r>
      <w:r w:rsidRPr="00FA2414">
        <w:rPr>
          <w:rFonts w:ascii="TH SarabunPSK" w:hAnsi="TH SarabunPSK" w:cs="TH SarabunPSK"/>
        </w:rPr>
        <w:t>3279</w:t>
      </w:r>
      <w:r w:rsidRPr="00FA2414">
        <w:rPr>
          <w:rFonts w:ascii="TH SarabunPSK" w:hAnsi="TH SarabunPSK" w:cs="TH SarabunPSK"/>
          <w:cs/>
        </w:rPr>
        <w:t>.</w:t>
      </w:r>
    </w:p>
    <w:p w:rsidR="00652234" w:rsidRPr="00FA2414" w:rsidRDefault="00652234" w:rsidP="00FA2414">
      <w:pPr>
        <w:ind w:left="1560" w:right="808" w:hanging="930"/>
        <w:jc w:val="thaiDistribute"/>
        <w:rPr>
          <w:rFonts w:ascii="TH SarabunPSK" w:hAnsi="TH SarabunPSK" w:cs="TH SarabunPSK"/>
        </w:rPr>
      </w:pPr>
      <w:r w:rsidRPr="00FA2414">
        <w:rPr>
          <w:rFonts w:ascii="TH SarabunPSK" w:hAnsi="TH SarabunPSK" w:cs="TH SarabunPSK"/>
          <w:cs/>
        </w:rPr>
        <w:t xml:space="preserve">วิลาวัณย์ ดึงไตรย์ภพ และ </w:t>
      </w:r>
      <w:r w:rsidRPr="004B133B">
        <w:rPr>
          <w:rFonts w:ascii="TH SarabunPSK" w:hAnsi="TH SarabunPSK" w:cs="TH SarabunPSK"/>
          <w:b/>
          <w:bCs/>
          <w:cs/>
        </w:rPr>
        <w:t>ปานแก้วตา ลัคนาวานิช</w:t>
      </w:r>
      <w:r w:rsidRPr="00FA2414">
        <w:rPr>
          <w:rFonts w:ascii="TH SarabunPSK" w:hAnsi="TH SarabunPSK" w:cs="TH SarabunPSK"/>
          <w:cs/>
        </w:rPr>
        <w:t>. (</w:t>
      </w:r>
      <w:r w:rsidRPr="00FA2414">
        <w:rPr>
          <w:rFonts w:ascii="TH SarabunPSK" w:hAnsi="TH SarabunPSK" w:cs="TH SarabunPSK"/>
        </w:rPr>
        <w:t>2561</w:t>
      </w:r>
      <w:r w:rsidRPr="00FA2414">
        <w:rPr>
          <w:rFonts w:ascii="TH SarabunPSK" w:hAnsi="TH SarabunPSK" w:cs="TH SarabunPSK"/>
          <w:cs/>
        </w:rPr>
        <w:t xml:space="preserve">). การประยุกต์ใช้แนวคิดต้นทุนฐานกิจกรรมเพื่อศึกษาต้นทุนการปลูกปาล์มน้ำมันในจังหวัดนครศรีธรรมราช. </w:t>
      </w:r>
      <w:r w:rsidRPr="00A44EEC">
        <w:rPr>
          <w:rFonts w:ascii="TH SarabunPSK" w:hAnsi="TH SarabunPSK" w:cs="TH SarabunPSK"/>
          <w:i/>
          <w:iCs/>
          <w:cs/>
        </w:rPr>
        <w:t>วารสารการจัดการ มหาวิทยาลัยวลัยลักษณ์</w:t>
      </w:r>
      <w:r w:rsidRPr="00A44EEC">
        <w:rPr>
          <w:rFonts w:ascii="TH SarabunPSK" w:hAnsi="TH SarabunPSK" w:cs="TH SarabunPSK"/>
          <w:i/>
          <w:iCs/>
        </w:rPr>
        <w:t>, 7</w:t>
      </w:r>
      <w:r w:rsidRPr="00FA2414">
        <w:rPr>
          <w:rFonts w:ascii="TH SarabunPSK" w:hAnsi="TH SarabunPSK" w:cs="TH SarabunPSK"/>
          <w:cs/>
        </w:rPr>
        <w:t>(พิเศษ)</w:t>
      </w:r>
      <w:r w:rsidRPr="00FA2414">
        <w:rPr>
          <w:rFonts w:ascii="TH SarabunPSK" w:hAnsi="TH SarabunPSK" w:cs="TH SarabunPSK"/>
        </w:rPr>
        <w:t>, 54</w:t>
      </w:r>
      <w:r w:rsidRPr="00FA2414">
        <w:rPr>
          <w:rFonts w:ascii="TH SarabunPSK" w:hAnsi="TH SarabunPSK" w:cs="TH SarabunPSK"/>
          <w:cs/>
        </w:rPr>
        <w:t>-</w:t>
      </w:r>
      <w:r w:rsidRPr="00FA2414">
        <w:rPr>
          <w:rFonts w:ascii="TH SarabunPSK" w:hAnsi="TH SarabunPSK" w:cs="TH SarabunPSK"/>
        </w:rPr>
        <w:t>73</w:t>
      </w:r>
      <w:r w:rsidR="006620E5" w:rsidRPr="00FA2414">
        <w:rPr>
          <w:rFonts w:ascii="TH SarabunPSK" w:hAnsi="TH SarabunPSK" w:cs="TH SarabunPSK" w:hint="cs"/>
          <w:cs/>
        </w:rPr>
        <w:t>.</w:t>
      </w:r>
      <w:r w:rsidRPr="00FA2414">
        <w:rPr>
          <w:rFonts w:ascii="TH SarabunPSK" w:hAnsi="TH SarabunPSK" w:cs="TH SarabunPSK"/>
          <w:cs/>
        </w:rPr>
        <w:t xml:space="preserve"> </w:t>
      </w:r>
    </w:p>
    <w:p w:rsidR="00652234" w:rsidRDefault="00652234" w:rsidP="00FA2414">
      <w:pPr>
        <w:ind w:left="1560" w:right="808" w:hanging="930"/>
        <w:jc w:val="thaiDistribute"/>
        <w:rPr>
          <w:rFonts w:ascii="TH SarabunPSK" w:hAnsi="TH SarabunPSK" w:cs="TH SarabunPSK"/>
          <w:color w:val="000000"/>
        </w:rPr>
      </w:pPr>
      <w:r w:rsidRPr="00FA2414">
        <w:rPr>
          <w:rFonts w:ascii="TH SarabunPSK" w:hAnsi="TH SarabunPSK" w:cs="TH SarabunPSK"/>
          <w:cs/>
        </w:rPr>
        <w:t xml:space="preserve">วิลาวัณย์ ดึงไตรย์ภพ และ </w:t>
      </w:r>
      <w:r w:rsidRPr="00A44EEC">
        <w:rPr>
          <w:rFonts w:ascii="TH SarabunPSK" w:hAnsi="TH SarabunPSK" w:cs="TH SarabunPSK"/>
          <w:b/>
          <w:bCs/>
          <w:cs/>
        </w:rPr>
        <w:t>ปานแก้วตา ลัคนาวานิช</w:t>
      </w:r>
      <w:r w:rsidRPr="00FA2414">
        <w:rPr>
          <w:rFonts w:ascii="TH SarabunPSK" w:hAnsi="TH SarabunPSK" w:cs="TH SarabunPSK"/>
          <w:cs/>
        </w:rPr>
        <w:t>. (</w:t>
      </w:r>
      <w:r w:rsidRPr="00FA2414">
        <w:rPr>
          <w:rFonts w:ascii="TH SarabunPSK" w:hAnsi="TH SarabunPSK" w:cs="TH SarabunPSK"/>
        </w:rPr>
        <w:t>2561</w:t>
      </w:r>
      <w:r w:rsidRPr="00FA2414">
        <w:rPr>
          <w:rFonts w:ascii="TH SarabunPSK" w:hAnsi="TH SarabunPSK" w:cs="TH SarabunPSK"/>
          <w:cs/>
        </w:rPr>
        <w:t>). การเปรียบเทียบต้นทุนและผลตอบแทนจากการผลิตข้าวพันธุ์</w:t>
      </w:r>
      <w:r w:rsidRPr="0071281B">
        <w:rPr>
          <w:rFonts w:ascii="TH SarabunPSK" w:hAnsi="TH SarabunPSK" w:cs="TH SarabunPSK"/>
          <w:color w:val="000000"/>
          <w:cs/>
        </w:rPr>
        <w:t xml:space="preserve">พื้นเมืองและพันธุ์ส่งเสริม. </w:t>
      </w:r>
      <w:r w:rsidRPr="0071281B">
        <w:rPr>
          <w:rFonts w:ascii="TH SarabunPSK" w:hAnsi="TH SarabunPSK" w:cs="TH SarabunPSK"/>
          <w:i/>
          <w:iCs/>
          <w:color w:val="000000"/>
          <w:cs/>
        </w:rPr>
        <w:t>วารสารวิจัยเพื่อการพัฒนาเชิงพื้นที่</w:t>
      </w:r>
      <w:r w:rsidRPr="0071281B">
        <w:rPr>
          <w:rFonts w:ascii="TH SarabunPSK" w:hAnsi="TH SarabunPSK" w:cs="TH SarabunPSK"/>
          <w:i/>
          <w:iCs/>
          <w:color w:val="000000"/>
        </w:rPr>
        <w:t>,</w:t>
      </w:r>
      <w:r w:rsidRPr="0071281B">
        <w:rPr>
          <w:rFonts w:ascii="TH SarabunPSK" w:hAnsi="TH SarabunPSK" w:cs="TH SarabunPSK"/>
          <w:color w:val="000000"/>
        </w:rPr>
        <w:t xml:space="preserve"> </w:t>
      </w:r>
      <w:r w:rsidRPr="006620E5">
        <w:rPr>
          <w:rFonts w:ascii="TH SarabunPSK" w:hAnsi="TH SarabunPSK" w:cs="TH SarabunPSK"/>
          <w:i/>
          <w:iCs/>
          <w:color w:val="000000"/>
        </w:rPr>
        <w:t>10</w:t>
      </w:r>
      <w:r w:rsidRPr="00A44EEC">
        <w:rPr>
          <w:rFonts w:ascii="TH SarabunPSK" w:hAnsi="TH SarabunPSK" w:cs="TH SarabunPSK"/>
          <w:color w:val="000000"/>
          <w:cs/>
        </w:rPr>
        <w:t>(</w:t>
      </w:r>
      <w:r w:rsidRPr="00A44EEC">
        <w:rPr>
          <w:rFonts w:ascii="TH SarabunPSK" w:hAnsi="TH SarabunPSK" w:cs="TH SarabunPSK"/>
          <w:color w:val="000000"/>
        </w:rPr>
        <w:t>5</w:t>
      </w:r>
      <w:r w:rsidRPr="00A44EEC">
        <w:rPr>
          <w:rFonts w:ascii="TH SarabunPSK" w:hAnsi="TH SarabunPSK" w:cs="TH SarabunPSK"/>
          <w:color w:val="000000"/>
          <w:cs/>
        </w:rPr>
        <w:t>)</w:t>
      </w:r>
      <w:r w:rsidRPr="006620E5">
        <w:rPr>
          <w:rFonts w:ascii="TH SarabunPSK" w:hAnsi="TH SarabunPSK" w:cs="TH SarabunPSK"/>
          <w:i/>
          <w:iCs/>
          <w:color w:val="000000"/>
        </w:rPr>
        <w:t>,</w:t>
      </w:r>
      <w:r w:rsidRPr="0071281B">
        <w:rPr>
          <w:rFonts w:ascii="TH SarabunPSK" w:hAnsi="TH SarabunPSK" w:cs="TH SarabunPSK"/>
          <w:color w:val="000000"/>
        </w:rPr>
        <w:t xml:space="preserve"> 375</w:t>
      </w:r>
      <w:r w:rsidRPr="0071281B">
        <w:rPr>
          <w:rFonts w:ascii="TH SarabunPSK" w:hAnsi="TH SarabunPSK" w:cs="TH SarabunPSK"/>
          <w:color w:val="000000"/>
          <w:cs/>
        </w:rPr>
        <w:t>-</w:t>
      </w:r>
      <w:r w:rsidRPr="0071281B">
        <w:rPr>
          <w:rFonts w:ascii="TH SarabunPSK" w:hAnsi="TH SarabunPSK" w:cs="TH SarabunPSK"/>
          <w:color w:val="000000"/>
        </w:rPr>
        <w:t>391</w:t>
      </w:r>
      <w:r w:rsidR="006620E5">
        <w:rPr>
          <w:rFonts w:ascii="TH SarabunPSK" w:hAnsi="TH SarabunPSK" w:cs="TH SarabunPSK" w:hint="cs"/>
          <w:color w:val="000000"/>
          <w:cs/>
        </w:rPr>
        <w:t>.</w:t>
      </w:r>
      <w:r w:rsidRPr="0071281B">
        <w:rPr>
          <w:rFonts w:ascii="TH SarabunPSK" w:hAnsi="TH SarabunPSK" w:cs="TH SarabunPSK"/>
          <w:color w:val="000000"/>
          <w:cs/>
        </w:rPr>
        <w:t xml:space="preserve"> </w:t>
      </w:r>
    </w:p>
    <w:p w:rsidR="00A44EEC" w:rsidRDefault="00A44EEC" w:rsidP="00FA2414">
      <w:pPr>
        <w:ind w:left="1560" w:right="808" w:hanging="930"/>
        <w:jc w:val="thaiDistribute"/>
        <w:rPr>
          <w:rFonts w:ascii="TH SarabunPSK" w:hAnsi="TH SarabunPSK" w:cs="TH SarabunPSK"/>
          <w:color w:val="000000"/>
        </w:rPr>
      </w:pPr>
    </w:p>
    <w:p w:rsidR="00A44EEC" w:rsidRPr="009640CC" w:rsidRDefault="00A44EEC" w:rsidP="00A44EEC">
      <w:pPr>
        <w:spacing w:line="360" w:lineRule="exact"/>
        <w:ind w:firstLine="630"/>
        <w:jc w:val="thaiDistribute"/>
        <w:rPr>
          <w:rFonts w:ascii="TH SarabunPSK" w:eastAsia="Calibri" w:hAnsi="TH SarabunPSK" w:cs="TH SarabunPSK"/>
          <w:b/>
          <w:bCs/>
        </w:rPr>
      </w:pPr>
      <w:r w:rsidRPr="009640CC">
        <w:rPr>
          <w:rFonts w:ascii="TH SarabunPSK" w:eastAsia="Calibri" w:hAnsi="TH SarabunPSK" w:cs="TH SarabunPSK"/>
          <w:b/>
          <w:bCs/>
        </w:rPr>
        <w:t>6</w:t>
      </w:r>
      <w:r w:rsidRPr="009640CC">
        <w:rPr>
          <w:rFonts w:ascii="TH SarabunPSK" w:eastAsia="Calibri" w:hAnsi="TH SarabunPSK" w:cs="TH SarabunPSK" w:hint="cs"/>
          <w:b/>
          <w:bCs/>
          <w:cs/>
        </w:rPr>
        <w:t>.</w:t>
      </w:r>
      <w:r w:rsidRPr="009640CC">
        <w:rPr>
          <w:rFonts w:ascii="TH SarabunPSK" w:eastAsia="Calibri" w:hAnsi="TH SarabunPSK" w:cs="TH SarabunPSK"/>
          <w:b/>
          <w:bCs/>
        </w:rPr>
        <w:t xml:space="preserve">2 </w:t>
      </w:r>
      <w:r w:rsidRPr="009640CC">
        <w:rPr>
          <w:rFonts w:ascii="TH SarabunPSK" w:eastAsia="Calibri" w:hAnsi="TH SarabunPSK" w:cs="TH SarabunPSK" w:hint="cs"/>
          <w:b/>
          <w:bCs/>
          <w:cs/>
        </w:rPr>
        <w:t xml:space="preserve">บทความวิจัย/วิชาการที่เสนอในที่ประชุมวิชาการที่เป็น </w:t>
      </w:r>
      <w:r w:rsidRPr="009640CC">
        <w:rPr>
          <w:rFonts w:ascii="TH SarabunPSK" w:eastAsia="Calibri" w:hAnsi="TH SarabunPSK" w:cs="TH SarabunPSK"/>
          <w:b/>
          <w:bCs/>
        </w:rPr>
        <w:t>Proceeding</w:t>
      </w:r>
    </w:p>
    <w:p w:rsidR="00A44EEC" w:rsidRDefault="00A44EEC" w:rsidP="00A44EEC">
      <w:pPr>
        <w:ind w:left="1560" w:right="808" w:hanging="930"/>
        <w:jc w:val="thaiDistribute"/>
        <w:rPr>
          <w:rFonts w:ascii="TH SarabunPSK" w:hAnsi="TH SarabunPSK" w:cs="TH SarabunPSK"/>
        </w:rPr>
      </w:pPr>
      <w:r>
        <w:rPr>
          <w:rFonts w:ascii="TH SarabunPSK" w:hAnsi="TH SarabunPSK" w:cs="TH SarabunPSK"/>
        </w:rPr>
        <w:t>Li, M</w:t>
      </w:r>
      <w:r>
        <w:rPr>
          <w:rFonts w:ascii="TH SarabunPSK" w:hAnsi="TH SarabunPSK" w:cs="TH SarabunPSK"/>
          <w:cs/>
        </w:rPr>
        <w:t>.</w:t>
      </w:r>
      <w:r w:rsidRPr="006B518A">
        <w:rPr>
          <w:rFonts w:ascii="TH SarabunPSK" w:hAnsi="TH SarabunPSK" w:cs="TH SarabunPSK"/>
        </w:rPr>
        <w:t xml:space="preserve">, </w:t>
      </w:r>
      <w:r w:rsidRPr="001E5A98">
        <w:rPr>
          <w:rFonts w:ascii="TH SarabunPSK" w:hAnsi="TH SarabunPSK" w:cs="TH SarabunPSK"/>
          <w:b/>
          <w:bCs/>
        </w:rPr>
        <w:t>Lakkanawanit, P</w:t>
      </w:r>
      <w:r w:rsidRPr="006B518A">
        <w:rPr>
          <w:rFonts w:ascii="TH SarabunPSK" w:hAnsi="TH SarabunPSK" w:cs="TH SarabunPSK"/>
          <w:cs/>
        </w:rPr>
        <w:t>. .</w:t>
      </w:r>
      <w:r w:rsidRPr="006B518A">
        <w:rPr>
          <w:rFonts w:ascii="TH SarabunPSK" w:hAnsi="TH SarabunPSK" w:cs="TH SarabunPSK"/>
        </w:rPr>
        <w:t xml:space="preserve">, </w:t>
      </w:r>
      <w:r w:rsidR="001E5A98">
        <w:rPr>
          <w:rFonts w:ascii="TH SarabunPSK" w:hAnsi="TH SarabunPSK" w:cs="TH SarabunPSK"/>
        </w:rPr>
        <w:t>&amp;</w:t>
      </w:r>
      <w:r w:rsidRPr="006B518A">
        <w:rPr>
          <w:rFonts w:ascii="TH SarabunPSK" w:hAnsi="TH SarabunPSK" w:cs="TH SarabunPSK"/>
          <w:cs/>
        </w:rPr>
        <w:t xml:space="preserve"> </w:t>
      </w:r>
      <w:r>
        <w:rPr>
          <w:rFonts w:ascii="TH SarabunPSK" w:hAnsi="TH SarabunPSK" w:cs="TH SarabunPSK"/>
        </w:rPr>
        <w:t>Praditsilp, W</w:t>
      </w:r>
      <w:r w:rsidRPr="006B518A">
        <w:rPr>
          <w:rFonts w:ascii="TH SarabunPSK" w:hAnsi="TH SarabunPSK" w:cs="TH SarabunPSK"/>
          <w:cs/>
        </w:rPr>
        <w:t>. (</w:t>
      </w:r>
      <w:r w:rsidRPr="006B518A">
        <w:rPr>
          <w:rFonts w:ascii="TH SarabunPSK" w:hAnsi="TH SarabunPSK" w:cs="TH SarabunPSK"/>
        </w:rPr>
        <w:t>2021</w:t>
      </w:r>
      <w:r w:rsidRPr="006B518A">
        <w:rPr>
          <w:rFonts w:ascii="TH SarabunPSK" w:hAnsi="TH SarabunPSK" w:cs="TH SarabunPSK"/>
          <w:cs/>
        </w:rPr>
        <w:t xml:space="preserve">). </w:t>
      </w:r>
      <w:r w:rsidRPr="00A44EEC">
        <w:rPr>
          <w:rFonts w:ascii="TH SarabunPSK" w:hAnsi="TH SarabunPSK" w:cs="TH SarabunPSK"/>
        </w:rPr>
        <w:t>The Influence of Pay Satisfaction on Work Performance and Team Performance of New Generation Employees in Private Enterprises</w:t>
      </w:r>
      <w:r w:rsidRPr="00EE187C">
        <w:rPr>
          <w:rFonts w:ascii="TH SarabunPSK" w:hAnsi="TH SarabunPSK" w:cs="TH SarabunPSK"/>
          <w:cs/>
        </w:rPr>
        <w:t>.</w:t>
      </w:r>
      <w:r w:rsidR="001E5A98">
        <w:rPr>
          <w:rFonts w:ascii="TH SarabunPSK" w:hAnsi="TH SarabunPSK" w:cs="TH SarabunPSK"/>
        </w:rPr>
        <w:t xml:space="preserve"> </w:t>
      </w:r>
      <w:r w:rsidR="00BC7C0E" w:rsidRPr="00BC7C0E">
        <w:rPr>
          <w:rFonts w:ascii="TH SarabunPSK" w:hAnsi="TH SarabunPSK" w:cs="TH SarabunPSK"/>
        </w:rPr>
        <w:t>The</w:t>
      </w:r>
      <w:r w:rsidRPr="001E5A98">
        <w:rPr>
          <w:rFonts w:ascii="TH SarabunPSK" w:hAnsi="TH SarabunPSK" w:cs="TH SarabunPSK"/>
          <w:i/>
          <w:iCs/>
        </w:rPr>
        <w:t> Science, Technology, and Social Sciences Procedia</w:t>
      </w:r>
      <w:r w:rsidR="00BC7C0E">
        <w:rPr>
          <w:rFonts w:ascii="TH SarabunPSK" w:hAnsi="TH SarabunPSK" w:cs="TH SarabunPSK"/>
          <w:i/>
          <w:iCs/>
        </w:rPr>
        <w:t xml:space="preserve"> </w:t>
      </w:r>
      <w:r w:rsidR="00BC7C0E" w:rsidRPr="006B518A">
        <w:rPr>
          <w:rFonts w:ascii="TH SarabunPSK" w:hAnsi="TH SarabunPSK" w:cs="TH SarabunPSK"/>
        </w:rPr>
        <w:t>2021</w:t>
      </w:r>
      <w:r w:rsidR="00BC7C0E">
        <w:rPr>
          <w:rFonts w:ascii="TH SarabunPSK" w:hAnsi="TH SarabunPSK" w:cs="TH SarabunPSK"/>
        </w:rPr>
        <w:t>(1</w:t>
      </w:r>
      <w:r w:rsidR="00BC7C0E" w:rsidRPr="006B518A">
        <w:rPr>
          <w:rFonts w:ascii="TH SarabunPSK" w:hAnsi="TH SarabunPSK" w:cs="TH SarabunPSK"/>
          <w:cs/>
        </w:rPr>
        <w:t>)</w:t>
      </w:r>
      <w:r w:rsidR="00BC7C0E">
        <w:rPr>
          <w:rFonts w:ascii="TH SarabunPSK" w:hAnsi="TH SarabunPSK" w:cs="TH SarabunPSK"/>
        </w:rPr>
        <w:t>: acm010</w:t>
      </w:r>
      <w:r w:rsidR="001E5A98">
        <w:rPr>
          <w:rFonts w:ascii="TH SarabunPSK" w:hAnsi="TH SarabunPSK" w:cs="TH SarabunPSK"/>
        </w:rPr>
        <w:t xml:space="preserve"> (pp. 1-14).</w:t>
      </w:r>
      <w:r w:rsidR="00BC7C0E">
        <w:rPr>
          <w:rFonts w:ascii="TH SarabunPSK" w:hAnsi="TH SarabunPSK" w:cs="TH SarabunPSK" w:hint="cs"/>
          <w:cs/>
        </w:rPr>
        <w:t xml:space="preserve"> </w:t>
      </w:r>
      <w:r w:rsidR="00BC7C0E" w:rsidRPr="00BC7C0E">
        <w:rPr>
          <w:rFonts w:ascii="TH SarabunPSK" w:hAnsi="TH SarabunPSK" w:cs="TH SarabunPSK"/>
        </w:rPr>
        <w:t>Nakhon Si Thammarat</w:t>
      </w:r>
      <w:r w:rsidR="00BC7C0E">
        <w:rPr>
          <w:rFonts w:ascii="TH SarabunPSK" w:hAnsi="TH SarabunPSK" w:cs="TH SarabunPSK"/>
        </w:rPr>
        <w:t xml:space="preserve">, </w:t>
      </w:r>
      <w:r w:rsidR="00BC7C0E" w:rsidRPr="00BC7C0E">
        <w:rPr>
          <w:rFonts w:ascii="TH SarabunPSK" w:hAnsi="TH SarabunPSK" w:cs="TH SarabunPSK"/>
        </w:rPr>
        <w:t>Walailak University</w:t>
      </w:r>
      <w:r w:rsidR="00BC7C0E">
        <w:rPr>
          <w:rFonts w:ascii="TH SarabunPSK" w:hAnsi="TH SarabunPSK" w:cs="TH SarabunPSK"/>
        </w:rPr>
        <w:t>.</w:t>
      </w:r>
    </w:p>
    <w:p w:rsidR="00A44EEC" w:rsidRDefault="00A44EEC" w:rsidP="00A44EEC">
      <w:pPr>
        <w:ind w:left="1560" w:right="808" w:hanging="930"/>
        <w:jc w:val="thaiDistribute"/>
        <w:rPr>
          <w:rFonts w:ascii="TH SarabunPSK" w:hAnsi="TH SarabunPSK" w:cs="TH SarabunPSK"/>
        </w:rPr>
      </w:pPr>
      <w:r>
        <w:rPr>
          <w:rFonts w:ascii="TH SarabunPSK" w:hAnsi="TH SarabunPSK" w:cs="TH SarabunPSK"/>
        </w:rPr>
        <w:t>Ma, W</w:t>
      </w:r>
      <w:r>
        <w:rPr>
          <w:rFonts w:ascii="TH SarabunPSK" w:hAnsi="TH SarabunPSK" w:cs="TH SarabunPSK"/>
          <w:cs/>
        </w:rPr>
        <w:t>.</w:t>
      </w:r>
      <w:r w:rsidRPr="006B518A">
        <w:rPr>
          <w:rFonts w:ascii="TH SarabunPSK" w:hAnsi="TH SarabunPSK" w:cs="TH SarabunPSK"/>
        </w:rPr>
        <w:t xml:space="preserve">, </w:t>
      </w:r>
      <w:r w:rsidRPr="00BC7C0E">
        <w:rPr>
          <w:rFonts w:ascii="TH SarabunPSK" w:hAnsi="TH SarabunPSK" w:cs="TH SarabunPSK"/>
          <w:b/>
          <w:bCs/>
        </w:rPr>
        <w:t>Lakkanawanit, P</w:t>
      </w:r>
      <w:r w:rsidR="00BC7C0E">
        <w:rPr>
          <w:rFonts w:ascii="TH SarabunPSK" w:hAnsi="TH SarabunPSK" w:cs="TH SarabunPSK"/>
        </w:rPr>
        <w:t>.</w:t>
      </w:r>
      <w:r w:rsidRPr="006B518A">
        <w:rPr>
          <w:rFonts w:ascii="TH SarabunPSK" w:hAnsi="TH SarabunPSK" w:cs="TH SarabunPSK"/>
        </w:rPr>
        <w:t xml:space="preserve">, </w:t>
      </w:r>
      <w:r w:rsidR="00BC7C0E">
        <w:rPr>
          <w:rFonts w:ascii="TH SarabunPSK" w:hAnsi="TH SarabunPSK" w:cs="TH SarabunPSK"/>
        </w:rPr>
        <w:t>&amp;</w:t>
      </w:r>
      <w:r w:rsidRPr="006B518A">
        <w:rPr>
          <w:rFonts w:ascii="TH SarabunPSK" w:hAnsi="TH SarabunPSK" w:cs="TH SarabunPSK"/>
          <w:cs/>
        </w:rPr>
        <w:t xml:space="preserve"> </w:t>
      </w:r>
      <w:r>
        <w:rPr>
          <w:rFonts w:ascii="TH SarabunPSK" w:hAnsi="TH SarabunPSK" w:cs="TH SarabunPSK"/>
        </w:rPr>
        <w:t>Sudmai, N</w:t>
      </w:r>
      <w:r w:rsidR="00BC7C0E">
        <w:rPr>
          <w:rFonts w:ascii="TH SarabunPSK" w:hAnsi="TH SarabunPSK" w:cs="TH SarabunPSK"/>
        </w:rPr>
        <w:t>. (</w:t>
      </w:r>
      <w:r w:rsidRPr="006B518A">
        <w:rPr>
          <w:rFonts w:ascii="TH SarabunPSK" w:hAnsi="TH SarabunPSK" w:cs="TH SarabunPSK"/>
        </w:rPr>
        <w:t>2021</w:t>
      </w:r>
      <w:r w:rsidRPr="006B518A">
        <w:rPr>
          <w:rFonts w:ascii="TH SarabunPSK" w:hAnsi="TH SarabunPSK" w:cs="TH SarabunPSK"/>
          <w:cs/>
        </w:rPr>
        <w:t xml:space="preserve">). </w:t>
      </w:r>
      <w:r w:rsidRPr="00A44EEC">
        <w:rPr>
          <w:rFonts w:ascii="TH SarabunPSK" w:hAnsi="TH SarabunPSK" w:cs="TH SarabunPSK"/>
        </w:rPr>
        <w:t>The Impact of Executive Compensation and Compensation Gap on Firm Performance</w:t>
      </w:r>
      <w:r w:rsidRPr="00A44EEC">
        <w:rPr>
          <w:rFonts w:ascii="TH SarabunPSK" w:hAnsi="TH SarabunPSK" w:cs="TH SarabunPSK"/>
          <w:cs/>
        </w:rPr>
        <w:t xml:space="preserve">: </w:t>
      </w:r>
      <w:r w:rsidRPr="00A44EEC">
        <w:rPr>
          <w:rFonts w:ascii="TH SarabunPSK" w:hAnsi="TH SarabunPSK" w:cs="TH SarabunPSK"/>
        </w:rPr>
        <w:t>Evidence from Listed Companies in Energy Industry in China</w:t>
      </w:r>
      <w:r w:rsidRPr="00A44EEC">
        <w:rPr>
          <w:rFonts w:ascii="TH SarabunPSK" w:hAnsi="TH SarabunPSK" w:cs="TH SarabunPSK"/>
          <w:cs/>
        </w:rPr>
        <w:t>.</w:t>
      </w:r>
      <w:r w:rsidR="00BC7C0E">
        <w:rPr>
          <w:rFonts w:ascii="TH SarabunPSK" w:hAnsi="TH SarabunPSK" w:cs="TH SarabunPSK"/>
        </w:rPr>
        <w:t xml:space="preserve"> The</w:t>
      </w:r>
      <w:r w:rsidRPr="006B518A">
        <w:rPr>
          <w:rFonts w:ascii="TH SarabunPSK" w:hAnsi="TH SarabunPSK" w:cs="TH SarabunPSK"/>
        </w:rPr>
        <w:t> </w:t>
      </w:r>
      <w:r w:rsidRPr="00BC7C0E">
        <w:rPr>
          <w:rFonts w:ascii="TH SarabunPSK" w:hAnsi="TH SarabunPSK" w:cs="TH SarabunPSK"/>
          <w:i/>
          <w:iCs/>
        </w:rPr>
        <w:t>Science, Technology, and Social Sciences Procedia</w:t>
      </w:r>
      <w:r w:rsidR="00BC7C0E">
        <w:rPr>
          <w:rFonts w:ascii="TH SarabunPSK" w:hAnsi="TH SarabunPSK" w:cs="TH SarabunPSK"/>
          <w:i/>
          <w:iCs/>
        </w:rPr>
        <w:t xml:space="preserve"> </w:t>
      </w:r>
      <w:r w:rsidRPr="006B518A">
        <w:rPr>
          <w:rFonts w:ascii="TH SarabunPSK" w:hAnsi="TH SarabunPSK" w:cs="TH SarabunPSK"/>
        </w:rPr>
        <w:t>2021</w:t>
      </w:r>
      <w:r w:rsidR="00BC7C0E">
        <w:rPr>
          <w:rFonts w:ascii="TH SarabunPSK" w:hAnsi="TH SarabunPSK" w:cs="TH SarabunPSK"/>
        </w:rPr>
        <w:t>(</w:t>
      </w:r>
      <w:r w:rsidRPr="006B518A">
        <w:rPr>
          <w:rFonts w:ascii="TH SarabunPSK" w:hAnsi="TH SarabunPSK" w:cs="TH SarabunPSK"/>
        </w:rPr>
        <w:t>1</w:t>
      </w:r>
      <w:r w:rsidRPr="006B518A">
        <w:rPr>
          <w:rFonts w:ascii="TH SarabunPSK" w:hAnsi="TH SarabunPSK" w:cs="TH SarabunPSK"/>
          <w:cs/>
        </w:rPr>
        <w:t>)</w:t>
      </w:r>
      <w:r w:rsidR="00BC7C0E">
        <w:rPr>
          <w:rFonts w:ascii="TH SarabunPSK" w:hAnsi="TH SarabunPSK" w:cs="TH SarabunPSK"/>
        </w:rPr>
        <w:t xml:space="preserve">: </w:t>
      </w:r>
      <w:r>
        <w:rPr>
          <w:rFonts w:ascii="TH SarabunPSK" w:hAnsi="TH SarabunPSK" w:cs="TH SarabunPSK"/>
        </w:rPr>
        <w:t>acm012</w:t>
      </w:r>
      <w:r w:rsidR="00BC7C0E">
        <w:rPr>
          <w:rFonts w:ascii="TH SarabunPSK" w:hAnsi="TH SarabunPSK" w:cs="TH SarabunPSK"/>
        </w:rPr>
        <w:t xml:space="preserve"> (pp.</w:t>
      </w:r>
      <w:r>
        <w:rPr>
          <w:rFonts w:ascii="TH SarabunPSK" w:hAnsi="TH SarabunPSK" w:cs="TH SarabunPSK"/>
        </w:rPr>
        <w:t>1</w:t>
      </w:r>
      <w:r>
        <w:rPr>
          <w:rFonts w:ascii="TH SarabunPSK" w:hAnsi="TH SarabunPSK" w:cs="TH SarabunPSK"/>
          <w:cs/>
        </w:rPr>
        <w:t>-</w:t>
      </w:r>
      <w:r>
        <w:rPr>
          <w:rFonts w:ascii="TH SarabunPSK" w:hAnsi="TH SarabunPSK" w:cs="TH SarabunPSK"/>
        </w:rPr>
        <w:t>15</w:t>
      </w:r>
      <w:r w:rsidR="00BC7C0E">
        <w:rPr>
          <w:rFonts w:ascii="TH SarabunPSK" w:hAnsi="TH SarabunPSK" w:cs="TH SarabunPSK"/>
        </w:rPr>
        <w:t>)</w:t>
      </w:r>
      <w:r w:rsidRPr="006B518A">
        <w:rPr>
          <w:rFonts w:ascii="TH SarabunPSK" w:hAnsi="TH SarabunPSK" w:cs="TH SarabunPSK"/>
          <w:cs/>
        </w:rPr>
        <w:t xml:space="preserve">. </w:t>
      </w:r>
      <w:r w:rsidR="00BC7C0E" w:rsidRPr="00BC7C0E">
        <w:rPr>
          <w:rFonts w:ascii="TH SarabunPSK" w:hAnsi="TH SarabunPSK" w:cs="TH SarabunPSK"/>
        </w:rPr>
        <w:t>Nakhon Si Thammarat</w:t>
      </w:r>
      <w:r w:rsidR="00BC7C0E">
        <w:rPr>
          <w:rFonts w:ascii="TH SarabunPSK" w:hAnsi="TH SarabunPSK" w:cs="TH SarabunPSK"/>
        </w:rPr>
        <w:t xml:space="preserve">, </w:t>
      </w:r>
      <w:r w:rsidR="00BC7C0E" w:rsidRPr="00BC7C0E">
        <w:rPr>
          <w:rFonts w:ascii="TH SarabunPSK" w:hAnsi="TH SarabunPSK" w:cs="TH SarabunPSK"/>
        </w:rPr>
        <w:t>Walailak University</w:t>
      </w:r>
      <w:r w:rsidR="00BC7C0E">
        <w:rPr>
          <w:rFonts w:ascii="TH SarabunPSK" w:hAnsi="TH SarabunPSK" w:cs="TH SarabunPSK"/>
        </w:rPr>
        <w:t>.</w:t>
      </w:r>
    </w:p>
    <w:p w:rsidR="00A44EEC" w:rsidRPr="0071281B" w:rsidRDefault="00A44EEC" w:rsidP="00A44EEC">
      <w:pPr>
        <w:ind w:left="1560" w:right="808" w:hanging="930"/>
        <w:jc w:val="thaiDistribute"/>
        <w:rPr>
          <w:rStyle w:val="aff0"/>
          <w:rFonts w:ascii="TH SarabunPSK" w:hAnsi="TH SarabunPSK" w:cs="TH SarabunPSK" w:hint="cs"/>
        </w:rPr>
      </w:pPr>
      <w:r>
        <w:rPr>
          <w:rFonts w:ascii="TH SarabunPSK" w:hAnsi="TH SarabunPSK" w:cs="TH SarabunPSK"/>
        </w:rPr>
        <w:t>Wang, M</w:t>
      </w:r>
      <w:r>
        <w:rPr>
          <w:rFonts w:ascii="TH SarabunPSK" w:hAnsi="TH SarabunPSK" w:cs="TH SarabunPSK"/>
          <w:cs/>
        </w:rPr>
        <w:t>.</w:t>
      </w:r>
      <w:r w:rsidRPr="006B518A">
        <w:rPr>
          <w:rFonts w:ascii="TH SarabunPSK" w:hAnsi="TH SarabunPSK" w:cs="TH SarabunPSK"/>
        </w:rPr>
        <w:t xml:space="preserve">, </w:t>
      </w:r>
      <w:r w:rsidR="00BC7C0E">
        <w:rPr>
          <w:rFonts w:ascii="TH SarabunPSK" w:hAnsi="TH SarabunPSK" w:cs="TH SarabunPSK"/>
        </w:rPr>
        <w:t>&amp;</w:t>
      </w:r>
      <w:r w:rsidRPr="006B518A">
        <w:rPr>
          <w:rFonts w:ascii="TH SarabunPSK" w:hAnsi="TH SarabunPSK" w:cs="TH SarabunPSK"/>
          <w:cs/>
        </w:rPr>
        <w:t xml:space="preserve"> </w:t>
      </w:r>
      <w:r w:rsidRPr="00BC7C0E">
        <w:rPr>
          <w:rFonts w:ascii="TH SarabunPSK" w:hAnsi="TH SarabunPSK" w:cs="TH SarabunPSK"/>
          <w:b/>
          <w:bCs/>
        </w:rPr>
        <w:t>Lakkanawanit, P</w:t>
      </w:r>
      <w:r w:rsidRPr="006B518A">
        <w:rPr>
          <w:rFonts w:ascii="TH SarabunPSK" w:hAnsi="TH SarabunPSK" w:cs="TH SarabunPSK"/>
          <w:cs/>
        </w:rPr>
        <w:t>. (</w:t>
      </w:r>
      <w:r w:rsidRPr="006B518A">
        <w:rPr>
          <w:rFonts w:ascii="TH SarabunPSK" w:hAnsi="TH SarabunPSK" w:cs="TH SarabunPSK"/>
        </w:rPr>
        <w:t>2021</w:t>
      </w:r>
      <w:r w:rsidRPr="006B518A">
        <w:rPr>
          <w:rFonts w:ascii="TH SarabunPSK" w:hAnsi="TH SarabunPSK" w:cs="TH SarabunPSK"/>
          <w:cs/>
        </w:rPr>
        <w:t xml:space="preserve">). </w:t>
      </w:r>
      <w:r w:rsidRPr="00A44EEC">
        <w:rPr>
          <w:rFonts w:ascii="TH SarabunPSK" w:hAnsi="TH SarabunPSK" w:cs="TH SarabunPSK"/>
        </w:rPr>
        <w:t>Research on Financial Internal Control of W Company</w:t>
      </w:r>
      <w:r w:rsidRPr="00A44EEC">
        <w:rPr>
          <w:rFonts w:ascii="TH SarabunPSK" w:hAnsi="TH SarabunPSK" w:cs="TH SarabunPSK"/>
          <w:cs/>
        </w:rPr>
        <w:t>.</w:t>
      </w:r>
      <w:r w:rsidR="00BC7C0E">
        <w:rPr>
          <w:rFonts w:ascii="TH SarabunPSK" w:hAnsi="TH SarabunPSK" w:cs="TH SarabunPSK"/>
        </w:rPr>
        <w:t xml:space="preserve"> The</w:t>
      </w:r>
      <w:r w:rsidRPr="00A44EEC">
        <w:rPr>
          <w:rFonts w:ascii="TH SarabunPSK" w:hAnsi="TH SarabunPSK" w:cs="TH SarabunPSK"/>
        </w:rPr>
        <w:t> </w:t>
      </w:r>
      <w:r w:rsidRPr="00BC7C0E">
        <w:rPr>
          <w:rFonts w:ascii="TH SarabunPSK" w:hAnsi="TH SarabunPSK" w:cs="TH SarabunPSK"/>
          <w:i/>
          <w:iCs/>
        </w:rPr>
        <w:t>Science, Technology, and Social Sciences Procedia</w:t>
      </w:r>
      <w:r w:rsidRPr="006B518A">
        <w:rPr>
          <w:rFonts w:ascii="TH SarabunPSK" w:hAnsi="TH SarabunPSK" w:cs="TH SarabunPSK"/>
        </w:rPr>
        <w:t> 2021</w:t>
      </w:r>
      <w:r w:rsidRPr="006B518A">
        <w:rPr>
          <w:rFonts w:ascii="TH SarabunPSK" w:hAnsi="TH SarabunPSK" w:cs="TH SarabunPSK"/>
          <w:cs/>
        </w:rPr>
        <w:t>(</w:t>
      </w:r>
      <w:r w:rsidRPr="006B518A">
        <w:rPr>
          <w:rFonts w:ascii="TH SarabunPSK" w:hAnsi="TH SarabunPSK" w:cs="TH SarabunPSK"/>
        </w:rPr>
        <w:t>1</w:t>
      </w:r>
      <w:r w:rsidRPr="006B518A">
        <w:rPr>
          <w:rFonts w:ascii="TH SarabunPSK" w:hAnsi="TH SarabunPSK" w:cs="TH SarabunPSK"/>
          <w:cs/>
        </w:rPr>
        <w:t>)</w:t>
      </w:r>
      <w:r w:rsidR="00BC7C0E">
        <w:rPr>
          <w:rFonts w:ascii="TH SarabunPSK" w:hAnsi="TH SarabunPSK" w:cs="TH SarabunPSK"/>
        </w:rPr>
        <w:t xml:space="preserve">: </w:t>
      </w:r>
      <w:r>
        <w:rPr>
          <w:rFonts w:ascii="TH SarabunPSK" w:hAnsi="TH SarabunPSK" w:cs="TH SarabunPSK"/>
        </w:rPr>
        <w:t xml:space="preserve"> acm011</w:t>
      </w:r>
      <w:r w:rsidR="00BC7C0E">
        <w:rPr>
          <w:rFonts w:ascii="TH SarabunPSK" w:hAnsi="TH SarabunPSK" w:cs="TH SarabunPSK"/>
        </w:rPr>
        <w:t xml:space="preserve"> (pp.</w:t>
      </w:r>
      <w:r>
        <w:rPr>
          <w:rFonts w:ascii="TH SarabunPSK" w:hAnsi="TH SarabunPSK" w:cs="TH SarabunPSK"/>
        </w:rPr>
        <w:t>1</w:t>
      </w:r>
      <w:r>
        <w:rPr>
          <w:rFonts w:ascii="TH SarabunPSK" w:hAnsi="TH SarabunPSK" w:cs="TH SarabunPSK"/>
          <w:cs/>
        </w:rPr>
        <w:t>-</w:t>
      </w:r>
      <w:r>
        <w:rPr>
          <w:rFonts w:ascii="TH SarabunPSK" w:hAnsi="TH SarabunPSK" w:cs="TH SarabunPSK"/>
        </w:rPr>
        <w:t>11</w:t>
      </w:r>
      <w:r w:rsidR="00BC7C0E">
        <w:rPr>
          <w:rFonts w:ascii="TH SarabunPSK" w:hAnsi="TH SarabunPSK" w:cs="TH SarabunPSK"/>
        </w:rPr>
        <w:t>)</w:t>
      </w:r>
      <w:r w:rsidRPr="006B518A">
        <w:rPr>
          <w:rFonts w:ascii="TH SarabunPSK" w:hAnsi="TH SarabunPSK" w:cs="TH SarabunPSK"/>
          <w:cs/>
        </w:rPr>
        <w:t xml:space="preserve">. </w:t>
      </w:r>
      <w:r w:rsidR="00BC7C0E" w:rsidRPr="00BC7C0E">
        <w:rPr>
          <w:rFonts w:ascii="TH SarabunPSK" w:hAnsi="TH SarabunPSK" w:cs="TH SarabunPSK"/>
        </w:rPr>
        <w:t>Nakhon Si Thammarat</w:t>
      </w:r>
      <w:r w:rsidR="00BC7C0E">
        <w:rPr>
          <w:rFonts w:ascii="TH SarabunPSK" w:hAnsi="TH SarabunPSK" w:cs="TH SarabunPSK"/>
        </w:rPr>
        <w:t xml:space="preserve">, </w:t>
      </w:r>
      <w:r w:rsidR="00BC7C0E" w:rsidRPr="00BC7C0E">
        <w:rPr>
          <w:rFonts w:ascii="TH SarabunPSK" w:hAnsi="TH SarabunPSK" w:cs="TH SarabunPSK"/>
        </w:rPr>
        <w:t>Walailak University</w:t>
      </w:r>
      <w:r w:rsidR="00BC7C0E">
        <w:rPr>
          <w:rFonts w:ascii="TH SarabunPSK" w:hAnsi="TH SarabunPSK" w:cs="TH SarabunPSK"/>
        </w:rPr>
        <w:t>.</w:t>
      </w:r>
    </w:p>
    <w:p w:rsidR="00652234" w:rsidRPr="00A44EEC" w:rsidRDefault="00652234" w:rsidP="00F949D5">
      <w:pPr>
        <w:jc w:val="center"/>
        <w:rPr>
          <w:rFonts w:ascii="TH SarabunPSK" w:eastAsia="Calibri" w:hAnsi="TH SarabunPSK" w:cs="TH SarabunPSK"/>
        </w:rPr>
      </w:pPr>
    </w:p>
    <w:p w:rsidR="00652234" w:rsidRPr="002E576B" w:rsidRDefault="00652234" w:rsidP="00652234">
      <w:pPr>
        <w:rPr>
          <w:rFonts w:ascii="TH SarabunPSK" w:eastAsia="Calibri" w:hAnsi="TH SarabunPSK" w:cs="TH SarabunPSK"/>
          <w:b/>
          <w:bCs/>
        </w:rPr>
      </w:pPr>
      <w:r>
        <w:rPr>
          <w:rFonts w:ascii="TH SarabunPSK" w:eastAsia="Calibri" w:hAnsi="TH SarabunPSK" w:cs="TH SarabunPSK"/>
          <w:b/>
          <w:bCs/>
        </w:rPr>
        <w:t>7</w:t>
      </w:r>
      <w:r w:rsidRPr="002E576B">
        <w:rPr>
          <w:rFonts w:ascii="TH SarabunPSK" w:eastAsia="Calibri" w:hAnsi="TH SarabunPSK" w:cs="TH SarabunPSK"/>
          <w:b/>
          <w:bCs/>
          <w:cs/>
        </w:rPr>
        <w:t>. 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8"/>
        <w:gridCol w:w="1519"/>
      </w:tblGrid>
      <w:tr w:rsidR="00652234" w:rsidRPr="002E576B" w:rsidTr="00652234">
        <w:tc>
          <w:tcPr>
            <w:tcW w:w="4190" w:type="pct"/>
            <w:shd w:val="clear" w:color="auto" w:fill="D9D9D9"/>
          </w:tcPr>
          <w:p w:rsidR="00652234" w:rsidRPr="002E576B" w:rsidRDefault="00652234" w:rsidP="00652234">
            <w:pPr>
              <w:jc w:val="center"/>
              <w:rPr>
                <w:rFonts w:ascii="TH SarabunPSK" w:eastAsia="Calibri" w:hAnsi="TH SarabunPSK" w:cs="TH SarabunPSK"/>
                <w:b/>
                <w:bCs/>
                <w:cs/>
              </w:rPr>
            </w:pPr>
            <w:r w:rsidRPr="002E576B">
              <w:rPr>
                <w:rFonts w:ascii="TH SarabunPSK" w:eastAsia="Calibri" w:hAnsi="TH SarabunPSK" w:cs="TH SarabunPSK"/>
                <w:b/>
                <w:bCs/>
                <w:cs/>
              </w:rPr>
              <w:t>เกียรติคุณ/รางวัลที่ได้รับ</w:t>
            </w:r>
          </w:p>
        </w:tc>
        <w:tc>
          <w:tcPr>
            <w:tcW w:w="810" w:type="pct"/>
            <w:shd w:val="clear" w:color="auto" w:fill="D9D9D9"/>
          </w:tcPr>
          <w:p w:rsidR="00652234" w:rsidRPr="002E576B" w:rsidRDefault="00652234" w:rsidP="00652234">
            <w:pPr>
              <w:jc w:val="center"/>
              <w:rPr>
                <w:rFonts w:ascii="TH SarabunPSK" w:eastAsia="Calibri" w:hAnsi="TH SarabunPSK" w:cs="TH SarabunPSK"/>
                <w:b/>
                <w:bCs/>
                <w:cs/>
              </w:rPr>
            </w:pPr>
            <w:r w:rsidRPr="002E576B">
              <w:rPr>
                <w:rFonts w:ascii="TH SarabunPSK" w:eastAsia="Calibri" w:hAnsi="TH SarabunPSK" w:cs="TH SarabunPSK" w:hint="cs"/>
                <w:b/>
                <w:bCs/>
                <w:cs/>
              </w:rPr>
              <w:t>ปี พ.ศ.</w:t>
            </w:r>
          </w:p>
        </w:tc>
      </w:tr>
      <w:tr w:rsidR="00BC7C0E" w:rsidRPr="002E576B" w:rsidTr="00652234">
        <w:tc>
          <w:tcPr>
            <w:tcW w:w="4190" w:type="pct"/>
          </w:tcPr>
          <w:p w:rsidR="00BC7C0E" w:rsidRDefault="00BC7C0E" w:rsidP="00BC7C0E">
            <w:pPr>
              <w:spacing w:line="360" w:lineRule="exact"/>
              <w:rPr>
                <w:rFonts w:ascii="TH SarabunPSK" w:eastAsia="Calibri" w:hAnsi="TH SarabunPSK" w:cs="TH SarabunPSK"/>
                <w:cs/>
              </w:rPr>
            </w:pPr>
            <w:r>
              <w:rPr>
                <w:rFonts w:ascii="TH SarabunPSK" w:eastAsia="Calibri" w:hAnsi="TH SarabunPSK" w:cs="TH SarabunPSK" w:hint="cs"/>
                <w:cs/>
              </w:rPr>
              <w:t>ชื่อผลงาน</w:t>
            </w:r>
            <w:r>
              <w:rPr>
                <w:rFonts w:ascii="TH SarabunPSK" w:eastAsia="Calibri" w:hAnsi="TH SarabunPSK" w:cs="TH SarabunPSK"/>
                <w:cs/>
              </w:rPr>
              <w:t xml:space="preserve">: </w:t>
            </w:r>
            <w:r>
              <w:rPr>
                <w:rFonts w:ascii="TH SarabunPSK" w:eastAsia="Calibri" w:hAnsi="TH SarabunPSK" w:cs="TH SarabunPSK" w:hint="cs"/>
                <w:cs/>
              </w:rPr>
              <w:t xml:space="preserve">รางวัล </w:t>
            </w:r>
            <w:r>
              <w:rPr>
                <w:rFonts w:ascii="TH SarabunPSK" w:eastAsia="Calibri" w:hAnsi="TH SarabunPSK" w:cs="TH SarabunPSK"/>
              </w:rPr>
              <w:t xml:space="preserve">Best Paper Award </w:t>
            </w:r>
            <w:r>
              <w:rPr>
                <w:rFonts w:ascii="TH SarabunPSK" w:eastAsia="Calibri" w:hAnsi="TH SarabunPSK" w:cs="TH SarabunPSK" w:hint="cs"/>
                <w:cs/>
              </w:rPr>
              <w:t xml:space="preserve">บทความวิจัยเรื่อง </w:t>
            </w:r>
            <w:r w:rsidRPr="007E4B96">
              <w:rPr>
                <w:rFonts w:ascii="TH SarabunPSK" w:eastAsia="Calibri" w:hAnsi="TH SarabunPSK" w:cs="TH SarabunPSK"/>
              </w:rPr>
              <w:t xml:space="preserve">The Impact of Corporate Social and Environmental Responsibility </w:t>
            </w:r>
            <w:r w:rsidRPr="007E4B96">
              <w:rPr>
                <w:rFonts w:ascii="TH SarabunPSK" w:eastAsia="Calibri" w:hAnsi="TH SarabunPSK" w:cs="TH SarabunPSK"/>
                <w:cs/>
              </w:rPr>
              <w:t>(</w:t>
            </w:r>
            <w:r w:rsidRPr="007E4B96">
              <w:rPr>
                <w:rFonts w:ascii="TH SarabunPSK" w:eastAsia="Calibri" w:hAnsi="TH SarabunPSK" w:cs="TH SarabunPSK"/>
              </w:rPr>
              <w:t>CSER</w:t>
            </w:r>
            <w:r w:rsidRPr="007E4B96">
              <w:rPr>
                <w:rFonts w:ascii="TH SarabunPSK" w:eastAsia="Calibri" w:hAnsi="TH SarabunPSK" w:cs="TH SarabunPSK"/>
                <w:cs/>
              </w:rPr>
              <w:t xml:space="preserve">) </w:t>
            </w:r>
            <w:r w:rsidRPr="007E4B96">
              <w:rPr>
                <w:rFonts w:ascii="TH SarabunPSK" w:eastAsia="Calibri" w:hAnsi="TH SarabunPSK" w:cs="TH SarabunPSK"/>
              </w:rPr>
              <w:t>on Financial Performance of Listed Companies in Thailand</w:t>
            </w:r>
            <w:r w:rsidRPr="007E4B96">
              <w:rPr>
                <w:rFonts w:ascii="TH SarabunPSK" w:eastAsia="Calibri" w:hAnsi="TH SarabunPSK" w:cs="TH SarabunPSK" w:hint="cs"/>
                <w:cs/>
              </w:rPr>
              <w:t xml:space="preserve"> </w:t>
            </w:r>
            <w:r>
              <w:rPr>
                <w:rFonts w:ascii="TH SarabunPSK" w:eastAsia="Calibri" w:hAnsi="TH SarabunPSK" w:cs="TH SarabunPSK" w:hint="cs"/>
                <w:cs/>
              </w:rPr>
              <w:t xml:space="preserve">ในงาน </w:t>
            </w:r>
            <w:r w:rsidRPr="00CE6907">
              <w:rPr>
                <w:rFonts w:ascii="TH SarabunPSK" w:eastAsia="Calibri" w:hAnsi="TH SarabunPSK" w:cs="TH SarabunPSK"/>
              </w:rPr>
              <w:t>SEC Capital Market Regional Seminar 2021</w:t>
            </w:r>
            <w:r>
              <w:rPr>
                <w:rFonts w:ascii="TH SarabunPSK" w:eastAsia="Calibri" w:hAnsi="TH SarabunPSK" w:cs="TH SarabunPSK" w:hint="cs"/>
                <w:cs/>
              </w:rPr>
              <w:t xml:space="preserve"> จาก</w:t>
            </w:r>
            <w:r w:rsidRPr="00AB65B5">
              <w:rPr>
                <w:rFonts w:ascii="TH SarabunPSK" w:eastAsia="Calibri" w:hAnsi="TH SarabunPSK" w:cs="TH SarabunPSK"/>
                <w:cs/>
              </w:rPr>
              <w:t>สำนักงานคณะกรรมการกำกับหลักทรัพย์และตลาดหลักทรัพย์</w:t>
            </w:r>
            <w:r>
              <w:rPr>
                <w:rFonts w:ascii="TH SarabunPSK" w:eastAsia="Calibri" w:hAnsi="TH SarabunPSK" w:cs="TH SarabunPSK" w:hint="cs"/>
                <w:cs/>
              </w:rPr>
              <w:t xml:space="preserve"> </w:t>
            </w:r>
            <w:r>
              <w:rPr>
                <w:rFonts w:ascii="TH SarabunPSK" w:eastAsia="Calibri" w:hAnsi="TH SarabunPSK" w:cs="TH SarabunPSK"/>
                <w:cs/>
              </w:rPr>
              <w:t>(</w:t>
            </w:r>
            <w:r>
              <w:rPr>
                <w:rFonts w:ascii="TH SarabunPSK" w:eastAsia="Calibri" w:hAnsi="TH SarabunPSK" w:cs="TH SarabunPSK" w:hint="cs"/>
                <w:cs/>
              </w:rPr>
              <w:t>ก.ล.ต.)</w:t>
            </w:r>
          </w:p>
          <w:p w:rsidR="00BC7C0E" w:rsidRPr="00340BC3" w:rsidRDefault="00BC7C0E" w:rsidP="00BC7C0E">
            <w:pPr>
              <w:spacing w:line="360" w:lineRule="exact"/>
              <w:rPr>
                <w:rFonts w:ascii="TH SarabunPSK" w:eastAsia="Calibri" w:hAnsi="TH SarabunPSK" w:cs="TH SarabunPSK"/>
              </w:rPr>
            </w:pPr>
            <w:r>
              <w:rPr>
                <w:rFonts w:ascii="TH SarabunPSK" w:eastAsia="Calibri" w:hAnsi="TH SarabunPSK" w:cs="TH SarabunPSK" w:hint="cs"/>
                <w:cs/>
              </w:rPr>
              <w:t>เมื่อ</w:t>
            </w:r>
            <w:r>
              <w:rPr>
                <w:rFonts w:ascii="TH SarabunPSK" w:eastAsia="Calibri" w:hAnsi="TH SarabunPSK" w:cs="TH SarabunPSK"/>
                <w:cs/>
              </w:rPr>
              <w:t xml:space="preserve">: </w:t>
            </w:r>
            <w:r>
              <w:rPr>
                <w:rFonts w:ascii="TH SarabunPSK" w:eastAsia="Calibri" w:hAnsi="TH SarabunPSK" w:cs="TH SarabunPSK"/>
              </w:rPr>
              <w:t>19</w:t>
            </w:r>
            <w:r>
              <w:rPr>
                <w:rFonts w:ascii="TH SarabunPSK" w:eastAsia="Calibri" w:hAnsi="TH SarabunPSK" w:cs="TH SarabunPSK"/>
                <w:cs/>
              </w:rPr>
              <w:t>/</w:t>
            </w:r>
            <w:r>
              <w:rPr>
                <w:rFonts w:ascii="TH SarabunPSK" w:eastAsia="Calibri" w:hAnsi="TH SarabunPSK" w:cs="TH SarabunPSK"/>
              </w:rPr>
              <w:t>07</w:t>
            </w:r>
            <w:r>
              <w:rPr>
                <w:rFonts w:ascii="TH SarabunPSK" w:eastAsia="Calibri" w:hAnsi="TH SarabunPSK" w:cs="TH SarabunPSK"/>
                <w:cs/>
              </w:rPr>
              <w:t>/</w:t>
            </w:r>
            <w:r>
              <w:rPr>
                <w:rFonts w:ascii="TH SarabunPSK" w:eastAsia="Calibri" w:hAnsi="TH SarabunPSK" w:cs="TH SarabunPSK"/>
              </w:rPr>
              <w:t>2564</w:t>
            </w:r>
          </w:p>
        </w:tc>
        <w:tc>
          <w:tcPr>
            <w:tcW w:w="810" w:type="pct"/>
          </w:tcPr>
          <w:p w:rsidR="00BC7C0E" w:rsidRPr="00340BC3" w:rsidRDefault="00BC7C0E" w:rsidP="00BC7C0E">
            <w:pPr>
              <w:spacing w:line="360" w:lineRule="exact"/>
              <w:jc w:val="center"/>
              <w:rPr>
                <w:rFonts w:ascii="TH SarabunPSK" w:eastAsia="Calibri" w:hAnsi="TH SarabunPSK" w:cs="TH SarabunPSK"/>
                <w:cs/>
              </w:rPr>
            </w:pPr>
            <w:r>
              <w:rPr>
                <w:rFonts w:ascii="TH SarabunPSK" w:eastAsia="Calibri" w:hAnsi="TH SarabunPSK" w:cs="TH SarabunPSK"/>
              </w:rPr>
              <w:t>2564</w:t>
            </w:r>
          </w:p>
        </w:tc>
      </w:tr>
      <w:tr w:rsidR="00BC7C0E" w:rsidRPr="002E576B" w:rsidTr="00652234">
        <w:tc>
          <w:tcPr>
            <w:tcW w:w="4190" w:type="pct"/>
          </w:tcPr>
          <w:p w:rsidR="00BC7C0E" w:rsidRPr="00340BC3" w:rsidRDefault="00BC7C0E" w:rsidP="00BC7C0E">
            <w:pPr>
              <w:spacing w:line="360" w:lineRule="exact"/>
              <w:rPr>
                <w:rFonts w:ascii="TH SarabunPSK" w:eastAsia="Calibri" w:hAnsi="TH SarabunPSK" w:cs="TH SarabunPSK"/>
              </w:rPr>
            </w:pPr>
            <w:r>
              <w:rPr>
                <w:rFonts w:ascii="TH SarabunPSK" w:eastAsia="Calibri" w:hAnsi="TH SarabunPSK" w:cs="TH SarabunPSK" w:hint="cs"/>
                <w:cs/>
              </w:rPr>
              <w:t>ชื่อผลงาน</w:t>
            </w:r>
            <w:r>
              <w:rPr>
                <w:rFonts w:ascii="TH SarabunPSK" w:eastAsia="Calibri" w:hAnsi="TH SarabunPSK" w:cs="TH SarabunPSK"/>
                <w:cs/>
              </w:rPr>
              <w:t xml:space="preserve">: </w:t>
            </w:r>
            <w:r w:rsidRPr="00340BC3">
              <w:rPr>
                <w:rFonts w:ascii="TH SarabunPSK" w:eastAsia="Calibri" w:hAnsi="TH SarabunPSK" w:cs="TH SarabunPSK"/>
                <w:cs/>
              </w:rPr>
              <w:t>การรับรอง</w:t>
            </w:r>
            <w:r>
              <w:rPr>
                <w:rFonts w:ascii="TH SarabunPSK" w:eastAsia="Calibri" w:hAnsi="TH SarabunPSK" w:cs="TH SarabunPSK" w:hint="cs"/>
                <w:cs/>
              </w:rPr>
              <w:t>การเรียนการสอนตาม</w:t>
            </w:r>
            <w:r w:rsidRPr="00340BC3">
              <w:rPr>
                <w:rFonts w:ascii="TH SarabunPSK" w:eastAsia="Calibri" w:hAnsi="TH SarabunPSK" w:cs="TH SarabunPSK"/>
                <w:cs/>
              </w:rPr>
              <w:t>มาตรฐาน</w:t>
            </w:r>
            <w:r w:rsidRPr="00340BC3">
              <w:rPr>
                <w:rFonts w:ascii="TH SarabunPSK" w:eastAsia="Calibri" w:hAnsi="TH SarabunPSK" w:cs="TH SarabunPSK"/>
              </w:rPr>
              <w:t xml:space="preserve"> UK Professional Standards Framework </w:t>
            </w:r>
            <w:r w:rsidRPr="00340BC3">
              <w:rPr>
                <w:rFonts w:ascii="TH SarabunPSK" w:eastAsia="Calibri" w:hAnsi="TH SarabunPSK" w:cs="TH SarabunPSK"/>
                <w:cs/>
              </w:rPr>
              <w:t>(</w:t>
            </w:r>
            <w:r w:rsidRPr="00340BC3">
              <w:rPr>
                <w:rFonts w:ascii="TH SarabunPSK" w:eastAsia="Calibri" w:hAnsi="TH SarabunPSK" w:cs="TH SarabunPSK"/>
              </w:rPr>
              <w:t>UKPSF</w:t>
            </w:r>
            <w:r w:rsidRPr="00340BC3">
              <w:rPr>
                <w:rFonts w:ascii="TH SarabunPSK" w:eastAsia="Calibri" w:hAnsi="TH SarabunPSK" w:cs="TH SarabunPSK"/>
                <w:cs/>
              </w:rPr>
              <w:t xml:space="preserve">) </w:t>
            </w:r>
            <w:r>
              <w:rPr>
                <w:rFonts w:ascii="TH SarabunPSK" w:eastAsia="Calibri" w:hAnsi="TH SarabunPSK" w:cs="TH SarabunPSK" w:hint="cs"/>
                <w:cs/>
              </w:rPr>
              <w:t xml:space="preserve">ในระดับ </w:t>
            </w:r>
            <w:r>
              <w:rPr>
                <w:rFonts w:ascii="TH SarabunPSK" w:eastAsia="Calibri" w:hAnsi="TH SarabunPSK" w:cs="TH SarabunPSK"/>
              </w:rPr>
              <w:t xml:space="preserve">Fellow </w:t>
            </w:r>
            <w:r>
              <w:rPr>
                <w:rFonts w:ascii="TH SarabunPSK" w:eastAsia="Calibri" w:hAnsi="TH SarabunPSK" w:cs="TH SarabunPSK"/>
                <w:cs/>
              </w:rPr>
              <w:t>(</w:t>
            </w:r>
            <w:r>
              <w:rPr>
                <w:rFonts w:ascii="TH SarabunPSK" w:eastAsia="Calibri" w:hAnsi="TH SarabunPSK" w:cs="TH SarabunPSK"/>
              </w:rPr>
              <w:t xml:space="preserve">FHEA </w:t>
            </w:r>
            <w:r w:rsidRPr="00340BC3">
              <w:rPr>
                <w:rFonts w:ascii="TH SarabunPSK" w:eastAsia="Calibri" w:hAnsi="TH SarabunPSK" w:cs="TH SarabunPSK"/>
              </w:rPr>
              <w:t>PR175930</w:t>
            </w:r>
            <w:r>
              <w:rPr>
                <w:rFonts w:ascii="TH SarabunPSK" w:eastAsia="Calibri" w:hAnsi="TH SarabunPSK" w:cs="TH SarabunPSK"/>
                <w:cs/>
              </w:rPr>
              <w:t xml:space="preserve">) </w:t>
            </w:r>
          </w:p>
          <w:p w:rsidR="00BC7C0E" w:rsidRPr="00340BC3" w:rsidRDefault="00BC7C0E" w:rsidP="00BC7C0E">
            <w:pPr>
              <w:spacing w:line="360" w:lineRule="exact"/>
              <w:rPr>
                <w:rFonts w:ascii="TH SarabunPSK" w:eastAsia="Calibri" w:hAnsi="TH SarabunPSK" w:cs="TH SarabunPSK"/>
              </w:rPr>
            </w:pPr>
            <w:r>
              <w:rPr>
                <w:rFonts w:ascii="TH SarabunPSK" w:eastAsia="Calibri" w:hAnsi="TH SarabunPSK" w:cs="TH SarabunPSK" w:hint="cs"/>
                <w:cs/>
              </w:rPr>
              <w:t>เมื่อ</w:t>
            </w:r>
            <w:r>
              <w:rPr>
                <w:rFonts w:ascii="TH SarabunPSK" w:eastAsia="Calibri" w:hAnsi="TH SarabunPSK" w:cs="TH SarabunPSK"/>
                <w:cs/>
              </w:rPr>
              <w:t xml:space="preserve">: </w:t>
            </w:r>
            <w:r>
              <w:rPr>
                <w:rFonts w:ascii="TH SarabunPSK" w:eastAsia="Calibri" w:hAnsi="TH SarabunPSK" w:cs="TH SarabunPSK"/>
              </w:rPr>
              <w:t>21</w:t>
            </w:r>
            <w:r>
              <w:rPr>
                <w:rFonts w:ascii="TH SarabunPSK" w:eastAsia="Calibri" w:hAnsi="TH SarabunPSK" w:cs="TH SarabunPSK"/>
                <w:cs/>
              </w:rPr>
              <w:t>/</w:t>
            </w:r>
            <w:r>
              <w:rPr>
                <w:rFonts w:ascii="TH SarabunPSK" w:eastAsia="Calibri" w:hAnsi="TH SarabunPSK" w:cs="TH SarabunPSK"/>
              </w:rPr>
              <w:t>01</w:t>
            </w:r>
            <w:r>
              <w:rPr>
                <w:rFonts w:ascii="TH SarabunPSK" w:eastAsia="Calibri" w:hAnsi="TH SarabunPSK" w:cs="TH SarabunPSK"/>
                <w:cs/>
              </w:rPr>
              <w:t>/</w:t>
            </w:r>
            <w:r>
              <w:rPr>
                <w:rFonts w:ascii="TH SarabunPSK" w:eastAsia="Calibri" w:hAnsi="TH SarabunPSK" w:cs="TH SarabunPSK"/>
              </w:rPr>
              <w:t xml:space="preserve">2563 </w:t>
            </w:r>
            <w:r>
              <w:rPr>
                <w:rFonts w:ascii="TH SarabunPSK" w:eastAsia="Calibri" w:hAnsi="TH SarabunPSK" w:cs="TH SarabunPSK"/>
                <w:cs/>
              </w:rPr>
              <w:t>(</w:t>
            </w:r>
            <w:r>
              <w:rPr>
                <w:rFonts w:ascii="TH SarabunPSK" w:eastAsia="Calibri" w:hAnsi="TH SarabunPSK" w:cs="TH SarabunPSK"/>
              </w:rPr>
              <w:t>Date of recognition</w:t>
            </w:r>
            <w:r>
              <w:rPr>
                <w:rFonts w:ascii="TH SarabunPSK" w:eastAsia="Calibri" w:hAnsi="TH SarabunPSK" w:cs="TH SarabunPSK"/>
                <w:cs/>
              </w:rPr>
              <w:t xml:space="preserve">: </w:t>
            </w:r>
            <w:r>
              <w:rPr>
                <w:rFonts w:ascii="TH SarabunPSK" w:eastAsia="Calibri" w:hAnsi="TH SarabunPSK" w:cs="TH SarabunPSK"/>
              </w:rPr>
              <w:t>21</w:t>
            </w:r>
            <w:r>
              <w:rPr>
                <w:rFonts w:ascii="TH SarabunPSK" w:eastAsia="Calibri" w:hAnsi="TH SarabunPSK" w:cs="TH SarabunPSK"/>
                <w:cs/>
              </w:rPr>
              <w:t>/</w:t>
            </w:r>
            <w:r>
              <w:rPr>
                <w:rFonts w:ascii="TH SarabunPSK" w:eastAsia="Calibri" w:hAnsi="TH SarabunPSK" w:cs="TH SarabunPSK"/>
              </w:rPr>
              <w:t>01</w:t>
            </w:r>
            <w:r>
              <w:rPr>
                <w:rFonts w:ascii="TH SarabunPSK" w:eastAsia="Calibri" w:hAnsi="TH SarabunPSK" w:cs="TH SarabunPSK"/>
                <w:cs/>
              </w:rPr>
              <w:t>/</w:t>
            </w:r>
            <w:r>
              <w:rPr>
                <w:rFonts w:ascii="TH SarabunPSK" w:eastAsia="Calibri" w:hAnsi="TH SarabunPSK" w:cs="TH SarabunPSK"/>
              </w:rPr>
              <w:t>2020</w:t>
            </w:r>
            <w:r>
              <w:rPr>
                <w:rFonts w:ascii="TH SarabunPSK" w:eastAsia="Calibri" w:hAnsi="TH SarabunPSK" w:cs="TH SarabunPSK"/>
                <w:cs/>
              </w:rPr>
              <w:t>)</w:t>
            </w:r>
          </w:p>
        </w:tc>
        <w:tc>
          <w:tcPr>
            <w:tcW w:w="810" w:type="pct"/>
          </w:tcPr>
          <w:p w:rsidR="00BC7C0E" w:rsidRPr="00340BC3" w:rsidRDefault="00BC7C0E" w:rsidP="00BC7C0E">
            <w:pPr>
              <w:spacing w:line="360" w:lineRule="exact"/>
              <w:jc w:val="center"/>
              <w:rPr>
                <w:rFonts w:ascii="TH SarabunPSK" w:eastAsia="Calibri" w:hAnsi="TH SarabunPSK" w:cs="TH SarabunPSK"/>
              </w:rPr>
            </w:pPr>
            <w:r w:rsidRPr="00340BC3">
              <w:rPr>
                <w:rFonts w:ascii="TH SarabunPSK" w:eastAsia="Calibri" w:hAnsi="TH SarabunPSK" w:cs="TH SarabunPSK"/>
                <w:cs/>
              </w:rPr>
              <w:t>256</w:t>
            </w:r>
            <w:r w:rsidRPr="00340BC3">
              <w:rPr>
                <w:rFonts w:ascii="TH SarabunPSK" w:eastAsia="Calibri" w:hAnsi="TH SarabunPSK" w:cs="TH SarabunPSK"/>
              </w:rPr>
              <w:t>3</w:t>
            </w:r>
          </w:p>
        </w:tc>
      </w:tr>
    </w:tbl>
    <w:p w:rsidR="00F949D5" w:rsidRPr="00F949D5" w:rsidRDefault="00765696" w:rsidP="00F949D5">
      <w:pPr>
        <w:jc w:val="center"/>
        <w:rPr>
          <w:rFonts w:ascii="TH SarabunPSK" w:eastAsia="Calibri" w:hAnsi="TH SarabunPSK" w:cs="TH SarabunPSK"/>
          <w:b/>
          <w:bCs/>
        </w:rPr>
      </w:pPr>
      <w:r>
        <w:rPr>
          <w:rFonts w:ascii="TH SarabunPSK" w:eastAsia="Calibri" w:hAnsi="TH SarabunPSK" w:cs="TH SarabunPSK"/>
          <w:cs/>
        </w:rPr>
        <w:br w:type="page"/>
      </w:r>
      <w:r w:rsidR="00F949D5" w:rsidRPr="00F949D5">
        <w:rPr>
          <w:rFonts w:ascii="TH SarabunPSK" w:eastAsia="Calibri" w:hAnsi="TH SarabunPSK" w:cs="TH SarabunPSK"/>
          <w:b/>
          <w:bCs/>
          <w:cs/>
        </w:rPr>
        <w:t>แบบฟอร์มประวัติและผลงานของอาจารย์ (</w:t>
      </w:r>
      <w:r w:rsidR="00F949D5" w:rsidRPr="00F949D5">
        <w:rPr>
          <w:rFonts w:ascii="TH SarabunPSK" w:eastAsia="Calibri" w:hAnsi="TH SarabunPSK" w:cs="TH SarabunPSK"/>
          <w:b/>
          <w:bCs/>
        </w:rPr>
        <w:t>Curriculum Vitae</w:t>
      </w:r>
      <w:r w:rsidR="00F949D5" w:rsidRPr="00F949D5">
        <w:rPr>
          <w:rFonts w:ascii="TH SarabunPSK" w:eastAsia="Calibri" w:hAnsi="TH SarabunPSK" w:cs="TH SarabunPSK"/>
          <w:b/>
          <w:bCs/>
          <w:cs/>
        </w:rPr>
        <w:t>)</w:t>
      </w:r>
    </w:p>
    <w:p w:rsidR="00F949D5" w:rsidRPr="006C1023" w:rsidRDefault="00F949D5" w:rsidP="00F949D5">
      <w:pPr>
        <w:jc w:val="center"/>
        <w:rPr>
          <w:rFonts w:ascii="TH SarabunPSK" w:eastAsia="Calibri" w:hAnsi="TH SarabunPSK" w:cs="TH SarabunPSK"/>
          <w:b/>
          <w:bCs/>
          <w:sz w:val="24"/>
          <w:szCs w:val="24"/>
        </w:rPr>
      </w:pPr>
    </w:p>
    <w:p w:rsidR="00F949D5" w:rsidRPr="007D3C28" w:rsidRDefault="00652234" w:rsidP="00F949D5">
      <w:pPr>
        <w:jc w:val="center"/>
        <w:rPr>
          <w:rFonts w:ascii="TH SarabunPSK" w:eastAsia="Calibri" w:hAnsi="TH SarabunPSK" w:cs="TH SarabunPSK"/>
          <w:b/>
          <w:bCs/>
          <w:cs/>
        </w:rPr>
      </w:pPr>
      <w:r>
        <w:rPr>
          <w:rFonts w:ascii="TH SarabunPSK" w:eastAsia="Calibri" w:hAnsi="TH SarabunPSK" w:cs="TH SarabunPSK" w:hint="cs"/>
          <w:b/>
          <w:bCs/>
          <w:cs/>
        </w:rPr>
        <w:t>อาจารย์</w:t>
      </w:r>
      <w:r w:rsidR="00F949D5" w:rsidRPr="007D3C28">
        <w:rPr>
          <w:rFonts w:ascii="TH SarabunPSK" w:eastAsia="Calibri" w:hAnsi="TH SarabunPSK" w:cs="TH SarabunPSK"/>
          <w:b/>
          <w:bCs/>
          <w:cs/>
        </w:rPr>
        <w:t>อลิศรา  สระโมฬี</w:t>
      </w:r>
    </w:p>
    <w:p w:rsidR="00F949D5" w:rsidRPr="006C1023" w:rsidRDefault="00F949D5" w:rsidP="00F949D5">
      <w:pPr>
        <w:rPr>
          <w:rFonts w:ascii="TH SarabunPSK" w:eastAsia="Calibri" w:hAnsi="TH SarabunPSK" w:cs="TH SarabunPSK"/>
          <w:sz w:val="24"/>
          <w:szCs w:val="24"/>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70"/>
        <w:gridCol w:w="990"/>
        <w:gridCol w:w="2102"/>
      </w:tblGrid>
      <w:tr w:rsidR="00F949D5" w:rsidRPr="00BB48FD" w:rsidTr="00E07460">
        <w:tc>
          <w:tcPr>
            <w:tcW w:w="5870" w:type="dxa"/>
            <w:shd w:val="clear" w:color="auto" w:fill="auto"/>
          </w:tcPr>
          <w:p w:rsidR="00F949D5" w:rsidRPr="00E07460" w:rsidRDefault="00F949D5" w:rsidP="00E07460">
            <w:pPr>
              <w:jc w:val="thaiDistribute"/>
              <w:rPr>
                <w:rFonts w:ascii="TH SarabunPSK" w:eastAsia="Calibri" w:hAnsi="TH SarabunPSK" w:cs="TH SarabunPSK"/>
              </w:rPr>
            </w:pPr>
            <w:r w:rsidRPr="00E07460">
              <w:rPr>
                <w:rFonts w:ascii="TH SarabunPSK" w:eastAsia="Calibri" w:hAnsi="TH SarabunPSK" w:cs="TH SarabunPSK"/>
                <w:cs/>
              </w:rPr>
              <w:t>มหาวิทยาลัยวลัยลักษณ์</w:t>
            </w:r>
          </w:p>
          <w:p w:rsidR="00F949D5" w:rsidRPr="00E07460" w:rsidRDefault="00F949D5" w:rsidP="00E07460">
            <w:pPr>
              <w:jc w:val="thaiDistribute"/>
              <w:rPr>
                <w:rFonts w:ascii="TH SarabunPSK" w:eastAsia="Calibri" w:hAnsi="TH SarabunPSK" w:cs="TH SarabunPSK"/>
              </w:rPr>
            </w:pPr>
            <w:r w:rsidRPr="00E07460">
              <w:rPr>
                <w:rFonts w:ascii="TH SarabunPSK" w:eastAsia="Calibri" w:hAnsi="TH SarabunPSK" w:cs="TH SarabunPSK"/>
                <w:cs/>
              </w:rPr>
              <w:t>สำนักวิช</w:t>
            </w:r>
            <w:r w:rsidRPr="00E07460">
              <w:rPr>
                <w:rFonts w:ascii="TH SarabunPSK" w:eastAsia="Calibri" w:hAnsi="TH SarabunPSK" w:cs="TH SarabunPSK" w:hint="cs"/>
                <w:cs/>
              </w:rPr>
              <w:t>าการจัดการ</w:t>
            </w:r>
          </w:p>
          <w:p w:rsidR="00F949D5" w:rsidRPr="00E07460" w:rsidRDefault="00F949D5" w:rsidP="00E07460">
            <w:pPr>
              <w:rPr>
                <w:rFonts w:ascii="TH SarabunPSK" w:eastAsia="Calibri" w:hAnsi="TH SarabunPSK" w:cs="TH SarabunPSK"/>
              </w:rPr>
            </w:pPr>
            <w:r w:rsidRPr="00E07460">
              <w:rPr>
                <w:rFonts w:ascii="TH SarabunPSK" w:eastAsia="Calibri" w:hAnsi="TH SarabunPSK" w:cs="TH SarabunPSK"/>
                <w:cs/>
              </w:rPr>
              <w:t>222 ต.ไทยบุรี อ.ท่าศาลา จ.นครศรีธรรมราช 80160</w:t>
            </w:r>
          </w:p>
        </w:tc>
        <w:tc>
          <w:tcPr>
            <w:tcW w:w="990" w:type="dxa"/>
            <w:shd w:val="clear" w:color="auto" w:fill="auto"/>
          </w:tcPr>
          <w:p w:rsidR="00F949D5" w:rsidRPr="00E07460" w:rsidRDefault="00F949D5" w:rsidP="00E07460">
            <w:pPr>
              <w:jc w:val="thaiDistribute"/>
              <w:rPr>
                <w:rFonts w:ascii="TH SarabunPSK" w:eastAsia="Calibri" w:hAnsi="TH SarabunPSK" w:cs="TH SarabunPSK"/>
              </w:rPr>
            </w:pPr>
            <w:r w:rsidRPr="00E07460">
              <w:rPr>
                <w:rFonts w:ascii="TH SarabunPSK" w:eastAsia="Calibri" w:hAnsi="TH SarabunPSK" w:cs="TH SarabunPSK"/>
                <w:cs/>
              </w:rPr>
              <w:t>โทรศัพท์โทรสาร</w:t>
            </w:r>
          </w:p>
          <w:p w:rsidR="00F949D5" w:rsidRPr="00E07460" w:rsidRDefault="00F949D5" w:rsidP="00E07460">
            <w:pPr>
              <w:rPr>
                <w:rFonts w:ascii="TH SarabunPSK" w:eastAsia="Calibri" w:hAnsi="TH SarabunPSK" w:cs="TH SarabunPSK"/>
                <w:cs/>
              </w:rPr>
            </w:pPr>
            <w:r w:rsidRPr="00E07460">
              <w:rPr>
                <w:rFonts w:ascii="TH SarabunPSK" w:eastAsia="Calibri" w:hAnsi="TH SarabunPSK" w:cs="TH SarabunPSK"/>
              </w:rPr>
              <w:t>Email</w:t>
            </w:r>
          </w:p>
        </w:tc>
        <w:tc>
          <w:tcPr>
            <w:tcW w:w="2102" w:type="dxa"/>
            <w:shd w:val="clear" w:color="auto" w:fill="auto"/>
          </w:tcPr>
          <w:p w:rsidR="00F949D5" w:rsidRPr="00E07460" w:rsidRDefault="00F949D5" w:rsidP="00E07460">
            <w:pPr>
              <w:jc w:val="thaiDistribute"/>
              <w:rPr>
                <w:rFonts w:ascii="TH SarabunPSK" w:eastAsia="Calibri" w:hAnsi="TH SarabunPSK" w:cs="TH SarabunPSK"/>
              </w:rPr>
            </w:pPr>
            <w:r w:rsidRPr="00E07460">
              <w:rPr>
                <w:rFonts w:ascii="TH SarabunPSK" w:eastAsia="Calibri" w:hAnsi="TH SarabunPSK" w:cs="TH SarabunPSK"/>
              </w:rPr>
              <w:t>075</w:t>
            </w:r>
            <w:r w:rsidRPr="00E07460">
              <w:rPr>
                <w:rFonts w:ascii="TH SarabunPSK" w:eastAsia="Calibri" w:hAnsi="TH SarabunPSK" w:cs="TH SarabunPSK"/>
                <w:cs/>
              </w:rPr>
              <w:t>-</w:t>
            </w:r>
            <w:r w:rsidRPr="00E07460">
              <w:rPr>
                <w:rFonts w:ascii="TH SarabunPSK" w:eastAsia="Calibri" w:hAnsi="TH SarabunPSK" w:cs="TH SarabunPSK"/>
              </w:rPr>
              <w:t>672261</w:t>
            </w:r>
          </w:p>
          <w:p w:rsidR="00F949D5" w:rsidRPr="00E07460" w:rsidRDefault="00F949D5" w:rsidP="00E07460">
            <w:pPr>
              <w:jc w:val="thaiDistribute"/>
              <w:rPr>
                <w:rFonts w:ascii="TH SarabunPSK" w:eastAsia="Calibri" w:hAnsi="TH SarabunPSK" w:cs="TH SarabunPSK"/>
              </w:rPr>
            </w:pPr>
            <w:r w:rsidRPr="00E07460">
              <w:rPr>
                <w:rFonts w:ascii="TH SarabunPSK" w:eastAsia="Calibri" w:hAnsi="TH SarabunPSK" w:cs="TH SarabunPSK"/>
              </w:rPr>
              <w:t>075</w:t>
            </w:r>
            <w:r w:rsidRPr="00E07460">
              <w:rPr>
                <w:rFonts w:ascii="TH SarabunPSK" w:eastAsia="Calibri" w:hAnsi="TH SarabunPSK" w:cs="TH SarabunPSK"/>
                <w:cs/>
              </w:rPr>
              <w:t>-</w:t>
            </w:r>
            <w:r w:rsidRPr="00E07460">
              <w:rPr>
                <w:rFonts w:ascii="TH SarabunPSK" w:eastAsia="Calibri" w:hAnsi="TH SarabunPSK" w:cs="TH SarabunPSK"/>
              </w:rPr>
              <w:t>672202</w:t>
            </w:r>
          </w:p>
          <w:p w:rsidR="00F949D5" w:rsidRPr="00E07460" w:rsidRDefault="00F949D5" w:rsidP="00E07460">
            <w:pPr>
              <w:rPr>
                <w:rFonts w:ascii="TH SarabunPSK" w:eastAsia="Calibri" w:hAnsi="TH SarabunPSK" w:cs="TH SarabunPSK"/>
              </w:rPr>
            </w:pPr>
            <w:r w:rsidRPr="00E07460">
              <w:rPr>
                <w:rFonts w:ascii="TH SarabunPSK" w:eastAsia="Calibri" w:hAnsi="TH SarabunPSK" w:cs="TH SarabunPSK"/>
              </w:rPr>
              <w:t>palisara@wu</w:t>
            </w:r>
            <w:r w:rsidRPr="00E07460">
              <w:rPr>
                <w:rFonts w:ascii="TH SarabunPSK" w:eastAsia="Calibri" w:hAnsi="TH SarabunPSK" w:cs="TH SarabunPSK"/>
                <w:cs/>
              </w:rPr>
              <w:t>.</w:t>
            </w:r>
            <w:r w:rsidRPr="00E07460">
              <w:rPr>
                <w:rFonts w:ascii="TH SarabunPSK" w:eastAsia="Calibri" w:hAnsi="TH SarabunPSK" w:cs="TH SarabunPSK"/>
              </w:rPr>
              <w:t>ac</w:t>
            </w:r>
            <w:r w:rsidRPr="00E07460">
              <w:rPr>
                <w:rFonts w:ascii="TH SarabunPSK" w:eastAsia="Calibri" w:hAnsi="TH SarabunPSK" w:cs="TH SarabunPSK"/>
                <w:cs/>
              </w:rPr>
              <w:t>.</w:t>
            </w:r>
            <w:r w:rsidRPr="00E07460">
              <w:rPr>
                <w:rFonts w:ascii="TH SarabunPSK" w:eastAsia="Calibri" w:hAnsi="TH SarabunPSK" w:cs="TH SarabunPSK"/>
              </w:rPr>
              <w:t>th</w:t>
            </w:r>
          </w:p>
        </w:tc>
      </w:tr>
    </w:tbl>
    <w:p w:rsidR="00F949D5" w:rsidRPr="00F949D5" w:rsidRDefault="00F949D5" w:rsidP="00F949D5">
      <w:pPr>
        <w:rPr>
          <w:rFonts w:ascii="TH SarabunPSK" w:eastAsia="Calibri" w:hAnsi="TH SarabunPSK" w:cs="TH SarabunPSK"/>
          <w:b/>
          <w:bCs/>
        </w:rPr>
      </w:pPr>
    </w:p>
    <w:p w:rsidR="00F949D5" w:rsidRPr="00F949D5" w:rsidRDefault="00F949D5" w:rsidP="00F949D5">
      <w:pPr>
        <w:rPr>
          <w:rFonts w:ascii="TH SarabunPSK" w:eastAsia="Calibri" w:hAnsi="TH SarabunPSK" w:cs="TH SarabunPSK"/>
          <w:b/>
          <w:bCs/>
        </w:rPr>
      </w:pPr>
      <w:r w:rsidRPr="00F949D5">
        <w:rPr>
          <w:rFonts w:ascii="TH SarabunPSK" w:eastAsia="Calibri" w:hAnsi="TH SarabunPSK" w:cs="TH SarabunPSK"/>
          <w:b/>
          <w:bCs/>
        </w:rPr>
        <w:t>1</w:t>
      </w:r>
      <w:r w:rsidRPr="00F949D5">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6383"/>
        <w:gridCol w:w="1666"/>
      </w:tblGrid>
      <w:tr w:rsidR="00F949D5" w:rsidRPr="00BB48FD" w:rsidTr="00E07460">
        <w:tc>
          <w:tcPr>
            <w:tcW w:w="657" w:type="pct"/>
            <w:shd w:val="clear" w:color="auto" w:fill="D9D9D9"/>
          </w:tcPr>
          <w:p w:rsidR="00F949D5" w:rsidRPr="00E07460" w:rsidRDefault="00F949D5" w:rsidP="00E07460">
            <w:pPr>
              <w:jc w:val="center"/>
              <w:rPr>
                <w:rFonts w:ascii="TH SarabunPSK" w:eastAsia="Calibri" w:hAnsi="TH SarabunPSK" w:cs="TH SarabunPSK"/>
                <w:b/>
                <w:bCs/>
              </w:rPr>
            </w:pPr>
            <w:r w:rsidRPr="00E07460">
              <w:rPr>
                <w:rFonts w:ascii="TH SarabunPSK" w:eastAsia="Calibri" w:hAnsi="TH SarabunPSK" w:cs="TH SarabunPSK"/>
                <w:b/>
                <w:bCs/>
                <w:cs/>
              </w:rPr>
              <w:t>คุณวุฒิ</w:t>
            </w:r>
          </w:p>
        </w:tc>
        <w:tc>
          <w:tcPr>
            <w:tcW w:w="3444" w:type="pct"/>
            <w:shd w:val="clear" w:color="auto" w:fill="D9D9D9"/>
          </w:tcPr>
          <w:p w:rsidR="00F949D5" w:rsidRPr="00E07460" w:rsidRDefault="00F949D5" w:rsidP="00E07460">
            <w:pPr>
              <w:jc w:val="center"/>
              <w:rPr>
                <w:rFonts w:ascii="TH SarabunPSK" w:eastAsia="Calibri" w:hAnsi="TH SarabunPSK" w:cs="TH SarabunPSK"/>
                <w:b/>
                <w:bCs/>
              </w:rPr>
            </w:pPr>
            <w:r w:rsidRPr="00E07460">
              <w:rPr>
                <w:rFonts w:ascii="TH SarabunPSK" w:eastAsia="Calibri" w:hAnsi="TH SarabunPSK" w:cs="TH SarabunPSK"/>
                <w:b/>
                <w:bCs/>
                <w:cs/>
              </w:rPr>
              <w:t>สาขาวิชา/สถาบันการศึกษา</w:t>
            </w:r>
          </w:p>
        </w:tc>
        <w:tc>
          <w:tcPr>
            <w:tcW w:w="899" w:type="pct"/>
            <w:shd w:val="clear" w:color="auto" w:fill="D9D9D9"/>
          </w:tcPr>
          <w:p w:rsidR="00F949D5" w:rsidRPr="00E07460" w:rsidRDefault="00F949D5" w:rsidP="00E07460">
            <w:pPr>
              <w:jc w:val="center"/>
              <w:rPr>
                <w:rFonts w:ascii="TH SarabunPSK" w:eastAsia="Calibri" w:hAnsi="TH SarabunPSK" w:cs="TH SarabunPSK"/>
                <w:b/>
                <w:bCs/>
              </w:rPr>
            </w:pPr>
            <w:r w:rsidRPr="00E07460">
              <w:rPr>
                <w:rFonts w:ascii="TH SarabunPSK" w:eastAsia="Calibri" w:hAnsi="TH SarabunPSK" w:cs="TH SarabunPSK"/>
                <w:b/>
                <w:bCs/>
                <w:cs/>
              </w:rPr>
              <w:t>ปี พ.ศ.</w:t>
            </w:r>
          </w:p>
        </w:tc>
      </w:tr>
      <w:tr w:rsidR="00F949D5" w:rsidRPr="00BB48FD" w:rsidTr="00E07460">
        <w:tc>
          <w:tcPr>
            <w:tcW w:w="657" w:type="pct"/>
            <w:shd w:val="clear" w:color="auto" w:fill="auto"/>
          </w:tcPr>
          <w:p w:rsidR="00F949D5" w:rsidRPr="00E07460" w:rsidRDefault="00F949D5" w:rsidP="00E07460">
            <w:pPr>
              <w:rPr>
                <w:rFonts w:ascii="TH SarabunPSK" w:eastAsia="Calibri" w:hAnsi="TH SarabunPSK" w:cs="TH SarabunPSK"/>
                <w:b/>
                <w:bCs/>
              </w:rPr>
            </w:pPr>
            <w:r w:rsidRPr="00E07460">
              <w:rPr>
                <w:rFonts w:ascii="TH SarabunPSK" w:eastAsia="Calibri" w:hAnsi="TH SarabunPSK" w:cs="TH SarabunPSK" w:hint="cs"/>
                <w:cs/>
              </w:rPr>
              <w:t>บช.ม.</w:t>
            </w:r>
          </w:p>
        </w:tc>
        <w:tc>
          <w:tcPr>
            <w:tcW w:w="3444" w:type="pct"/>
            <w:shd w:val="clear" w:color="auto" w:fill="auto"/>
          </w:tcPr>
          <w:p w:rsidR="00F949D5" w:rsidRPr="00E07460" w:rsidRDefault="00F949D5" w:rsidP="00E07460">
            <w:pPr>
              <w:rPr>
                <w:rFonts w:ascii="TH SarabunPSK" w:eastAsia="Calibri" w:hAnsi="TH SarabunPSK" w:cs="TH SarabunPSK"/>
                <w:b/>
                <w:bCs/>
              </w:rPr>
            </w:pPr>
            <w:r w:rsidRPr="00E07460">
              <w:rPr>
                <w:rFonts w:ascii="TH SarabunPSK" w:eastAsia="Calibri" w:hAnsi="TH SarabunPSK" w:cs="TH SarabunPSK" w:hint="cs"/>
                <w:cs/>
              </w:rPr>
              <w:t>การบัญชี / จุฬาลงกรณ์มหาวิทยาลัย</w:t>
            </w:r>
          </w:p>
        </w:tc>
        <w:tc>
          <w:tcPr>
            <w:tcW w:w="899" w:type="pct"/>
            <w:shd w:val="clear" w:color="auto" w:fill="auto"/>
          </w:tcPr>
          <w:p w:rsidR="00F949D5" w:rsidRPr="00E07460" w:rsidRDefault="00F949D5" w:rsidP="00E07460">
            <w:pPr>
              <w:jc w:val="center"/>
              <w:rPr>
                <w:rFonts w:ascii="TH SarabunPSK" w:eastAsia="Calibri" w:hAnsi="TH SarabunPSK" w:cs="TH SarabunPSK"/>
              </w:rPr>
            </w:pPr>
            <w:r w:rsidRPr="00E07460">
              <w:rPr>
                <w:rFonts w:ascii="TH SarabunPSK" w:eastAsia="Calibri" w:hAnsi="TH SarabunPSK" w:cs="TH SarabunPSK" w:hint="cs"/>
                <w:cs/>
              </w:rPr>
              <w:t>254</w:t>
            </w:r>
            <w:r w:rsidRPr="00E07460">
              <w:rPr>
                <w:rFonts w:ascii="TH SarabunPSK" w:eastAsia="Calibri" w:hAnsi="TH SarabunPSK" w:cs="TH SarabunPSK"/>
              </w:rPr>
              <w:t>8</w:t>
            </w:r>
          </w:p>
        </w:tc>
      </w:tr>
      <w:tr w:rsidR="00F949D5" w:rsidRPr="00BB48FD" w:rsidTr="00E07460">
        <w:tc>
          <w:tcPr>
            <w:tcW w:w="657" w:type="pct"/>
            <w:shd w:val="clear" w:color="auto" w:fill="auto"/>
          </w:tcPr>
          <w:p w:rsidR="00F949D5" w:rsidRPr="00E07460" w:rsidRDefault="00F949D5" w:rsidP="00E07460">
            <w:pPr>
              <w:rPr>
                <w:rFonts w:ascii="TH SarabunPSK" w:eastAsia="Calibri" w:hAnsi="TH SarabunPSK" w:cs="TH SarabunPSK"/>
                <w:b/>
                <w:bCs/>
              </w:rPr>
            </w:pPr>
            <w:r w:rsidRPr="00E07460">
              <w:rPr>
                <w:rFonts w:ascii="TH SarabunPSK" w:eastAsia="Calibri" w:hAnsi="TH SarabunPSK" w:cs="TH SarabunPSK" w:hint="cs"/>
                <w:cs/>
              </w:rPr>
              <w:t>บช.บ.</w:t>
            </w:r>
          </w:p>
        </w:tc>
        <w:tc>
          <w:tcPr>
            <w:tcW w:w="3444" w:type="pct"/>
            <w:shd w:val="clear" w:color="auto" w:fill="auto"/>
          </w:tcPr>
          <w:p w:rsidR="00F949D5" w:rsidRPr="00E07460" w:rsidRDefault="00F949D5" w:rsidP="00E07460">
            <w:pPr>
              <w:rPr>
                <w:rFonts w:ascii="TH SarabunPSK" w:eastAsia="Calibri" w:hAnsi="TH SarabunPSK" w:cs="TH SarabunPSK"/>
                <w:b/>
                <w:bCs/>
              </w:rPr>
            </w:pPr>
            <w:r w:rsidRPr="00E07460">
              <w:rPr>
                <w:rFonts w:ascii="TH SarabunPSK" w:eastAsia="Calibri" w:hAnsi="TH SarabunPSK" w:cs="TH SarabunPSK" w:hint="cs"/>
                <w:cs/>
              </w:rPr>
              <w:t>การสอบบัญชี / มหาวิทยาลัยวลัยลักษณ์</w:t>
            </w:r>
          </w:p>
        </w:tc>
        <w:tc>
          <w:tcPr>
            <w:tcW w:w="899" w:type="pct"/>
            <w:shd w:val="clear" w:color="auto" w:fill="auto"/>
          </w:tcPr>
          <w:p w:rsidR="00F949D5" w:rsidRPr="00E07460" w:rsidRDefault="00F949D5" w:rsidP="00E07460">
            <w:pPr>
              <w:jc w:val="center"/>
              <w:rPr>
                <w:rFonts w:ascii="TH SarabunPSK" w:eastAsia="Calibri" w:hAnsi="TH SarabunPSK" w:cs="TH SarabunPSK"/>
                <w:b/>
                <w:bCs/>
              </w:rPr>
            </w:pPr>
            <w:r w:rsidRPr="00E07460">
              <w:rPr>
                <w:rFonts w:ascii="TH SarabunPSK" w:eastAsia="Calibri" w:hAnsi="TH SarabunPSK" w:cs="TH SarabunPSK" w:hint="cs"/>
                <w:cs/>
              </w:rPr>
              <w:t>2545</w:t>
            </w:r>
          </w:p>
        </w:tc>
      </w:tr>
    </w:tbl>
    <w:p w:rsidR="00F949D5" w:rsidRPr="00F949D5" w:rsidRDefault="00F949D5" w:rsidP="00F949D5">
      <w:pPr>
        <w:rPr>
          <w:rFonts w:ascii="TH SarabunPSK" w:eastAsia="Calibri" w:hAnsi="TH SarabunPSK" w:cs="TH SarabunPSK"/>
          <w:b/>
          <w:bCs/>
        </w:rPr>
      </w:pPr>
    </w:p>
    <w:p w:rsidR="00F949D5" w:rsidRPr="00F949D5" w:rsidRDefault="00F949D5" w:rsidP="00F949D5">
      <w:pPr>
        <w:rPr>
          <w:rFonts w:ascii="TH SarabunPSK" w:eastAsia="Calibri" w:hAnsi="TH SarabunPSK" w:cs="TH SarabunPSK"/>
          <w:b/>
          <w:bCs/>
        </w:rPr>
      </w:pPr>
      <w:r w:rsidRPr="00F949D5">
        <w:rPr>
          <w:rFonts w:ascii="TH SarabunPSK" w:eastAsia="Calibri" w:hAnsi="TH SarabunPSK" w:cs="TH SarabunPSK"/>
          <w:b/>
          <w:bCs/>
        </w:rPr>
        <w:t>2</w:t>
      </w:r>
      <w:r w:rsidRPr="00F949D5">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1"/>
        <w:gridCol w:w="1666"/>
      </w:tblGrid>
      <w:tr w:rsidR="00F949D5" w:rsidRPr="00BB48FD" w:rsidTr="00E07460">
        <w:tc>
          <w:tcPr>
            <w:tcW w:w="4101" w:type="pct"/>
            <w:shd w:val="clear" w:color="auto" w:fill="D9D9D9"/>
          </w:tcPr>
          <w:p w:rsidR="00F949D5" w:rsidRPr="00E07460" w:rsidRDefault="00F949D5" w:rsidP="00E07460">
            <w:pPr>
              <w:jc w:val="center"/>
              <w:rPr>
                <w:rFonts w:ascii="TH SarabunPSK" w:eastAsia="Calibri" w:hAnsi="TH SarabunPSK" w:cs="TH SarabunPSK"/>
                <w:b/>
                <w:bCs/>
                <w:cs/>
              </w:rPr>
            </w:pPr>
            <w:r w:rsidRPr="00E07460">
              <w:rPr>
                <w:rFonts w:ascii="TH SarabunPSK" w:eastAsia="Calibri" w:hAnsi="TH SarabunPSK" w:cs="TH SarabunPSK"/>
                <w:b/>
                <w:bCs/>
                <w:cs/>
              </w:rPr>
              <w:t>ตำแหน่งงาน - องค์กรหรือหน่วยงาน</w:t>
            </w:r>
          </w:p>
        </w:tc>
        <w:tc>
          <w:tcPr>
            <w:tcW w:w="899" w:type="pct"/>
            <w:shd w:val="clear" w:color="auto" w:fill="D9D9D9"/>
          </w:tcPr>
          <w:p w:rsidR="00F949D5" w:rsidRPr="00E07460" w:rsidRDefault="00F949D5" w:rsidP="00E07460">
            <w:pPr>
              <w:jc w:val="center"/>
              <w:rPr>
                <w:rFonts w:ascii="TH SarabunPSK" w:eastAsia="Calibri" w:hAnsi="TH SarabunPSK" w:cs="TH SarabunPSK"/>
                <w:b/>
                <w:bCs/>
              </w:rPr>
            </w:pPr>
            <w:r w:rsidRPr="00E07460">
              <w:rPr>
                <w:rFonts w:ascii="TH SarabunPSK" w:eastAsia="Calibri" w:hAnsi="TH SarabunPSK" w:cs="TH SarabunPSK"/>
                <w:b/>
                <w:bCs/>
                <w:cs/>
              </w:rPr>
              <w:t>ปี พ.ศ.</w:t>
            </w:r>
          </w:p>
        </w:tc>
      </w:tr>
      <w:tr w:rsidR="00F949D5" w:rsidRPr="00BB48FD" w:rsidTr="00E07460">
        <w:tc>
          <w:tcPr>
            <w:tcW w:w="4101" w:type="pct"/>
            <w:shd w:val="clear" w:color="auto" w:fill="auto"/>
          </w:tcPr>
          <w:p w:rsidR="00F949D5" w:rsidRPr="00E07460" w:rsidRDefault="00F949D5" w:rsidP="00E07460">
            <w:pPr>
              <w:rPr>
                <w:rFonts w:ascii="TH SarabunPSK" w:eastAsia="Calibri" w:hAnsi="TH SarabunPSK" w:cs="TH SarabunPSK"/>
                <w:cs/>
              </w:rPr>
            </w:pPr>
            <w:r w:rsidRPr="00E07460">
              <w:rPr>
                <w:rFonts w:ascii="TH SarabunPSK" w:eastAsia="Calibri" w:hAnsi="TH SarabunPSK" w:cs="TH SarabunPSK" w:hint="cs"/>
                <w:cs/>
              </w:rPr>
              <w:t>อาจารย์</w:t>
            </w:r>
            <w:r w:rsidR="00AC02B0">
              <w:rPr>
                <w:rFonts w:ascii="TH SarabunPSK" w:eastAsia="Calibri" w:hAnsi="TH SarabunPSK" w:cs="TH SarabunPSK"/>
              </w:rPr>
              <w:t xml:space="preserve"> -</w:t>
            </w:r>
            <w:r w:rsidRPr="00E07460">
              <w:rPr>
                <w:rFonts w:ascii="TH SarabunPSK" w:eastAsia="Calibri" w:hAnsi="TH SarabunPSK" w:cs="TH SarabunPSK"/>
                <w:cs/>
              </w:rPr>
              <w:t xml:space="preserve"> </w:t>
            </w:r>
            <w:r w:rsidRPr="00E07460">
              <w:rPr>
                <w:rFonts w:ascii="TH SarabunPSK" w:eastAsia="Calibri" w:hAnsi="TH SarabunPSK" w:cs="TH SarabunPSK" w:hint="cs"/>
                <w:cs/>
              </w:rPr>
              <w:t>สำนักวิชาการจัดการ มหาวิทยาลัยวลัยลักษณ์</w:t>
            </w:r>
          </w:p>
        </w:tc>
        <w:tc>
          <w:tcPr>
            <w:tcW w:w="899" w:type="pct"/>
            <w:shd w:val="clear" w:color="auto" w:fill="auto"/>
          </w:tcPr>
          <w:p w:rsidR="00F949D5" w:rsidRPr="00E07460" w:rsidRDefault="00F949D5" w:rsidP="00E07460">
            <w:pPr>
              <w:rPr>
                <w:rFonts w:ascii="TH SarabunPSK" w:eastAsia="Calibri" w:hAnsi="TH SarabunPSK" w:cs="TH SarabunPSK"/>
                <w:cs/>
              </w:rPr>
            </w:pPr>
            <w:r w:rsidRPr="00E07460">
              <w:rPr>
                <w:rFonts w:ascii="TH SarabunPSK" w:eastAsia="Calibri" w:hAnsi="TH SarabunPSK" w:cs="TH SarabunPSK" w:hint="cs"/>
                <w:cs/>
              </w:rPr>
              <w:t xml:space="preserve">2548 </w:t>
            </w:r>
            <w:r w:rsidRPr="00E07460">
              <w:rPr>
                <w:rFonts w:ascii="TH SarabunPSK" w:eastAsia="Calibri" w:hAnsi="TH SarabunPSK" w:cs="TH SarabunPSK"/>
                <w:cs/>
              </w:rPr>
              <w:t>–</w:t>
            </w:r>
            <w:r w:rsidRPr="00E07460">
              <w:rPr>
                <w:rFonts w:ascii="TH SarabunPSK" w:eastAsia="Calibri" w:hAnsi="TH SarabunPSK" w:cs="TH SarabunPSK" w:hint="cs"/>
                <w:cs/>
              </w:rPr>
              <w:t xml:space="preserve"> ปัจจุบัน</w:t>
            </w:r>
          </w:p>
        </w:tc>
      </w:tr>
    </w:tbl>
    <w:p w:rsidR="00F949D5" w:rsidRPr="00F949D5" w:rsidRDefault="00F949D5" w:rsidP="00F949D5">
      <w:pPr>
        <w:rPr>
          <w:rFonts w:ascii="TH SarabunPSK" w:eastAsia="Calibri" w:hAnsi="TH SarabunPSK" w:cs="TH SarabunPSK"/>
          <w:b/>
          <w:bCs/>
        </w:rPr>
      </w:pPr>
    </w:p>
    <w:p w:rsidR="00F949D5" w:rsidRPr="00F949D5" w:rsidRDefault="00F949D5" w:rsidP="00F949D5">
      <w:pPr>
        <w:rPr>
          <w:rFonts w:ascii="TH SarabunPSK" w:eastAsia="Calibri" w:hAnsi="TH SarabunPSK" w:cs="TH SarabunPSK"/>
          <w:b/>
          <w:bCs/>
        </w:rPr>
      </w:pPr>
      <w:r w:rsidRPr="00F949D5">
        <w:rPr>
          <w:rFonts w:ascii="TH SarabunPSK" w:eastAsia="Calibri" w:hAnsi="TH SarabunPSK" w:cs="TH SarabunPSK"/>
          <w:b/>
          <w:bCs/>
        </w:rPr>
        <w:t>3</w:t>
      </w:r>
      <w:r w:rsidRPr="00F949D5">
        <w:rPr>
          <w:rFonts w:ascii="TH SarabunPSK" w:eastAsia="Calibri" w:hAnsi="TH SarabunPSK" w:cs="TH SarabunPSK"/>
          <w:b/>
          <w:bCs/>
          <w:cs/>
        </w:rPr>
        <w:t xml:space="preserve">. ความเชี่ยวชาญ </w:t>
      </w:r>
    </w:p>
    <w:p w:rsidR="00F949D5" w:rsidRPr="007D3C28" w:rsidRDefault="00F949D5" w:rsidP="00F949D5">
      <w:pPr>
        <w:ind w:firstLine="720"/>
        <w:jc w:val="thaiDistribute"/>
        <w:rPr>
          <w:rFonts w:ascii="TH SarabunPSK" w:eastAsia="Calibri" w:hAnsi="TH SarabunPSK" w:cs="TH SarabunPSK"/>
        </w:rPr>
      </w:pPr>
      <w:r w:rsidRPr="007D3C28">
        <w:rPr>
          <w:rFonts w:ascii="TH SarabunPSK" w:eastAsia="Calibri" w:hAnsi="TH SarabunPSK" w:cs="TH SarabunPSK"/>
          <w:cs/>
        </w:rPr>
        <w:t xml:space="preserve">1) </w:t>
      </w:r>
      <w:r w:rsidRPr="007D3C28">
        <w:rPr>
          <w:rFonts w:ascii="TH SarabunPSK" w:hAnsi="TH SarabunPSK" w:cs="TH SarabunPSK"/>
          <w:cs/>
        </w:rPr>
        <w:t>บัญชีการเงิน (</w:t>
      </w:r>
      <w:r w:rsidRPr="007D3C28">
        <w:rPr>
          <w:rFonts w:ascii="TH SarabunPSK" w:hAnsi="TH SarabunPSK" w:cs="TH SarabunPSK"/>
        </w:rPr>
        <w:t>Financial Accounting</w:t>
      </w:r>
      <w:r w:rsidRPr="007D3C28">
        <w:rPr>
          <w:rFonts w:ascii="TH SarabunPSK" w:hAnsi="TH SarabunPSK" w:cs="TH SarabunPSK"/>
          <w:cs/>
        </w:rPr>
        <w:t>)</w:t>
      </w:r>
    </w:p>
    <w:p w:rsidR="00F949D5" w:rsidRDefault="00F949D5" w:rsidP="00F949D5">
      <w:pPr>
        <w:ind w:firstLine="720"/>
        <w:jc w:val="thaiDistribute"/>
        <w:rPr>
          <w:rFonts w:ascii="TH SarabunPSK" w:hAnsi="TH SarabunPSK" w:cs="TH SarabunPSK"/>
        </w:rPr>
      </w:pPr>
      <w:r w:rsidRPr="007D3C28">
        <w:rPr>
          <w:rFonts w:ascii="TH SarabunPSK" w:eastAsia="Calibri" w:hAnsi="TH SarabunPSK" w:cs="TH SarabunPSK"/>
          <w:cs/>
        </w:rPr>
        <w:t xml:space="preserve">2) </w:t>
      </w:r>
      <w:r w:rsidRPr="007D3C28">
        <w:rPr>
          <w:rFonts w:ascii="TH SarabunPSK" w:hAnsi="TH SarabunPSK" w:cs="TH SarabunPSK" w:hint="cs"/>
          <w:cs/>
        </w:rPr>
        <w:t>การตรวจสอบบัญชี</w:t>
      </w:r>
      <w:r w:rsidRPr="007D3C28">
        <w:rPr>
          <w:rFonts w:ascii="TH SarabunPSK" w:hAnsi="TH SarabunPSK" w:cs="TH SarabunPSK"/>
          <w:cs/>
        </w:rPr>
        <w:t xml:space="preserve"> (</w:t>
      </w:r>
      <w:r w:rsidRPr="007D3C28">
        <w:rPr>
          <w:rFonts w:ascii="TH SarabunPSK" w:hAnsi="TH SarabunPSK" w:cs="TH SarabunPSK"/>
        </w:rPr>
        <w:t>Auditing</w:t>
      </w:r>
      <w:r w:rsidRPr="007D3C28">
        <w:rPr>
          <w:rFonts w:ascii="TH SarabunPSK" w:hAnsi="TH SarabunPSK" w:cs="TH SarabunPSK"/>
          <w:cs/>
        </w:rPr>
        <w:t>)</w:t>
      </w:r>
    </w:p>
    <w:p w:rsidR="00F949D5" w:rsidRPr="006C1023" w:rsidRDefault="00F949D5" w:rsidP="00F949D5">
      <w:pPr>
        <w:ind w:firstLine="720"/>
        <w:jc w:val="thaiDistribute"/>
        <w:rPr>
          <w:rFonts w:ascii="TH SarabunPSK" w:eastAsia="Calibri" w:hAnsi="TH SarabunPSK" w:cs="TH SarabunPSK"/>
          <w:sz w:val="22"/>
          <w:szCs w:val="22"/>
        </w:rPr>
      </w:pPr>
    </w:p>
    <w:p w:rsidR="00F949D5" w:rsidRPr="00F949D5" w:rsidRDefault="00F949D5" w:rsidP="00F949D5">
      <w:pPr>
        <w:spacing w:line="360" w:lineRule="exact"/>
        <w:rPr>
          <w:rFonts w:ascii="TH SarabunPSK" w:eastAsia="Calibri" w:hAnsi="TH SarabunPSK" w:cs="TH SarabunPSK"/>
          <w:b/>
          <w:bCs/>
        </w:rPr>
      </w:pPr>
      <w:r w:rsidRPr="00F949D5">
        <w:rPr>
          <w:rFonts w:ascii="TH SarabunPSK" w:eastAsia="Calibri" w:hAnsi="TH SarabunPSK" w:cs="TH SarabunPSK"/>
          <w:b/>
          <w:bCs/>
        </w:rPr>
        <w:t>4</w:t>
      </w:r>
      <w:r w:rsidRPr="00F949D5">
        <w:rPr>
          <w:rFonts w:ascii="TH SarabunPSK" w:eastAsia="Calibri" w:hAnsi="TH SarabunPSK" w:cs="TH SarabunPSK"/>
          <w:b/>
          <w:bCs/>
          <w:cs/>
        </w:rPr>
        <w:t>. ประสบการณ์การสอน</w:t>
      </w:r>
    </w:p>
    <w:p w:rsidR="00F949D5" w:rsidRPr="00F949D5" w:rsidRDefault="00F949D5" w:rsidP="00F949D5">
      <w:pPr>
        <w:spacing w:line="360" w:lineRule="exact"/>
        <w:rPr>
          <w:rFonts w:ascii="TH SarabunPSK" w:eastAsia="Calibri" w:hAnsi="TH SarabunPSK" w:cs="TH SarabunPSK"/>
          <w:b/>
          <w:bCs/>
        </w:rPr>
      </w:pPr>
      <w:r w:rsidRPr="00F949D5">
        <w:rPr>
          <w:rFonts w:ascii="TH SarabunPSK" w:eastAsia="Calibri" w:hAnsi="TH SarabunPSK" w:cs="TH SarabunPSK"/>
          <w:b/>
          <w:bCs/>
          <w:cs/>
        </w:rPr>
        <w:tab/>
      </w:r>
      <w:r w:rsidRPr="007D3C28">
        <w:rPr>
          <w:rFonts w:ascii="TH SarabunPSK" w:eastAsia="Calibri" w:hAnsi="TH SarabunPSK" w:cs="TH SarabunPSK"/>
          <w:b/>
          <w:bCs/>
        </w:rPr>
        <w:sym w:font="Wingdings" w:char="F0FE"/>
      </w:r>
      <w:r>
        <w:rPr>
          <w:rFonts w:ascii="TH SarabunPSK" w:eastAsia="Calibri" w:hAnsi="TH SarabunPSK" w:cs="TH SarabunPSK" w:hint="cs"/>
          <w:b/>
          <w:bCs/>
          <w:cs/>
        </w:rPr>
        <w:t xml:space="preserve"> </w:t>
      </w:r>
      <w:r w:rsidRPr="00F949D5">
        <w:rPr>
          <w:rFonts w:ascii="TH SarabunPSK" w:eastAsia="Calibri" w:hAnsi="TH SarabunPSK" w:cs="TH SarabunPSK"/>
          <w:b/>
          <w:bCs/>
          <w:cs/>
        </w:rPr>
        <w:t>มี</w:t>
      </w:r>
      <w:r w:rsidRPr="00F949D5">
        <w:rPr>
          <w:rFonts w:ascii="TH SarabunPSK" w:eastAsia="Calibri" w:hAnsi="TH SarabunPSK" w:cs="TH SarabunPSK"/>
          <w:b/>
          <w:bCs/>
        </w:rPr>
        <w:tab/>
      </w:r>
      <w:r w:rsidRPr="00F949D5">
        <w:rPr>
          <w:rFonts w:ascii="TH SarabunPSK" w:eastAsia="Calibri" w:hAnsi="TH SarabunPSK" w:cs="TH SarabunPSK"/>
          <w:b/>
          <w:bCs/>
        </w:rPr>
        <w:tab/>
      </w:r>
      <w:r w:rsidRPr="00F949D5">
        <w:rPr>
          <w:rFonts w:ascii="TH SarabunPSK" w:eastAsia="Calibri" w:hAnsi="TH SarabunPSK" w:cs="TH SarabunPSK"/>
          <w:b/>
          <w:bCs/>
        </w:rPr>
        <w:tab/>
      </w:r>
      <w:r w:rsidRPr="00F949D5">
        <w:rPr>
          <w:rFonts w:ascii="TH SarabunPSK" w:eastAsia="Calibri" w:hAnsi="TH SarabunPSK" w:cs="TH SarabunPSK"/>
          <w:b/>
          <w:bCs/>
        </w:rPr>
        <w:sym w:font="Wingdings" w:char="F072"/>
      </w:r>
      <w:r w:rsidRPr="00F949D5">
        <w:rPr>
          <w:rFonts w:ascii="TH SarabunPSK" w:eastAsia="Calibri" w:hAnsi="TH SarabunPSK" w:cs="TH SarabunPSK"/>
          <w:b/>
          <w:bCs/>
          <w:cs/>
        </w:rPr>
        <w:t xml:space="preserve"> ไม่มี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774"/>
        <w:gridCol w:w="2133"/>
        <w:gridCol w:w="2133"/>
        <w:gridCol w:w="1732"/>
      </w:tblGrid>
      <w:tr w:rsidR="00F949D5" w:rsidRPr="004E4FED" w:rsidTr="0092766D">
        <w:trPr>
          <w:tblHeader/>
        </w:trPr>
        <w:tc>
          <w:tcPr>
            <w:tcW w:w="904" w:type="pct"/>
            <w:shd w:val="clear" w:color="auto" w:fill="D9D9D9"/>
          </w:tcPr>
          <w:p w:rsidR="00F949D5" w:rsidRPr="00E07460" w:rsidRDefault="00F949D5" w:rsidP="00E07460">
            <w:pPr>
              <w:spacing w:line="360" w:lineRule="exact"/>
              <w:ind w:left="-142" w:right="-106"/>
              <w:jc w:val="center"/>
              <w:rPr>
                <w:rFonts w:ascii="TH SarabunPSK" w:eastAsia="Calibri" w:hAnsi="TH SarabunPSK" w:cs="TH SarabunPSK"/>
                <w:b/>
                <w:bCs/>
                <w:color w:val="000000"/>
                <w:sz w:val="28"/>
                <w:szCs w:val="28"/>
                <w:cs/>
              </w:rPr>
            </w:pPr>
            <w:r w:rsidRPr="00E07460">
              <w:rPr>
                <w:rFonts w:ascii="TH SarabunPSK" w:eastAsia="Calibri" w:hAnsi="TH SarabunPSK" w:cs="TH SarabunPSK"/>
                <w:b/>
                <w:bCs/>
                <w:color w:val="000000"/>
                <w:sz w:val="28"/>
                <w:szCs w:val="28"/>
                <w:cs/>
              </w:rPr>
              <w:t>ชื่อสถาบันการศึกษา</w:t>
            </w:r>
          </w:p>
        </w:tc>
        <w:tc>
          <w:tcPr>
            <w:tcW w:w="935" w:type="pct"/>
            <w:shd w:val="clear" w:color="auto" w:fill="D9D9D9"/>
          </w:tcPr>
          <w:p w:rsidR="00F949D5" w:rsidRPr="00E07460" w:rsidRDefault="00F949D5" w:rsidP="00E07460">
            <w:pPr>
              <w:spacing w:line="360" w:lineRule="exact"/>
              <w:ind w:left="-110" w:right="-107"/>
              <w:jc w:val="center"/>
              <w:rPr>
                <w:rFonts w:ascii="TH SarabunPSK" w:eastAsia="Calibri" w:hAnsi="TH SarabunPSK" w:cs="TH SarabunPSK"/>
                <w:b/>
                <w:bCs/>
                <w:sz w:val="28"/>
                <w:szCs w:val="28"/>
                <w:cs/>
              </w:rPr>
            </w:pPr>
            <w:r w:rsidRPr="00E07460">
              <w:rPr>
                <w:rFonts w:ascii="TH SarabunPSK" w:eastAsia="Calibri" w:hAnsi="TH SarabunPSK" w:cs="TH SarabunPSK"/>
                <w:b/>
                <w:bCs/>
                <w:sz w:val="28"/>
                <w:szCs w:val="28"/>
                <w:cs/>
              </w:rPr>
              <w:t>คณะ/สำนักวิชา/ภาควิชา</w:t>
            </w:r>
          </w:p>
        </w:tc>
        <w:tc>
          <w:tcPr>
            <w:tcW w:w="1124" w:type="pct"/>
            <w:shd w:val="clear" w:color="auto" w:fill="D9D9D9"/>
          </w:tcPr>
          <w:p w:rsidR="00F949D5" w:rsidRPr="00E07460" w:rsidRDefault="00F949D5" w:rsidP="00E07460">
            <w:pPr>
              <w:spacing w:line="360" w:lineRule="exact"/>
              <w:ind w:left="-109" w:right="-66"/>
              <w:jc w:val="center"/>
              <w:rPr>
                <w:rFonts w:ascii="TH SarabunPSK" w:eastAsia="Calibri" w:hAnsi="TH SarabunPSK" w:cs="TH SarabunPSK"/>
                <w:b/>
                <w:bCs/>
                <w:sz w:val="28"/>
                <w:szCs w:val="28"/>
                <w:cs/>
              </w:rPr>
            </w:pPr>
            <w:r w:rsidRPr="00E07460">
              <w:rPr>
                <w:rFonts w:ascii="TH SarabunPSK" w:eastAsia="Calibri" w:hAnsi="TH SarabunPSK" w:cs="TH SarabunPSK"/>
                <w:b/>
                <w:bCs/>
                <w:sz w:val="28"/>
                <w:szCs w:val="28"/>
                <w:cs/>
              </w:rPr>
              <w:t>สาขาวิชา/หลักสูตร</w:t>
            </w:r>
          </w:p>
        </w:tc>
        <w:tc>
          <w:tcPr>
            <w:tcW w:w="1124" w:type="pct"/>
            <w:shd w:val="clear" w:color="auto" w:fill="D9D9D9"/>
          </w:tcPr>
          <w:p w:rsidR="00F949D5" w:rsidRPr="00E07460" w:rsidRDefault="00F949D5" w:rsidP="00E07460">
            <w:pPr>
              <w:spacing w:line="360" w:lineRule="exact"/>
              <w:ind w:left="-150" w:right="-162"/>
              <w:jc w:val="center"/>
              <w:rPr>
                <w:rFonts w:ascii="TH SarabunPSK" w:eastAsia="Calibri" w:hAnsi="TH SarabunPSK" w:cs="TH SarabunPSK"/>
                <w:b/>
                <w:bCs/>
                <w:sz w:val="28"/>
                <w:szCs w:val="28"/>
                <w:cs/>
              </w:rPr>
            </w:pPr>
            <w:r w:rsidRPr="00E07460">
              <w:rPr>
                <w:rFonts w:ascii="TH SarabunPSK" w:eastAsia="Calibri" w:hAnsi="TH SarabunPSK" w:cs="TH SarabunPSK"/>
                <w:b/>
                <w:bCs/>
                <w:sz w:val="28"/>
                <w:szCs w:val="28"/>
                <w:cs/>
              </w:rPr>
              <w:t>ชื่อรายวิชา</w:t>
            </w:r>
          </w:p>
        </w:tc>
        <w:tc>
          <w:tcPr>
            <w:tcW w:w="914" w:type="pct"/>
            <w:shd w:val="clear" w:color="auto" w:fill="D9D9D9"/>
          </w:tcPr>
          <w:p w:rsidR="00F949D5" w:rsidRPr="00E07460" w:rsidRDefault="00F949D5" w:rsidP="00E07460">
            <w:pPr>
              <w:spacing w:line="360" w:lineRule="exact"/>
              <w:ind w:left="-151" w:right="-143"/>
              <w:jc w:val="center"/>
              <w:rPr>
                <w:rFonts w:ascii="TH SarabunPSK" w:eastAsia="Calibri" w:hAnsi="TH SarabunPSK" w:cs="TH SarabunPSK"/>
                <w:b/>
                <w:bCs/>
                <w:sz w:val="28"/>
                <w:szCs w:val="28"/>
              </w:rPr>
            </w:pPr>
            <w:r w:rsidRPr="00E07460">
              <w:rPr>
                <w:rFonts w:ascii="TH SarabunPSK" w:eastAsia="Calibri" w:hAnsi="TH SarabunPSK" w:cs="TH SarabunPSK"/>
                <w:b/>
                <w:bCs/>
                <w:sz w:val="28"/>
                <w:szCs w:val="28"/>
                <w:cs/>
              </w:rPr>
              <w:t>ปี พ.ศ.</w:t>
            </w:r>
          </w:p>
        </w:tc>
      </w:tr>
      <w:tr w:rsidR="00F949D5" w:rsidRPr="00BB48FD" w:rsidTr="0092766D">
        <w:tc>
          <w:tcPr>
            <w:tcW w:w="904" w:type="pct"/>
            <w:shd w:val="clear" w:color="auto" w:fill="auto"/>
          </w:tcPr>
          <w:p w:rsidR="00F949D5" w:rsidRPr="00E07460" w:rsidRDefault="00F949D5" w:rsidP="0092766D">
            <w:pPr>
              <w:ind w:left="-142" w:right="-106"/>
              <w:jc w:val="center"/>
              <w:rPr>
                <w:rFonts w:ascii="TH SarabunPSK" w:eastAsia="Calibri" w:hAnsi="TH SarabunPSK" w:cs="TH SarabunPSK"/>
                <w:color w:val="000000"/>
                <w:sz w:val="28"/>
                <w:szCs w:val="28"/>
              </w:rPr>
            </w:pPr>
            <w:r w:rsidRPr="00E07460">
              <w:rPr>
                <w:rFonts w:ascii="TH SarabunPSK" w:eastAsia="Calibri" w:hAnsi="TH SarabunPSK" w:cs="TH SarabunPSK"/>
                <w:color w:val="000000"/>
                <w:sz w:val="28"/>
                <w:szCs w:val="28"/>
                <w:cs/>
              </w:rPr>
              <w:t>มหาวิทยาลัย</w:t>
            </w:r>
          </w:p>
          <w:p w:rsidR="00F949D5" w:rsidRPr="00E07460" w:rsidRDefault="00F949D5" w:rsidP="0092766D">
            <w:pPr>
              <w:ind w:left="-142" w:right="-106"/>
              <w:jc w:val="center"/>
              <w:rPr>
                <w:rFonts w:ascii="TH SarabunPSK" w:eastAsia="Calibri" w:hAnsi="TH SarabunPSK" w:cs="TH SarabunPSK"/>
                <w:color w:val="000000"/>
                <w:sz w:val="28"/>
                <w:szCs w:val="28"/>
                <w:cs/>
              </w:rPr>
            </w:pPr>
            <w:r w:rsidRPr="00E07460">
              <w:rPr>
                <w:rFonts w:ascii="TH SarabunPSK" w:eastAsia="Calibri" w:hAnsi="TH SarabunPSK" w:cs="TH SarabunPSK"/>
                <w:color w:val="000000"/>
                <w:sz w:val="28"/>
                <w:szCs w:val="28"/>
                <w:cs/>
              </w:rPr>
              <w:t>วลัยลักษณ์</w:t>
            </w:r>
          </w:p>
        </w:tc>
        <w:tc>
          <w:tcPr>
            <w:tcW w:w="935" w:type="pct"/>
            <w:shd w:val="clear" w:color="auto" w:fill="auto"/>
          </w:tcPr>
          <w:p w:rsidR="00F949D5" w:rsidRPr="00E07460" w:rsidRDefault="00F949D5" w:rsidP="0092766D">
            <w:pPr>
              <w:ind w:left="-110" w:right="-107"/>
              <w:jc w:val="center"/>
              <w:rPr>
                <w:rFonts w:ascii="TH SarabunPSK" w:eastAsia="Calibri" w:hAnsi="TH SarabunPSK" w:cs="TH SarabunPSK"/>
                <w:sz w:val="28"/>
                <w:szCs w:val="28"/>
                <w:cs/>
              </w:rPr>
            </w:pPr>
            <w:r w:rsidRPr="00E07460">
              <w:rPr>
                <w:rFonts w:ascii="TH SarabunPSK" w:eastAsia="Calibri" w:hAnsi="TH SarabunPSK" w:cs="TH SarabunPSK" w:hint="cs"/>
                <w:sz w:val="28"/>
                <w:szCs w:val="28"/>
                <w:cs/>
              </w:rPr>
              <w:t>สำนักวิชาการจัดการ</w:t>
            </w:r>
          </w:p>
        </w:tc>
        <w:tc>
          <w:tcPr>
            <w:tcW w:w="1124" w:type="pct"/>
            <w:shd w:val="clear" w:color="auto" w:fill="auto"/>
          </w:tcPr>
          <w:p w:rsidR="00F949D5" w:rsidRPr="00E07460" w:rsidRDefault="00F949D5" w:rsidP="0092766D">
            <w:pPr>
              <w:ind w:left="31" w:right="-66"/>
              <w:rPr>
                <w:rFonts w:ascii="TH SarabunPSK" w:eastAsia="Calibri" w:hAnsi="TH SarabunPSK" w:cs="TH SarabunPSK"/>
                <w:sz w:val="28"/>
                <w:szCs w:val="28"/>
                <w:cs/>
              </w:rPr>
            </w:pPr>
            <w:r w:rsidRPr="00E07460">
              <w:rPr>
                <w:rFonts w:ascii="TH SarabunPSK" w:eastAsia="Calibri" w:hAnsi="TH SarabunPSK" w:cs="TH SarabunPSK" w:hint="cs"/>
                <w:sz w:val="28"/>
                <w:szCs w:val="28"/>
                <w:cs/>
              </w:rPr>
              <w:t>สาขาวิชาการบัญชี</w:t>
            </w:r>
            <w:r w:rsidRPr="00E07460">
              <w:rPr>
                <w:rFonts w:ascii="TH SarabunPSK" w:eastAsia="Calibri" w:hAnsi="TH SarabunPSK" w:cs="TH SarabunPSK"/>
                <w:sz w:val="28"/>
                <w:szCs w:val="28"/>
                <w:cs/>
              </w:rPr>
              <w:t>/</w:t>
            </w:r>
            <w:r w:rsidRPr="00E07460">
              <w:rPr>
                <w:rFonts w:ascii="TH SarabunPSK" w:eastAsia="Calibri" w:hAnsi="TH SarabunPSK" w:cs="TH SarabunPSK" w:hint="cs"/>
                <w:sz w:val="28"/>
                <w:szCs w:val="28"/>
                <w:cs/>
              </w:rPr>
              <w:t>หลักสูตรบัญชีบัณฑิต</w:t>
            </w:r>
          </w:p>
        </w:tc>
        <w:tc>
          <w:tcPr>
            <w:tcW w:w="1124" w:type="pct"/>
            <w:shd w:val="clear" w:color="auto" w:fill="auto"/>
          </w:tcPr>
          <w:p w:rsidR="00F949D5" w:rsidRPr="00E07460" w:rsidRDefault="00F949D5" w:rsidP="0092766D">
            <w:pPr>
              <w:pStyle w:val="ac"/>
              <w:numPr>
                <w:ilvl w:val="0"/>
                <w:numId w:val="43"/>
              </w:numPr>
              <w:spacing w:after="0" w:line="240" w:lineRule="auto"/>
              <w:ind w:left="175" w:right="-162" w:hanging="218"/>
              <w:rPr>
                <w:rFonts w:ascii="TH SarabunPSK" w:eastAsia="Calibri" w:hAnsi="TH SarabunPSK" w:cs="TH SarabunPSK"/>
                <w:sz w:val="28"/>
                <w:szCs w:val="28"/>
              </w:rPr>
            </w:pPr>
            <w:r w:rsidRPr="00E07460">
              <w:rPr>
                <w:rFonts w:ascii="TH SarabunPSK" w:eastAsia="Calibri" w:hAnsi="TH SarabunPSK" w:cs="TH SarabunPSK" w:hint="cs"/>
                <w:sz w:val="28"/>
                <w:szCs w:val="28"/>
                <w:cs/>
              </w:rPr>
              <w:t>การบัญชีขั้นต้น</w:t>
            </w:r>
          </w:p>
          <w:p w:rsidR="00F949D5" w:rsidRPr="00E07460" w:rsidRDefault="00F949D5" w:rsidP="0092766D">
            <w:pPr>
              <w:pStyle w:val="ac"/>
              <w:numPr>
                <w:ilvl w:val="0"/>
                <w:numId w:val="43"/>
              </w:numPr>
              <w:spacing w:after="0" w:line="240" w:lineRule="auto"/>
              <w:ind w:left="175" w:right="-162" w:hanging="218"/>
              <w:rPr>
                <w:rFonts w:ascii="TH SarabunPSK" w:eastAsia="Calibri" w:hAnsi="TH SarabunPSK" w:cs="TH SarabunPSK"/>
                <w:sz w:val="28"/>
                <w:szCs w:val="28"/>
              </w:rPr>
            </w:pPr>
            <w:r w:rsidRPr="00E07460">
              <w:rPr>
                <w:rFonts w:ascii="TH SarabunPSK" w:eastAsia="Calibri" w:hAnsi="TH SarabunPSK" w:cs="TH SarabunPSK" w:hint="cs"/>
                <w:sz w:val="28"/>
                <w:szCs w:val="28"/>
                <w:cs/>
              </w:rPr>
              <w:t xml:space="preserve">การบัญชีขั้นกลาง </w:t>
            </w:r>
            <w:r w:rsidRPr="00E07460">
              <w:rPr>
                <w:rFonts w:ascii="TH SarabunPSK" w:eastAsia="Calibri" w:hAnsi="TH SarabunPSK" w:cs="TH SarabunPSK"/>
                <w:sz w:val="28"/>
                <w:szCs w:val="28"/>
              </w:rPr>
              <w:t>1</w:t>
            </w:r>
          </w:p>
          <w:p w:rsidR="00F949D5" w:rsidRPr="00E07460" w:rsidRDefault="00F949D5" w:rsidP="0092766D">
            <w:pPr>
              <w:pStyle w:val="ac"/>
              <w:numPr>
                <w:ilvl w:val="0"/>
                <w:numId w:val="43"/>
              </w:numPr>
              <w:spacing w:after="0" w:line="240" w:lineRule="auto"/>
              <w:ind w:left="175" w:right="-162" w:hanging="218"/>
              <w:rPr>
                <w:rFonts w:ascii="TH SarabunPSK" w:eastAsia="Calibri" w:hAnsi="TH SarabunPSK" w:cs="TH SarabunPSK"/>
                <w:sz w:val="28"/>
                <w:szCs w:val="28"/>
              </w:rPr>
            </w:pPr>
            <w:r w:rsidRPr="00E07460">
              <w:rPr>
                <w:rFonts w:ascii="TH SarabunPSK" w:eastAsia="Calibri" w:hAnsi="TH SarabunPSK" w:cs="TH SarabunPSK" w:hint="cs"/>
                <w:sz w:val="28"/>
                <w:szCs w:val="28"/>
                <w:cs/>
              </w:rPr>
              <w:t xml:space="preserve">การบัญชีขั้นกลาง </w:t>
            </w:r>
            <w:r w:rsidRPr="00E07460">
              <w:rPr>
                <w:rFonts w:ascii="TH SarabunPSK" w:eastAsia="Calibri" w:hAnsi="TH SarabunPSK" w:cs="TH SarabunPSK"/>
                <w:sz w:val="28"/>
                <w:szCs w:val="28"/>
              </w:rPr>
              <w:t>2</w:t>
            </w:r>
          </w:p>
          <w:p w:rsidR="00F949D5" w:rsidRPr="00E07460" w:rsidRDefault="00F949D5" w:rsidP="0092766D">
            <w:pPr>
              <w:pStyle w:val="ac"/>
              <w:numPr>
                <w:ilvl w:val="0"/>
                <w:numId w:val="43"/>
              </w:numPr>
              <w:spacing w:after="0" w:line="240" w:lineRule="auto"/>
              <w:ind w:left="175" w:right="-162" w:hanging="218"/>
              <w:rPr>
                <w:rFonts w:ascii="TH SarabunPSK" w:eastAsia="Calibri" w:hAnsi="TH SarabunPSK" w:cs="TH SarabunPSK"/>
                <w:sz w:val="28"/>
                <w:szCs w:val="28"/>
              </w:rPr>
            </w:pPr>
            <w:r w:rsidRPr="00E07460">
              <w:rPr>
                <w:rFonts w:ascii="TH SarabunPSK" w:eastAsia="Calibri" w:hAnsi="TH SarabunPSK" w:cs="TH SarabunPSK" w:hint="cs"/>
                <w:sz w:val="28"/>
                <w:szCs w:val="28"/>
                <w:cs/>
              </w:rPr>
              <w:t>การสอบบัญชี</w:t>
            </w:r>
          </w:p>
          <w:p w:rsidR="00F949D5" w:rsidRPr="00E07460" w:rsidRDefault="00F949D5" w:rsidP="0092766D">
            <w:pPr>
              <w:pStyle w:val="ac"/>
              <w:numPr>
                <w:ilvl w:val="0"/>
                <w:numId w:val="43"/>
              </w:numPr>
              <w:spacing w:after="0" w:line="240" w:lineRule="auto"/>
              <w:ind w:left="175" w:right="-162" w:hanging="218"/>
              <w:rPr>
                <w:rFonts w:ascii="TH SarabunPSK" w:eastAsia="Calibri" w:hAnsi="TH SarabunPSK" w:cs="TH SarabunPSK"/>
                <w:sz w:val="28"/>
                <w:szCs w:val="28"/>
              </w:rPr>
            </w:pPr>
            <w:r w:rsidRPr="00E07460">
              <w:rPr>
                <w:rFonts w:ascii="TH SarabunPSK" w:eastAsia="Calibri" w:hAnsi="TH SarabunPSK" w:cs="TH SarabunPSK" w:hint="cs"/>
                <w:sz w:val="28"/>
                <w:szCs w:val="28"/>
                <w:cs/>
              </w:rPr>
              <w:t>การตรวจสอบระบบบัญชีคอมพิวเตอร์</w:t>
            </w:r>
          </w:p>
          <w:p w:rsidR="00F949D5" w:rsidRPr="00E07460" w:rsidRDefault="00F949D5" w:rsidP="0092766D">
            <w:pPr>
              <w:pStyle w:val="ac"/>
              <w:numPr>
                <w:ilvl w:val="0"/>
                <w:numId w:val="43"/>
              </w:numPr>
              <w:spacing w:after="0" w:line="240" w:lineRule="auto"/>
              <w:ind w:left="175" w:right="-162" w:hanging="218"/>
              <w:rPr>
                <w:rFonts w:ascii="TH SarabunPSK" w:eastAsia="Calibri" w:hAnsi="TH SarabunPSK" w:cs="TH SarabunPSK"/>
                <w:sz w:val="28"/>
                <w:szCs w:val="28"/>
              </w:rPr>
            </w:pPr>
            <w:r w:rsidRPr="00E07460">
              <w:rPr>
                <w:rFonts w:ascii="TH SarabunPSK" w:eastAsia="Calibri" w:hAnsi="TH SarabunPSK" w:cs="TH SarabunPSK" w:hint="cs"/>
                <w:sz w:val="28"/>
                <w:szCs w:val="28"/>
                <w:cs/>
              </w:rPr>
              <w:t>การบัญชีสำหรับวิสาหกิจขนาดกลางและขนาดย่อม</w:t>
            </w:r>
          </w:p>
          <w:p w:rsidR="00F949D5" w:rsidRPr="00E07460" w:rsidRDefault="00F949D5" w:rsidP="0092766D">
            <w:pPr>
              <w:pStyle w:val="ac"/>
              <w:numPr>
                <w:ilvl w:val="0"/>
                <w:numId w:val="43"/>
              </w:numPr>
              <w:spacing w:after="0" w:line="240" w:lineRule="auto"/>
              <w:ind w:left="175" w:right="-162" w:hanging="218"/>
              <w:rPr>
                <w:rFonts w:ascii="TH SarabunPSK" w:eastAsia="Calibri" w:hAnsi="TH SarabunPSK" w:cs="TH SarabunPSK"/>
                <w:sz w:val="28"/>
                <w:szCs w:val="28"/>
              </w:rPr>
            </w:pPr>
            <w:r w:rsidRPr="00E07460">
              <w:rPr>
                <w:rFonts w:ascii="TH SarabunPSK" w:eastAsia="Calibri" w:hAnsi="TH SarabunPSK" w:cs="TH SarabunPSK" w:hint="cs"/>
                <w:sz w:val="28"/>
                <w:szCs w:val="28"/>
                <w:cs/>
              </w:rPr>
              <w:t>ทฤษฎีบัญชี</w:t>
            </w:r>
          </w:p>
          <w:p w:rsidR="00F949D5" w:rsidRPr="00E07460" w:rsidRDefault="00F949D5" w:rsidP="0092766D">
            <w:pPr>
              <w:pStyle w:val="ac"/>
              <w:numPr>
                <w:ilvl w:val="0"/>
                <w:numId w:val="43"/>
              </w:numPr>
              <w:spacing w:after="0" w:line="240" w:lineRule="auto"/>
              <w:ind w:left="175" w:right="-162" w:hanging="218"/>
              <w:rPr>
                <w:rFonts w:ascii="TH SarabunPSK" w:eastAsia="Calibri" w:hAnsi="TH SarabunPSK" w:cs="TH SarabunPSK"/>
                <w:sz w:val="28"/>
                <w:szCs w:val="28"/>
              </w:rPr>
            </w:pPr>
            <w:r w:rsidRPr="00E07460">
              <w:rPr>
                <w:rFonts w:ascii="TH SarabunPSK" w:eastAsia="Calibri" w:hAnsi="TH SarabunPSK" w:cs="TH SarabunPSK" w:hint="cs"/>
                <w:sz w:val="28"/>
                <w:szCs w:val="28"/>
                <w:cs/>
              </w:rPr>
              <w:t>รายงานทางการเงิน</w:t>
            </w:r>
          </w:p>
        </w:tc>
        <w:tc>
          <w:tcPr>
            <w:tcW w:w="914" w:type="pct"/>
            <w:shd w:val="clear" w:color="auto" w:fill="auto"/>
          </w:tcPr>
          <w:p w:rsidR="00F949D5" w:rsidRPr="00E07460" w:rsidRDefault="00F949D5" w:rsidP="0092766D">
            <w:pPr>
              <w:ind w:left="-54" w:right="-143"/>
              <w:jc w:val="center"/>
              <w:rPr>
                <w:rFonts w:ascii="TH SarabunPSK" w:eastAsia="Calibri" w:hAnsi="TH SarabunPSK" w:cs="TH SarabunPSK"/>
                <w:sz w:val="28"/>
                <w:szCs w:val="28"/>
              </w:rPr>
            </w:pPr>
            <w:r w:rsidRPr="00E07460">
              <w:rPr>
                <w:rFonts w:ascii="TH SarabunPSK" w:eastAsia="Calibri" w:hAnsi="TH SarabunPSK" w:cs="TH SarabunPSK"/>
                <w:sz w:val="28"/>
                <w:szCs w:val="28"/>
              </w:rPr>
              <w:t>2548</w:t>
            </w:r>
            <w:r w:rsidRPr="00E07460">
              <w:rPr>
                <w:rFonts w:ascii="TH SarabunPSK" w:eastAsia="Calibri" w:hAnsi="TH SarabunPSK" w:cs="TH SarabunPSK" w:hint="cs"/>
                <w:sz w:val="28"/>
                <w:szCs w:val="28"/>
                <w:cs/>
              </w:rPr>
              <w:t xml:space="preserve"> </w:t>
            </w:r>
            <w:r w:rsidRPr="00E07460">
              <w:rPr>
                <w:rFonts w:ascii="TH SarabunPSK" w:eastAsia="Calibri" w:hAnsi="TH SarabunPSK" w:cs="TH SarabunPSK"/>
                <w:sz w:val="28"/>
                <w:szCs w:val="28"/>
                <w:cs/>
              </w:rPr>
              <w:t xml:space="preserve">– </w:t>
            </w:r>
            <w:r w:rsidRPr="00E07460">
              <w:rPr>
                <w:rFonts w:ascii="TH SarabunPSK" w:eastAsia="Calibri" w:hAnsi="TH SarabunPSK" w:cs="TH SarabunPSK" w:hint="cs"/>
                <w:sz w:val="28"/>
                <w:szCs w:val="28"/>
                <w:cs/>
              </w:rPr>
              <w:t>ปัจจุบัน</w:t>
            </w:r>
          </w:p>
          <w:p w:rsidR="00F949D5" w:rsidRPr="00E07460" w:rsidRDefault="00F949D5" w:rsidP="0092766D">
            <w:pPr>
              <w:ind w:left="-54" w:right="-143"/>
              <w:jc w:val="center"/>
              <w:rPr>
                <w:rFonts w:ascii="TH SarabunPSK" w:eastAsia="Calibri" w:hAnsi="TH SarabunPSK" w:cs="TH SarabunPSK"/>
                <w:sz w:val="28"/>
                <w:szCs w:val="28"/>
              </w:rPr>
            </w:pPr>
            <w:r w:rsidRPr="00E07460">
              <w:rPr>
                <w:rFonts w:ascii="TH SarabunPSK" w:eastAsia="Calibri" w:hAnsi="TH SarabunPSK" w:cs="TH SarabunPSK"/>
                <w:sz w:val="28"/>
                <w:szCs w:val="28"/>
              </w:rPr>
              <w:t>2548</w:t>
            </w:r>
            <w:r w:rsidRPr="00E07460">
              <w:rPr>
                <w:rFonts w:ascii="TH SarabunPSK" w:eastAsia="Calibri" w:hAnsi="TH SarabunPSK" w:cs="TH SarabunPSK" w:hint="cs"/>
                <w:sz w:val="28"/>
                <w:szCs w:val="28"/>
                <w:cs/>
              </w:rPr>
              <w:t xml:space="preserve"> </w:t>
            </w:r>
            <w:r w:rsidRPr="00E07460">
              <w:rPr>
                <w:rFonts w:ascii="TH SarabunPSK" w:eastAsia="Calibri" w:hAnsi="TH SarabunPSK" w:cs="TH SarabunPSK"/>
                <w:sz w:val="28"/>
                <w:szCs w:val="28"/>
                <w:cs/>
              </w:rPr>
              <w:t xml:space="preserve">– </w:t>
            </w:r>
            <w:r w:rsidRPr="00E07460">
              <w:rPr>
                <w:rFonts w:ascii="TH SarabunPSK" w:eastAsia="Calibri" w:hAnsi="TH SarabunPSK" w:cs="TH SarabunPSK" w:hint="cs"/>
                <w:sz w:val="28"/>
                <w:szCs w:val="28"/>
                <w:cs/>
              </w:rPr>
              <w:t>ปัจจุบัน</w:t>
            </w:r>
          </w:p>
          <w:p w:rsidR="00F949D5" w:rsidRPr="00E07460" w:rsidRDefault="00F949D5" w:rsidP="0092766D">
            <w:pPr>
              <w:ind w:left="-54" w:right="-143"/>
              <w:jc w:val="center"/>
              <w:rPr>
                <w:rFonts w:ascii="TH SarabunPSK" w:eastAsia="Calibri" w:hAnsi="TH SarabunPSK" w:cs="TH SarabunPSK"/>
                <w:sz w:val="28"/>
                <w:szCs w:val="28"/>
                <w:cs/>
              </w:rPr>
            </w:pPr>
            <w:r w:rsidRPr="00E07460">
              <w:rPr>
                <w:rFonts w:ascii="TH SarabunPSK" w:eastAsia="Calibri" w:hAnsi="TH SarabunPSK" w:cs="TH SarabunPSK"/>
                <w:sz w:val="28"/>
                <w:szCs w:val="28"/>
              </w:rPr>
              <w:t xml:space="preserve">2551 </w:t>
            </w:r>
            <w:r w:rsidRPr="00E07460">
              <w:rPr>
                <w:rFonts w:ascii="TH SarabunPSK" w:eastAsia="Calibri" w:hAnsi="TH SarabunPSK" w:cs="TH SarabunPSK"/>
                <w:sz w:val="28"/>
                <w:szCs w:val="28"/>
                <w:cs/>
              </w:rPr>
              <w:t xml:space="preserve">- </w:t>
            </w:r>
            <w:r w:rsidRPr="00E07460">
              <w:rPr>
                <w:rFonts w:ascii="TH SarabunPSK" w:eastAsia="Calibri" w:hAnsi="TH SarabunPSK" w:cs="TH SarabunPSK" w:hint="cs"/>
                <w:sz w:val="28"/>
                <w:szCs w:val="28"/>
                <w:cs/>
              </w:rPr>
              <w:t>ปัจจุบัน</w:t>
            </w:r>
          </w:p>
          <w:p w:rsidR="00F949D5" w:rsidRPr="00E07460" w:rsidRDefault="00F949D5" w:rsidP="0092766D">
            <w:pPr>
              <w:ind w:left="-54" w:right="-143"/>
              <w:jc w:val="center"/>
              <w:rPr>
                <w:rFonts w:ascii="TH SarabunPSK" w:eastAsia="Calibri" w:hAnsi="TH SarabunPSK" w:cs="TH SarabunPSK"/>
                <w:sz w:val="28"/>
                <w:szCs w:val="28"/>
              </w:rPr>
            </w:pPr>
            <w:r w:rsidRPr="00E07460">
              <w:rPr>
                <w:rFonts w:ascii="TH SarabunPSK" w:eastAsia="Calibri" w:hAnsi="TH SarabunPSK" w:cs="TH SarabunPSK"/>
                <w:sz w:val="28"/>
                <w:szCs w:val="28"/>
              </w:rPr>
              <w:t>2548</w:t>
            </w:r>
            <w:r w:rsidRPr="00E07460">
              <w:rPr>
                <w:rFonts w:ascii="TH SarabunPSK" w:eastAsia="Calibri" w:hAnsi="TH SarabunPSK" w:cs="TH SarabunPSK" w:hint="cs"/>
                <w:sz w:val="28"/>
                <w:szCs w:val="28"/>
                <w:cs/>
              </w:rPr>
              <w:t xml:space="preserve"> </w:t>
            </w:r>
            <w:r w:rsidRPr="00E07460">
              <w:rPr>
                <w:rFonts w:ascii="TH SarabunPSK" w:eastAsia="Calibri" w:hAnsi="TH SarabunPSK" w:cs="TH SarabunPSK"/>
                <w:sz w:val="28"/>
                <w:szCs w:val="28"/>
                <w:cs/>
              </w:rPr>
              <w:t xml:space="preserve">– </w:t>
            </w:r>
            <w:r w:rsidRPr="00E07460">
              <w:rPr>
                <w:rFonts w:ascii="TH SarabunPSK" w:eastAsia="Calibri" w:hAnsi="TH SarabunPSK" w:cs="TH SarabunPSK" w:hint="cs"/>
                <w:sz w:val="28"/>
                <w:szCs w:val="28"/>
                <w:cs/>
              </w:rPr>
              <w:t>ปัจจุบัน</w:t>
            </w:r>
          </w:p>
          <w:p w:rsidR="0092766D" w:rsidRDefault="0092766D" w:rsidP="0092766D">
            <w:pPr>
              <w:ind w:left="-54" w:right="-143"/>
              <w:jc w:val="center"/>
              <w:rPr>
                <w:rFonts w:ascii="TH SarabunPSK" w:eastAsia="Calibri" w:hAnsi="TH SarabunPSK" w:cs="TH SarabunPSK"/>
                <w:sz w:val="28"/>
                <w:szCs w:val="28"/>
              </w:rPr>
            </w:pPr>
          </w:p>
          <w:p w:rsidR="00F949D5" w:rsidRPr="00E07460" w:rsidRDefault="00F949D5" w:rsidP="0092766D">
            <w:pPr>
              <w:ind w:left="-54" w:right="-143"/>
              <w:jc w:val="center"/>
              <w:rPr>
                <w:rFonts w:ascii="TH SarabunPSK" w:eastAsia="Calibri" w:hAnsi="TH SarabunPSK" w:cs="TH SarabunPSK"/>
                <w:sz w:val="28"/>
                <w:szCs w:val="28"/>
              </w:rPr>
            </w:pPr>
            <w:r w:rsidRPr="00E07460">
              <w:rPr>
                <w:rFonts w:ascii="TH SarabunPSK" w:eastAsia="Calibri" w:hAnsi="TH SarabunPSK" w:cs="TH SarabunPSK"/>
                <w:sz w:val="28"/>
                <w:szCs w:val="28"/>
              </w:rPr>
              <w:t>2557</w:t>
            </w:r>
            <w:r w:rsidRPr="00E07460">
              <w:rPr>
                <w:rFonts w:ascii="TH SarabunPSK" w:eastAsia="Calibri" w:hAnsi="TH SarabunPSK" w:cs="TH SarabunPSK" w:hint="cs"/>
                <w:sz w:val="28"/>
                <w:szCs w:val="28"/>
                <w:cs/>
              </w:rPr>
              <w:t xml:space="preserve"> </w:t>
            </w:r>
            <w:r w:rsidRPr="00E07460">
              <w:rPr>
                <w:rFonts w:ascii="TH SarabunPSK" w:eastAsia="Calibri" w:hAnsi="TH SarabunPSK" w:cs="TH SarabunPSK"/>
                <w:sz w:val="28"/>
                <w:szCs w:val="28"/>
                <w:cs/>
              </w:rPr>
              <w:t xml:space="preserve">– </w:t>
            </w:r>
            <w:r w:rsidRPr="00E07460">
              <w:rPr>
                <w:rFonts w:ascii="TH SarabunPSK" w:eastAsia="Calibri" w:hAnsi="TH SarabunPSK" w:cs="TH SarabunPSK"/>
                <w:sz w:val="28"/>
                <w:szCs w:val="28"/>
              </w:rPr>
              <w:t>2558</w:t>
            </w:r>
            <w:r w:rsidRPr="00E07460">
              <w:rPr>
                <w:rFonts w:ascii="TH SarabunPSK" w:eastAsia="Calibri" w:hAnsi="TH SarabunPSK" w:cs="TH SarabunPSK"/>
                <w:sz w:val="28"/>
                <w:szCs w:val="28"/>
                <w:cs/>
              </w:rPr>
              <w:t xml:space="preserve"> </w:t>
            </w:r>
          </w:p>
          <w:p w:rsidR="00F949D5" w:rsidRPr="00E07460" w:rsidRDefault="00F949D5" w:rsidP="0092766D">
            <w:pPr>
              <w:ind w:left="-54" w:right="-143"/>
              <w:jc w:val="center"/>
              <w:rPr>
                <w:rFonts w:ascii="TH SarabunPSK" w:eastAsia="Calibri" w:hAnsi="TH SarabunPSK" w:cs="TH SarabunPSK"/>
                <w:sz w:val="28"/>
                <w:szCs w:val="28"/>
              </w:rPr>
            </w:pPr>
          </w:p>
          <w:p w:rsidR="00F949D5" w:rsidRPr="00E07460" w:rsidRDefault="00F949D5" w:rsidP="0092766D">
            <w:pPr>
              <w:ind w:left="-54" w:right="-143"/>
              <w:jc w:val="center"/>
              <w:rPr>
                <w:rFonts w:ascii="TH SarabunPSK" w:eastAsia="Calibri" w:hAnsi="TH SarabunPSK" w:cs="TH SarabunPSK"/>
                <w:sz w:val="28"/>
                <w:szCs w:val="28"/>
              </w:rPr>
            </w:pPr>
            <w:r w:rsidRPr="00E07460">
              <w:rPr>
                <w:rFonts w:ascii="TH SarabunPSK" w:eastAsia="Calibri" w:hAnsi="TH SarabunPSK" w:cs="TH SarabunPSK"/>
                <w:sz w:val="28"/>
                <w:szCs w:val="28"/>
              </w:rPr>
              <w:t xml:space="preserve">2563 </w:t>
            </w:r>
            <w:r w:rsidRPr="00E07460">
              <w:rPr>
                <w:rFonts w:ascii="TH SarabunPSK" w:eastAsia="Calibri" w:hAnsi="TH SarabunPSK" w:cs="TH SarabunPSK"/>
                <w:sz w:val="28"/>
                <w:szCs w:val="28"/>
                <w:cs/>
              </w:rPr>
              <w:t xml:space="preserve">– </w:t>
            </w:r>
            <w:r w:rsidRPr="00E07460">
              <w:rPr>
                <w:rFonts w:ascii="TH SarabunPSK" w:eastAsia="Calibri" w:hAnsi="TH SarabunPSK" w:cs="TH SarabunPSK" w:hint="cs"/>
                <w:sz w:val="28"/>
                <w:szCs w:val="28"/>
                <w:cs/>
              </w:rPr>
              <w:t>ปัจจุบัน</w:t>
            </w:r>
          </w:p>
          <w:p w:rsidR="00F949D5" w:rsidRPr="00E07460" w:rsidRDefault="00F949D5" w:rsidP="0092766D">
            <w:pPr>
              <w:ind w:left="-54" w:right="-143"/>
              <w:jc w:val="center"/>
              <w:rPr>
                <w:rFonts w:ascii="TH SarabunPSK" w:eastAsia="Calibri" w:hAnsi="TH SarabunPSK" w:cs="TH SarabunPSK"/>
                <w:sz w:val="28"/>
                <w:szCs w:val="28"/>
              </w:rPr>
            </w:pPr>
          </w:p>
          <w:p w:rsidR="00F949D5" w:rsidRPr="00E07460" w:rsidRDefault="00F949D5" w:rsidP="0092766D">
            <w:pPr>
              <w:ind w:left="-54" w:right="-143"/>
              <w:jc w:val="center"/>
              <w:rPr>
                <w:rFonts w:ascii="TH SarabunPSK" w:eastAsia="Calibri" w:hAnsi="TH SarabunPSK" w:cs="TH SarabunPSK"/>
                <w:sz w:val="28"/>
                <w:szCs w:val="28"/>
              </w:rPr>
            </w:pPr>
            <w:r w:rsidRPr="00E07460">
              <w:rPr>
                <w:rFonts w:ascii="TH SarabunPSK" w:eastAsia="Calibri" w:hAnsi="TH SarabunPSK" w:cs="TH SarabunPSK"/>
                <w:sz w:val="28"/>
                <w:szCs w:val="28"/>
              </w:rPr>
              <w:t>2551</w:t>
            </w:r>
            <w:r w:rsidRPr="00E07460">
              <w:rPr>
                <w:rFonts w:ascii="TH SarabunPSK" w:eastAsia="Calibri" w:hAnsi="TH SarabunPSK" w:cs="TH SarabunPSK"/>
                <w:sz w:val="28"/>
                <w:szCs w:val="28"/>
                <w:cs/>
              </w:rPr>
              <w:t>-</w:t>
            </w:r>
            <w:r w:rsidRPr="00E07460">
              <w:rPr>
                <w:rFonts w:ascii="TH SarabunPSK" w:eastAsia="Calibri" w:hAnsi="TH SarabunPSK" w:cs="TH SarabunPSK"/>
                <w:sz w:val="28"/>
                <w:szCs w:val="28"/>
              </w:rPr>
              <w:t>2556</w:t>
            </w:r>
          </w:p>
          <w:p w:rsidR="00F949D5" w:rsidRPr="00E07460" w:rsidRDefault="00F949D5" w:rsidP="0092766D">
            <w:pPr>
              <w:ind w:left="-54" w:right="-143"/>
              <w:jc w:val="center"/>
              <w:rPr>
                <w:rFonts w:ascii="TH SarabunPSK" w:eastAsia="Calibri" w:hAnsi="TH SarabunPSK" w:cs="TH SarabunPSK"/>
                <w:sz w:val="28"/>
                <w:szCs w:val="28"/>
                <w:cs/>
              </w:rPr>
            </w:pPr>
            <w:r w:rsidRPr="00E07460">
              <w:rPr>
                <w:rFonts w:ascii="TH SarabunPSK" w:eastAsia="Calibri" w:hAnsi="TH SarabunPSK" w:cs="TH SarabunPSK"/>
                <w:sz w:val="28"/>
                <w:szCs w:val="28"/>
              </w:rPr>
              <w:t>2559</w:t>
            </w:r>
          </w:p>
        </w:tc>
      </w:tr>
      <w:tr w:rsidR="00F949D5" w:rsidRPr="00BB48FD" w:rsidTr="0092766D">
        <w:tc>
          <w:tcPr>
            <w:tcW w:w="904" w:type="pct"/>
            <w:shd w:val="clear" w:color="auto" w:fill="auto"/>
          </w:tcPr>
          <w:p w:rsidR="00F949D5" w:rsidRPr="00E07460" w:rsidRDefault="00F949D5" w:rsidP="0092766D">
            <w:pPr>
              <w:ind w:left="-142" w:right="-106"/>
              <w:jc w:val="center"/>
              <w:rPr>
                <w:rFonts w:ascii="TH SarabunPSK" w:eastAsia="Calibri" w:hAnsi="TH SarabunPSK" w:cs="TH SarabunPSK"/>
                <w:sz w:val="28"/>
                <w:szCs w:val="28"/>
                <w:cs/>
              </w:rPr>
            </w:pPr>
          </w:p>
        </w:tc>
        <w:tc>
          <w:tcPr>
            <w:tcW w:w="935" w:type="pct"/>
            <w:shd w:val="clear" w:color="auto" w:fill="auto"/>
          </w:tcPr>
          <w:p w:rsidR="00F949D5" w:rsidRPr="00E07460" w:rsidRDefault="00F949D5" w:rsidP="0092766D">
            <w:pPr>
              <w:ind w:left="-110" w:right="-107"/>
              <w:jc w:val="center"/>
              <w:rPr>
                <w:rFonts w:ascii="TH SarabunPSK" w:eastAsia="Calibri" w:hAnsi="TH SarabunPSK" w:cs="TH SarabunPSK"/>
                <w:sz w:val="28"/>
                <w:szCs w:val="28"/>
                <w:cs/>
              </w:rPr>
            </w:pPr>
          </w:p>
        </w:tc>
        <w:tc>
          <w:tcPr>
            <w:tcW w:w="1124" w:type="pct"/>
            <w:shd w:val="clear" w:color="auto" w:fill="auto"/>
          </w:tcPr>
          <w:p w:rsidR="00F949D5" w:rsidRPr="00E07460" w:rsidRDefault="00F949D5" w:rsidP="0092766D">
            <w:pPr>
              <w:ind w:left="31" w:right="-66"/>
              <w:rPr>
                <w:rFonts w:ascii="TH SarabunPSK" w:eastAsia="Calibri" w:hAnsi="TH SarabunPSK" w:cs="TH SarabunPSK"/>
                <w:sz w:val="28"/>
                <w:szCs w:val="28"/>
              </w:rPr>
            </w:pPr>
            <w:r w:rsidRPr="00E07460">
              <w:rPr>
                <w:rFonts w:ascii="TH SarabunPSK" w:eastAsia="Calibri" w:hAnsi="TH SarabunPSK" w:cs="TH SarabunPSK" w:hint="cs"/>
                <w:sz w:val="28"/>
                <w:szCs w:val="28"/>
                <w:cs/>
              </w:rPr>
              <w:t>สาขาวิชาบริหารธุรกิจ</w:t>
            </w:r>
            <w:r w:rsidRPr="00E07460">
              <w:rPr>
                <w:rFonts w:ascii="TH SarabunPSK" w:eastAsia="Calibri" w:hAnsi="TH SarabunPSK" w:cs="TH SarabunPSK"/>
                <w:sz w:val="28"/>
                <w:szCs w:val="28"/>
                <w:cs/>
              </w:rPr>
              <w:t>/</w:t>
            </w:r>
          </w:p>
          <w:p w:rsidR="00F949D5" w:rsidRPr="00E07460" w:rsidRDefault="00F949D5" w:rsidP="0092766D">
            <w:pPr>
              <w:ind w:left="31" w:right="-66"/>
              <w:rPr>
                <w:rFonts w:ascii="TH SarabunPSK" w:eastAsia="Calibri" w:hAnsi="TH SarabunPSK" w:cs="TH SarabunPSK"/>
                <w:sz w:val="28"/>
                <w:szCs w:val="28"/>
              </w:rPr>
            </w:pPr>
            <w:r w:rsidRPr="00E07460">
              <w:rPr>
                <w:rFonts w:ascii="TH SarabunPSK" w:eastAsia="Calibri" w:hAnsi="TH SarabunPSK" w:cs="TH SarabunPSK" w:hint="cs"/>
                <w:sz w:val="28"/>
                <w:szCs w:val="28"/>
                <w:cs/>
              </w:rPr>
              <w:t>สาขาวิชาเศรษฐศาสตร์</w:t>
            </w:r>
            <w:r w:rsidRPr="00E07460">
              <w:rPr>
                <w:rFonts w:ascii="TH SarabunPSK" w:eastAsia="Calibri" w:hAnsi="TH SarabunPSK" w:cs="TH SarabunPSK"/>
                <w:sz w:val="28"/>
                <w:szCs w:val="28"/>
                <w:cs/>
              </w:rPr>
              <w:t>/</w:t>
            </w:r>
          </w:p>
          <w:p w:rsidR="00F949D5" w:rsidRPr="00E07460" w:rsidRDefault="00F949D5" w:rsidP="0092766D">
            <w:pPr>
              <w:ind w:left="31" w:right="-66"/>
              <w:rPr>
                <w:rFonts w:ascii="TH SarabunPSK" w:eastAsia="Calibri" w:hAnsi="TH SarabunPSK" w:cs="TH SarabunPSK"/>
                <w:sz w:val="28"/>
                <w:szCs w:val="28"/>
              </w:rPr>
            </w:pPr>
            <w:r w:rsidRPr="00E07460">
              <w:rPr>
                <w:rFonts w:ascii="TH SarabunPSK" w:eastAsia="Calibri" w:hAnsi="TH SarabunPSK" w:cs="TH SarabunPSK" w:hint="cs"/>
                <w:sz w:val="28"/>
                <w:szCs w:val="28"/>
                <w:cs/>
              </w:rPr>
              <w:t>สาขาวิชาการท่องเที่ยวและการโรงแรม</w:t>
            </w:r>
            <w:r w:rsidRPr="00E07460">
              <w:rPr>
                <w:rFonts w:ascii="TH SarabunPSK" w:eastAsia="Calibri" w:hAnsi="TH SarabunPSK" w:cs="TH SarabunPSK"/>
                <w:sz w:val="28"/>
                <w:szCs w:val="28"/>
                <w:cs/>
              </w:rPr>
              <w:t xml:space="preserve"> </w:t>
            </w:r>
          </w:p>
        </w:tc>
        <w:tc>
          <w:tcPr>
            <w:tcW w:w="1124" w:type="pct"/>
            <w:shd w:val="clear" w:color="auto" w:fill="auto"/>
          </w:tcPr>
          <w:p w:rsidR="00F949D5" w:rsidRPr="00E07460" w:rsidRDefault="00F949D5" w:rsidP="0092766D">
            <w:pPr>
              <w:pStyle w:val="ac"/>
              <w:numPr>
                <w:ilvl w:val="0"/>
                <w:numId w:val="43"/>
              </w:numPr>
              <w:spacing w:after="0" w:line="240" w:lineRule="auto"/>
              <w:ind w:left="175" w:right="-162" w:hanging="218"/>
              <w:rPr>
                <w:rFonts w:ascii="TH SarabunPSK" w:eastAsia="Calibri" w:hAnsi="TH SarabunPSK" w:cs="TH SarabunPSK"/>
                <w:sz w:val="28"/>
                <w:szCs w:val="28"/>
                <w:cs/>
              </w:rPr>
            </w:pPr>
            <w:r w:rsidRPr="00E07460">
              <w:rPr>
                <w:rFonts w:ascii="TH SarabunPSK" w:eastAsia="Calibri" w:hAnsi="TH SarabunPSK" w:cs="TH SarabunPSK" w:hint="cs"/>
                <w:sz w:val="28"/>
                <w:szCs w:val="28"/>
                <w:cs/>
              </w:rPr>
              <w:t>การบัญชีเบื้องต้น</w:t>
            </w:r>
          </w:p>
        </w:tc>
        <w:tc>
          <w:tcPr>
            <w:tcW w:w="914" w:type="pct"/>
            <w:shd w:val="clear" w:color="auto" w:fill="auto"/>
          </w:tcPr>
          <w:p w:rsidR="00F949D5" w:rsidRPr="00E07460" w:rsidRDefault="00F949D5" w:rsidP="0092766D">
            <w:pPr>
              <w:ind w:left="-54" w:right="-143"/>
              <w:jc w:val="center"/>
              <w:rPr>
                <w:rFonts w:ascii="TH SarabunPSK" w:eastAsia="Calibri" w:hAnsi="TH SarabunPSK" w:cs="TH SarabunPSK"/>
                <w:sz w:val="28"/>
                <w:szCs w:val="28"/>
                <w:cs/>
              </w:rPr>
            </w:pPr>
            <w:r w:rsidRPr="00E07460">
              <w:rPr>
                <w:rFonts w:ascii="TH SarabunPSK" w:eastAsia="Calibri" w:hAnsi="TH SarabunPSK" w:cs="TH SarabunPSK"/>
                <w:sz w:val="28"/>
                <w:szCs w:val="28"/>
              </w:rPr>
              <w:t xml:space="preserve">2548 </w:t>
            </w:r>
            <w:r w:rsidRPr="00E07460">
              <w:rPr>
                <w:rFonts w:ascii="TH SarabunPSK" w:eastAsia="Calibri" w:hAnsi="TH SarabunPSK" w:cs="TH SarabunPSK"/>
                <w:sz w:val="28"/>
                <w:szCs w:val="28"/>
                <w:cs/>
              </w:rPr>
              <w:t xml:space="preserve">- </w:t>
            </w:r>
            <w:r w:rsidRPr="00E07460">
              <w:rPr>
                <w:rFonts w:ascii="TH SarabunPSK" w:eastAsia="Calibri" w:hAnsi="TH SarabunPSK" w:cs="TH SarabunPSK" w:hint="cs"/>
                <w:sz w:val="28"/>
                <w:szCs w:val="28"/>
                <w:cs/>
              </w:rPr>
              <w:t>ปัจจุบัน</w:t>
            </w:r>
          </w:p>
        </w:tc>
      </w:tr>
    </w:tbl>
    <w:p w:rsidR="00F949D5" w:rsidRPr="00F949D5" w:rsidRDefault="00F949D5" w:rsidP="00F949D5">
      <w:pPr>
        <w:spacing w:line="360" w:lineRule="exact"/>
        <w:rPr>
          <w:rFonts w:ascii="TH SarabunPSK" w:eastAsia="Calibri" w:hAnsi="TH SarabunPSK" w:cs="TH SarabunPSK"/>
          <w:b/>
          <w:bCs/>
        </w:rPr>
      </w:pPr>
      <w:r w:rsidRPr="00F949D5">
        <w:rPr>
          <w:rFonts w:ascii="TH SarabunPSK" w:eastAsia="Calibri" w:hAnsi="TH SarabunPSK" w:cs="TH SarabunPSK"/>
          <w:b/>
          <w:bCs/>
        </w:rPr>
        <w:t>5</w:t>
      </w:r>
      <w:r w:rsidRPr="00F949D5">
        <w:rPr>
          <w:rFonts w:ascii="TH SarabunPSK" w:eastAsia="Calibri" w:hAnsi="TH SarabunPSK" w:cs="TH SarabunPSK"/>
          <w:b/>
          <w:bCs/>
          <w:cs/>
        </w:rPr>
        <w:t xml:space="preserve">.  </w:t>
      </w:r>
      <w:r w:rsidRPr="00F949D5">
        <w:rPr>
          <w:rFonts w:ascii="TH SarabunPSK" w:eastAsia="Calibri" w:hAnsi="TH SarabunPSK" w:cs="TH SarabunPSK" w:hint="cs"/>
          <w:b/>
          <w:bCs/>
          <w:cs/>
        </w:rPr>
        <w:t>ผลงานที่ขอสำเร็จการศึกษา/ผลงานที่เกี่ยวข้องกับวิทยานิพนธ์</w:t>
      </w:r>
    </w:p>
    <w:p w:rsidR="00F949D5" w:rsidRPr="00F949D5" w:rsidRDefault="00F949D5" w:rsidP="00F949D5">
      <w:pPr>
        <w:tabs>
          <w:tab w:val="left" w:pos="284"/>
        </w:tabs>
        <w:spacing w:line="360" w:lineRule="exact"/>
        <w:rPr>
          <w:rFonts w:ascii="TH SarabunPSK" w:eastAsia="Calibri" w:hAnsi="TH SarabunPSK" w:cs="TH SarabunPSK"/>
          <w:b/>
          <w:bCs/>
        </w:rPr>
      </w:pPr>
      <w:r w:rsidRPr="00F949D5">
        <w:rPr>
          <w:rFonts w:ascii="TH SarabunPSK" w:eastAsia="Calibri" w:hAnsi="TH SarabunPSK" w:cs="TH SarabunPSK"/>
          <w:b/>
          <w:bCs/>
          <w:cs/>
        </w:rPr>
        <w:tab/>
      </w:r>
      <w:r w:rsidRPr="00F949D5">
        <w:rPr>
          <w:rFonts w:ascii="TH SarabunPSK" w:eastAsia="Calibri" w:hAnsi="TH SarabunPSK" w:cs="TH SarabunPSK" w:hint="cs"/>
          <w:b/>
          <w:bCs/>
          <w:cs/>
        </w:rPr>
        <w:t>5.1 ชื่อวิทยานิพนธ์ ระดับปริญญาโท</w:t>
      </w:r>
    </w:p>
    <w:p w:rsidR="00AC02B0" w:rsidRDefault="00F949D5" w:rsidP="00F949D5">
      <w:pPr>
        <w:spacing w:line="360" w:lineRule="exact"/>
        <w:ind w:left="709" w:hanging="349"/>
        <w:rPr>
          <w:rFonts w:ascii="TH SarabunPSK" w:eastAsia="Calibri" w:hAnsi="TH SarabunPSK" w:cs="TH SarabunPSK"/>
        </w:rPr>
      </w:pPr>
      <w:r w:rsidRPr="00F949D5">
        <w:rPr>
          <w:rFonts w:ascii="TH SarabunPSK" w:eastAsia="Calibri" w:hAnsi="TH SarabunPSK" w:cs="TH SarabunPSK"/>
        </w:rPr>
        <w:t>1</w:t>
      </w:r>
      <w:r w:rsidRPr="00F949D5">
        <w:rPr>
          <w:rFonts w:ascii="TH SarabunPSK" w:eastAsia="Calibri" w:hAnsi="TH SarabunPSK" w:cs="TH SarabunPSK"/>
          <w:cs/>
        </w:rPr>
        <w:t>)   ความสัมพันธ์ระหว่างคุณลักษณะของบริษัทกับระดับการเปิดเผยข้อมูลในรายงานประจำปีของบริษัทที่จดทะเบี</w:t>
      </w:r>
      <w:r w:rsidR="00AC02B0">
        <w:rPr>
          <w:rFonts w:ascii="TH SarabunPSK" w:eastAsia="Calibri" w:hAnsi="TH SarabunPSK" w:cs="TH SarabunPSK"/>
          <w:cs/>
        </w:rPr>
        <w:t>ยนในตลาดหลักทรัพย์แห่งประเทศไทย</w:t>
      </w:r>
    </w:p>
    <w:p w:rsidR="00F949D5" w:rsidRPr="00F949D5" w:rsidRDefault="00F949D5" w:rsidP="00AC02B0">
      <w:pPr>
        <w:spacing w:line="360" w:lineRule="exact"/>
        <w:ind w:left="720" w:firstLine="720"/>
        <w:rPr>
          <w:rFonts w:ascii="TH SarabunPSK" w:eastAsia="Calibri" w:hAnsi="TH SarabunPSK" w:cs="TH SarabunPSK"/>
          <w:cs/>
        </w:rPr>
      </w:pPr>
      <w:r w:rsidRPr="00F949D5">
        <w:rPr>
          <w:rFonts w:ascii="TH SarabunPSK" w:eastAsia="Calibri" w:hAnsi="TH SarabunPSK" w:cs="TH SarabunPSK"/>
          <w:cs/>
        </w:rPr>
        <w:t xml:space="preserve"> (</w:t>
      </w:r>
      <w:r w:rsidRPr="00F949D5">
        <w:rPr>
          <w:rFonts w:ascii="TH SarabunPSK" w:eastAsia="Calibri" w:hAnsi="TH SarabunPSK" w:cs="TH SarabunPSK"/>
        </w:rPr>
        <w:t>THE ASSOCIATION BETWEEN FIRM</w:t>
      </w:r>
      <w:r w:rsidRPr="00F949D5">
        <w:rPr>
          <w:rFonts w:ascii="TH SarabunPSK" w:eastAsia="Calibri" w:hAnsi="TH SarabunPSK" w:cs="TH SarabunPSK"/>
          <w:cs/>
        </w:rPr>
        <w:t>’</w:t>
      </w:r>
      <w:r w:rsidRPr="00F949D5">
        <w:rPr>
          <w:rFonts w:ascii="TH SarabunPSK" w:eastAsia="Calibri" w:hAnsi="TH SarabunPSK" w:cs="TH SarabunPSK"/>
        </w:rPr>
        <w:t>S CHARACTERISTICS AND ANNUAL REPORT DISCLOSURE LEVEL OF THE COMPANIES LISTED ON THE STOCK EXCHANGE OF THAILAND</w:t>
      </w:r>
      <w:r w:rsidRPr="00F949D5">
        <w:rPr>
          <w:rFonts w:ascii="TH SarabunPSK" w:eastAsia="Calibri" w:hAnsi="TH SarabunPSK" w:cs="TH SarabunPSK"/>
          <w:cs/>
        </w:rPr>
        <w:t>)</w:t>
      </w:r>
    </w:p>
    <w:p w:rsidR="00F949D5" w:rsidRPr="00F949D5" w:rsidRDefault="00F949D5" w:rsidP="00F949D5">
      <w:pPr>
        <w:tabs>
          <w:tab w:val="left" w:pos="284"/>
          <w:tab w:val="left" w:pos="426"/>
        </w:tabs>
        <w:spacing w:line="360" w:lineRule="exact"/>
        <w:rPr>
          <w:rFonts w:ascii="TH SarabunPSK" w:eastAsia="Calibri" w:hAnsi="TH SarabunPSK" w:cs="TH SarabunPSK"/>
          <w:b/>
          <w:bCs/>
          <w:cs/>
        </w:rPr>
      </w:pPr>
      <w:r w:rsidRPr="00F949D5">
        <w:rPr>
          <w:rFonts w:ascii="TH SarabunPSK" w:eastAsia="Calibri" w:hAnsi="TH SarabunPSK" w:cs="TH SarabunPSK"/>
          <w:b/>
          <w:bCs/>
          <w:cs/>
        </w:rPr>
        <w:tab/>
      </w:r>
      <w:r w:rsidRPr="00F949D5">
        <w:rPr>
          <w:rFonts w:ascii="TH SarabunPSK" w:eastAsia="Calibri" w:hAnsi="TH SarabunPSK" w:cs="TH SarabunPSK" w:hint="cs"/>
          <w:b/>
          <w:bCs/>
          <w:cs/>
        </w:rPr>
        <w:t>5.2 ผลงานที่เกี่ยวข้องกับวิทยานิพนธ์ ระดับปริญญาโท</w:t>
      </w:r>
      <w:r w:rsidRPr="00F949D5">
        <w:rPr>
          <w:rFonts w:ascii="TH SarabunPSK" w:eastAsia="Calibri" w:hAnsi="TH SarabunPSK" w:cs="TH SarabunPSK"/>
          <w:b/>
          <w:bCs/>
          <w:cs/>
        </w:rPr>
        <w:t xml:space="preserve"> </w:t>
      </w:r>
      <w:r w:rsidRPr="00F949D5">
        <w:rPr>
          <w:rFonts w:ascii="TH SarabunPSK" w:eastAsia="Calibri" w:hAnsi="TH SarabunPSK" w:cs="TH SarabunPSK" w:hint="cs"/>
          <w:cs/>
        </w:rPr>
        <w:t>(ถ้ามี)</w:t>
      </w:r>
    </w:p>
    <w:p w:rsidR="00F949D5" w:rsidRPr="00F949D5" w:rsidRDefault="0092766D" w:rsidP="00F949D5">
      <w:pPr>
        <w:spacing w:line="360" w:lineRule="exact"/>
        <w:ind w:firstLine="360"/>
        <w:rPr>
          <w:rFonts w:ascii="TH SarabunPSK" w:eastAsia="Calibri" w:hAnsi="TH SarabunPSK" w:cs="TH SarabunPSK"/>
          <w:cs/>
        </w:rPr>
      </w:pPr>
      <w:r>
        <w:rPr>
          <w:rFonts w:ascii="TH SarabunPSK" w:eastAsia="Calibri" w:hAnsi="TH SarabunPSK" w:cs="TH SarabunPSK" w:hint="cs"/>
          <w:cs/>
        </w:rPr>
        <w:t>-</w:t>
      </w:r>
    </w:p>
    <w:p w:rsidR="00F949D5" w:rsidRPr="00F949D5" w:rsidRDefault="00F949D5" w:rsidP="00F949D5">
      <w:pPr>
        <w:tabs>
          <w:tab w:val="left" w:pos="284"/>
        </w:tabs>
        <w:spacing w:line="360" w:lineRule="exact"/>
        <w:rPr>
          <w:rFonts w:ascii="TH SarabunPSK" w:eastAsia="Calibri" w:hAnsi="TH SarabunPSK" w:cs="TH SarabunPSK"/>
          <w:b/>
          <w:bCs/>
        </w:rPr>
      </w:pPr>
      <w:r w:rsidRPr="00F949D5">
        <w:rPr>
          <w:rFonts w:ascii="TH SarabunPSK" w:eastAsia="Calibri" w:hAnsi="TH SarabunPSK" w:cs="TH SarabunPSK"/>
          <w:b/>
          <w:bCs/>
          <w:cs/>
        </w:rPr>
        <w:tab/>
      </w:r>
      <w:r w:rsidRPr="00F949D5">
        <w:rPr>
          <w:rFonts w:ascii="TH SarabunPSK" w:eastAsia="Calibri" w:hAnsi="TH SarabunPSK" w:cs="TH SarabunPSK" w:hint="cs"/>
          <w:b/>
          <w:bCs/>
          <w:cs/>
        </w:rPr>
        <w:t>5.3 ชื่อวิทยานิพนธ์ ระดับปริญญาเอก</w:t>
      </w:r>
    </w:p>
    <w:p w:rsidR="00F949D5" w:rsidRPr="00F949D5" w:rsidRDefault="0092766D" w:rsidP="00F949D5">
      <w:pPr>
        <w:spacing w:line="360" w:lineRule="exact"/>
        <w:ind w:firstLine="360"/>
        <w:rPr>
          <w:rFonts w:ascii="TH SarabunPSK" w:eastAsia="Calibri" w:hAnsi="TH SarabunPSK" w:cs="TH SarabunPSK"/>
          <w:cs/>
        </w:rPr>
      </w:pPr>
      <w:r>
        <w:rPr>
          <w:rFonts w:ascii="TH SarabunPSK" w:eastAsia="Calibri" w:hAnsi="TH SarabunPSK" w:cs="TH SarabunPSK" w:hint="cs"/>
          <w:cs/>
        </w:rPr>
        <w:t>-</w:t>
      </w:r>
    </w:p>
    <w:p w:rsidR="00F949D5" w:rsidRPr="00F949D5" w:rsidRDefault="00F949D5" w:rsidP="00F949D5">
      <w:pPr>
        <w:tabs>
          <w:tab w:val="left" w:pos="284"/>
          <w:tab w:val="left" w:pos="426"/>
        </w:tabs>
        <w:spacing w:line="360" w:lineRule="exact"/>
        <w:rPr>
          <w:rFonts w:ascii="TH SarabunPSK" w:eastAsia="Calibri" w:hAnsi="TH SarabunPSK" w:cs="TH SarabunPSK"/>
          <w:b/>
          <w:bCs/>
          <w:cs/>
        </w:rPr>
      </w:pPr>
      <w:r w:rsidRPr="00F949D5">
        <w:rPr>
          <w:rFonts w:ascii="TH SarabunPSK" w:eastAsia="Calibri" w:hAnsi="TH SarabunPSK" w:cs="TH SarabunPSK"/>
          <w:b/>
          <w:bCs/>
          <w:cs/>
        </w:rPr>
        <w:tab/>
      </w:r>
      <w:r w:rsidRPr="00F949D5">
        <w:rPr>
          <w:rFonts w:ascii="TH SarabunPSK" w:eastAsia="Calibri" w:hAnsi="TH SarabunPSK" w:cs="TH SarabunPSK" w:hint="cs"/>
          <w:b/>
          <w:bCs/>
          <w:cs/>
        </w:rPr>
        <w:t>5.4 ผลงานที่เกี่ยวข้องกับวิทยานิพนธ์ ระดับปริญญาเอก</w:t>
      </w:r>
      <w:r w:rsidRPr="00F949D5">
        <w:rPr>
          <w:rFonts w:ascii="TH SarabunPSK" w:eastAsia="Calibri" w:hAnsi="TH SarabunPSK" w:cs="TH SarabunPSK"/>
          <w:b/>
          <w:bCs/>
          <w:cs/>
        </w:rPr>
        <w:t xml:space="preserve"> </w:t>
      </w:r>
      <w:r w:rsidRPr="00F949D5">
        <w:rPr>
          <w:rFonts w:ascii="TH SarabunPSK" w:eastAsia="Calibri" w:hAnsi="TH SarabunPSK" w:cs="TH SarabunPSK"/>
          <w:cs/>
        </w:rPr>
        <w:t>(</w:t>
      </w:r>
      <w:r w:rsidRPr="00F949D5">
        <w:rPr>
          <w:rFonts w:ascii="TH SarabunPSK" w:eastAsia="Calibri" w:hAnsi="TH SarabunPSK" w:cs="TH SarabunPSK" w:hint="cs"/>
          <w:cs/>
        </w:rPr>
        <w:t>ถ้ามี)</w:t>
      </w:r>
    </w:p>
    <w:p w:rsidR="00F949D5" w:rsidRPr="00F949D5" w:rsidRDefault="0092766D" w:rsidP="00F949D5">
      <w:pPr>
        <w:spacing w:line="360" w:lineRule="exact"/>
        <w:ind w:firstLine="360"/>
        <w:rPr>
          <w:rFonts w:ascii="TH SarabunPSK" w:eastAsia="Calibri" w:hAnsi="TH SarabunPSK" w:cs="TH SarabunPSK"/>
          <w:cs/>
        </w:rPr>
      </w:pPr>
      <w:r>
        <w:rPr>
          <w:rFonts w:ascii="TH SarabunPSK" w:eastAsia="Calibri" w:hAnsi="TH SarabunPSK" w:cs="TH SarabunPSK" w:hint="cs"/>
          <w:cs/>
        </w:rPr>
        <w:t>-</w:t>
      </w:r>
    </w:p>
    <w:p w:rsidR="00F949D5" w:rsidRPr="00F949D5" w:rsidRDefault="00F949D5" w:rsidP="00F949D5">
      <w:pPr>
        <w:tabs>
          <w:tab w:val="left" w:pos="284"/>
          <w:tab w:val="left" w:pos="426"/>
        </w:tabs>
        <w:spacing w:line="360" w:lineRule="exact"/>
        <w:rPr>
          <w:rFonts w:ascii="TH SarabunPSK" w:eastAsia="Calibri" w:hAnsi="TH SarabunPSK" w:cs="TH SarabunPSK"/>
          <w:b/>
          <w:bCs/>
          <w:cs/>
        </w:rPr>
      </w:pPr>
    </w:p>
    <w:p w:rsidR="00F949D5" w:rsidRPr="00F949D5" w:rsidRDefault="00F949D5" w:rsidP="00F949D5">
      <w:pPr>
        <w:spacing w:line="360" w:lineRule="exact"/>
        <w:rPr>
          <w:rFonts w:ascii="TH SarabunPSK" w:eastAsia="Calibri" w:hAnsi="TH SarabunPSK" w:cs="TH SarabunPSK"/>
          <w:b/>
          <w:bCs/>
          <w:color w:val="FF0000"/>
          <w:sz w:val="28"/>
          <w:szCs w:val="28"/>
        </w:rPr>
      </w:pPr>
      <w:r w:rsidRPr="00F949D5">
        <w:rPr>
          <w:rFonts w:ascii="TH SarabunPSK" w:eastAsia="Calibri" w:hAnsi="TH SarabunPSK" w:cs="TH SarabunPSK"/>
          <w:b/>
          <w:bCs/>
        </w:rPr>
        <w:t>6</w:t>
      </w:r>
      <w:r w:rsidRPr="00F949D5">
        <w:rPr>
          <w:rFonts w:ascii="TH SarabunPSK" w:eastAsia="Calibri" w:hAnsi="TH SarabunPSK" w:cs="TH SarabunPSK"/>
          <w:b/>
          <w:bCs/>
          <w:cs/>
        </w:rPr>
        <w:t xml:space="preserve">. ผลงานทางวิชาการย้อนหลัง 5 ปี </w:t>
      </w:r>
      <w:r w:rsidRPr="00F949D5">
        <w:rPr>
          <w:rFonts w:ascii="TH SarabunPSK" w:eastAsia="Calibri" w:hAnsi="TH SarabunPSK" w:cs="TH SarabunPSK"/>
          <w:cs/>
        </w:rPr>
        <w:t>(ที่ไม่ใช่ส่วนหนึ่งของการศึกษาเพื่อรับปริญญา)</w:t>
      </w:r>
      <w:r w:rsidRPr="00F949D5">
        <w:rPr>
          <w:rFonts w:ascii="TH SarabunPSK" w:eastAsia="Calibri" w:hAnsi="TH SarabunPSK" w:cs="TH SarabunPSK"/>
          <w:b/>
          <w:bCs/>
          <w:color w:val="FF0000"/>
          <w:sz w:val="28"/>
          <w:szCs w:val="28"/>
          <w:cs/>
        </w:rPr>
        <w:t xml:space="preserve"> </w:t>
      </w:r>
    </w:p>
    <w:p w:rsidR="00F949D5" w:rsidRPr="00F949D5" w:rsidRDefault="00F949D5" w:rsidP="00F949D5">
      <w:pPr>
        <w:spacing w:line="360" w:lineRule="exact"/>
        <w:ind w:firstLine="360"/>
        <w:jc w:val="thaiDistribute"/>
        <w:rPr>
          <w:rFonts w:ascii="TH SarabunPSK" w:eastAsia="Calibri" w:hAnsi="TH SarabunPSK" w:cs="TH SarabunPSK"/>
          <w:cs/>
        </w:rPr>
      </w:pPr>
      <w:r w:rsidRPr="00F949D5">
        <w:rPr>
          <w:rFonts w:ascii="TH SarabunPSK" w:eastAsia="Calibri" w:hAnsi="TH SarabunPSK" w:cs="TH SarabunPSK"/>
          <w:b/>
          <w:bCs/>
        </w:rPr>
        <w:t>6</w:t>
      </w:r>
      <w:r w:rsidRPr="00F949D5">
        <w:rPr>
          <w:rFonts w:ascii="TH SarabunPSK" w:eastAsia="Calibri" w:hAnsi="TH SarabunPSK" w:cs="TH SarabunPSK"/>
          <w:b/>
          <w:bCs/>
          <w:cs/>
        </w:rPr>
        <w:t>.</w:t>
      </w:r>
      <w:r w:rsidRPr="00F949D5">
        <w:rPr>
          <w:rFonts w:ascii="TH SarabunPSK" w:eastAsia="Calibri" w:hAnsi="TH SarabunPSK" w:cs="TH SarabunPSK"/>
          <w:b/>
          <w:bCs/>
        </w:rPr>
        <w:t xml:space="preserve">1 </w:t>
      </w:r>
      <w:r w:rsidRPr="00F949D5">
        <w:rPr>
          <w:rFonts w:ascii="TH SarabunPSK" w:eastAsia="Calibri" w:hAnsi="TH SarabunPSK" w:cs="TH SarabunPSK"/>
          <w:b/>
          <w:bCs/>
          <w:cs/>
        </w:rPr>
        <w:t>บทความวิจัย</w:t>
      </w:r>
      <w:r w:rsidRPr="00F949D5">
        <w:rPr>
          <w:rFonts w:ascii="TH SarabunPSK" w:eastAsia="Calibri" w:hAnsi="TH SarabunPSK" w:cs="TH SarabunPSK" w:hint="cs"/>
          <w:b/>
          <w:bCs/>
          <w:cs/>
        </w:rPr>
        <w:t>/บทความวิชาการ ที่ตีพิมพ์เผยแพร่ในวารสาร</w:t>
      </w:r>
      <w:r w:rsidRPr="00F949D5">
        <w:rPr>
          <w:rFonts w:ascii="TH SarabunPSK" w:eastAsia="Calibri" w:hAnsi="TH SarabunPSK" w:cs="TH SarabunPSK"/>
          <w:b/>
          <w:bCs/>
          <w:cs/>
        </w:rPr>
        <w:t xml:space="preserve"> </w:t>
      </w:r>
    </w:p>
    <w:p w:rsidR="00FA2A3A" w:rsidRPr="0092766D" w:rsidRDefault="00FA2A3A" w:rsidP="00FA2A3A">
      <w:pPr>
        <w:autoSpaceDE w:val="0"/>
        <w:autoSpaceDN w:val="0"/>
        <w:adjustRightInd w:val="0"/>
        <w:ind w:left="851" w:hanging="567"/>
        <w:jc w:val="thaiDistribute"/>
        <w:rPr>
          <w:rFonts w:ascii="TH SarabunPSK" w:eastAsia="AngsanaNew-Italic" w:hAnsi="TH SarabunPSK" w:cs="TH SarabunPSK"/>
        </w:rPr>
      </w:pPr>
      <w:r w:rsidRPr="00AC02B0">
        <w:rPr>
          <w:rFonts w:ascii="TH SarabunPSK" w:hAnsi="TH SarabunPSK" w:cs="TH SarabunPSK"/>
          <w:b/>
          <w:bCs/>
          <w:color w:val="000000"/>
          <w:cs/>
        </w:rPr>
        <w:t>อลิศรา สระโมฬี</w:t>
      </w:r>
      <w:r>
        <w:rPr>
          <w:rFonts w:ascii="TH SarabunPSK" w:hAnsi="TH SarabunPSK" w:cs="TH SarabunPSK" w:hint="cs"/>
          <w:color w:val="000000"/>
          <w:cs/>
        </w:rPr>
        <w:t>,</w:t>
      </w:r>
      <w:r w:rsidRPr="0071281B">
        <w:rPr>
          <w:rFonts w:ascii="TH SarabunPSK" w:hAnsi="TH SarabunPSK" w:cs="TH SarabunPSK"/>
          <w:color w:val="000000"/>
          <w:cs/>
        </w:rPr>
        <w:t xml:space="preserve"> ประภาดา ศรีสุวรรณ</w:t>
      </w:r>
      <w:r>
        <w:rPr>
          <w:rFonts w:ascii="TH SarabunPSK" w:hAnsi="TH SarabunPSK" w:cs="TH SarabunPSK" w:hint="cs"/>
          <w:color w:val="000000"/>
          <w:cs/>
        </w:rPr>
        <w:t>,</w:t>
      </w:r>
      <w:r w:rsidRPr="0071281B">
        <w:rPr>
          <w:rFonts w:ascii="TH SarabunPSK" w:hAnsi="TH SarabunPSK" w:cs="TH SarabunPSK"/>
          <w:color w:val="000000"/>
          <w:cs/>
        </w:rPr>
        <w:t xml:space="preserve"> รัชดา สุวรรณเกิด</w:t>
      </w:r>
      <w:r>
        <w:rPr>
          <w:rFonts w:ascii="TH SarabunPSK" w:hAnsi="TH SarabunPSK" w:cs="TH SarabunPSK" w:hint="cs"/>
          <w:color w:val="000000"/>
          <w:cs/>
        </w:rPr>
        <w:t>,</w:t>
      </w:r>
      <w:r w:rsidRPr="0071281B">
        <w:rPr>
          <w:rFonts w:ascii="TH SarabunPSK" w:hAnsi="TH SarabunPSK" w:cs="TH SarabunPSK"/>
          <w:color w:val="000000"/>
          <w:cs/>
        </w:rPr>
        <w:t xml:space="preserve"> ศิริพร สว่างอารีย์รักษ์</w:t>
      </w:r>
      <w:r>
        <w:rPr>
          <w:rFonts w:ascii="TH SarabunPSK" w:hAnsi="TH SarabunPSK" w:cs="TH SarabunPSK" w:hint="cs"/>
          <w:color w:val="000000"/>
          <w:cs/>
        </w:rPr>
        <w:t xml:space="preserve"> และ</w:t>
      </w:r>
      <w:r w:rsidRPr="0071281B">
        <w:rPr>
          <w:rFonts w:ascii="TH SarabunPSK" w:hAnsi="TH SarabunPSK" w:cs="TH SarabunPSK"/>
          <w:color w:val="000000"/>
          <w:cs/>
        </w:rPr>
        <w:t xml:space="preserve"> ปานแก้วตา ลัคนาวานิช. (</w:t>
      </w:r>
      <w:r w:rsidRPr="0071281B">
        <w:rPr>
          <w:rFonts w:ascii="TH SarabunPSK" w:hAnsi="TH SarabunPSK" w:cs="TH SarabunPSK"/>
          <w:color w:val="000000"/>
        </w:rPr>
        <w:t>2563</w:t>
      </w:r>
      <w:r w:rsidRPr="0071281B">
        <w:rPr>
          <w:rFonts w:ascii="TH SarabunPSK" w:hAnsi="TH SarabunPSK" w:cs="TH SarabunPSK"/>
          <w:color w:val="000000"/>
          <w:cs/>
        </w:rPr>
        <w:t>). เปรียบเทียบปัจจัยที่เกี่ยวข้องกับการเลือกกลุ่มวิชาชีพเลือกของนักศึกษา สาขาวิชาการบัญชี: การวิจัยเชิงสำรวจ มหาวิทยาลัยวลัยลักษณ์.</w:t>
      </w:r>
      <w:r w:rsidRPr="0071281B">
        <w:rPr>
          <w:rFonts w:ascii="TH SarabunPSK" w:hAnsi="TH SarabunPSK" w:cs="TH SarabunPSK"/>
          <w:color w:val="000000"/>
        </w:rPr>
        <w:t> </w:t>
      </w:r>
      <w:r w:rsidRPr="00CA0641">
        <w:rPr>
          <w:rFonts w:ascii="TH SarabunPSK" w:hAnsi="TH SarabunPSK" w:cs="TH SarabunPSK"/>
          <w:i/>
          <w:iCs/>
          <w:color w:val="000000"/>
          <w:cs/>
        </w:rPr>
        <w:t>วารสารการจัดการ</w:t>
      </w:r>
      <w:r w:rsidRPr="00CA0641">
        <w:rPr>
          <w:rFonts w:ascii="TH SarabunPSK" w:hAnsi="TH SarabunPSK" w:cs="TH SarabunPSK"/>
          <w:i/>
          <w:iCs/>
          <w:color w:val="000000"/>
        </w:rPr>
        <w:t>, 9</w:t>
      </w:r>
      <w:r w:rsidRPr="00AC02B0">
        <w:rPr>
          <w:rFonts w:ascii="TH SarabunPSK" w:hAnsi="TH SarabunPSK" w:cs="TH SarabunPSK"/>
          <w:color w:val="000000"/>
          <w:cs/>
        </w:rPr>
        <w:t>(</w:t>
      </w:r>
      <w:r w:rsidRPr="00AC02B0">
        <w:rPr>
          <w:rFonts w:ascii="TH SarabunPSK" w:hAnsi="TH SarabunPSK" w:cs="TH SarabunPSK"/>
          <w:color w:val="000000"/>
        </w:rPr>
        <w:t>2</w:t>
      </w:r>
      <w:r w:rsidRPr="00AC02B0">
        <w:rPr>
          <w:rFonts w:ascii="TH SarabunPSK" w:hAnsi="TH SarabunPSK" w:cs="TH SarabunPSK"/>
          <w:color w:val="000000"/>
          <w:cs/>
        </w:rPr>
        <w:t>)</w:t>
      </w:r>
      <w:r w:rsidRPr="00CA0641">
        <w:rPr>
          <w:rFonts w:ascii="TH SarabunPSK" w:hAnsi="TH SarabunPSK" w:cs="TH SarabunPSK"/>
          <w:color w:val="000000"/>
        </w:rPr>
        <w:t>,</w:t>
      </w:r>
      <w:r w:rsidRPr="0071281B">
        <w:rPr>
          <w:rFonts w:ascii="TH SarabunPSK" w:hAnsi="TH SarabunPSK" w:cs="TH SarabunPSK"/>
          <w:color w:val="000000"/>
        </w:rPr>
        <w:t xml:space="preserve"> 1</w:t>
      </w:r>
      <w:r w:rsidRPr="0071281B">
        <w:rPr>
          <w:rFonts w:ascii="TH SarabunPSK" w:hAnsi="TH SarabunPSK" w:cs="TH SarabunPSK"/>
          <w:color w:val="000000"/>
          <w:cs/>
        </w:rPr>
        <w:t>-</w:t>
      </w:r>
      <w:r w:rsidRPr="0071281B">
        <w:rPr>
          <w:rFonts w:ascii="TH SarabunPSK" w:hAnsi="TH SarabunPSK" w:cs="TH SarabunPSK"/>
          <w:color w:val="000000"/>
        </w:rPr>
        <w:t>17</w:t>
      </w:r>
      <w:r w:rsidRPr="0092766D">
        <w:rPr>
          <w:rFonts w:ascii="TH SarabunPSK" w:hAnsi="TH SarabunPSK" w:cs="TH SarabunPSK"/>
          <w:cs/>
        </w:rPr>
        <w:t>.</w:t>
      </w:r>
    </w:p>
    <w:p w:rsidR="003302BD" w:rsidRDefault="0043263E" w:rsidP="00F949D5">
      <w:pPr>
        <w:autoSpaceDE w:val="0"/>
        <w:autoSpaceDN w:val="0"/>
        <w:adjustRightInd w:val="0"/>
        <w:ind w:left="851" w:hanging="567"/>
        <w:jc w:val="thaiDistribute"/>
        <w:rPr>
          <w:rFonts w:ascii="TH SarabunPSK" w:hAnsi="TH SarabunPSK" w:cs="TH SarabunPSK"/>
          <w:color w:val="000000"/>
        </w:rPr>
      </w:pPr>
      <w:r w:rsidRPr="0071281B">
        <w:rPr>
          <w:rFonts w:ascii="TH SarabunPSK" w:hAnsi="TH SarabunPSK" w:cs="TH SarabunPSK"/>
          <w:color w:val="000000"/>
          <w:cs/>
        </w:rPr>
        <w:t>ศิริพร สว่างอารีย์รักษ์</w:t>
      </w:r>
      <w:r>
        <w:rPr>
          <w:rFonts w:ascii="TH SarabunPSK" w:hAnsi="TH SarabunPSK" w:cs="TH SarabunPSK" w:hint="cs"/>
          <w:color w:val="000000"/>
          <w:cs/>
        </w:rPr>
        <w:t>,</w:t>
      </w:r>
      <w:r w:rsidRPr="0071281B">
        <w:rPr>
          <w:rFonts w:ascii="TH SarabunPSK" w:hAnsi="TH SarabunPSK" w:cs="TH SarabunPSK"/>
          <w:color w:val="000000"/>
          <w:cs/>
        </w:rPr>
        <w:t xml:space="preserve"> รัชดา สุวรรณเกิด</w:t>
      </w:r>
      <w:r>
        <w:rPr>
          <w:rFonts w:ascii="TH SarabunPSK" w:hAnsi="TH SarabunPSK" w:cs="TH SarabunPSK" w:hint="cs"/>
          <w:color w:val="000000"/>
          <w:cs/>
        </w:rPr>
        <w:t>,</w:t>
      </w:r>
      <w:r w:rsidRPr="0071281B">
        <w:rPr>
          <w:rFonts w:ascii="TH SarabunPSK" w:hAnsi="TH SarabunPSK" w:cs="TH SarabunPSK"/>
          <w:color w:val="000000"/>
          <w:cs/>
        </w:rPr>
        <w:t xml:space="preserve"> ปานแก้วตา ลัคนาวานิช</w:t>
      </w:r>
      <w:r>
        <w:rPr>
          <w:rFonts w:ascii="TH SarabunPSK" w:hAnsi="TH SarabunPSK" w:cs="TH SarabunPSK" w:hint="cs"/>
          <w:color w:val="000000"/>
          <w:cs/>
        </w:rPr>
        <w:t>,</w:t>
      </w:r>
      <w:r w:rsidRPr="0071281B">
        <w:rPr>
          <w:rFonts w:ascii="TH SarabunPSK" w:hAnsi="TH SarabunPSK" w:cs="TH SarabunPSK"/>
          <w:color w:val="000000"/>
          <w:cs/>
        </w:rPr>
        <w:t xml:space="preserve"> </w:t>
      </w:r>
      <w:r w:rsidRPr="00AC02B0">
        <w:rPr>
          <w:rFonts w:ascii="TH SarabunPSK" w:hAnsi="TH SarabunPSK" w:cs="TH SarabunPSK"/>
          <w:b/>
          <w:bCs/>
          <w:color w:val="000000"/>
          <w:cs/>
        </w:rPr>
        <w:t>อลิศรา สระโมฬี</w:t>
      </w:r>
      <w:r>
        <w:rPr>
          <w:rFonts w:ascii="TH SarabunPSK" w:hAnsi="TH SarabunPSK" w:cs="TH SarabunPSK" w:hint="cs"/>
          <w:color w:val="000000"/>
          <w:cs/>
        </w:rPr>
        <w:t>,</w:t>
      </w:r>
      <w:r w:rsidRPr="0071281B">
        <w:rPr>
          <w:rFonts w:ascii="TH SarabunPSK" w:hAnsi="TH SarabunPSK" w:cs="TH SarabunPSK"/>
          <w:color w:val="000000"/>
          <w:cs/>
        </w:rPr>
        <w:t xml:space="preserve"> ประภาดา ศรีสุวรรณ</w:t>
      </w:r>
      <w:r>
        <w:rPr>
          <w:rFonts w:ascii="TH SarabunPSK" w:hAnsi="TH SarabunPSK" w:cs="TH SarabunPSK" w:hint="cs"/>
          <w:color w:val="000000"/>
          <w:cs/>
        </w:rPr>
        <w:t>.</w:t>
      </w:r>
      <w:r w:rsidRPr="0071281B">
        <w:rPr>
          <w:rFonts w:ascii="TH SarabunPSK" w:hAnsi="TH SarabunPSK" w:cs="TH SarabunPSK"/>
          <w:color w:val="000000"/>
          <w:cs/>
        </w:rPr>
        <w:t xml:space="preserve"> วชรวรรษ พรหมมา </w:t>
      </w:r>
      <w:r>
        <w:rPr>
          <w:rFonts w:ascii="TH SarabunPSK" w:hAnsi="TH SarabunPSK" w:cs="TH SarabunPSK" w:hint="cs"/>
          <w:color w:val="000000"/>
          <w:cs/>
        </w:rPr>
        <w:t xml:space="preserve">และ </w:t>
      </w:r>
      <w:r w:rsidRPr="0071281B">
        <w:rPr>
          <w:rFonts w:ascii="TH SarabunPSK" w:hAnsi="TH SarabunPSK" w:cs="TH SarabunPSK"/>
          <w:color w:val="000000"/>
          <w:cs/>
        </w:rPr>
        <w:t>สมนึก เอื้อจิระพงษ์พันธ์. (</w:t>
      </w:r>
      <w:r w:rsidRPr="0071281B">
        <w:rPr>
          <w:rFonts w:ascii="TH SarabunPSK" w:hAnsi="TH SarabunPSK" w:cs="TH SarabunPSK"/>
          <w:color w:val="000000"/>
        </w:rPr>
        <w:t>2562</w:t>
      </w:r>
      <w:r w:rsidRPr="0071281B">
        <w:rPr>
          <w:rFonts w:ascii="TH SarabunPSK" w:hAnsi="TH SarabunPSK" w:cs="TH SarabunPSK"/>
          <w:color w:val="000000"/>
          <w:cs/>
        </w:rPr>
        <w:t xml:space="preserve">). ความคาดหวัง ความพึงพอใจ และการประเมินความต้องการจำเป็นในการสหกิจศึกษา ของนักศึกษาและบัณฑิตหลักสูตรบัญชี มหาวิทยาลัยวลัยลักษณ์. </w:t>
      </w:r>
      <w:r w:rsidRPr="0071281B">
        <w:rPr>
          <w:rFonts w:ascii="TH SarabunPSK" w:hAnsi="TH SarabunPSK" w:cs="TH SarabunPSK"/>
          <w:i/>
          <w:iCs/>
          <w:color w:val="000000"/>
        </w:rPr>
        <w:t xml:space="preserve">WMS Journal of Management, </w:t>
      </w:r>
      <w:r w:rsidRPr="00CA0641">
        <w:rPr>
          <w:rFonts w:ascii="TH SarabunPSK" w:hAnsi="TH SarabunPSK" w:cs="TH SarabunPSK"/>
          <w:i/>
          <w:iCs/>
          <w:color w:val="000000"/>
        </w:rPr>
        <w:t>8</w:t>
      </w:r>
      <w:r w:rsidRPr="00AC02B0">
        <w:rPr>
          <w:rFonts w:ascii="TH SarabunPSK" w:hAnsi="TH SarabunPSK" w:cs="TH SarabunPSK"/>
          <w:color w:val="000000"/>
          <w:cs/>
        </w:rPr>
        <w:t>(</w:t>
      </w:r>
      <w:r w:rsidRPr="00AC02B0">
        <w:rPr>
          <w:rFonts w:ascii="TH SarabunPSK" w:hAnsi="TH SarabunPSK" w:cs="TH SarabunPSK"/>
          <w:color w:val="000000"/>
        </w:rPr>
        <w:t>2</w:t>
      </w:r>
      <w:r w:rsidRPr="00AC02B0">
        <w:rPr>
          <w:rFonts w:ascii="TH SarabunPSK" w:hAnsi="TH SarabunPSK" w:cs="TH SarabunPSK"/>
          <w:color w:val="000000"/>
          <w:cs/>
        </w:rPr>
        <w:t>)</w:t>
      </w:r>
      <w:r w:rsidRPr="00CA0641">
        <w:rPr>
          <w:rFonts w:ascii="TH SarabunPSK" w:hAnsi="TH SarabunPSK" w:cs="TH SarabunPSK"/>
          <w:i/>
          <w:iCs/>
          <w:color w:val="000000"/>
        </w:rPr>
        <w:t>,</w:t>
      </w:r>
      <w:r w:rsidRPr="0071281B">
        <w:rPr>
          <w:rFonts w:ascii="TH SarabunPSK" w:hAnsi="TH SarabunPSK" w:cs="TH SarabunPSK"/>
          <w:color w:val="000000"/>
        </w:rPr>
        <w:t xml:space="preserve"> 96</w:t>
      </w:r>
      <w:r w:rsidRPr="0071281B">
        <w:rPr>
          <w:rFonts w:ascii="TH SarabunPSK" w:hAnsi="TH SarabunPSK" w:cs="TH SarabunPSK"/>
          <w:color w:val="000000"/>
          <w:cs/>
        </w:rPr>
        <w:t>-</w:t>
      </w:r>
      <w:r w:rsidRPr="0071281B">
        <w:rPr>
          <w:rFonts w:ascii="TH SarabunPSK" w:hAnsi="TH SarabunPSK" w:cs="TH SarabunPSK"/>
          <w:color w:val="000000"/>
        </w:rPr>
        <w:t>111</w:t>
      </w:r>
      <w:r>
        <w:rPr>
          <w:rFonts w:ascii="TH SarabunPSK" w:hAnsi="TH SarabunPSK" w:cs="TH SarabunPSK" w:hint="cs"/>
          <w:color w:val="000000"/>
          <w:cs/>
        </w:rPr>
        <w:t>.</w:t>
      </w:r>
    </w:p>
    <w:p w:rsidR="0092766D" w:rsidRDefault="0092766D" w:rsidP="00F949D5">
      <w:pPr>
        <w:spacing w:line="276" w:lineRule="auto"/>
        <w:ind w:left="720"/>
        <w:jc w:val="both"/>
        <w:rPr>
          <w:rFonts w:ascii="TH SarabunPSK" w:hAnsi="TH SarabunPSK" w:cs="TH SarabunPSK" w:hint="cs"/>
          <w:color w:val="FF0000"/>
        </w:rPr>
      </w:pPr>
    </w:p>
    <w:p w:rsidR="00F949D5" w:rsidRPr="00F949D5" w:rsidRDefault="00F949D5" w:rsidP="00F949D5">
      <w:pPr>
        <w:spacing w:line="360" w:lineRule="exact"/>
        <w:ind w:firstLine="360"/>
        <w:rPr>
          <w:rFonts w:ascii="TH SarabunPSK" w:eastAsia="Calibri" w:hAnsi="TH SarabunPSK" w:cs="TH SarabunPSK"/>
          <w:b/>
          <w:bCs/>
          <w:i/>
          <w:iCs/>
          <w:u w:val="single"/>
        </w:rPr>
      </w:pPr>
      <w:r w:rsidRPr="00F949D5">
        <w:rPr>
          <w:rFonts w:ascii="TH SarabunPSK" w:eastAsia="Calibri" w:hAnsi="TH SarabunPSK" w:cs="TH SarabunPSK"/>
          <w:b/>
          <w:bCs/>
        </w:rPr>
        <w:t>6</w:t>
      </w:r>
      <w:r w:rsidRPr="00F949D5">
        <w:rPr>
          <w:rFonts w:ascii="TH SarabunPSK" w:eastAsia="Calibri" w:hAnsi="TH SarabunPSK" w:cs="TH SarabunPSK"/>
          <w:b/>
          <w:bCs/>
          <w:cs/>
        </w:rPr>
        <w:t>.</w:t>
      </w:r>
      <w:r w:rsidRPr="00F949D5">
        <w:rPr>
          <w:rFonts w:ascii="TH SarabunPSK" w:eastAsia="Calibri" w:hAnsi="TH SarabunPSK" w:cs="TH SarabunPSK"/>
          <w:b/>
          <w:bCs/>
        </w:rPr>
        <w:t xml:space="preserve">2 </w:t>
      </w:r>
      <w:r w:rsidRPr="00F949D5">
        <w:rPr>
          <w:rFonts w:ascii="TH SarabunPSK" w:eastAsia="Calibri" w:hAnsi="TH SarabunPSK" w:cs="TH SarabunPSK"/>
          <w:b/>
          <w:bCs/>
          <w:cs/>
        </w:rPr>
        <w:t>บทความวิจัย/วิชาการที่เสนอในที่ประชุมวิชาการ</w:t>
      </w:r>
      <w:r w:rsidRPr="00F949D5">
        <w:rPr>
          <w:rFonts w:ascii="TH SarabunPSK" w:eastAsia="Calibri" w:hAnsi="TH SarabunPSK" w:cs="TH SarabunPSK" w:hint="cs"/>
          <w:b/>
          <w:bCs/>
          <w:cs/>
        </w:rPr>
        <w:t xml:space="preserve">ที่เป็น </w:t>
      </w:r>
      <w:r w:rsidRPr="00F949D5">
        <w:rPr>
          <w:rFonts w:ascii="TH SarabunPSK" w:eastAsia="Calibri" w:hAnsi="TH SarabunPSK" w:cs="TH SarabunPSK"/>
          <w:b/>
          <w:bCs/>
        </w:rPr>
        <w:t>Proceeding</w:t>
      </w:r>
      <w:r w:rsidRPr="00F949D5">
        <w:rPr>
          <w:rFonts w:ascii="TH SarabunPSK" w:eastAsia="Calibri" w:hAnsi="TH SarabunPSK" w:cs="TH SarabunPSK"/>
          <w:b/>
          <w:bCs/>
          <w:cs/>
        </w:rPr>
        <w:t xml:space="preserve"> </w:t>
      </w:r>
    </w:p>
    <w:p w:rsidR="00F949D5" w:rsidRPr="00866E6A" w:rsidRDefault="00F949D5" w:rsidP="00F949D5">
      <w:pPr>
        <w:autoSpaceDE w:val="0"/>
        <w:autoSpaceDN w:val="0"/>
        <w:adjustRightInd w:val="0"/>
        <w:ind w:left="851" w:hanging="567"/>
        <w:jc w:val="thaiDistribute"/>
        <w:rPr>
          <w:rFonts w:ascii="TH SarabunPSK" w:hAnsi="TH SarabunPSK" w:cs="TH SarabunPSK" w:hint="cs"/>
          <w:color w:val="FF0000"/>
          <w:cs/>
        </w:rPr>
      </w:pPr>
      <w:r w:rsidRPr="00A5564F">
        <w:rPr>
          <w:rFonts w:ascii="TH SarabunPSK" w:hAnsi="TH SarabunPSK" w:cs="TH SarabunPSK"/>
          <w:cs/>
        </w:rPr>
        <w:t>กาญจนา มุเซะ</w:t>
      </w:r>
      <w:r w:rsidR="0043263E">
        <w:rPr>
          <w:rFonts w:ascii="TH SarabunPSK" w:hAnsi="TH SarabunPSK" w:cs="TH SarabunPSK" w:hint="cs"/>
          <w:cs/>
        </w:rPr>
        <w:t>,</w:t>
      </w:r>
      <w:r>
        <w:rPr>
          <w:rFonts w:ascii="TH SarabunPSK" w:hAnsi="TH SarabunPSK" w:cs="TH SarabunPSK" w:hint="cs"/>
          <w:cs/>
        </w:rPr>
        <w:t xml:space="preserve"> </w:t>
      </w:r>
      <w:r w:rsidRPr="00A5564F">
        <w:rPr>
          <w:rFonts w:ascii="TH SarabunPSK" w:hAnsi="TH SarabunPSK" w:cs="TH SarabunPSK"/>
          <w:cs/>
        </w:rPr>
        <w:t>พรรณทิภา ฝอยทอง</w:t>
      </w:r>
      <w:r w:rsidR="0043263E">
        <w:rPr>
          <w:rFonts w:ascii="TH SarabunPSK" w:hAnsi="TH SarabunPSK" w:cs="TH SarabunPSK" w:hint="cs"/>
          <w:cs/>
        </w:rPr>
        <w:t>,</w:t>
      </w:r>
      <w:r>
        <w:rPr>
          <w:rFonts w:ascii="TH SarabunPSK" w:hAnsi="TH SarabunPSK" w:cs="TH SarabunPSK" w:hint="cs"/>
          <w:cs/>
        </w:rPr>
        <w:t xml:space="preserve"> </w:t>
      </w:r>
      <w:r w:rsidRPr="00A5564F">
        <w:rPr>
          <w:rFonts w:ascii="TH SarabunPSK" w:hAnsi="TH SarabunPSK" w:cs="TH SarabunPSK"/>
          <w:cs/>
        </w:rPr>
        <w:t>รุ</w:t>
      </w:r>
      <w:r>
        <w:rPr>
          <w:rFonts w:ascii="TH SarabunPSK" w:hAnsi="TH SarabunPSK" w:cs="TH SarabunPSK" w:hint="cs"/>
          <w:cs/>
        </w:rPr>
        <w:t>่</w:t>
      </w:r>
      <w:r w:rsidRPr="00A5564F">
        <w:rPr>
          <w:rFonts w:ascii="TH SarabunPSK" w:hAnsi="TH SarabunPSK" w:cs="TH SarabunPSK"/>
          <w:cs/>
        </w:rPr>
        <w:t>งทิพย์ สุขภาคกุล</w:t>
      </w:r>
      <w:r w:rsidR="0043263E">
        <w:rPr>
          <w:rFonts w:ascii="TH SarabunPSK" w:hAnsi="TH SarabunPSK" w:cs="TH SarabunPSK" w:hint="cs"/>
          <w:cs/>
        </w:rPr>
        <w:t>,</w:t>
      </w:r>
      <w:r w:rsidRPr="00A5564F">
        <w:rPr>
          <w:rFonts w:ascii="TH SarabunPSK" w:hAnsi="TH SarabunPSK" w:cs="TH SarabunPSK"/>
          <w:cs/>
        </w:rPr>
        <w:t xml:space="preserve"> สุชดา คล้ายบ้านใหม่</w:t>
      </w:r>
      <w:r w:rsidR="0043263E">
        <w:rPr>
          <w:rFonts w:ascii="TH SarabunPSK" w:hAnsi="TH SarabunPSK" w:cs="TH SarabunPSK" w:hint="cs"/>
          <w:cs/>
        </w:rPr>
        <w:t>,</w:t>
      </w:r>
      <w:r>
        <w:rPr>
          <w:rFonts w:ascii="TH SarabunPSK" w:hAnsi="TH SarabunPSK" w:cs="TH SarabunPSK" w:hint="cs"/>
          <w:cs/>
        </w:rPr>
        <w:t xml:space="preserve"> </w:t>
      </w:r>
      <w:r w:rsidRPr="00A5564F">
        <w:rPr>
          <w:rFonts w:ascii="TH SarabunPSK" w:hAnsi="TH SarabunPSK" w:cs="TH SarabunPSK"/>
          <w:cs/>
        </w:rPr>
        <w:t>อภิญญา ยุคุณธร</w:t>
      </w:r>
      <w:r w:rsidR="0043263E">
        <w:rPr>
          <w:rFonts w:ascii="TH SarabunPSK" w:hAnsi="TH SarabunPSK" w:cs="TH SarabunPSK" w:hint="cs"/>
          <w:cs/>
        </w:rPr>
        <w:t>,</w:t>
      </w:r>
      <w:r>
        <w:rPr>
          <w:rFonts w:ascii="TH SarabunPSK" w:hAnsi="TH SarabunPSK" w:cs="TH SarabunPSK" w:hint="cs"/>
          <w:cs/>
        </w:rPr>
        <w:t xml:space="preserve"> </w:t>
      </w:r>
      <w:r w:rsidRPr="00A5564F">
        <w:rPr>
          <w:rFonts w:ascii="TH SarabunPSK" w:hAnsi="TH SarabunPSK" w:cs="TH SarabunPSK"/>
          <w:cs/>
        </w:rPr>
        <w:t>พัชรี ศรีธรรมราช</w:t>
      </w:r>
      <w:r w:rsidR="0043263E">
        <w:rPr>
          <w:rFonts w:ascii="TH SarabunPSK" w:hAnsi="TH SarabunPSK" w:cs="TH SarabunPSK" w:hint="cs"/>
          <w:cs/>
        </w:rPr>
        <w:t>,</w:t>
      </w:r>
      <w:r>
        <w:rPr>
          <w:rFonts w:ascii="TH SarabunPSK" w:hAnsi="TH SarabunPSK" w:cs="TH SarabunPSK" w:hint="cs"/>
          <w:cs/>
        </w:rPr>
        <w:t xml:space="preserve"> </w:t>
      </w:r>
      <w:r w:rsidRPr="00A5564F">
        <w:rPr>
          <w:rFonts w:ascii="TH SarabunPSK" w:hAnsi="TH SarabunPSK" w:cs="TH SarabunPSK"/>
          <w:cs/>
        </w:rPr>
        <w:t>ภัสสร พราหมเพชร</w:t>
      </w:r>
      <w:r w:rsidR="0043263E">
        <w:rPr>
          <w:rFonts w:ascii="TH SarabunPSK" w:hAnsi="TH SarabunPSK" w:cs="TH SarabunPSK" w:hint="cs"/>
          <w:cs/>
        </w:rPr>
        <w:t>,</w:t>
      </w:r>
      <w:r>
        <w:rPr>
          <w:rFonts w:ascii="TH SarabunPSK" w:hAnsi="TH SarabunPSK" w:cs="TH SarabunPSK" w:hint="cs"/>
          <w:cs/>
        </w:rPr>
        <w:t xml:space="preserve"> </w:t>
      </w:r>
      <w:r w:rsidRPr="00A5564F">
        <w:rPr>
          <w:rFonts w:ascii="TH SarabunPSK" w:hAnsi="TH SarabunPSK" w:cs="TH SarabunPSK"/>
          <w:cs/>
        </w:rPr>
        <w:t>อาทิตยา หนิลิม</w:t>
      </w:r>
      <w:r>
        <w:rPr>
          <w:rFonts w:ascii="TH SarabunPSK" w:hAnsi="TH SarabunPSK" w:cs="TH SarabunPSK" w:hint="cs"/>
          <w:cs/>
        </w:rPr>
        <w:t xml:space="preserve"> </w:t>
      </w:r>
      <w:r w:rsidRPr="0092766D">
        <w:rPr>
          <w:rFonts w:ascii="TH SarabunPSK" w:hAnsi="TH SarabunPSK" w:cs="TH SarabunPSK"/>
          <w:cs/>
        </w:rPr>
        <w:t>และ</w:t>
      </w:r>
      <w:r w:rsidRPr="0092766D">
        <w:rPr>
          <w:rFonts w:ascii="TH SarabunPSK" w:hAnsi="TH SarabunPSK" w:cs="TH SarabunPSK" w:hint="cs"/>
          <w:cs/>
        </w:rPr>
        <w:t xml:space="preserve"> </w:t>
      </w:r>
      <w:r w:rsidRPr="00AC02B0">
        <w:rPr>
          <w:rFonts w:ascii="TH SarabunPSK" w:hAnsi="TH SarabunPSK" w:cs="TH SarabunPSK"/>
          <w:b/>
          <w:bCs/>
          <w:cs/>
        </w:rPr>
        <w:t>อลิศรา สระโมฬ</w:t>
      </w:r>
      <w:r w:rsidRPr="00AC02B0">
        <w:rPr>
          <w:rFonts w:ascii="TH SarabunPSK" w:hAnsi="TH SarabunPSK" w:cs="TH SarabunPSK" w:hint="cs"/>
          <w:b/>
          <w:bCs/>
          <w:cs/>
        </w:rPr>
        <w:t>ี</w:t>
      </w:r>
      <w:r w:rsidR="0043263E">
        <w:rPr>
          <w:rFonts w:ascii="TH SarabunPSK" w:hAnsi="TH SarabunPSK" w:cs="TH SarabunPSK" w:hint="cs"/>
          <w:cs/>
        </w:rPr>
        <w:t>.</w:t>
      </w:r>
      <w:r w:rsidRPr="0092766D">
        <w:rPr>
          <w:rFonts w:ascii="TH SarabunPSK" w:hAnsi="TH SarabunPSK" w:cs="TH SarabunPSK" w:hint="cs"/>
          <w:cs/>
        </w:rPr>
        <w:t xml:space="preserve"> (</w:t>
      </w:r>
      <w:r w:rsidRPr="0092766D">
        <w:rPr>
          <w:rFonts w:ascii="TH SarabunPSK" w:hAnsi="TH SarabunPSK" w:cs="TH SarabunPSK"/>
        </w:rPr>
        <w:t>2563</w:t>
      </w:r>
      <w:r>
        <w:rPr>
          <w:rFonts w:ascii="TH SarabunPSK" w:hAnsi="TH SarabunPSK" w:cs="TH SarabunPSK" w:hint="cs"/>
          <w:cs/>
        </w:rPr>
        <w:t>)</w:t>
      </w:r>
      <w:r>
        <w:rPr>
          <w:rFonts w:ascii="TH SarabunPSK" w:hAnsi="TH SarabunPSK" w:cs="TH SarabunPSK"/>
          <w:cs/>
        </w:rPr>
        <w:t xml:space="preserve">. </w:t>
      </w:r>
      <w:r w:rsidRPr="00AC02B0">
        <w:rPr>
          <w:rFonts w:ascii="TH SarabunPSK" w:hAnsi="TH SarabunPSK" w:cs="TH SarabunPSK"/>
          <w:cs/>
        </w:rPr>
        <w:t>ความคิดเห็นของสถานประกอบการในการเลือกรับนักศึกษาหลักสูตรบัญชีเข้าสหกิจศึกษา</w:t>
      </w:r>
      <w:r w:rsidRPr="0043263E">
        <w:rPr>
          <w:rFonts w:ascii="TH SarabunPSK" w:hAnsi="TH SarabunPSK" w:cs="TH SarabunPSK"/>
          <w:i/>
          <w:iCs/>
          <w:cs/>
        </w:rPr>
        <w:t>.</w:t>
      </w:r>
      <w:r w:rsidR="00AC02B0" w:rsidRPr="00AC02B0">
        <w:rPr>
          <w:rFonts w:ascii="TH SarabunPSK" w:hAnsi="TH SarabunPSK" w:cs="TH SarabunPSK" w:hint="cs"/>
          <w:cs/>
        </w:rPr>
        <w:t>ใน</w:t>
      </w:r>
      <w:r>
        <w:rPr>
          <w:rFonts w:ascii="TH SarabunPSK" w:hAnsi="TH SarabunPSK" w:cs="TH SarabunPSK"/>
          <w:cs/>
        </w:rPr>
        <w:t xml:space="preserve"> </w:t>
      </w:r>
      <w:r w:rsidRPr="00AC02B0">
        <w:rPr>
          <w:rFonts w:ascii="TH SarabunPSK" w:hAnsi="TH SarabunPSK" w:cs="TH SarabunPSK"/>
          <w:i/>
          <w:iCs/>
        </w:rPr>
        <w:t>Accounting Education Conference</w:t>
      </w:r>
      <w:r w:rsidRPr="00AC02B0">
        <w:rPr>
          <w:rFonts w:ascii="TH SarabunPSK" w:hAnsi="TH SarabunPSK" w:cs="TH SarabunPSK"/>
          <w:i/>
          <w:iCs/>
          <w:cs/>
        </w:rPr>
        <w:t xml:space="preserve">: </w:t>
      </w:r>
      <w:r w:rsidRPr="00AC02B0">
        <w:rPr>
          <w:rFonts w:ascii="TH SarabunPSK" w:hAnsi="TH SarabunPSK" w:cs="TH SarabunPSK"/>
          <w:i/>
          <w:iCs/>
        </w:rPr>
        <w:t>AccEC 2020 Innovative Learning and Teaching in Accounting</w:t>
      </w:r>
      <w:r w:rsidR="00AC02B0">
        <w:rPr>
          <w:rFonts w:ascii="TH SarabunPSK" w:hAnsi="TH SarabunPSK" w:cs="TH SarabunPSK" w:hint="cs"/>
          <w:i/>
          <w:iCs/>
          <w:cs/>
        </w:rPr>
        <w:t xml:space="preserve"> </w:t>
      </w:r>
      <w:r w:rsidR="00AC02B0" w:rsidRPr="00AC02B0">
        <w:rPr>
          <w:rFonts w:ascii="TH SarabunPSK" w:hAnsi="TH SarabunPSK" w:cs="TH SarabunPSK" w:hint="cs"/>
          <w:cs/>
        </w:rPr>
        <w:t>(น.315-335)</w:t>
      </w:r>
      <w:r>
        <w:rPr>
          <w:rFonts w:ascii="TH SarabunPSK" w:hAnsi="TH SarabunPSK" w:cs="TH SarabunPSK"/>
          <w:cs/>
        </w:rPr>
        <w:t>.</w:t>
      </w:r>
      <w:r w:rsidR="00AC02B0">
        <w:rPr>
          <w:rFonts w:ascii="TH SarabunPSK" w:hAnsi="TH SarabunPSK" w:cs="TH SarabunPSK" w:hint="cs"/>
          <w:cs/>
        </w:rPr>
        <w:t xml:space="preserve"> กรุงเทพฯ</w:t>
      </w:r>
      <w:r w:rsidR="00AC02B0">
        <w:rPr>
          <w:rFonts w:ascii="TH SarabunPSK" w:hAnsi="TH SarabunPSK" w:cs="TH SarabunPSK"/>
        </w:rPr>
        <w:t xml:space="preserve">: </w:t>
      </w:r>
      <w:r>
        <w:rPr>
          <w:rFonts w:ascii="TH SarabunPSK" w:hAnsi="TH SarabunPSK" w:cs="TH SarabunPSK"/>
          <w:cs/>
        </w:rPr>
        <w:t xml:space="preserve"> </w:t>
      </w:r>
      <w:r>
        <w:rPr>
          <w:rFonts w:ascii="TH SarabunPSK" w:hAnsi="TH SarabunPSK" w:cs="TH SarabunPSK" w:hint="cs"/>
          <w:cs/>
        </w:rPr>
        <w:t>สภาวิชาชีพบัญชี ในพระบรมราชูปถัมภ์</w:t>
      </w:r>
      <w:r w:rsidR="0043263E">
        <w:rPr>
          <w:rFonts w:ascii="TH SarabunPSK" w:hAnsi="TH SarabunPSK" w:cs="TH SarabunPSK" w:hint="cs"/>
          <w:cs/>
        </w:rPr>
        <w:t>.</w:t>
      </w:r>
    </w:p>
    <w:p w:rsidR="00652234" w:rsidRDefault="00652234" w:rsidP="00F949D5">
      <w:pPr>
        <w:ind w:left="720"/>
        <w:jc w:val="thaiDistribute"/>
        <w:rPr>
          <w:rFonts w:ascii="TH SarabunPSK" w:hAnsi="TH SarabunPSK" w:cs="TH SarabunPSK" w:hint="cs"/>
          <w:b/>
          <w:bCs/>
          <w:color w:val="FF0000"/>
        </w:rPr>
      </w:pPr>
    </w:p>
    <w:p w:rsidR="00F949D5" w:rsidRPr="00F949D5" w:rsidRDefault="00F949D5" w:rsidP="00F949D5">
      <w:pPr>
        <w:spacing w:line="360" w:lineRule="exact"/>
        <w:rPr>
          <w:rFonts w:ascii="TH SarabunPSK" w:eastAsia="Calibri" w:hAnsi="TH SarabunPSK" w:cs="TH SarabunPSK"/>
          <w:b/>
          <w:bCs/>
        </w:rPr>
      </w:pPr>
      <w:r w:rsidRPr="00F949D5">
        <w:rPr>
          <w:rFonts w:ascii="TH SarabunPSK" w:eastAsia="Calibri" w:hAnsi="TH SarabunPSK" w:cs="TH SarabunPSK"/>
          <w:b/>
          <w:bCs/>
        </w:rPr>
        <w:t>7</w:t>
      </w:r>
      <w:r w:rsidRPr="00F949D5">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1"/>
        <w:gridCol w:w="1946"/>
      </w:tblGrid>
      <w:tr w:rsidR="00F949D5" w:rsidRPr="00A571D2" w:rsidTr="00E07460">
        <w:tc>
          <w:tcPr>
            <w:tcW w:w="3950" w:type="pct"/>
            <w:shd w:val="clear" w:color="auto" w:fill="auto"/>
          </w:tcPr>
          <w:p w:rsidR="00F949D5" w:rsidRPr="00E07460" w:rsidRDefault="00F949D5" w:rsidP="00E07460">
            <w:pPr>
              <w:jc w:val="center"/>
              <w:rPr>
                <w:rFonts w:ascii="TH SarabunPSK" w:eastAsia="Calibri" w:hAnsi="TH SarabunPSK" w:cs="TH SarabunPSK"/>
                <w:b/>
                <w:bCs/>
                <w:color w:val="000000"/>
                <w:cs/>
              </w:rPr>
            </w:pPr>
            <w:r w:rsidRPr="00E07460">
              <w:rPr>
                <w:rFonts w:ascii="TH SarabunPSK" w:eastAsia="Calibri" w:hAnsi="TH SarabunPSK" w:cs="TH SarabunPSK"/>
                <w:b/>
                <w:bCs/>
                <w:color w:val="000000"/>
                <w:cs/>
              </w:rPr>
              <w:t>เกียรติคุณ/รางวัลที่ได้รับ</w:t>
            </w:r>
          </w:p>
        </w:tc>
        <w:tc>
          <w:tcPr>
            <w:tcW w:w="1050" w:type="pct"/>
            <w:shd w:val="clear" w:color="auto" w:fill="auto"/>
          </w:tcPr>
          <w:p w:rsidR="00F949D5" w:rsidRPr="00E07460" w:rsidRDefault="00F949D5" w:rsidP="00E07460">
            <w:pPr>
              <w:jc w:val="center"/>
              <w:rPr>
                <w:rFonts w:ascii="TH SarabunPSK" w:eastAsia="Calibri" w:hAnsi="TH SarabunPSK" w:cs="TH SarabunPSK"/>
                <w:b/>
                <w:bCs/>
                <w:color w:val="000000"/>
              </w:rPr>
            </w:pPr>
            <w:r w:rsidRPr="00E07460">
              <w:rPr>
                <w:rFonts w:ascii="TH SarabunPSK" w:eastAsia="Calibri" w:hAnsi="TH SarabunPSK" w:cs="TH SarabunPSK"/>
                <w:b/>
                <w:bCs/>
                <w:color w:val="000000"/>
                <w:cs/>
              </w:rPr>
              <w:t>ปี พ.ศ.</w:t>
            </w:r>
          </w:p>
        </w:tc>
      </w:tr>
      <w:tr w:rsidR="00F949D5" w:rsidRPr="008A2A6A" w:rsidTr="00E07460">
        <w:tc>
          <w:tcPr>
            <w:tcW w:w="3950" w:type="pct"/>
            <w:shd w:val="clear" w:color="auto" w:fill="auto"/>
          </w:tcPr>
          <w:p w:rsidR="00AC02B0" w:rsidRDefault="00AC02B0" w:rsidP="00AC02B0">
            <w:pPr>
              <w:spacing w:line="360" w:lineRule="exact"/>
              <w:rPr>
                <w:rFonts w:ascii="TH SarabunPSK" w:eastAsia="Calibri" w:hAnsi="TH SarabunPSK" w:cs="TH SarabunPSK"/>
              </w:rPr>
            </w:pPr>
            <w:r>
              <w:rPr>
                <w:rFonts w:ascii="TH SarabunPSK" w:eastAsia="Calibri" w:hAnsi="TH SarabunPSK" w:cs="TH SarabunPSK" w:hint="cs"/>
                <w:cs/>
              </w:rPr>
              <w:t>ชื่อผลงาน: การรับรองการเรียนการสอนตามมาตรฐาน</w:t>
            </w:r>
            <w:r>
              <w:rPr>
                <w:rFonts w:ascii="TH SarabunPSK" w:eastAsia="Calibri" w:hAnsi="TH SarabunPSK" w:cs="TH SarabunPSK" w:hint="cs"/>
              </w:rPr>
              <w:t xml:space="preserve"> UK Professional Standards Framework </w:t>
            </w:r>
            <w:r>
              <w:rPr>
                <w:rFonts w:ascii="TH SarabunPSK" w:eastAsia="Calibri" w:hAnsi="TH SarabunPSK" w:cs="TH SarabunPSK" w:hint="cs"/>
                <w:cs/>
              </w:rPr>
              <w:t>(</w:t>
            </w:r>
            <w:r>
              <w:rPr>
                <w:rFonts w:ascii="TH SarabunPSK" w:eastAsia="Calibri" w:hAnsi="TH SarabunPSK" w:cs="TH SarabunPSK" w:hint="cs"/>
              </w:rPr>
              <w:t>UKPSF</w:t>
            </w:r>
            <w:r>
              <w:rPr>
                <w:rFonts w:ascii="TH SarabunPSK" w:eastAsia="Calibri" w:hAnsi="TH SarabunPSK" w:cs="TH SarabunPSK" w:hint="cs"/>
                <w:cs/>
              </w:rPr>
              <w:t xml:space="preserve">) ในระดับ </w:t>
            </w:r>
            <w:r>
              <w:rPr>
                <w:rFonts w:ascii="TH SarabunPSK" w:eastAsia="Calibri" w:hAnsi="TH SarabunPSK" w:cs="TH SarabunPSK" w:hint="cs"/>
              </w:rPr>
              <w:t xml:space="preserve">Fellow </w:t>
            </w:r>
            <w:r>
              <w:rPr>
                <w:rFonts w:ascii="TH SarabunPSK" w:eastAsia="Calibri" w:hAnsi="TH SarabunPSK" w:cs="TH SarabunPSK" w:hint="cs"/>
                <w:cs/>
              </w:rPr>
              <w:t>(</w:t>
            </w:r>
            <w:r>
              <w:rPr>
                <w:rFonts w:ascii="TH SarabunPSK" w:eastAsia="Calibri" w:hAnsi="TH SarabunPSK" w:cs="TH SarabunPSK" w:hint="cs"/>
              </w:rPr>
              <w:t>FHEA</w:t>
            </w:r>
            <w:r>
              <w:rPr>
                <w:rFonts w:ascii="TH SarabunPSK" w:eastAsia="Calibri" w:hAnsi="TH SarabunPSK" w:cs="TH SarabunPSK" w:hint="cs"/>
                <w:cs/>
              </w:rPr>
              <w:t xml:space="preserve">: </w:t>
            </w:r>
            <w:r>
              <w:rPr>
                <w:rFonts w:ascii="TH SarabunPSK" w:eastAsia="Calibri" w:hAnsi="TH SarabunPSK" w:cs="TH SarabunPSK" w:hint="cs"/>
              </w:rPr>
              <w:t>PR</w:t>
            </w:r>
            <w:r>
              <w:rPr>
                <w:rFonts w:ascii="TH SarabunPSK" w:eastAsia="Calibri" w:hAnsi="TH SarabunPSK" w:cs="TH SarabunPSK"/>
              </w:rPr>
              <w:t>217415</w:t>
            </w:r>
            <w:r>
              <w:rPr>
                <w:rFonts w:ascii="TH SarabunPSK" w:eastAsia="Calibri" w:hAnsi="TH SarabunPSK" w:cs="TH SarabunPSK" w:hint="cs"/>
                <w:cs/>
              </w:rPr>
              <w:t xml:space="preserve">) </w:t>
            </w:r>
          </w:p>
          <w:p w:rsidR="00F949D5" w:rsidRPr="008A2A6A" w:rsidRDefault="00AC02B0" w:rsidP="00AC02B0">
            <w:pPr>
              <w:autoSpaceDE w:val="0"/>
              <w:autoSpaceDN w:val="0"/>
              <w:adjustRightInd w:val="0"/>
              <w:rPr>
                <w:rFonts w:ascii="TH SarabunPSK" w:eastAsia="Calibri" w:hAnsi="TH SarabunPSK" w:cs="TH SarabunPSK" w:hint="cs"/>
                <w:color w:val="000000"/>
                <w:cs/>
              </w:rPr>
            </w:pPr>
            <w:r>
              <w:rPr>
                <w:rFonts w:ascii="TH SarabunPSK" w:eastAsia="Calibri" w:hAnsi="TH SarabunPSK" w:cs="TH SarabunPSK" w:hint="cs"/>
                <w:cs/>
              </w:rPr>
              <w:t xml:space="preserve">เมื่อ: </w:t>
            </w:r>
            <w:r>
              <w:rPr>
                <w:rFonts w:ascii="TH SarabunPSK" w:eastAsia="Calibri" w:hAnsi="TH SarabunPSK" w:cs="TH SarabunPSK"/>
              </w:rPr>
              <w:t>05</w:t>
            </w:r>
            <w:r>
              <w:rPr>
                <w:rFonts w:ascii="TH SarabunPSK" w:eastAsia="Calibri" w:hAnsi="TH SarabunPSK" w:cs="TH SarabunPSK" w:hint="cs"/>
                <w:cs/>
              </w:rPr>
              <w:t>/</w:t>
            </w:r>
            <w:r>
              <w:rPr>
                <w:rFonts w:ascii="TH SarabunPSK" w:eastAsia="Calibri" w:hAnsi="TH SarabunPSK" w:cs="TH SarabunPSK"/>
              </w:rPr>
              <w:t>08</w:t>
            </w:r>
            <w:r>
              <w:rPr>
                <w:rFonts w:ascii="TH SarabunPSK" w:eastAsia="Calibri" w:hAnsi="TH SarabunPSK" w:cs="TH SarabunPSK" w:hint="cs"/>
                <w:cs/>
              </w:rPr>
              <w:t>/</w:t>
            </w:r>
            <w:r>
              <w:rPr>
                <w:rFonts w:ascii="TH SarabunPSK" w:eastAsia="Calibri" w:hAnsi="TH SarabunPSK" w:cs="TH SarabunPSK" w:hint="cs"/>
              </w:rPr>
              <w:t>256</w:t>
            </w:r>
            <w:r>
              <w:rPr>
                <w:rFonts w:ascii="TH SarabunPSK" w:eastAsia="Calibri" w:hAnsi="TH SarabunPSK" w:cs="TH SarabunPSK"/>
              </w:rPr>
              <w:t>4</w:t>
            </w:r>
            <w:r>
              <w:rPr>
                <w:rFonts w:ascii="TH SarabunPSK" w:eastAsia="Calibri" w:hAnsi="TH SarabunPSK" w:cs="TH SarabunPSK" w:hint="cs"/>
                <w:cs/>
              </w:rPr>
              <w:t xml:space="preserve"> (</w:t>
            </w:r>
            <w:r>
              <w:rPr>
                <w:rFonts w:ascii="TH SarabunPSK" w:eastAsia="Calibri" w:hAnsi="TH SarabunPSK" w:cs="TH SarabunPSK" w:hint="cs"/>
              </w:rPr>
              <w:t>Date of recognition</w:t>
            </w:r>
            <w:r>
              <w:rPr>
                <w:rFonts w:ascii="TH SarabunPSK" w:eastAsia="Calibri" w:hAnsi="TH SarabunPSK" w:cs="TH SarabunPSK" w:hint="cs"/>
                <w:cs/>
              </w:rPr>
              <w:t xml:space="preserve">: </w:t>
            </w:r>
            <w:r>
              <w:rPr>
                <w:rFonts w:ascii="TH SarabunPSK" w:eastAsia="Calibri" w:hAnsi="TH SarabunPSK" w:cs="TH SarabunPSK"/>
              </w:rPr>
              <w:t>05</w:t>
            </w:r>
            <w:r>
              <w:rPr>
                <w:rFonts w:ascii="TH SarabunPSK" w:eastAsia="Calibri" w:hAnsi="TH SarabunPSK" w:cs="TH SarabunPSK" w:hint="cs"/>
                <w:cs/>
              </w:rPr>
              <w:t>/</w:t>
            </w:r>
            <w:r>
              <w:rPr>
                <w:rFonts w:ascii="TH SarabunPSK" w:eastAsia="Calibri" w:hAnsi="TH SarabunPSK" w:cs="TH SarabunPSK" w:hint="cs"/>
              </w:rPr>
              <w:t>0</w:t>
            </w:r>
            <w:r>
              <w:rPr>
                <w:rFonts w:ascii="TH SarabunPSK" w:eastAsia="Calibri" w:hAnsi="TH SarabunPSK" w:cs="TH SarabunPSK"/>
              </w:rPr>
              <w:t>8</w:t>
            </w:r>
            <w:r>
              <w:rPr>
                <w:rFonts w:ascii="TH SarabunPSK" w:eastAsia="Calibri" w:hAnsi="TH SarabunPSK" w:cs="TH SarabunPSK" w:hint="cs"/>
                <w:cs/>
              </w:rPr>
              <w:t>/</w:t>
            </w:r>
            <w:r>
              <w:rPr>
                <w:rFonts w:ascii="TH SarabunPSK" w:eastAsia="Calibri" w:hAnsi="TH SarabunPSK" w:cs="TH SarabunPSK" w:hint="cs"/>
              </w:rPr>
              <w:t>202</w:t>
            </w:r>
            <w:r>
              <w:rPr>
                <w:rFonts w:ascii="TH SarabunPSK" w:eastAsia="Calibri" w:hAnsi="TH SarabunPSK" w:cs="TH SarabunPSK"/>
              </w:rPr>
              <w:t>1</w:t>
            </w:r>
            <w:r>
              <w:rPr>
                <w:rFonts w:ascii="TH SarabunPSK" w:eastAsia="Calibri" w:hAnsi="TH SarabunPSK" w:cs="TH SarabunPSK" w:hint="cs"/>
                <w:cs/>
              </w:rPr>
              <w:t>)</w:t>
            </w:r>
          </w:p>
        </w:tc>
        <w:tc>
          <w:tcPr>
            <w:tcW w:w="1050" w:type="pct"/>
            <w:shd w:val="clear" w:color="auto" w:fill="auto"/>
          </w:tcPr>
          <w:p w:rsidR="00F949D5" w:rsidRPr="008A2A6A" w:rsidRDefault="008A2A6A" w:rsidP="00E07460">
            <w:pPr>
              <w:jc w:val="center"/>
              <w:rPr>
                <w:rFonts w:ascii="TH SarabunPSK" w:eastAsia="Calibri" w:hAnsi="TH SarabunPSK" w:cs="TH SarabunPSK"/>
              </w:rPr>
            </w:pPr>
            <w:r w:rsidRPr="008A2A6A">
              <w:rPr>
                <w:rFonts w:ascii="TH SarabunPSK" w:eastAsia="Calibri" w:hAnsi="TH SarabunPSK" w:cs="TH SarabunPSK" w:hint="cs"/>
                <w:cs/>
              </w:rPr>
              <w:t>2564</w:t>
            </w:r>
          </w:p>
        </w:tc>
      </w:tr>
    </w:tbl>
    <w:p w:rsidR="00F949D5" w:rsidRDefault="00F949D5" w:rsidP="00765696">
      <w:pPr>
        <w:ind w:left="851" w:right="-2" w:hanging="851"/>
        <w:rPr>
          <w:rFonts w:ascii="TH SarabunPSK" w:hAnsi="TH SarabunPSK" w:cs="TH SarabunPSK"/>
        </w:rPr>
      </w:pPr>
    </w:p>
    <w:p w:rsidR="00F949D5" w:rsidRDefault="00F949D5" w:rsidP="00F949D5">
      <w:pPr>
        <w:jc w:val="center"/>
        <w:rPr>
          <w:rFonts w:ascii="TH SarabunPSK" w:eastAsia="Calibri" w:hAnsi="TH SarabunPSK" w:cs="TH SarabunPSK"/>
          <w:b/>
          <w:bCs/>
        </w:rPr>
      </w:pPr>
      <w:r>
        <w:rPr>
          <w:rFonts w:ascii="TH SarabunPSK" w:hAnsi="TH SarabunPSK" w:cs="TH SarabunPSK"/>
        </w:rPr>
        <w:br w:type="page"/>
      </w:r>
      <w:r w:rsidRPr="007D3C28">
        <w:rPr>
          <w:rFonts w:ascii="TH SarabunPSK" w:eastAsia="Calibri" w:hAnsi="TH SarabunPSK" w:cs="TH SarabunPSK"/>
          <w:b/>
          <w:bCs/>
          <w:cs/>
        </w:rPr>
        <w:t>ประวัติและผลงานของอาจารย์ (</w:t>
      </w:r>
      <w:r w:rsidRPr="007D3C28">
        <w:rPr>
          <w:rFonts w:ascii="TH SarabunPSK" w:eastAsia="Calibri" w:hAnsi="TH SarabunPSK" w:cs="TH SarabunPSK"/>
          <w:b/>
          <w:bCs/>
        </w:rPr>
        <w:t>Curriculum Vitae</w:t>
      </w:r>
      <w:r w:rsidRPr="007D3C28">
        <w:rPr>
          <w:rFonts w:ascii="TH SarabunPSK" w:eastAsia="Calibri" w:hAnsi="TH SarabunPSK" w:cs="TH SarabunPSK"/>
          <w:b/>
          <w:bCs/>
          <w:cs/>
        </w:rPr>
        <w:t>)</w:t>
      </w:r>
    </w:p>
    <w:p w:rsidR="00F949D5" w:rsidRDefault="00F949D5" w:rsidP="00F949D5">
      <w:pPr>
        <w:jc w:val="center"/>
        <w:rPr>
          <w:rFonts w:ascii="TH SarabunPSK" w:eastAsia="Calibri" w:hAnsi="TH SarabunPSK" w:cs="TH SarabunPSK"/>
          <w:b/>
          <w:bCs/>
        </w:rPr>
      </w:pPr>
    </w:p>
    <w:p w:rsidR="00F949D5" w:rsidRDefault="00652234" w:rsidP="00F949D5">
      <w:pPr>
        <w:jc w:val="center"/>
        <w:rPr>
          <w:rFonts w:ascii="TH SarabunPSK" w:eastAsia="Calibri" w:hAnsi="TH SarabunPSK" w:cs="TH SarabunPSK"/>
          <w:b/>
          <w:bCs/>
        </w:rPr>
      </w:pPr>
      <w:r>
        <w:rPr>
          <w:rFonts w:ascii="TH SarabunPSK" w:eastAsia="Calibri" w:hAnsi="TH SarabunPSK" w:cs="TH SarabunPSK" w:hint="cs"/>
          <w:b/>
          <w:bCs/>
          <w:cs/>
        </w:rPr>
        <w:t>อาจารย์</w:t>
      </w:r>
      <w:r w:rsidR="00F949D5">
        <w:rPr>
          <w:rFonts w:ascii="TH SarabunPSK" w:eastAsia="Calibri" w:hAnsi="TH SarabunPSK" w:cs="TH SarabunPSK" w:hint="cs"/>
          <w:b/>
          <w:bCs/>
          <w:cs/>
        </w:rPr>
        <w:t>วชรวรรษ พรหมมา</w:t>
      </w:r>
    </w:p>
    <w:p w:rsidR="00F949D5" w:rsidRPr="002E576B" w:rsidRDefault="00F949D5" w:rsidP="00F949D5">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F949D5" w:rsidRPr="002E576B" w:rsidTr="00E07460">
        <w:tc>
          <w:tcPr>
            <w:tcW w:w="5954" w:type="dxa"/>
          </w:tcPr>
          <w:p w:rsidR="00F949D5" w:rsidRPr="002E576B" w:rsidRDefault="00F949D5" w:rsidP="00E07460">
            <w:pPr>
              <w:rPr>
                <w:rFonts w:ascii="TH SarabunPSK" w:eastAsia="Calibri" w:hAnsi="TH SarabunPSK" w:cs="TH SarabunPSK"/>
              </w:rPr>
            </w:pPr>
            <w:r w:rsidRPr="002E576B">
              <w:rPr>
                <w:rFonts w:ascii="TH SarabunPSK" w:eastAsia="Calibri" w:hAnsi="TH SarabunPSK" w:cs="TH SarabunPSK"/>
                <w:cs/>
              </w:rPr>
              <w:t>มหาวิทยาลัยวลัยลักษณ์</w:t>
            </w:r>
          </w:p>
          <w:p w:rsidR="00F949D5" w:rsidRPr="002E576B" w:rsidRDefault="00F949D5" w:rsidP="00E07460">
            <w:pPr>
              <w:rPr>
                <w:rFonts w:ascii="TH SarabunPSK" w:eastAsia="Calibri" w:hAnsi="TH SarabunPSK" w:cs="TH SarabunPSK"/>
              </w:rPr>
            </w:pPr>
            <w:r w:rsidRPr="002E576B">
              <w:rPr>
                <w:rFonts w:ascii="TH SarabunPSK" w:eastAsia="Calibri" w:hAnsi="TH SarabunPSK" w:cs="TH SarabunPSK"/>
                <w:cs/>
              </w:rPr>
              <w:t>สำนักวิชาการจัดการ</w:t>
            </w:r>
          </w:p>
          <w:p w:rsidR="00F949D5" w:rsidRPr="002E576B" w:rsidRDefault="00F949D5" w:rsidP="00E07460">
            <w:pPr>
              <w:rPr>
                <w:rFonts w:ascii="TH SarabunPSK" w:eastAsia="Calibri" w:hAnsi="TH SarabunPSK" w:cs="TH SarabunPSK"/>
              </w:rPr>
            </w:pPr>
            <w:r w:rsidRPr="002E576B">
              <w:rPr>
                <w:rFonts w:ascii="TH SarabunPSK" w:eastAsia="Calibri" w:hAnsi="TH SarabunPSK" w:cs="TH SarabunPSK"/>
                <w:cs/>
              </w:rPr>
              <w:t>222 ต.ไทยบุรี อ.ท่าศาลา จ.นครศรีธรรมราช 8016</w:t>
            </w:r>
            <w:r w:rsidRPr="002E576B">
              <w:rPr>
                <w:rFonts w:ascii="TH SarabunPSK" w:eastAsia="Calibri" w:hAnsi="TH SarabunPSK" w:cs="TH SarabunPSK" w:hint="cs"/>
                <w:cs/>
              </w:rPr>
              <w:t>0</w:t>
            </w:r>
          </w:p>
        </w:tc>
        <w:tc>
          <w:tcPr>
            <w:tcW w:w="992" w:type="dxa"/>
          </w:tcPr>
          <w:p w:rsidR="00F949D5" w:rsidRPr="002E576B" w:rsidRDefault="00F949D5" w:rsidP="00E07460">
            <w:pPr>
              <w:rPr>
                <w:rFonts w:ascii="TH SarabunPSK" w:eastAsia="Calibri" w:hAnsi="TH SarabunPSK" w:cs="TH SarabunPSK"/>
              </w:rPr>
            </w:pPr>
            <w:r w:rsidRPr="002E576B">
              <w:rPr>
                <w:rFonts w:ascii="TH SarabunPSK" w:eastAsia="Calibri" w:hAnsi="TH SarabunPSK" w:cs="TH SarabunPSK"/>
                <w:cs/>
              </w:rPr>
              <w:t>โทรศัพท์โทรสาร</w:t>
            </w:r>
          </w:p>
          <w:p w:rsidR="00F949D5" w:rsidRPr="002E576B" w:rsidRDefault="00F949D5" w:rsidP="00E07460">
            <w:pPr>
              <w:rPr>
                <w:rFonts w:ascii="TH SarabunPSK" w:eastAsia="Calibri" w:hAnsi="TH SarabunPSK" w:cs="TH SarabunPSK"/>
                <w:cs/>
              </w:rPr>
            </w:pPr>
            <w:r w:rsidRPr="002E576B">
              <w:rPr>
                <w:rFonts w:ascii="TH SarabunPSK" w:eastAsia="Calibri" w:hAnsi="TH SarabunPSK" w:cs="TH SarabunPSK"/>
              </w:rPr>
              <w:t>Email</w:t>
            </w:r>
            <w:r w:rsidRPr="002E576B">
              <w:rPr>
                <w:rFonts w:ascii="TH SarabunPSK" w:eastAsia="Calibri" w:hAnsi="TH SarabunPSK" w:cs="TH SarabunPSK"/>
                <w:cs/>
              </w:rPr>
              <w:t xml:space="preserve">  </w:t>
            </w:r>
          </w:p>
        </w:tc>
        <w:tc>
          <w:tcPr>
            <w:tcW w:w="2126" w:type="dxa"/>
          </w:tcPr>
          <w:p w:rsidR="00F949D5" w:rsidRPr="002E576B" w:rsidRDefault="00F949D5" w:rsidP="00E07460">
            <w:pPr>
              <w:rPr>
                <w:rFonts w:ascii="TH SarabunPSK" w:eastAsia="Calibri" w:hAnsi="TH SarabunPSK" w:cs="TH SarabunPSK"/>
                <w:color w:val="000000"/>
              </w:rPr>
            </w:pPr>
            <w:r w:rsidRPr="002E576B">
              <w:rPr>
                <w:rFonts w:ascii="TH SarabunPSK" w:eastAsia="Calibri" w:hAnsi="TH SarabunPSK" w:cs="TH SarabunPSK"/>
                <w:color w:val="000000"/>
              </w:rPr>
              <w:t>075 672</w:t>
            </w:r>
            <w:r>
              <w:rPr>
                <w:rFonts w:ascii="TH SarabunPSK" w:eastAsia="Calibri" w:hAnsi="TH SarabunPSK" w:cs="TH SarabunPSK"/>
                <w:color w:val="000000"/>
              </w:rPr>
              <w:t xml:space="preserve"> 2</w:t>
            </w:r>
            <w:r>
              <w:rPr>
                <w:rFonts w:ascii="TH SarabunPSK" w:eastAsia="Calibri" w:hAnsi="TH SarabunPSK" w:cs="TH SarabunPSK" w:hint="cs"/>
                <w:color w:val="000000"/>
                <w:cs/>
              </w:rPr>
              <w:t>34</w:t>
            </w:r>
          </w:p>
          <w:p w:rsidR="00F949D5" w:rsidRPr="002E576B" w:rsidRDefault="00F949D5" w:rsidP="00E07460">
            <w:pPr>
              <w:rPr>
                <w:rFonts w:ascii="TH SarabunPSK" w:eastAsia="Calibri" w:hAnsi="TH SarabunPSK" w:cs="TH SarabunPSK"/>
                <w:color w:val="000000"/>
              </w:rPr>
            </w:pPr>
            <w:r w:rsidRPr="002E576B">
              <w:rPr>
                <w:rFonts w:ascii="TH SarabunPSK" w:eastAsia="Calibri" w:hAnsi="TH SarabunPSK" w:cs="TH SarabunPSK"/>
                <w:color w:val="000000"/>
              </w:rPr>
              <w:t>075 672 202</w:t>
            </w:r>
          </w:p>
          <w:p w:rsidR="00F949D5" w:rsidRPr="002E576B" w:rsidRDefault="00F949D5" w:rsidP="00E07460">
            <w:pPr>
              <w:rPr>
                <w:rFonts w:ascii="TH SarabunPSK" w:eastAsia="Calibri" w:hAnsi="TH SarabunPSK" w:cs="TH SarabunPSK"/>
                <w:color w:val="000000"/>
              </w:rPr>
            </w:pPr>
            <w:r>
              <w:rPr>
                <w:rFonts w:ascii="TH SarabunPSK" w:hAnsi="TH SarabunPSK" w:cs="TH SarabunPSK"/>
              </w:rPr>
              <w:t>pwatcha@wu</w:t>
            </w:r>
            <w:r>
              <w:rPr>
                <w:rFonts w:ascii="TH SarabunPSK" w:hAnsi="TH SarabunPSK" w:cs="TH SarabunPSK"/>
                <w:cs/>
              </w:rPr>
              <w:t>.</w:t>
            </w:r>
            <w:r>
              <w:rPr>
                <w:rFonts w:ascii="TH SarabunPSK" w:hAnsi="TH SarabunPSK" w:cs="TH SarabunPSK"/>
              </w:rPr>
              <w:t>ac</w:t>
            </w:r>
            <w:r>
              <w:rPr>
                <w:rFonts w:ascii="TH SarabunPSK" w:hAnsi="TH SarabunPSK" w:cs="TH SarabunPSK"/>
                <w:cs/>
              </w:rPr>
              <w:t>.</w:t>
            </w:r>
            <w:r>
              <w:rPr>
                <w:rFonts w:ascii="TH SarabunPSK" w:hAnsi="TH SarabunPSK" w:cs="TH SarabunPSK"/>
              </w:rPr>
              <w:t>th</w:t>
            </w:r>
          </w:p>
        </w:tc>
      </w:tr>
    </w:tbl>
    <w:p w:rsidR="00F949D5" w:rsidRPr="002E576B" w:rsidRDefault="00F949D5" w:rsidP="00F949D5">
      <w:pPr>
        <w:rPr>
          <w:rFonts w:ascii="TH SarabunPSK" w:eastAsia="Calibri" w:hAnsi="TH SarabunPSK" w:cs="TH SarabunPSK"/>
          <w:b/>
          <w:bCs/>
          <w:sz w:val="16"/>
          <w:szCs w:val="16"/>
        </w:rPr>
      </w:pPr>
    </w:p>
    <w:p w:rsidR="00F949D5" w:rsidRPr="002E576B" w:rsidRDefault="00F949D5" w:rsidP="00F949D5">
      <w:pPr>
        <w:rPr>
          <w:rFonts w:ascii="TH SarabunPSK" w:eastAsia="Calibri" w:hAnsi="TH SarabunPSK" w:cs="TH SarabunPSK"/>
          <w:b/>
          <w:bCs/>
        </w:rPr>
      </w:pPr>
      <w:r w:rsidRPr="002E576B">
        <w:rPr>
          <w:rFonts w:ascii="TH SarabunPSK" w:eastAsia="Calibri" w:hAnsi="TH SarabunPSK" w:cs="TH SarabunPSK"/>
          <w:b/>
          <w:bCs/>
        </w:rPr>
        <w:t>1</w:t>
      </w:r>
      <w:r w:rsidRPr="002E576B">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5835"/>
        <w:gridCol w:w="1761"/>
      </w:tblGrid>
      <w:tr w:rsidR="00F949D5" w:rsidRPr="002E576B" w:rsidTr="003020E9">
        <w:tc>
          <w:tcPr>
            <w:tcW w:w="902" w:type="pct"/>
            <w:shd w:val="clear" w:color="auto" w:fill="D9D9D9"/>
          </w:tcPr>
          <w:p w:rsidR="00F949D5" w:rsidRPr="002E576B" w:rsidRDefault="00F949D5" w:rsidP="00E07460">
            <w:pPr>
              <w:jc w:val="center"/>
              <w:rPr>
                <w:rFonts w:ascii="TH SarabunPSK" w:eastAsia="Calibri" w:hAnsi="TH SarabunPSK" w:cs="TH SarabunPSK"/>
                <w:b/>
                <w:bCs/>
              </w:rPr>
            </w:pPr>
            <w:r w:rsidRPr="002E576B">
              <w:rPr>
                <w:rFonts w:ascii="TH SarabunPSK" w:eastAsia="Calibri" w:hAnsi="TH SarabunPSK" w:cs="TH SarabunPSK"/>
                <w:b/>
                <w:bCs/>
                <w:cs/>
              </w:rPr>
              <w:t>คุณวุฒิ</w:t>
            </w:r>
          </w:p>
        </w:tc>
        <w:tc>
          <w:tcPr>
            <w:tcW w:w="3148" w:type="pct"/>
            <w:shd w:val="clear" w:color="auto" w:fill="D9D9D9"/>
          </w:tcPr>
          <w:p w:rsidR="00F949D5" w:rsidRPr="002E576B" w:rsidRDefault="00F949D5" w:rsidP="00E07460">
            <w:pPr>
              <w:jc w:val="center"/>
              <w:rPr>
                <w:rFonts w:ascii="TH SarabunPSK" w:eastAsia="Calibri" w:hAnsi="TH SarabunPSK" w:cs="TH SarabunPSK"/>
                <w:b/>
                <w:bCs/>
              </w:rPr>
            </w:pPr>
            <w:r w:rsidRPr="002E576B">
              <w:rPr>
                <w:rFonts w:ascii="TH SarabunPSK" w:eastAsia="Calibri" w:hAnsi="TH SarabunPSK" w:cs="TH SarabunPSK"/>
                <w:b/>
                <w:bCs/>
                <w:cs/>
              </w:rPr>
              <w:t>สาขาวิชา/สถาบันการศึกษา</w:t>
            </w:r>
          </w:p>
        </w:tc>
        <w:tc>
          <w:tcPr>
            <w:tcW w:w="950" w:type="pct"/>
            <w:shd w:val="clear" w:color="auto" w:fill="D9D9D9"/>
          </w:tcPr>
          <w:p w:rsidR="00F949D5" w:rsidRPr="002E576B" w:rsidRDefault="00F949D5" w:rsidP="00E07460">
            <w:pPr>
              <w:jc w:val="center"/>
              <w:rPr>
                <w:rFonts w:ascii="TH SarabunPSK" w:eastAsia="Calibri" w:hAnsi="TH SarabunPSK" w:cs="TH SarabunPSK"/>
                <w:b/>
                <w:bCs/>
              </w:rPr>
            </w:pPr>
            <w:r w:rsidRPr="002E576B">
              <w:rPr>
                <w:rFonts w:ascii="TH SarabunPSK" w:eastAsia="Calibri" w:hAnsi="TH SarabunPSK" w:cs="TH SarabunPSK"/>
                <w:b/>
                <w:bCs/>
                <w:cs/>
              </w:rPr>
              <w:t>ปี พ.ศ.</w:t>
            </w:r>
          </w:p>
        </w:tc>
      </w:tr>
      <w:tr w:rsidR="00F949D5" w:rsidRPr="002E576B" w:rsidTr="003020E9">
        <w:tc>
          <w:tcPr>
            <w:tcW w:w="902" w:type="pct"/>
            <w:tcBorders>
              <w:bottom w:val="single" w:sz="4" w:space="0" w:color="auto"/>
            </w:tcBorders>
          </w:tcPr>
          <w:p w:rsidR="00F949D5" w:rsidRPr="00997E2B" w:rsidRDefault="00F949D5" w:rsidP="007F576D">
            <w:pPr>
              <w:jc w:val="center"/>
              <w:rPr>
                <w:rFonts w:ascii="TH SarabunPSK" w:hAnsi="TH SarabunPSK" w:cs="TH SarabunPSK"/>
              </w:rPr>
            </w:pPr>
            <w:r w:rsidRPr="00584958">
              <w:rPr>
                <w:rFonts w:ascii="TH SarabunPSK" w:hAnsi="TH SarabunPSK" w:cs="TH SarabunPSK"/>
                <w:cs/>
              </w:rPr>
              <w:t>วท.ม.</w:t>
            </w:r>
          </w:p>
        </w:tc>
        <w:tc>
          <w:tcPr>
            <w:tcW w:w="3148" w:type="pct"/>
            <w:tcBorders>
              <w:bottom w:val="single" w:sz="4" w:space="0" w:color="auto"/>
            </w:tcBorders>
          </w:tcPr>
          <w:p w:rsidR="00F949D5" w:rsidRPr="00772E2A" w:rsidRDefault="00F949D5" w:rsidP="00E07460">
            <w:pPr>
              <w:rPr>
                <w:rFonts w:ascii="TH SarabunPSK" w:hAnsi="TH SarabunPSK" w:cs="TH SarabunPSK"/>
              </w:rPr>
            </w:pPr>
            <w:r w:rsidRPr="00584958">
              <w:rPr>
                <w:rFonts w:ascii="TH SarabunPSK" w:hAnsi="TH SarabunPSK" w:cs="TH SarabunPSK"/>
                <w:cs/>
              </w:rPr>
              <w:t>การจัดการเทคโนโลยีสารสนเทศ</w:t>
            </w:r>
            <w:r>
              <w:rPr>
                <w:rFonts w:ascii="TH SarabunPSK" w:hAnsi="TH SarabunPSK" w:cs="TH SarabunPSK" w:hint="cs"/>
                <w:cs/>
              </w:rPr>
              <w:t>/ มหาวิทยาลัยวลัยลักษณ์</w:t>
            </w:r>
          </w:p>
        </w:tc>
        <w:tc>
          <w:tcPr>
            <w:tcW w:w="950" w:type="pct"/>
            <w:tcBorders>
              <w:bottom w:val="single" w:sz="4" w:space="0" w:color="auto"/>
            </w:tcBorders>
          </w:tcPr>
          <w:p w:rsidR="00F949D5" w:rsidRDefault="00F949D5" w:rsidP="00E07460">
            <w:pPr>
              <w:jc w:val="center"/>
              <w:rPr>
                <w:rFonts w:ascii="TH SarabunPSK" w:eastAsia="Calibri" w:hAnsi="TH SarabunPSK" w:cs="TH SarabunPSK"/>
                <w:cs/>
              </w:rPr>
            </w:pPr>
            <w:r>
              <w:rPr>
                <w:rFonts w:ascii="TH SarabunPSK" w:eastAsia="Calibri" w:hAnsi="TH SarabunPSK" w:cs="TH SarabunPSK" w:hint="cs"/>
                <w:cs/>
              </w:rPr>
              <w:t>2550</w:t>
            </w:r>
          </w:p>
        </w:tc>
      </w:tr>
      <w:tr w:rsidR="00F949D5" w:rsidRPr="002E576B" w:rsidTr="003020E9">
        <w:tc>
          <w:tcPr>
            <w:tcW w:w="902" w:type="pct"/>
            <w:tcBorders>
              <w:bottom w:val="single" w:sz="4" w:space="0" w:color="auto"/>
            </w:tcBorders>
          </w:tcPr>
          <w:p w:rsidR="00F949D5" w:rsidRPr="000A3F37" w:rsidRDefault="00F949D5" w:rsidP="007F576D">
            <w:pPr>
              <w:jc w:val="center"/>
              <w:rPr>
                <w:rFonts w:ascii="TH SarabunPSK" w:hAnsi="TH SarabunPSK" w:cs="TH SarabunPSK"/>
              </w:rPr>
            </w:pPr>
            <w:r w:rsidRPr="00584958">
              <w:rPr>
                <w:rFonts w:ascii="TH SarabunPSK" w:hAnsi="TH SarabunPSK" w:cs="TH SarabunPSK"/>
                <w:cs/>
              </w:rPr>
              <w:t>วท.ม.</w:t>
            </w:r>
          </w:p>
        </w:tc>
        <w:tc>
          <w:tcPr>
            <w:tcW w:w="3148" w:type="pct"/>
            <w:tcBorders>
              <w:bottom w:val="single" w:sz="4" w:space="0" w:color="auto"/>
            </w:tcBorders>
            <w:vAlign w:val="center"/>
          </w:tcPr>
          <w:p w:rsidR="00F949D5" w:rsidRPr="000A3F37" w:rsidRDefault="00F949D5" w:rsidP="00E07460">
            <w:pPr>
              <w:rPr>
                <w:rFonts w:ascii="TH SarabunPSK" w:hAnsi="TH SarabunPSK" w:cs="TH SarabunPSK"/>
              </w:rPr>
            </w:pPr>
            <w:r w:rsidRPr="00584958">
              <w:rPr>
                <w:rFonts w:ascii="TH SarabunPSK" w:hAnsi="TH SarabunPSK" w:cs="TH SarabunPSK"/>
                <w:cs/>
              </w:rPr>
              <w:t>เทคโนโลยีสารสนเทศทางธุรกิจ</w:t>
            </w:r>
            <w:r>
              <w:rPr>
                <w:rFonts w:ascii="TH SarabunPSK" w:hAnsi="TH SarabunPSK" w:cs="TH SarabunPSK" w:hint="cs"/>
                <w:cs/>
              </w:rPr>
              <w:t>/ จุฬาลงกรณ์มหาวิทยาลัย</w:t>
            </w:r>
          </w:p>
        </w:tc>
        <w:tc>
          <w:tcPr>
            <w:tcW w:w="950" w:type="pct"/>
            <w:tcBorders>
              <w:bottom w:val="single" w:sz="4" w:space="0" w:color="auto"/>
            </w:tcBorders>
          </w:tcPr>
          <w:p w:rsidR="00F949D5" w:rsidRPr="002E576B" w:rsidRDefault="00F949D5" w:rsidP="00E07460">
            <w:pPr>
              <w:jc w:val="center"/>
              <w:rPr>
                <w:rFonts w:ascii="TH SarabunPSK" w:eastAsia="Calibri" w:hAnsi="TH SarabunPSK" w:cs="TH SarabunPSK"/>
                <w:cs/>
              </w:rPr>
            </w:pPr>
            <w:r w:rsidRPr="00584958">
              <w:rPr>
                <w:rFonts w:ascii="TH SarabunPSK" w:hAnsi="TH SarabunPSK" w:cs="TH SarabunPSK"/>
              </w:rPr>
              <w:t>2549</w:t>
            </w:r>
          </w:p>
        </w:tc>
      </w:tr>
      <w:tr w:rsidR="00F949D5" w:rsidRPr="002E576B" w:rsidTr="003020E9">
        <w:trPr>
          <w:trHeight w:val="379"/>
        </w:trPr>
        <w:tc>
          <w:tcPr>
            <w:tcW w:w="902" w:type="pct"/>
            <w:tcBorders>
              <w:bottom w:val="single" w:sz="4" w:space="0" w:color="auto"/>
            </w:tcBorders>
          </w:tcPr>
          <w:p w:rsidR="00F949D5" w:rsidRPr="002E576B" w:rsidRDefault="00F949D5" w:rsidP="007F576D">
            <w:pPr>
              <w:jc w:val="center"/>
              <w:rPr>
                <w:rFonts w:ascii="TH SarabunPSK" w:eastAsia="Calibri" w:hAnsi="TH SarabunPSK" w:cs="TH SarabunPSK"/>
                <w:cs/>
              </w:rPr>
            </w:pPr>
            <w:r>
              <w:rPr>
                <w:rFonts w:ascii="TH SarabunPSK" w:eastAsia="Calibri" w:hAnsi="TH SarabunPSK" w:cs="TH SarabunPSK"/>
                <w:cs/>
              </w:rPr>
              <w:t>บช</w:t>
            </w:r>
            <w:r w:rsidRPr="002E576B">
              <w:rPr>
                <w:rFonts w:ascii="TH SarabunPSK" w:eastAsia="Calibri" w:hAnsi="TH SarabunPSK" w:cs="TH SarabunPSK"/>
                <w:cs/>
              </w:rPr>
              <w:t>.บ.</w:t>
            </w:r>
          </w:p>
        </w:tc>
        <w:tc>
          <w:tcPr>
            <w:tcW w:w="3148" w:type="pct"/>
            <w:tcBorders>
              <w:bottom w:val="single" w:sz="4" w:space="0" w:color="auto"/>
            </w:tcBorders>
            <w:vAlign w:val="center"/>
          </w:tcPr>
          <w:p w:rsidR="00F949D5" w:rsidRPr="002E576B" w:rsidRDefault="00F949D5" w:rsidP="00E07460">
            <w:pPr>
              <w:rPr>
                <w:rFonts w:ascii="TH SarabunPSK" w:hAnsi="TH SarabunPSK" w:cs="TH SarabunPSK"/>
                <w:color w:val="000000"/>
                <w:cs/>
              </w:rPr>
            </w:pPr>
            <w:r w:rsidRPr="00584958">
              <w:rPr>
                <w:rFonts w:ascii="TH SarabunPSK" w:hAnsi="TH SarabunPSK" w:cs="TH SarabunPSK"/>
                <w:cs/>
              </w:rPr>
              <w:t>ระบบสารสนเทศทางการบัญชี</w:t>
            </w:r>
            <w:r w:rsidRPr="002E576B">
              <w:rPr>
                <w:rFonts w:ascii="TH SarabunPSK" w:hAnsi="TH SarabunPSK" w:cs="TH SarabunPSK"/>
                <w:color w:val="000000"/>
                <w:cs/>
              </w:rPr>
              <w:t>/</w:t>
            </w:r>
            <w:r>
              <w:rPr>
                <w:rFonts w:ascii="TH SarabunPSK" w:hAnsi="TH SarabunPSK" w:cs="TH SarabunPSK" w:hint="cs"/>
                <w:cs/>
              </w:rPr>
              <w:t xml:space="preserve"> มหาวิทยาลัยวลัยลักษณ์</w:t>
            </w:r>
          </w:p>
        </w:tc>
        <w:tc>
          <w:tcPr>
            <w:tcW w:w="950" w:type="pct"/>
            <w:tcBorders>
              <w:bottom w:val="single" w:sz="4" w:space="0" w:color="auto"/>
            </w:tcBorders>
          </w:tcPr>
          <w:p w:rsidR="00F949D5" w:rsidRPr="002E576B" w:rsidRDefault="00F949D5" w:rsidP="00E07460">
            <w:pPr>
              <w:jc w:val="center"/>
              <w:rPr>
                <w:rFonts w:ascii="TH SarabunPSK" w:eastAsia="Calibri" w:hAnsi="TH SarabunPSK" w:cs="TH SarabunPSK"/>
              </w:rPr>
            </w:pPr>
            <w:r>
              <w:rPr>
                <w:rFonts w:ascii="TH SarabunPSK" w:hAnsi="TH SarabunPSK" w:cs="TH SarabunPSK" w:hint="cs"/>
                <w:cs/>
              </w:rPr>
              <w:t>2545</w:t>
            </w:r>
          </w:p>
        </w:tc>
      </w:tr>
    </w:tbl>
    <w:p w:rsidR="00F949D5" w:rsidRPr="002E576B" w:rsidRDefault="00F949D5" w:rsidP="00F949D5">
      <w:pPr>
        <w:rPr>
          <w:rFonts w:ascii="TH SarabunPSK" w:eastAsia="Calibri" w:hAnsi="TH SarabunPSK" w:cs="TH SarabunPSK"/>
          <w:b/>
          <w:bCs/>
          <w:sz w:val="16"/>
          <w:szCs w:val="16"/>
        </w:rPr>
      </w:pPr>
    </w:p>
    <w:p w:rsidR="00F949D5" w:rsidRPr="002E576B" w:rsidRDefault="00F949D5" w:rsidP="00F949D5">
      <w:pPr>
        <w:rPr>
          <w:rFonts w:ascii="TH SarabunPSK" w:eastAsia="Calibri" w:hAnsi="TH SarabunPSK" w:cs="TH SarabunPSK"/>
          <w:b/>
          <w:bCs/>
        </w:rPr>
      </w:pPr>
      <w:r w:rsidRPr="002E576B">
        <w:rPr>
          <w:rFonts w:ascii="TH SarabunPSK" w:eastAsia="Calibri" w:hAnsi="TH SarabunPSK" w:cs="TH SarabunPSK"/>
          <w:b/>
          <w:bCs/>
        </w:rPr>
        <w:t>2</w:t>
      </w:r>
      <w:r w:rsidRPr="002E576B">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759"/>
      </w:tblGrid>
      <w:tr w:rsidR="00F949D5" w:rsidRPr="002E576B" w:rsidTr="00E07460">
        <w:tc>
          <w:tcPr>
            <w:tcW w:w="4051" w:type="pct"/>
            <w:shd w:val="clear" w:color="auto" w:fill="D9D9D9"/>
          </w:tcPr>
          <w:p w:rsidR="00F949D5" w:rsidRPr="002E576B" w:rsidRDefault="00F949D5" w:rsidP="00E07460">
            <w:pPr>
              <w:jc w:val="center"/>
              <w:rPr>
                <w:rFonts w:ascii="TH SarabunPSK" w:eastAsia="Calibri" w:hAnsi="TH SarabunPSK" w:cs="TH SarabunPSK"/>
                <w:b/>
                <w:bCs/>
                <w:cs/>
              </w:rPr>
            </w:pPr>
            <w:r w:rsidRPr="002E576B">
              <w:rPr>
                <w:rFonts w:ascii="TH SarabunPSK" w:eastAsia="Calibri" w:hAnsi="TH SarabunPSK" w:cs="TH SarabunPSK"/>
                <w:b/>
                <w:bCs/>
                <w:cs/>
              </w:rPr>
              <w:t>ตำแหน่งงาน - องค์กรหรือหน่วยงาน</w:t>
            </w:r>
          </w:p>
        </w:tc>
        <w:tc>
          <w:tcPr>
            <w:tcW w:w="949" w:type="pct"/>
            <w:shd w:val="clear" w:color="auto" w:fill="D9D9D9"/>
          </w:tcPr>
          <w:p w:rsidR="00F949D5" w:rsidRPr="002E576B" w:rsidRDefault="00F949D5" w:rsidP="00E07460">
            <w:pPr>
              <w:jc w:val="center"/>
              <w:rPr>
                <w:rFonts w:ascii="TH SarabunPSK" w:eastAsia="Calibri" w:hAnsi="TH SarabunPSK" w:cs="TH SarabunPSK"/>
                <w:b/>
                <w:bCs/>
              </w:rPr>
            </w:pPr>
            <w:r w:rsidRPr="002E576B">
              <w:rPr>
                <w:rFonts w:ascii="TH SarabunPSK" w:eastAsia="Calibri" w:hAnsi="TH SarabunPSK" w:cs="TH SarabunPSK"/>
                <w:b/>
                <w:bCs/>
                <w:cs/>
              </w:rPr>
              <w:t>ปี พ.ศ.</w:t>
            </w:r>
          </w:p>
        </w:tc>
      </w:tr>
      <w:tr w:rsidR="00F949D5" w:rsidRPr="002E576B" w:rsidTr="00E07460">
        <w:tc>
          <w:tcPr>
            <w:tcW w:w="4051" w:type="pct"/>
            <w:shd w:val="clear" w:color="auto" w:fill="FFFFFF"/>
          </w:tcPr>
          <w:p w:rsidR="00F949D5" w:rsidRPr="001C5AA7" w:rsidRDefault="00F949D5" w:rsidP="00E07460">
            <w:pPr>
              <w:rPr>
                <w:rFonts w:ascii="TH SarabunPSK" w:hAnsi="TH SarabunPSK" w:cs="TH SarabunPSK"/>
                <w:color w:val="000000"/>
                <w:cs/>
              </w:rPr>
            </w:pPr>
            <w:r w:rsidRPr="00584958">
              <w:rPr>
                <w:rFonts w:ascii="TH SarabunPSK" w:hAnsi="TH SarabunPSK" w:cs="TH SarabunPSK"/>
                <w:cs/>
              </w:rPr>
              <w:t xml:space="preserve">อาจารย์หลักสูตรการบัญชี สำนักวิชาการจัดการ </w:t>
            </w:r>
            <w:r>
              <w:rPr>
                <w:rFonts w:ascii="TH SarabunPSK" w:hAnsi="TH SarabunPSK" w:cs="TH SarabunPSK" w:hint="cs"/>
                <w:cs/>
              </w:rPr>
              <w:t>- มหาวิทยาลัยวลัยลักษณ์</w:t>
            </w:r>
          </w:p>
        </w:tc>
        <w:tc>
          <w:tcPr>
            <w:tcW w:w="949" w:type="pct"/>
            <w:shd w:val="clear" w:color="auto" w:fill="FFFFFF"/>
          </w:tcPr>
          <w:p w:rsidR="00F949D5" w:rsidRPr="0059385D" w:rsidRDefault="00F949D5" w:rsidP="00E07460">
            <w:pPr>
              <w:jc w:val="center"/>
              <w:rPr>
                <w:rFonts w:ascii="TH SarabunPSK" w:hAnsi="TH SarabunPSK" w:cs="TH SarabunPSK"/>
                <w:color w:val="000000"/>
              </w:rPr>
            </w:pPr>
            <w:r w:rsidRPr="00584958">
              <w:rPr>
                <w:rFonts w:ascii="TH SarabunPSK" w:hAnsi="TH SarabunPSK" w:cs="TH SarabunPSK"/>
                <w:cs/>
              </w:rPr>
              <w:t>2549-ปัจจุบัน</w:t>
            </w:r>
          </w:p>
        </w:tc>
      </w:tr>
      <w:tr w:rsidR="00F949D5" w:rsidRPr="002E576B" w:rsidTr="00E07460">
        <w:tc>
          <w:tcPr>
            <w:tcW w:w="4051" w:type="pct"/>
          </w:tcPr>
          <w:p w:rsidR="00F949D5" w:rsidRPr="001C5AA7" w:rsidRDefault="00F949D5" w:rsidP="00E07460">
            <w:pPr>
              <w:rPr>
                <w:rFonts w:ascii="TH SarabunPSK" w:hAnsi="TH SarabunPSK" w:cs="TH SarabunPSK"/>
                <w:color w:val="000000"/>
                <w:cs/>
              </w:rPr>
            </w:pPr>
            <w:r w:rsidRPr="00584958">
              <w:rPr>
                <w:rFonts w:ascii="TH SarabunPSK" w:hAnsi="TH SarabunPSK" w:cs="TH SarabunPSK"/>
                <w:cs/>
              </w:rPr>
              <w:t>ผู้ช่วยสอนหลักสูตรการบัญชี สำนักวิชาการจัดการ</w:t>
            </w:r>
            <w:r>
              <w:rPr>
                <w:rFonts w:ascii="TH SarabunPSK" w:hAnsi="TH SarabunPSK" w:cs="TH SarabunPSK"/>
                <w:cs/>
              </w:rPr>
              <w:t xml:space="preserve"> - </w:t>
            </w:r>
            <w:r w:rsidRPr="00532A81">
              <w:rPr>
                <w:rFonts w:ascii="TH SarabunPSK" w:hAnsi="TH SarabunPSK" w:cs="TH SarabunPSK"/>
                <w:cs/>
              </w:rPr>
              <w:t>มหาวิทยาลัยวลัยลักษณ์</w:t>
            </w:r>
          </w:p>
        </w:tc>
        <w:tc>
          <w:tcPr>
            <w:tcW w:w="949" w:type="pct"/>
          </w:tcPr>
          <w:p w:rsidR="00F949D5" w:rsidRPr="0059385D" w:rsidRDefault="00F949D5" w:rsidP="00E07460">
            <w:pPr>
              <w:jc w:val="center"/>
              <w:rPr>
                <w:rFonts w:ascii="TH SarabunPSK" w:hAnsi="TH SarabunPSK" w:cs="TH SarabunPSK"/>
                <w:color w:val="000000"/>
                <w:cs/>
              </w:rPr>
            </w:pPr>
            <w:r w:rsidRPr="00584958">
              <w:rPr>
                <w:rFonts w:ascii="TH SarabunPSK" w:hAnsi="TH SarabunPSK" w:cs="TH SarabunPSK"/>
              </w:rPr>
              <w:t>254</w:t>
            </w:r>
            <w:r w:rsidRPr="00584958">
              <w:rPr>
                <w:rFonts w:ascii="TH SarabunPSK" w:hAnsi="TH SarabunPSK" w:cs="TH SarabunPSK"/>
                <w:cs/>
              </w:rPr>
              <w:t>8-2549</w:t>
            </w:r>
          </w:p>
        </w:tc>
      </w:tr>
      <w:tr w:rsidR="00F949D5" w:rsidRPr="002E576B" w:rsidTr="00E07460">
        <w:tc>
          <w:tcPr>
            <w:tcW w:w="4051" w:type="pct"/>
          </w:tcPr>
          <w:p w:rsidR="00F949D5" w:rsidRDefault="00F949D5" w:rsidP="00E07460">
            <w:pPr>
              <w:rPr>
                <w:rFonts w:ascii="TH SarabunPSK" w:hAnsi="TH SarabunPSK" w:cs="TH SarabunPSK"/>
                <w:cs/>
              </w:rPr>
            </w:pPr>
            <w:r w:rsidRPr="00584958">
              <w:rPr>
                <w:rFonts w:ascii="TH SarabunPSK" w:hAnsi="TH SarabunPSK" w:cs="TH SarabunPSK"/>
                <w:cs/>
              </w:rPr>
              <w:t>อาจารย์สาขาบัญชี คณะวิชาบริหารธุรกิจ</w:t>
            </w:r>
            <w:r>
              <w:rPr>
                <w:rFonts w:ascii="TH SarabunPSK" w:hAnsi="TH SarabunPSK" w:cs="TH SarabunPSK"/>
                <w:cs/>
              </w:rPr>
              <w:t>-</w:t>
            </w:r>
            <w:r w:rsidRPr="00584958">
              <w:rPr>
                <w:rFonts w:ascii="TH SarabunPSK" w:hAnsi="TH SarabunPSK" w:cs="TH SarabunPSK"/>
                <w:cs/>
              </w:rPr>
              <w:t>สถาบันเทคโนโลยีราชมงคล วิทยาเขตศรีวิชัย</w:t>
            </w:r>
          </w:p>
        </w:tc>
        <w:tc>
          <w:tcPr>
            <w:tcW w:w="949" w:type="pct"/>
          </w:tcPr>
          <w:p w:rsidR="00F949D5" w:rsidRPr="0059385D" w:rsidRDefault="00F949D5" w:rsidP="00E07460">
            <w:pPr>
              <w:jc w:val="center"/>
              <w:rPr>
                <w:rFonts w:ascii="TH SarabunPSK" w:hAnsi="TH SarabunPSK" w:cs="TH SarabunPSK"/>
                <w:color w:val="000000"/>
                <w:cs/>
              </w:rPr>
            </w:pPr>
            <w:r w:rsidRPr="00584958">
              <w:rPr>
                <w:rFonts w:ascii="TH SarabunPSK" w:hAnsi="TH SarabunPSK" w:cs="TH SarabunPSK"/>
              </w:rPr>
              <w:t>2545</w:t>
            </w:r>
            <w:r w:rsidRPr="00584958">
              <w:rPr>
                <w:rFonts w:ascii="TH SarabunPSK" w:hAnsi="TH SarabunPSK" w:cs="TH SarabunPSK"/>
                <w:cs/>
              </w:rPr>
              <w:t>-2546</w:t>
            </w:r>
          </w:p>
        </w:tc>
      </w:tr>
    </w:tbl>
    <w:p w:rsidR="00F949D5" w:rsidRDefault="00F949D5" w:rsidP="00F949D5">
      <w:pPr>
        <w:rPr>
          <w:rFonts w:ascii="TH SarabunPSK" w:eastAsia="Calibri" w:hAnsi="TH SarabunPSK" w:cs="TH SarabunPSK"/>
          <w:b/>
          <w:bCs/>
          <w:sz w:val="18"/>
          <w:szCs w:val="18"/>
          <w:vertAlign w:val="superscript"/>
        </w:rPr>
      </w:pPr>
    </w:p>
    <w:p w:rsidR="00F949D5" w:rsidRDefault="00F949D5" w:rsidP="00F949D5">
      <w:pPr>
        <w:rPr>
          <w:rFonts w:ascii="TH SarabunPSK" w:eastAsia="Calibri" w:hAnsi="TH SarabunPSK" w:cs="TH SarabunPSK"/>
          <w:b/>
          <w:bCs/>
          <w:sz w:val="18"/>
          <w:szCs w:val="18"/>
          <w:vertAlign w:val="superscript"/>
        </w:rPr>
      </w:pPr>
    </w:p>
    <w:p w:rsidR="00F949D5" w:rsidRPr="002E576B" w:rsidRDefault="00F949D5" w:rsidP="00F949D5">
      <w:pPr>
        <w:rPr>
          <w:rFonts w:ascii="TH SarabunPSK" w:eastAsia="Calibri" w:hAnsi="TH SarabunPSK" w:cs="TH SarabunPSK"/>
          <w:b/>
          <w:bCs/>
        </w:rPr>
      </w:pPr>
      <w:r w:rsidRPr="002E576B">
        <w:rPr>
          <w:rFonts w:ascii="TH SarabunPSK" w:eastAsia="Calibri" w:hAnsi="TH SarabunPSK" w:cs="TH SarabunPSK"/>
          <w:b/>
          <w:bCs/>
        </w:rPr>
        <w:t>3</w:t>
      </w:r>
      <w:r w:rsidRPr="002E576B">
        <w:rPr>
          <w:rFonts w:ascii="TH SarabunPSK" w:eastAsia="Calibri" w:hAnsi="TH SarabunPSK" w:cs="TH SarabunPSK"/>
          <w:b/>
          <w:bCs/>
          <w:cs/>
        </w:rPr>
        <w:t xml:space="preserve">. ความเชี่ยวชาญ </w:t>
      </w:r>
    </w:p>
    <w:p w:rsidR="00F949D5" w:rsidRDefault="00F949D5" w:rsidP="00F949D5">
      <w:pPr>
        <w:ind w:firstLine="720"/>
        <w:rPr>
          <w:rFonts w:ascii="TH SarabunPSK" w:eastAsia="Calibri" w:hAnsi="TH SarabunPSK" w:cs="TH SarabunPSK"/>
        </w:rPr>
      </w:pPr>
      <w:r w:rsidRPr="00584958">
        <w:rPr>
          <w:rFonts w:ascii="TH SarabunPSK" w:hAnsi="TH SarabunPSK" w:cs="TH SarabunPSK"/>
          <w:cs/>
        </w:rPr>
        <w:t>การบัญชี และระบบสารสนเทศทางการบัญชี</w:t>
      </w:r>
    </w:p>
    <w:p w:rsidR="00F949D5" w:rsidRPr="002E576B" w:rsidRDefault="00F949D5" w:rsidP="00F949D5">
      <w:pPr>
        <w:ind w:firstLine="720"/>
        <w:rPr>
          <w:rFonts w:ascii="TH SarabunPSK" w:eastAsia="Calibri" w:hAnsi="TH SarabunPSK" w:cs="TH SarabunPSK"/>
          <w:cs/>
        </w:rPr>
      </w:pPr>
    </w:p>
    <w:p w:rsidR="00F949D5" w:rsidRPr="002E576B" w:rsidRDefault="00F949D5" w:rsidP="00F949D5">
      <w:pPr>
        <w:rPr>
          <w:rFonts w:ascii="TH SarabunPSK" w:eastAsia="Calibri" w:hAnsi="TH SarabunPSK" w:cs="TH SarabunPSK"/>
          <w:b/>
          <w:bCs/>
          <w:cs/>
        </w:rPr>
      </w:pPr>
      <w:r w:rsidRPr="002E576B">
        <w:rPr>
          <w:rFonts w:ascii="TH SarabunPSK" w:eastAsia="Calibri" w:hAnsi="TH SarabunPSK" w:cs="TH SarabunPSK"/>
          <w:b/>
          <w:bCs/>
        </w:rPr>
        <w:t>4</w:t>
      </w:r>
      <w:r w:rsidRPr="002E576B">
        <w:rPr>
          <w:rFonts w:ascii="TH SarabunPSK" w:eastAsia="Calibri" w:hAnsi="TH SarabunPSK" w:cs="TH SarabunPSK"/>
          <w:b/>
          <w:bCs/>
          <w:cs/>
        </w:rPr>
        <w:t>. ประสบการณ์การสอน</w:t>
      </w:r>
    </w:p>
    <w:p w:rsidR="00F949D5" w:rsidRPr="002E576B" w:rsidRDefault="00F949D5" w:rsidP="00F949D5">
      <w:pPr>
        <w:ind w:left="720"/>
        <w:jc w:val="thaiDistribute"/>
        <w:rPr>
          <w:rFonts w:ascii="TH SarabunPSK" w:hAnsi="TH SarabunPSK" w:cs="TH SarabunPSK"/>
          <w:b/>
          <w:bCs/>
        </w:rPr>
      </w:pPr>
      <w:r w:rsidRPr="002E576B">
        <w:rPr>
          <w:rFonts w:ascii="TH SarabunPSK" w:eastAsia="Calibri" w:hAnsi="TH SarabunPSK" w:cs="TH SarabunPSK"/>
          <w:b/>
          <w:bCs/>
          <w:cs/>
        </w:rPr>
        <w:tab/>
      </w:r>
      <w:r w:rsidRPr="002E576B">
        <w:rPr>
          <w:rFonts w:ascii="TH SarabunPSK" w:hAnsi="TH SarabunPSK" w:cs="TH SarabunPSK"/>
          <w:b/>
          <w:bCs/>
        </w:rPr>
        <w:sym w:font="Wingdings" w:char="F0FE"/>
      </w:r>
      <w:r w:rsidRPr="002E576B">
        <w:rPr>
          <w:rFonts w:ascii="TH SarabunPSK" w:hAnsi="TH SarabunPSK" w:cs="TH SarabunPSK"/>
          <w:b/>
          <w:bCs/>
          <w:cs/>
        </w:rPr>
        <w:t xml:space="preserve"> มี</w:t>
      </w:r>
      <w:r w:rsidRPr="002E576B">
        <w:rPr>
          <w:rFonts w:ascii="TH SarabunPSK" w:hAnsi="TH SarabunPSK" w:cs="TH SarabunPSK"/>
          <w:b/>
          <w:bCs/>
        </w:rPr>
        <w:tab/>
      </w:r>
      <w:r w:rsidRPr="002E576B">
        <w:rPr>
          <w:rFonts w:ascii="TH SarabunPSK" w:hAnsi="TH SarabunPSK" w:cs="TH SarabunPSK"/>
          <w:b/>
          <w:bCs/>
        </w:rPr>
        <w:tab/>
      </w:r>
      <w:r w:rsidRPr="002E576B">
        <w:rPr>
          <w:rFonts w:ascii="TH SarabunPSK" w:hAnsi="TH SarabunPSK" w:cs="TH SarabunPSK"/>
          <w:b/>
          <w:bCs/>
        </w:rPr>
        <w:tab/>
      </w:r>
      <w:r w:rsidRPr="002E576B">
        <w:rPr>
          <w:rFonts w:ascii="TH SarabunPSK" w:hAnsi="TH SarabunPSK" w:cs="TH SarabunPSK"/>
          <w:b/>
          <w:bCs/>
        </w:rPr>
        <w:sym w:font="Wingdings" w:char="F072"/>
      </w:r>
      <w:r w:rsidRPr="002E576B">
        <w:rPr>
          <w:rFonts w:ascii="TH SarabunPSK" w:hAnsi="TH SarabunPSK" w:cs="TH SarabunPSK"/>
          <w:b/>
          <w:bCs/>
          <w:cs/>
        </w:rPr>
        <w:t xml:space="preserve"> ไม่มี</w:t>
      </w:r>
    </w:p>
    <w:tbl>
      <w:tblPr>
        <w:tblW w:w="9798"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1896"/>
        <w:gridCol w:w="1648"/>
        <w:gridCol w:w="2693"/>
        <w:gridCol w:w="1559"/>
      </w:tblGrid>
      <w:tr w:rsidR="007F576D" w:rsidRPr="007F576D" w:rsidTr="007F576D">
        <w:trPr>
          <w:trHeight w:val="480"/>
          <w:tblHeader/>
        </w:trPr>
        <w:tc>
          <w:tcPr>
            <w:tcW w:w="2002" w:type="dxa"/>
            <w:shd w:val="clear" w:color="000000" w:fill="D9D9D9"/>
            <w:hideMark/>
          </w:tcPr>
          <w:p w:rsidR="007F576D" w:rsidRPr="0091723B" w:rsidRDefault="007F576D" w:rsidP="007F576D">
            <w:pPr>
              <w:spacing w:line="360" w:lineRule="exact"/>
              <w:ind w:left="-142" w:right="-106"/>
              <w:jc w:val="center"/>
              <w:rPr>
                <w:rFonts w:ascii="TH SarabunPSK" w:eastAsia="Calibri" w:hAnsi="TH SarabunPSK" w:cs="TH SarabunPSK"/>
                <w:b/>
                <w:bCs/>
                <w:sz w:val="28"/>
                <w:szCs w:val="28"/>
                <w:cs/>
              </w:rPr>
            </w:pPr>
            <w:r w:rsidRPr="0091723B">
              <w:rPr>
                <w:rFonts w:ascii="TH SarabunPSK" w:eastAsia="Calibri" w:hAnsi="TH SarabunPSK" w:cs="TH SarabunPSK"/>
                <w:b/>
                <w:bCs/>
                <w:sz w:val="28"/>
                <w:szCs w:val="28"/>
                <w:cs/>
              </w:rPr>
              <w:t>ชื่อสถาบันการศึกษา</w:t>
            </w:r>
          </w:p>
        </w:tc>
        <w:tc>
          <w:tcPr>
            <w:tcW w:w="1896" w:type="dxa"/>
            <w:shd w:val="clear" w:color="000000" w:fill="D9D9D9"/>
            <w:hideMark/>
          </w:tcPr>
          <w:p w:rsidR="007F576D" w:rsidRPr="0091723B" w:rsidRDefault="007F576D" w:rsidP="007F576D">
            <w:pPr>
              <w:spacing w:line="360" w:lineRule="exact"/>
              <w:ind w:left="-110" w:right="-107"/>
              <w:jc w:val="center"/>
              <w:rPr>
                <w:rFonts w:ascii="TH SarabunPSK" w:eastAsia="Calibri" w:hAnsi="TH SarabunPSK" w:cs="TH SarabunPSK"/>
                <w:b/>
                <w:bCs/>
                <w:sz w:val="28"/>
                <w:szCs w:val="28"/>
                <w:cs/>
              </w:rPr>
            </w:pPr>
            <w:r w:rsidRPr="0091723B">
              <w:rPr>
                <w:rFonts w:ascii="TH SarabunPSK" w:eastAsia="Calibri" w:hAnsi="TH SarabunPSK" w:cs="TH SarabunPSK"/>
                <w:b/>
                <w:bCs/>
                <w:sz w:val="28"/>
                <w:szCs w:val="28"/>
                <w:cs/>
              </w:rPr>
              <w:t>คณะ/สำนักวิชา/ภาควิชา</w:t>
            </w:r>
          </w:p>
        </w:tc>
        <w:tc>
          <w:tcPr>
            <w:tcW w:w="1648" w:type="dxa"/>
            <w:shd w:val="clear" w:color="000000" w:fill="D9D9D9"/>
            <w:hideMark/>
          </w:tcPr>
          <w:p w:rsidR="007F576D" w:rsidRPr="0091723B" w:rsidRDefault="007F576D" w:rsidP="007F576D">
            <w:pPr>
              <w:spacing w:line="360" w:lineRule="exact"/>
              <w:ind w:left="-109" w:right="-66"/>
              <w:jc w:val="center"/>
              <w:rPr>
                <w:rFonts w:ascii="TH SarabunPSK" w:eastAsia="Calibri" w:hAnsi="TH SarabunPSK" w:cs="TH SarabunPSK"/>
                <w:b/>
                <w:bCs/>
                <w:sz w:val="28"/>
                <w:szCs w:val="28"/>
                <w:cs/>
              </w:rPr>
            </w:pPr>
            <w:r w:rsidRPr="0091723B">
              <w:rPr>
                <w:rFonts w:ascii="TH SarabunPSK" w:eastAsia="Calibri" w:hAnsi="TH SarabunPSK" w:cs="TH SarabunPSK"/>
                <w:b/>
                <w:bCs/>
                <w:sz w:val="28"/>
                <w:szCs w:val="28"/>
                <w:cs/>
              </w:rPr>
              <w:t>สาขาวิชา/หลักสูตร</w:t>
            </w:r>
          </w:p>
        </w:tc>
        <w:tc>
          <w:tcPr>
            <w:tcW w:w="2693" w:type="dxa"/>
            <w:shd w:val="clear" w:color="000000" w:fill="D9D9D9"/>
          </w:tcPr>
          <w:p w:rsidR="007F576D" w:rsidRPr="0091723B" w:rsidRDefault="007F576D" w:rsidP="007F576D">
            <w:pPr>
              <w:spacing w:line="360" w:lineRule="exact"/>
              <w:ind w:left="-150" w:right="-162"/>
              <w:jc w:val="center"/>
              <w:rPr>
                <w:rFonts w:ascii="TH SarabunPSK" w:eastAsia="Calibri" w:hAnsi="TH SarabunPSK" w:cs="TH SarabunPSK"/>
                <w:b/>
                <w:bCs/>
                <w:sz w:val="28"/>
                <w:szCs w:val="28"/>
                <w:cs/>
              </w:rPr>
            </w:pPr>
            <w:r w:rsidRPr="0091723B">
              <w:rPr>
                <w:rFonts w:ascii="TH SarabunPSK" w:eastAsia="Calibri" w:hAnsi="TH SarabunPSK" w:cs="TH SarabunPSK"/>
                <w:b/>
                <w:bCs/>
                <w:sz w:val="28"/>
                <w:szCs w:val="28"/>
                <w:cs/>
              </w:rPr>
              <w:t>ชื่อรายวิชา</w:t>
            </w:r>
          </w:p>
        </w:tc>
        <w:tc>
          <w:tcPr>
            <w:tcW w:w="1559" w:type="dxa"/>
            <w:shd w:val="clear" w:color="000000" w:fill="D9D9D9"/>
          </w:tcPr>
          <w:p w:rsidR="007F576D" w:rsidRPr="0091723B" w:rsidRDefault="007F576D" w:rsidP="007F576D">
            <w:pPr>
              <w:spacing w:line="360" w:lineRule="exact"/>
              <w:ind w:left="-151" w:right="-143"/>
              <w:jc w:val="center"/>
              <w:rPr>
                <w:rFonts w:ascii="TH SarabunPSK" w:eastAsia="Calibri" w:hAnsi="TH SarabunPSK" w:cs="TH SarabunPSK"/>
                <w:b/>
                <w:bCs/>
                <w:sz w:val="28"/>
                <w:szCs w:val="28"/>
              </w:rPr>
            </w:pPr>
            <w:r w:rsidRPr="0091723B">
              <w:rPr>
                <w:rFonts w:ascii="TH SarabunPSK" w:eastAsia="Calibri" w:hAnsi="TH SarabunPSK" w:cs="TH SarabunPSK"/>
                <w:b/>
                <w:bCs/>
                <w:sz w:val="28"/>
                <w:szCs w:val="28"/>
                <w:cs/>
              </w:rPr>
              <w:t>ปี พ.ศ.</w:t>
            </w:r>
          </w:p>
        </w:tc>
      </w:tr>
      <w:tr w:rsidR="00AE44C8" w:rsidRPr="007F576D" w:rsidTr="007F576D">
        <w:trPr>
          <w:trHeight w:val="480"/>
        </w:trPr>
        <w:tc>
          <w:tcPr>
            <w:tcW w:w="2002" w:type="dxa"/>
            <w:vMerge w:val="restart"/>
            <w:shd w:val="clear" w:color="auto" w:fill="auto"/>
          </w:tcPr>
          <w:p w:rsidR="00AE44C8" w:rsidRPr="007F576D" w:rsidRDefault="00AE44C8" w:rsidP="007F576D">
            <w:pPr>
              <w:jc w:val="both"/>
              <w:rPr>
                <w:rFonts w:ascii="TH SarabunPSK" w:hAnsi="TH SarabunPSK" w:cs="TH SarabunPSK"/>
                <w:color w:val="000000"/>
                <w:sz w:val="28"/>
                <w:szCs w:val="28"/>
              </w:rPr>
            </w:pPr>
            <w:r w:rsidRPr="007F576D">
              <w:rPr>
                <w:rFonts w:ascii="TH SarabunPSK" w:hAnsi="TH SarabunPSK" w:cs="TH SarabunPSK" w:hint="cs"/>
                <w:color w:val="000000"/>
                <w:sz w:val="28"/>
                <w:szCs w:val="28"/>
                <w:cs/>
              </w:rPr>
              <w:t>มหาวิทยาลัยวลัยลักษณ์</w:t>
            </w:r>
          </w:p>
          <w:p w:rsidR="00AE44C8" w:rsidRPr="007F576D" w:rsidRDefault="00AE44C8" w:rsidP="007F576D">
            <w:pPr>
              <w:jc w:val="both"/>
              <w:rPr>
                <w:rFonts w:ascii="TH SarabunPSK" w:hAnsi="TH SarabunPSK" w:cs="TH SarabunPSK"/>
                <w:color w:val="000000"/>
                <w:sz w:val="28"/>
                <w:szCs w:val="28"/>
              </w:rPr>
            </w:pPr>
          </w:p>
        </w:tc>
        <w:tc>
          <w:tcPr>
            <w:tcW w:w="1896" w:type="dxa"/>
            <w:vMerge w:val="restart"/>
            <w:shd w:val="clear" w:color="auto" w:fill="auto"/>
          </w:tcPr>
          <w:p w:rsidR="00AE44C8" w:rsidRPr="007F576D" w:rsidRDefault="00AE44C8" w:rsidP="007F576D">
            <w:pPr>
              <w:rPr>
                <w:rFonts w:ascii="TH SarabunPSK" w:hAnsi="TH SarabunPSK" w:cs="TH SarabunPSK"/>
                <w:sz w:val="28"/>
                <w:szCs w:val="28"/>
              </w:rPr>
            </w:pPr>
            <w:r w:rsidRPr="007F576D">
              <w:rPr>
                <w:rFonts w:ascii="TH SarabunPSK" w:hAnsi="TH SarabunPSK" w:cs="TH SarabunPSK" w:hint="cs"/>
                <w:sz w:val="28"/>
                <w:szCs w:val="28"/>
                <w:cs/>
              </w:rPr>
              <w:t>สำนักวิชาการจัดการ</w:t>
            </w:r>
          </w:p>
        </w:tc>
        <w:tc>
          <w:tcPr>
            <w:tcW w:w="1648" w:type="dxa"/>
            <w:vMerge w:val="restart"/>
            <w:shd w:val="clear" w:color="auto" w:fill="auto"/>
          </w:tcPr>
          <w:p w:rsidR="00AE44C8" w:rsidRPr="007F576D" w:rsidRDefault="00AE44C8" w:rsidP="007F576D">
            <w:pPr>
              <w:jc w:val="both"/>
              <w:rPr>
                <w:rFonts w:ascii="TH SarabunPSK" w:hAnsi="TH SarabunPSK" w:cs="TH SarabunPSK" w:hint="cs"/>
                <w:sz w:val="28"/>
                <w:szCs w:val="28"/>
                <w:cs/>
              </w:rPr>
            </w:pPr>
            <w:r>
              <w:rPr>
                <w:rFonts w:ascii="TH SarabunPSK" w:hAnsi="TH SarabunPSK" w:cs="TH SarabunPSK" w:hint="cs"/>
                <w:sz w:val="28"/>
                <w:szCs w:val="28"/>
                <w:cs/>
              </w:rPr>
              <w:t>การบัญชี/ หลักสูตรบัญชีบัณฑิต</w:t>
            </w:r>
          </w:p>
        </w:tc>
        <w:tc>
          <w:tcPr>
            <w:tcW w:w="2693" w:type="dxa"/>
          </w:tcPr>
          <w:p w:rsidR="00AE44C8" w:rsidRPr="007F576D" w:rsidRDefault="00AE44C8" w:rsidP="007F576D">
            <w:pPr>
              <w:jc w:val="both"/>
              <w:rPr>
                <w:rFonts w:ascii="TH SarabunPSK" w:hAnsi="TH SarabunPSK" w:cs="TH SarabunPSK" w:hint="cs"/>
                <w:sz w:val="28"/>
                <w:szCs w:val="28"/>
              </w:rPr>
            </w:pPr>
            <w:r w:rsidRPr="007F576D">
              <w:rPr>
                <w:rFonts w:ascii="TH SarabunPSK" w:hAnsi="TH SarabunPSK" w:cs="TH SarabunPSK" w:hint="cs"/>
                <w:sz w:val="28"/>
                <w:szCs w:val="28"/>
                <w:cs/>
              </w:rPr>
              <w:t>การตรวจสอบระบบบัญชีคอมพิวเตอร์</w:t>
            </w:r>
          </w:p>
        </w:tc>
        <w:tc>
          <w:tcPr>
            <w:tcW w:w="1559" w:type="dxa"/>
          </w:tcPr>
          <w:p w:rsidR="00AE44C8" w:rsidRDefault="00AE44C8" w:rsidP="007F576D">
            <w:pPr>
              <w:ind w:left="314" w:hanging="314"/>
              <w:jc w:val="both"/>
              <w:rPr>
                <w:rFonts w:ascii="TH SarabunPSK" w:hAnsi="TH SarabunPSK" w:cs="TH SarabunPSK" w:hint="cs"/>
                <w:sz w:val="28"/>
                <w:szCs w:val="28"/>
              </w:rPr>
            </w:pPr>
            <w:r w:rsidRPr="007F576D">
              <w:rPr>
                <w:rFonts w:ascii="TH SarabunPSK" w:hAnsi="TH SarabunPSK" w:cs="TH SarabunPSK"/>
                <w:sz w:val="28"/>
                <w:szCs w:val="28"/>
              </w:rPr>
              <w:t xml:space="preserve">2559 </w:t>
            </w:r>
            <w:r w:rsidRPr="007F576D">
              <w:rPr>
                <w:rFonts w:ascii="TH SarabunPSK" w:hAnsi="TH SarabunPSK" w:cs="TH SarabunPSK" w:hint="cs"/>
                <w:sz w:val="28"/>
                <w:szCs w:val="28"/>
                <w:cs/>
              </w:rPr>
              <w:t>และ</w:t>
            </w:r>
            <w:r>
              <w:rPr>
                <w:rFonts w:ascii="TH SarabunPSK" w:hAnsi="TH SarabunPSK" w:cs="TH SarabunPSK" w:hint="cs"/>
                <w:sz w:val="28"/>
                <w:szCs w:val="28"/>
                <w:cs/>
              </w:rPr>
              <w:t xml:space="preserve"> </w:t>
            </w:r>
            <w:r w:rsidRPr="007F576D">
              <w:rPr>
                <w:rFonts w:ascii="TH SarabunPSK" w:hAnsi="TH SarabunPSK" w:cs="TH SarabunPSK"/>
                <w:sz w:val="28"/>
                <w:szCs w:val="28"/>
              </w:rPr>
              <w:t>2561</w:t>
            </w:r>
          </w:p>
          <w:p w:rsidR="00AE44C8" w:rsidRPr="007F576D" w:rsidRDefault="00AE44C8" w:rsidP="007F576D">
            <w:pPr>
              <w:ind w:left="314" w:hanging="314"/>
              <w:jc w:val="both"/>
              <w:rPr>
                <w:rFonts w:ascii="TH SarabunPSK" w:hAnsi="TH SarabunPSK" w:cs="TH SarabunPSK" w:hint="cs"/>
                <w:sz w:val="28"/>
                <w:szCs w:val="28"/>
              </w:rPr>
            </w:pPr>
          </w:p>
          <w:p w:rsidR="00AE44C8" w:rsidRPr="007F576D" w:rsidRDefault="00AE44C8" w:rsidP="007F576D">
            <w:pPr>
              <w:jc w:val="both"/>
              <w:rPr>
                <w:rFonts w:ascii="TH SarabunPSK" w:hAnsi="TH SarabunPSK" w:cs="TH SarabunPSK" w:hint="cs"/>
                <w:sz w:val="28"/>
                <w:szCs w:val="28"/>
                <w:cs/>
              </w:rPr>
            </w:pP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hint="cs"/>
                <w:color w:val="000000"/>
                <w:sz w:val="28"/>
                <w:szCs w:val="28"/>
                <w:cs/>
              </w:rPr>
            </w:pPr>
          </w:p>
        </w:tc>
        <w:tc>
          <w:tcPr>
            <w:tcW w:w="1896" w:type="dxa"/>
            <w:vMerge/>
            <w:shd w:val="clear" w:color="auto" w:fill="auto"/>
          </w:tcPr>
          <w:p w:rsidR="00AE44C8" w:rsidRPr="007F576D" w:rsidRDefault="00AE44C8" w:rsidP="007F576D">
            <w:pPr>
              <w:rPr>
                <w:rFonts w:ascii="TH SarabunPSK" w:hAnsi="TH SarabunPSK" w:cs="TH SarabunPSK" w:hint="cs"/>
                <w:sz w:val="28"/>
                <w:szCs w:val="28"/>
                <w:cs/>
              </w:rPr>
            </w:pPr>
          </w:p>
        </w:tc>
        <w:tc>
          <w:tcPr>
            <w:tcW w:w="1648" w:type="dxa"/>
            <w:vMerge/>
            <w:shd w:val="clear" w:color="auto" w:fill="auto"/>
          </w:tcPr>
          <w:p w:rsidR="00AE44C8" w:rsidRDefault="00AE44C8" w:rsidP="007F576D">
            <w:pPr>
              <w:jc w:val="both"/>
              <w:rPr>
                <w:rFonts w:ascii="TH SarabunPSK" w:hAnsi="TH SarabunPSK" w:cs="TH SarabunPSK" w:hint="cs"/>
                <w:sz w:val="28"/>
                <w:szCs w:val="28"/>
                <w:cs/>
              </w:rPr>
            </w:pPr>
          </w:p>
        </w:tc>
        <w:tc>
          <w:tcPr>
            <w:tcW w:w="2693" w:type="dxa"/>
          </w:tcPr>
          <w:p w:rsidR="00AE44C8" w:rsidRPr="007F576D" w:rsidRDefault="00AE44C8" w:rsidP="007F576D">
            <w:pPr>
              <w:jc w:val="both"/>
              <w:rPr>
                <w:rFonts w:ascii="TH SarabunPSK" w:hAnsi="TH SarabunPSK" w:cs="TH SarabunPSK" w:hint="cs"/>
                <w:sz w:val="28"/>
                <w:szCs w:val="28"/>
                <w:cs/>
              </w:rPr>
            </w:pPr>
            <w:r w:rsidRPr="007F576D">
              <w:rPr>
                <w:rFonts w:ascii="TH SarabunPSK" w:hAnsi="TH SarabunPSK" w:cs="TH SarabunPSK" w:hint="cs"/>
                <w:sz w:val="28"/>
                <w:szCs w:val="28"/>
                <w:cs/>
              </w:rPr>
              <w:t>ระบบสารสนเทศทางการบัญชี</w:t>
            </w:r>
          </w:p>
        </w:tc>
        <w:tc>
          <w:tcPr>
            <w:tcW w:w="1559" w:type="dxa"/>
          </w:tcPr>
          <w:p w:rsidR="00AE44C8" w:rsidRPr="007F576D" w:rsidRDefault="00AE44C8" w:rsidP="007F576D">
            <w:pPr>
              <w:jc w:val="both"/>
              <w:rPr>
                <w:rFonts w:ascii="TH SarabunPSK" w:hAnsi="TH SarabunPSK" w:cs="TH SarabunPSK" w:hint="cs"/>
                <w:sz w:val="28"/>
                <w:szCs w:val="28"/>
                <w:cs/>
              </w:rPr>
            </w:pPr>
            <w:r>
              <w:rPr>
                <w:rFonts w:ascii="TH SarabunPSK" w:hAnsi="TH SarabunPSK" w:cs="TH SarabunPSK"/>
                <w:sz w:val="28"/>
                <w:szCs w:val="28"/>
              </w:rPr>
              <w:t>2560</w:t>
            </w:r>
            <w:r>
              <w:rPr>
                <w:rFonts w:ascii="TH SarabunPSK" w:hAnsi="TH SarabunPSK" w:cs="TH SarabunPSK" w:hint="cs"/>
                <w:sz w:val="28"/>
                <w:szCs w:val="28"/>
                <w:cs/>
              </w:rPr>
              <w:t>-</w:t>
            </w:r>
            <w:r w:rsidRPr="007F576D">
              <w:rPr>
                <w:rFonts w:ascii="TH SarabunPSK" w:hAnsi="TH SarabunPSK" w:cs="TH SarabunPSK"/>
                <w:sz w:val="28"/>
                <w:szCs w:val="28"/>
              </w:rPr>
              <w:t xml:space="preserve">2561 </w:t>
            </w:r>
            <w:r w:rsidRPr="007F576D">
              <w:rPr>
                <w:rFonts w:ascii="TH SarabunPSK" w:hAnsi="TH SarabunPSK" w:cs="TH SarabunPSK" w:hint="cs"/>
                <w:sz w:val="28"/>
                <w:szCs w:val="28"/>
                <w:cs/>
              </w:rPr>
              <w:t>และ</w:t>
            </w:r>
            <w:r w:rsidRPr="007F576D">
              <w:rPr>
                <w:rFonts w:ascii="TH SarabunPSK" w:hAnsi="TH SarabunPSK" w:cs="TH SarabunPSK"/>
                <w:sz w:val="28"/>
                <w:szCs w:val="28"/>
              </w:rPr>
              <w:t>2563</w:t>
            </w: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hint="cs"/>
                <w:color w:val="000000"/>
                <w:sz w:val="28"/>
                <w:szCs w:val="28"/>
                <w:cs/>
              </w:rPr>
            </w:pPr>
          </w:p>
        </w:tc>
        <w:tc>
          <w:tcPr>
            <w:tcW w:w="1896" w:type="dxa"/>
            <w:vMerge/>
            <w:shd w:val="clear" w:color="auto" w:fill="auto"/>
          </w:tcPr>
          <w:p w:rsidR="00AE44C8" w:rsidRPr="007F576D" w:rsidRDefault="00AE44C8" w:rsidP="007F576D">
            <w:pPr>
              <w:rPr>
                <w:rFonts w:ascii="TH SarabunPSK" w:hAnsi="TH SarabunPSK" w:cs="TH SarabunPSK" w:hint="cs"/>
                <w:sz w:val="28"/>
                <w:szCs w:val="28"/>
                <w:cs/>
              </w:rPr>
            </w:pPr>
          </w:p>
        </w:tc>
        <w:tc>
          <w:tcPr>
            <w:tcW w:w="1648" w:type="dxa"/>
            <w:vMerge/>
            <w:shd w:val="clear" w:color="auto" w:fill="auto"/>
          </w:tcPr>
          <w:p w:rsidR="00AE44C8" w:rsidRDefault="00AE44C8" w:rsidP="007F576D">
            <w:pPr>
              <w:jc w:val="both"/>
              <w:rPr>
                <w:rFonts w:ascii="TH SarabunPSK" w:hAnsi="TH SarabunPSK" w:cs="TH SarabunPSK" w:hint="cs"/>
                <w:sz w:val="28"/>
                <w:szCs w:val="28"/>
                <w:cs/>
              </w:rPr>
            </w:pPr>
          </w:p>
        </w:tc>
        <w:tc>
          <w:tcPr>
            <w:tcW w:w="2693" w:type="dxa"/>
          </w:tcPr>
          <w:p w:rsidR="00AE44C8" w:rsidRPr="007F576D" w:rsidRDefault="00AE44C8" w:rsidP="007F576D">
            <w:pPr>
              <w:jc w:val="both"/>
              <w:rPr>
                <w:rFonts w:ascii="TH SarabunPSK" w:hAnsi="TH SarabunPSK" w:cs="TH SarabunPSK" w:hint="cs"/>
                <w:sz w:val="28"/>
                <w:szCs w:val="28"/>
                <w:cs/>
              </w:rPr>
            </w:pPr>
            <w:r w:rsidRPr="007F576D">
              <w:rPr>
                <w:rFonts w:ascii="TH SarabunPSK" w:hAnsi="TH SarabunPSK" w:cs="TH SarabunPSK" w:hint="cs"/>
                <w:sz w:val="28"/>
                <w:szCs w:val="28"/>
                <w:cs/>
              </w:rPr>
              <w:t>สัมมนาระบบสารสนเทศทางการบัญชี</w:t>
            </w:r>
          </w:p>
        </w:tc>
        <w:tc>
          <w:tcPr>
            <w:tcW w:w="1559" w:type="dxa"/>
          </w:tcPr>
          <w:p w:rsidR="00AE44C8" w:rsidRPr="007F576D" w:rsidRDefault="00AE44C8" w:rsidP="007F576D">
            <w:pPr>
              <w:jc w:val="both"/>
              <w:rPr>
                <w:rFonts w:ascii="TH SarabunPSK" w:hAnsi="TH SarabunPSK" w:cs="TH SarabunPSK" w:hint="cs"/>
                <w:sz w:val="28"/>
                <w:szCs w:val="28"/>
                <w:cs/>
              </w:rPr>
            </w:pPr>
            <w:r>
              <w:rPr>
                <w:rFonts w:ascii="TH SarabunPSK" w:hAnsi="TH SarabunPSK" w:cs="TH SarabunPSK" w:hint="cs"/>
                <w:sz w:val="28"/>
                <w:szCs w:val="28"/>
                <w:cs/>
              </w:rPr>
              <w:t>2548-2553 และ 2560-2562</w:t>
            </w: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hint="cs"/>
                <w:color w:val="000000"/>
                <w:sz w:val="28"/>
                <w:szCs w:val="28"/>
                <w:cs/>
              </w:rPr>
            </w:pPr>
          </w:p>
        </w:tc>
        <w:tc>
          <w:tcPr>
            <w:tcW w:w="1896" w:type="dxa"/>
            <w:vMerge/>
            <w:shd w:val="clear" w:color="auto" w:fill="auto"/>
          </w:tcPr>
          <w:p w:rsidR="00AE44C8" w:rsidRPr="007F576D" w:rsidRDefault="00AE44C8" w:rsidP="007F576D">
            <w:pPr>
              <w:rPr>
                <w:rFonts w:ascii="TH SarabunPSK" w:hAnsi="TH SarabunPSK" w:cs="TH SarabunPSK" w:hint="cs"/>
                <w:sz w:val="28"/>
                <w:szCs w:val="28"/>
                <w:cs/>
              </w:rPr>
            </w:pPr>
          </w:p>
        </w:tc>
        <w:tc>
          <w:tcPr>
            <w:tcW w:w="1648" w:type="dxa"/>
            <w:vMerge/>
            <w:shd w:val="clear" w:color="auto" w:fill="auto"/>
          </w:tcPr>
          <w:p w:rsidR="00AE44C8" w:rsidRDefault="00AE44C8" w:rsidP="007F576D">
            <w:pPr>
              <w:jc w:val="both"/>
              <w:rPr>
                <w:rFonts w:ascii="TH SarabunPSK" w:hAnsi="TH SarabunPSK" w:cs="TH SarabunPSK" w:hint="cs"/>
                <w:sz w:val="28"/>
                <w:szCs w:val="28"/>
                <w:cs/>
              </w:rPr>
            </w:pPr>
          </w:p>
        </w:tc>
        <w:tc>
          <w:tcPr>
            <w:tcW w:w="2693" w:type="dxa"/>
          </w:tcPr>
          <w:p w:rsidR="00AE44C8" w:rsidRPr="007F576D" w:rsidRDefault="00AE44C8" w:rsidP="007F576D">
            <w:pPr>
              <w:jc w:val="both"/>
              <w:rPr>
                <w:rFonts w:ascii="TH SarabunPSK" w:hAnsi="TH SarabunPSK" w:cs="TH SarabunPSK" w:hint="cs"/>
                <w:sz w:val="28"/>
                <w:szCs w:val="28"/>
                <w:cs/>
              </w:rPr>
            </w:pPr>
            <w:r w:rsidRPr="007F576D">
              <w:rPr>
                <w:rFonts w:ascii="TH SarabunPSK" w:hAnsi="TH SarabunPSK" w:cs="TH SarabunPSK" w:hint="cs"/>
                <w:sz w:val="28"/>
                <w:szCs w:val="28"/>
                <w:cs/>
              </w:rPr>
              <w:t>ภาวะผู้นำและการทำงานเป็นทีม</w:t>
            </w:r>
          </w:p>
        </w:tc>
        <w:tc>
          <w:tcPr>
            <w:tcW w:w="1559" w:type="dxa"/>
          </w:tcPr>
          <w:p w:rsidR="00AE44C8" w:rsidRPr="007F576D" w:rsidRDefault="00AE44C8" w:rsidP="007F576D">
            <w:pPr>
              <w:ind w:left="314" w:hanging="314"/>
              <w:jc w:val="both"/>
              <w:rPr>
                <w:rFonts w:ascii="TH SarabunPSK" w:hAnsi="TH SarabunPSK" w:cs="TH SarabunPSK"/>
                <w:sz w:val="28"/>
                <w:szCs w:val="28"/>
                <w:cs/>
              </w:rPr>
            </w:pPr>
            <w:r>
              <w:rPr>
                <w:rFonts w:ascii="TH SarabunPSK" w:hAnsi="TH SarabunPSK" w:cs="TH SarabunPSK" w:hint="cs"/>
                <w:sz w:val="28"/>
                <w:szCs w:val="28"/>
                <w:cs/>
              </w:rPr>
              <w:t>2560-2561</w:t>
            </w: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hint="cs"/>
                <w:color w:val="000000"/>
                <w:sz w:val="28"/>
                <w:szCs w:val="28"/>
                <w:cs/>
              </w:rPr>
            </w:pPr>
          </w:p>
        </w:tc>
        <w:tc>
          <w:tcPr>
            <w:tcW w:w="1896" w:type="dxa"/>
            <w:vMerge/>
            <w:shd w:val="clear" w:color="auto" w:fill="auto"/>
          </w:tcPr>
          <w:p w:rsidR="00AE44C8" w:rsidRPr="007F576D" w:rsidRDefault="00AE44C8" w:rsidP="007F576D">
            <w:pPr>
              <w:rPr>
                <w:rFonts w:ascii="TH SarabunPSK" w:hAnsi="TH SarabunPSK" w:cs="TH SarabunPSK" w:hint="cs"/>
                <w:sz w:val="28"/>
                <w:szCs w:val="28"/>
                <w:cs/>
              </w:rPr>
            </w:pPr>
          </w:p>
        </w:tc>
        <w:tc>
          <w:tcPr>
            <w:tcW w:w="1648" w:type="dxa"/>
            <w:vMerge/>
            <w:shd w:val="clear" w:color="auto" w:fill="auto"/>
          </w:tcPr>
          <w:p w:rsidR="00AE44C8" w:rsidRDefault="00AE44C8" w:rsidP="007F576D">
            <w:pPr>
              <w:jc w:val="both"/>
              <w:rPr>
                <w:rFonts w:ascii="TH SarabunPSK" w:hAnsi="TH SarabunPSK" w:cs="TH SarabunPSK" w:hint="cs"/>
                <w:sz w:val="28"/>
                <w:szCs w:val="28"/>
                <w:cs/>
              </w:rPr>
            </w:pPr>
          </w:p>
        </w:tc>
        <w:tc>
          <w:tcPr>
            <w:tcW w:w="2693" w:type="dxa"/>
          </w:tcPr>
          <w:p w:rsidR="00AE44C8" w:rsidRPr="007F576D" w:rsidRDefault="00AE44C8" w:rsidP="007F576D">
            <w:pPr>
              <w:jc w:val="both"/>
              <w:rPr>
                <w:rFonts w:ascii="TH SarabunPSK" w:hAnsi="TH SarabunPSK" w:cs="TH SarabunPSK" w:hint="cs"/>
                <w:sz w:val="28"/>
                <w:szCs w:val="28"/>
                <w:cs/>
              </w:rPr>
            </w:pPr>
            <w:r w:rsidRPr="007F576D">
              <w:rPr>
                <w:rFonts w:ascii="TH SarabunPSK" w:hAnsi="TH SarabunPSK" w:cs="TH SarabunPSK" w:hint="cs"/>
                <w:sz w:val="28"/>
                <w:szCs w:val="28"/>
                <w:cs/>
              </w:rPr>
              <w:t>การบัญชีเพื่อการจัดการ</w:t>
            </w:r>
            <w:r>
              <w:rPr>
                <w:rFonts w:ascii="TH SarabunPSK" w:hAnsi="TH SarabunPSK" w:cs="TH SarabunPSK" w:hint="cs"/>
                <w:sz w:val="28"/>
                <w:szCs w:val="28"/>
                <w:cs/>
              </w:rPr>
              <w:t>/การบัญชีบริหาร</w:t>
            </w:r>
          </w:p>
        </w:tc>
        <w:tc>
          <w:tcPr>
            <w:tcW w:w="1559" w:type="dxa"/>
          </w:tcPr>
          <w:p w:rsidR="00AE44C8" w:rsidRPr="007F576D" w:rsidRDefault="00AE44C8" w:rsidP="007F576D">
            <w:pPr>
              <w:jc w:val="both"/>
              <w:rPr>
                <w:rFonts w:ascii="TH SarabunPSK" w:hAnsi="TH SarabunPSK" w:cs="TH SarabunPSK"/>
                <w:sz w:val="28"/>
                <w:szCs w:val="28"/>
                <w:cs/>
              </w:rPr>
            </w:pPr>
            <w:r>
              <w:rPr>
                <w:rFonts w:ascii="TH SarabunPSK" w:hAnsi="TH SarabunPSK" w:cs="TH SarabunPSK" w:hint="cs"/>
                <w:sz w:val="28"/>
                <w:szCs w:val="28"/>
                <w:cs/>
              </w:rPr>
              <w:t>2551-2555 และ 2560-2561</w:t>
            </w: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hint="cs"/>
                <w:color w:val="000000"/>
                <w:sz w:val="28"/>
                <w:szCs w:val="28"/>
                <w:cs/>
              </w:rPr>
            </w:pPr>
          </w:p>
        </w:tc>
        <w:tc>
          <w:tcPr>
            <w:tcW w:w="1896" w:type="dxa"/>
            <w:vMerge/>
            <w:shd w:val="clear" w:color="auto" w:fill="auto"/>
          </w:tcPr>
          <w:p w:rsidR="00AE44C8" w:rsidRPr="007F576D" w:rsidRDefault="00AE44C8" w:rsidP="007F576D">
            <w:pPr>
              <w:rPr>
                <w:rFonts w:ascii="TH SarabunPSK" w:hAnsi="TH SarabunPSK" w:cs="TH SarabunPSK" w:hint="cs"/>
                <w:sz w:val="28"/>
                <w:szCs w:val="28"/>
                <w:cs/>
              </w:rPr>
            </w:pPr>
          </w:p>
        </w:tc>
        <w:tc>
          <w:tcPr>
            <w:tcW w:w="1648" w:type="dxa"/>
            <w:vMerge/>
            <w:shd w:val="clear" w:color="auto" w:fill="auto"/>
          </w:tcPr>
          <w:p w:rsidR="00AE44C8" w:rsidRDefault="00AE44C8" w:rsidP="007F576D">
            <w:pPr>
              <w:jc w:val="both"/>
              <w:rPr>
                <w:rFonts w:ascii="TH SarabunPSK" w:hAnsi="TH SarabunPSK" w:cs="TH SarabunPSK" w:hint="cs"/>
                <w:sz w:val="28"/>
                <w:szCs w:val="28"/>
                <w:cs/>
              </w:rPr>
            </w:pPr>
          </w:p>
        </w:tc>
        <w:tc>
          <w:tcPr>
            <w:tcW w:w="2693" w:type="dxa"/>
          </w:tcPr>
          <w:p w:rsidR="00AE44C8" w:rsidRPr="007F576D" w:rsidRDefault="00AE44C8" w:rsidP="007F576D">
            <w:pPr>
              <w:jc w:val="both"/>
              <w:rPr>
                <w:rFonts w:ascii="TH SarabunPSK" w:hAnsi="TH SarabunPSK" w:cs="TH SarabunPSK" w:hint="cs"/>
                <w:sz w:val="28"/>
                <w:szCs w:val="28"/>
                <w:cs/>
              </w:rPr>
            </w:pPr>
            <w:r w:rsidRPr="007F576D">
              <w:rPr>
                <w:rFonts w:ascii="TH SarabunPSK" w:hAnsi="TH SarabunPSK" w:cs="TH SarabunPSK" w:hint="cs"/>
                <w:sz w:val="28"/>
                <w:szCs w:val="28"/>
                <w:cs/>
              </w:rPr>
              <w:t>ระบบฐานข้อมูลสำหรับงานบัญชี</w:t>
            </w:r>
          </w:p>
        </w:tc>
        <w:tc>
          <w:tcPr>
            <w:tcW w:w="1559" w:type="dxa"/>
          </w:tcPr>
          <w:p w:rsidR="00AE44C8" w:rsidRPr="007F576D" w:rsidRDefault="00AE44C8" w:rsidP="00AE44C8">
            <w:pPr>
              <w:jc w:val="both"/>
              <w:rPr>
                <w:rFonts w:ascii="TH SarabunPSK" w:hAnsi="TH SarabunPSK" w:cs="TH SarabunPSK"/>
                <w:sz w:val="28"/>
                <w:szCs w:val="28"/>
                <w:cs/>
              </w:rPr>
            </w:pPr>
            <w:r>
              <w:rPr>
                <w:rFonts w:ascii="TH SarabunPSK" w:hAnsi="TH SarabunPSK" w:cs="TH SarabunPSK" w:hint="cs"/>
                <w:sz w:val="28"/>
                <w:szCs w:val="28"/>
                <w:cs/>
              </w:rPr>
              <w:t>2548 2551-2555 2560 และ 2563</w:t>
            </w: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hint="cs"/>
                <w:color w:val="000000"/>
                <w:sz w:val="28"/>
                <w:szCs w:val="28"/>
                <w:cs/>
              </w:rPr>
            </w:pPr>
          </w:p>
        </w:tc>
        <w:tc>
          <w:tcPr>
            <w:tcW w:w="1896" w:type="dxa"/>
            <w:vMerge/>
            <w:shd w:val="clear" w:color="auto" w:fill="auto"/>
          </w:tcPr>
          <w:p w:rsidR="00AE44C8" w:rsidRPr="007F576D" w:rsidRDefault="00AE44C8" w:rsidP="007F576D">
            <w:pPr>
              <w:rPr>
                <w:rFonts w:ascii="TH SarabunPSK" w:hAnsi="TH SarabunPSK" w:cs="TH SarabunPSK" w:hint="cs"/>
                <w:sz w:val="28"/>
                <w:szCs w:val="28"/>
                <w:cs/>
              </w:rPr>
            </w:pPr>
          </w:p>
        </w:tc>
        <w:tc>
          <w:tcPr>
            <w:tcW w:w="1648" w:type="dxa"/>
            <w:vMerge/>
            <w:shd w:val="clear" w:color="auto" w:fill="auto"/>
          </w:tcPr>
          <w:p w:rsidR="00AE44C8" w:rsidRDefault="00AE44C8" w:rsidP="007F576D">
            <w:pPr>
              <w:jc w:val="both"/>
              <w:rPr>
                <w:rFonts w:ascii="TH SarabunPSK" w:hAnsi="TH SarabunPSK" w:cs="TH SarabunPSK" w:hint="cs"/>
                <w:sz w:val="28"/>
                <w:szCs w:val="28"/>
                <w:cs/>
              </w:rPr>
            </w:pPr>
          </w:p>
        </w:tc>
        <w:tc>
          <w:tcPr>
            <w:tcW w:w="2693" w:type="dxa"/>
          </w:tcPr>
          <w:p w:rsidR="00AE44C8" w:rsidRPr="007F576D" w:rsidRDefault="00AE44C8" w:rsidP="007F576D">
            <w:pPr>
              <w:jc w:val="both"/>
              <w:rPr>
                <w:rFonts w:ascii="TH SarabunPSK" w:hAnsi="TH SarabunPSK" w:cs="TH SarabunPSK" w:hint="cs"/>
                <w:sz w:val="28"/>
                <w:szCs w:val="28"/>
                <w:cs/>
              </w:rPr>
            </w:pPr>
            <w:r w:rsidRPr="00AE44C8">
              <w:rPr>
                <w:rFonts w:ascii="TH SarabunPSK" w:hAnsi="TH SarabunPSK" w:cs="TH SarabunPSK"/>
                <w:sz w:val="28"/>
                <w:szCs w:val="28"/>
                <w:cs/>
              </w:rPr>
              <w:t>การวิเคราะห์และออกแบบระบบสารสนเทศทางการ</w:t>
            </w:r>
          </w:p>
        </w:tc>
        <w:tc>
          <w:tcPr>
            <w:tcW w:w="1559" w:type="dxa"/>
          </w:tcPr>
          <w:p w:rsidR="00AE44C8" w:rsidRPr="007F576D" w:rsidRDefault="00AE44C8" w:rsidP="00AE44C8">
            <w:pPr>
              <w:jc w:val="both"/>
              <w:rPr>
                <w:rFonts w:ascii="TH SarabunPSK" w:hAnsi="TH SarabunPSK" w:cs="TH SarabunPSK"/>
                <w:sz w:val="28"/>
                <w:szCs w:val="28"/>
                <w:cs/>
              </w:rPr>
            </w:pPr>
            <w:r>
              <w:rPr>
                <w:rFonts w:ascii="TH SarabunPSK" w:hAnsi="TH SarabunPSK" w:cs="TH SarabunPSK" w:hint="cs"/>
                <w:sz w:val="28"/>
                <w:szCs w:val="28"/>
                <w:cs/>
              </w:rPr>
              <w:t>2548-2553 2555 2562 และ 2564</w:t>
            </w: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hint="cs"/>
                <w:color w:val="000000"/>
                <w:sz w:val="28"/>
                <w:szCs w:val="28"/>
                <w:cs/>
              </w:rPr>
            </w:pPr>
          </w:p>
        </w:tc>
        <w:tc>
          <w:tcPr>
            <w:tcW w:w="1896" w:type="dxa"/>
            <w:vMerge/>
            <w:shd w:val="clear" w:color="auto" w:fill="auto"/>
          </w:tcPr>
          <w:p w:rsidR="00AE44C8" w:rsidRPr="007F576D" w:rsidRDefault="00AE44C8" w:rsidP="007F576D">
            <w:pPr>
              <w:rPr>
                <w:rFonts w:ascii="TH SarabunPSK" w:hAnsi="TH SarabunPSK" w:cs="TH SarabunPSK" w:hint="cs"/>
                <w:sz w:val="28"/>
                <w:szCs w:val="28"/>
                <w:cs/>
              </w:rPr>
            </w:pPr>
          </w:p>
        </w:tc>
        <w:tc>
          <w:tcPr>
            <w:tcW w:w="1648" w:type="dxa"/>
            <w:vMerge/>
            <w:shd w:val="clear" w:color="auto" w:fill="auto"/>
          </w:tcPr>
          <w:p w:rsidR="00AE44C8" w:rsidRDefault="00AE44C8" w:rsidP="007F576D">
            <w:pPr>
              <w:jc w:val="both"/>
              <w:rPr>
                <w:rFonts w:ascii="TH SarabunPSK" w:hAnsi="TH SarabunPSK" w:cs="TH SarabunPSK" w:hint="cs"/>
                <w:sz w:val="28"/>
                <w:szCs w:val="28"/>
                <w:cs/>
              </w:rPr>
            </w:pPr>
          </w:p>
        </w:tc>
        <w:tc>
          <w:tcPr>
            <w:tcW w:w="2693" w:type="dxa"/>
          </w:tcPr>
          <w:p w:rsidR="00AE44C8" w:rsidRPr="00AE44C8" w:rsidRDefault="00AE44C8" w:rsidP="007F576D">
            <w:pPr>
              <w:jc w:val="both"/>
              <w:rPr>
                <w:rFonts w:ascii="TH SarabunPSK" w:hAnsi="TH SarabunPSK" w:cs="TH SarabunPSK"/>
                <w:sz w:val="28"/>
                <w:szCs w:val="28"/>
                <w:cs/>
              </w:rPr>
            </w:pPr>
            <w:r w:rsidRPr="00AE44C8">
              <w:rPr>
                <w:rFonts w:ascii="TH SarabunPSK" w:hAnsi="TH SarabunPSK" w:cs="TH SarabunPSK"/>
                <w:sz w:val="28"/>
                <w:szCs w:val="28"/>
                <w:cs/>
              </w:rPr>
              <w:t>โปรแกรมสำเร็จรูปเพื่องานทางบัญชี</w:t>
            </w:r>
          </w:p>
        </w:tc>
        <w:tc>
          <w:tcPr>
            <w:tcW w:w="1559" w:type="dxa"/>
          </w:tcPr>
          <w:p w:rsidR="00AE44C8" w:rsidRPr="007F576D" w:rsidRDefault="00AE44C8" w:rsidP="00AE44C8">
            <w:pPr>
              <w:jc w:val="both"/>
              <w:rPr>
                <w:rFonts w:ascii="TH SarabunPSK" w:hAnsi="TH SarabunPSK" w:cs="TH SarabunPSK"/>
                <w:sz w:val="28"/>
                <w:szCs w:val="28"/>
                <w:cs/>
              </w:rPr>
            </w:pPr>
            <w:r>
              <w:rPr>
                <w:rFonts w:ascii="TH SarabunPSK" w:hAnsi="TH SarabunPSK" w:cs="TH SarabunPSK" w:hint="cs"/>
                <w:sz w:val="28"/>
                <w:szCs w:val="28"/>
                <w:cs/>
              </w:rPr>
              <w:t>2552-2555 และ2562-2564</w:t>
            </w: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hint="cs"/>
                <w:color w:val="000000"/>
                <w:sz w:val="28"/>
                <w:szCs w:val="28"/>
                <w:cs/>
              </w:rPr>
            </w:pPr>
          </w:p>
        </w:tc>
        <w:tc>
          <w:tcPr>
            <w:tcW w:w="1896" w:type="dxa"/>
            <w:vMerge/>
            <w:shd w:val="clear" w:color="auto" w:fill="auto"/>
          </w:tcPr>
          <w:p w:rsidR="00AE44C8" w:rsidRPr="007F576D" w:rsidRDefault="00AE44C8" w:rsidP="007F576D">
            <w:pPr>
              <w:rPr>
                <w:rFonts w:ascii="TH SarabunPSK" w:hAnsi="TH SarabunPSK" w:cs="TH SarabunPSK" w:hint="cs"/>
                <w:sz w:val="28"/>
                <w:szCs w:val="28"/>
                <w:cs/>
              </w:rPr>
            </w:pPr>
          </w:p>
        </w:tc>
        <w:tc>
          <w:tcPr>
            <w:tcW w:w="1648" w:type="dxa"/>
            <w:vMerge/>
            <w:shd w:val="clear" w:color="auto" w:fill="auto"/>
          </w:tcPr>
          <w:p w:rsidR="00AE44C8" w:rsidRDefault="00AE44C8" w:rsidP="007F576D">
            <w:pPr>
              <w:jc w:val="both"/>
              <w:rPr>
                <w:rFonts w:ascii="TH SarabunPSK" w:hAnsi="TH SarabunPSK" w:cs="TH SarabunPSK" w:hint="cs"/>
                <w:sz w:val="28"/>
                <w:szCs w:val="28"/>
                <w:cs/>
              </w:rPr>
            </w:pPr>
          </w:p>
        </w:tc>
        <w:tc>
          <w:tcPr>
            <w:tcW w:w="2693" w:type="dxa"/>
          </w:tcPr>
          <w:p w:rsidR="00AE44C8" w:rsidRPr="00AE44C8" w:rsidRDefault="00AE44C8" w:rsidP="007F576D">
            <w:pPr>
              <w:jc w:val="both"/>
              <w:rPr>
                <w:rFonts w:ascii="TH SarabunPSK" w:hAnsi="TH SarabunPSK" w:cs="TH SarabunPSK"/>
                <w:sz w:val="28"/>
                <w:szCs w:val="28"/>
                <w:cs/>
              </w:rPr>
            </w:pPr>
            <w:r w:rsidRPr="00AE44C8">
              <w:rPr>
                <w:rFonts w:ascii="TH SarabunPSK" w:hAnsi="TH SarabunPSK" w:cs="TH SarabunPSK"/>
                <w:sz w:val="28"/>
                <w:szCs w:val="28"/>
                <w:cs/>
              </w:rPr>
              <w:t>การบัญชีเบื้องต้น</w:t>
            </w:r>
          </w:p>
        </w:tc>
        <w:tc>
          <w:tcPr>
            <w:tcW w:w="1559" w:type="dxa"/>
          </w:tcPr>
          <w:p w:rsidR="00AE44C8" w:rsidRPr="007F576D" w:rsidRDefault="00AE44C8" w:rsidP="00AE44C8">
            <w:pPr>
              <w:jc w:val="both"/>
              <w:rPr>
                <w:rFonts w:ascii="TH SarabunPSK" w:hAnsi="TH SarabunPSK" w:cs="TH SarabunPSK"/>
                <w:sz w:val="28"/>
                <w:szCs w:val="28"/>
                <w:cs/>
              </w:rPr>
            </w:pPr>
            <w:r w:rsidRPr="00AE44C8">
              <w:rPr>
                <w:rFonts w:ascii="TH SarabunPSK" w:hAnsi="TH SarabunPSK" w:cs="TH SarabunPSK"/>
                <w:sz w:val="28"/>
                <w:szCs w:val="28"/>
              </w:rPr>
              <w:t>2550 2552 2554</w:t>
            </w:r>
            <w:r w:rsidRPr="00AE44C8">
              <w:rPr>
                <w:rFonts w:ascii="TH SarabunPSK" w:hAnsi="TH SarabunPSK" w:cs="TH SarabunPSK"/>
                <w:sz w:val="28"/>
                <w:szCs w:val="28"/>
                <w:cs/>
              </w:rPr>
              <w:t xml:space="preserve"> </w:t>
            </w:r>
            <w:r w:rsidRPr="00AE44C8">
              <w:rPr>
                <w:rFonts w:ascii="TH SarabunPSK" w:hAnsi="TH SarabunPSK" w:cs="TH SarabunPSK" w:hint="cs"/>
                <w:sz w:val="28"/>
                <w:szCs w:val="28"/>
                <w:cs/>
              </w:rPr>
              <w:t xml:space="preserve">และ </w:t>
            </w:r>
            <w:r w:rsidRPr="00AE44C8">
              <w:rPr>
                <w:rFonts w:ascii="TH SarabunPSK" w:hAnsi="TH SarabunPSK" w:cs="TH SarabunPSK"/>
                <w:sz w:val="28"/>
                <w:szCs w:val="28"/>
              </w:rPr>
              <w:t>2562</w:t>
            </w: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hint="cs"/>
                <w:color w:val="000000"/>
                <w:sz w:val="28"/>
                <w:szCs w:val="28"/>
                <w:cs/>
              </w:rPr>
            </w:pPr>
          </w:p>
        </w:tc>
        <w:tc>
          <w:tcPr>
            <w:tcW w:w="1896" w:type="dxa"/>
            <w:vMerge/>
            <w:shd w:val="clear" w:color="auto" w:fill="auto"/>
          </w:tcPr>
          <w:p w:rsidR="00AE44C8" w:rsidRPr="007F576D" w:rsidRDefault="00AE44C8" w:rsidP="007F576D">
            <w:pPr>
              <w:rPr>
                <w:rFonts w:ascii="TH SarabunPSK" w:hAnsi="TH SarabunPSK" w:cs="TH SarabunPSK" w:hint="cs"/>
                <w:sz w:val="28"/>
                <w:szCs w:val="28"/>
                <w:cs/>
              </w:rPr>
            </w:pPr>
          </w:p>
        </w:tc>
        <w:tc>
          <w:tcPr>
            <w:tcW w:w="1648" w:type="dxa"/>
            <w:vMerge/>
            <w:shd w:val="clear" w:color="auto" w:fill="auto"/>
          </w:tcPr>
          <w:p w:rsidR="00AE44C8" w:rsidRDefault="00AE44C8" w:rsidP="007F576D">
            <w:pPr>
              <w:jc w:val="both"/>
              <w:rPr>
                <w:rFonts w:ascii="TH SarabunPSK" w:hAnsi="TH SarabunPSK" w:cs="TH SarabunPSK" w:hint="cs"/>
                <w:sz w:val="28"/>
                <w:szCs w:val="28"/>
                <w:cs/>
              </w:rPr>
            </w:pPr>
          </w:p>
        </w:tc>
        <w:tc>
          <w:tcPr>
            <w:tcW w:w="2693" w:type="dxa"/>
          </w:tcPr>
          <w:p w:rsidR="00AE44C8" w:rsidRPr="00AE44C8" w:rsidRDefault="00AE44C8" w:rsidP="007F576D">
            <w:pPr>
              <w:jc w:val="both"/>
              <w:rPr>
                <w:rFonts w:ascii="TH SarabunPSK" w:hAnsi="TH SarabunPSK" w:cs="TH SarabunPSK"/>
                <w:sz w:val="28"/>
                <w:szCs w:val="28"/>
                <w:cs/>
              </w:rPr>
            </w:pPr>
            <w:r w:rsidRPr="00AE44C8">
              <w:rPr>
                <w:rFonts w:ascii="TH SarabunPSK" w:hAnsi="TH SarabunPSK" w:cs="TH SarabunPSK"/>
                <w:sz w:val="28"/>
                <w:szCs w:val="28"/>
                <w:cs/>
              </w:rPr>
              <w:t>การบัญชีต้นทุนและการจัดการ</w:t>
            </w:r>
          </w:p>
        </w:tc>
        <w:tc>
          <w:tcPr>
            <w:tcW w:w="1559" w:type="dxa"/>
          </w:tcPr>
          <w:p w:rsidR="00AE44C8" w:rsidRPr="007F576D" w:rsidRDefault="00AE44C8" w:rsidP="007F576D">
            <w:pPr>
              <w:ind w:left="314" w:hanging="314"/>
              <w:jc w:val="both"/>
              <w:rPr>
                <w:rFonts w:ascii="TH SarabunPSK" w:hAnsi="TH SarabunPSK" w:cs="TH SarabunPSK"/>
                <w:sz w:val="28"/>
                <w:szCs w:val="28"/>
                <w:cs/>
              </w:rPr>
            </w:pPr>
            <w:r>
              <w:rPr>
                <w:rFonts w:ascii="TH SarabunPSK" w:hAnsi="TH SarabunPSK" w:cs="TH SarabunPSK" w:hint="cs"/>
                <w:sz w:val="28"/>
                <w:szCs w:val="28"/>
                <w:cs/>
              </w:rPr>
              <w:t>2561</w:t>
            </w: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hint="cs"/>
                <w:color w:val="000000"/>
                <w:sz w:val="28"/>
                <w:szCs w:val="28"/>
                <w:cs/>
              </w:rPr>
            </w:pPr>
          </w:p>
        </w:tc>
        <w:tc>
          <w:tcPr>
            <w:tcW w:w="1896" w:type="dxa"/>
            <w:vMerge/>
            <w:shd w:val="clear" w:color="auto" w:fill="auto"/>
          </w:tcPr>
          <w:p w:rsidR="00AE44C8" w:rsidRPr="007F576D" w:rsidRDefault="00AE44C8" w:rsidP="007F576D">
            <w:pPr>
              <w:rPr>
                <w:rFonts w:ascii="TH SarabunPSK" w:hAnsi="TH SarabunPSK" w:cs="TH SarabunPSK" w:hint="cs"/>
                <w:sz w:val="28"/>
                <w:szCs w:val="28"/>
                <w:cs/>
              </w:rPr>
            </w:pPr>
          </w:p>
        </w:tc>
        <w:tc>
          <w:tcPr>
            <w:tcW w:w="1648" w:type="dxa"/>
            <w:vMerge/>
            <w:shd w:val="clear" w:color="auto" w:fill="auto"/>
          </w:tcPr>
          <w:p w:rsidR="00AE44C8" w:rsidRDefault="00AE44C8" w:rsidP="007F576D">
            <w:pPr>
              <w:jc w:val="both"/>
              <w:rPr>
                <w:rFonts w:ascii="TH SarabunPSK" w:hAnsi="TH SarabunPSK" w:cs="TH SarabunPSK" w:hint="cs"/>
                <w:sz w:val="28"/>
                <w:szCs w:val="28"/>
                <w:cs/>
              </w:rPr>
            </w:pPr>
          </w:p>
        </w:tc>
        <w:tc>
          <w:tcPr>
            <w:tcW w:w="2693" w:type="dxa"/>
          </w:tcPr>
          <w:p w:rsidR="00AE44C8" w:rsidRPr="00AE44C8" w:rsidRDefault="00AE44C8" w:rsidP="007F576D">
            <w:pPr>
              <w:jc w:val="both"/>
              <w:rPr>
                <w:rFonts w:ascii="TH SarabunPSK" w:hAnsi="TH SarabunPSK" w:cs="TH SarabunPSK"/>
                <w:sz w:val="28"/>
                <w:szCs w:val="28"/>
                <w:cs/>
              </w:rPr>
            </w:pPr>
            <w:r w:rsidRPr="00AE44C8">
              <w:rPr>
                <w:rFonts w:ascii="TH SarabunPSK" w:hAnsi="TH SarabunPSK" w:cs="TH SarabunPSK"/>
                <w:sz w:val="28"/>
                <w:szCs w:val="28"/>
                <w:cs/>
              </w:rPr>
              <w:t>ระบบสารสนเทศเพื่อการจัดการ</w:t>
            </w:r>
          </w:p>
        </w:tc>
        <w:tc>
          <w:tcPr>
            <w:tcW w:w="1559" w:type="dxa"/>
          </w:tcPr>
          <w:p w:rsidR="00AE44C8" w:rsidRPr="007F576D" w:rsidRDefault="00AE44C8" w:rsidP="00AE44C8">
            <w:pPr>
              <w:jc w:val="both"/>
              <w:rPr>
                <w:rFonts w:ascii="TH SarabunPSK" w:hAnsi="TH SarabunPSK" w:cs="TH SarabunPSK"/>
                <w:sz w:val="28"/>
                <w:szCs w:val="28"/>
                <w:cs/>
              </w:rPr>
            </w:pPr>
            <w:r>
              <w:rPr>
                <w:rFonts w:ascii="TH SarabunPSK" w:hAnsi="TH SarabunPSK" w:cs="TH SarabunPSK" w:hint="cs"/>
                <w:sz w:val="28"/>
                <w:szCs w:val="28"/>
                <w:cs/>
              </w:rPr>
              <w:t>2550-2553 และ 2555</w:t>
            </w: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hint="cs"/>
                <w:color w:val="000000"/>
                <w:sz w:val="28"/>
                <w:szCs w:val="28"/>
                <w:cs/>
              </w:rPr>
            </w:pPr>
          </w:p>
        </w:tc>
        <w:tc>
          <w:tcPr>
            <w:tcW w:w="1896" w:type="dxa"/>
            <w:vMerge/>
            <w:shd w:val="clear" w:color="auto" w:fill="auto"/>
          </w:tcPr>
          <w:p w:rsidR="00AE44C8" w:rsidRPr="007F576D" w:rsidRDefault="00AE44C8" w:rsidP="007F576D">
            <w:pPr>
              <w:rPr>
                <w:rFonts w:ascii="TH SarabunPSK" w:hAnsi="TH SarabunPSK" w:cs="TH SarabunPSK" w:hint="cs"/>
                <w:sz w:val="28"/>
                <w:szCs w:val="28"/>
                <w:cs/>
              </w:rPr>
            </w:pPr>
          </w:p>
        </w:tc>
        <w:tc>
          <w:tcPr>
            <w:tcW w:w="1648" w:type="dxa"/>
            <w:vMerge/>
            <w:shd w:val="clear" w:color="auto" w:fill="auto"/>
          </w:tcPr>
          <w:p w:rsidR="00AE44C8" w:rsidRDefault="00AE44C8" w:rsidP="007F576D">
            <w:pPr>
              <w:jc w:val="both"/>
              <w:rPr>
                <w:rFonts w:ascii="TH SarabunPSK" w:hAnsi="TH SarabunPSK" w:cs="TH SarabunPSK" w:hint="cs"/>
                <w:sz w:val="28"/>
                <w:szCs w:val="28"/>
                <w:cs/>
              </w:rPr>
            </w:pPr>
          </w:p>
        </w:tc>
        <w:tc>
          <w:tcPr>
            <w:tcW w:w="2693" w:type="dxa"/>
          </w:tcPr>
          <w:p w:rsidR="00AE44C8" w:rsidRPr="00AE44C8" w:rsidRDefault="00AE44C8" w:rsidP="007F576D">
            <w:pPr>
              <w:jc w:val="both"/>
              <w:rPr>
                <w:rFonts w:ascii="TH SarabunPSK" w:hAnsi="TH SarabunPSK" w:cs="TH SarabunPSK"/>
                <w:sz w:val="28"/>
                <w:szCs w:val="28"/>
                <w:cs/>
              </w:rPr>
            </w:pPr>
            <w:r w:rsidRPr="00AE44C8">
              <w:rPr>
                <w:rFonts w:ascii="TH SarabunPSK" w:hAnsi="TH SarabunPSK" w:cs="TH SarabunPSK"/>
                <w:sz w:val="28"/>
                <w:szCs w:val="28"/>
                <w:cs/>
              </w:rPr>
              <w:t>ทฤษฎีการบัญชี</w:t>
            </w:r>
          </w:p>
        </w:tc>
        <w:tc>
          <w:tcPr>
            <w:tcW w:w="1559" w:type="dxa"/>
          </w:tcPr>
          <w:p w:rsidR="00AE44C8" w:rsidRPr="007F576D" w:rsidRDefault="00AE44C8" w:rsidP="00AE44C8">
            <w:pPr>
              <w:jc w:val="both"/>
              <w:rPr>
                <w:rFonts w:ascii="TH SarabunPSK" w:hAnsi="TH SarabunPSK" w:cs="TH SarabunPSK"/>
                <w:sz w:val="28"/>
                <w:szCs w:val="28"/>
                <w:cs/>
              </w:rPr>
            </w:pPr>
            <w:r>
              <w:rPr>
                <w:rFonts w:ascii="TH SarabunPSK" w:hAnsi="TH SarabunPSK" w:cs="TH SarabunPSK" w:hint="cs"/>
                <w:sz w:val="28"/>
                <w:szCs w:val="28"/>
                <w:cs/>
              </w:rPr>
              <w:t>2551-2553</w:t>
            </w: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hint="cs"/>
                <w:color w:val="000000"/>
                <w:sz w:val="28"/>
                <w:szCs w:val="28"/>
                <w:cs/>
              </w:rPr>
            </w:pPr>
          </w:p>
        </w:tc>
        <w:tc>
          <w:tcPr>
            <w:tcW w:w="1896" w:type="dxa"/>
            <w:vMerge/>
            <w:shd w:val="clear" w:color="auto" w:fill="auto"/>
          </w:tcPr>
          <w:p w:rsidR="00AE44C8" w:rsidRPr="007F576D" w:rsidRDefault="00AE44C8" w:rsidP="007F576D">
            <w:pPr>
              <w:rPr>
                <w:rFonts w:ascii="TH SarabunPSK" w:hAnsi="TH SarabunPSK" w:cs="TH SarabunPSK" w:hint="cs"/>
                <w:sz w:val="28"/>
                <w:szCs w:val="28"/>
                <w:cs/>
              </w:rPr>
            </w:pPr>
          </w:p>
        </w:tc>
        <w:tc>
          <w:tcPr>
            <w:tcW w:w="1648" w:type="dxa"/>
            <w:vMerge/>
            <w:shd w:val="clear" w:color="auto" w:fill="auto"/>
          </w:tcPr>
          <w:p w:rsidR="00AE44C8" w:rsidRDefault="00AE44C8" w:rsidP="007F576D">
            <w:pPr>
              <w:jc w:val="both"/>
              <w:rPr>
                <w:rFonts w:ascii="TH SarabunPSK" w:hAnsi="TH SarabunPSK" w:cs="TH SarabunPSK" w:hint="cs"/>
                <w:sz w:val="28"/>
                <w:szCs w:val="28"/>
                <w:cs/>
              </w:rPr>
            </w:pPr>
          </w:p>
        </w:tc>
        <w:tc>
          <w:tcPr>
            <w:tcW w:w="2693" w:type="dxa"/>
          </w:tcPr>
          <w:p w:rsidR="00AE44C8" w:rsidRPr="00AE44C8" w:rsidRDefault="00AE44C8" w:rsidP="007F576D">
            <w:pPr>
              <w:jc w:val="both"/>
              <w:rPr>
                <w:rFonts w:ascii="TH SarabunPSK" w:hAnsi="TH SarabunPSK" w:cs="TH SarabunPSK"/>
                <w:sz w:val="28"/>
                <w:szCs w:val="28"/>
                <w:cs/>
              </w:rPr>
            </w:pPr>
            <w:r w:rsidRPr="00AE44C8">
              <w:rPr>
                <w:rFonts w:ascii="TH SarabunPSK" w:hAnsi="TH SarabunPSK" w:cs="TH SarabunPSK"/>
                <w:sz w:val="28"/>
                <w:szCs w:val="28"/>
                <w:cs/>
              </w:rPr>
              <w:t>การสื่อสารข้อมูลธุรกิจ</w:t>
            </w:r>
          </w:p>
        </w:tc>
        <w:tc>
          <w:tcPr>
            <w:tcW w:w="1559" w:type="dxa"/>
          </w:tcPr>
          <w:p w:rsidR="00AE44C8" w:rsidRPr="007F576D" w:rsidRDefault="00AE44C8" w:rsidP="00AE44C8">
            <w:pPr>
              <w:jc w:val="both"/>
              <w:rPr>
                <w:rFonts w:ascii="TH SarabunPSK" w:hAnsi="TH SarabunPSK" w:cs="TH SarabunPSK"/>
                <w:sz w:val="28"/>
                <w:szCs w:val="28"/>
                <w:cs/>
              </w:rPr>
            </w:pPr>
            <w:r>
              <w:rPr>
                <w:rFonts w:ascii="TH SarabunPSK" w:hAnsi="TH SarabunPSK" w:cs="TH SarabunPSK" w:hint="cs"/>
                <w:sz w:val="28"/>
                <w:szCs w:val="28"/>
                <w:cs/>
              </w:rPr>
              <w:t>2550-2551</w:t>
            </w: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hint="cs"/>
                <w:color w:val="000000"/>
                <w:sz w:val="28"/>
                <w:szCs w:val="28"/>
                <w:cs/>
              </w:rPr>
            </w:pPr>
          </w:p>
        </w:tc>
        <w:tc>
          <w:tcPr>
            <w:tcW w:w="1896" w:type="dxa"/>
            <w:vMerge/>
            <w:shd w:val="clear" w:color="auto" w:fill="auto"/>
          </w:tcPr>
          <w:p w:rsidR="00AE44C8" w:rsidRPr="007F576D" w:rsidRDefault="00AE44C8" w:rsidP="007F576D">
            <w:pPr>
              <w:rPr>
                <w:rFonts w:ascii="TH SarabunPSK" w:hAnsi="TH SarabunPSK" w:cs="TH SarabunPSK" w:hint="cs"/>
                <w:sz w:val="28"/>
                <w:szCs w:val="28"/>
                <w:cs/>
              </w:rPr>
            </w:pPr>
          </w:p>
        </w:tc>
        <w:tc>
          <w:tcPr>
            <w:tcW w:w="1648" w:type="dxa"/>
            <w:vMerge/>
            <w:shd w:val="clear" w:color="auto" w:fill="auto"/>
          </w:tcPr>
          <w:p w:rsidR="00AE44C8" w:rsidRDefault="00AE44C8" w:rsidP="007F576D">
            <w:pPr>
              <w:jc w:val="both"/>
              <w:rPr>
                <w:rFonts w:ascii="TH SarabunPSK" w:hAnsi="TH SarabunPSK" w:cs="TH SarabunPSK" w:hint="cs"/>
                <w:sz w:val="28"/>
                <w:szCs w:val="28"/>
                <w:cs/>
              </w:rPr>
            </w:pPr>
          </w:p>
        </w:tc>
        <w:tc>
          <w:tcPr>
            <w:tcW w:w="2693" w:type="dxa"/>
          </w:tcPr>
          <w:p w:rsidR="00AE44C8" w:rsidRPr="00AE44C8" w:rsidRDefault="00AE44C8" w:rsidP="007F576D">
            <w:pPr>
              <w:jc w:val="both"/>
              <w:rPr>
                <w:rFonts w:ascii="TH SarabunPSK" w:hAnsi="TH SarabunPSK" w:cs="TH SarabunPSK"/>
                <w:sz w:val="28"/>
                <w:szCs w:val="28"/>
                <w:cs/>
              </w:rPr>
            </w:pPr>
            <w:r w:rsidRPr="00AE44C8">
              <w:rPr>
                <w:rFonts w:ascii="TH SarabunPSK" w:hAnsi="TH SarabunPSK" w:cs="TH SarabunPSK"/>
                <w:sz w:val="28"/>
                <w:szCs w:val="28"/>
                <w:cs/>
              </w:rPr>
              <w:t>การจัดการพาณิชย์อิเล็กทรอนิกส์</w:t>
            </w:r>
          </w:p>
        </w:tc>
        <w:tc>
          <w:tcPr>
            <w:tcW w:w="1559" w:type="dxa"/>
          </w:tcPr>
          <w:p w:rsidR="00AE44C8" w:rsidRDefault="00AE44C8" w:rsidP="00AE44C8">
            <w:pPr>
              <w:jc w:val="both"/>
              <w:rPr>
                <w:rFonts w:ascii="TH SarabunPSK" w:hAnsi="TH SarabunPSK" w:cs="TH SarabunPSK" w:hint="cs"/>
                <w:sz w:val="28"/>
                <w:szCs w:val="28"/>
                <w:cs/>
              </w:rPr>
            </w:pPr>
            <w:r>
              <w:rPr>
                <w:rFonts w:ascii="TH SarabunPSK" w:hAnsi="TH SarabunPSK" w:cs="TH SarabunPSK" w:hint="cs"/>
                <w:sz w:val="28"/>
                <w:szCs w:val="28"/>
                <w:cs/>
              </w:rPr>
              <w:t>2549-2550</w:t>
            </w: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hint="cs"/>
                <w:color w:val="000000"/>
                <w:sz w:val="28"/>
                <w:szCs w:val="28"/>
                <w:cs/>
              </w:rPr>
            </w:pPr>
          </w:p>
        </w:tc>
        <w:tc>
          <w:tcPr>
            <w:tcW w:w="1896" w:type="dxa"/>
            <w:vMerge/>
            <w:shd w:val="clear" w:color="auto" w:fill="auto"/>
          </w:tcPr>
          <w:p w:rsidR="00AE44C8" w:rsidRPr="007F576D" w:rsidRDefault="00AE44C8" w:rsidP="007F576D">
            <w:pPr>
              <w:rPr>
                <w:rFonts w:ascii="TH SarabunPSK" w:hAnsi="TH SarabunPSK" w:cs="TH SarabunPSK" w:hint="cs"/>
                <w:sz w:val="28"/>
                <w:szCs w:val="28"/>
                <w:cs/>
              </w:rPr>
            </w:pPr>
          </w:p>
        </w:tc>
        <w:tc>
          <w:tcPr>
            <w:tcW w:w="1648" w:type="dxa"/>
            <w:vMerge/>
            <w:shd w:val="clear" w:color="auto" w:fill="auto"/>
          </w:tcPr>
          <w:p w:rsidR="00AE44C8" w:rsidRDefault="00AE44C8" w:rsidP="007F576D">
            <w:pPr>
              <w:jc w:val="both"/>
              <w:rPr>
                <w:rFonts w:ascii="TH SarabunPSK" w:hAnsi="TH SarabunPSK" w:cs="TH SarabunPSK" w:hint="cs"/>
                <w:sz w:val="28"/>
                <w:szCs w:val="28"/>
                <w:cs/>
              </w:rPr>
            </w:pPr>
          </w:p>
        </w:tc>
        <w:tc>
          <w:tcPr>
            <w:tcW w:w="2693" w:type="dxa"/>
          </w:tcPr>
          <w:p w:rsidR="00AE44C8" w:rsidRPr="00AE44C8" w:rsidRDefault="00AE44C8" w:rsidP="007F576D">
            <w:pPr>
              <w:jc w:val="both"/>
              <w:rPr>
                <w:rFonts w:ascii="TH SarabunPSK" w:hAnsi="TH SarabunPSK" w:cs="TH SarabunPSK"/>
                <w:sz w:val="28"/>
                <w:szCs w:val="28"/>
                <w:cs/>
              </w:rPr>
            </w:pPr>
            <w:r w:rsidRPr="00AE44C8">
              <w:rPr>
                <w:rFonts w:ascii="TH SarabunPSK" w:hAnsi="TH SarabunPSK" w:cs="TH SarabunPSK"/>
                <w:sz w:val="28"/>
                <w:szCs w:val="28"/>
                <w:cs/>
              </w:rPr>
              <w:t>การใช้คอมพิวเตอร์ในงานธุรกิจ</w:t>
            </w:r>
          </w:p>
        </w:tc>
        <w:tc>
          <w:tcPr>
            <w:tcW w:w="1559" w:type="dxa"/>
          </w:tcPr>
          <w:p w:rsidR="00AE44C8" w:rsidRPr="007F576D" w:rsidRDefault="00AE44C8" w:rsidP="00AE44C8">
            <w:pPr>
              <w:jc w:val="both"/>
              <w:rPr>
                <w:rFonts w:ascii="TH SarabunPSK" w:hAnsi="TH SarabunPSK" w:cs="TH SarabunPSK"/>
                <w:sz w:val="28"/>
                <w:szCs w:val="28"/>
                <w:cs/>
              </w:rPr>
            </w:pPr>
            <w:r>
              <w:rPr>
                <w:rFonts w:ascii="TH SarabunPSK" w:hAnsi="TH SarabunPSK" w:cs="TH SarabunPSK" w:hint="cs"/>
                <w:sz w:val="28"/>
                <w:szCs w:val="28"/>
                <w:cs/>
              </w:rPr>
              <w:t>2549-2550</w:t>
            </w: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hint="cs"/>
                <w:color w:val="000000"/>
                <w:sz w:val="28"/>
                <w:szCs w:val="28"/>
                <w:cs/>
              </w:rPr>
            </w:pPr>
          </w:p>
        </w:tc>
        <w:tc>
          <w:tcPr>
            <w:tcW w:w="1896" w:type="dxa"/>
            <w:vMerge/>
            <w:shd w:val="clear" w:color="auto" w:fill="auto"/>
          </w:tcPr>
          <w:p w:rsidR="00AE44C8" w:rsidRPr="007F576D" w:rsidRDefault="00AE44C8" w:rsidP="007F576D">
            <w:pPr>
              <w:rPr>
                <w:rFonts w:ascii="TH SarabunPSK" w:hAnsi="TH SarabunPSK" w:cs="TH SarabunPSK" w:hint="cs"/>
                <w:sz w:val="28"/>
                <w:szCs w:val="28"/>
                <w:cs/>
              </w:rPr>
            </w:pPr>
          </w:p>
        </w:tc>
        <w:tc>
          <w:tcPr>
            <w:tcW w:w="1648" w:type="dxa"/>
            <w:vMerge/>
            <w:shd w:val="clear" w:color="auto" w:fill="auto"/>
          </w:tcPr>
          <w:p w:rsidR="00AE44C8" w:rsidRDefault="00AE44C8" w:rsidP="007F576D">
            <w:pPr>
              <w:jc w:val="both"/>
              <w:rPr>
                <w:rFonts w:ascii="TH SarabunPSK" w:hAnsi="TH SarabunPSK" w:cs="TH SarabunPSK" w:hint="cs"/>
                <w:sz w:val="28"/>
                <w:szCs w:val="28"/>
                <w:cs/>
              </w:rPr>
            </w:pPr>
          </w:p>
        </w:tc>
        <w:tc>
          <w:tcPr>
            <w:tcW w:w="2693" w:type="dxa"/>
          </w:tcPr>
          <w:p w:rsidR="00AE44C8" w:rsidRPr="00AE44C8" w:rsidRDefault="00AE44C8" w:rsidP="007F576D">
            <w:pPr>
              <w:jc w:val="both"/>
              <w:rPr>
                <w:rFonts w:ascii="TH SarabunPSK" w:hAnsi="TH SarabunPSK" w:cs="TH SarabunPSK"/>
                <w:sz w:val="28"/>
                <w:szCs w:val="28"/>
                <w:cs/>
              </w:rPr>
            </w:pPr>
            <w:r w:rsidRPr="00AE44C8">
              <w:rPr>
                <w:rFonts w:ascii="TH SarabunPSK" w:hAnsi="TH SarabunPSK" w:cs="TH SarabunPSK"/>
                <w:sz w:val="28"/>
                <w:szCs w:val="28"/>
                <w:cs/>
              </w:rPr>
              <w:t>การภาษีอากร</w:t>
            </w:r>
          </w:p>
        </w:tc>
        <w:tc>
          <w:tcPr>
            <w:tcW w:w="1559" w:type="dxa"/>
          </w:tcPr>
          <w:p w:rsidR="00AE44C8" w:rsidRPr="007F576D" w:rsidRDefault="00AE44C8" w:rsidP="00AE44C8">
            <w:pPr>
              <w:jc w:val="both"/>
              <w:rPr>
                <w:rFonts w:ascii="TH SarabunPSK" w:hAnsi="TH SarabunPSK" w:cs="TH SarabunPSK"/>
                <w:sz w:val="28"/>
                <w:szCs w:val="28"/>
                <w:cs/>
              </w:rPr>
            </w:pPr>
            <w:r>
              <w:rPr>
                <w:rFonts w:ascii="TH SarabunPSK" w:hAnsi="TH SarabunPSK" w:cs="TH SarabunPSK" w:hint="cs"/>
                <w:sz w:val="28"/>
                <w:szCs w:val="28"/>
                <w:cs/>
              </w:rPr>
              <w:t>2549</w:t>
            </w:r>
          </w:p>
        </w:tc>
      </w:tr>
      <w:tr w:rsidR="00AE44C8" w:rsidRPr="007F576D" w:rsidTr="007F576D">
        <w:trPr>
          <w:trHeight w:val="480"/>
        </w:trPr>
        <w:tc>
          <w:tcPr>
            <w:tcW w:w="2002" w:type="dxa"/>
            <w:vMerge/>
            <w:shd w:val="clear" w:color="auto" w:fill="auto"/>
          </w:tcPr>
          <w:p w:rsidR="00AE44C8" w:rsidRPr="007F576D" w:rsidRDefault="00AE44C8" w:rsidP="007F576D">
            <w:pPr>
              <w:jc w:val="both"/>
              <w:rPr>
                <w:rFonts w:ascii="TH SarabunPSK" w:hAnsi="TH SarabunPSK" w:cs="TH SarabunPSK"/>
                <w:color w:val="000000"/>
                <w:sz w:val="28"/>
                <w:szCs w:val="28"/>
                <w:cs/>
              </w:rPr>
            </w:pPr>
          </w:p>
        </w:tc>
        <w:tc>
          <w:tcPr>
            <w:tcW w:w="1896" w:type="dxa"/>
            <w:shd w:val="clear" w:color="auto" w:fill="auto"/>
          </w:tcPr>
          <w:p w:rsidR="00AE44C8" w:rsidRPr="007F576D" w:rsidRDefault="00AE44C8" w:rsidP="007F576D">
            <w:pPr>
              <w:rPr>
                <w:rFonts w:ascii="TH SarabunPSK" w:hAnsi="TH SarabunPSK" w:cs="TH SarabunPSK"/>
                <w:sz w:val="28"/>
                <w:szCs w:val="28"/>
                <w:cs/>
              </w:rPr>
            </w:pPr>
            <w:r w:rsidRPr="007F576D">
              <w:rPr>
                <w:rFonts w:ascii="TH SarabunPSK" w:hAnsi="TH SarabunPSK" w:cs="TH SarabunPSK" w:hint="cs"/>
                <w:sz w:val="28"/>
                <w:szCs w:val="28"/>
                <w:cs/>
              </w:rPr>
              <w:t>สำนักวิชาพหุภาษาและการศึกษาทั่วไป</w:t>
            </w:r>
          </w:p>
        </w:tc>
        <w:tc>
          <w:tcPr>
            <w:tcW w:w="1648" w:type="dxa"/>
            <w:shd w:val="clear" w:color="auto" w:fill="auto"/>
          </w:tcPr>
          <w:p w:rsidR="00AE44C8" w:rsidRPr="007F576D" w:rsidRDefault="007967F1" w:rsidP="007967F1">
            <w:pPr>
              <w:ind w:left="314" w:hanging="314"/>
              <w:jc w:val="both"/>
              <w:rPr>
                <w:rFonts w:ascii="TH SarabunPSK" w:hAnsi="TH SarabunPSK" w:cs="TH SarabunPSK"/>
                <w:sz w:val="28"/>
                <w:szCs w:val="28"/>
                <w:cs/>
              </w:rPr>
            </w:pPr>
            <w:r>
              <w:rPr>
                <w:rFonts w:ascii="TH SarabunPSK" w:eastAsia="Calibri" w:hAnsi="TH SarabunPSK" w:cs="TH SarabunPSK" w:hint="cs"/>
                <w:sz w:val="28"/>
                <w:szCs w:val="28"/>
                <w:cs/>
              </w:rPr>
              <w:t>กลุ่มวิชาบูรณาการ</w:t>
            </w:r>
          </w:p>
        </w:tc>
        <w:tc>
          <w:tcPr>
            <w:tcW w:w="2693" w:type="dxa"/>
          </w:tcPr>
          <w:p w:rsidR="00AE44C8" w:rsidRPr="007F576D" w:rsidRDefault="00AE44C8" w:rsidP="007F576D">
            <w:pPr>
              <w:ind w:left="314" w:hanging="314"/>
              <w:jc w:val="both"/>
              <w:rPr>
                <w:rFonts w:ascii="TH SarabunPSK" w:hAnsi="TH SarabunPSK" w:cs="TH SarabunPSK"/>
                <w:sz w:val="28"/>
                <w:szCs w:val="28"/>
                <w:cs/>
              </w:rPr>
            </w:pPr>
            <w:r w:rsidRPr="007F576D">
              <w:rPr>
                <w:rFonts w:ascii="TH SarabunPSK" w:hAnsi="TH SarabunPSK" w:cs="TH SarabunPSK" w:hint="cs"/>
                <w:sz w:val="28"/>
                <w:szCs w:val="28"/>
                <w:cs/>
              </w:rPr>
              <w:t>นวัตกรรมและผู้ประกอบการ</w:t>
            </w:r>
          </w:p>
        </w:tc>
        <w:tc>
          <w:tcPr>
            <w:tcW w:w="1559" w:type="dxa"/>
          </w:tcPr>
          <w:p w:rsidR="00AE44C8" w:rsidRPr="007F576D" w:rsidRDefault="00237678" w:rsidP="007F576D">
            <w:pPr>
              <w:ind w:left="314" w:hanging="314"/>
              <w:jc w:val="both"/>
              <w:rPr>
                <w:rFonts w:ascii="TH SarabunPSK" w:hAnsi="TH SarabunPSK" w:cs="TH SarabunPSK" w:hint="cs"/>
                <w:sz w:val="28"/>
                <w:szCs w:val="28"/>
                <w:cs/>
              </w:rPr>
            </w:pPr>
            <w:r>
              <w:rPr>
                <w:rFonts w:ascii="TH SarabunPSK" w:hAnsi="TH SarabunPSK" w:cs="TH SarabunPSK" w:hint="cs"/>
                <w:sz w:val="28"/>
                <w:szCs w:val="28"/>
                <w:cs/>
              </w:rPr>
              <w:t>2561-2563</w:t>
            </w:r>
          </w:p>
        </w:tc>
      </w:tr>
      <w:tr w:rsidR="00237678" w:rsidRPr="007F576D" w:rsidTr="007F576D">
        <w:trPr>
          <w:trHeight w:val="480"/>
        </w:trPr>
        <w:tc>
          <w:tcPr>
            <w:tcW w:w="2002" w:type="dxa"/>
            <w:vMerge w:val="restart"/>
            <w:shd w:val="clear" w:color="auto" w:fill="auto"/>
          </w:tcPr>
          <w:p w:rsidR="00237678" w:rsidRPr="007F576D" w:rsidRDefault="00237678" w:rsidP="007F576D">
            <w:pPr>
              <w:jc w:val="both"/>
              <w:rPr>
                <w:rFonts w:ascii="TH SarabunPSK" w:hAnsi="TH SarabunPSK" w:cs="TH SarabunPSK"/>
                <w:color w:val="000000"/>
                <w:sz w:val="28"/>
                <w:szCs w:val="28"/>
                <w:cs/>
              </w:rPr>
            </w:pPr>
          </w:p>
        </w:tc>
        <w:tc>
          <w:tcPr>
            <w:tcW w:w="1896" w:type="dxa"/>
            <w:vMerge w:val="restart"/>
            <w:shd w:val="clear" w:color="auto" w:fill="auto"/>
          </w:tcPr>
          <w:p w:rsidR="00237678" w:rsidRPr="00237678" w:rsidRDefault="00237678" w:rsidP="007F576D">
            <w:pPr>
              <w:rPr>
                <w:rFonts w:ascii="TH SarabunPSK" w:hAnsi="TH SarabunPSK" w:cs="TH SarabunPSK" w:hint="cs"/>
                <w:sz w:val="28"/>
                <w:szCs w:val="28"/>
                <w:cs/>
              </w:rPr>
            </w:pPr>
            <w:r w:rsidRPr="00237678">
              <w:rPr>
                <w:rFonts w:ascii="TH SarabunPSK" w:hAnsi="TH SarabunPSK" w:cs="TH SarabunPSK"/>
                <w:sz w:val="28"/>
                <w:szCs w:val="28"/>
                <w:cs/>
              </w:rPr>
              <w:t>สำนักวิชาสารสนเทศศาสตร์</w:t>
            </w:r>
          </w:p>
        </w:tc>
        <w:tc>
          <w:tcPr>
            <w:tcW w:w="1648" w:type="dxa"/>
            <w:vMerge w:val="restart"/>
            <w:shd w:val="clear" w:color="auto" w:fill="auto"/>
          </w:tcPr>
          <w:p w:rsidR="00237678" w:rsidRPr="00237678" w:rsidRDefault="00237678" w:rsidP="007F576D">
            <w:pPr>
              <w:ind w:left="314" w:hanging="314"/>
              <w:jc w:val="both"/>
              <w:rPr>
                <w:rFonts w:ascii="TH SarabunPSK" w:hAnsi="TH SarabunPSK" w:cs="TH SarabunPSK"/>
                <w:sz w:val="28"/>
                <w:szCs w:val="28"/>
                <w:cs/>
              </w:rPr>
            </w:pPr>
          </w:p>
        </w:tc>
        <w:tc>
          <w:tcPr>
            <w:tcW w:w="2693" w:type="dxa"/>
          </w:tcPr>
          <w:p w:rsidR="00237678" w:rsidRPr="00237678" w:rsidRDefault="00237678" w:rsidP="007F576D">
            <w:pPr>
              <w:ind w:left="314" w:hanging="314"/>
              <w:jc w:val="both"/>
              <w:rPr>
                <w:rFonts w:ascii="TH SarabunPSK" w:hAnsi="TH SarabunPSK" w:cs="TH SarabunPSK" w:hint="cs"/>
                <w:sz w:val="28"/>
                <w:szCs w:val="28"/>
                <w:cs/>
              </w:rPr>
            </w:pPr>
            <w:r w:rsidRPr="00237678">
              <w:rPr>
                <w:rFonts w:ascii="TH SarabunPSK" w:hAnsi="TH SarabunPSK" w:cs="TH SarabunPSK"/>
                <w:sz w:val="28"/>
                <w:szCs w:val="28"/>
                <w:cs/>
              </w:rPr>
              <w:t>การจัดการเอกสารด้วยโปรแกรมประมวลผลคำ</w:t>
            </w:r>
          </w:p>
        </w:tc>
        <w:tc>
          <w:tcPr>
            <w:tcW w:w="1559" w:type="dxa"/>
          </w:tcPr>
          <w:p w:rsidR="00237678" w:rsidRPr="007F576D" w:rsidRDefault="00237678" w:rsidP="007F576D">
            <w:pPr>
              <w:ind w:left="314" w:hanging="314"/>
              <w:jc w:val="both"/>
              <w:rPr>
                <w:rFonts w:ascii="TH SarabunPSK" w:hAnsi="TH SarabunPSK" w:cs="TH SarabunPSK" w:hint="cs"/>
                <w:sz w:val="28"/>
                <w:szCs w:val="28"/>
                <w:cs/>
              </w:rPr>
            </w:pPr>
            <w:r>
              <w:rPr>
                <w:rFonts w:ascii="TH SarabunPSK" w:hAnsi="TH SarabunPSK" w:cs="TH SarabunPSK" w:hint="cs"/>
                <w:sz w:val="28"/>
                <w:szCs w:val="28"/>
                <w:cs/>
              </w:rPr>
              <w:t>2564</w:t>
            </w:r>
          </w:p>
        </w:tc>
      </w:tr>
      <w:tr w:rsidR="00237678" w:rsidRPr="007F576D" w:rsidTr="007F576D">
        <w:trPr>
          <w:trHeight w:val="480"/>
        </w:trPr>
        <w:tc>
          <w:tcPr>
            <w:tcW w:w="2002" w:type="dxa"/>
            <w:vMerge/>
            <w:shd w:val="clear" w:color="auto" w:fill="auto"/>
          </w:tcPr>
          <w:p w:rsidR="00237678" w:rsidRPr="007F576D" w:rsidRDefault="00237678" w:rsidP="007F576D">
            <w:pPr>
              <w:jc w:val="both"/>
              <w:rPr>
                <w:rFonts w:ascii="TH SarabunPSK" w:hAnsi="TH SarabunPSK" w:cs="TH SarabunPSK"/>
                <w:color w:val="000000"/>
                <w:sz w:val="28"/>
                <w:szCs w:val="28"/>
                <w:cs/>
              </w:rPr>
            </w:pPr>
          </w:p>
        </w:tc>
        <w:tc>
          <w:tcPr>
            <w:tcW w:w="1896" w:type="dxa"/>
            <w:vMerge/>
            <w:shd w:val="clear" w:color="auto" w:fill="auto"/>
          </w:tcPr>
          <w:p w:rsidR="00237678" w:rsidRPr="007C0D05" w:rsidRDefault="00237678" w:rsidP="007F576D">
            <w:pPr>
              <w:rPr>
                <w:rFonts w:ascii="TH SarabunPSK" w:hAnsi="TH SarabunPSK" w:cs="TH SarabunPSK"/>
                <w:sz w:val="30"/>
                <w:szCs w:val="30"/>
                <w:cs/>
              </w:rPr>
            </w:pPr>
          </w:p>
        </w:tc>
        <w:tc>
          <w:tcPr>
            <w:tcW w:w="1648" w:type="dxa"/>
            <w:vMerge/>
            <w:shd w:val="clear" w:color="auto" w:fill="auto"/>
          </w:tcPr>
          <w:p w:rsidR="00237678" w:rsidRPr="007F576D" w:rsidRDefault="00237678" w:rsidP="007F576D">
            <w:pPr>
              <w:ind w:left="314" w:hanging="314"/>
              <w:jc w:val="both"/>
              <w:rPr>
                <w:rFonts w:ascii="TH SarabunPSK" w:hAnsi="TH SarabunPSK" w:cs="TH SarabunPSK"/>
                <w:sz w:val="28"/>
                <w:szCs w:val="28"/>
                <w:cs/>
              </w:rPr>
            </w:pPr>
          </w:p>
        </w:tc>
        <w:tc>
          <w:tcPr>
            <w:tcW w:w="2693" w:type="dxa"/>
          </w:tcPr>
          <w:p w:rsidR="00237678" w:rsidRPr="00237678" w:rsidRDefault="00237678" w:rsidP="007F576D">
            <w:pPr>
              <w:ind w:left="314" w:hanging="314"/>
              <w:jc w:val="both"/>
              <w:rPr>
                <w:rFonts w:ascii="TH SarabunPSK" w:hAnsi="TH SarabunPSK" w:cs="TH SarabunPSK"/>
                <w:sz w:val="28"/>
                <w:szCs w:val="28"/>
                <w:cs/>
              </w:rPr>
            </w:pPr>
            <w:r w:rsidRPr="00237678">
              <w:rPr>
                <w:rFonts w:ascii="TH SarabunPSK" w:hAnsi="TH SarabunPSK" w:cs="TH SarabunPSK"/>
                <w:sz w:val="28"/>
                <w:szCs w:val="28"/>
                <w:cs/>
              </w:rPr>
              <w:t>การใช้งานตารางคํานวณอิเล็กทรอนิกส์เพื่อการ</w:t>
            </w:r>
            <w:r w:rsidRPr="00237678">
              <w:rPr>
                <w:rFonts w:ascii="TH SarabunPSK" w:hAnsi="TH SarabunPSK" w:cs="TH SarabunPSK" w:hint="cs"/>
                <w:sz w:val="28"/>
                <w:szCs w:val="28"/>
                <w:cs/>
              </w:rPr>
              <w:t xml:space="preserve"> </w:t>
            </w:r>
            <w:r w:rsidRPr="00237678">
              <w:rPr>
                <w:rFonts w:ascii="TH SarabunPSK" w:hAnsi="TH SarabunPSK" w:cs="TH SarabunPSK"/>
                <w:sz w:val="28"/>
                <w:szCs w:val="28"/>
                <w:cs/>
              </w:rPr>
              <w:t>วิเคราะห์ข้อมูล</w:t>
            </w:r>
          </w:p>
        </w:tc>
        <w:tc>
          <w:tcPr>
            <w:tcW w:w="1559" w:type="dxa"/>
          </w:tcPr>
          <w:p w:rsidR="00237678" w:rsidRPr="007F576D" w:rsidRDefault="00237678" w:rsidP="007F576D">
            <w:pPr>
              <w:ind w:left="314" w:hanging="314"/>
              <w:jc w:val="both"/>
              <w:rPr>
                <w:rFonts w:ascii="TH SarabunPSK" w:hAnsi="TH SarabunPSK" w:cs="TH SarabunPSK" w:hint="cs"/>
                <w:sz w:val="28"/>
                <w:szCs w:val="28"/>
                <w:cs/>
              </w:rPr>
            </w:pPr>
            <w:r>
              <w:rPr>
                <w:rFonts w:ascii="TH SarabunPSK" w:hAnsi="TH SarabunPSK" w:cs="TH SarabunPSK" w:hint="cs"/>
                <w:sz w:val="28"/>
                <w:szCs w:val="28"/>
                <w:cs/>
              </w:rPr>
              <w:t>2564</w:t>
            </w:r>
          </w:p>
        </w:tc>
      </w:tr>
    </w:tbl>
    <w:p w:rsidR="00920AB5" w:rsidRDefault="00920AB5" w:rsidP="00920AB5">
      <w:pPr>
        <w:rPr>
          <w:rFonts w:ascii="TH SarabunPSK" w:eastAsia="Calibri" w:hAnsi="TH SarabunPSK" w:cs="TH SarabunPSK"/>
          <w:b/>
          <w:bCs/>
        </w:rPr>
      </w:pPr>
    </w:p>
    <w:p w:rsidR="00F949D5" w:rsidRPr="00652234" w:rsidRDefault="00F949D5" w:rsidP="00920AB5">
      <w:pPr>
        <w:rPr>
          <w:rFonts w:ascii="TH SarabunPSK" w:eastAsia="Calibri" w:hAnsi="TH SarabunPSK" w:cs="TH SarabunPSK"/>
          <w:b/>
          <w:bCs/>
        </w:rPr>
      </w:pPr>
      <w:r w:rsidRPr="00652234">
        <w:rPr>
          <w:rFonts w:ascii="TH SarabunPSK" w:eastAsia="Calibri" w:hAnsi="TH SarabunPSK" w:cs="TH SarabunPSK"/>
          <w:b/>
          <w:bCs/>
        </w:rPr>
        <w:t>5</w:t>
      </w:r>
      <w:r w:rsidRPr="00652234">
        <w:rPr>
          <w:rFonts w:ascii="TH SarabunPSK" w:eastAsia="Calibri" w:hAnsi="TH SarabunPSK" w:cs="TH SarabunPSK"/>
          <w:b/>
          <w:bCs/>
          <w:cs/>
        </w:rPr>
        <w:t>.  ผลงานที่ขอสำเร็จการศึกษา/ผลงานที่เกี่ยวข้องกับวิทยานิพนธ์</w:t>
      </w:r>
    </w:p>
    <w:p w:rsidR="00F949D5" w:rsidRPr="00652234" w:rsidRDefault="00F949D5" w:rsidP="00F949D5">
      <w:pPr>
        <w:tabs>
          <w:tab w:val="left" w:pos="284"/>
        </w:tabs>
        <w:rPr>
          <w:rFonts w:ascii="TH SarabunPSK" w:eastAsia="Calibri" w:hAnsi="TH SarabunPSK" w:cs="TH SarabunPSK"/>
          <w:b/>
          <w:bCs/>
        </w:rPr>
      </w:pPr>
      <w:r w:rsidRPr="00652234">
        <w:rPr>
          <w:rFonts w:ascii="TH SarabunPSK" w:eastAsia="Calibri" w:hAnsi="TH SarabunPSK" w:cs="TH SarabunPSK"/>
          <w:b/>
          <w:bCs/>
          <w:cs/>
        </w:rPr>
        <w:tab/>
        <w:t>5.1 ชื่อวิทยานิพนธ์ ระดับปริญญาโท</w:t>
      </w:r>
    </w:p>
    <w:p w:rsidR="00F949D5" w:rsidRPr="00652234" w:rsidRDefault="006C1023" w:rsidP="00F949D5">
      <w:pPr>
        <w:ind w:firstLine="567"/>
        <w:rPr>
          <w:rFonts w:ascii="TH SarabunPSK" w:hAnsi="TH SarabunPSK" w:cs="TH SarabunPSK" w:hint="cs"/>
        </w:rPr>
      </w:pPr>
      <w:r>
        <w:rPr>
          <w:rFonts w:ascii="TH SarabunPSK" w:hAnsi="TH SarabunPSK" w:cs="TH SarabunPSK" w:hint="cs"/>
          <w:cs/>
        </w:rPr>
        <w:t xml:space="preserve">1) </w:t>
      </w:r>
      <w:r w:rsidR="00F949D5" w:rsidRPr="00652234">
        <w:rPr>
          <w:rFonts w:ascii="TH SarabunPSK" w:hAnsi="TH SarabunPSK" w:cs="TH SarabunPSK"/>
          <w:cs/>
        </w:rPr>
        <w:t>ระบบสารสนเทศบัญชีเจ้าหนี้สำหรับสถาบัน</w:t>
      </w:r>
      <w:r>
        <w:rPr>
          <w:rFonts w:ascii="TH SarabunPSK" w:hAnsi="TH SarabunPSK" w:cs="TH SarabunPSK"/>
          <w:cs/>
        </w:rPr>
        <w:t>เทคโนโลยีราชมงคล วิทยาเขตศาลายา</w:t>
      </w:r>
    </w:p>
    <w:p w:rsidR="00F949D5" w:rsidRPr="00652234" w:rsidRDefault="006C1023" w:rsidP="006C1023">
      <w:pPr>
        <w:ind w:left="709" w:hanging="142"/>
        <w:rPr>
          <w:rFonts w:ascii="TH SarabunPSK" w:hAnsi="TH SarabunPSK" w:cs="TH SarabunPSK"/>
        </w:rPr>
      </w:pPr>
      <w:r>
        <w:rPr>
          <w:rFonts w:ascii="TH SarabunPSK" w:hAnsi="TH SarabunPSK" w:cs="TH SarabunPSK"/>
          <w:cs/>
        </w:rPr>
        <w:t xml:space="preserve"> </w:t>
      </w:r>
      <w:r>
        <w:rPr>
          <w:rFonts w:ascii="TH SarabunPSK" w:hAnsi="TH SarabunPSK" w:cs="TH SarabunPSK" w:hint="cs"/>
          <w:cs/>
        </w:rPr>
        <w:t>(</w:t>
      </w:r>
      <w:r w:rsidR="00F949D5" w:rsidRPr="00652234">
        <w:rPr>
          <w:rFonts w:ascii="TH SarabunPSK" w:hAnsi="TH SarabunPSK" w:cs="TH SarabunPSK"/>
        </w:rPr>
        <w:t>A Payable accounting information system for Rajamangala Institute of</w:t>
      </w:r>
      <w:r w:rsidR="00F949D5" w:rsidRPr="00652234">
        <w:rPr>
          <w:rFonts w:ascii="TH SarabunPSK" w:hAnsi="TH SarabunPSK" w:cs="TH SarabunPSK"/>
          <w:cs/>
        </w:rPr>
        <w:t xml:space="preserve"> </w:t>
      </w:r>
      <w:r w:rsidR="00F949D5" w:rsidRPr="00652234">
        <w:rPr>
          <w:rFonts w:ascii="TH SarabunPSK" w:hAnsi="TH SarabunPSK" w:cs="TH SarabunPSK"/>
        </w:rPr>
        <w:t>Technology Salaya campus</w:t>
      </w:r>
      <w:r>
        <w:rPr>
          <w:rFonts w:ascii="TH SarabunPSK" w:hAnsi="TH SarabunPSK" w:cs="TH SarabunPSK" w:hint="cs"/>
          <w:cs/>
        </w:rPr>
        <w:t>)</w:t>
      </w:r>
    </w:p>
    <w:p w:rsidR="00F949D5" w:rsidRPr="00652234" w:rsidRDefault="006C1023" w:rsidP="00F949D5">
      <w:pPr>
        <w:ind w:firstLine="567"/>
        <w:rPr>
          <w:rFonts w:ascii="TH SarabunPSK" w:hAnsi="TH SarabunPSK" w:cs="TH SarabunPSK" w:hint="cs"/>
        </w:rPr>
      </w:pPr>
      <w:r>
        <w:rPr>
          <w:rFonts w:ascii="TH SarabunPSK" w:hAnsi="TH SarabunPSK" w:cs="TH SarabunPSK"/>
          <w:cs/>
        </w:rPr>
        <w:t>2</w:t>
      </w:r>
      <w:r>
        <w:rPr>
          <w:rFonts w:ascii="TH SarabunPSK" w:hAnsi="TH SarabunPSK" w:cs="TH SarabunPSK" w:hint="cs"/>
          <w:cs/>
        </w:rPr>
        <w:t xml:space="preserve">) </w:t>
      </w:r>
      <w:r w:rsidR="00F949D5" w:rsidRPr="00652234">
        <w:rPr>
          <w:rFonts w:ascii="TH SarabunPSK" w:hAnsi="TH SarabunPSK" w:cs="TH SarabunPSK"/>
          <w:cs/>
        </w:rPr>
        <w:t>ระบบสารสนเทศทางบัญชีกา</w:t>
      </w:r>
      <w:r>
        <w:rPr>
          <w:rFonts w:ascii="TH SarabunPSK" w:hAnsi="TH SarabunPSK" w:cs="TH SarabunPSK"/>
          <w:cs/>
        </w:rPr>
        <w:t>รเงินสำหรับธุรกิจโรงเรียนอนุบาล</w:t>
      </w:r>
    </w:p>
    <w:p w:rsidR="00F949D5" w:rsidRPr="006C1023" w:rsidRDefault="006C1023" w:rsidP="00F949D5">
      <w:pPr>
        <w:ind w:firstLine="567"/>
        <w:rPr>
          <w:rFonts w:ascii="TH SarabunPSK" w:hAnsi="TH SarabunPSK" w:cs="TH SarabunPSK" w:hint="cs"/>
          <w:cs/>
        </w:rPr>
      </w:pPr>
      <w:r>
        <w:rPr>
          <w:rFonts w:ascii="TH SarabunPSK" w:hAnsi="TH SarabunPSK" w:cs="TH SarabunPSK"/>
          <w:cs/>
        </w:rPr>
        <w:t xml:space="preserve"> </w:t>
      </w:r>
      <w:r>
        <w:rPr>
          <w:rFonts w:ascii="TH SarabunPSK" w:hAnsi="TH SarabunPSK" w:cs="TH SarabunPSK" w:hint="cs"/>
          <w:cs/>
        </w:rPr>
        <w:t>(</w:t>
      </w:r>
      <w:r w:rsidR="00F949D5" w:rsidRPr="00652234">
        <w:rPr>
          <w:rFonts w:ascii="TH SarabunPSK" w:hAnsi="TH SarabunPSK" w:cs="TH SarabunPSK"/>
        </w:rPr>
        <w:t>Financial Accounting Information System for Kindergarten Business</w:t>
      </w:r>
      <w:r>
        <w:rPr>
          <w:rFonts w:ascii="TH SarabunPSK" w:hAnsi="TH SarabunPSK" w:cs="TH SarabunPSK" w:hint="cs"/>
          <w:cs/>
        </w:rPr>
        <w:t>)</w:t>
      </w:r>
    </w:p>
    <w:p w:rsidR="00F949D5" w:rsidRPr="00652234" w:rsidRDefault="00F949D5" w:rsidP="00F949D5">
      <w:pPr>
        <w:tabs>
          <w:tab w:val="left" w:pos="284"/>
          <w:tab w:val="left" w:pos="426"/>
        </w:tabs>
        <w:rPr>
          <w:rFonts w:ascii="TH SarabunPSK" w:eastAsia="Calibri" w:hAnsi="TH SarabunPSK" w:cs="TH SarabunPSK"/>
          <w:b/>
          <w:bCs/>
          <w:cs/>
        </w:rPr>
      </w:pPr>
      <w:r w:rsidRPr="00652234">
        <w:rPr>
          <w:rFonts w:ascii="TH SarabunPSK" w:eastAsia="Calibri" w:hAnsi="TH SarabunPSK" w:cs="TH SarabunPSK"/>
          <w:b/>
          <w:bCs/>
          <w:cs/>
        </w:rPr>
        <w:tab/>
        <w:t xml:space="preserve">5.2 ผลงานที่เกี่ยวข้องกับวิทยานิพนธ์ ระดับปริญญาโท </w:t>
      </w:r>
      <w:r w:rsidRPr="00652234">
        <w:rPr>
          <w:rFonts w:ascii="TH SarabunPSK" w:eastAsia="Calibri" w:hAnsi="TH SarabunPSK" w:cs="TH SarabunPSK"/>
          <w:cs/>
        </w:rPr>
        <w:t>(ถ้ามี)</w:t>
      </w:r>
    </w:p>
    <w:p w:rsidR="00F949D5" w:rsidRPr="00652234" w:rsidRDefault="00F949D5" w:rsidP="00F949D5">
      <w:pPr>
        <w:ind w:firstLine="360"/>
        <w:rPr>
          <w:rFonts w:ascii="TH SarabunPSK" w:eastAsia="Calibri" w:hAnsi="TH SarabunPSK" w:cs="TH SarabunPSK"/>
          <w:cs/>
        </w:rPr>
      </w:pPr>
      <w:r w:rsidRPr="00652234">
        <w:rPr>
          <w:rFonts w:ascii="TH SarabunPSK" w:eastAsia="Calibri" w:hAnsi="TH SarabunPSK" w:cs="TH SarabunPSK"/>
          <w:cs/>
        </w:rPr>
        <w:t xml:space="preserve">   -</w:t>
      </w:r>
    </w:p>
    <w:p w:rsidR="00F949D5" w:rsidRPr="00652234" w:rsidRDefault="00F949D5" w:rsidP="00F949D5">
      <w:pPr>
        <w:tabs>
          <w:tab w:val="left" w:pos="284"/>
        </w:tabs>
        <w:rPr>
          <w:rFonts w:ascii="TH SarabunPSK" w:eastAsia="Calibri" w:hAnsi="TH SarabunPSK" w:cs="TH SarabunPSK"/>
          <w:b/>
          <w:bCs/>
        </w:rPr>
      </w:pPr>
      <w:r w:rsidRPr="00652234">
        <w:rPr>
          <w:rFonts w:ascii="TH SarabunPSK" w:eastAsia="Calibri" w:hAnsi="TH SarabunPSK" w:cs="TH SarabunPSK"/>
          <w:b/>
          <w:bCs/>
          <w:cs/>
        </w:rPr>
        <w:tab/>
        <w:t>5.3 ชื่อวิทยานิพนธ์ ระดับปริญญาเอก</w:t>
      </w:r>
    </w:p>
    <w:p w:rsidR="00F949D5" w:rsidRPr="00652234" w:rsidRDefault="00F949D5" w:rsidP="00F949D5">
      <w:pPr>
        <w:ind w:firstLine="360"/>
        <w:rPr>
          <w:rFonts w:ascii="TH SarabunPSK" w:eastAsia="Calibri" w:hAnsi="TH SarabunPSK" w:cs="TH SarabunPSK"/>
        </w:rPr>
      </w:pPr>
      <w:r w:rsidRPr="00652234">
        <w:rPr>
          <w:rFonts w:ascii="TH SarabunPSK" w:eastAsia="Calibri" w:hAnsi="TH SarabunPSK" w:cs="TH SarabunPSK"/>
          <w:cs/>
        </w:rPr>
        <w:t xml:space="preserve">   - </w:t>
      </w:r>
    </w:p>
    <w:p w:rsidR="00F949D5" w:rsidRPr="00652234" w:rsidRDefault="00F949D5" w:rsidP="00F949D5">
      <w:pPr>
        <w:tabs>
          <w:tab w:val="left" w:pos="284"/>
          <w:tab w:val="left" w:pos="426"/>
        </w:tabs>
        <w:rPr>
          <w:rFonts w:ascii="TH SarabunPSK" w:eastAsia="Calibri" w:hAnsi="TH SarabunPSK" w:cs="TH SarabunPSK"/>
          <w:b/>
          <w:bCs/>
          <w:cs/>
        </w:rPr>
      </w:pPr>
      <w:r w:rsidRPr="00652234">
        <w:rPr>
          <w:rFonts w:ascii="TH SarabunPSK" w:eastAsia="Calibri" w:hAnsi="TH SarabunPSK" w:cs="TH SarabunPSK"/>
          <w:b/>
          <w:bCs/>
          <w:cs/>
        </w:rPr>
        <w:tab/>
        <w:t xml:space="preserve">5.4 ผลงานที่เกี่ยวข้องกับวิทยานิพนธ์ ระดับปริญญาเอก </w:t>
      </w:r>
      <w:r w:rsidRPr="00652234">
        <w:rPr>
          <w:rFonts w:ascii="TH SarabunPSK" w:eastAsia="Calibri" w:hAnsi="TH SarabunPSK" w:cs="TH SarabunPSK"/>
          <w:cs/>
        </w:rPr>
        <w:t>(ถ้ามี)</w:t>
      </w:r>
    </w:p>
    <w:p w:rsidR="00F949D5" w:rsidRPr="00652234" w:rsidRDefault="00F949D5" w:rsidP="00F949D5">
      <w:pPr>
        <w:ind w:left="709" w:hanging="142"/>
        <w:rPr>
          <w:rFonts w:ascii="TH SarabunPSK" w:hAnsi="TH SarabunPSK" w:cs="TH SarabunPSK"/>
          <w:color w:val="000000"/>
          <w:lang w:val="en-GB"/>
        </w:rPr>
      </w:pPr>
      <w:r w:rsidRPr="00652234">
        <w:rPr>
          <w:rFonts w:ascii="TH SarabunPSK" w:eastAsia="AngsanaNew-Italic" w:hAnsi="TH SarabunPSK" w:cs="TH SarabunPSK"/>
          <w:color w:val="000000"/>
          <w:cs/>
        </w:rPr>
        <w:t>-</w:t>
      </w:r>
      <w:r w:rsidRPr="00652234">
        <w:rPr>
          <w:rFonts w:ascii="TH SarabunPSK" w:hAnsi="TH SarabunPSK" w:cs="TH SarabunPSK"/>
          <w:color w:val="000000"/>
          <w:cs/>
          <w:lang w:val="en-GB"/>
        </w:rPr>
        <w:t xml:space="preserve"> </w:t>
      </w:r>
    </w:p>
    <w:p w:rsidR="00F949D5" w:rsidRPr="002E576B" w:rsidRDefault="00F949D5" w:rsidP="00F949D5">
      <w:pPr>
        <w:rPr>
          <w:rFonts w:ascii="TH SarabunPSK" w:eastAsia="Calibri" w:hAnsi="TH SarabunPSK" w:cs="TH SarabunPSK"/>
          <w:b/>
          <w:bCs/>
        </w:rPr>
      </w:pPr>
      <w:r>
        <w:rPr>
          <w:rFonts w:ascii="TH SarabunPSK" w:eastAsia="Calibri" w:hAnsi="TH SarabunPSK" w:cs="TH SarabunPSK"/>
          <w:b/>
          <w:bCs/>
        </w:rPr>
        <w:t>6</w:t>
      </w:r>
      <w:r w:rsidRPr="002E576B">
        <w:rPr>
          <w:rFonts w:ascii="TH SarabunPSK" w:eastAsia="Calibri" w:hAnsi="TH SarabunPSK" w:cs="TH SarabunPSK"/>
          <w:b/>
          <w:bCs/>
          <w:cs/>
        </w:rPr>
        <w:t xml:space="preserve">. ผลงานทางวิชาการย้อนหลัง 5 ปี </w:t>
      </w:r>
      <w:r w:rsidRPr="002E576B">
        <w:rPr>
          <w:rFonts w:ascii="TH SarabunPSK" w:eastAsia="Calibri" w:hAnsi="TH SarabunPSK" w:cs="TH SarabunPSK"/>
          <w:cs/>
        </w:rPr>
        <w:t>(ที่ไม่ใช่ส่วนหนึ่งของการศึกษาเพื่อรับปริญญา)</w:t>
      </w:r>
    </w:p>
    <w:p w:rsidR="00F949D5" w:rsidRDefault="00F949D5" w:rsidP="00F949D5">
      <w:pPr>
        <w:ind w:firstLine="360"/>
        <w:jc w:val="thaiDistribute"/>
        <w:rPr>
          <w:rFonts w:ascii="TH SarabunPSK" w:eastAsia="Calibri" w:hAnsi="TH SarabunPSK" w:cs="TH SarabunPSK"/>
          <w:b/>
          <w:bCs/>
        </w:rPr>
      </w:pPr>
      <w:r>
        <w:rPr>
          <w:rFonts w:ascii="TH SarabunPSK" w:eastAsia="Calibri" w:hAnsi="TH SarabunPSK" w:cs="TH SarabunPSK"/>
          <w:b/>
          <w:bCs/>
        </w:rPr>
        <w:t>6</w:t>
      </w:r>
      <w:r w:rsidRPr="002E576B">
        <w:rPr>
          <w:rFonts w:ascii="TH SarabunPSK" w:eastAsia="Calibri" w:hAnsi="TH SarabunPSK" w:cs="TH SarabunPSK"/>
          <w:b/>
          <w:bCs/>
          <w:cs/>
        </w:rPr>
        <w:t>.</w:t>
      </w:r>
      <w:r w:rsidRPr="002E576B">
        <w:rPr>
          <w:rFonts w:ascii="TH SarabunPSK" w:eastAsia="Calibri" w:hAnsi="TH SarabunPSK" w:cs="TH SarabunPSK"/>
          <w:b/>
          <w:bCs/>
        </w:rPr>
        <w:t xml:space="preserve">1 </w:t>
      </w:r>
      <w:r w:rsidRPr="002E576B">
        <w:rPr>
          <w:rFonts w:ascii="TH SarabunPSK" w:eastAsia="Calibri" w:hAnsi="TH SarabunPSK" w:cs="TH SarabunPSK"/>
          <w:b/>
          <w:bCs/>
          <w:cs/>
        </w:rPr>
        <w:t xml:space="preserve">บทความวิจัย </w:t>
      </w:r>
    </w:p>
    <w:p w:rsidR="00110047" w:rsidRDefault="00110047" w:rsidP="00F949D5">
      <w:pPr>
        <w:ind w:left="1134" w:hanging="774"/>
        <w:jc w:val="thaiDistribute"/>
        <w:rPr>
          <w:rFonts w:ascii="TH SarabunPSK" w:hAnsi="TH SarabunPSK" w:cs="TH SarabunPSK"/>
        </w:rPr>
      </w:pPr>
      <w:bookmarkStart w:id="4" w:name="_Hlk503718613"/>
      <w:r w:rsidRPr="00303DD9">
        <w:rPr>
          <w:rFonts w:ascii="TH SarabunPSK" w:hAnsi="TH SarabunPSK" w:cs="TH SarabunPSK"/>
        </w:rPr>
        <w:t>Aujirapongpan</w:t>
      </w:r>
      <w:r>
        <w:rPr>
          <w:rFonts w:ascii="TH SarabunPSK" w:hAnsi="TH SarabunPSK" w:cs="TH SarabunPSK" w:hint="cs"/>
          <w:cs/>
        </w:rPr>
        <w:t xml:space="preserve">, </w:t>
      </w:r>
      <w:r>
        <w:rPr>
          <w:rFonts w:ascii="TH SarabunPSK" w:hAnsi="TH SarabunPSK" w:cs="TH SarabunPSK"/>
        </w:rPr>
        <w:t xml:space="preserve">S., </w:t>
      </w:r>
      <w:r w:rsidRPr="00015E82">
        <w:rPr>
          <w:rFonts w:ascii="TH SarabunPSK" w:hAnsi="TH SarabunPSK" w:cs="TH SarabunPSK"/>
          <w:b/>
          <w:bCs/>
        </w:rPr>
        <w:t>Promma, W.</w:t>
      </w:r>
      <w:r w:rsidRPr="00303DD9">
        <w:rPr>
          <w:rFonts w:ascii="TH SarabunPSK" w:hAnsi="TH SarabunPSK" w:cs="TH SarabunPSK"/>
        </w:rPr>
        <w:t>, Theinsathid,</w:t>
      </w:r>
      <w:r>
        <w:rPr>
          <w:rFonts w:ascii="TH SarabunPSK" w:hAnsi="TH SarabunPSK" w:cs="TH SarabunPSK"/>
        </w:rPr>
        <w:t xml:space="preserve"> P.,</w:t>
      </w:r>
      <w:r w:rsidRPr="00303DD9">
        <w:rPr>
          <w:rFonts w:ascii="TH SarabunPSK" w:hAnsi="TH SarabunPSK" w:cs="TH SarabunPSK"/>
        </w:rPr>
        <w:t xml:space="preserve"> Deelers, </w:t>
      </w:r>
      <w:r>
        <w:rPr>
          <w:rFonts w:ascii="TH SarabunPSK" w:hAnsi="TH SarabunPSK" w:cs="TH SarabunPSK"/>
        </w:rPr>
        <w:t xml:space="preserve">S., </w:t>
      </w:r>
      <w:r w:rsidR="00015E82">
        <w:rPr>
          <w:rFonts w:ascii="TH SarabunPSK" w:hAnsi="TH SarabunPSK" w:cs="TH SarabunPSK"/>
        </w:rPr>
        <w:t>&amp;</w:t>
      </w:r>
      <w:r>
        <w:rPr>
          <w:rFonts w:ascii="TH SarabunPSK" w:hAnsi="TH SarabunPSK" w:cs="TH SarabunPSK"/>
        </w:rPr>
        <w:t xml:space="preserve"> </w:t>
      </w:r>
      <w:r w:rsidRPr="00303DD9">
        <w:rPr>
          <w:rFonts w:ascii="TH SarabunPSK" w:hAnsi="TH SarabunPSK" w:cs="TH SarabunPSK"/>
        </w:rPr>
        <w:t>Meechai</w:t>
      </w:r>
      <w:r>
        <w:rPr>
          <w:rFonts w:ascii="TH SarabunPSK" w:hAnsi="TH SarabunPSK" w:cs="TH SarabunPSK"/>
        </w:rPr>
        <w:t>, S</w:t>
      </w:r>
      <w:r>
        <w:rPr>
          <w:rFonts w:ascii="TH SarabunPSK" w:hAnsi="TH SarabunPSK" w:cs="TH SarabunPSK" w:hint="cs"/>
          <w:cs/>
        </w:rPr>
        <w:t>. (2020).</w:t>
      </w:r>
      <w:r w:rsidR="003020E9">
        <w:rPr>
          <w:rFonts w:ascii="TH SarabunPSK" w:hAnsi="TH SarabunPSK" w:cs="TH SarabunPSK"/>
        </w:rPr>
        <w:t xml:space="preserve"> The Application of Activity-Based Costing for Public Hospital Sector Sustaina</w:t>
      </w:r>
      <w:r w:rsidR="00B6191B">
        <w:rPr>
          <w:rFonts w:ascii="TH SarabunPSK" w:hAnsi="TH SarabunPSK" w:cs="TH SarabunPSK"/>
        </w:rPr>
        <w:t>bi</w:t>
      </w:r>
      <w:r w:rsidR="003020E9">
        <w:rPr>
          <w:rFonts w:ascii="TH SarabunPSK" w:hAnsi="TH SarabunPSK" w:cs="TH SarabunPSK"/>
        </w:rPr>
        <w:t>lity</w:t>
      </w:r>
      <w:r>
        <w:rPr>
          <w:rFonts w:ascii="TH SarabunPSK" w:hAnsi="TH SarabunPSK" w:cs="TH SarabunPSK" w:hint="cs"/>
          <w:cs/>
        </w:rPr>
        <w:t xml:space="preserve">. </w:t>
      </w:r>
      <w:r w:rsidRPr="00110047">
        <w:rPr>
          <w:rFonts w:ascii="TH SarabunPSK" w:hAnsi="TH SarabunPSK" w:cs="TH SarabunPSK"/>
          <w:i/>
          <w:iCs/>
        </w:rPr>
        <w:t>J</w:t>
      </w:r>
      <w:r w:rsidR="003020E9">
        <w:rPr>
          <w:rFonts w:ascii="TH SarabunPSK" w:hAnsi="TH SarabunPSK" w:cs="TH SarabunPSK"/>
          <w:i/>
          <w:iCs/>
        </w:rPr>
        <w:t>ournal of Southwest Jiaotong University</w:t>
      </w:r>
      <w:r w:rsidRPr="00110047">
        <w:rPr>
          <w:rFonts w:ascii="TH SarabunPSK" w:hAnsi="TH SarabunPSK" w:cs="TH SarabunPSK" w:hint="cs"/>
          <w:i/>
          <w:iCs/>
          <w:cs/>
        </w:rPr>
        <w:t>,</w:t>
      </w:r>
      <w:r w:rsidRPr="00110047">
        <w:rPr>
          <w:rFonts w:ascii="TH SarabunPSK" w:hAnsi="TH SarabunPSK" w:cs="TH SarabunPSK"/>
          <w:i/>
          <w:iCs/>
          <w:cs/>
        </w:rPr>
        <w:t xml:space="preserve"> </w:t>
      </w:r>
      <w:r w:rsidRPr="00110047">
        <w:rPr>
          <w:rFonts w:ascii="TH SarabunPSK" w:hAnsi="TH SarabunPSK" w:cs="TH SarabunPSK"/>
          <w:i/>
          <w:iCs/>
        </w:rPr>
        <w:t>55</w:t>
      </w:r>
      <w:r w:rsidRPr="00110047">
        <w:rPr>
          <w:rFonts w:ascii="TH SarabunPSK" w:hAnsi="TH SarabunPSK" w:cs="TH SarabunPSK" w:hint="cs"/>
          <w:i/>
          <w:iCs/>
          <w:cs/>
        </w:rPr>
        <w:t>(</w:t>
      </w:r>
      <w:r w:rsidRPr="00110047">
        <w:rPr>
          <w:rFonts w:ascii="TH SarabunPSK" w:hAnsi="TH SarabunPSK" w:cs="TH SarabunPSK"/>
          <w:i/>
          <w:iCs/>
        </w:rPr>
        <w:t>5</w:t>
      </w:r>
      <w:r w:rsidRPr="00110047">
        <w:rPr>
          <w:rFonts w:ascii="TH SarabunPSK" w:hAnsi="TH SarabunPSK" w:cs="TH SarabunPSK" w:hint="cs"/>
          <w:i/>
          <w:iCs/>
          <w:cs/>
        </w:rPr>
        <w:t>),</w:t>
      </w:r>
      <w:r>
        <w:rPr>
          <w:rFonts w:ascii="TH SarabunPSK" w:hAnsi="TH SarabunPSK" w:cs="TH SarabunPSK" w:hint="cs"/>
          <w:cs/>
        </w:rPr>
        <w:t xml:space="preserve"> </w:t>
      </w:r>
      <w:r w:rsidRPr="00303DD9">
        <w:rPr>
          <w:rFonts w:ascii="TH SarabunPSK" w:hAnsi="TH SarabunPSK" w:cs="TH SarabunPSK"/>
        </w:rPr>
        <w:t>1</w:t>
      </w:r>
      <w:r w:rsidRPr="00303DD9">
        <w:rPr>
          <w:rFonts w:ascii="TH SarabunPSK" w:hAnsi="TH SarabunPSK" w:cs="TH SarabunPSK"/>
          <w:cs/>
        </w:rPr>
        <w:t>-</w:t>
      </w:r>
      <w:r w:rsidRPr="00303DD9">
        <w:rPr>
          <w:rFonts w:ascii="TH SarabunPSK" w:hAnsi="TH SarabunPSK" w:cs="TH SarabunPSK"/>
        </w:rPr>
        <w:t>11</w:t>
      </w:r>
      <w:r>
        <w:rPr>
          <w:rFonts w:ascii="TH SarabunPSK" w:hAnsi="TH SarabunPSK" w:cs="TH SarabunPSK" w:hint="cs"/>
          <w:cs/>
        </w:rPr>
        <w:t>.</w:t>
      </w:r>
    </w:p>
    <w:p w:rsidR="00110047" w:rsidRDefault="00F949D5" w:rsidP="00110047">
      <w:pPr>
        <w:ind w:left="1134" w:hanging="774"/>
        <w:jc w:val="thaiDistribute"/>
        <w:rPr>
          <w:rFonts w:ascii="TH SarabunPSK" w:hAnsi="TH SarabunPSK" w:cs="TH SarabunPSK"/>
        </w:rPr>
      </w:pPr>
      <w:r w:rsidRPr="00303DD9">
        <w:rPr>
          <w:rFonts w:ascii="TH SarabunPSK" w:hAnsi="TH SarabunPSK" w:cs="TH SarabunPSK"/>
        </w:rPr>
        <w:t>Wattanapisit, A</w:t>
      </w:r>
      <w:r w:rsidRPr="00303DD9">
        <w:rPr>
          <w:rFonts w:ascii="TH SarabunPSK" w:hAnsi="TH SarabunPSK" w:cs="TH SarabunPSK"/>
          <w:cs/>
        </w:rPr>
        <w:t>.</w:t>
      </w:r>
      <w:r w:rsidRPr="00303DD9">
        <w:rPr>
          <w:rFonts w:ascii="TH SarabunPSK" w:hAnsi="TH SarabunPSK" w:cs="TH SarabunPSK"/>
        </w:rPr>
        <w:t>, Amaek, W</w:t>
      </w:r>
      <w:r w:rsidRPr="00303DD9">
        <w:rPr>
          <w:rFonts w:ascii="TH SarabunPSK" w:hAnsi="TH SarabunPSK" w:cs="TH SarabunPSK"/>
          <w:cs/>
        </w:rPr>
        <w:t>.</w:t>
      </w:r>
      <w:r w:rsidRPr="00303DD9">
        <w:rPr>
          <w:rFonts w:ascii="TH SarabunPSK" w:hAnsi="TH SarabunPSK" w:cs="TH SarabunPSK"/>
        </w:rPr>
        <w:t xml:space="preserve">, </w:t>
      </w:r>
      <w:r w:rsidRPr="00015E82">
        <w:rPr>
          <w:rFonts w:ascii="TH SarabunPSK" w:hAnsi="TH SarabunPSK" w:cs="TH SarabunPSK"/>
          <w:b/>
          <w:bCs/>
        </w:rPr>
        <w:t>Promma, W</w:t>
      </w:r>
      <w:r w:rsidRPr="00015E82">
        <w:rPr>
          <w:rFonts w:ascii="TH SarabunPSK" w:hAnsi="TH SarabunPSK" w:cs="TH SarabunPSK"/>
          <w:b/>
          <w:bCs/>
          <w:cs/>
        </w:rPr>
        <w:t>.</w:t>
      </w:r>
      <w:r w:rsidRPr="00303DD9">
        <w:rPr>
          <w:rFonts w:ascii="TH SarabunPSK" w:hAnsi="TH SarabunPSK" w:cs="TH SarabunPSK"/>
        </w:rPr>
        <w:t>, Srirug, P</w:t>
      </w:r>
      <w:r w:rsidRPr="00303DD9">
        <w:rPr>
          <w:rFonts w:ascii="TH SarabunPSK" w:hAnsi="TH SarabunPSK" w:cs="TH SarabunPSK"/>
          <w:cs/>
        </w:rPr>
        <w:t>.</w:t>
      </w:r>
      <w:r w:rsidRPr="00303DD9">
        <w:rPr>
          <w:rFonts w:ascii="TH SarabunPSK" w:hAnsi="TH SarabunPSK" w:cs="TH SarabunPSK"/>
        </w:rPr>
        <w:t>, Cheangsan, U</w:t>
      </w:r>
      <w:r w:rsidRPr="00303DD9">
        <w:rPr>
          <w:rFonts w:ascii="TH SarabunPSK" w:hAnsi="TH SarabunPSK" w:cs="TH SarabunPSK"/>
          <w:cs/>
        </w:rPr>
        <w:t>.</w:t>
      </w:r>
      <w:r w:rsidRPr="00303DD9">
        <w:rPr>
          <w:rFonts w:ascii="TH SarabunPSK" w:hAnsi="TH SarabunPSK" w:cs="TH SarabunPSK"/>
        </w:rPr>
        <w:t>, Khwanchum, S</w:t>
      </w:r>
      <w:r w:rsidRPr="00303DD9">
        <w:rPr>
          <w:rFonts w:ascii="TH SarabunPSK" w:hAnsi="TH SarabunPSK" w:cs="TH SarabunPSK"/>
          <w:cs/>
        </w:rPr>
        <w:t>.</w:t>
      </w:r>
      <w:r w:rsidRPr="00303DD9">
        <w:rPr>
          <w:rFonts w:ascii="TH SarabunPSK" w:hAnsi="TH SarabunPSK" w:cs="TH SarabunPSK"/>
        </w:rPr>
        <w:t>, Chadakorn, W</w:t>
      </w:r>
      <w:r w:rsidRPr="00303DD9">
        <w:rPr>
          <w:rFonts w:ascii="TH SarabunPSK" w:hAnsi="TH SarabunPSK" w:cs="TH SarabunPSK"/>
          <w:cs/>
        </w:rPr>
        <w:t>.</w:t>
      </w:r>
      <w:r w:rsidRPr="00303DD9">
        <w:rPr>
          <w:rFonts w:ascii="TH SarabunPSK" w:hAnsi="TH SarabunPSK" w:cs="TH SarabunPSK"/>
        </w:rPr>
        <w:t>, Eardmak, K</w:t>
      </w:r>
      <w:r w:rsidRPr="00303DD9">
        <w:rPr>
          <w:rFonts w:ascii="TH SarabunPSK" w:hAnsi="TH SarabunPSK" w:cs="TH SarabunPSK"/>
          <w:cs/>
        </w:rPr>
        <w:t>.</w:t>
      </w:r>
      <w:r w:rsidRPr="00303DD9">
        <w:rPr>
          <w:rFonts w:ascii="TH SarabunPSK" w:hAnsi="TH SarabunPSK" w:cs="TH SarabunPSK"/>
        </w:rPr>
        <w:t xml:space="preserve">, </w:t>
      </w:r>
      <w:r w:rsidR="00110047">
        <w:rPr>
          <w:rFonts w:ascii="TH SarabunPSK" w:hAnsi="TH SarabunPSK" w:cs="TH SarabunPSK"/>
        </w:rPr>
        <w:t>and</w:t>
      </w:r>
      <w:r w:rsidRPr="00303DD9">
        <w:rPr>
          <w:rFonts w:ascii="TH SarabunPSK" w:hAnsi="TH SarabunPSK" w:cs="TH SarabunPSK"/>
        </w:rPr>
        <w:t xml:space="preserve"> Chadakorn, N</w:t>
      </w:r>
      <w:r w:rsidRPr="00303DD9">
        <w:rPr>
          <w:rFonts w:ascii="TH SarabunPSK" w:hAnsi="TH SarabunPSK" w:cs="TH SarabunPSK"/>
          <w:cs/>
        </w:rPr>
        <w:t>. (</w:t>
      </w:r>
      <w:r w:rsidRPr="00303DD9">
        <w:rPr>
          <w:rFonts w:ascii="TH SarabunPSK" w:hAnsi="TH SarabunPSK" w:cs="TH SarabunPSK"/>
        </w:rPr>
        <w:t>2020</w:t>
      </w:r>
      <w:r w:rsidRPr="00303DD9">
        <w:rPr>
          <w:rFonts w:ascii="TH SarabunPSK" w:hAnsi="TH SarabunPSK" w:cs="TH SarabunPSK"/>
          <w:cs/>
        </w:rPr>
        <w:t xml:space="preserve">). </w:t>
      </w:r>
      <w:r w:rsidRPr="00303DD9">
        <w:rPr>
          <w:rFonts w:ascii="TH SarabunPSK" w:hAnsi="TH SarabunPSK" w:cs="TH SarabunPSK"/>
        </w:rPr>
        <w:t>Effects of a workplace</w:t>
      </w:r>
      <w:r w:rsidRPr="00303DD9">
        <w:rPr>
          <w:rFonts w:ascii="TH SarabunPSK" w:hAnsi="TH SarabunPSK" w:cs="TH SarabunPSK"/>
          <w:cs/>
        </w:rPr>
        <w:t>-</w:t>
      </w:r>
      <w:r w:rsidRPr="00303DD9">
        <w:rPr>
          <w:rFonts w:ascii="TH SarabunPSK" w:hAnsi="TH SarabunPSK" w:cs="TH SarabunPSK"/>
        </w:rPr>
        <w:t>based virtual</w:t>
      </w:r>
      <w:r w:rsidRPr="00303DD9">
        <w:rPr>
          <w:rFonts w:ascii="TH SarabunPSK" w:hAnsi="TH SarabunPSK" w:cs="TH SarabunPSK"/>
          <w:cs/>
        </w:rPr>
        <w:t>-</w:t>
      </w:r>
      <w:r w:rsidRPr="00303DD9">
        <w:rPr>
          <w:rFonts w:ascii="TH SarabunPSK" w:hAnsi="TH SarabunPSK" w:cs="TH SarabunPSK"/>
        </w:rPr>
        <w:t>run intervention among university employees</w:t>
      </w:r>
      <w:r w:rsidRPr="00303DD9">
        <w:rPr>
          <w:rFonts w:ascii="TH SarabunPSK" w:hAnsi="TH SarabunPSK" w:cs="TH SarabunPSK"/>
          <w:cs/>
        </w:rPr>
        <w:t xml:space="preserve">. </w:t>
      </w:r>
      <w:r w:rsidRPr="00110047">
        <w:rPr>
          <w:rFonts w:ascii="TH SarabunPSK" w:hAnsi="TH SarabunPSK" w:cs="TH SarabunPSK"/>
          <w:i/>
          <w:iCs/>
        </w:rPr>
        <w:t>International Journal of Environmental Research and Public Health, 17</w:t>
      </w:r>
      <w:r w:rsidRPr="00110047">
        <w:rPr>
          <w:rFonts w:ascii="TH SarabunPSK" w:hAnsi="TH SarabunPSK" w:cs="TH SarabunPSK"/>
          <w:i/>
          <w:iCs/>
          <w:cs/>
        </w:rPr>
        <w:t>(</w:t>
      </w:r>
      <w:r w:rsidRPr="00110047">
        <w:rPr>
          <w:rFonts w:ascii="TH SarabunPSK" w:hAnsi="TH SarabunPSK" w:cs="TH SarabunPSK"/>
          <w:i/>
          <w:iCs/>
        </w:rPr>
        <w:t>8</w:t>
      </w:r>
      <w:r w:rsidRPr="00110047">
        <w:rPr>
          <w:rFonts w:ascii="TH SarabunPSK" w:hAnsi="TH SarabunPSK" w:cs="TH SarabunPSK"/>
          <w:i/>
          <w:iCs/>
          <w:cs/>
        </w:rPr>
        <w:t>)</w:t>
      </w:r>
      <w:r w:rsidRPr="00110047">
        <w:rPr>
          <w:rFonts w:ascii="TH SarabunPSK" w:hAnsi="TH SarabunPSK" w:cs="TH SarabunPSK"/>
          <w:i/>
          <w:iCs/>
        </w:rPr>
        <w:t>,</w:t>
      </w:r>
      <w:r w:rsidRPr="00303DD9">
        <w:rPr>
          <w:rFonts w:ascii="TH SarabunPSK" w:hAnsi="TH SarabunPSK" w:cs="TH SarabunPSK"/>
        </w:rPr>
        <w:t xml:space="preserve"> 2745</w:t>
      </w:r>
      <w:r>
        <w:rPr>
          <w:rFonts w:ascii="TH SarabunPSK" w:hAnsi="TH SarabunPSK" w:cs="TH SarabunPSK"/>
          <w:cs/>
        </w:rPr>
        <w:t>-</w:t>
      </w:r>
      <w:r w:rsidR="00110047">
        <w:rPr>
          <w:rFonts w:ascii="TH SarabunPSK" w:hAnsi="TH SarabunPSK" w:cs="TH SarabunPSK"/>
        </w:rPr>
        <w:t>27</w:t>
      </w:r>
      <w:r>
        <w:rPr>
          <w:rFonts w:ascii="TH SarabunPSK" w:hAnsi="TH SarabunPSK" w:cs="TH SarabunPSK"/>
        </w:rPr>
        <w:t>54</w:t>
      </w:r>
      <w:r w:rsidRPr="00303DD9">
        <w:rPr>
          <w:rFonts w:ascii="TH SarabunPSK" w:hAnsi="TH SarabunPSK" w:cs="TH SarabunPSK"/>
          <w:cs/>
        </w:rPr>
        <w:t>.</w:t>
      </w:r>
    </w:p>
    <w:p w:rsidR="00F949D5" w:rsidRDefault="00F949D5" w:rsidP="00110047">
      <w:pPr>
        <w:ind w:left="1134" w:hanging="774"/>
        <w:jc w:val="thaiDistribute"/>
        <w:rPr>
          <w:rFonts w:ascii="TH SarabunPSK" w:hAnsi="TH SarabunPSK" w:cs="TH SarabunPSK"/>
        </w:rPr>
      </w:pPr>
      <w:r w:rsidRPr="00303DD9">
        <w:rPr>
          <w:rFonts w:ascii="TH SarabunPSK" w:hAnsi="TH SarabunPSK" w:cs="TH SarabunPSK"/>
          <w:cs/>
        </w:rPr>
        <w:t>สุชาวดี มีชัย</w:t>
      </w:r>
      <w:r w:rsidR="00015E82">
        <w:rPr>
          <w:rFonts w:ascii="TH SarabunPSK" w:hAnsi="TH SarabunPSK" w:cs="TH SarabunPSK" w:hint="cs"/>
          <w:cs/>
        </w:rPr>
        <w:t>,</w:t>
      </w:r>
      <w:r w:rsidRPr="00303DD9">
        <w:rPr>
          <w:rFonts w:ascii="TH SarabunPSK" w:hAnsi="TH SarabunPSK" w:cs="TH SarabunPSK"/>
          <w:cs/>
        </w:rPr>
        <w:t xml:space="preserve"> สมนึก เอื้อจิระพงษ์พันธ์</w:t>
      </w:r>
      <w:r w:rsidR="00015E82">
        <w:rPr>
          <w:rFonts w:ascii="TH SarabunPSK" w:hAnsi="TH SarabunPSK" w:cs="TH SarabunPSK" w:hint="cs"/>
          <w:cs/>
        </w:rPr>
        <w:t xml:space="preserve"> และ</w:t>
      </w:r>
      <w:r w:rsidRPr="00303DD9">
        <w:rPr>
          <w:rFonts w:ascii="TH SarabunPSK" w:hAnsi="TH SarabunPSK" w:cs="TH SarabunPSK"/>
          <w:cs/>
        </w:rPr>
        <w:t xml:space="preserve"> </w:t>
      </w:r>
      <w:r w:rsidRPr="00015E82">
        <w:rPr>
          <w:rFonts w:ascii="TH SarabunPSK" w:hAnsi="TH SarabunPSK" w:cs="TH SarabunPSK"/>
          <w:b/>
          <w:bCs/>
          <w:cs/>
        </w:rPr>
        <w:t>วชรวรรษ พรหมมา</w:t>
      </w:r>
      <w:r>
        <w:rPr>
          <w:rFonts w:ascii="TH SarabunPSK" w:hAnsi="TH SarabunPSK" w:cs="TH SarabunPSK" w:hint="cs"/>
          <w:cs/>
        </w:rPr>
        <w:t>. (2563).</w:t>
      </w:r>
      <w:r>
        <w:rPr>
          <w:rFonts w:ascii="TH SarabunPSK" w:hAnsi="TH SarabunPSK" w:cs="TH SarabunPSK"/>
          <w:cs/>
        </w:rPr>
        <w:t xml:space="preserve"> </w:t>
      </w:r>
      <w:r w:rsidRPr="00303DD9">
        <w:rPr>
          <w:rFonts w:ascii="TH SarabunPSK" w:hAnsi="TH SarabunPSK" w:cs="TH SarabunPSK"/>
          <w:cs/>
        </w:rPr>
        <w:t>ต้นทุนกิจกรรมการรักษาโรคมะเร็งตับในโรงพยาบาลของรัฐ กรณีศึกษาโรงพยาบาลสุราษฎร์ธานี</w:t>
      </w:r>
      <w:r>
        <w:rPr>
          <w:rFonts w:ascii="TH SarabunPSK" w:hAnsi="TH SarabunPSK" w:cs="TH SarabunPSK" w:hint="cs"/>
          <w:cs/>
        </w:rPr>
        <w:t xml:space="preserve">. </w:t>
      </w:r>
      <w:r w:rsidRPr="00015E82">
        <w:rPr>
          <w:rFonts w:ascii="TH SarabunPSK" w:hAnsi="TH SarabunPSK" w:cs="TH SarabunPSK"/>
          <w:i/>
          <w:iCs/>
          <w:cs/>
        </w:rPr>
        <w:t>วารสารสังคมศาสตร์ มหาวิทยาลัยวลัยลักษณ์</w:t>
      </w:r>
      <w:r w:rsidRPr="00015E82">
        <w:rPr>
          <w:rFonts w:ascii="TH SarabunPSK" w:hAnsi="TH SarabunPSK" w:cs="TH SarabunPSK" w:hint="cs"/>
          <w:i/>
          <w:iCs/>
          <w:cs/>
        </w:rPr>
        <w:t xml:space="preserve">, </w:t>
      </w:r>
      <w:r w:rsidRPr="00015E82">
        <w:rPr>
          <w:rFonts w:ascii="TH SarabunPSK" w:hAnsi="TH SarabunPSK" w:cs="TH SarabunPSK"/>
          <w:i/>
          <w:iCs/>
        </w:rPr>
        <w:t>13</w:t>
      </w:r>
      <w:r>
        <w:rPr>
          <w:rFonts w:ascii="TH SarabunPSK" w:hAnsi="TH SarabunPSK" w:cs="TH SarabunPSK" w:hint="cs"/>
          <w:cs/>
        </w:rPr>
        <w:t>(</w:t>
      </w:r>
      <w:r w:rsidRPr="00303DD9">
        <w:rPr>
          <w:rFonts w:ascii="TH SarabunPSK" w:hAnsi="TH SarabunPSK" w:cs="TH SarabunPSK"/>
        </w:rPr>
        <w:t>1</w:t>
      </w:r>
      <w:r>
        <w:rPr>
          <w:rFonts w:ascii="TH SarabunPSK" w:hAnsi="TH SarabunPSK" w:cs="TH SarabunPSK" w:hint="cs"/>
          <w:cs/>
        </w:rPr>
        <w:t xml:space="preserve">), </w:t>
      </w:r>
      <w:r w:rsidRPr="00303DD9">
        <w:rPr>
          <w:rFonts w:ascii="TH SarabunPSK" w:hAnsi="TH SarabunPSK" w:cs="TH SarabunPSK"/>
        </w:rPr>
        <w:t>143</w:t>
      </w:r>
      <w:r w:rsidRPr="00303DD9">
        <w:rPr>
          <w:rFonts w:ascii="TH SarabunPSK" w:hAnsi="TH SarabunPSK" w:cs="TH SarabunPSK"/>
          <w:cs/>
        </w:rPr>
        <w:t>-</w:t>
      </w:r>
      <w:r w:rsidRPr="00303DD9">
        <w:rPr>
          <w:rFonts w:ascii="TH SarabunPSK" w:hAnsi="TH SarabunPSK" w:cs="TH SarabunPSK"/>
        </w:rPr>
        <w:t>163</w:t>
      </w:r>
      <w:r>
        <w:rPr>
          <w:rFonts w:ascii="TH SarabunPSK" w:hAnsi="TH SarabunPSK" w:cs="TH SarabunPSK" w:hint="cs"/>
          <w:cs/>
        </w:rPr>
        <w:t>.</w:t>
      </w:r>
    </w:p>
    <w:p w:rsidR="00F949D5" w:rsidRDefault="00110047" w:rsidP="00F949D5">
      <w:pPr>
        <w:ind w:left="1134" w:hanging="774"/>
        <w:jc w:val="thaiDistribute"/>
        <w:rPr>
          <w:rFonts w:ascii="TH SarabunPSK" w:hAnsi="TH SarabunPSK" w:cs="TH SarabunPSK"/>
        </w:rPr>
      </w:pPr>
      <w:r w:rsidRPr="0071281B">
        <w:rPr>
          <w:rFonts w:ascii="TH SarabunPSK" w:hAnsi="TH SarabunPSK" w:cs="TH SarabunPSK"/>
          <w:color w:val="000000"/>
          <w:cs/>
        </w:rPr>
        <w:t>ศิริพร สว่างอารีย์รักษ์</w:t>
      </w:r>
      <w:r>
        <w:rPr>
          <w:rFonts w:ascii="TH SarabunPSK" w:hAnsi="TH SarabunPSK" w:cs="TH SarabunPSK" w:hint="cs"/>
          <w:color w:val="000000"/>
          <w:cs/>
        </w:rPr>
        <w:t>,</w:t>
      </w:r>
      <w:r w:rsidRPr="0071281B">
        <w:rPr>
          <w:rFonts w:ascii="TH SarabunPSK" w:hAnsi="TH SarabunPSK" w:cs="TH SarabunPSK"/>
          <w:color w:val="000000"/>
          <w:cs/>
        </w:rPr>
        <w:t xml:space="preserve"> รัชดา สุวรรณเกิด</w:t>
      </w:r>
      <w:r>
        <w:rPr>
          <w:rFonts w:ascii="TH SarabunPSK" w:hAnsi="TH SarabunPSK" w:cs="TH SarabunPSK" w:hint="cs"/>
          <w:color w:val="000000"/>
          <w:cs/>
        </w:rPr>
        <w:t>,</w:t>
      </w:r>
      <w:r w:rsidRPr="0071281B">
        <w:rPr>
          <w:rFonts w:ascii="TH SarabunPSK" w:hAnsi="TH SarabunPSK" w:cs="TH SarabunPSK"/>
          <w:color w:val="000000"/>
          <w:cs/>
        </w:rPr>
        <w:t xml:space="preserve"> ปานแก้วตา ลัคนาวานิช</w:t>
      </w:r>
      <w:r>
        <w:rPr>
          <w:rFonts w:ascii="TH SarabunPSK" w:hAnsi="TH SarabunPSK" w:cs="TH SarabunPSK" w:hint="cs"/>
          <w:color w:val="000000"/>
          <w:cs/>
        </w:rPr>
        <w:t>,</w:t>
      </w:r>
      <w:r w:rsidRPr="0071281B">
        <w:rPr>
          <w:rFonts w:ascii="TH SarabunPSK" w:hAnsi="TH SarabunPSK" w:cs="TH SarabunPSK"/>
          <w:color w:val="000000"/>
          <w:cs/>
        </w:rPr>
        <w:t xml:space="preserve"> อลิศรา สระโมฬี</w:t>
      </w:r>
      <w:r>
        <w:rPr>
          <w:rFonts w:ascii="TH SarabunPSK" w:hAnsi="TH SarabunPSK" w:cs="TH SarabunPSK" w:hint="cs"/>
          <w:color w:val="000000"/>
          <w:cs/>
        </w:rPr>
        <w:t>,</w:t>
      </w:r>
      <w:r w:rsidRPr="0071281B">
        <w:rPr>
          <w:rFonts w:ascii="TH SarabunPSK" w:hAnsi="TH SarabunPSK" w:cs="TH SarabunPSK"/>
          <w:color w:val="000000"/>
          <w:cs/>
        </w:rPr>
        <w:t xml:space="preserve"> ประภาดา ศรีสุวรรณ</w:t>
      </w:r>
      <w:r w:rsidR="00015E82">
        <w:rPr>
          <w:rFonts w:ascii="TH SarabunPSK" w:hAnsi="TH SarabunPSK" w:cs="TH SarabunPSK" w:hint="cs"/>
          <w:color w:val="000000"/>
          <w:cs/>
        </w:rPr>
        <w:t>,</w:t>
      </w:r>
      <w:r w:rsidRPr="0071281B">
        <w:rPr>
          <w:rFonts w:ascii="TH SarabunPSK" w:hAnsi="TH SarabunPSK" w:cs="TH SarabunPSK"/>
          <w:color w:val="000000"/>
          <w:cs/>
        </w:rPr>
        <w:t xml:space="preserve"> </w:t>
      </w:r>
      <w:r w:rsidRPr="00015E82">
        <w:rPr>
          <w:rFonts w:ascii="TH SarabunPSK" w:hAnsi="TH SarabunPSK" w:cs="TH SarabunPSK"/>
          <w:b/>
          <w:bCs/>
          <w:color w:val="000000"/>
          <w:cs/>
        </w:rPr>
        <w:t>วชรวรรษ พรหมมา</w:t>
      </w:r>
      <w:r w:rsidRPr="0071281B">
        <w:rPr>
          <w:rFonts w:ascii="TH SarabunPSK" w:hAnsi="TH SarabunPSK" w:cs="TH SarabunPSK"/>
          <w:color w:val="000000"/>
          <w:cs/>
        </w:rPr>
        <w:t xml:space="preserve"> </w:t>
      </w:r>
      <w:r>
        <w:rPr>
          <w:rFonts w:ascii="TH SarabunPSK" w:hAnsi="TH SarabunPSK" w:cs="TH SarabunPSK" w:hint="cs"/>
          <w:color w:val="000000"/>
          <w:cs/>
        </w:rPr>
        <w:t xml:space="preserve">และ </w:t>
      </w:r>
      <w:r w:rsidRPr="0071281B">
        <w:rPr>
          <w:rFonts w:ascii="TH SarabunPSK" w:hAnsi="TH SarabunPSK" w:cs="TH SarabunPSK"/>
          <w:color w:val="000000"/>
          <w:cs/>
        </w:rPr>
        <w:t>สมนึก เอื้อจิระพงษ์พันธ์. (</w:t>
      </w:r>
      <w:r w:rsidRPr="0071281B">
        <w:rPr>
          <w:rFonts w:ascii="TH SarabunPSK" w:hAnsi="TH SarabunPSK" w:cs="TH SarabunPSK"/>
          <w:color w:val="000000"/>
        </w:rPr>
        <w:t>2562</w:t>
      </w:r>
      <w:r w:rsidRPr="0071281B">
        <w:rPr>
          <w:rFonts w:ascii="TH SarabunPSK" w:hAnsi="TH SarabunPSK" w:cs="TH SarabunPSK"/>
          <w:color w:val="000000"/>
          <w:cs/>
        </w:rPr>
        <w:t xml:space="preserve">). ความคาดหวัง ความพึงพอใจ และการประเมินความต้องการจำเป็นในการสหกิจศึกษา ของนักศึกษาและบัณฑิตหลักสูตรบัญชี มหาวิทยาลัยวลัยลักษณ์. </w:t>
      </w:r>
      <w:r w:rsidRPr="0071281B">
        <w:rPr>
          <w:rFonts w:ascii="TH SarabunPSK" w:hAnsi="TH SarabunPSK" w:cs="TH SarabunPSK"/>
          <w:i/>
          <w:iCs/>
          <w:color w:val="000000"/>
        </w:rPr>
        <w:t xml:space="preserve">WMS Journal of Management, </w:t>
      </w:r>
      <w:r w:rsidRPr="00CA0641">
        <w:rPr>
          <w:rFonts w:ascii="TH SarabunPSK" w:hAnsi="TH SarabunPSK" w:cs="TH SarabunPSK"/>
          <w:i/>
          <w:iCs/>
          <w:color w:val="000000"/>
        </w:rPr>
        <w:t>8</w:t>
      </w:r>
      <w:r w:rsidRPr="00015E82">
        <w:rPr>
          <w:rFonts w:ascii="TH SarabunPSK" w:hAnsi="TH SarabunPSK" w:cs="TH SarabunPSK"/>
          <w:color w:val="000000"/>
          <w:cs/>
        </w:rPr>
        <w:t>(</w:t>
      </w:r>
      <w:r w:rsidRPr="00015E82">
        <w:rPr>
          <w:rFonts w:ascii="TH SarabunPSK" w:hAnsi="TH SarabunPSK" w:cs="TH SarabunPSK"/>
          <w:color w:val="000000"/>
        </w:rPr>
        <w:t>2</w:t>
      </w:r>
      <w:r w:rsidRPr="00015E82">
        <w:rPr>
          <w:rFonts w:ascii="TH SarabunPSK" w:hAnsi="TH SarabunPSK" w:cs="TH SarabunPSK"/>
          <w:color w:val="000000"/>
          <w:cs/>
        </w:rPr>
        <w:t>)</w:t>
      </w:r>
      <w:r w:rsidRPr="00CA0641">
        <w:rPr>
          <w:rFonts w:ascii="TH SarabunPSK" w:hAnsi="TH SarabunPSK" w:cs="TH SarabunPSK"/>
          <w:i/>
          <w:iCs/>
          <w:color w:val="000000"/>
        </w:rPr>
        <w:t>,</w:t>
      </w:r>
      <w:r w:rsidRPr="0071281B">
        <w:rPr>
          <w:rFonts w:ascii="TH SarabunPSK" w:hAnsi="TH SarabunPSK" w:cs="TH SarabunPSK"/>
          <w:color w:val="000000"/>
        </w:rPr>
        <w:t xml:space="preserve"> 96</w:t>
      </w:r>
      <w:r w:rsidRPr="0071281B">
        <w:rPr>
          <w:rFonts w:ascii="TH SarabunPSK" w:hAnsi="TH SarabunPSK" w:cs="TH SarabunPSK"/>
          <w:color w:val="000000"/>
          <w:cs/>
        </w:rPr>
        <w:t>-</w:t>
      </w:r>
      <w:r w:rsidRPr="0071281B">
        <w:rPr>
          <w:rFonts w:ascii="TH SarabunPSK" w:hAnsi="TH SarabunPSK" w:cs="TH SarabunPSK"/>
          <w:color w:val="000000"/>
        </w:rPr>
        <w:t>111</w:t>
      </w:r>
      <w:r>
        <w:rPr>
          <w:rFonts w:ascii="TH SarabunPSK" w:hAnsi="TH SarabunPSK" w:cs="TH SarabunPSK" w:hint="cs"/>
          <w:color w:val="000000"/>
          <w:cs/>
        </w:rPr>
        <w:t>.</w:t>
      </w:r>
      <w:r w:rsidR="00F949D5">
        <w:rPr>
          <w:rStyle w:val="af7"/>
          <w:rFonts w:ascii="Tahoma" w:hAnsi="Tahoma" w:cs="Tahoma"/>
          <w:color w:val="333333"/>
          <w:sz w:val="21"/>
          <w:szCs w:val="21"/>
          <w:shd w:val="clear" w:color="auto" w:fill="FFFFFF"/>
          <w:cs/>
        </w:rPr>
        <w:t xml:space="preserve"> </w:t>
      </w:r>
      <w:r w:rsidR="00F949D5">
        <w:rPr>
          <w:rFonts w:ascii="TH SarabunPSK" w:hAnsi="TH SarabunPSK" w:cs="TH SarabunPSK"/>
          <w:cs/>
        </w:rPr>
        <w:t xml:space="preserve"> </w:t>
      </w:r>
    </w:p>
    <w:bookmarkEnd w:id="4"/>
    <w:p w:rsidR="0011365C" w:rsidRPr="002E576B" w:rsidRDefault="0011365C" w:rsidP="00F949D5">
      <w:pPr>
        <w:ind w:left="1276" w:hanging="556"/>
        <w:jc w:val="thaiDistribute"/>
        <w:rPr>
          <w:rFonts w:ascii="TH SarabunPSK" w:hAnsi="TH SarabunPSK" w:cs="TH SarabunPSK" w:hint="cs"/>
        </w:rPr>
      </w:pPr>
    </w:p>
    <w:p w:rsidR="00F949D5" w:rsidRPr="002E576B" w:rsidRDefault="00F949D5" w:rsidP="00F949D5">
      <w:pPr>
        <w:rPr>
          <w:rFonts w:ascii="TH SarabunPSK" w:eastAsia="Calibri" w:hAnsi="TH SarabunPSK" w:cs="TH SarabunPSK"/>
          <w:b/>
          <w:bCs/>
        </w:rPr>
      </w:pPr>
      <w:r>
        <w:rPr>
          <w:rFonts w:ascii="TH SarabunPSK" w:eastAsia="Calibri" w:hAnsi="TH SarabunPSK" w:cs="TH SarabunPSK"/>
          <w:b/>
          <w:bCs/>
        </w:rPr>
        <w:t>7</w:t>
      </w:r>
      <w:r w:rsidRPr="002E576B">
        <w:rPr>
          <w:rFonts w:ascii="TH SarabunPSK" w:eastAsia="Calibri" w:hAnsi="TH SarabunPSK" w:cs="TH SarabunPSK"/>
          <w:b/>
          <w:bCs/>
          <w:cs/>
        </w:rPr>
        <w:t>. 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8"/>
        <w:gridCol w:w="1519"/>
      </w:tblGrid>
      <w:tr w:rsidR="00F949D5" w:rsidRPr="002E576B" w:rsidTr="00E07460">
        <w:tc>
          <w:tcPr>
            <w:tcW w:w="4190" w:type="pct"/>
            <w:shd w:val="clear" w:color="auto" w:fill="D9D9D9"/>
          </w:tcPr>
          <w:p w:rsidR="00F949D5" w:rsidRPr="002E576B" w:rsidRDefault="00F949D5" w:rsidP="00E07460">
            <w:pPr>
              <w:jc w:val="center"/>
              <w:rPr>
                <w:rFonts w:ascii="TH SarabunPSK" w:eastAsia="Calibri" w:hAnsi="TH SarabunPSK" w:cs="TH SarabunPSK"/>
                <w:b/>
                <w:bCs/>
                <w:cs/>
              </w:rPr>
            </w:pPr>
            <w:r w:rsidRPr="002E576B">
              <w:rPr>
                <w:rFonts w:ascii="TH SarabunPSK" w:eastAsia="Calibri" w:hAnsi="TH SarabunPSK" w:cs="TH SarabunPSK"/>
                <w:b/>
                <w:bCs/>
                <w:cs/>
              </w:rPr>
              <w:t>เกียรติคุณ/รางวัลที่ได้รับ</w:t>
            </w:r>
          </w:p>
        </w:tc>
        <w:tc>
          <w:tcPr>
            <w:tcW w:w="810" w:type="pct"/>
            <w:shd w:val="clear" w:color="auto" w:fill="D9D9D9"/>
          </w:tcPr>
          <w:p w:rsidR="00F949D5" w:rsidRPr="002E576B" w:rsidRDefault="00F949D5" w:rsidP="00E07460">
            <w:pPr>
              <w:jc w:val="center"/>
              <w:rPr>
                <w:rFonts w:ascii="TH SarabunPSK" w:eastAsia="Calibri" w:hAnsi="TH SarabunPSK" w:cs="TH SarabunPSK"/>
                <w:b/>
                <w:bCs/>
                <w:cs/>
              </w:rPr>
            </w:pPr>
            <w:r w:rsidRPr="002E576B">
              <w:rPr>
                <w:rFonts w:ascii="TH SarabunPSK" w:eastAsia="Calibri" w:hAnsi="TH SarabunPSK" w:cs="TH SarabunPSK" w:hint="cs"/>
                <w:b/>
                <w:bCs/>
                <w:cs/>
              </w:rPr>
              <w:t>ปี พ.ศ.</w:t>
            </w:r>
          </w:p>
        </w:tc>
      </w:tr>
      <w:tr w:rsidR="00F949D5" w:rsidRPr="002E576B" w:rsidTr="00E07460">
        <w:tc>
          <w:tcPr>
            <w:tcW w:w="4190" w:type="pct"/>
          </w:tcPr>
          <w:p w:rsidR="0011365C" w:rsidRDefault="0011365C" w:rsidP="0011365C">
            <w:pPr>
              <w:rPr>
                <w:rFonts w:ascii="TH SarabunPSK" w:hAnsi="TH SarabunPSK" w:cs="TH SarabunPSK"/>
              </w:rPr>
            </w:pPr>
            <w:r>
              <w:rPr>
                <w:rFonts w:ascii="TH SarabunPSK" w:eastAsia="Calibri" w:hAnsi="TH SarabunPSK" w:cs="TH SarabunPSK" w:hint="cs"/>
                <w:cs/>
              </w:rPr>
              <w:t xml:space="preserve">ชื่อผลงาน </w:t>
            </w:r>
            <w:r>
              <w:rPr>
                <w:rFonts w:ascii="TH SarabunPSK" w:eastAsia="Calibri" w:hAnsi="TH SarabunPSK" w:cs="TH SarabunPSK"/>
                <w:cs/>
              </w:rPr>
              <w:t xml:space="preserve">: </w:t>
            </w:r>
            <w:r w:rsidRPr="009177BF">
              <w:rPr>
                <w:rFonts w:ascii="TH SarabunPSK" w:eastAsia="Calibri" w:hAnsi="TH SarabunPSK" w:cs="TH SarabunPSK"/>
                <w:cs/>
              </w:rPr>
              <w:t>การรับรอง</w:t>
            </w:r>
            <w:r>
              <w:rPr>
                <w:rFonts w:ascii="TH SarabunPSK" w:eastAsia="Calibri" w:hAnsi="TH SarabunPSK" w:cs="TH SarabunPSK" w:hint="cs"/>
                <w:cs/>
              </w:rPr>
              <w:t>การเรียนการสอน</w:t>
            </w:r>
            <w:r w:rsidRPr="009177BF">
              <w:rPr>
                <w:rFonts w:ascii="TH SarabunPSK" w:eastAsia="Calibri" w:hAnsi="TH SarabunPSK" w:cs="TH SarabunPSK"/>
                <w:cs/>
              </w:rPr>
              <w:t>มาตรฐาน</w:t>
            </w:r>
            <w:r w:rsidRPr="009177BF">
              <w:rPr>
                <w:rFonts w:ascii="TH SarabunPSK" w:eastAsia="Calibri" w:hAnsi="TH SarabunPSK" w:cs="TH SarabunPSK"/>
              </w:rPr>
              <w:t xml:space="preserve"> UK Professional Standards Framework </w:t>
            </w:r>
            <w:r w:rsidRPr="009177BF">
              <w:rPr>
                <w:rFonts w:ascii="TH SarabunPSK" w:eastAsia="Calibri" w:hAnsi="TH SarabunPSK" w:cs="TH SarabunPSK"/>
                <w:cs/>
              </w:rPr>
              <w:t>(</w:t>
            </w:r>
            <w:r w:rsidRPr="009177BF">
              <w:rPr>
                <w:rFonts w:ascii="TH SarabunPSK" w:eastAsia="Calibri" w:hAnsi="TH SarabunPSK" w:cs="TH SarabunPSK"/>
              </w:rPr>
              <w:t>UKPSF</w:t>
            </w:r>
            <w:r w:rsidRPr="009177BF">
              <w:rPr>
                <w:rFonts w:ascii="TH SarabunPSK" w:eastAsia="Calibri" w:hAnsi="TH SarabunPSK" w:cs="TH SarabunPSK"/>
                <w:cs/>
              </w:rPr>
              <w:t>)</w:t>
            </w:r>
            <w:r>
              <w:rPr>
                <w:rFonts w:ascii="TH SarabunPSK" w:hAnsi="TH SarabunPSK" w:cs="TH SarabunPSK"/>
                <w:cs/>
              </w:rPr>
              <w:t xml:space="preserve"> </w:t>
            </w:r>
            <w:r>
              <w:rPr>
                <w:rFonts w:ascii="TH SarabunPSK" w:hAnsi="TH SarabunPSK" w:cs="TH SarabunPSK" w:hint="cs"/>
                <w:cs/>
              </w:rPr>
              <w:t xml:space="preserve">ในระดับ </w:t>
            </w:r>
            <w:r>
              <w:rPr>
                <w:rFonts w:ascii="TH SarabunPSK" w:hAnsi="TH SarabunPSK" w:cs="TH SarabunPSK"/>
              </w:rPr>
              <w:t xml:space="preserve">Fellow </w:t>
            </w:r>
            <w:r>
              <w:rPr>
                <w:rFonts w:ascii="TH SarabunPSK" w:hAnsi="TH SarabunPSK" w:cs="TH SarabunPSK"/>
                <w:cs/>
              </w:rPr>
              <w:t>(</w:t>
            </w:r>
            <w:r>
              <w:rPr>
                <w:rFonts w:ascii="TH SarabunPSK" w:hAnsi="TH SarabunPSK" w:cs="TH SarabunPSK"/>
              </w:rPr>
              <w:t>FHEA</w:t>
            </w:r>
            <w:r>
              <w:rPr>
                <w:rFonts w:ascii="TH SarabunPSK" w:hAnsi="TH SarabunPSK" w:cs="TH SarabunPSK"/>
                <w:cs/>
              </w:rPr>
              <w:t xml:space="preserve">: </w:t>
            </w:r>
            <w:r>
              <w:rPr>
                <w:rFonts w:ascii="TH SarabunPSK" w:hAnsi="TH SarabunPSK" w:cs="TH SarabunPSK"/>
              </w:rPr>
              <w:t>PR2259</w:t>
            </w:r>
            <w:r>
              <w:rPr>
                <w:rFonts w:ascii="TH SarabunPSK" w:hAnsi="TH SarabunPSK" w:cs="TH SarabunPSK" w:hint="cs"/>
                <w:cs/>
              </w:rPr>
              <w:t>5</w:t>
            </w:r>
            <w:r>
              <w:rPr>
                <w:rFonts w:ascii="TH SarabunPSK" w:hAnsi="TH SarabunPSK" w:cs="TH SarabunPSK"/>
              </w:rPr>
              <w:t>3</w:t>
            </w:r>
            <w:r>
              <w:rPr>
                <w:rFonts w:ascii="TH SarabunPSK" w:hAnsi="TH SarabunPSK" w:cs="TH SarabunPSK"/>
                <w:cs/>
              </w:rPr>
              <w:t>)</w:t>
            </w:r>
          </w:p>
          <w:p w:rsidR="00F949D5" w:rsidRPr="002E576B" w:rsidRDefault="0011365C" w:rsidP="0011365C">
            <w:pPr>
              <w:rPr>
                <w:rFonts w:ascii="TH SarabunPSK" w:hAnsi="TH SarabunPSK" w:cs="TH SarabunPSK"/>
              </w:rPr>
            </w:pPr>
            <w:r>
              <w:rPr>
                <w:rFonts w:ascii="TH SarabunPSK" w:hAnsi="TH SarabunPSK" w:cs="TH SarabunPSK" w:hint="cs"/>
                <w:cs/>
              </w:rPr>
              <w:t>เมื่อ</w:t>
            </w:r>
            <w:r>
              <w:rPr>
                <w:rFonts w:ascii="TH SarabunPSK" w:hAnsi="TH SarabunPSK" w:cs="TH SarabunPSK"/>
                <w:cs/>
              </w:rPr>
              <w:t xml:space="preserve"> </w:t>
            </w:r>
            <w:r>
              <w:rPr>
                <w:rFonts w:ascii="TH SarabunPSK" w:hAnsi="TH SarabunPSK" w:cs="TH SarabunPSK" w:hint="cs"/>
                <w:cs/>
              </w:rPr>
              <w:t xml:space="preserve">09/11/2564 </w:t>
            </w:r>
            <w:r>
              <w:rPr>
                <w:rFonts w:ascii="TH SarabunPSK" w:hAnsi="TH SarabunPSK" w:cs="TH SarabunPSK"/>
                <w:cs/>
              </w:rPr>
              <w:t>(</w:t>
            </w:r>
            <w:r>
              <w:rPr>
                <w:rFonts w:ascii="TH SarabunPSK" w:hAnsi="TH SarabunPSK" w:cs="TH SarabunPSK"/>
              </w:rPr>
              <w:t>Date of recognition</w:t>
            </w:r>
            <w:r>
              <w:rPr>
                <w:rFonts w:ascii="TH SarabunPSK" w:hAnsi="TH SarabunPSK" w:cs="TH SarabunPSK"/>
                <w:cs/>
              </w:rPr>
              <w:t xml:space="preserve">: </w:t>
            </w:r>
            <w:r>
              <w:rPr>
                <w:rFonts w:ascii="TH SarabunPSK" w:hAnsi="TH SarabunPSK" w:cs="TH SarabunPSK"/>
              </w:rPr>
              <w:t>09</w:t>
            </w:r>
            <w:r>
              <w:rPr>
                <w:rFonts w:ascii="TH SarabunPSK" w:hAnsi="TH SarabunPSK" w:cs="TH SarabunPSK"/>
                <w:cs/>
              </w:rPr>
              <w:t>/</w:t>
            </w:r>
            <w:r>
              <w:rPr>
                <w:rFonts w:ascii="TH SarabunPSK" w:hAnsi="TH SarabunPSK" w:cs="TH SarabunPSK"/>
              </w:rPr>
              <w:t>11</w:t>
            </w:r>
            <w:r>
              <w:rPr>
                <w:rFonts w:ascii="TH SarabunPSK" w:hAnsi="TH SarabunPSK" w:cs="TH SarabunPSK"/>
                <w:cs/>
              </w:rPr>
              <w:t>/</w:t>
            </w:r>
            <w:r>
              <w:rPr>
                <w:rFonts w:ascii="TH SarabunPSK" w:hAnsi="TH SarabunPSK" w:cs="TH SarabunPSK"/>
              </w:rPr>
              <w:t>2021</w:t>
            </w:r>
            <w:r>
              <w:rPr>
                <w:rFonts w:ascii="TH SarabunPSK" w:hAnsi="TH SarabunPSK" w:cs="TH SarabunPSK"/>
                <w:cs/>
              </w:rPr>
              <w:t>)</w:t>
            </w:r>
          </w:p>
        </w:tc>
        <w:tc>
          <w:tcPr>
            <w:tcW w:w="810" w:type="pct"/>
          </w:tcPr>
          <w:p w:rsidR="00F949D5" w:rsidRPr="002E576B" w:rsidRDefault="008A2A6A" w:rsidP="00E07460">
            <w:pPr>
              <w:jc w:val="center"/>
              <w:rPr>
                <w:rFonts w:ascii="TH SarabunPSK" w:hAnsi="TH SarabunPSK" w:cs="TH SarabunPSK"/>
                <w:cs/>
              </w:rPr>
            </w:pPr>
            <w:r>
              <w:rPr>
                <w:rFonts w:ascii="TH SarabunPSK" w:hAnsi="TH SarabunPSK" w:cs="TH SarabunPSK" w:hint="cs"/>
                <w:cs/>
              </w:rPr>
              <w:t>2564</w:t>
            </w:r>
          </w:p>
        </w:tc>
      </w:tr>
    </w:tbl>
    <w:p w:rsidR="00F949D5" w:rsidRDefault="00F949D5" w:rsidP="00F949D5"/>
    <w:p w:rsidR="00F949D5" w:rsidRPr="00F949D5" w:rsidRDefault="00F949D5" w:rsidP="00F949D5">
      <w:pPr>
        <w:jc w:val="center"/>
        <w:rPr>
          <w:rFonts w:ascii="TH SarabunPSK" w:eastAsia="Calibri" w:hAnsi="TH SarabunPSK" w:cs="TH SarabunPSK"/>
          <w:b/>
          <w:bCs/>
        </w:rPr>
      </w:pPr>
      <w:r>
        <w:rPr>
          <w:rFonts w:ascii="TH SarabunPSK" w:hAnsi="TH SarabunPSK" w:cs="TH SarabunPSK"/>
        </w:rPr>
        <w:br w:type="page"/>
      </w:r>
      <w:r w:rsidRPr="00F949D5">
        <w:rPr>
          <w:rFonts w:ascii="TH SarabunPSK" w:eastAsia="Calibri" w:hAnsi="TH SarabunPSK" w:cs="TH SarabunPSK"/>
          <w:b/>
          <w:bCs/>
          <w:cs/>
        </w:rPr>
        <w:t>ประวัติและผลงานของอาจารย์ (</w:t>
      </w:r>
      <w:r w:rsidRPr="00F949D5">
        <w:rPr>
          <w:rFonts w:ascii="TH SarabunPSK" w:eastAsia="Calibri" w:hAnsi="TH SarabunPSK" w:cs="TH SarabunPSK"/>
          <w:b/>
          <w:bCs/>
        </w:rPr>
        <w:t>Curriculum Vitae</w:t>
      </w:r>
      <w:r w:rsidRPr="00F949D5">
        <w:rPr>
          <w:rFonts w:ascii="TH SarabunPSK" w:eastAsia="Calibri" w:hAnsi="TH SarabunPSK" w:cs="TH SarabunPSK"/>
          <w:b/>
          <w:bCs/>
          <w:cs/>
        </w:rPr>
        <w:t>)</w:t>
      </w:r>
    </w:p>
    <w:p w:rsidR="00F949D5" w:rsidRPr="00F949D5" w:rsidRDefault="00F949D5" w:rsidP="00F949D5">
      <w:pPr>
        <w:jc w:val="center"/>
        <w:rPr>
          <w:rFonts w:ascii="TH SarabunPSK" w:eastAsia="Calibri" w:hAnsi="TH SarabunPSK" w:cs="TH SarabunPSK"/>
          <w:b/>
          <w:bCs/>
        </w:rPr>
      </w:pPr>
    </w:p>
    <w:p w:rsidR="00F949D5" w:rsidRPr="00F949D5" w:rsidRDefault="00652234" w:rsidP="00F949D5">
      <w:pPr>
        <w:jc w:val="center"/>
        <w:rPr>
          <w:rFonts w:ascii="TH SarabunPSK" w:eastAsia="Calibri" w:hAnsi="TH SarabunPSK" w:cs="TH SarabunPSK"/>
          <w:b/>
          <w:bCs/>
        </w:rPr>
      </w:pPr>
      <w:r>
        <w:rPr>
          <w:rFonts w:ascii="TH SarabunPSK" w:eastAsia="Calibri" w:hAnsi="TH SarabunPSK" w:cs="TH SarabunPSK" w:hint="cs"/>
          <w:b/>
          <w:bCs/>
          <w:cs/>
        </w:rPr>
        <w:t>อาจารย์</w:t>
      </w:r>
      <w:r w:rsidR="00F949D5" w:rsidRPr="00F949D5">
        <w:rPr>
          <w:rFonts w:ascii="TH SarabunPSK" w:eastAsia="Calibri" w:hAnsi="TH SarabunPSK" w:cs="TH SarabunPSK" w:hint="cs"/>
          <w:b/>
          <w:bCs/>
          <w:cs/>
        </w:rPr>
        <w:t xml:space="preserve">ประภาดา ศรีสุวรรณ </w:t>
      </w:r>
    </w:p>
    <w:p w:rsidR="00F949D5" w:rsidRPr="00F949D5" w:rsidRDefault="00F949D5" w:rsidP="00F949D5">
      <w:pPr>
        <w:jc w:val="center"/>
        <w:rPr>
          <w:rFonts w:ascii="TH SarabunPSK" w:eastAsia="Calibri" w:hAnsi="TH SarabunPSK" w:cs="TH SarabunPSK"/>
          <w:b/>
          <w:bCs/>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343"/>
      </w:tblGrid>
      <w:tr w:rsidR="00F949D5" w:rsidRPr="00F949D5" w:rsidTr="00E07460">
        <w:tc>
          <w:tcPr>
            <w:tcW w:w="5954" w:type="dxa"/>
          </w:tcPr>
          <w:p w:rsidR="00F949D5" w:rsidRPr="00F949D5" w:rsidRDefault="00F949D5" w:rsidP="00E07460">
            <w:pPr>
              <w:rPr>
                <w:rFonts w:ascii="TH SarabunPSK" w:eastAsia="Calibri" w:hAnsi="TH SarabunPSK" w:cs="TH SarabunPSK"/>
              </w:rPr>
            </w:pPr>
            <w:r w:rsidRPr="00F949D5">
              <w:rPr>
                <w:rFonts w:ascii="TH SarabunPSK" w:eastAsia="Calibri" w:hAnsi="TH SarabunPSK" w:cs="TH SarabunPSK"/>
                <w:cs/>
              </w:rPr>
              <w:t>มหาวิทยาลัยวลัยลักษณ์</w:t>
            </w:r>
          </w:p>
          <w:p w:rsidR="00F949D5" w:rsidRPr="00F949D5" w:rsidRDefault="00F949D5" w:rsidP="00E07460">
            <w:pPr>
              <w:rPr>
                <w:rFonts w:ascii="TH SarabunPSK" w:eastAsia="Calibri" w:hAnsi="TH SarabunPSK" w:cs="TH SarabunPSK"/>
              </w:rPr>
            </w:pPr>
            <w:r w:rsidRPr="00F949D5">
              <w:rPr>
                <w:rFonts w:ascii="TH SarabunPSK" w:eastAsia="Calibri" w:hAnsi="TH SarabunPSK" w:cs="TH SarabunPSK"/>
                <w:cs/>
              </w:rPr>
              <w:t>สำนักวิชาการจัดการ</w:t>
            </w:r>
          </w:p>
          <w:p w:rsidR="00F949D5" w:rsidRPr="00F949D5" w:rsidRDefault="00F949D5" w:rsidP="00E07460">
            <w:pPr>
              <w:rPr>
                <w:rFonts w:ascii="TH SarabunPSK" w:eastAsia="Calibri" w:hAnsi="TH SarabunPSK" w:cs="TH SarabunPSK"/>
              </w:rPr>
            </w:pPr>
            <w:r w:rsidRPr="00F949D5">
              <w:rPr>
                <w:rFonts w:ascii="TH SarabunPSK" w:eastAsia="Calibri" w:hAnsi="TH SarabunPSK" w:cs="TH SarabunPSK"/>
                <w:cs/>
              </w:rPr>
              <w:t>222 ต.ไทยบุรี อ.ท่าศาลา จ.นครศรีธรรมราช 8016</w:t>
            </w:r>
            <w:r w:rsidRPr="00F949D5">
              <w:rPr>
                <w:rFonts w:ascii="TH SarabunPSK" w:eastAsia="Calibri" w:hAnsi="TH SarabunPSK" w:cs="TH SarabunPSK" w:hint="cs"/>
                <w:cs/>
              </w:rPr>
              <w:t>0</w:t>
            </w:r>
          </w:p>
        </w:tc>
        <w:tc>
          <w:tcPr>
            <w:tcW w:w="992" w:type="dxa"/>
          </w:tcPr>
          <w:p w:rsidR="00F949D5" w:rsidRPr="00F949D5" w:rsidRDefault="00F949D5" w:rsidP="00E07460">
            <w:pPr>
              <w:rPr>
                <w:rFonts w:ascii="TH SarabunPSK" w:eastAsia="Calibri" w:hAnsi="TH SarabunPSK" w:cs="TH SarabunPSK"/>
              </w:rPr>
            </w:pPr>
            <w:r w:rsidRPr="00F949D5">
              <w:rPr>
                <w:rFonts w:ascii="TH SarabunPSK" w:eastAsia="Calibri" w:hAnsi="TH SarabunPSK" w:cs="TH SarabunPSK"/>
                <w:cs/>
              </w:rPr>
              <w:t>โทรศัพท์โทรสาร</w:t>
            </w:r>
          </w:p>
          <w:p w:rsidR="00F949D5" w:rsidRPr="00F949D5" w:rsidRDefault="00F949D5" w:rsidP="00E07460">
            <w:pPr>
              <w:rPr>
                <w:rFonts w:ascii="TH SarabunPSK" w:eastAsia="Calibri" w:hAnsi="TH SarabunPSK" w:cs="TH SarabunPSK"/>
                <w:cs/>
              </w:rPr>
            </w:pPr>
            <w:r w:rsidRPr="00F949D5">
              <w:rPr>
                <w:rFonts w:ascii="TH SarabunPSK" w:eastAsia="Calibri" w:hAnsi="TH SarabunPSK" w:cs="TH SarabunPSK"/>
              </w:rPr>
              <w:t>Email</w:t>
            </w:r>
            <w:r w:rsidRPr="00F949D5">
              <w:rPr>
                <w:rFonts w:ascii="TH SarabunPSK" w:eastAsia="Calibri" w:hAnsi="TH SarabunPSK" w:cs="TH SarabunPSK"/>
                <w:cs/>
              </w:rPr>
              <w:t xml:space="preserve">  </w:t>
            </w:r>
          </w:p>
        </w:tc>
        <w:tc>
          <w:tcPr>
            <w:tcW w:w="2126" w:type="dxa"/>
          </w:tcPr>
          <w:p w:rsidR="00F949D5" w:rsidRPr="00F949D5" w:rsidRDefault="00F949D5" w:rsidP="00E07460">
            <w:pPr>
              <w:rPr>
                <w:rFonts w:ascii="TH SarabunPSK" w:eastAsia="Calibri" w:hAnsi="TH SarabunPSK" w:cs="TH SarabunPSK"/>
                <w:color w:val="000000"/>
              </w:rPr>
            </w:pPr>
            <w:r w:rsidRPr="00F949D5">
              <w:rPr>
                <w:rFonts w:ascii="TH SarabunPSK" w:eastAsia="Calibri" w:hAnsi="TH SarabunPSK" w:cs="TH SarabunPSK"/>
                <w:color w:val="000000"/>
              </w:rPr>
              <w:t>075 672 218</w:t>
            </w:r>
          </w:p>
          <w:p w:rsidR="00F949D5" w:rsidRPr="00F949D5" w:rsidRDefault="00F949D5" w:rsidP="00E07460">
            <w:pPr>
              <w:rPr>
                <w:rFonts w:ascii="TH SarabunPSK" w:eastAsia="Calibri" w:hAnsi="TH SarabunPSK" w:cs="TH SarabunPSK"/>
                <w:color w:val="000000"/>
              </w:rPr>
            </w:pPr>
            <w:r w:rsidRPr="00F949D5">
              <w:rPr>
                <w:rFonts w:ascii="TH SarabunPSK" w:eastAsia="Calibri" w:hAnsi="TH SarabunPSK" w:cs="TH SarabunPSK"/>
                <w:color w:val="000000"/>
              </w:rPr>
              <w:t>075 672 202</w:t>
            </w:r>
          </w:p>
          <w:p w:rsidR="00F949D5" w:rsidRPr="00F949D5" w:rsidRDefault="00F949D5" w:rsidP="00E07460">
            <w:pPr>
              <w:rPr>
                <w:rFonts w:ascii="TH SarabunPSK" w:eastAsia="Calibri" w:hAnsi="TH SarabunPSK" w:cs="TH SarabunPSK"/>
                <w:color w:val="000000"/>
              </w:rPr>
            </w:pPr>
            <w:r w:rsidRPr="00F949D5">
              <w:rPr>
                <w:rFonts w:ascii="TH SarabunPSK" w:eastAsia="Calibri" w:hAnsi="TH SarabunPSK" w:cs="TH SarabunPSK"/>
                <w:color w:val="000000"/>
              </w:rPr>
              <w:t>praphada</w:t>
            </w:r>
            <w:r w:rsidRPr="00F949D5">
              <w:rPr>
                <w:rFonts w:ascii="TH SarabunPSK" w:eastAsia="Calibri" w:hAnsi="TH SarabunPSK" w:cs="TH SarabunPSK"/>
                <w:color w:val="000000"/>
                <w:cs/>
              </w:rPr>
              <w:t>.</w:t>
            </w:r>
            <w:r w:rsidRPr="00F949D5">
              <w:rPr>
                <w:rFonts w:ascii="TH SarabunPSK" w:eastAsia="Calibri" w:hAnsi="TH SarabunPSK" w:cs="TH SarabunPSK"/>
                <w:color w:val="000000"/>
              </w:rPr>
              <w:t>ta@wu</w:t>
            </w:r>
            <w:r w:rsidRPr="00F949D5">
              <w:rPr>
                <w:rFonts w:ascii="TH SarabunPSK" w:eastAsia="Calibri" w:hAnsi="TH SarabunPSK" w:cs="TH SarabunPSK"/>
                <w:color w:val="000000"/>
                <w:cs/>
              </w:rPr>
              <w:t>.</w:t>
            </w:r>
            <w:r w:rsidRPr="00F949D5">
              <w:rPr>
                <w:rFonts w:ascii="TH SarabunPSK" w:eastAsia="Calibri" w:hAnsi="TH SarabunPSK" w:cs="TH SarabunPSK"/>
                <w:color w:val="000000"/>
              </w:rPr>
              <w:t>ac</w:t>
            </w:r>
            <w:r w:rsidRPr="00F949D5">
              <w:rPr>
                <w:rFonts w:ascii="TH SarabunPSK" w:eastAsia="Calibri" w:hAnsi="TH SarabunPSK" w:cs="TH SarabunPSK"/>
                <w:color w:val="000000"/>
                <w:cs/>
              </w:rPr>
              <w:t>.</w:t>
            </w:r>
            <w:r w:rsidRPr="00F949D5">
              <w:rPr>
                <w:rFonts w:ascii="TH SarabunPSK" w:eastAsia="Calibri" w:hAnsi="TH SarabunPSK" w:cs="TH SarabunPSK"/>
                <w:color w:val="000000"/>
              </w:rPr>
              <w:t>th</w:t>
            </w:r>
          </w:p>
        </w:tc>
      </w:tr>
    </w:tbl>
    <w:p w:rsidR="00F949D5" w:rsidRPr="00F949D5" w:rsidRDefault="00F949D5" w:rsidP="00F949D5">
      <w:pPr>
        <w:rPr>
          <w:rFonts w:ascii="TH SarabunPSK" w:eastAsia="Calibri" w:hAnsi="TH SarabunPSK" w:cs="TH SarabunPSK"/>
          <w:b/>
          <w:bCs/>
          <w:sz w:val="16"/>
          <w:szCs w:val="16"/>
        </w:rPr>
      </w:pPr>
    </w:p>
    <w:p w:rsidR="00F949D5" w:rsidRPr="00F949D5" w:rsidRDefault="00F949D5" w:rsidP="00F949D5">
      <w:pPr>
        <w:rPr>
          <w:rFonts w:ascii="TH SarabunPSK" w:eastAsia="Calibri" w:hAnsi="TH SarabunPSK" w:cs="TH SarabunPSK"/>
          <w:b/>
          <w:bCs/>
        </w:rPr>
      </w:pPr>
      <w:r w:rsidRPr="00F949D5">
        <w:rPr>
          <w:rFonts w:ascii="TH SarabunPSK" w:eastAsia="Calibri" w:hAnsi="TH SarabunPSK" w:cs="TH SarabunPSK"/>
          <w:b/>
          <w:bCs/>
        </w:rPr>
        <w:t>1</w:t>
      </w:r>
      <w:r w:rsidRPr="00F949D5">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6546"/>
        <w:gridCol w:w="1409"/>
      </w:tblGrid>
      <w:tr w:rsidR="00F949D5" w:rsidRPr="00F949D5" w:rsidTr="00E07460">
        <w:tc>
          <w:tcPr>
            <w:tcW w:w="708" w:type="pct"/>
            <w:shd w:val="clear" w:color="auto" w:fill="D9D9D9"/>
          </w:tcPr>
          <w:p w:rsidR="00F949D5" w:rsidRPr="00F949D5" w:rsidRDefault="00F949D5" w:rsidP="00E07460">
            <w:pPr>
              <w:jc w:val="center"/>
              <w:rPr>
                <w:rFonts w:ascii="TH SarabunPSK" w:eastAsia="Calibri" w:hAnsi="TH SarabunPSK" w:cs="TH SarabunPSK"/>
                <w:b/>
                <w:bCs/>
              </w:rPr>
            </w:pPr>
            <w:r w:rsidRPr="00F949D5">
              <w:rPr>
                <w:rFonts w:ascii="TH SarabunPSK" w:eastAsia="Calibri" w:hAnsi="TH SarabunPSK" w:cs="TH SarabunPSK"/>
                <w:b/>
                <w:bCs/>
                <w:cs/>
              </w:rPr>
              <w:t>คุณวุฒิ</w:t>
            </w:r>
          </w:p>
        </w:tc>
        <w:tc>
          <w:tcPr>
            <w:tcW w:w="3532" w:type="pct"/>
            <w:shd w:val="clear" w:color="auto" w:fill="D9D9D9"/>
          </w:tcPr>
          <w:p w:rsidR="00F949D5" w:rsidRPr="00F949D5" w:rsidRDefault="00F949D5" w:rsidP="00E07460">
            <w:pPr>
              <w:jc w:val="center"/>
              <w:rPr>
                <w:rFonts w:ascii="TH SarabunPSK" w:eastAsia="Calibri" w:hAnsi="TH SarabunPSK" w:cs="TH SarabunPSK"/>
                <w:b/>
                <w:bCs/>
              </w:rPr>
            </w:pPr>
            <w:r w:rsidRPr="00F949D5">
              <w:rPr>
                <w:rFonts w:ascii="TH SarabunPSK" w:eastAsia="Calibri" w:hAnsi="TH SarabunPSK" w:cs="TH SarabunPSK"/>
                <w:b/>
                <w:bCs/>
                <w:cs/>
              </w:rPr>
              <w:t>สาขาวิชา/สถาบันการศึกษา</w:t>
            </w:r>
          </w:p>
        </w:tc>
        <w:tc>
          <w:tcPr>
            <w:tcW w:w="760" w:type="pct"/>
            <w:shd w:val="clear" w:color="auto" w:fill="D9D9D9"/>
          </w:tcPr>
          <w:p w:rsidR="00F949D5" w:rsidRPr="00F949D5" w:rsidRDefault="00F949D5" w:rsidP="00E07460">
            <w:pPr>
              <w:jc w:val="center"/>
              <w:rPr>
                <w:rFonts w:ascii="TH SarabunPSK" w:eastAsia="Calibri" w:hAnsi="TH SarabunPSK" w:cs="TH SarabunPSK"/>
                <w:b/>
                <w:bCs/>
              </w:rPr>
            </w:pPr>
            <w:r w:rsidRPr="00F949D5">
              <w:rPr>
                <w:rFonts w:ascii="TH SarabunPSK" w:eastAsia="Calibri" w:hAnsi="TH SarabunPSK" w:cs="TH SarabunPSK"/>
                <w:b/>
                <w:bCs/>
                <w:cs/>
              </w:rPr>
              <w:t>ปี พ.ศ.</w:t>
            </w:r>
          </w:p>
        </w:tc>
      </w:tr>
      <w:tr w:rsidR="00F949D5" w:rsidRPr="00F949D5" w:rsidTr="00E07460">
        <w:trPr>
          <w:trHeight w:val="382"/>
        </w:trPr>
        <w:tc>
          <w:tcPr>
            <w:tcW w:w="708" w:type="pct"/>
          </w:tcPr>
          <w:p w:rsidR="00F949D5" w:rsidRPr="00F949D5" w:rsidRDefault="00F949D5" w:rsidP="00E07460">
            <w:pPr>
              <w:rPr>
                <w:rFonts w:ascii="TH SarabunPSK" w:eastAsia="Calibri" w:hAnsi="TH SarabunPSK" w:cs="TH SarabunPSK"/>
                <w:cs/>
              </w:rPr>
            </w:pPr>
            <w:r w:rsidRPr="00F949D5">
              <w:rPr>
                <w:rFonts w:ascii="TH SarabunPSK" w:eastAsia="Calibri" w:hAnsi="TH SarabunPSK" w:cs="TH SarabunPSK" w:hint="cs"/>
                <w:cs/>
              </w:rPr>
              <w:t>วท.ม.</w:t>
            </w:r>
          </w:p>
        </w:tc>
        <w:tc>
          <w:tcPr>
            <w:tcW w:w="3532" w:type="pct"/>
            <w:vAlign w:val="center"/>
          </w:tcPr>
          <w:p w:rsidR="00F949D5" w:rsidRPr="00F949D5" w:rsidRDefault="00F949D5" w:rsidP="00E07460">
            <w:pPr>
              <w:rPr>
                <w:rFonts w:ascii="TH SarabunPSK" w:eastAsia="Times New Roman" w:hAnsi="TH SarabunPSK" w:cs="TH SarabunPSK"/>
                <w:color w:val="000000"/>
                <w:cs/>
              </w:rPr>
            </w:pPr>
            <w:r w:rsidRPr="00F949D5">
              <w:rPr>
                <w:rFonts w:ascii="TH SarabunPSK" w:eastAsia="Times New Roman" w:hAnsi="TH SarabunPSK" w:cs="TH SarabunPSK" w:hint="cs"/>
                <w:color w:val="000000"/>
                <w:cs/>
              </w:rPr>
              <w:t>ร</w:t>
            </w:r>
            <w:r w:rsidRPr="00F949D5">
              <w:rPr>
                <w:rFonts w:ascii="TH SarabunPSK" w:eastAsia="Times New Roman" w:hAnsi="TH SarabunPSK" w:cs="TH SarabunPSK"/>
                <w:color w:val="000000"/>
                <w:cs/>
              </w:rPr>
              <w:t>ะบบสารสนเทศเพื่อการจัดการ</w:t>
            </w:r>
            <w:r w:rsidRPr="00F949D5">
              <w:rPr>
                <w:rFonts w:ascii="TH SarabunPSK" w:eastAsia="Times New Roman" w:hAnsi="TH SarabunPSK" w:cs="TH SarabunPSK" w:hint="cs"/>
                <w:color w:val="000000"/>
                <w:cs/>
              </w:rPr>
              <w:t>/</w:t>
            </w:r>
            <w:r w:rsidR="009E73AB">
              <w:rPr>
                <w:rFonts w:ascii="TH SarabunPSK" w:eastAsia="Times New Roman" w:hAnsi="TH SarabunPSK" w:cs="TH SarabunPSK"/>
                <w:color w:val="000000"/>
              </w:rPr>
              <w:t xml:space="preserve"> </w:t>
            </w:r>
            <w:r w:rsidRPr="00F949D5">
              <w:rPr>
                <w:rFonts w:ascii="TH SarabunPSK" w:eastAsia="Times New Roman" w:hAnsi="TH SarabunPSK" w:cs="TH SarabunPSK"/>
                <w:color w:val="000000"/>
                <w:cs/>
              </w:rPr>
              <w:t>มหาวิทยาลัยธรรมศาสตร์</w:t>
            </w:r>
          </w:p>
        </w:tc>
        <w:tc>
          <w:tcPr>
            <w:tcW w:w="760" w:type="pct"/>
          </w:tcPr>
          <w:p w:rsidR="00F949D5" w:rsidRPr="00F949D5" w:rsidRDefault="00F949D5" w:rsidP="00E07460">
            <w:pPr>
              <w:jc w:val="center"/>
              <w:rPr>
                <w:rFonts w:ascii="TH SarabunPSK" w:eastAsia="Calibri" w:hAnsi="TH SarabunPSK" w:cs="TH SarabunPSK"/>
                <w:cs/>
              </w:rPr>
            </w:pPr>
            <w:r w:rsidRPr="00F949D5">
              <w:rPr>
                <w:rFonts w:ascii="TH SarabunPSK" w:eastAsia="Calibri" w:hAnsi="TH SarabunPSK" w:cs="TH SarabunPSK"/>
              </w:rPr>
              <w:t>2555</w:t>
            </w:r>
          </w:p>
        </w:tc>
      </w:tr>
      <w:tr w:rsidR="00F949D5" w:rsidRPr="00F949D5" w:rsidTr="00E07460">
        <w:trPr>
          <w:trHeight w:val="382"/>
        </w:trPr>
        <w:tc>
          <w:tcPr>
            <w:tcW w:w="708" w:type="pct"/>
          </w:tcPr>
          <w:p w:rsidR="00F949D5" w:rsidRPr="00F949D5" w:rsidRDefault="00F949D5" w:rsidP="00E07460">
            <w:pPr>
              <w:rPr>
                <w:rFonts w:ascii="TH SarabunPSK" w:eastAsia="Calibri" w:hAnsi="TH SarabunPSK" w:cs="TH SarabunPSK"/>
                <w:cs/>
              </w:rPr>
            </w:pPr>
            <w:r w:rsidRPr="00F949D5">
              <w:rPr>
                <w:rFonts w:ascii="TH SarabunPSK" w:eastAsia="Calibri" w:hAnsi="TH SarabunPSK" w:cs="TH SarabunPSK" w:hint="cs"/>
                <w:cs/>
              </w:rPr>
              <w:t>บช.บ.</w:t>
            </w:r>
          </w:p>
        </w:tc>
        <w:tc>
          <w:tcPr>
            <w:tcW w:w="3532" w:type="pct"/>
            <w:vAlign w:val="center"/>
          </w:tcPr>
          <w:p w:rsidR="00F949D5" w:rsidRPr="00F949D5" w:rsidRDefault="00F949D5" w:rsidP="00E07460">
            <w:pPr>
              <w:rPr>
                <w:rFonts w:ascii="TH SarabunPSK" w:eastAsia="Times New Roman" w:hAnsi="TH SarabunPSK" w:cs="TH SarabunPSK"/>
                <w:color w:val="000000"/>
                <w:cs/>
              </w:rPr>
            </w:pPr>
            <w:r w:rsidRPr="00F949D5">
              <w:rPr>
                <w:rFonts w:ascii="TH SarabunPSK" w:eastAsia="Times New Roman" w:hAnsi="TH SarabunPSK" w:cs="TH SarabunPSK" w:hint="cs"/>
                <w:color w:val="000000"/>
                <w:cs/>
              </w:rPr>
              <w:t>การบัญชี</w:t>
            </w:r>
            <w:r w:rsidRPr="00F949D5">
              <w:rPr>
                <w:rFonts w:ascii="TH SarabunPSK" w:eastAsia="Times New Roman" w:hAnsi="TH SarabunPSK" w:cs="TH SarabunPSK"/>
                <w:color w:val="000000"/>
                <w:cs/>
              </w:rPr>
              <w:t>/</w:t>
            </w:r>
            <w:r w:rsidR="009E73AB">
              <w:rPr>
                <w:rFonts w:ascii="TH SarabunPSK" w:eastAsia="Times New Roman" w:hAnsi="TH SarabunPSK" w:cs="TH SarabunPSK"/>
                <w:color w:val="000000"/>
              </w:rPr>
              <w:t xml:space="preserve"> </w:t>
            </w:r>
            <w:r w:rsidRPr="00F949D5">
              <w:rPr>
                <w:rFonts w:ascii="TH SarabunPSK" w:eastAsia="Times New Roman" w:hAnsi="TH SarabunPSK" w:cs="TH SarabunPSK"/>
                <w:color w:val="000000"/>
                <w:cs/>
              </w:rPr>
              <w:t>มหาวิทยาลัยธรรมศาสตร์</w:t>
            </w:r>
          </w:p>
        </w:tc>
        <w:tc>
          <w:tcPr>
            <w:tcW w:w="760" w:type="pct"/>
          </w:tcPr>
          <w:p w:rsidR="00F949D5" w:rsidRPr="00F949D5" w:rsidRDefault="00F949D5" w:rsidP="00E07460">
            <w:pPr>
              <w:jc w:val="center"/>
              <w:rPr>
                <w:rFonts w:ascii="TH SarabunPSK" w:eastAsia="Calibri" w:hAnsi="TH SarabunPSK" w:cs="TH SarabunPSK"/>
                <w:cs/>
              </w:rPr>
            </w:pPr>
            <w:r w:rsidRPr="00F949D5">
              <w:rPr>
                <w:rFonts w:ascii="TH SarabunPSK" w:eastAsia="Calibri" w:hAnsi="TH SarabunPSK" w:cs="TH SarabunPSK"/>
              </w:rPr>
              <w:t>2550</w:t>
            </w:r>
          </w:p>
        </w:tc>
      </w:tr>
    </w:tbl>
    <w:p w:rsidR="00F949D5" w:rsidRPr="00F949D5" w:rsidRDefault="00F949D5" w:rsidP="00F949D5">
      <w:pPr>
        <w:rPr>
          <w:rFonts w:ascii="TH SarabunPSK" w:eastAsia="Calibri" w:hAnsi="TH SarabunPSK" w:cs="TH SarabunPSK"/>
          <w:b/>
          <w:bCs/>
          <w:sz w:val="16"/>
          <w:szCs w:val="16"/>
        </w:rPr>
      </w:pPr>
    </w:p>
    <w:p w:rsidR="00F949D5" w:rsidRPr="00F949D5" w:rsidRDefault="00F949D5" w:rsidP="00F949D5">
      <w:pPr>
        <w:rPr>
          <w:rFonts w:ascii="TH SarabunPSK" w:eastAsia="Calibri" w:hAnsi="TH SarabunPSK" w:cs="TH SarabunPSK"/>
          <w:b/>
          <w:bCs/>
        </w:rPr>
      </w:pPr>
      <w:r w:rsidRPr="00F949D5">
        <w:rPr>
          <w:rFonts w:ascii="TH SarabunPSK" w:eastAsia="Calibri" w:hAnsi="TH SarabunPSK" w:cs="TH SarabunPSK"/>
          <w:b/>
          <w:bCs/>
        </w:rPr>
        <w:t>2</w:t>
      </w:r>
      <w:r w:rsidRPr="00F949D5">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2"/>
        <w:gridCol w:w="1625"/>
      </w:tblGrid>
      <w:tr w:rsidR="00F949D5" w:rsidRPr="00F949D5" w:rsidTr="009E73AB">
        <w:tc>
          <w:tcPr>
            <w:tcW w:w="4123" w:type="pct"/>
            <w:shd w:val="clear" w:color="auto" w:fill="D9D9D9"/>
          </w:tcPr>
          <w:p w:rsidR="00F949D5" w:rsidRPr="00F949D5" w:rsidRDefault="00F949D5" w:rsidP="00E07460">
            <w:pPr>
              <w:jc w:val="center"/>
              <w:rPr>
                <w:rFonts w:ascii="TH SarabunPSK" w:eastAsia="Calibri" w:hAnsi="TH SarabunPSK" w:cs="TH SarabunPSK"/>
                <w:b/>
                <w:bCs/>
                <w:cs/>
              </w:rPr>
            </w:pPr>
            <w:r w:rsidRPr="00F949D5">
              <w:rPr>
                <w:rFonts w:ascii="TH SarabunPSK" w:eastAsia="Calibri" w:hAnsi="TH SarabunPSK" w:cs="TH SarabunPSK"/>
                <w:b/>
                <w:bCs/>
                <w:cs/>
              </w:rPr>
              <w:t>ตำแหน่งงาน - องค์กรหรือหน่วยงาน</w:t>
            </w:r>
          </w:p>
        </w:tc>
        <w:tc>
          <w:tcPr>
            <w:tcW w:w="877" w:type="pct"/>
            <w:shd w:val="clear" w:color="auto" w:fill="D9D9D9"/>
          </w:tcPr>
          <w:p w:rsidR="00F949D5" w:rsidRPr="00F949D5" w:rsidRDefault="00F949D5" w:rsidP="00E07460">
            <w:pPr>
              <w:jc w:val="center"/>
              <w:rPr>
                <w:rFonts w:ascii="TH SarabunPSK" w:eastAsia="Calibri" w:hAnsi="TH SarabunPSK" w:cs="TH SarabunPSK"/>
                <w:b/>
                <w:bCs/>
              </w:rPr>
            </w:pPr>
            <w:r w:rsidRPr="00F949D5">
              <w:rPr>
                <w:rFonts w:ascii="TH SarabunPSK" w:eastAsia="Calibri" w:hAnsi="TH SarabunPSK" w:cs="TH SarabunPSK"/>
                <w:b/>
                <w:bCs/>
                <w:cs/>
              </w:rPr>
              <w:t>ปี พ.ศ.</w:t>
            </w:r>
          </w:p>
        </w:tc>
      </w:tr>
      <w:tr w:rsidR="00F949D5" w:rsidRPr="00F949D5" w:rsidTr="009E73AB">
        <w:tc>
          <w:tcPr>
            <w:tcW w:w="4123" w:type="pct"/>
            <w:vAlign w:val="center"/>
          </w:tcPr>
          <w:p w:rsidR="00F949D5" w:rsidRPr="00F949D5" w:rsidRDefault="00F949D5" w:rsidP="00E07460">
            <w:pPr>
              <w:rPr>
                <w:rFonts w:ascii="TH SarabunPSK" w:eastAsia="Times New Roman" w:hAnsi="TH SarabunPSK" w:cs="TH SarabunPSK"/>
                <w:color w:val="000000"/>
                <w:cs/>
              </w:rPr>
            </w:pPr>
            <w:r w:rsidRPr="00F949D5">
              <w:rPr>
                <w:rFonts w:ascii="TH SarabunPSK" w:eastAsia="Times New Roman" w:hAnsi="TH SarabunPSK" w:cs="TH SarabunPSK"/>
                <w:color w:val="000000"/>
                <w:cs/>
              </w:rPr>
              <w:t xml:space="preserve"> </w:t>
            </w:r>
            <w:r w:rsidRPr="00F949D5">
              <w:rPr>
                <w:rFonts w:ascii="TH SarabunPSK" w:eastAsia="Calibri" w:hAnsi="TH SarabunPSK" w:cs="TH SarabunPSK"/>
                <w:cs/>
              </w:rPr>
              <w:t>อาจารย์</w:t>
            </w:r>
            <w:r w:rsidRPr="00F949D5">
              <w:rPr>
                <w:rFonts w:ascii="TH SarabunPSK" w:eastAsia="Calibri" w:hAnsi="TH SarabunPSK" w:cs="TH SarabunPSK" w:hint="cs"/>
                <w:cs/>
              </w:rPr>
              <w:t>-มหาวิทยาลัยวลัยลักษณ์</w:t>
            </w:r>
          </w:p>
        </w:tc>
        <w:tc>
          <w:tcPr>
            <w:tcW w:w="877" w:type="pct"/>
          </w:tcPr>
          <w:p w:rsidR="00F949D5" w:rsidRPr="00F949D5" w:rsidRDefault="00F949D5" w:rsidP="00A128B2">
            <w:pPr>
              <w:jc w:val="center"/>
              <w:rPr>
                <w:rFonts w:ascii="TH SarabunPSK" w:eastAsia="Calibri" w:hAnsi="TH SarabunPSK" w:cs="TH SarabunPSK"/>
                <w:cs/>
              </w:rPr>
            </w:pPr>
            <w:r w:rsidRPr="00F949D5">
              <w:rPr>
                <w:rFonts w:ascii="TH SarabunPSK" w:eastAsia="Calibri" w:hAnsi="TH SarabunPSK" w:cs="TH SarabunPSK"/>
              </w:rPr>
              <w:t>2555</w:t>
            </w:r>
            <w:r w:rsidRPr="00F949D5">
              <w:rPr>
                <w:rFonts w:ascii="TH SarabunPSK" w:eastAsia="Calibri" w:hAnsi="TH SarabunPSK" w:cs="TH SarabunPSK"/>
                <w:cs/>
              </w:rPr>
              <w:t xml:space="preserve"> - ปัจจุบัน</w:t>
            </w:r>
          </w:p>
        </w:tc>
      </w:tr>
      <w:tr w:rsidR="00F949D5" w:rsidRPr="00F949D5" w:rsidTr="009E73AB">
        <w:tc>
          <w:tcPr>
            <w:tcW w:w="4123" w:type="pct"/>
            <w:vAlign w:val="center"/>
          </w:tcPr>
          <w:p w:rsidR="00F949D5" w:rsidRPr="00F949D5" w:rsidRDefault="00F949D5" w:rsidP="009E73AB">
            <w:pPr>
              <w:rPr>
                <w:rFonts w:ascii="TH SarabunPSK" w:eastAsia="Times New Roman" w:hAnsi="TH SarabunPSK" w:cs="TH SarabunPSK"/>
                <w:color w:val="000000"/>
              </w:rPr>
            </w:pPr>
            <w:r w:rsidRPr="00F949D5">
              <w:rPr>
                <w:rFonts w:ascii="TH SarabunPSK" w:eastAsia="Times New Roman" w:hAnsi="TH SarabunPSK" w:cs="TH SarabunPSK"/>
                <w:color w:val="000000"/>
                <w:cs/>
              </w:rPr>
              <w:t xml:space="preserve"> นักวิชาการตรวจสอบบัญชี กลุ่มพัฒนาระบบการเงินและการบัญชี </w:t>
            </w:r>
            <w:r w:rsidR="009E73AB">
              <w:rPr>
                <w:rFonts w:ascii="TH SarabunPSK" w:eastAsia="Times New Roman" w:hAnsi="TH SarabunPSK" w:cs="TH SarabunPSK"/>
                <w:color w:val="000000"/>
              </w:rPr>
              <w:t xml:space="preserve">- </w:t>
            </w:r>
            <w:r w:rsidRPr="00F949D5">
              <w:rPr>
                <w:rFonts w:ascii="TH SarabunPSK" w:eastAsia="Times New Roman" w:hAnsi="TH SarabunPSK" w:cs="TH SarabunPSK" w:hint="cs"/>
                <w:color w:val="000000"/>
                <w:cs/>
              </w:rPr>
              <w:t xml:space="preserve"> </w:t>
            </w:r>
            <w:r w:rsidRPr="00F949D5">
              <w:rPr>
                <w:rFonts w:ascii="TH SarabunPSK" w:eastAsia="Times New Roman" w:hAnsi="TH SarabunPSK" w:cs="TH SarabunPSK"/>
                <w:color w:val="000000"/>
                <w:cs/>
              </w:rPr>
              <w:t>สำนักมาตรฐานการบัญชีและการสอบบัญชี กรมตรวจบัญชีสหกรณ์</w:t>
            </w:r>
          </w:p>
        </w:tc>
        <w:tc>
          <w:tcPr>
            <w:tcW w:w="877" w:type="pct"/>
          </w:tcPr>
          <w:p w:rsidR="00F949D5" w:rsidRPr="00F949D5" w:rsidRDefault="00F949D5" w:rsidP="00A128B2">
            <w:pPr>
              <w:jc w:val="center"/>
              <w:rPr>
                <w:rFonts w:ascii="TH SarabunPSK" w:eastAsia="Calibri" w:hAnsi="TH SarabunPSK" w:cs="TH SarabunPSK"/>
              </w:rPr>
            </w:pPr>
            <w:r w:rsidRPr="00F949D5">
              <w:rPr>
                <w:rFonts w:ascii="TH SarabunPSK" w:eastAsia="Calibri" w:hAnsi="TH SarabunPSK" w:cs="TH SarabunPSK"/>
                <w:cs/>
              </w:rPr>
              <w:t>2554</w:t>
            </w:r>
            <w:r w:rsidRPr="00F949D5">
              <w:rPr>
                <w:rFonts w:ascii="TH SarabunPSK" w:eastAsia="Calibri" w:hAnsi="TH SarabunPSK" w:cs="TH SarabunPSK" w:hint="cs"/>
                <w:cs/>
              </w:rPr>
              <w:t xml:space="preserve"> </w:t>
            </w:r>
            <w:r w:rsidRPr="00F949D5">
              <w:rPr>
                <w:rFonts w:ascii="TH SarabunPSK" w:eastAsia="Calibri" w:hAnsi="TH SarabunPSK" w:cs="TH SarabunPSK"/>
                <w:cs/>
              </w:rPr>
              <w:t>-</w:t>
            </w:r>
            <w:r w:rsidRPr="00F949D5">
              <w:rPr>
                <w:rFonts w:ascii="TH SarabunPSK" w:eastAsia="Calibri" w:hAnsi="TH SarabunPSK" w:cs="TH SarabunPSK" w:hint="cs"/>
                <w:cs/>
              </w:rPr>
              <w:t xml:space="preserve"> </w:t>
            </w:r>
            <w:r w:rsidRPr="00F949D5">
              <w:rPr>
                <w:rFonts w:ascii="TH SarabunPSK" w:eastAsia="Calibri" w:hAnsi="TH SarabunPSK" w:cs="TH SarabunPSK"/>
                <w:cs/>
              </w:rPr>
              <w:t>2555</w:t>
            </w:r>
          </w:p>
        </w:tc>
      </w:tr>
      <w:tr w:rsidR="00F949D5" w:rsidRPr="00F949D5" w:rsidTr="009E73AB">
        <w:tc>
          <w:tcPr>
            <w:tcW w:w="4123" w:type="pct"/>
            <w:vAlign w:val="center"/>
          </w:tcPr>
          <w:p w:rsidR="00F949D5" w:rsidRPr="00F949D5" w:rsidRDefault="00F949D5" w:rsidP="00E07460">
            <w:pPr>
              <w:rPr>
                <w:rFonts w:ascii="TH SarabunPSK" w:eastAsia="Times New Roman" w:hAnsi="TH SarabunPSK" w:cs="TH SarabunPSK"/>
                <w:color w:val="000000"/>
              </w:rPr>
            </w:pPr>
            <w:r w:rsidRPr="00F949D5">
              <w:rPr>
                <w:rFonts w:ascii="TH SarabunPSK" w:eastAsia="Times New Roman" w:hAnsi="TH SarabunPSK" w:cs="TH SarabunPSK" w:hint="cs"/>
                <w:color w:val="000000"/>
                <w:cs/>
              </w:rPr>
              <w:t xml:space="preserve"> </w:t>
            </w:r>
            <w:r w:rsidRPr="00F949D5">
              <w:rPr>
                <w:rFonts w:ascii="TH SarabunPSK" w:eastAsia="Times New Roman" w:hAnsi="TH SarabunPSK" w:cs="TH SarabunPSK"/>
                <w:color w:val="000000"/>
                <w:cs/>
              </w:rPr>
              <w:t xml:space="preserve">เจ้าหน้าที่บัญชี </w:t>
            </w:r>
            <w:r w:rsidR="009E73AB">
              <w:rPr>
                <w:rFonts w:ascii="TH SarabunPSK" w:eastAsia="Times New Roman" w:hAnsi="TH SarabunPSK" w:cs="TH SarabunPSK"/>
                <w:color w:val="000000"/>
              </w:rPr>
              <w:t xml:space="preserve">- </w:t>
            </w:r>
            <w:r w:rsidRPr="00F949D5">
              <w:rPr>
                <w:rFonts w:ascii="TH SarabunPSK" w:eastAsia="Times New Roman" w:hAnsi="TH SarabunPSK" w:cs="TH SarabunPSK"/>
                <w:color w:val="000000"/>
                <w:cs/>
              </w:rPr>
              <w:t>สำนักงานปลัดกระทรวงวัฒนธรรม</w:t>
            </w:r>
          </w:p>
        </w:tc>
        <w:tc>
          <w:tcPr>
            <w:tcW w:w="877" w:type="pct"/>
          </w:tcPr>
          <w:p w:rsidR="00F949D5" w:rsidRPr="00F949D5" w:rsidRDefault="00A128B2" w:rsidP="00A128B2">
            <w:pPr>
              <w:jc w:val="center"/>
              <w:rPr>
                <w:rFonts w:ascii="TH SarabunPSK" w:eastAsia="Calibri" w:hAnsi="TH SarabunPSK" w:cs="TH SarabunPSK"/>
              </w:rPr>
            </w:pPr>
            <w:r>
              <w:rPr>
                <w:rFonts w:ascii="TH SarabunPSK" w:eastAsia="Calibri" w:hAnsi="TH SarabunPSK" w:cs="TH SarabunPSK"/>
              </w:rPr>
              <w:t>2553</w:t>
            </w:r>
          </w:p>
        </w:tc>
      </w:tr>
      <w:tr w:rsidR="00F949D5" w:rsidRPr="00F949D5" w:rsidTr="009E73AB">
        <w:tc>
          <w:tcPr>
            <w:tcW w:w="4123" w:type="pct"/>
            <w:vAlign w:val="center"/>
          </w:tcPr>
          <w:p w:rsidR="00F949D5" w:rsidRPr="00F949D5" w:rsidRDefault="00F949D5" w:rsidP="00E07460">
            <w:pPr>
              <w:rPr>
                <w:rFonts w:ascii="TH SarabunPSK" w:eastAsia="Times New Roman" w:hAnsi="TH SarabunPSK" w:cs="TH SarabunPSK"/>
                <w:color w:val="000000"/>
              </w:rPr>
            </w:pPr>
            <w:r w:rsidRPr="00F949D5">
              <w:rPr>
                <w:rFonts w:ascii="TH SarabunPSK" w:eastAsia="Times New Roman" w:hAnsi="TH SarabunPSK" w:cs="TH SarabunPSK"/>
                <w:color w:val="000000"/>
                <w:cs/>
              </w:rPr>
              <w:t xml:space="preserve"> ผู้ช่วยผู้สอบบัญชี </w:t>
            </w:r>
            <w:r w:rsidR="009E73AB">
              <w:rPr>
                <w:rFonts w:ascii="TH SarabunPSK" w:eastAsia="Times New Roman" w:hAnsi="TH SarabunPSK" w:cs="TH SarabunPSK"/>
                <w:color w:val="000000"/>
              </w:rPr>
              <w:t xml:space="preserve">- </w:t>
            </w:r>
            <w:r w:rsidRPr="00F949D5">
              <w:rPr>
                <w:rFonts w:ascii="TH SarabunPSK" w:eastAsia="Times New Roman" w:hAnsi="TH SarabunPSK" w:cs="TH SarabunPSK"/>
                <w:color w:val="000000"/>
                <w:cs/>
              </w:rPr>
              <w:t>บริษัทไพร้ซวอเตอร์เฮาส์คูเปอร์ส เอบีเอเอส จำกัด</w:t>
            </w:r>
          </w:p>
        </w:tc>
        <w:tc>
          <w:tcPr>
            <w:tcW w:w="877" w:type="pct"/>
          </w:tcPr>
          <w:p w:rsidR="00F949D5" w:rsidRPr="00F949D5" w:rsidRDefault="00F949D5" w:rsidP="00A128B2">
            <w:pPr>
              <w:jc w:val="center"/>
              <w:rPr>
                <w:rFonts w:ascii="TH SarabunPSK" w:eastAsia="Calibri" w:hAnsi="TH SarabunPSK" w:cs="TH SarabunPSK"/>
              </w:rPr>
            </w:pPr>
            <w:r w:rsidRPr="00F949D5">
              <w:rPr>
                <w:rFonts w:ascii="TH SarabunPSK" w:eastAsia="Calibri" w:hAnsi="TH SarabunPSK" w:cs="TH SarabunPSK"/>
              </w:rPr>
              <w:t>2550</w:t>
            </w:r>
            <w:r w:rsidRPr="00F949D5">
              <w:rPr>
                <w:rFonts w:ascii="TH SarabunPSK" w:eastAsia="Calibri" w:hAnsi="TH SarabunPSK" w:cs="TH SarabunPSK"/>
                <w:cs/>
              </w:rPr>
              <w:t xml:space="preserve"> - </w:t>
            </w:r>
            <w:r w:rsidRPr="00F949D5">
              <w:rPr>
                <w:rFonts w:ascii="TH SarabunPSK" w:eastAsia="Calibri" w:hAnsi="TH SarabunPSK" w:cs="TH SarabunPSK"/>
              </w:rPr>
              <w:t>2553</w:t>
            </w:r>
          </w:p>
        </w:tc>
      </w:tr>
    </w:tbl>
    <w:p w:rsidR="00F949D5" w:rsidRPr="00F949D5" w:rsidRDefault="00F949D5" w:rsidP="00F949D5">
      <w:pPr>
        <w:rPr>
          <w:rFonts w:ascii="TH SarabunPSK" w:eastAsia="Calibri" w:hAnsi="TH SarabunPSK" w:cs="TH SarabunPSK"/>
          <w:b/>
          <w:bCs/>
          <w:sz w:val="16"/>
          <w:szCs w:val="16"/>
        </w:rPr>
      </w:pPr>
    </w:p>
    <w:p w:rsidR="00F949D5" w:rsidRPr="00F949D5" w:rsidRDefault="00F949D5" w:rsidP="00F949D5">
      <w:pPr>
        <w:rPr>
          <w:rFonts w:ascii="TH SarabunPSK" w:eastAsia="Calibri" w:hAnsi="TH SarabunPSK" w:cs="TH SarabunPSK"/>
          <w:b/>
          <w:bCs/>
        </w:rPr>
      </w:pPr>
      <w:r w:rsidRPr="00F949D5">
        <w:rPr>
          <w:rFonts w:ascii="TH SarabunPSK" w:eastAsia="Calibri" w:hAnsi="TH SarabunPSK" w:cs="TH SarabunPSK"/>
          <w:b/>
          <w:bCs/>
        </w:rPr>
        <w:t>3</w:t>
      </w:r>
      <w:r w:rsidRPr="00F949D5">
        <w:rPr>
          <w:rFonts w:ascii="TH SarabunPSK" w:eastAsia="Calibri" w:hAnsi="TH SarabunPSK" w:cs="TH SarabunPSK"/>
          <w:b/>
          <w:bCs/>
          <w:cs/>
        </w:rPr>
        <w:t xml:space="preserve">. ความเชี่ยวชาญ </w:t>
      </w:r>
    </w:p>
    <w:p w:rsidR="00F949D5" w:rsidRPr="00F949D5" w:rsidRDefault="00F949D5" w:rsidP="00F949D5">
      <w:pPr>
        <w:ind w:firstLine="720"/>
        <w:rPr>
          <w:rFonts w:ascii="TH SarabunPSK" w:eastAsia="Calibri" w:hAnsi="TH SarabunPSK" w:cs="TH SarabunPSK"/>
        </w:rPr>
      </w:pPr>
      <w:r w:rsidRPr="00F949D5">
        <w:rPr>
          <w:rFonts w:ascii="TH SarabunPSK" w:eastAsia="Calibri" w:hAnsi="TH SarabunPSK" w:cs="TH SarabunPSK"/>
          <w:cs/>
        </w:rPr>
        <w:t xml:space="preserve"> การ</w:t>
      </w:r>
      <w:r w:rsidRPr="00F949D5">
        <w:rPr>
          <w:rFonts w:ascii="TH SarabunPSK" w:eastAsia="Calibri" w:hAnsi="TH SarabunPSK" w:cs="TH SarabunPSK" w:hint="cs"/>
          <w:cs/>
        </w:rPr>
        <w:t>สอบบัญชี</w:t>
      </w:r>
    </w:p>
    <w:p w:rsidR="00F949D5" w:rsidRPr="00F949D5" w:rsidRDefault="00F949D5" w:rsidP="00F949D5">
      <w:pPr>
        <w:ind w:firstLine="720"/>
        <w:rPr>
          <w:rFonts w:ascii="TH SarabunPSK" w:eastAsia="Calibri" w:hAnsi="TH SarabunPSK" w:cs="TH SarabunPSK"/>
          <w:sz w:val="16"/>
          <w:szCs w:val="16"/>
        </w:rPr>
      </w:pPr>
    </w:p>
    <w:p w:rsidR="00F949D5" w:rsidRPr="00F949D5" w:rsidRDefault="00F949D5" w:rsidP="00F949D5">
      <w:pPr>
        <w:rPr>
          <w:rFonts w:ascii="TH SarabunPSK" w:eastAsia="Calibri" w:hAnsi="TH SarabunPSK" w:cs="TH SarabunPSK"/>
          <w:b/>
          <w:bCs/>
        </w:rPr>
      </w:pPr>
      <w:r w:rsidRPr="00F949D5">
        <w:rPr>
          <w:rFonts w:ascii="TH SarabunPSK" w:eastAsia="Calibri" w:hAnsi="TH SarabunPSK" w:cs="TH SarabunPSK"/>
          <w:b/>
          <w:bCs/>
        </w:rPr>
        <w:t>4</w:t>
      </w:r>
      <w:r w:rsidRPr="00F949D5">
        <w:rPr>
          <w:rFonts w:ascii="TH SarabunPSK" w:eastAsia="Calibri" w:hAnsi="TH SarabunPSK" w:cs="TH SarabunPSK"/>
          <w:b/>
          <w:bCs/>
          <w:cs/>
        </w:rPr>
        <w:t>. ประสบการณ์การสอน</w:t>
      </w:r>
    </w:p>
    <w:p w:rsidR="00F949D5" w:rsidRPr="00F949D5" w:rsidRDefault="00F949D5" w:rsidP="00F949D5">
      <w:pPr>
        <w:ind w:left="720"/>
        <w:jc w:val="thaiDistribute"/>
        <w:rPr>
          <w:rFonts w:ascii="TH SarabunPSK" w:hAnsi="TH SarabunPSK" w:cs="TH SarabunPSK"/>
          <w:b/>
          <w:bCs/>
        </w:rPr>
      </w:pPr>
      <w:r w:rsidRPr="00F949D5">
        <w:rPr>
          <w:rFonts w:ascii="TH SarabunPSK" w:hAnsi="TH SarabunPSK" w:cs="TH SarabunPSK"/>
          <w:b/>
          <w:bCs/>
        </w:rPr>
        <w:sym w:font="Wingdings" w:char="F0FE"/>
      </w:r>
      <w:r w:rsidRPr="00F949D5">
        <w:rPr>
          <w:rFonts w:ascii="TH SarabunPSK" w:hAnsi="TH SarabunPSK" w:cs="TH SarabunPSK"/>
          <w:b/>
          <w:bCs/>
          <w:cs/>
        </w:rPr>
        <w:t xml:space="preserve"> มี</w:t>
      </w:r>
      <w:r w:rsidRPr="00F949D5">
        <w:rPr>
          <w:rFonts w:ascii="TH SarabunPSK" w:hAnsi="TH SarabunPSK" w:cs="TH SarabunPSK"/>
          <w:b/>
          <w:bCs/>
        </w:rPr>
        <w:tab/>
      </w:r>
      <w:r w:rsidRPr="00F949D5">
        <w:rPr>
          <w:rFonts w:ascii="TH SarabunPSK" w:hAnsi="TH SarabunPSK" w:cs="TH SarabunPSK"/>
          <w:b/>
          <w:bCs/>
        </w:rPr>
        <w:tab/>
      </w:r>
      <w:r w:rsidRPr="00F949D5">
        <w:rPr>
          <w:rFonts w:ascii="TH SarabunPSK" w:hAnsi="TH SarabunPSK" w:cs="TH SarabunPSK"/>
          <w:b/>
          <w:bCs/>
        </w:rPr>
        <w:tab/>
      </w:r>
      <w:r w:rsidRPr="00F949D5">
        <w:rPr>
          <w:rFonts w:ascii="TH SarabunPSK" w:hAnsi="TH SarabunPSK" w:cs="TH SarabunPSK"/>
          <w:b/>
          <w:bCs/>
        </w:rPr>
        <w:sym w:font="Wingdings" w:char="F072"/>
      </w:r>
      <w:r w:rsidRPr="00F949D5">
        <w:rPr>
          <w:rFonts w:ascii="TH SarabunPSK" w:hAnsi="TH SarabunPSK" w:cs="TH SarabunPSK"/>
          <w:b/>
          <w:bCs/>
          <w:cs/>
        </w:rPr>
        <w:t xml:space="preserve"> ไม่มี</w:t>
      </w:r>
    </w:p>
    <w:tbl>
      <w:tblPr>
        <w:tblW w:w="965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841"/>
        <w:gridCol w:w="1842"/>
        <w:gridCol w:w="2552"/>
        <w:gridCol w:w="1417"/>
      </w:tblGrid>
      <w:tr w:rsidR="009E73AB" w:rsidRPr="009E73AB" w:rsidTr="004304FC">
        <w:trPr>
          <w:trHeight w:val="333"/>
          <w:tblHeader/>
        </w:trPr>
        <w:tc>
          <w:tcPr>
            <w:tcW w:w="2000" w:type="dxa"/>
            <w:shd w:val="clear" w:color="000000" w:fill="D9D9D9"/>
            <w:hideMark/>
          </w:tcPr>
          <w:p w:rsidR="009E73AB" w:rsidRPr="00037621" w:rsidRDefault="009E73AB" w:rsidP="009E73AB">
            <w:pPr>
              <w:ind w:right="37"/>
              <w:jc w:val="center"/>
              <w:rPr>
                <w:rFonts w:ascii="TH SarabunPSK" w:eastAsia="Calibri" w:hAnsi="TH SarabunPSK" w:cs="TH SarabunPSK"/>
                <w:b/>
                <w:bCs/>
                <w:sz w:val="28"/>
                <w:szCs w:val="28"/>
                <w:cs/>
              </w:rPr>
            </w:pPr>
            <w:r w:rsidRPr="00037621">
              <w:rPr>
                <w:rFonts w:ascii="TH SarabunPSK" w:eastAsia="Calibri" w:hAnsi="TH SarabunPSK" w:cs="TH SarabunPSK"/>
                <w:b/>
                <w:bCs/>
                <w:sz w:val="28"/>
                <w:szCs w:val="28"/>
                <w:cs/>
              </w:rPr>
              <w:t>ชื่อสถาบันการศึกษา</w:t>
            </w:r>
          </w:p>
        </w:tc>
        <w:tc>
          <w:tcPr>
            <w:tcW w:w="1841" w:type="dxa"/>
            <w:shd w:val="clear" w:color="000000" w:fill="D9D9D9"/>
            <w:hideMark/>
          </w:tcPr>
          <w:p w:rsidR="009E73AB" w:rsidRPr="00037621" w:rsidRDefault="009E73AB" w:rsidP="009E73AB">
            <w:pPr>
              <w:jc w:val="center"/>
              <w:rPr>
                <w:rFonts w:ascii="TH SarabunPSK" w:eastAsia="Calibri" w:hAnsi="TH SarabunPSK" w:cs="TH SarabunPSK"/>
                <w:b/>
                <w:bCs/>
                <w:sz w:val="28"/>
                <w:szCs w:val="28"/>
                <w:cs/>
              </w:rPr>
            </w:pPr>
            <w:r w:rsidRPr="00037621">
              <w:rPr>
                <w:rFonts w:ascii="TH SarabunPSK" w:eastAsia="Calibri" w:hAnsi="TH SarabunPSK" w:cs="TH SarabunPSK"/>
                <w:b/>
                <w:bCs/>
                <w:sz w:val="28"/>
                <w:szCs w:val="28"/>
                <w:cs/>
              </w:rPr>
              <w:t>คณะ/สำนักวิชา/ภาควิชา</w:t>
            </w:r>
          </w:p>
        </w:tc>
        <w:tc>
          <w:tcPr>
            <w:tcW w:w="1842" w:type="dxa"/>
            <w:shd w:val="clear" w:color="000000" w:fill="D9D9D9"/>
          </w:tcPr>
          <w:p w:rsidR="009E73AB" w:rsidRPr="00037621" w:rsidRDefault="009E73AB" w:rsidP="009E73AB">
            <w:pPr>
              <w:jc w:val="center"/>
              <w:rPr>
                <w:rFonts w:ascii="TH SarabunPSK" w:eastAsia="Calibri" w:hAnsi="TH SarabunPSK" w:cs="TH SarabunPSK"/>
                <w:b/>
                <w:bCs/>
                <w:sz w:val="28"/>
                <w:szCs w:val="28"/>
                <w:cs/>
              </w:rPr>
            </w:pPr>
            <w:r w:rsidRPr="00037621">
              <w:rPr>
                <w:rFonts w:ascii="TH SarabunPSK" w:eastAsia="Calibri" w:hAnsi="TH SarabunPSK" w:cs="TH SarabunPSK"/>
                <w:b/>
                <w:bCs/>
                <w:sz w:val="28"/>
                <w:szCs w:val="28"/>
                <w:cs/>
              </w:rPr>
              <w:t>สาขาวิชา/หลักสูตร</w:t>
            </w:r>
          </w:p>
        </w:tc>
        <w:tc>
          <w:tcPr>
            <w:tcW w:w="2552" w:type="dxa"/>
            <w:shd w:val="clear" w:color="000000" w:fill="D9D9D9"/>
            <w:hideMark/>
          </w:tcPr>
          <w:p w:rsidR="009E73AB" w:rsidRPr="00037621" w:rsidRDefault="009E73AB" w:rsidP="009E73AB">
            <w:pPr>
              <w:ind w:left="-1"/>
              <w:jc w:val="center"/>
              <w:rPr>
                <w:rFonts w:ascii="TH SarabunPSK" w:eastAsia="Calibri" w:hAnsi="TH SarabunPSK" w:cs="TH SarabunPSK"/>
                <w:b/>
                <w:bCs/>
                <w:sz w:val="28"/>
                <w:szCs w:val="28"/>
                <w:cs/>
              </w:rPr>
            </w:pPr>
            <w:r w:rsidRPr="00037621">
              <w:rPr>
                <w:rFonts w:ascii="TH SarabunPSK" w:eastAsia="Calibri" w:hAnsi="TH SarabunPSK" w:cs="TH SarabunPSK"/>
                <w:b/>
                <w:bCs/>
                <w:sz w:val="28"/>
                <w:szCs w:val="28"/>
                <w:cs/>
              </w:rPr>
              <w:t>ชื่อรายวิชา</w:t>
            </w:r>
          </w:p>
        </w:tc>
        <w:tc>
          <w:tcPr>
            <w:tcW w:w="1417" w:type="dxa"/>
            <w:shd w:val="clear" w:color="000000" w:fill="D9D9D9"/>
            <w:hideMark/>
          </w:tcPr>
          <w:p w:rsidR="009E73AB" w:rsidRPr="00037621" w:rsidRDefault="009E73AB" w:rsidP="009E73AB">
            <w:pPr>
              <w:ind w:right="1"/>
              <w:jc w:val="center"/>
              <w:rPr>
                <w:rFonts w:ascii="TH SarabunPSK" w:eastAsia="Calibri" w:hAnsi="TH SarabunPSK" w:cs="TH SarabunPSK"/>
                <w:b/>
                <w:bCs/>
                <w:sz w:val="28"/>
                <w:szCs w:val="28"/>
              </w:rPr>
            </w:pPr>
            <w:r w:rsidRPr="00037621">
              <w:rPr>
                <w:rFonts w:ascii="TH SarabunPSK" w:eastAsia="Calibri" w:hAnsi="TH SarabunPSK" w:cs="TH SarabunPSK"/>
                <w:b/>
                <w:bCs/>
                <w:sz w:val="28"/>
                <w:szCs w:val="28"/>
                <w:cs/>
              </w:rPr>
              <w:t>ปี พ.ศ.</w:t>
            </w:r>
          </w:p>
        </w:tc>
      </w:tr>
      <w:tr w:rsidR="009E73AB" w:rsidRPr="009E73AB" w:rsidTr="004304FC">
        <w:trPr>
          <w:trHeight w:val="480"/>
        </w:trPr>
        <w:tc>
          <w:tcPr>
            <w:tcW w:w="2000" w:type="dxa"/>
            <w:vMerge w:val="restart"/>
            <w:shd w:val="clear" w:color="auto" w:fill="auto"/>
          </w:tcPr>
          <w:p w:rsidR="009E73AB" w:rsidRPr="009E73AB" w:rsidRDefault="009E73AB" w:rsidP="009E73AB">
            <w:pPr>
              <w:jc w:val="both"/>
              <w:rPr>
                <w:rFonts w:ascii="TH SarabunPSK" w:eastAsia="Times New Roman" w:hAnsi="TH SarabunPSK" w:cs="TH SarabunPSK"/>
                <w:color w:val="000000"/>
                <w:sz w:val="28"/>
                <w:szCs w:val="28"/>
              </w:rPr>
            </w:pPr>
            <w:r w:rsidRPr="009E73AB">
              <w:rPr>
                <w:rFonts w:ascii="TH SarabunPSK" w:eastAsia="Times New Roman" w:hAnsi="TH SarabunPSK" w:cs="TH SarabunPSK"/>
                <w:color w:val="000000"/>
                <w:sz w:val="28"/>
                <w:szCs w:val="28"/>
                <w:cs/>
              </w:rPr>
              <w:t>มหาวิทยาลัยวลัยลักษณ์</w:t>
            </w:r>
          </w:p>
        </w:tc>
        <w:tc>
          <w:tcPr>
            <w:tcW w:w="1841" w:type="dxa"/>
            <w:vMerge w:val="restart"/>
            <w:shd w:val="clear" w:color="auto" w:fill="auto"/>
          </w:tcPr>
          <w:p w:rsidR="009E73AB" w:rsidRPr="009E73AB" w:rsidRDefault="009E73AB" w:rsidP="009E73AB">
            <w:pPr>
              <w:rPr>
                <w:rFonts w:ascii="TH SarabunPSK" w:eastAsia="Times New Roman" w:hAnsi="TH SarabunPSK" w:cs="TH SarabunPSK"/>
                <w:color w:val="000000"/>
                <w:sz w:val="28"/>
                <w:szCs w:val="28"/>
              </w:rPr>
            </w:pPr>
            <w:r w:rsidRPr="009E73AB">
              <w:rPr>
                <w:rFonts w:ascii="TH SarabunPSK" w:eastAsia="Times New Roman" w:hAnsi="TH SarabunPSK" w:cs="TH SarabunPSK"/>
                <w:color w:val="000000"/>
                <w:sz w:val="28"/>
                <w:szCs w:val="28"/>
                <w:cs/>
              </w:rPr>
              <w:t>สำนักวิชาการจัดการ</w:t>
            </w:r>
          </w:p>
        </w:tc>
        <w:tc>
          <w:tcPr>
            <w:tcW w:w="1842" w:type="dxa"/>
            <w:vMerge w:val="restart"/>
          </w:tcPr>
          <w:p w:rsidR="009E73AB" w:rsidRPr="009E73AB" w:rsidRDefault="009E73AB" w:rsidP="009E73AB">
            <w:pPr>
              <w:jc w:val="both"/>
              <w:rPr>
                <w:rFonts w:ascii="TH SarabunPSK" w:eastAsia="Times New Roman" w:hAnsi="TH SarabunPSK" w:cs="TH SarabunPSK" w:hint="cs"/>
                <w:color w:val="000000"/>
                <w:sz w:val="28"/>
                <w:szCs w:val="28"/>
                <w:cs/>
              </w:rPr>
            </w:pPr>
            <w:r>
              <w:rPr>
                <w:rFonts w:ascii="TH SarabunPSK" w:eastAsia="Times New Roman" w:hAnsi="TH SarabunPSK" w:cs="TH SarabunPSK" w:hint="cs"/>
                <w:color w:val="000000"/>
                <w:sz w:val="28"/>
                <w:szCs w:val="28"/>
                <w:cs/>
              </w:rPr>
              <w:t>สาขาวิชาการบัญชี/ หลักสูตรบัญชีบัณฑิต</w:t>
            </w:r>
          </w:p>
        </w:tc>
        <w:tc>
          <w:tcPr>
            <w:tcW w:w="2552" w:type="dxa"/>
            <w:shd w:val="clear" w:color="auto" w:fill="auto"/>
          </w:tcPr>
          <w:p w:rsidR="009E73AB" w:rsidRPr="009E73AB" w:rsidRDefault="009E73AB" w:rsidP="009E73AB">
            <w:pPr>
              <w:jc w:val="both"/>
              <w:rPr>
                <w:rFonts w:ascii="TH SarabunPSK" w:eastAsia="Times New Roman" w:hAnsi="TH SarabunPSK" w:cs="TH SarabunPSK"/>
                <w:color w:val="000000"/>
                <w:sz w:val="28"/>
                <w:szCs w:val="28"/>
                <w:cs/>
              </w:rPr>
            </w:pPr>
            <w:r w:rsidRPr="009E73AB">
              <w:rPr>
                <w:rFonts w:ascii="TH SarabunPSK" w:eastAsia="Times New Roman" w:hAnsi="TH SarabunPSK" w:cs="TH SarabunPSK"/>
                <w:color w:val="000000"/>
                <w:sz w:val="28"/>
                <w:szCs w:val="28"/>
                <w:cs/>
              </w:rPr>
              <w:t>การวิเคราะห์ข้อมูลสำหรับการบัญชี</w:t>
            </w:r>
          </w:p>
        </w:tc>
        <w:tc>
          <w:tcPr>
            <w:tcW w:w="1417" w:type="dxa"/>
            <w:shd w:val="clear" w:color="auto" w:fill="auto"/>
          </w:tcPr>
          <w:p w:rsidR="009E73AB" w:rsidRPr="009E73AB" w:rsidRDefault="009E73AB" w:rsidP="004304FC">
            <w:pPr>
              <w:rPr>
                <w:rFonts w:ascii="TH SarabunPSK" w:eastAsia="Times New Roman" w:hAnsi="TH SarabunPSK" w:cs="TH SarabunPSK"/>
                <w:color w:val="000000"/>
                <w:sz w:val="28"/>
                <w:szCs w:val="28"/>
                <w:cs/>
              </w:rPr>
            </w:pPr>
            <w:r w:rsidRPr="009E73AB">
              <w:rPr>
                <w:rFonts w:ascii="TH SarabunPSK" w:eastAsia="Times New Roman" w:hAnsi="TH SarabunPSK" w:cs="TH SarabunPSK"/>
                <w:color w:val="000000"/>
                <w:sz w:val="28"/>
                <w:szCs w:val="28"/>
              </w:rPr>
              <w:t xml:space="preserve">2564 </w:t>
            </w:r>
            <w:r w:rsidRPr="009E73AB">
              <w:rPr>
                <w:rFonts w:ascii="TH SarabunPSK" w:eastAsia="Times New Roman" w:hAnsi="TH SarabunPSK" w:cs="TH SarabunPSK"/>
                <w:color w:val="000000"/>
                <w:sz w:val="28"/>
                <w:szCs w:val="28"/>
                <w:cs/>
              </w:rPr>
              <w:t>- ปัจจุบัน</w:t>
            </w:r>
          </w:p>
        </w:tc>
      </w:tr>
      <w:tr w:rsidR="009E73AB" w:rsidRPr="009E73AB" w:rsidTr="004304FC">
        <w:trPr>
          <w:trHeight w:val="322"/>
        </w:trPr>
        <w:tc>
          <w:tcPr>
            <w:tcW w:w="2000" w:type="dxa"/>
            <w:vMerge/>
            <w:shd w:val="clear" w:color="auto" w:fill="auto"/>
          </w:tcPr>
          <w:p w:rsidR="009E73AB" w:rsidRPr="009E73AB" w:rsidRDefault="009E73AB" w:rsidP="009E73AB">
            <w:pPr>
              <w:jc w:val="both"/>
              <w:rPr>
                <w:rFonts w:ascii="TH SarabunPSK" w:eastAsia="Times New Roman" w:hAnsi="TH SarabunPSK" w:cs="TH SarabunPSK"/>
                <w:color w:val="000000"/>
                <w:sz w:val="28"/>
                <w:szCs w:val="28"/>
                <w:cs/>
              </w:rPr>
            </w:pPr>
          </w:p>
        </w:tc>
        <w:tc>
          <w:tcPr>
            <w:tcW w:w="1841" w:type="dxa"/>
            <w:vMerge/>
            <w:shd w:val="clear" w:color="auto" w:fill="auto"/>
          </w:tcPr>
          <w:p w:rsidR="009E73AB" w:rsidRPr="009E73AB" w:rsidRDefault="009E73AB" w:rsidP="009E73AB">
            <w:pPr>
              <w:rPr>
                <w:rFonts w:ascii="TH SarabunPSK" w:eastAsia="Times New Roman" w:hAnsi="TH SarabunPSK" w:cs="TH SarabunPSK"/>
                <w:color w:val="000000"/>
                <w:sz w:val="28"/>
                <w:szCs w:val="28"/>
                <w:cs/>
              </w:rPr>
            </w:pPr>
          </w:p>
        </w:tc>
        <w:tc>
          <w:tcPr>
            <w:tcW w:w="1842" w:type="dxa"/>
            <w:vMerge/>
          </w:tcPr>
          <w:p w:rsidR="009E73AB" w:rsidRDefault="009E73AB" w:rsidP="009E73AB">
            <w:pPr>
              <w:jc w:val="both"/>
              <w:rPr>
                <w:rFonts w:ascii="TH SarabunPSK" w:eastAsia="Times New Roman" w:hAnsi="TH SarabunPSK" w:cs="TH SarabunPSK" w:hint="cs"/>
                <w:color w:val="000000"/>
                <w:sz w:val="28"/>
                <w:szCs w:val="28"/>
                <w:cs/>
              </w:rPr>
            </w:pPr>
          </w:p>
        </w:tc>
        <w:tc>
          <w:tcPr>
            <w:tcW w:w="2552" w:type="dxa"/>
            <w:shd w:val="clear" w:color="auto" w:fill="auto"/>
          </w:tcPr>
          <w:p w:rsidR="009E73AB" w:rsidRPr="009E73AB" w:rsidRDefault="009E73AB" w:rsidP="009E73AB">
            <w:pPr>
              <w:jc w:val="both"/>
              <w:rPr>
                <w:rFonts w:ascii="TH SarabunPSK" w:eastAsia="Times New Roman" w:hAnsi="TH SarabunPSK" w:cs="TH SarabunPSK"/>
                <w:color w:val="000000"/>
                <w:sz w:val="28"/>
                <w:szCs w:val="28"/>
                <w:cs/>
              </w:rPr>
            </w:pPr>
            <w:r w:rsidRPr="009E73AB">
              <w:rPr>
                <w:rFonts w:ascii="TH SarabunPSK" w:eastAsia="Times New Roman" w:hAnsi="TH SarabunPSK" w:cs="TH SarabunPSK"/>
                <w:color w:val="000000"/>
                <w:sz w:val="28"/>
                <w:szCs w:val="28"/>
                <w:cs/>
              </w:rPr>
              <w:t>พันธกิจสัมพันธ์เพื่อสังคม</w:t>
            </w:r>
          </w:p>
        </w:tc>
        <w:tc>
          <w:tcPr>
            <w:tcW w:w="1417" w:type="dxa"/>
            <w:shd w:val="clear" w:color="auto" w:fill="auto"/>
          </w:tcPr>
          <w:p w:rsidR="009E73AB" w:rsidRPr="009E73AB" w:rsidRDefault="009E73AB" w:rsidP="004304FC">
            <w:pPr>
              <w:rPr>
                <w:rFonts w:ascii="TH SarabunPSK" w:eastAsia="Times New Roman" w:hAnsi="TH SarabunPSK" w:cs="TH SarabunPSK"/>
                <w:color w:val="000000"/>
                <w:sz w:val="28"/>
                <w:szCs w:val="28"/>
                <w:cs/>
              </w:rPr>
            </w:pPr>
            <w:r w:rsidRPr="009E73AB">
              <w:rPr>
                <w:rFonts w:ascii="TH SarabunPSK" w:eastAsia="Times New Roman" w:hAnsi="TH SarabunPSK" w:cs="TH SarabunPSK"/>
                <w:color w:val="000000"/>
                <w:sz w:val="28"/>
                <w:szCs w:val="28"/>
              </w:rPr>
              <w:t xml:space="preserve">2563 </w:t>
            </w:r>
            <w:r w:rsidRPr="009E73AB">
              <w:rPr>
                <w:rFonts w:ascii="TH SarabunPSK" w:eastAsia="Times New Roman" w:hAnsi="TH SarabunPSK" w:cs="TH SarabunPSK"/>
                <w:color w:val="000000"/>
                <w:sz w:val="28"/>
                <w:szCs w:val="28"/>
                <w:cs/>
              </w:rPr>
              <w:t>- ปัจจุบัน</w:t>
            </w:r>
          </w:p>
        </w:tc>
      </w:tr>
      <w:tr w:rsidR="009E73AB" w:rsidRPr="009E73AB" w:rsidTr="004304FC">
        <w:trPr>
          <w:trHeight w:val="413"/>
        </w:trPr>
        <w:tc>
          <w:tcPr>
            <w:tcW w:w="2000" w:type="dxa"/>
            <w:vMerge/>
            <w:shd w:val="clear" w:color="auto" w:fill="auto"/>
          </w:tcPr>
          <w:p w:rsidR="009E73AB" w:rsidRPr="009E73AB" w:rsidRDefault="009E73AB" w:rsidP="009E73AB">
            <w:pPr>
              <w:jc w:val="both"/>
              <w:rPr>
                <w:rFonts w:ascii="TH SarabunPSK" w:eastAsia="Times New Roman" w:hAnsi="TH SarabunPSK" w:cs="TH SarabunPSK"/>
                <w:color w:val="000000"/>
                <w:sz w:val="28"/>
                <w:szCs w:val="28"/>
                <w:cs/>
              </w:rPr>
            </w:pPr>
          </w:p>
        </w:tc>
        <w:tc>
          <w:tcPr>
            <w:tcW w:w="1841" w:type="dxa"/>
            <w:vMerge/>
            <w:shd w:val="clear" w:color="auto" w:fill="auto"/>
          </w:tcPr>
          <w:p w:rsidR="009E73AB" w:rsidRPr="009E73AB" w:rsidRDefault="009E73AB" w:rsidP="009E73AB">
            <w:pPr>
              <w:rPr>
                <w:rFonts w:ascii="TH SarabunPSK" w:eastAsia="Times New Roman" w:hAnsi="TH SarabunPSK" w:cs="TH SarabunPSK"/>
                <w:color w:val="000000"/>
                <w:sz w:val="28"/>
                <w:szCs w:val="28"/>
                <w:cs/>
              </w:rPr>
            </w:pPr>
          </w:p>
        </w:tc>
        <w:tc>
          <w:tcPr>
            <w:tcW w:w="1842" w:type="dxa"/>
            <w:vMerge/>
          </w:tcPr>
          <w:p w:rsidR="009E73AB" w:rsidRDefault="009E73AB" w:rsidP="009E73AB">
            <w:pPr>
              <w:jc w:val="both"/>
              <w:rPr>
                <w:rFonts w:ascii="TH SarabunPSK" w:eastAsia="Times New Roman" w:hAnsi="TH SarabunPSK" w:cs="TH SarabunPSK" w:hint="cs"/>
                <w:color w:val="000000"/>
                <w:sz w:val="28"/>
                <w:szCs w:val="28"/>
                <w:cs/>
              </w:rPr>
            </w:pPr>
          </w:p>
        </w:tc>
        <w:tc>
          <w:tcPr>
            <w:tcW w:w="2552" w:type="dxa"/>
            <w:shd w:val="clear" w:color="auto" w:fill="auto"/>
          </w:tcPr>
          <w:p w:rsidR="009E73AB" w:rsidRPr="009E73AB" w:rsidRDefault="009E73AB" w:rsidP="009E73AB">
            <w:pPr>
              <w:jc w:val="both"/>
              <w:rPr>
                <w:rFonts w:ascii="TH SarabunPSK" w:eastAsia="Times New Roman" w:hAnsi="TH SarabunPSK" w:cs="TH SarabunPSK"/>
                <w:color w:val="000000"/>
                <w:sz w:val="28"/>
                <w:szCs w:val="28"/>
                <w:cs/>
              </w:rPr>
            </w:pPr>
            <w:r w:rsidRPr="009E73AB">
              <w:rPr>
                <w:rFonts w:ascii="TH SarabunPSK" w:eastAsia="Times New Roman" w:hAnsi="TH SarabunPSK" w:cs="TH SarabunPSK"/>
                <w:color w:val="000000"/>
                <w:sz w:val="28"/>
                <w:szCs w:val="28"/>
                <w:cs/>
              </w:rPr>
              <w:t>ระบบสารสนเทศทางการบัญชี</w:t>
            </w:r>
          </w:p>
        </w:tc>
        <w:tc>
          <w:tcPr>
            <w:tcW w:w="1417" w:type="dxa"/>
            <w:shd w:val="clear" w:color="auto" w:fill="auto"/>
          </w:tcPr>
          <w:p w:rsidR="009E73AB" w:rsidRPr="009E73AB" w:rsidRDefault="009E73AB" w:rsidP="004304FC">
            <w:pPr>
              <w:rPr>
                <w:rFonts w:ascii="TH SarabunPSK" w:eastAsia="Times New Roman" w:hAnsi="TH SarabunPSK" w:cs="TH SarabunPSK"/>
                <w:color w:val="000000"/>
                <w:sz w:val="28"/>
                <w:szCs w:val="28"/>
                <w:cs/>
              </w:rPr>
            </w:pPr>
            <w:r w:rsidRPr="009E73AB">
              <w:rPr>
                <w:rFonts w:ascii="TH SarabunPSK" w:eastAsia="Times New Roman" w:hAnsi="TH SarabunPSK" w:cs="TH SarabunPSK"/>
                <w:color w:val="000000"/>
                <w:sz w:val="28"/>
                <w:szCs w:val="28"/>
              </w:rPr>
              <w:t xml:space="preserve">2561 </w:t>
            </w:r>
            <w:r w:rsidRPr="009E73AB">
              <w:rPr>
                <w:rFonts w:ascii="TH SarabunPSK" w:eastAsia="Times New Roman" w:hAnsi="TH SarabunPSK" w:cs="TH SarabunPSK"/>
                <w:color w:val="000000"/>
                <w:sz w:val="28"/>
                <w:szCs w:val="28"/>
                <w:cs/>
              </w:rPr>
              <w:t>- ปัจจุบัน</w:t>
            </w:r>
          </w:p>
        </w:tc>
      </w:tr>
      <w:tr w:rsidR="009E73AB" w:rsidRPr="009E73AB" w:rsidTr="004304FC">
        <w:trPr>
          <w:trHeight w:val="480"/>
        </w:trPr>
        <w:tc>
          <w:tcPr>
            <w:tcW w:w="2000" w:type="dxa"/>
            <w:vMerge/>
            <w:shd w:val="clear" w:color="auto" w:fill="auto"/>
          </w:tcPr>
          <w:p w:rsidR="009E73AB" w:rsidRPr="009E73AB" w:rsidRDefault="009E73AB" w:rsidP="009E73AB">
            <w:pPr>
              <w:jc w:val="both"/>
              <w:rPr>
                <w:rFonts w:ascii="TH SarabunPSK" w:eastAsia="Times New Roman" w:hAnsi="TH SarabunPSK" w:cs="TH SarabunPSK"/>
                <w:color w:val="000000"/>
                <w:sz w:val="28"/>
                <w:szCs w:val="28"/>
                <w:cs/>
              </w:rPr>
            </w:pPr>
          </w:p>
        </w:tc>
        <w:tc>
          <w:tcPr>
            <w:tcW w:w="1841" w:type="dxa"/>
            <w:vMerge/>
            <w:shd w:val="clear" w:color="auto" w:fill="auto"/>
          </w:tcPr>
          <w:p w:rsidR="009E73AB" w:rsidRPr="009E73AB" w:rsidRDefault="009E73AB" w:rsidP="009E73AB">
            <w:pPr>
              <w:rPr>
                <w:rFonts w:ascii="TH SarabunPSK" w:eastAsia="Times New Roman" w:hAnsi="TH SarabunPSK" w:cs="TH SarabunPSK"/>
                <w:color w:val="000000"/>
                <w:sz w:val="28"/>
                <w:szCs w:val="28"/>
                <w:cs/>
              </w:rPr>
            </w:pPr>
          </w:p>
        </w:tc>
        <w:tc>
          <w:tcPr>
            <w:tcW w:w="1842" w:type="dxa"/>
            <w:vMerge/>
          </w:tcPr>
          <w:p w:rsidR="009E73AB" w:rsidRDefault="009E73AB" w:rsidP="009E73AB">
            <w:pPr>
              <w:jc w:val="both"/>
              <w:rPr>
                <w:rFonts w:ascii="TH SarabunPSK" w:eastAsia="Times New Roman" w:hAnsi="TH SarabunPSK" w:cs="TH SarabunPSK" w:hint="cs"/>
                <w:color w:val="000000"/>
                <w:sz w:val="28"/>
                <w:szCs w:val="28"/>
                <w:cs/>
              </w:rPr>
            </w:pPr>
          </w:p>
        </w:tc>
        <w:tc>
          <w:tcPr>
            <w:tcW w:w="2552" w:type="dxa"/>
            <w:shd w:val="clear" w:color="auto" w:fill="auto"/>
          </w:tcPr>
          <w:p w:rsidR="009E73AB" w:rsidRPr="009E73AB" w:rsidRDefault="009E73AB" w:rsidP="009E73AB">
            <w:pPr>
              <w:jc w:val="both"/>
              <w:rPr>
                <w:rFonts w:ascii="TH SarabunPSK" w:eastAsia="Times New Roman" w:hAnsi="TH SarabunPSK" w:cs="TH SarabunPSK"/>
                <w:color w:val="000000"/>
                <w:sz w:val="28"/>
                <w:szCs w:val="28"/>
              </w:rPr>
            </w:pPr>
            <w:r w:rsidRPr="009E73AB">
              <w:rPr>
                <w:rFonts w:ascii="TH SarabunPSK" w:eastAsia="Times New Roman" w:hAnsi="TH SarabunPSK" w:cs="TH SarabunPSK"/>
                <w:color w:val="000000"/>
                <w:sz w:val="28"/>
                <w:szCs w:val="28"/>
                <w:cs/>
              </w:rPr>
              <w:t>การตรวจสอบระบบบัญชีคอมพิวเตอร์</w:t>
            </w:r>
          </w:p>
        </w:tc>
        <w:tc>
          <w:tcPr>
            <w:tcW w:w="1417" w:type="dxa"/>
            <w:shd w:val="clear" w:color="auto" w:fill="auto"/>
          </w:tcPr>
          <w:p w:rsidR="009E73AB" w:rsidRPr="009E73AB" w:rsidRDefault="009E73AB" w:rsidP="004304FC">
            <w:pPr>
              <w:rPr>
                <w:rFonts w:ascii="TH SarabunPSK" w:eastAsia="Times New Roman" w:hAnsi="TH SarabunPSK" w:cs="TH SarabunPSK"/>
                <w:color w:val="000000"/>
                <w:sz w:val="28"/>
                <w:szCs w:val="28"/>
              </w:rPr>
            </w:pPr>
            <w:r w:rsidRPr="009E73AB">
              <w:rPr>
                <w:rFonts w:ascii="TH SarabunPSK" w:eastAsia="Times New Roman" w:hAnsi="TH SarabunPSK" w:cs="TH SarabunPSK"/>
                <w:color w:val="000000"/>
                <w:sz w:val="28"/>
                <w:szCs w:val="28"/>
              </w:rPr>
              <w:t xml:space="preserve">2556 </w:t>
            </w:r>
            <w:r w:rsidRPr="009E73AB">
              <w:rPr>
                <w:rFonts w:ascii="TH SarabunPSK" w:eastAsia="Times New Roman" w:hAnsi="TH SarabunPSK" w:cs="TH SarabunPSK"/>
                <w:color w:val="000000"/>
                <w:sz w:val="28"/>
                <w:szCs w:val="28"/>
                <w:cs/>
              </w:rPr>
              <w:t>- ปัจจุบัน</w:t>
            </w:r>
          </w:p>
        </w:tc>
      </w:tr>
      <w:tr w:rsidR="009E73AB" w:rsidRPr="009E73AB" w:rsidTr="004304FC">
        <w:trPr>
          <w:trHeight w:val="343"/>
        </w:trPr>
        <w:tc>
          <w:tcPr>
            <w:tcW w:w="2000" w:type="dxa"/>
            <w:vMerge/>
            <w:shd w:val="clear" w:color="auto" w:fill="auto"/>
          </w:tcPr>
          <w:p w:rsidR="009E73AB" w:rsidRPr="009E73AB" w:rsidRDefault="009E73AB" w:rsidP="009E73AB">
            <w:pPr>
              <w:jc w:val="both"/>
              <w:rPr>
                <w:rFonts w:ascii="TH SarabunPSK" w:eastAsia="Times New Roman" w:hAnsi="TH SarabunPSK" w:cs="TH SarabunPSK"/>
                <w:color w:val="000000"/>
                <w:sz w:val="28"/>
                <w:szCs w:val="28"/>
                <w:cs/>
              </w:rPr>
            </w:pPr>
          </w:p>
        </w:tc>
        <w:tc>
          <w:tcPr>
            <w:tcW w:w="1841" w:type="dxa"/>
            <w:vMerge/>
            <w:shd w:val="clear" w:color="auto" w:fill="auto"/>
          </w:tcPr>
          <w:p w:rsidR="009E73AB" w:rsidRPr="009E73AB" w:rsidRDefault="009E73AB" w:rsidP="009E73AB">
            <w:pPr>
              <w:rPr>
                <w:rFonts w:ascii="TH SarabunPSK" w:eastAsia="Times New Roman" w:hAnsi="TH SarabunPSK" w:cs="TH SarabunPSK"/>
                <w:color w:val="000000"/>
                <w:sz w:val="28"/>
                <w:szCs w:val="28"/>
                <w:cs/>
              </w:rPr>
            </w:pPr>
          </w:p>
        </w:tc>
        <w:tc>
          <w:tcPr>
            <w:tcW w:w="1842" w:type="dxa"/>
            <w:vMerge/>
          </w:tcPr>
          <w:p w:rsidR="009E73AB" w:rsidRDefault="009E73AB" w:rsidP="009E73AB">
            <w:pPr>
              <w:jc w:val="both"/>
              <w:rPr>
                <w:rFonts w:ascii="TH SarabunPSK" w:eastAsia="Times New Roman" w:hAnsi="TH SarabunPSK" w:cs="TH SarabunPSK" w:hint="cs"/>
                <w:color w:val="000000"/>
                <w:sz w:val="28"/>
                <w:szCs w:val="28"/>
                <w:cs/>
              </w:rPr>
            </w:pPr>
          </w:p>
        </w:tc>
        <w:tc>
          <w:tcPr>
            <w:tcW w:w="2552" w:type="dxa"/>
            <w:shd w:val="clear" w:color="auto" w:fill="auto"/>
          </w:tcPr>
          <w:p w:rsidR="009E73AB" w:rsidRPr="009E73AB" w:rsidRDefault="009E73AB" w:rsidP="009E73AB">
            <w:pPr>
              <w:jc w:val="both"/>
              <w:rPr>
                <w:rFonts w:ascii="TH SarabunPSK" w:eastAsia="Times New Roman" w:hAnsi="TH SarabunPSK" w:cs="TH SarabunPSK"/>
                <w:color w:val="000000"/>
                <w:sz w:val="28"/>
                <w:szCs w:val="28"/>
              </w:rPr>
            </w:pPr>
            <w:r w:rsidRPr="009E73AB">
              <w:rPr>
                <w:rFonts w:ascii="TH SarabunPSK" w:eastAsia="Times New Roman" w:hAnsi="TH SarabunPSK" w:cs="TH SarabunPSK"/>
                <w:color w:val="000000"/>
                <w:sz w:val="28"/>
                <w:szCs w:val="28"/>
                <w:cs/>
              </w:rPr>
              <w:t>การสอบบัญชี</w:t>
            </w:r>
          </w:p>
        </w:tc>
        <w:tc>
          <w:tcPr>
            <w:tcW w:w="1417" w:type="dxa"/>
            <w:shd w:val="clear" w:color="auto" w:fill="auto"/>
          </w:tcPr>
          <w:p w:rsidR="009E73AB" w:rsidRPr="009E73AB" w:rsidRDefault="009E73AB" w:rsidP="004304FC">
            <w:pPr>
              <w:rPr>
                <w:rFonts w:ascii="TH SarabunPSK" w:eastAsia="Times New Roman" w:hAnsi="TH SarabunPSK" w:cs="TH SarabunPSK"/>
                <w:color w:val="000000"/>
                <w:sz w:val="28"/>
                <w:szCs w:val="28"/>
              </w:rPr>
            </w:pPr>
            <w:r w:rsidRPr="009E73AB">
              <w:rPr>
                <w:rFonts w:ascii="TH SarabunPSK" w:eastAsia="Times New Roman" w:hAnsi="TH SarabunPSK" w:cs="TH SarabunPSK"/>
                <w:color w:val="000000"/>
                <w:sz w:val="28"/>
                <w:szCs w:val="28"/>
              </w:rPr>
              <w:t xml:space="preserve">2556 </w:t>
            </w:r>
            <w:r w:rsidRPr="009E73AB">
              <w:rPr>
                <w:rFonts w:ascii="TH SarabunPSK" w:eastAsia="Times New Roman" w:hAnsi="TH SarabunPSK" w:cs="TH SarabunPSK"/>
                <w:color w:val="000000"/>
                <w:sz w:val="28"/>
                <w:szCs w:val="28"/>
                <w:cs/>
              </w:rPr>
              <w:t>- ปัจจุบัน</w:t>
            </w:r>
          </w:p>
        </w:tc>
      </w:tr>
      <w:tr w:rsidR="009E73AB" w:rsidRPr="009E73AB" w:rsidTr="004304FC">
        <w:trPr>
          <w:trHeight w:val="404"/>
        </w:trPr>
        <w:tc>
          <w:tcPr>
            <w:tcW w:w="2000" w:type="dxa"/>
            <w:vMerge/>
            <w:shd w:val="clear" w:color="auto" w:fill="auto"/>
          </w:tcPr>
          <w:p w:rsidR="009E73AB" w:rsidRPr="009E73AB" w:rsidRDefault="009E73AB" w:rsidP="009E73AB">
            <w:pPr>
              <w:jc w:val="both"/>
              <w:rPr>
                <w:rFonts w:ascii="TH SarabunPSK" w:eastAsia="Times New Roman" w:hAnsi="TH SarabunPSK" w:cs="TH SarabunPSK"/>
                <w:color w:val="000000"/>
                <w:sz w:val="28"/>
                <w:szCs w:val="28"/>
                <w:cs/>
              </w:rPr>
            </w:pPr>
          </w:p>
        </w:tc>
        <w:tc>
          <w:tcPr>
            <w:tcW w:w="1841" w:type="dxa"/>
            <w:vMerge/>
            <w:shd w:val="clear" w:color="auto" w:fill="auto"/>
          </w:tcPr>
          <w:p w:rsidR="009E73AB" w:rsidRPr="009E73AB" w:rsidRDefault="009E73AB" w:rsidP="009E73AB">
            <w:pPr>
              <w:rPr>
                <w:rFonts w:ascii="TH SarabunPSK" w:eastAsia="Times New Roman" w:hAnsi="TH SarabunPSK" w:cs="TH SarabunPSK"/>
                <w:color w:val="000000"/>
                <w:sz w:val="28"/>
                <w:szCs w:val="28"/>
                <w:cs/>
              </w:rPr>
            </w:pPr>
          </w:p>
        </w:tc>
        <w:tc>
          <w:tcPr>
            <w:tcW w:w="1842" w:type="dxa"/>
            <w:vMerge/>
          </w:tcPr>
          <w:p w:rsidR="009E73AB" w:rsidRDefault="009E73AB" w:rsidP="009E73AB">
            <w:pPr>
              <w:jc w:val="both"/>
              <w:rPr>
                <w:rFonts w:ascii="TH SarabunPSK" w:eastAsia="Times New Roman" w:hAnsi="TH SarabunPSK" w:cs="TH SarabunPSK" w:hint="cs"/>
                <w:color w:val="000000"/>
                <w:sz w:val="28"/>
                <w:szCs w:val="28"/>
                <w:cs/>
              </w:rPr>
            </w:pPr>
          </w:p>
        </w:tc>
        <w:tc>
          <w:tcPr>
            <w:tcW w:w="2552" w:type="dxa"/>
            <w:shd w:val="clear" w:color="auto" w:fill="auto"/>
          </w:tcPr>
          <w:p w:rsidR="009E73AB" w:rsidRPr="009E73AB" w:rsidRDefault="009E73AB" w:rsidP="009E73AB">
            <w:pPr>
              <w:jc w:val="both"/>
              <w:rPr>
                <w:rFonts w:ascii="TH SarabunPSK" w:eastAsia="Times New Roman" w:hAnsi="TH SarabunPSK" w:cs="TH SarabunPSK"/>
                <w:color w:val="000000"/>
                <w:sz w:val="28"/>
                <w:szCs w:val="28"/>
              </w:rPr>
            </w:pPr>
            <w:r w:rsidRPr="009E73AB">
              <w:rPr>
                <w:rFonts w:ascii="TH SarabunPSK" w:eastAsia="Times New Roman" w:hAnsi="TH SarabunPSK" w:cs="TH SarabunPSK"/>
                <w:color w:val="000000"/>
                <w:sz w:val="28"/>
                <w:szCs w:val="28"/>
                <w:cs/>
              </w:rPr>
              <w:t>การบัญชีขั้นต้น/หลักการบัญชี</w:t>
            </w:r>
          </w:p>
        </w:tc>
        <w:tc>
          <w:tcPr>
            <w:tcW w:w="1417" w:type="dxa"/>
            <w:shd w:val="clear" w:color="auto" w:fill="auto"/>
          </w:tcPr>
          <w:p w:rsidR="009E73AB" w:rsidRPr="009E73AB" w:rsidRDefault="009E73AB" w:rsidP="004304FC">
            <w:pPr>
              <w:rPr>
                <w:rFonts w:ascii="TH SarabunPSK" w:eastAsia="Times New Roman" w:hAnsi="TH SarabunPSK" w:cs="TH SarabunPSK"/>
                <w:color w:val="000000"/>
                <w:sz w:val="28"/>
                <w:szCs w:val="28"/>
              </w:rPr>
            </w:pPr>
            <w:r w:rsidRPr="009E73AB">
              <w:rPr>
                <w:rFonts w:ascii="TH SarabunPSK" w:eastAsia="Times New Roman" w:hAnsi="TH SarabunPSK" w:cs="TH SarabunPSK"/>
                <w:color w:val="000000"/>
                <w:sz w:val="28"/>
                <w:szCs w:val="28"/>
                <w:cs/>
              </w:rPr>
              <w:t>2555 - ปัจจุบัน</w:t>
            </w:r>
          </w:p>
        </w:tc>
      </w:tr>
      <w:tr w:rsidR="009E73AB" w:rsidRPr="009E73AB" w:rsidTr="004304FC">
        <w:trPr>
          <w:trHeight w:val="480"/>
        </w:trPr>
        <w:tc>
          <w:tcPr>
            <w:tcW w:w="2000" w:type="dxa"/>
            <w:vMerge/>
            <w:shd w:val="clear" w:color="auto" w:fill="auto"/>
          </w:tcPr>
          <w:p w:rsidR="009E73AB" w:rsidRPr="009E73AB" w:rsidRDefault="009E73AB" w:rsidP="009E73AB">
            <w:pPr>
              <w:jc w:val="both"/>
              <w:rPr>
                <w:rFonts w:ascii="TH SarabunPSK" w:eastAsia="Times New Roman" w:hAnsi="TH SarabunPSK" w:cs="TH SarabunPSK"/>
                <w:color w:val="000000"/>
                <w:sz w:val="28"/>
                <w:szCs w:val="28"/>
                <w:cs/>
              </w:rPr>
            </w:pPr>
          </w:p>
        </w:tc>
        <w:tc>
          <w:tcPr>
            <w:tcW w:w="1841" w:type="dxa"/>
            <w:vMerge/>
            <w:shd w:val="clear" w:color="auto" w:fill="auto"/>
          </w:tcPr>
          <w:p w:rsidR="009E73AB" w:rsidRPr="009E73AB" w:rsidRDefault="009E73AB" w:rsidP="009E73AB">
            <w:pPr>
              <w:rPr>
                <w:rFonts w:ascii="TH SarabunPSK" w:eastAsia="Times New Roman" w:hAnsi="TH SarabunPSK" w:cs="TH SarabunPSK"/>
                <w:color w:val="000000"/>
                <w:sz w:val="28"/>
                <w:szCs w:val="28"/>
                <w:cs/>
              </w:rPr>
            </w:pPr>
          </w:p>
        </w:tc>
        <w:tc>
          <w:tcPr>
            <w:tcW w:w="1842" w:type="dxa"/>
            <w:vMerge/>
          </w:tcPr>
          <w:p w:rsidR="009E73AB" w:rsidRDefault="009E73AB" w:rsidP="009E73AB">
            <w:pPr>
              <w:jc w:val="both"/>
              <w:rPr>
                <w:rFonts w:ascii="TH SarabunPSK" w:eastAsia="Times New Roman" w:hAnsi="TH SarabunPSK" w:cs="TH SarabunPSK" w:hint="cs"/>
                <w:color w:val="000000"/>
                <w:sz w:val="28"/>
                <w:szCs w:val="28"/>
                <w:cs/>
              </w:rPr>
            </w:pPr>
          </w:p>
        </w:tc>
        <w:tc>
          <w:tcPr>
            <w:tcW w:w="2552" w:type="dxa"/>
            <w:shd w:val="clear" w:color="auto" w:fill="auto"/>
          </w:tcPr>
          <w:p w:rsidR="009E73AB" w:rsidRPr="009E73AB" w:rsidRDefault="009E73AB" w:rsidP="009E73AB">
            <w:pPr>
              <w:jc w:val="both"/>
              <w:rPr>
                <w:rFonts w:ascii="TH SarabunPSK" w:eastAsia="Times New Roman" w:hAnsi="TH SarabunPSK" w:cs="TH SarabunPSK"/>
                <w:color w:val="000000"/>
                <w:sz w:val="28"/>
                <w:szCs w:val="28"/>
                <w:cs/>
              </w:rPr>
            </w:pPr>
            <w:r w:rsidRPr="009E73AB">
              <w:rPr>
                <w:rFonts w:ascii="TH SarabunPSK" w:eastAsia="Times New Roman" w:hAnsi="TH SarabunPSK" w:cs="TH SarabunPSK"/>
                <w:color w:val="000000"/>
                <w:sz w:val="28"/>
                <w:szCs w:val="28"/>
                <w:cs/>
              </w:rPr>
              <w:t xml:space="preserve">ทักษะการสื่อสารภาษาอังกฤษในวิชาชีพบัญชี </w:t>
            </w:r>
            <w:r w:rsidRPr="009E73AB">
              <w:rPr>
                <w:rFonts w:ascii="TH SarabunPSK" w:eastAsia="Times New Roman" w:hAnsi="TH SarabunPSK" w:cs="TH SarabunPSK"/>
                <w:color w:val="000000"/>
                <w:sz w:val="28"/>
                <w:szCs w:val="28"/>
              </w:rPr>
              <w:t>2</w:t>
            </w:r>
          </w:p>
        </w:tc>
        <w:tc>
          <w:tcPr>
            <w:tcW w:w="1417" w:type="dxa"/>
            <w:shd w:val="clear" w:color="auto" w:fill="auto"/>
          </w:tcPr>
          <w:p w:rsidR="009E73AB" w:rsidRPr="009E73AB" w:rsidRDefault="009E73AB" w:rsidP="004304FC">
            <w:pPr>
              <w:rPr>
                <w:rFonts w:ascii="TH SarabunPSK" w:eastAsia="Times New Roman" w:hAnsi="TH SarabunPSK" w:cs="TH SarabunPSK" w:hint="cs"/>
                <w:color w:val="000000"/>
                <w:sz w:val="28"/>
                <w:szCs w:val="28"/>
              </w:rPr>
            </w:pPr>
            <w:r>
              <w:rPr>
                <w:rFonts w:ascii="TH SarabunPSK" w:eastAsia="Times New Roman" w:hAnsi="TH SarabunPSK" w:cs="TH SarabunPSK"/>
                <w:color w:val="000000"/>
                <w:sz w:val="28"/>
                <w:szCs w:val="28"/>
              </w:rPr>
              <w:t>2563</w:t>
            </w:r>
          </w:p>
        </w:tc>
      </w:tr>
      <w:tr w:rsidR="009E73AB" w:rsidRPr="009E73AB" w:rsidTr="004304FC">
        <w:trPr>
          <w:trHeight w:val="480"/>
        </w:trPr>
        <w:tc>
          <w:tcPr>
            <w:tcW w:w="2000" w:type="dxa"/>
            <w:vMerge/>
            <w:shd w:val="clear" w:color="auto" w:fill="auto"/>
          </w:tcPr>
          <w:p w:rsidR="009E73AB" w:rsidRPr="009E73AB" w:rsidRDefault="009E73AB" w:rsidP="009E73AB">
            <w:pPr>
              <w:jc w:val="both"/>
              <w:rPr>
                <w:rFonts w:ascii="TH SarabunPSK" w:eastAsia="Times New Roman" w:hAnsi="TH SarabunPSK" w:cs="TH SarabunPSK"/>
                <w:color w:val="000000"/>
                <w:sz w:val="28"/>
                <w:szCs w:val="28"/>
                <w:cs/>
              </w:rPr>
            </w:pPr>
          </w:p>
        </w:tc>
        <w:tc>
          <w:tcPr>
            <w:tcW w:w="1841" w:type="dxa"/>
            <w:vMerge/>
            <w:shd w:val="clear" w:color="auto" w:fill="auto"/>
          </w:tcPr>
          <w:p w:rsidR="009E73AB" w:rsidRPr="009E73AB" w:rsidRDefault="009E73AB" w:rsidP="009E73AB">
            <w:pPr>
              <w:rPr>
                <w:rFonts w:ascii="TH SarabunPSK" w:eastAsia="Times New Roman" w:hAnsi="TH SarabunPSK" w:cs="TH SarabunPSK"/>
                <w:color w:val="000000"/>
                <w:sz w:val="28"/>
                <w:szCs w:val="28"/>
                <w:cs/>
              </w:rPr>
            </w:pPr>
          </w:p>
        </w:tc>
        <w:tc>
          <w:tcPr>
            <w:tcW w:w="1842" w:type="dxa"/>
            <w:vMerge/>
          </w:tcPr>
          <w:p w:rsidR="009E73AB" w:rsidRDefault="009E73AB" w:rsidP="009E73AB">
            <w:pPr>
              <w:jc w:val="both"/>
              <w:rPr>
                <w:rFonts w:ascii="TH SarabunPSK" w:eastAsia="Times New Roman" w:hAnsi="TH SarabunPSK" w:cs="TH SarabunPSK" w:hint="cs"/>
                <w:color w:val="000000"/>
                <w:sz w:val="28"/>
                <w:szCs w:val="28"/>
                <w:cs/>
              </w:rPr>
            </w:pPr>
          </w:p>
        </w:tc>
        <w:tc>
          <w:tcPr>
            <w:tcW w:w="2552" w:type="dxa"/>
            <w:shd w:val="clear" w:color="auto" w:fill="auto"/>
          </w:tcPr>
          <w:p w:rsidR="009E73AB" w:rsidRPr="009E73AB" w:rsidRDefault="009E73AB" w:rsidP="009E73AB">
            <w:pPr>
              <w:jc w:val="both"/>
              <w:rPr>
                <w:rFonts w:ascii="TH SarabunPSK" w:eastAsia="Times New Roman" w:hAnsi="TH SarabunPSK" w:cs="TH SarabunPSK"/>
                <w:color w:val="000000"/>
                <w:sz w:val="28"/>
                <w:szCs w:val="28"/>
                <w:cs/>
              </w:rPr>
            </w:pPr>
            <w:r w:rsidRPr="009E73AB">
              <w:rPr>
                <w:rFonts w:ascii="TH SarabunPSK" w:eastAsia="Times New Roman" w:hAnsi="TH SarabunPSK" w:cs="TH SarabunPSK"/>
                <w:color w:val="000000"/>
                <w:sz w:val="28"/>
                <w:szCs w:val="28"/>
                <w:cs/>
              </w:rPr>
              <w:t>การตรวจสอบและควบคุมภายใน</w:t>
            </w:r>
          </w:p>
        </w:tc>
        <w:tc>
          <w:tcPr>
            <w:tcW w:w="1417" w:type="dxa"/>
            <w:shd w:val="clear" w:color="auto" w:fill="auto"/>
          </w:tcPr>
          <w:p w:rsidR="009E73AB" w:rsidRPr="009E73AB" w:rsidRDefault="009E73AB" w:rsidP="004304FC">
            <w:pPr>
              <w:rPr>
                <w:rFonts w:ascii="TH SarabunPSK" w:eastAsia="Times New Roman" w:hAnsi="TH SarabunPSK" w:cs="TH SarabunPSK"/>
                <w:color w:val="000000"/>
                <w:sz w:val="28"/>
                <w:szCs w:val="28"/>
                <w:cs/>
              </w:rPr>
            </w:pPr>
            <w:r w:rsidRPr="009E73AB">
              <w:rPr>
                <w:rFonts w:ascii="TH SarabunPSK" w:eastAsia="Times New Roman" w:hAnsi="TH SarabunPSK" w:cs="TH SarabunPSK"/>
                <w:color w:val="000000"/>
                <w:sz w:val="28"/>
                <w:szCs w:val="28"/>
              </w:rPr>
              <w:t xml:space="preserve">2560 </w:t>
            </w:r>
            <w:r w:rsidRPr="009E73AB">
              <w:rPr>
                <w:rFonts w:ascii="TH SarabunPSK" w:eastAsia="Times New Roman" w:hAnsi="TH SarabunPSK" w:cs="TH SarabunPSK"/>
                <w:color w:val="000000"/>
                <w:sz w:val="28"/>
                <w:szCs w:val="28"/>
                <w:cs/>
              </w:rPr>
              <w:t xml:space="preserve">- </w:t>
            </w:r>
            <w:r w:rsidRPr="009E73AB">
              <w:rPr>
                <w:rFonts w:ascii="TH SarabunPSK" w:eastAsia="Times New Roman" w:hAnsi="TH SarabunPSK" w:cs="TH SarabunPSK"/>
                <w:color w:val="000000"/>
                <w:sz w:val="28"/>
                <w:szCs w:val="28"/>
              </w:rPr>
              <w:t>2561</w:t>
            </w:r>
          </w:p>
        </w:tc>
      </w:tr>
      <w:tr w:rsidR="009E73AB" w:rsidRPr="009E73AB" w:rsidTr="004304FC">
        <w:trPr>
          <w:trHeight w:val="358"/>
        </w:trPr>
        <w:tc>
          <w:tcPr>
            <w:tcW w:w="2000" w:type="dxa"/>
            <w:vMerge/>
            <w:shd w:val="clear" w:color="auto" w:fill="auto"/>
          </w:tcPr>
          <w:p w:rsidR="009E73AB" w:rsidRPr="009E73AB" w:rsidRDefault="009E73AB" w:rsidP="009E73AB">
            <w:pPr>
              <w:jc w:val="both"/>
              <w:rPr>
                <w:rFonts w:ascii="TH SarabunPSK" w:eastAsia="Times New Roman" w:hAnsi="TH SarabunPSK" w:cs="TH SarabunPSK"/>
                <w:color w:val="000000"/>
                <w:sz w:val="28"/>
                <w:szCs w:val="28"/>
              </w:rPr>
            </w:pPr>
          </w:p>
        </w:tc>
        <w:tc>
          <w:tcPr>
            <w:tcW w:w="1841" w:type="dxa"/>
            <w:vMerge/>
            <w:shd w:val="clear" w:color="auto" w:fill="auto"/>
          </w:tcPr>
          <w:p w:rsidR="009E73AB" w:rsidRPr="009E73AB" w:rsidRDefault="009E73AB" w:rsidP="009E73AB">
            <w:pPr>
              <w:rPr>
                <w:rFonts w:ascii="TH SarabunPSK" w:eastAsia="Times New Roman" w:hAnsi="TH SarabunPSK" w:cs="TH SarabunPSK"/>
                <w:color w:val="000000"/>
                <w:sz w:val="28"/>
                <w:szCs w:val="28"/>
              </w:rPr>
            </w:pPr>
          </w:p>
        </w:tc>
        <w:tc>
          <w:tcPr>
            <w:tcW w:w="1842" w:type="dxa"/>
            <w:vMerge/>
          </w:tcPr>
          <w:p w:rsidR="009E73AB" w:rsidRPr="009E73AB" w:rsidRDefault="009E73AB" w:rsidP="009E73AB">
            <w:pPr>
              <w:jc w:val="both"/>
              <w:rPr>
                <w:rFonts w:ascii="TH SarabunPSK" w:eastAsia="Times New Roman" w:hAnsi="TH SarabunPSK" w:cs="TH SarabunPSK"/>
                <w:color w:val="000000"/>
                <w:sz w:val="28"/>
                <w:szCs w:val="28"/>
                <w:cs/>
              </w:rPr>
            </w:pPr>
          </w:p>
        </w:tc>
        <w:tc>
          <w:tcPr>
            <w:tcW w:w="2552" w:type="dxa"/>
            <w:shd w:val="clear" w:color="auto" w:fill="auto"/>
          </w:tcPr>
          <w:p w:rsidR="009E73AB" w:rsidRPr="009E73AB" w:rsidRDefault="009E73AB" w:rsidP="009E73AB">
            <w:pPr>
              <w:jc w:val="both"/>
              <w:rPr>
                <w:rFonts w:ascii="TH SarabunPSK" w:eastAsia="Times New Roman" w:hAnsi="TH SarabunPSK" w:cs="TH SarabunPSK"/>
                <w:color w:val="000000"/>
                <w:sz w:val="28"/>
                <w:szCs w:val="28"/>
              </w:rPr>
            </w:pPr>
            <w:r w:rsidRPr="009E73AB">
              <w:rPr>
                <w:rFonts w:ascii="TH SarabunPSK" w:eastAsia="Times New Roman" w:hAnsi="TH SarabunPSK" w:cs="TH SarabunPSK"/>
                <w:color w:val="000000"/>
                <w:sz w:val="28"/>
                <w:szCs w:val="28"/>
                <w:cs/>
              </w:rPr>
              <w:t>สัมมนาการสอบบัญชี</w:t>
            </w:r>
          </w:p>
        </w:tc>
        <w:tc>
          <w:tcPr>
            <w:tcW w:w="1417" w:type="dxa"/>
            <w:shd w:val="clear" w:color="auto" w:fill="auto"/>
          </w:tcPr>
          <w:p w:rsidR="009E73AB" w:rsidRPr="009E73AB" w:rsidRDefault="009E73AB" w:rsidP="004304FC">
            <w:pPr>
              <w:rPr>
                <w:rFonts w:ascii="TH SarabunPSK" w:eastAsia="Times New Roman" w:hAnsi="TH SarabunPSK" w:cs="TH SarabunPSK"/>
                <w:color w:val="000000"/>
                <w:sz w:val="28"/>
                <w:szCs w:val="28"/>
              </w:rPr>
            </w:pPr>
            <w:r w:rsidRPr="009E73AB">
              <w:rPr>
                <w:rFonts w:ascii="TH SarabunPSK" w:eastAsia="Times New Roman" w:hAnsi="TH SarabunPSK" w:cs="TH SarabunPSK"/>
                <w:color w:val="000000"/>
                <w:sz w:val="28"/>
                <w:szCs w:val="28"/>
              </w:rPr>
              <w:t xml:space="preserve">2555 </w:t>
            </w:r>
            <w:r w:rsidRPr="009E73AB">
              <w:rPr>
                <w:rFonts w:ascii="TH SarabunPSK" w:eastAsia="Times New Roman" w:hAnsi="TH SarabunPSK" w:cs="TH SarabunPSK"/>
                <w:color w:val="000000"/>
                <w:sz w:val="28"/>
                <w:szCs w:val="28"/>
                <w:cs/>
              </w:rPr>
              <w:t>-</w:t>
            </w:r>
            <w:r w:rsidRPr="009E73AB">
              <w:rPr>
                <w:rFonts w:ascii="TH SarabunPSK" w:eastAsia="Times New Roman" w:hAnsi="TH SarabunPSK" w:cs="TH SarabunPSK"/>
                <w:color w:val="000000"/>
                <w:sz w:val="28"/>
                <w:szCs w:val="28"/>
              </w:rPr>
              <w:t xml:space="preserve"> 2557</w:t>
            </w:r>
          </w:p>
        </w:tc>
      </w:tr>
      <w:tr w:rsidR="009E73AB" w:rsidRPr="009E73AB" w:rsidTr="004304FC">
        <w:trPr>
          <w:trHeight w:val="278"/>
        </w:trPr>
        <w:tc>
          <w:tcPr>
            <w:tcW w:w="2000" w:type="dxa"/>
            <w:vMerge/>
            <w:shd w:val="clear" w:color="auto" w:fill="auto"/>
          </w:tcPr>
          <w:p w:rsidR="009E73AB" w:rsidRPr="009E73AB" w:rsidRDefault="009E73AB" w:rsidP="009E73AB">
            <w:pPr>
              <w:jc w:val="both"/>
              <w:rPr>
                <w:rFonts w:ascii="TH SarabunPSK" w:eastAsia="Times New Roman" w:hAnsi="TH SarabunPSK" w:cs="TH SarabunPSK"/>
                <w:color w:val="000000"/>
                <w:sz w:val="28"/>
                <w:szCs w:val="28"/>
              </w:rPr>
            </w:pPr>
          </w:p>
        </w:tc>
        <w:tc>
          <w:tcPr>
            <w:tcW w:w="1841" w:type="dxa"/>
            <w:vMerge/>
            <w:shd w:val="clear" w:color="auto" w:fill="auto"/>
          </w:tcPr>
          <w:p w:rsidR="009E73AB" w:rsidRPr="009E73AB" w:rsidRDefault="009E73AB" w:rsidP="009E73AB">
            <w:pPr>
              <w:rPr>
                <w:rFonts w:ascii="TH SarabunPSK" w:eastAsia="Times New Roman" w:hAnsi="TH SarabunPSK" w:cs="TH SarabunPSK"/>
                <w:color w:val="000000"/>
                <w:sz w:val="28"/>
                <w:szCs w:val="28"/>
              </w:rPr>
            </w:pPr>
          </w:p>
        </w:tc>
        <w:tc>
          <w:tcPr>
            <w:tcW w:w="1842" w:type="dxa"/>
            <w:vMerge/>
          </w:tcPr>
          <w:p w:rsidR="009E73AB" w:rsidRPr="009E73AB" w:rsidRDefault="009E73AB" w:rsidP="009E73AB">
            <w:pPr>
              <w:jc w:val="both"/>
              <w:rPr>
                <w:rFonts w:ascii="TH SarabunPSK" w:eastAsia="Times New Roman" w:hAnsi="TH SarabunPSK" w:cs="TH SarabunPSK"/>
                <w:color w:val="000000"/>
                <w:sz w:val="28"/>
                <w:szCs w:val="28"/>
                <w:cs/>
              </w:rPr>
            </w:pPr>
          </w:p>
        </w:tc>
        <w:tc>
          <w:tcPr>
            <w:tcW w:w="2552" w:type="dxa"/>
            <w:shd w:val="clear" w:color="auto" w:fill="auto"/>
          </w:tcPr>
          <w:p w:rsidR="009E73AB" w:rsidRPr="009E73AB" w:rsidRDefault="009E73AB" w:rsidP="009E73AB">
            <w:pPr>
              <w:jc w:val="both"/>
              <w:rPr>
                <w:rFonts w:ascii="TH SarabunPSK" w:eastAsia="Times New Roman" w:hAnsi="TH SarabunPSK" w:cs="TH SarabunPSK"/>
                <w:color w:val="000000"/>
                <w:sz w:val="28"/>
                <w:szCs w:val="28"/>
              </w:rPr>
            </w:pPr>
            <w:r w:rsidRPr="009E73AB">
              <w:rPr>
                <w:rFonts w:ascii="TH SarabunPSK" w:eastAsia="Times New Roman" w:hAnsi="TH SarabunPSK" w:cs="TH SarabunPSK"/>
                <w:color w:val="000000"/>
                <w:sz w:val="28"/>
                <w:szCs w:val="28"/>
                <w:cs/>
              </w:rPr>
              <w:t>ระบบสารสนเทศเพื่อการจัดการ</w:t>
            </w:r>
          </w:p>
        </w:tc>
        <w:tc>
          <w:tcPr>
            <w:tcW w:w="1417" w:type="dxa"/>
            <w:shd w:val="clear" w:color="auto" w:fill="auto"/>
          </w:tcPr>
          <w:p w:rsidR="009E73AB" w:rsidRPr="009E73AB" w:rsidRDefault="009E73AB" w:rsidP="004304FC">
            <w:pPr>
              <w:rPr>
                <w:rFonts w:ascii="TH SarabunPSK" w:eastAsia="Times New Roman" w:hAnsi="TH SarabunPSK" w:cs="TH SarabunPSK"/>
                <w:color w:val="000000"/>
                <w:sz w:val="28"/>
                <w:szCs w:val="28"/>
              </w:rPr>
            </w:pPr>
            <w:r w:rsidRPr="009E73AB">
              <w:rPr>
                <w:rFonts w:ascii="TH SarabunPSK" w:eastAsia="Times New Roman" w:hAnsi="TH SarabunPSK" w:cs="TH SarabunPSK"/>
                <w:color w:val="000000"/>
                <w:sz w:val="28"/>
                <w:szCs w:val="28"/>
              </w:rPr>
              <w:t xml:space="preserve">2555 </w:t>
            </w:r>
            <w:r w:rsidRPr="009E73AB">
              <w:rPr>
                <w:rFonts w:ascii="TH SarabunPSK" w:eastAsia="Times New Roman" w:hAnsi="TH SarabunPSK" w:cs="TH SarabunPSK"/>
                <w:color w:val="000000"/>
                <w:sz w:val="28"/>
                <w:szCs w:val="28"/>
                <w:cs/>
              </w:rPr>
              <w:t>-</w:t>
            </w:r>
            <w:r w:rsidRPr="009E73AB">
              <w:rPr>
                <w:rFonts w:ascii="TH SarabunPSK" w:eastAsia="Times New Roman" w:hAnsi="TH SarabunPSK" w:cs="TH SarabunPSK"/>
                <w:color w:val="000000"/>
                <w:sz w:val="28"/>
                <w:szCs w:val="28"/>
              </w:rPr>
              <w:t xml:space="preserve"> 2557</w:t>
            </w:r>
          </w:p>
        </w:tc>
      </w:tr>
      <w:tr w:rsidR="009E73AB" w:rsidRPr="009E73AB" w:rsidTr="004304FC">
        <w:trPr>
          <w:trHeight w:val="480"/>
        </w:trPr>
        <w:tc>
          <w:tcPr>
            <w:tcW w:w="2000" w:type="dxa"/>
            <w:vMerge/>
            <w:shd w:val="clear" w:color="auto" w:fill="auto"/>
          </w:tcPr>
          <w:p w:rsidR="009E73AB" w:rsidRPr="009E73AB" w:rsidRDefault="009E73AB" w:rsidP="009E73AB">
            <w:pPr>
              <w:jc w:val="both"/>
              <w:rPr>
                <w:rFonts w:ascii="TH SarabunPSK" w:eastAsia="Times New Roman" w:hAnsi="TH SarabunPSK" w:cs="TH SarabunPSK"/>
                <w:color w:val="000000"/>
                <w:sz w:val="28"/>
                <w:szCs w:val="28"/>
              </w:rPr>
            </w:pPr>
          </w:p>
        </w:tc>
        <w:tc>
          <w:tcPr>
            <w:tcW w:w="1841" w:type="dxa"/>
            <w:vMerge/>
            <w:shd w:val="clear" w:color="auto" w:fill="auto"/>
          </w:tcPr>
          <w:p w:rsidR="009E73AB" w:rsidRPr="009E73AB" w:rsidRDefault="009E73AB" w:rsidP="009E73AB">
            <w:pPr>
              <w:rPr>
                <w:rFonts w:ascii="TH SarabunPSK" w:eastAsia="Times New Roman" w:hAnsi="TH SarabunPSK" w:cs="TH SarabunPSK"/>
                <w:color w:val="000000"/>
                <w:sz w:val="28"/>
                <w:szCs w:val="28"/>
              </w:rPr>
            </w:pPr>
          </w:p>
        </w:tc>
        <w:tc>
          <w:tcPr>
            <w:tcW w:w="1842" w:type="dxa"/>
            <w:vMerge/>
          </w:tcPr>
          <w:p w:rsidR="009E73AB" w:rsidRPr="009E73AB" w:rsidRDefault="009E73AB" w:rsidP="009E73AB">
            <w:pPr>
              <w:jc w:val="both"/>
              <w:rPr>
                <w:rFonts w:ascii="TH SarabunPSK" w:eastAsia="Times New Roman" w:hAnsi="TH SarabunPSK" w:cs="TH SarabunPSK"/>
                <w:color w:val="000000"/>
                <w:sz w:val="28"/>
                <w:szCs w:val="28"/>
                <w:cs/>
              </w:rPr>
            </w:pPr>
          </w:p>
        </w:tc>
        <w:tc>
          <w:tcPr>
            <w:tcW w:w="2552" w:type="dxa"/>
            <w:shd w:val="clear" w:color="auto" w:fill="auto"/>
          </w:tcPr>
          <w:p w:rsidR="009E73AB" w:rsidRPr="009E73AB" w:rsidRDefault="009E73AB" w:rsidP="009E73AB">
            <w:pPr>
              <w:jc w:val="both"/>
              <w:rPr>
                <w:rFonts w:ascii="TH SarabunPSK" w:eastAsia="Times New Roman" w:hAnsi="TH SarabunPSK" w:cs="TH SarabunPSK"/>
                <w:color w:val="000000"/>
                <w:sz w:val="28"/>
                <w:szCs w:val="28"/>
                <w:cs/>
              </w:rPr>
            </w:pPr>
            <w:r w:rsidRPr="009E73AB">
              <w:rPr>
                <w:rFonts w:ascii="TH SarabunPSK" w:eastAsia="Times New Roman" w:hAnsi="TH SarabunPSK" w:cs="TH SarabunPSK"/>
                <w:color w:val="000000"/>
                <w:sz w:val="28"/>
                <w:szCs w:val="28"/>
                <w:cs/>
              </w:rPr>
              <w:t>การวิเคราะห์และการออกแบบระบบสารสนเทศทางการบัญชี</w:t>
            </w:r>
          </w:p>
        </w:tc>
        <w:tc>
          <w:tcPr>
            <w:tcW w:w="1417" w:type="dxa"/>
            <w:shd w:val="clear" w:color="auto" w:fill="auto"/>
          </w:tcPr>
          <w:p w:rsidR="009E73AB" w:rsidRPr="009E73AB" w:rsidRDefault="009E73AB" w:rsidP="004304FC">
            <w:pPr>
              <w:rPr>
                <w:rFonts w:ascii="TH SarabunPSK" w:eastAsia="Times New Roman" w:hAnsi="TH SarabunPSK" w:cs="TH SarabunPSK"/>
                <w:color w:val="000000"/>
                <w:sz w:val="28"/>
                <w:szCs w:val="28"/>
              </w:rPr>
            </w:pPr>
            <w:r w:rsidRPr="009E73AB">
              <w:rPr>
                <w:rFonts w:ascii="TH SarabunPSK" w:eastAsia="Times New Roman" w:hAnsi="TH SarabunPSK" w:cs="TH SarabunPSK"/>
                <w:color w:val="000000"/>
                <w:sz w:val="28"/>
                <w:szCs w:val="28"/>
              </w:rPr>
              <w:t xml:space="preserve">2556 </w:t>
            </w:r>
            <w:r w:rsidRPr="009E73AB">
              <w:rPr>
                <w:rFonts w:ascii="TH SarabunPSK" w:eastAsia="Times New Roman" w:hAnsi="TH SarabunPSK" w:cs="TH SarabunPSK"/>
                <w:color w:val="000000"/>
                <w:sz w:val="28"/>
                <w:szCs w:val="28"/>
                <w:cs/>
              </w:rPr>
              <w:t xml:space="preserve">- </w:t>
            </w:r>
            <w:r w:rsidRPr="009E73AB">
              <w:rPr>
                <w:rFonts w:ascii="TH SarabunPSK" w:eastAsia="Times New Roman" w:hAnsi="TH SarabunPSK" w:cs="TH SarabunPSK"/>
                <w:color w:val="000000"/>
                <w:sz w:val="28"/>
                <w:szCs w:val="28"/>
              </w:rPr>
              <w:t>2556</w:t>
            </w:r>
          </w:p>
        </w:tc>
      </w:tr>
    </w:tbl>
    <w:p w:rsidR="00F949D5" w:rsidRPr="00F949D5" w:rsidRDefault="00F949D5" w:rsidP="00F949D5">
      <w:pPr>
        <w:ind w:left="720"/>
        <w:jc w:val="thaiDistribute"/>
        <w:rPr>
          <w:rFonts w:ascii="TH SarabunPSK" w:hAnsi="TH SarabunPSK" w:cs="TH SarabunPSK"/>
          <w:b/>
          <w:bCs/>
        </w:rPr>
      </w:pPr>
    </w:p>
    <w:p w:rsidR="00323318" w:rsidRPr="00652234" w:rsidRDefault="00323318" w:rsidP="00323318">
      <w:pPr>
        <w:rPr>
          <w:rFonts w:ascii="TH SarabunPSK" w:eastAsia="Calibri" w:hAnsi="TH SarabunPSK" w:cs="TH SarabunPSK"/>
          <w:b/>
          <w:bCs/>
        </w:rPr>
      </w:pPr>
      <w:r w:rsidRPr="00652234">
        <w:rPr>
          <w:rFonts w:ascii="TH SarabunPSK" w:eastAsia="Calibri" w:hAnsi="TH SarabunPSK" w:cs="TH SarabunPSK"/>
          <w:b/>
          <w:bCs/>
        </w:rPr>
        <w:t>5</w:t>
      </w:r>
      <w:r w:rsidRPr="00652234">
        <w:rPr>
          <w:rFonts w:ascii="TH SarabunPSK" w:eastAsia="Calibri" w:hAnsi="TH SarabunPSK" w:cs="TH SarabunPSK"/>
          <w:b/>
          <w:bCs/>
          <w:cs/>
        </w:rPr>
        <w:t>.  ผลงานที่ขอสำเร็จการศึกษา/ผลงานที่เกี่ยวข้องกับวิทยานิพนธ์</w:t>
      </w:r>
    </w:p>
    <w:p w:rsidR="00323318" w:rsidRPr="00652234" w:rsidRDefault="00323318" w:rsidP="00323318">
      <w:pPr>
        <w:tabs>
          <w:tab w:val="left" w:pos="284"/>
        </w:tabs>
        <w:rPr>
          <w:rFonts w:ascii="TH SarabunPSK" w:eastAsia="Calibri" w:hAnsi="TH SarabunPSK" w:cs="TH SarabunPSK"/>
          <w:b/>
          <w:bCs/>
        </w:rPr>
      </w:pPr>
      <w:r>
        <w:rPr>
          <w:rFonts w:ascii="TH SarabunPSK" w:eastAsia="Calibri" w:hAnsi="TH SarabunPSK" w:cs="TH SarabunPSK"/>
          <w:b/>
          <w:bCs/>
          <w:cs/>
        </w:rPr>
        <w:tab/>
      </w:r>
      <w:r w:rsidRPr="00652234">
        <w:rPr>
          <w:rFonts w:ascii="TH SarabunPSK" w:eastAsia="Calibri" w:hAnsi="TH SarabunPSK" w:cs="TH SarabunPSK"/>
          <w:b/>
          <w:bCs/>
          <w:cs/>
        </w:rPr>
        <w:t>5.1 ชื่อวิทยานิพนธ์ ระดับปริญญาโท</w:t>
      </w:r>
    </w:p>
    <w:p w:rsidR="00323318" w:rsidRPr="00652234" w:rsidRDefault="00920AB5" w:rsidP="00920AB5">
      <w:pPr>
        <w:ind w:left="709" w:firstLine="731"/>
        <w:jc w:val="thaiDistribute"/>
        <w:rPr>
          <w:rFonts w:ascii="TH SarabunPSK" w:hAnsi="TH SarabunPSK" w:cs="TH SarabunPSK"/>
          <w:cs/>
        </w:rPr>
      </w:pPr>
      <w:r w:rsidRPr="00920AB5">
        <w:rPr>
          <w:rFonts w:ascii="TH SarabunPSK" w:hAnsi="TH SarabunPSK" w:cs="TH SarabunPSK"/>
        </w:rPr>
        <w:t>Guideline of Promoting Awareness to Fulfilling Internal Controls and Information Technology Security Regulation: Case Study Research of Thai Cooperative</w:t>
      </w:r>
    </w:p>
    <w:p w:rsidR="00323318" w:rsidRPr="00652234" w:rsidRDefault="00323318" w:rsidP="00323318">
      <w:pPr>
        <w:tabs>
          <w:tab w:val="left" w:pos="284"/>
        </w:tabs>
        <w:rPr>
          <w:rFonts w:ascii="TH SarabunPSK" w:eastAsia="Calibri" w:hAnsi="TH SarabunPSK" w:cs="TH SarabunPSK"/>
          <w:b/>
          <w:bCs/>
          <w:cs/>
        </w:rPr>
      </w:pPr>
      <w:r w:rsidRPr="00652234">
        <w:rPr>
          <w:rFonts w:ascii="TH SarabunPSK" w:eastAsia="Calibri" w:hAnsi="TH SarabunPSK" w:cs="TH SarabunPSK"/>
          <w:b/>
          <w:bCs/>
          <w:cs/>
        </w:rPr>
        <w:tab/>
        <w:t xml:space="preserve">5.2 ผลงานที่เกี่ยวข้องกับวิทยานิพนธ์ ระดับปริญญาโท </w:t>
      </w:r>
      <w:r w:rsidRPr="00652234">
        <w:rPr>
          <w:rFonts w:ascii="TH SarabunPSK" w:eastAsia="Calibri" w:hAnsi="TH SarabunPSK" w:cs="TH SarabunPSK"/>
          <w:cs/>
        </w:rPr>
        <w:t>(ถ้ามี)</w:t>
      </w:r>
    </w:p>
    <w:p w:rsidR="00323318" w:rsidRPr="00652234" w:rsidRDefault="00323318" w:rsidP="00323318">
      <w:pPr>
        <w:ind w:left="750"/>
        <w:rPr>
          <w:rFonts w:ascii="TH SarabunPSK" w:eastAsia="Calibri" w:hAnsi="TH SarabunPSK" w:cs="TH SarabunPSK"/>
          <w:cs/>
        </w:rPr>
      </w:pPr>
      <w:r w:rsidRPr="00652234">
        <w:rPr>
          <w:rFonts w:ascii="TH SarabunPSK" w:eastAsia="Calibri" w:hAnsi="TH SarabunPSK" w:cs="TH SarabunPSK"/>
          <w:cs/>
        </w:rPr>
        <w:t xml:space="preserve">   -</w:t>
      </w:r>
    </w:p>
    <w:p w:rsidR="00323318" w:rsidRPr="00652234" w:rsidRDefault="00323318" w:rsidP="00323318">
      <w:pPr>
        <w:tabs>
          <w:tab w:val="left" w:pos="284"/>
        </w:tabs>
        <w:rPr>
          <w:rFonts w:ascii="TH SarabunPSK" w:eastAsia="Calibri" w:hAnsi="TH SarabunPSK" w:cs="TH SarabunPSK"/>
          <w:b/>
          <w:bCs/>
        </w:rPr>
      </w:pPr>
      <w:r w:rsidRPr="00652234">
        <w:rPr>
          <w:rFonts w:ascii="TH SarabunPSK" w:eastAsia="Calibri" w:hAnsi="TH SarabunPSK" w:cs="TH SarabunPSK"/>
          <w:b/>
          <w:bCs/>
          <w:cs/>
        </w:rPr>
        <w:tab/>
        <w:t>5.3 ชื่อวิทยานิพนธ์ ระดับปริญญาเอก</w:t>
      </w:r>
    </w:p>
    <w:p w:rsidR="00323318" w:rsidRPr="00652234" w:rsidRDefault="00323318" w:rsidP="00323318">
      <w:pPr>
        <w:ind w:left="750"/>
        <w:rPr>
          <w:rFonts w:ascii="TH SarabunPSK" w:eastAsia="Calibri" w:hAnsi="TH SarabunPSK" w:cs="TH SarabunPSK"/>
        </w:rPr>
      </w:pPr>
      <w:r w:rsidRPr="00652234">
        <w:rPr>
          <w:rFonts w:ascii="TH SarabunPSK" w:eastAsia="Calibri" w:hAnsi="TH SarabunPSK" w:cs="TH SarabunPSK"/>
          <w:cs/>
        </w:rPr>
        <w:t xml:space="preserve">   - </w:t>
      </w:r>
    </w:p>
    <w:p w:rsidR="00323318" w:rsidRPr="00652234" w:rsidRDefault="00323318" w:rsidP="00323318">
      <w:pPr>
        <w:tabs>
          <w:tab w:val="left" w:pos="284"/>
        </w:tabs>
        <w:rPr>
          <w:rFonts w:ascii="TH SarabunPSK" w:eastAsia="Calibri" w:hAnsi="TH SarabunPSK" w:cs="TH SarabunPSK"/>
          <w:b/>
          <w:bCs/>
          <w:cs/>
        </w:rPr>
      </w:pPr>
      <w:r w:rsidRPr="00652234">
        <w:rPr>
          <w:rFonts w:ascii="TH SarabunPSK" w:eastAsia="Calibri" w:hAnsi="TH SarabunPSK" w:cs="TH SarabunPSK"/>
          <w:b/>
          <w:bCs/>
          <w:cs/>
        </w:rPr>
        <w:tab/>
        <w:t xml:space="preserve">5.4 ผลงานที่เกี่ยวข้องกับวิทยานิพนธ์ ระดับปริญญาเอก </w:t>
      </w:r>
      <w:r w:rsidRPr="00652234">
        <w:rPr>
          <w:rFonts w:ascii="TH SarabunPSK" w:eastAsia="Calibri" w:hAnsi="TH SarabunPSK" w:cs="TH SarabunPSK"/>
          <w:cs/>
        </w:rPr>
        <w:t>(ถ้ามี)</w:t>
      </w:r>
    </w:p>
    <w:p w:rsidR="00323318" w:rsidRPr="00652234" w:rsidRDefault="00323318" w:rsidP="00323318">
      <w:pPr>
        <w:ind w:left="750"/>
        <w:rPr>
          <w:rFonts w:ascii="TH SarabunPSK" w:hAnsi="TH SarabunPSK" w:cs="TH SarabunPSK"/>
          <w:color w:val="000000"/>
          <w:lang w:val="en-GB"/>
        </w:rPr>
      </w:pPr>
      <w:r w:rsidRPr="00652234">
        <w:rPr>
          <w:rFonts w:ascii="TH SarabunPSK" w:eastAsia="AngsanaNew-Italic" w:hAnsi="TH SarabunPSK" w:cs="TH SarabunPSK"/>
          <w:color w:val="000000"/>
          <w:cs/>
        </w:rPr>
        <w:t>-</w:t>
      </w:r>
      <w:r w:rsidRPr="00652234">
        <w:rPr>
          <w:rFonts w:ascii="TH SarabunPSK" w:hAnsi="TH SarabunPSK" w:cs="TH SarabunPSK"/>
          <w:color w:val="000000"/>
          <w:cs/>
          <w:lang w:val="en-GB"/>
        </w:rPr>
        <w:t xml:space="preserve"> </w:t>
      </w:r>
    </w:p>
    <w:p w:rsidR="00323318" w:rsidRDefault="00F949D5" w:rsidP="00323318">
      <w:pPr>
        <w:ind w:left="750"/>
        <w:rPr>
          <w:rFonts w:ascii="TH SarabunPSK" w:eastAsia="Calibri" w:hAnsi="TH SarabunPSK" w:cs="TH SarabunPSK"/>
          <w:b/>
          <w:bCs/>
        </w:rPr>
      </w:pPr>
      <w:r w:rsidRPr="00F949D5">
        <w:rPr>
          <w:rFonts w:ascii="TH SarabunPSK" w:eastAsia="Calibri" w:hAnsi="TH SarabunPSK" w:cs="TH SarabunPSK"/>
          <w:b/>
          <w:bCs/>
          <w:cs/>
        </w:rPr>
        <w:t xml:space="preserve"> </w:t>
      </w:r>
    </w:p>
    <w:p w:rsidR="00F949D5" w:rsidRPr="00F949D5" w:rsidRDefault="00323318" w:rsidP="00F949D5">
      <w:pPr>
        <w:rPr>
          <w:rFonts w:ascii="TH SarabunPSK" w:eastAsia="Calibri" w:hAnsi="TH SarabunPSK" w:cs="TH SarabunPSK"/>
          <w:b/>
          <w:bCs/>
        </w:rPr>
      </w:pPr>
      <w:r>
        <w:rPr>
          <w:rFonts w:ascii="TH SarabunPSK" w:eastAsia="Calibri" w:hAnsi="TH SarabunPSK" w:cs="TH SarabunPSK" w:hint="cs"/>
          <w:b/>
          <w:bCs/>
          <w:cs/>
        </w:rPr>
        <w:t xml:space="preserve">6. </w:t>
      </w:r>
      <w:r w:rsidR="00F949D5" w:rsidRPr="00F949D5">
        <w:rPr>
          <w:rFonts w:ascii="TH SarabunPSK" w:eastAsia="Calibri" w:hAnsi="TH SarabunPSK" w:cs="TH SarabunPSK"/>
          <w:b/>
          <w:bCs/>
          <w:cs/>
        </w:rPr>
        <w:t xml:space="preserve">ผลงานทางวิชาการย้อนหลัง 5 ปี </w:t>
      </w:r>
      <w:r w:rsidR="00F949D5" w:rsidRPr="00F949D5">
        <w:rPr>
          <w:rFonts w:ascii="TH SarabunPSK" w:eastAsia="Calibri" w:hAnsi="TH SarabunPSK" w:cs="TH SarabunPSK"/>
          <w:cs/>
        </w:rPr>
        <w:t>(ที่ไม่ใช่ส่วนหนึ่งของการศึกษาเพื่อรับปริญญา)</w:t>
      </w:r>
    </w:p>
    <w:p w:rsidR="00F949D5" w:rsidRPr="00F949D5" w:rsidRDefault="00323318" w:rsidP="00F949D5">
      <w:pPr>
        <w:ind w:firstLine="360"/>
        <w:jc w:val="thaiDistribute"/>
        <w:rPr>
          <w:rFonts w:ascii="TH SarabunPSK" w:eastAsia="Calibri" w:hAnsi="TH SarabunPSK" w:cs="TH SarabunPSK"/>
          <w:cs/>
        </w:rPr>
      </w:pPr>
      <w:r>
        <w:rPr>
          <w:rFonts w:ascii="TH SarabunPSK" w:eastAsia="Calibri" w:hAnsi="TH SarabunPSK" w:cs="TH SarabunPSK" w:hint="cs"/>
          <w:b/>
          <w:bCs/>
          <w:cs/>
        </w:rPr>
        <w:t>6</w:t>
      </w:r>
      <w:r w:rsidR="00F949D5" w:rsidRPr="00F949D5">
        <w:rPr>
          <w:rFonts w:ascii="TH SarabunPSK" w:eastAsia="Calibri" w:hAnsi="TH SarabunPSK" w:cs="TH SarabunPSK"/>
          <w:b/>
          <w:bCs/>
          <w:cs/>
        </w:rPr>
        <w:t>.</w:t>
      </w:r>
      <w:r w:rsidR="00F949D5" w:rsidRPr="00F949D5">
        <w:rPr>
          <w:rFonts w:ascii="TH SarabunPSK" w:eastAsia="Calibri" w:hAnsi="TH SarabunPSK" w:cs="TH SarabunPSK"/>
          <w:b/>
          <w:bCs/>
        </w:rPr>
        <w:t xml:space="preserve">1 </w:t>
      </w:r>
      <w:r w:rsidR="00F949D5" w:rsidRPr="00F949D5">
        <w:rPr>
          <w:rFonts w:ascii="TH SarabunPSK" w:eastAsia="Calibri" w:hAnsi="TH SarabunPSK" w:cs="TH SarabunPSK"/>
          <w:b/>
          <w:bCs/>
          <w:cs/>
        </w:rPr>
        <w:t xml:space="preserve">บทความวิจัย </w:t>
      </w:r>
    </w:p>
    <w:p w:rsidR="009E73AB" w:rsidRPr="004304FC" w:rsidRDefault="004304FC" w:rsidP="004304FC">
      <w:pPr>
        <w:ind w:left="709" w:hanging="709"/>
        <w:jc w:val="thaiDistribute"/>
        <w:rPr>
          <w:rFonts w:ascii="TH SarabunPSK" w:eastAsia="Calibri" w:hAnsi="TH SarabunPSK" w:cs="TH SarabunPSK"/>
        </w:rPr>
      </w:pPr>
      <w:r w:rsidRPr="004304FC">
        <w:rPr>
          <w:rFonts w:ascii="TH SarabunPSK" w:hAnsi="TH SarabunPSK" w:cs="TH SarabunPSK"/>
        </w:rPr>
        <w:t>Dungtripop, W</w:t>
      </w:r>
      <w:r w:rsidRPr="003322C4">
        <w:rPr>
          <w:rFonts w:ascii="TH SarabunPSK" w:hAnsi="TH SarabunPSK" w:cs="TH SarabunPSK"/>
          <w:cs/>
        </w:rPr>
        <w:t>.</w:t>
      </w:r>
      <w:r w:rsidRPr="003322C4">
        <w:rPr>
          <w:rFonts w:ascii="TH SarabunPSK" w:hAnsi="TH SarabunPSK" w:cs="TH SarabunPSK"/>
        </w:rPr>
        <w:t xml:space="preserve">, </w:t>
      </w:r>
      <w:r>
        <w:rPr>
          <w:rFonts w:ascii="TH SarabunPSK" w:hAnsi="TH SarabunPSK" w:cs="TH SarabunPSK"/>
        </w:rPr>
        <w:t>&amp;</w:t>
      </w:r>
      <w:r w:rsidRPr="003322C4">
        <w:rPr>
          <w:rFonts w:ascii="TH SarabunPSK" w:hAnsi="TH SarabunPSK" w:cs="TH SarabunPSK"/>
        </w:rPr>
        <w:t xml:space="preserve"> </w:t>
      </w:r>
      <w:r w:rsidRPr="004304FC">
        <w:rPr>
          <w:rFonts w:ascii="TH SarabunPSK" w:hAnsi="TH SarabunPSK" w:cs="TH SarabunPSK"/>
          <w:b/>
          <w:bCs/>
        </w:rPr>
        <w:t>Srisuwan, P</w:t>
      </w:r>
      <w:r w:rsidRPr="003322C4">
        <w:rPr>
          <w:rFonts w:ascii="TH SarabunPSK" w:hAnsi="TH SarabunPSK" w:cs="TH SarabunPSK"/>
          <w:cs/>
        </w:rPr>
        <w:t>. (</w:t>
      </w:r>
      <w:r w:rsidRPr="003322C4">
        <w:rPr>
          <w:rFonts w:ascii="TH SarabunPSK" w:hAnsi="TH SarabunPSK" w:cs="TH SarabunPSK"/>
        </w:rPr>
        <w:t>2021</w:t>
      </w:r>
      <w:r w:rsidRPr="003322C4">
        <w:rPr>
          <w:rFonts w:ascii="TH SarabunPSK" w:hAnsi="TH SarabunPSK" w:cs="TH SarabunPSK"/>
          <w:cs/>
        </w:rPr>
        <w:t xml:space="preserve">). </w:t>
      </w:r>
      <w:r w:rsidRPr="003322C4">
        <w:rPr>
          <w:rFonts w:ascii="TH SarabunPSK" w:hAnsi="TH SarabunPSK" w:cs="TH SarabunPSK"/>
        </w:rPr>
        <w:t>Cost Management of Ecotourism Programs</w:t>
      </w:r>
      <w:r w:rsidRPr="003322C4">
        <w:rPr>
          <w:rFonts w:ascii="TH SarabunPSK" w:hAnsi="TH SarabunPSK" w:cs="TH SarabunPSK"/>
          <w:cs/>
        </w:rPr>
        <w:t xml:space="preserve">: </w:t>
      </w:r>
      <w:r w:rsidRPr="003322C4">
        <w:rPr>
          <w:rFonts w:ascii="TH SarabunPSK" w:hAnsi="TH SarabunPSK" w:cs="TH SarabunPSK"/>
        </w:rPr>
        <w:t>A Case Study of the Community Enterprises in Thailand</w:t>
      </w:r>
      <w:r w:rsidRPr="003322C4">
        <w:rPr>
          <w:rFonts w:ascii="TH SarabunPSK" w:hAnsi="TH SarabunPSK" w:cs="TH SarabunPSK"/>
          <w:cs/>
        </w:rPr>
        <w:t>.</w:t>
      </w:r>
      <w:r w:rsidRPr="003322C4">
        <w:rPr>
          <w:rFonts w:ascii="TH SarabunPSK" w:hAnsi="TH SarabunPSK" w:cs="TH SarabunPSK"/>
        </w:rPr>
        <w:t> </w:t>
      </w:r>
      <w:r w:rsidRPr="003322C4">
        <w:rPr>
          <w:rFonts w:ascii="TH SarabunPSK" w:hAnsi="TH SarabunPSK" w:cs="TH SarabunPSK"/>
          <w:i/>
          <w:iCs/>
        </w:rPr>
        <w:t>The Journal of Asian Finance,</w:t>
      </w:r>
      <w:r w:rsidRPr="003322C4">
        <w:rPr>
          <w:rFonts w:ascii="TH SarabunPSK" w:hAnsi="TH SarabunPSK" w:cs="TH SarabunPSK" w:hint="cs"/>
          <w:i/>
          <w:iCs/>
          <w:cs/>
        </w:rPr>
        <w:t xml:space="preserve"> </w:t>
      </w:r>
      <w:r w:rsidRPr="003322C4">
        <w:rPr>
          <w:rFonts w:ascii="TH SarabunPSK" w:hAnsi="TH SarabunPSK" w:cs="TH SarabunPSK"/>
          <w:i/>
          <w:iCs/>
        </w:rPr>
        <w:t>Economics and Business, 8</w:t>
      </w:r>
      <w:r w:rsidRPr="00403EFB">
        <w:rPr>
          <w:rFonts w:ascii="TH SarabunPSK" w:hAnsi="TH SarabunPSK" w:cs="TH SarabunPSK" w:hint="cs"/>
          <w:cs/>
        </w:rPr>
        <w:t>(</w:t>
      </w:r>
      <w:r w:rsidRPr="00403EFB">
        <w:rPr>
          <w:rFonts w:ascii="TH SarabunPSK" w:hAnsi="TH SarabunPSK" w:cs="TH SarabunPSK"/>
        </w:rPr>
        <w:t>7</w:t>
      </w:r>
      <w:r w:rsidRPr="00403EFB">
        <w:rPr>
          <w:rFonts w:ascii="TH SarabunPSK" w:hAnsi="TH SarabunPSK" w:cs="TH SarabunPSK"/>
          <w:cs/>
        </w:rPr>
        <w:t>)</w:t>
      </w:r>
      <w:r w:rsidRPr="003322C4">
        <w:rPr>
          <w:rFonts w:ascii="TH SarabunPSK" w:hAnsi="TH SarabunPSK" w:cs="TH SarabunPSK"/>
        </w:rPr>
        <w:t>, 181</w:t>
      </w:r>
      <w:r w:rsidRPr="003322C4">
        <w:rPr>
          <w:rFonts w:ascii="TH SarabunPSK" w:hAnsi="TH SarabunPSK" w:cs="TH SarabunPSK"/>
          <w:cs/>
        </w:rPr>
        <w:t>–</w:t>
      </w:r>
      <w:r w:rsidRPr="003322C4">
        <w:rPr>
          <w:rFonts w:ascii="TH SarabunPSK" w:hAnsi="TH SarabunPSK" w:cs="TH SarabunPSK"/>
        </w:rPr>
        <w:t>193</w:t>
      </w:r>
      <w:r w:rsidRPr="003322C4">
        <w:rPr>
          <w:rFonts w:ascii="TH SarabunPSK" w:hAnsi="TH SarabunPSK" w:cs="TH SarabunPSK"/>
          <w:cs/>
        </w:rPr>
        <w:t>.</w:t>
      </w:r>
      <w:r w:rsidR="001F1DBD" w:rsidRPr="003322C4">
        <w:rPr>
          <w:rFonts w:ascii="TH SarabunPSK" w:hAnsi="TH SarabunPSK" w:cs="TH SarabunPSK"/>
          <w:cs/>
        </w:rPr>
        <w:t xml:space="preserve"> </w:t>
      </w:r>
    </w:p>
    <w:p w:rsidR="00F949D5" w:rsidRPr="00F949D5" w:rsidRDefault="001F1DBD" w:rsidP="004304FC">
      <w:pPr>
        <w:ind w:left="709" w:hanging="709"/>
        <w:jc w:val="thaiDistribute"/>
        <w:rPr>
          <w:rFonts w:ascii="TH SarabunPSK" w:eastAsia="Calibri" w:hAnsi="TH SarabunPSK" w:cs="TH SarabunPSK"/>
        </w:rPr>
      </w:pPr>
      <w:r w:rsidRPr="0071281B">
        <w:rPr>
          <w:rFonts w:ascii="TH SarabunPSK" w:hAnsi="TH SarabunPSK" w:cs="TH SarabunPSK"/>
          <w:color w:val="000000"/>
          <w:cs/>
        </w:rPr>
        <w:t>อลิศรา สระ</w:t>
      </w:r>
      <w:r w:rsidRPr="004304FC">
        <w:rPr>
          <w:rFonts w:ascii="TH SarabunPSK" w:hAnsi="TH SarabunPSK" w:cs="TH SarabunPSK"/>
          <w:cs/>
        </w:rPr>
        <w:t>โมฬี</w:t>
      </w:r>
      <w:r>
        <w:rPr>
          <w:rFonts w:ascii="TH SarabunPSK" w:hAnsi="TH SarabunPSK" w:cs="TH SarabunPSK" w:hint="cs"/>
          <w:color w:val="000000"/>
          <w:cs/>
        </w:rPr>
        <w:t>,</w:t>
      </w:r>
      <w:r w:rsidRPr="0071281B">
        <w:rPr>
          <w:rFonts w:ascii="TH SarabunPSK" w:hAnsi="TH SarabunPSK" w:cs="TH SarabunPSK"/>
          <w:color w:val="000000"/>
          <w:cs/>
        </w:rPr>
        <w:t xml:space="preserve"> </w:t>
      </w:r>
      <w:r w:rsidRPr="004304FC">
        <w:rPr>
          <w:rFonts w:ascii="TH SarabunPSK" w:hAnsi="TH SarabunPSK" w:cs="TH SarabunPSK"/>
          <w:b/>
          <w:bCs/>
          <w:color w:val="000000"/>
          <w:cs/>
        </w:rPr>
        <w:t>ประภาดา ศรีสุวรรณ</w:t>
      </w:r>
      <w:r>
        <w:rPr>
          <w:rFonts w:ascii="TH SarabunPSK" w:hAnsi="TH SarabunPSK" w:cs="TH SarabunPSK" w:hint="cs"/>
          <w:color w:val="000000"/>
          <w:cs/>
        </w:rPr>
        <w:t>,</w:t>
      </w:r>
      <w:r w:rsidRPr="0071281B">
        <w:rPr>
          <w:rFonts w:ascii="TH SarabunPSK" w:hAnsi="TH SarabunPSK" w:cs="TH SarabunPSK"/>
          <w:color w:val="000000"/>
          <w:cs/>
        </w:rPr>
        <w:t xml:space="preserve"> รัชดา สุวรรณเกิด</w:t>
      </w:r>
      <w:r>
        <w:rPr>
          <w:rFonts w:ascii="TH SarabunPSK" w:hAnsi="TH SarabunPSK" w:cs="TH SarabunPSK" w:hint="cs"/>
          <w:color w:val="000000"/>
          <w:cs/>
        </w:rPr>
        <w:t>,</w:t>
      </w:r>
      <w:r w:rsidRPr="0071281B">
        <w:rPr>
          <w:rFonts w:ascii="TH SarabunPSK" w:hAnsi="TH SarabunPSK" w:cs="TH SarabunPSK"/>
          <w:color w:val="000000"/>
          <w:cs/>
        </w:rPr>
        <w:t xml:space="preserve"> ศิริพร สว่างอารีย์รักษ์</w:t>
      </w:r>
      <w:r>
        <w:rPr>
          <w:rFonts w:ascii="TH SarabunPSK" w:hAnsi="TH SarabunPSK" w:cs="TH SarabunPSK" w:hint="cs"/>
          <w:color w:val="000000"/>
          <w:cs/>
        </w:rPr>
        <w:t xml:space="preserve"> และ</w:t>
      </w:r>
      <w:r w:rsidRPr="0071281B">
        <w:rPr>
          <w:rFonts w:ascii="TH SarabunPSK" w:hAnsi="TH SarabunPSK" w:cs="TH SarabunPSK"/>
          <w:color w:val="000000"/>
          <w:cs/>
        </w:rPr>
        <w:t xml:space="preserve"> ปานแก้วตา ลัคนาวานิช. (</w:t>
      </w:r>
      <w:r w:rsidRPr="0071281B">
        <w:rPr>
          <w:rFonts w:ascii="TH SarabunPSK" w:hAnsi="TH SarabunPSK" w:cs="TH SarabunPSK"/>
          <w:color w:val="000000"/>
        </w:rPr>
        <w:t>2563</w:t>
      </w:r>
      <w:r w:rsidRPr="0071281B">
        <w:rPr>
          <w:rFonts w:ascii="TH SarabunPSK" w:hAnsi="TH SarabunPSK" w:cs="TH SarabunPSK"/>
          <w:color w:val="000000"/>
          <w:cs/>
        </w:rPr>
        <w:t>). เปรียบเทียบปัจจัยที่เกี่ยวข้องกับการเลือกกลุ่มวิชาชีพเลือกของนักศึกษา สาขาวิชาการบัญชี: การวิจัยเชิงสำรวจ มหาวิทยาลัยวลัยลักษณ์.</w:t>
      </w:r>
      <w:r w:rsidRPr="0071281B">
        <w:rPr>
          <w:rFonts w:ascii="TH SarabunPSK" w:hAnsi="TH SarabunPSK" w:cs="TH SarabunPSK"/>
          <w:color w:val="000000"/>
        </w:rPr>
        <w:t> </w:t>
      </w:r>
      <w:r w:rsidRPr="00CA0641">
        <w:rPr>
          <w:rFonts w:ascii="TH SarabunPSK" w:hAnsi="TH SarabunPSK" w:cs="TH SarabunPSK"/>
          <w:i/>
          <w:iCs/>
          <w:color w:val="000000"/>
          <w:cs/>
        </w:rPr>
        <w:t>วารสารการจัดการ</w:t>
      </w:r>
      <w:r w:rsidRPr="00CA0641">
        <w:rPr>
          <w:rFonts w:ascii="TH SarabunPSK" w:hAnsi="TH SarabunPSK" w:cs="TH SarabunPSK"/>
          <w:i/>
          <w:iCs/>
          <w:color w:val="000000"/>
        </w:rPr>
        <w:t>, 9</w:t>
      </w:r>
      <w:r w:rsidRPr="004304FC">
        <w:rPr>
          <w:rFonts w:ascii="TH SarabunPSK" w:hAnsi="TH SarabunPSK" w:cs="TH SarabunPSK"/>
          <w:color w:val="000000"/>
          <w:cs/>
        </w:rPr>
        <w:t>(</w:t>
      </w:r>
      <w:r w:rsidRPr="004304FC">
        <w:rPr>
          <w:rFonts w:ascii="TH SarabunPSK" w:hAnsi="TH SarabunPSK" w:cs="TH SarabunPSK"/>
          <w:color w:val="000000"/>
        </w:rPr>
        <w:t>2</w:t>
      </w:r>
      <w:r w:rsidRPr="004304FC">
        <w:rPr>
          <w:rFonts w:ascii="TH SarabunPSK" w:hAnsi="TH SarabunPSK" w:cs="TH SarabunPSK"/>
          <w:color w:val="000000"/>
          <w:cs/>
        </w:rPr>
        <w:t>)</w:t>
      </w:r>
      <w:r w:rsidRPr="00CA0641">
        <w:rPr>
          <w:rFonts w:ascii="TH SarabunPSK" w:hAnsi="TH SarabunPSK" w:cs="TH SarabunPSK"/>
          <w:color w:val="000000"/>
        </w:rPr>
        <w:t>,</w:t>
      </w:r>
      <w:r w:rsidRPr="0071281B">
        <w:rPr>
          <w:rFonts w:ascii="TH SarabunPSK" w:hAnsi="TH SarabunPSK" w:cs="TH SarabunPSK"/>
          <w:color w:val="000000"/>
        </w:rPr>
        <w:t xml:space="preserve"> 1</w:t>
      </w:r>
      <w:r w:rsidRPr="0071281B">
        <w:rPr>
          <w:rFonts w:ascii="TH SarabunPSK" w:hAnsi="TH SarabunPSK" w:cs="TH SarabunPSK"/>
          <w:color w:val="000000"/>
          <w:cs/>
        </w:rPr>
        <w:t>-</w:t>
      </w:r>
      <w:r w:rsidRPr="0071281B">
        <w:rPr>
          <w:rFonts w:ascii="TH SarabunPSK" w:hAnsi="TH SarabunPSK" w:cs="TH SarabunPSK"/>
          <w:color w:val="000000"/>
        </w:rPr>
        <w:t>17</w:t>
      </w:r>
      <w:r w:rsidRPr="0092766D">
        <w:rPr>
          <w:rFonts w:ascii="TH SarabunPSK" w:hAnsi="TH SarabunPSK" w:cs="TH SarabunPSK"/>
          <w:cs/>
        </w:rPr>
        <w:t>.</w:t>
      </w:r>
    </w:p>
    <w:p w:rsidR="00F949D5" w:rsidRDefault="00F949D5" w:rsidP="00F949D5">
      <w:pPr>
        <w:ind w:firstLine="360"/>
        <w:jc w:val="thaiDistribute"/>
        <w:rPr>
          <w:rFonts w:ascii="TH SarabunPSK" w:eastAsia="Calibri" w:hAnsi="TH SarabunPSK" w:cs="TH SarabunPSK"/>
          <w:b/>
          <w:bCs/>
        </w:rPr>
      </w:pPr>
    </w:p>
    <w:p w:rsidR="00F949D5" w:rsidRPr="00360D2C" w:rsidRDefault="00323318" w:rsidP="00F949D5">
      <w:pPr>
        <w:ind w:firstLine="360"/>
        <w:jc w:val="thaiDistribute"/>
        <w:rPr>
          <w:rFonts w:ascii="TH SarabunPSK" w:eastAsia="Calibri" w:hAnsi="TH SarabunPSK" w:cs="TH SarabunPSK"/>
          <w:b/>
          <w:bCs/>
          <w:u w:val="single"/>
        </w:rPr>
      </w:pPr>
      <w:r>
        <w:rPr>
          <w:rFonts w:ascii="TH SarabunPSK" w:eastAsia="Calibri" w:hAnsi="TH SarabunPSK" w:cs="TH SarabunPSK" w:hint="cs"/>
          <w:b/>
          <w:bCs/>
          <w:cs/>
        </w:rPr>
        <w:t>6</w:t>
      </w:r>
      <w:r w:rsidR="00F949D5" w:rsidRPr="00360D2C">
        <w:rPr>
          <w:rFonts w:ascii="TH SarabunPSK" w:eastAsia="Calibri" w:hAnsi="TH SarabunPSK" w:cs="TH SarabunPSK"/>
          <w:b/>
          <w:bCs/>
          <w:cs/>
        </w:rPr>
        <w:t>.</w:t>
      </w:r>
      <w:r w:rsidR="00F949D5" w:rsidRPr="00360D2C">
        <w:rPr>
          <w:rFonts w:ascii="TH SarabunPSK" w:eastAsia="Calibri" w:hAnsi="TH SarabunPSK" w:cs="TH SarabunPSK"/>
          <w:b/>
          <w:bCs/>
        </w:rPr>
        <w:t xml:space="preserve">2 </w:t>
      </w:r>
      <w:r w:rsidR="00F949D5" w:rsidRPr="00360D2C">
        <w:rPr>
          <w:rFonts w:ascii="TH SarabunPSK" w:eastAsia="Calibri" w:hAnsi="TH SarabunPSK" w:cs="TH SarabunPSK"/>
          <w:b/>
          <w:bCs/>
          <w:cs/>
        </w:rPr>
        <w:t xml:space="preserve">บทความวิจัย/วิชาการที่เสนอในที่ประชุมวิชาการ </w:t>
      </w:r>
    </w:p>
    <w:p w:rsidR="004304FC" w:rsidRDefault="004304FC" w:rsidP="004304FC">
      <w:pPr>
        <w:spacing w:line="360" w:lineRule="exact"/>
        <w:ind w:left="709" w:hanging="709"/>
        <w:jc w:val="thaiDistribute"/>
        <w:rPr>
          <w:rFonts w:ascii="TH SarabunPSK" w:eastAsia="Calibri" w:hAnsi="TH SarabunPSK" w:cs="TH SarabunPSK"/>
        </w:rPr>
      </w:pPr>
      <w:r w:rsidRPr="004304FC">
        <w:rPr>
          <w:rFonts w:ascii="TH SarabunPSK" w:eastAsia="Calibri" w:hAnsi="TH SarabunPSK" w:cs="TH SarabunPSK"/>
          <w:cs/>
        </w:rPr>
        <w:t>รัชติมากร กิตยาการ</w:t>
      </w:r>
      <w:r w:rsidRPr="004304FC">
        <w:rPr>
          <w:rFonts w:ascii="TH SarabunPSK" w:eastAsia="Calibri" w:hAnsi="TH SarabunPSK" w:cs="TH SarabunPSK"/>
        </w:rPr>
        <w:t xml:space="preserve">, </w:t>
      </w:r>
      <w:r w:rsidRPr="004304FC">
        <w:rPr>
          <w:rFonts w:ascii="TH SarabunPSK" w:eastAsia="Calibri" w:hAnsi="TH SarabunPSK" w:cs="TH SarabunPSK"/>
          <w:cs/>
        </w:rPr>
        <w:t>ซูรายา ดือเร๊ะ</w:t>
      </w:r>
      <w:r w:rsidRPr="004304FC">
        <w:rPr>
          <w:rFonts w:ascii="TH SarabunPSK" w:eastAsia="Calibri" w:hAnsi="TH SarabunPSK" w:cs="TH SarabunPSK"/>
        </w:rPr>
        <w:t xml:space="preserve">, </w:t>
      </w:r>
      <w:r w:rsidRPr="004304FC">
        <w:rPr>
          <w:rFonts w:ascii="TH SarabunPSK" w:eastAsia="Calibri" w:hAnsi="TH SarabunPSK" w:cs="TH SarabunPSK"/>
          <w:cs/>
        </w:rPr>
        <w:t>ปุณยาพร พรอนุวงศ์</w:t>
      </w:r>
      <w:r w:rsidRPr="004304FC">
        <w:rPr>
          <w:rFonts w:ascii="TH SarabunPSK" w:eastAsia="Calibri" w:hAnsi="TH SarabunPSK" w:cs="TH SarabunPSK"/>
        </w:rPr>
        <w:t xml:space="preserve">, </w:t>
      </w:r>
      <w:r w:rsidRPr="004304FC">
        <w:rPr>
          <w:rFonts w:ascii="TH SarabunPSK" w:eastAsia="Calibri" w:hAnsi="TH SarabunPSK" w:cs="TH SarabunPSK"/>
          <w:cs/>
        </w:rPr>
        <w:t>ฟาติมา ณ นคร</w:t>
      </w:r>
      <w:r w:rsidRPr="004304FC">
        <w:rPr>
          <w:rFonts w:ascii="TH SarabunPSK" w:eastAsia="Calibri" w:hAnsi="TH SarabunPSK" w:cs="TH SarabunPSK"/>
        </w:rPr>
        <w:t xml:space="preserve">, </w:t>
      </w:r>
      <w:r w:rsidRPr="004304FC">
        <w:rPr>
          <w:rFonts w:ascii="TH SarabunPSK" w:eastAsia="Calibri" w:hAnsi="TH SarabunPSK" w:cs="TH SarabunPSK"/>
          <w:cs/>
        </w:rPr>
        <w:t>ดวงกมล พรอนุวงศ์</w:t>
      </w:r>
      <w:r w:rsidRPr="004304FC">
        <w:rPr>
          <w:rFonts w:ascii="TH SarabunPSK" w:eastAsia="Calibri" w:hAnsi="TH SarabunPSK" w:cs="TH SarabunPSK"/>
        </w:rPr>
        <w:t xml:space="preserve">, </w:t>
      </w:r>
      <w:r w:rsidRPr="004304FC">
        <w:rPr>
          <w:rFonts w:ascii="TH SarabunPSK" w:eastAsia="Calibri" w:hAnsi="TH SarabunPSK" w:cs="TH SarabunPSK"/>
          <w:cs/>
        </w:rPr>
        <w:t>พัชรินทร์ ภารเพิง</w:t>
      </w:r>
      <w:r w:rsidRPr="004304FC">
        <w:rPr>
          <w:rFonts w:ascii="TH SarabunPSK" w:eastAsia="Calibri" w:hAnsi="TH SarabunPSK" w:cs="TH SarabunPSK"/>
        </w:rPr>
        <w:t xml:space="preserve">, </w:t>
      </w:r>
      <w:r w:rsidRPr="004304FC">
        <w:rPr>
          <w:rFonts w:ascii="TH SarabunPSK" w:eastAsia="Calibri" w:hAnsi="TH SarabunPSK" w:cs="TH SarabunPSK"/>
          <w:cs/>
        </w:rPr>
        <w:t>ภัทราวดี กระจายโภชน์</w:t>
      </w:r>
      <w:r w:rsidRPr="004304FC">
        <w:rPr>
          <w:rFonts w:ascii="TH SarabunPSK" w:eastAsia="Calibri" w:hAnsi="TH SarabunPSK" w:cs="TH SarabunPSK"/>
        </w:rPr>
        <w:t xml:space="preserve">, </w:t>
      </w:r>
      <w:r w:rsidRPr="004304FC">
        <w:rPr>
          <w:rFonts w:ascii="TH SarabunPSK" w:eastAsia="Calibri" w:hAnsi="TH SarabunPSK" w:cs="TH SarabunPSK"/>
          <w:cs/>
        </w:rPr>
        <w:t xml:space="preserve">และ </w:t>
      </w:r>
      <w:r w:rsidRPr="004304FC">
        <w:rPr>
          <w:rFonts w:ascii="TH SarabunPSK" w:eastAsia="Calibri" w:hAnsi="TH SarabunPSK" w:cs="TH SarabunPSK"/>
          <w:b/>
          <w:bCs/>
          <w:cs/>
        </w:rPr>
        <w:t>ประภาดา ศรีสุวรรณ</w:t>
      </w:r>
      <w:r w:rsidRPr="004304FC">
        <w:rPr>
          <w:rFonts w:ascii="TH SarabunPSK" w:eastAsia="Calibri" w:hAnsi="TH SarabunPSK" w:cs="TH SarabunPSK"/>
          <w:cs/>
        </w:rPr>
        <w:t>. (2562). ปัจจัยที่มีผลต่อการตัดสินใจเลือกสถานประกอบการสหกิจศึกษาของนักศึกษาหลักสูตรบัญชีบัณฑิต: กรณีศึกษามหาวิทยาลัยวลัยลักษณ์.</w:t>
      </w:r>
      <w:r>
        <w:rPr>
          <w:rFonts w:ascii="TH SarabunPSK" w:eastAsia="Calibri" w:hAnsi="TH SarabunPSK" w:cs="TH SarabunPSK" w:hint="cs"/>
          <w:cs/>
        </w:rPr>
        <w:t xml:space="preserve"> ใน</w:t>
      </w:r>
      <w:r w:rsidRPr="004304FC">
        <w:rPr>
          <w:rFonts w:ascii="TH SarabunPSK" w:eastAsia="Calibri" w:hAnsi="TH SarabunPSK" w:cs="TH SarabunPSK"/>
          <w:cs/>
        </w:rPr>
        <w:t xml:space="preserve"> </w:t>
      </w:r>
      <w:r w:rsidRPr="004304FC">
        <w:rPr>
          <w:rFonts w:ascii="TH SarabunPSK" w:eastAsia="Calibri" w:hAnsi="TH SarabunPSK" w:cs="TH SarabunPSK"/>
          <w:i/>
          <w:iCs/>
          <w:cs/>
        </w:rPr>
        <w:t xml:space="preserve">การประชุมวิชาการระดับชาติ ม.อ. ตรัง วิจัย ครั้งที่ 8 ประจำปี </w:t>
      </w:r>
      <w:r w:rsidRPr="00920AB5">
        <w:rPr>
          <w:rFonts w:ascii="TH SarabunPSK" w:eastAsia="Calibri" w:hAnsi="TH SarabunPSK" w:cs="TH SarabunPSK"/>
          <w:i/>
          <w:iCs/>
          <w:cs/>
        </w:rPr>
        <w:t>2562</w:t>
      </w:r>
      <w:r w:rsidRPr="00920AB5">
        <w:rPr>
          <w:rFonts w:ascii="TH SarabunPSK" w:eastAsia="Calibri" w:hAnsi="TH SarabunPSK" w:cs="TH SarabunPSK"/>
          <w:cs/>
        </w:rPr>
        <w:t xml:space="preserve"> </w:t>
      </w:r>
      <w:r w:rsidRPr="00920AB5">
        <w:rPr>
          <w:rFonts w:ascii="TH SarabunPSK" w:eastAsia="Calibri" w:hAnsi="TH SarabunPSK" w:cs="TH SarabunPSK" w:hint="cs"/>
          <w:cs/>
        </w:rPr>
        <w:t>(น</w:t>
      </w:r>
      <w:r w:rsidR="00920AB5" w:rsidRPr="00920AB5">
        <w:rPr>
          <w:rFonts w:ascii="TH SarabunPSK" w:eastAsia="Calibri" w:hAnsi="TH SarabunPSK" w:cs="TH SarabunPSK" w:hint="cs"/>
          <w:cs/>
        </w:rPr>
        <w:t>.85-94</w:t>
      </w:r>
      <w:r w:rsidRPr="00920AB5">
        <w:rPr>
          <w:rFonts w:ascii="TH SarabunPSK" w:eastAsia="Calibri" w:hAnsi="TH SarabunPSK" w:cs="TH SarabunPSK" w:hint="cs"/>
          <w:cs/>
        </w:rPr>
        <w:t>). ตรัง</w:t>
      </w:r>
      <w:r>
        <w:rPr>
          <w:rFonts w:ascii="TH SarabunPSK" w:eastAsia="Calibri" w:hAnsi="TH SarabunPSK" w:cs="TH SarabunPSK"/>
        </w:rPr>
        <w:t xml:space="preserve">: </w:t>
      </w:r>
      <w:r w:rsidRPr="004304FC">
        <w:rPr>
          <w:rFonts w:ascii="TH SarabunPSK" w:eastAsia="Calibri" w:hAnsi="TH SarabunPSK" w:cs="TH SarabunPSK"/>
          <w:cs/>
        </w:rPr>
        <w:t>มหาวิทยาลัยสงขลานครินทร์ วิทยาเขตตรัง.</w:t>
      </w:r>
    </w:p>
    <w:p w:rsidR="00F949D5" w:rsidRDefault="00F949D5" w:rsidP="00F949D5">
      <w:pPr>
        <w:spacing w:line="360" w:lineRule="exact"/>
        <w:ind w:left="567" w:hanging="567"/>
        <w:jc w:val="thaiDistribute"/>
        <w:rPr>
          <w:rFonts w:ascii="TH SarabunPSK" w:eastAsia="Calibri" w:hAnsi="TH SarabunPSK" w:cs="TH SarabunPSK" w:hint="cs"/>
          <w:cs/>
        </w:rPr>
      </w:pPr>
      <w:r w:rsidRPr="004304FC">
        <w:rPr>
          <w:rFonts w:ascii="TH SarabunPSK" w:eastAsia="Calibri" w:hAnsi="TH SarabunPSK" w:cs="TH SarabunPSK"/>
          <w:b/>
          <w:bCs/>
        </w:rPr>
        <w:t>Srisuwan, P</w:t>
      </w:r>
      <w:r w:rsidRPr="004304FC">
        <w:rPr>
          <w:rFonts w:ascii="TH SarabunPSK" w:eastAsia="Calibri" w:hAnsi="TH SarabunPSK" w:cs="TH SarabunPSK"/>
          <w:b/>
          <w:bCs/>
          <w:cs/>
        </w:rPr>
        <w:t>.</w:t>
      </w:r>
      <w:r w:rsidRPr="00E01E60">
        <w:rPr>
          <w:rFonts w:ascii="TH SarabunPSK" w:eastAsia="Calibri" w:hAnsi="TH SarabunPSK" w:cs="TH SarabunPSK"/>
          <w:cs/>
        </w:rPr>
        <w:t xml:space="preserve"> (</w:t>
      </w:r>
      <w:r w:rsidRPr="00E01E60">
        <w:rPr>
          <w:rFonts w:ascii="TH SarabunPSK" w:eastAsia="Calibri" w:hAnsi="TH SarabunPSK" w:cs="TH SarabunPSK"/>
        </w:rPr>
        <w:t>2018</w:t>
      </w:r>
      <w:r w:rsidRPr="00E01E60">
        <w:rPr>
          <w:rFonts w:ascii="TH SarabunPSK" w:eastAsia="Calibri" w:hAnsi="TH SarabunPSK" w:cs="TH SarabunPSK"/>
          <w:cs/>
        </w:rPr>
        <w:t xml:space="preserve">). </w:t>
      </w:r>
      <w:r w:rsidRPr="00E01E60">
        <w:rPr>
          <w:rFonts w:ascii="TH SarabunPSK" w:eastAsia="Calibri" w:hAnsi="TH SarabunPSK" w:cs="TH SarabunPSK"/>
        </w:rPr>
        <w:t>Role</w:t>
      </w:r>
      <w:r w:rsidRPr="00E01E60">
        <w:rPr>
          <w:rFonts w:ascii="TH SarabunPSK" w:eastAsia="Calibri" w:hAnsi="TH SarabunPSK" w:cs="TH SarabunPSK"/>
          <w:cs/>
        </w:rPr>
        <w:t>-</w:t>
      </w:r>
      <w:r w:rsidRPr="00E01E60">
        <w:rPr>
          <w:rFonts w:ascii="TH SarabunPSK" w:eastAsia="Calibri" w:hAnsi="TH SarabunPSK" w:cs="TH SarabunPSK"/>
        </w:rPr>
        <w:t>Play as an Educational Tool in Auditing Skills</w:t>
      </w:r>
      <w:r w:rsidRPr="00E01E60">
        <w:rPr>
          <w:rFonts w:ascii="TH SarabunPSK" w:eastAsia="Calibri" w:hAnsi="TH SarabunPSK" w:cs="TH SarabunPSK"/>
          <w:cs/>
        </w:rPr>
        <w:t xml:space="preserve">. </w:t>
      </w:r>
      <w:r w:rsidRPr="004304FC">
        <w:rPr>
          <w:rFonts w:ascii="TH SarabunPSK" w:eastAsia="Calibri" w:hAnsi="TH SarabunPSK" w:cs="TH SarabunPSK"/>
          <w:i/>
          <w:iCs/>
        </w:rPr>
        <w:t>Proceedings of 5th International Conference on Business and Industrial Research</w:t>
      </w:r>
      <w:r w:rsidR="004304FC">
        <w:rPr>
          <w:rFonts w:ascii="TH SarabunPSK" w:eastAsia="Calibri" w:hAnsi="TH SarabunPSK" w:cs="TH SarabunPSK"/>
        </w:rPr>
        <w:t xml:space="preserve"> (pp.613-617).</w:t>
      </w:r>
      <w:r w:rsidRPr="00E01E60">
        <w:rPr>
          <w:rFonts w:ascii="TH SarabunPSK" w:eastAsia="Calibri" w:hAnsi="TH SarabunPSK" w:cs="TH SarabunPSK"/>
        </w:rPr>
        <w:t xml:space="preserve"> Bangkok</w:t>
      </w:r>
      <w:r w:rsidR="00920AB5">
        <w:rPr>
          <w:rFonts w:ascii="TH SarabunPSK" w:eastAsia="Calibri" w:hAnsi="TH SarabunPSK" w:cs="TH SarabunPSK"/>
        </w:rPr>
        <w:t xml:space="preserve">: </w:t>
      </w:r>
      <w:r w:rsidR="00920AB5" w:rsidRPr="00920AB5">
        <w:rPr>
          <w:rFonts w:ascii="TH SarabunPSK" w:eastAsia="Calibri" w:hAnsi="TH SarabunPSK" w:cs="TH SarabunPSK"/>
        </w:rPr>
        <w:t>Thai-Nichi Institute of Technology</w:t>
      </w:r>
      <w:r w:rsidR="00920AB5">
        <w:rPr>
          <w:rFonts w:ascii="TH SarabunPSK" w:eastAsia="Calibri" w:hAnsi="TH SarabunPSK" w:cs="TH SarabunPSK"/>
        </w:rPr>
        <w:t>.</w:t>
      </w:r>
    </w:p>
    <w:p w:rsidR="00323318" w:rsidRDefault="00323318" w:rsidP="00F949D5">
      <w:pPr>
        <w:spacing w:line="360" w:lineRule="exact"/>
        <w:ind w:left="567" w:hanging="567"/>
        <w:jc w:val="thaiDistribute"/>
        <w:rPr>
          <w:rFonts w:ascii="TH SarabunPSK" w:eastAsia="Calibri" w:hAnsi="TH SarabunPSK" w:cs="TH SarabunPSK"/>
        </w:rPr>
      </w:pPr>
    </w:p>
    <w:p w:rsidR="004304FC" w:rsidRDefault="004304FC" w:rsidP="00323318">
      <w:pPr>
        <w:rPr>
          <w:rFonts w:ascii="TH SarabunPSK" w:eastAsia="Calibri" w:hAnsi="TH SarabunPSK" w:cs="TH SarabunPSK"/>
          <w:b/>
          <w:bCs/>
        </w:rPr>
      </w:pPr>
    </w:p>
    <w:p w:rsidR="00323318" w:rsidRPr="002E576B" w:rsidRDefault="00323318" w:rsidP="00323318">
      <w:pPr>
        <w:rPr>
          <w:rFonts w:ascii="TH SarabunPSK" w:eastAsia="Calibri" w:hAnsi="TH SarabunPSK" w:cs="TH SarabunPSK"/>
          <w:b/>
          <w:bCs/>
        </w:rPr>
      </w:pPr>
      <w:r>
        <w:rPr>
          <w:rFonts w:ascii="TH SarabunPSK" w:eastAsia="Calibri" w:hAnsi="TH SarabunPSK" w:cs="TH SarabunPSK"/>
          <w:b/>
          <w:bCs/>
        </w:rPr>
        <w:t>7</w:t>
      </w:r>
      <w:r w:rsidRPr="002E576B">
        <w:rPr>
          <w:rFonts w:ascii="TH SarabunPSK" w:eastAsia="Calibri" w:hAnsi="TH SarabunPSK" w:cs="TH SarabunPSK"/>
          <w:b/>
          <w:bCs/>
          <w:cs/>
        </w:rPr>
        <w:t>. 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8"/>
        <w:gridCol w:w="1519"/>
      </w:tblGrid>
      <w:tr w:rsidR="00323318" w:rsidRPr="002E576B" w:rsidTr="00893EFE">
        <w:tc>
          <w:tcPr>
            <w:tcW w:w="4190" w:type="pct"/>
            <w:shd w:val="clear" w:color="auto" w:fill="D9D9D9"/>
          </w:tcPr>
          <w:p w:rsidR="00323318" w:rsidRPr="002E576B" w:rsidRDefault="00323318" w:rsidP="00893EFE">
            <w:pPr>
              <w:jc w:val="center"/>
              <w:rPr>
                <w:rFonts w:ascii="TH SarabunPSK" w:eastAsia="Calibri" w:hAnsi="TH SarabunPSK" w:cs="TH SarabunPSK"/>
                <w:b/>
                <w:bCs/>
                <w:cs/>
              </w:rPr>
            </w:pPr>
            <w:r w:rsidRPr="002E576B">
              <w:rPr>
                <w:rFonts w:ascii="TH SarabunPSK" w:eastAsia="Calibri" w:hAnsi="TH SarabunPSK" w:cs="TH SarabunPSK"/>
                <w:b/>
                <w:bCs/>
                <w:cs/>
              </w:rPr>
              <w:t>เกียรติคุณ/รางวัลที่ได้รับ</w:t>
            </w:r>
          </w:p>
        </w:tc>
        <w:tc>
          <w:tcPr>
            <w:tcW w:w="810" w:type="pct"/>
            <w:shd w:val="clear" w:color="auto" w:fill="D9D9D9"/>
          </w:tcPr>
          <w:p w:rsidR="00323318" w:rsidRPr="002E576B" w:rsidRDefault="00323318" w:rsidP="00893EFE">
            <w:pPr>
              <w:jc w:val="center"/>
              <w:rPr>
                <w:rFonts w:ascii="TH SarabunPSK" w:eastAsia="Calibri" w:hAnsi="TH SarabunPSK" w:cs="TH SarabunPSK"/>
                <w:b/>
                <w:bCs/>
                <w:cs/>
              </w:rPr>
            </w:pPr>
            <w:r w:rsidRPr="002E576B">
              <w:rPr>
                <w:rFonts w:ascii="TH SarabunPSK" w:eastAsia="Calibri" w:hAnsi="TH SarabunPSK" w:cs="TH SarabunPSK" w:hint="cs"/>
                <w:b/>
                <w:bCs/>
                <w:cs/>
              </w:rPr>
              <w:t>ปี พ.ศ.</w:t>
            </w:r>
          </w:p>
        </w:tc>
      </w:tr>
      <w:tr w:rsidR="00323318" w:rsidRPr="002E576B" w:rsidTr="00893EFE">
        <w:tc>
          <w:tcPr>
            <w:tcW w:w="4190" w:type="pct"/>
          </w:tcPr>
          <w:p w:rsidR="004304FC" w:rsidRPr="004304FC" w:rsidRDefault="004304FC" w:rsidP="004304FC">
            <w:pPr>
              <w:spacing w:line="360" w:lineRule="exact"/>
              <w:rPr>
                <w:rFonts w:ascii="TH SarabunPSK" w:eastAsia="Calibri" w:hAnsi="TH SarabunPSK" w:cs="TH SarabunPSK"/>
              </w:rPr>
            </w:pPr>
            <w:r w:rsidRPr="004304FC">
              <w:rPr>
                <w:rFonts w:ascii="TH SarabunPSK" w:eastAsia="Calibri" w:hAnsi="TH SarabunPSK" w:cs="TH SarabunPSK" w:hint="cs"/>
                <w:cs/>
              </w:rPr>
              <w:t>ชื่อผลงาน</w:t>
            </w:r>
            <w:r w:rsidRPr="004304FC">
              <w:rPr>
                <w:rFonts w:ascii="TH SarabunPSK" w:eastAsia="Calibri" w:hAnsi="TH SarabunPSK" w:cs="TH SarabunPSK"/>
                <w:cs/>
              </w:rPr>
              <w:t>: การรับรอง</w:t>
            </w:r>
            <w:r w:rsidRPr="004304FC">
              <w:rPr>
                <w:rFonts w:ascii="TH SarabunPSK" w:eastAsia="Calibri" w:hAnsi="TH SarabunPSK" w:cs="TH SarabunPSK" w:hint="cs"/>
                <w:cs/>
              </w:rPr>
              <w:t>การเรียนการสอนตาม</w:t>
            </w:r>
            <w:r w:rsidRPr="004304FC">
              <w:rPr>
                <w:rFonts w:ascii="TH SarabunPSK" w:eastAsia="Calibri" w:hAnsi="TH SarabunPSK" w:cs="TH SarabunPSK"/>
                <w:cs/>
              </w:rPr>
              <w:t>มาตรฐาน</w:t>
            </w:r>
            <w:r w:rsidRPr="004304FC">
              <w:rPr>
                <w:rFonts w:ascii="TH SarabunPSK" w:eastAsia="Calibri" w:hAnsi="TH SarabunPSK" w:cs="TH SarabunPSK"/>
              </w:rPr>
              <w:t xml:space="preserve"> UK Professional Standards Framework </w:t>
            </w:r>
            <w:r w:rsidRPr="004304FC">
              <w:rPr>
                <w:rFonts w:ascii="TH SarabunPSK" w:eastAsia="Calibri" w:hAnsi="TH SarabunPSK" w:cs="TH SarabunPSK"/>
                <w:cs/>
              </w:rPr>
              <w:t>(</w:t>
            </w:r>
            <w:r w:rsidRPr="004304FC">
              <w:rPr>
                <w:rFonts w:ascii="TH SarabunPSK" w:eastAsia="Calibri" w:hAnsi="TH SarabunPSK" w:cs="TH SarabunPSK"/>
              </w:rPr>
              <w:t>UKPSF</w:t>
            </w:r>
            <w:r w:rsidRPr="004304FC">
              <w:rPr>
                <w:rFonts w:ascii="TH SarabunPSK" w:eastAsia="Calibri" w:hAnsi="TH SarabunPSK" w:cs="TH SarabunPSK"/>
                <w:cs/>
              </w:rPr>
              <w:t xml:space="preserve">) </w:t>
            </w:r>
            <w:r w:rsidRPr="004304FC">
              <w:rPr>
                <w:rFonts w:ascii="TH SarabunPSK" w:eastAsia="Calibri" w:hAnsi="TH SarabunPSK" w:cs="TH SarabunPSK" w:hint="cs"/>
                <w:cs/>
              </w:rPr>
              <w:t xml:space="preserve">ในระดับ </w:t>
            </w:r>
            <w:r w:rsidRPr="004304FC">
              <w:rPr>
                <w:rFonts w:ascii="TH SarabunPSK" w:eastAsia="Calibri" w:hAnsi="TH SarabunPSK" w:cs="TH SarabunPSK"/>
              </w:rPr>
              <w:t xml:space="preserve">Fellow </w:t>
            </w:r>
            <w:r w:rsidRPr="004304FC">
              <w:rPr>
                <w:rFonts w:ascii="TH SarabunPSK" w:eastAsia="Calibri" w:hAnsi="TH SarabunPSK" w:cs="TH SarabunPSK"/>
                <w:cs/>
              </w:rPr>
              <w:t>(</w:t>
            </w:r>
            <w:r w:rsidRPr="004304FC">
              <w:rPr>
                <w:rFonts w:ascii="TH SarabunPSK" w:eastAsia="Calibri" w:hAnsi="TH SarabunPSK" w:cs="TH SarabunPSK"/>
              </w:rPr>
              <w:t>FHEA</w:t>
            </w:r>
            <w:r w:rsidRPr="004304FC">
              <w:rPr>
                <w:rFonts w:ascii="TH SarabunPSK" w:eastAsia="Calibri" w:hAnsi="TH SarabunPSK" w:cs="TH SarabunPSK"/>
                <w:cs/>
              </w:rPr>
              <w:t xml:space="preserve">: </w:t>
            </w:r>
            <w:r w:rsidRPr="004304FC">
              <w:rPr>
                <w:rFonts w:ascii="TH SarabunPSK" w:eastAsia="Calibri" w:hAnsi="TH SarabunPSK" w:cs="TH SarabunPSK"/>
              </w:rPr>
              <w:t>PR217841</w:t>
            </w:r>
            <w:r w:rsidRPr="004304FC">
              <w:rPr>
                <w:rFonts w:ascii="TH SarabunPSK" w:eastAsia="Calibri" w:hAnsi="TH SarabunPSK" w:cs="TH SarabunPSK"/>
                <w:cs/>
              </w:rPr>
              <w:t xml:space="preserve">) </w:t>
            </w:r>
          </w:p>
          <w:p w:rsidR="00323318" w:rsidRPr="002E576B" w:rsidRDefault="004304FC" w:rsidP="004304FC">
            <w:pPr>
              <w:rPr>
                <w:rFonts w:ascii="TH SarabunPSK" w:hAnsi="TH SarabunPSK" w:cs="TH SarabunPSK"/>
              </w:rPr>
            </w:pPr>
            <w:r w:rsidRPr="004304FC">
              <w:rPr>
                <w:rFonts w:ascii="TH SarabunPSK" w:eastAsia="Calibri" w:hAnsi="TH SarabunPSK" w:cs="TH SarabunPSK" w:hint="cs"/>
                <w:cs/>
              </w:rPr>
              <w:t>เมื่อ</w:t>
            </w:r>
            <w:r w:rsidRPr="004304FC">
              <w:rPr>
                <w:rFonts w:ascii="TH SarabunPSK" w:eastAsia="Calibri" w:hAnsi="TH SarabunPSK" w:cs="TH SarabunPSK"/>
                <w:cs/>
              </w:rPr>
              <w:t xml:space="preserve">: </w:t>
            </w:r>
            <w:r w:rsidRPr="004304FC">
              <w:rPr>
                <w:rFonts w:ascii="TH SarabunPSK" w:eastAsia="Calibri" w:hAnsi="TH SarabunPSK" w:cs="TH SarabunPSK"/>
              </w:rPr>
              <w:t>03</w:t>
            </w:r>
            <w:r w:rsidRPr="004304FC">
              <w:rPr>
                <w:rFonts w:ascii="TH SarabunPSK" w:eastAsia="Calibri" w:hAnsi="TH SarabunPSK" w:cs="TH SarabunPSK"/>
                <w:cs/>
              </w:rPr>
              <w:t>/</w:t>
            </w:r>
            <w:r w:rsidRPr="004304FC">
              <w:rPr>
                <w:rFonts w:ascii="TH SarabunPSK" w:eastAsia="Calibri" w:hAnsi="TH SarabunPSK" w:cs="TH SarabunPSK"/>
              </w:rPr>
              <w:t>08</w:t>
            </w:r>
            <w:r w:rsidRPr="004304FC">
              <w:rPr>
                <w:rFonts w:ascii="TH SarabunPSK" w:eastAsia="Calibri" w:hAnsi="TH SarabunPSK" w:cs="TH SarabunPSK"/>
                <w:cs/>
              </w:rPr>
              <w:t>/</w:t>
            </w:r>
            <w:r w:rsidRPr="004304FC">
              <w:rPr>
                <w:rFonts w:ascii="TH SarabunPSK" w:eastAsia="Calibri" w:hAnsi="TH SarabunPSK" w:cs="TH SarabunPSK"/>
              </w:rPr>
              <w:t>2564</w:t>
            </w:r>
            <w:r w:rsidRPr="004304FC">
              <w:rPr>
                <w:rFonts w:ascii="TH SarabunPSK" w:eastAsia="Calibri" w:hAnsi="TH SarabunPSK" w:cs="TH SarabunPSK"/>
                <w:cs/>
              </w:rPr>
              <w:t xml:space="preserve"> (</w:t>
            </w:r>
            <w:r w:rsidRPr="004304FC">
              <w:rPr>
                <w:rFonts w:ascii="TH SarabunPSK" w:eastAsia="Calibri" w:hAnsi="TH SarabunPSK" w:cs="TH SarabunPSK"/>
              </w:rPr>
              <w:t>Date of recognition</w:t>
            </w:r>
            <w:r w:rsidRPr="004304FC">
              <w:rPr>
                <w:rFonts w:ascii="TH SarabunPSK" w:eastAsia="Calibri" w:hAnsi="TH SarabunPSK" w:cs="TH SarabunPSK"/>
                <w:cs/>
              </w:rPr>
              <w:t xml:space="preserve">: </w:t>
            </w:r>
            <w:r w:rsidRPr="004304FC">
              <w:rPr>
                <w:rFonts w:ascii="TH SarabunPSK" w:eastAsia="Calibri" w:hAnsi="TH SarabunPSK" w:cs="TH SarabunPSK"/>
              </w:rPr>
              <w:t>03</w:t>
            </w:r>
            <w:r w:rsidRPr="004304FC">
              <w:rPr>
                <w:rFonts w:ascii="TH SarabunPSK" w:eastAsia="Calibri" w:hAnsi="TH SarabunPSK" w:cs="TH SarabunPSK"/>
                <w:cs/>
              </w:rPr>
              <w:t>/</w:t>
            </w:r>
            <w:r w:rsidRPr="004304FC">
              <w:rPr>
                <w:rFonts w:ascii="TH SarabunPSK" w:eastAsia="Calibri" w:hAnsi="TH SarabunPSK" w:cs="TH SarabunPSK"/>
              </w:rPr>
              <w:t>08</w:t>
            </w:r>
            <w:r w:rsidRPr="004304FC">
              <w:rPr>
                <w:rFonts w:ascii="TH SarabunPSK" w:eastAsia="Calibri" w:hAnsi="TH SarabunPSK" w:cs="TH SarabunPSK"/>
                <w:cs/>
              </w:rPr>
              <w:t>/</w:t>
            </w:r>
            <w:r w:rsidRPr="004304FC">
              <w:rPr>
                <w:rFonts w:ascii="TH SarabunPSK" w:eastAsia="Calibri" w:hAnsi="TH SarabunPSK" w:cs="TH SarabunPSK"/>
              </w:rPr>
              <w:t>2021</w:t>
            </w:r>
            <w:r w:rsidRPr="004304FC">
              <w:rPr>
                <w:rFonts w:ascii="TH SarabunPSK" w:eastAsia="Calibri" w:hAnsi="TH SarabunPSK" w:cs="TH SarabunPSK"/>
                <w:cs/>
              </w:rPr>
              <w:t>)</w:t>
            </w:r>
          </w:p>
        </w:tc>
        <w:tc>
          <w:tcPr>
            <w:tcW w:w="810" w:type="pct"/>
          </w:tcPr>
          <w:p w:rsidR="00323318" w:rsidRPr="002E576B" w:rsidRDefault="008A2A6A" w:rsidP="00893EFE">
            <w:pPr>
              <w:jc w:val="center"/>
              <w:rPr>
                <w:rFonts w:ascii="TH SarabunPSK" w:hAnsi="TH SarabunPSK" w:cs="TH SarabunPSK"/>
                <w:cs/>
              </w:rPr>
            </w:pPr>
            <w:r>
              <w:rPr>
                <w:rFonts w:ascii="TH SarabunPSK" w:hAnsi="TH SarabunPSK" w:cs="TH SarabunPSK" w:hint="cs"/>
                <w:cs/>
              </w:rPr>
              <w:t>2564</w:t>
            </w:r>
          </w:p>
        </w:tc>
      </w:tr>
    </w:tbl>
    <w:p w:rsidR="006F4791" w:rsidRDefault="006F4791" w:rsidP="000B0837">
      <w:pPr>
        <w:ind w:right="-2"/>
        <w:jc w:val="center"/>
        <w:rPr>
          <w:rFonts w:ascii="TH SarabunPSK" w:hAnsi="TH SarabunPSK" w:cs="TH SarabunPSK"/>
          <w:b/>
          <w:bCs/>
          <w:sz w:val="36"/>
          <w:szCs w:val="36"/>
        </w:rPr>
      </w:pPr>
    </w:p>
    <w:p w:rsidR="000B0837" w:rsidRDefault="00301468" w:rsidP="000B0837">
      <w:pPr>
        <w:ind w:right="-2"/>
        <w:jc w:val="center"/>
        <w:rPr>
          <w:rFonts w:ascii="TH SarabunPSK" w:hAnsi="TH SarabunPSK" w:cs="TH SarabunPSK"/>
          <w:b/>
          <w:bCs/>
          <w:sz w:val="36"/>
          <w:szCs w:val="36"/>
        </w:rPr>
      </w:pPr>
      <w:r>
        <w:rPr>
          <w:rFonts w:ascii="TH SarabunPSK" w:hAnsi="TH SarabunPSK" w:cs="TH SarabunPSK"/>
          <w:b/>
          <w:bCs/>
          <w:sz w:val="36"/>
          <w:szCs w:val="36"/>
          <w:cs/>
        </w:rPr>
        <w:br w:type="page"/>
      </w:r>
      <w:r w:rsidR="0028733D">
        <w:rPr>
          <w:rFonts w:ascii="TH SarabunPSK" w:hAnsi="TH SarabunPSK" w:cs="TH SarabunPSK"/>
          <w:b/>
          <w:bCs/>
          <w:sz w:val="36"/>
          <w:szCs w:val="36"/>
          <w:cs/>
        </w:rPr>
        <w:t>ภาคผนวก จ</w:t>
      </w:r>
      <w:r w:rsidR="000B0837" w:rsidRPr="00BB48FD">
        <w:rPr>
          <w:rFonts w:ascii="TH SarabunPSK" w:hAnsi="TH SarabunPSK" w:cs="TH SarabunPSK"/>
          <w:b/>
          <w:bCs/>
          <w:sz w:val="36"/>
          <w:szCs w:val="36"/>
          <w:cs/>
        </w:rPr>
        <w:t xml:space="preserve">  ข้อบังคับมหาวิทยาลัยวลัยลักษณ์ </w:t>
      </w:r>
    </w:p>
    <w:p w:rsidR="000B0837" w:rsidRDefault="000B0837" w:rsidP="000B0837">
      <w:pPr>
        <w:ind w:right="-2"/>
        <w:jc w:val="center"/>
        <w:rPr>
          <w:rFonts w:ascii="TH SarabunPSK" w:hAnsi="TH SarabunPSK" w:cs="TH SarabunPSK"/>
          <w:b/>
          <w:bCs/>
          <w:sz w:val="36"/>
          <w:szCs w:val="36"/>
        </w:rPr>
      </w:pPr>
      <w:r w:rsidRPr="00BB48FD">
        <w:rPr>
          <w:rFonts w:ascii="TH SarabunPSK" w:hAnsi="TH SarabunPSK" w:cs="TH SarabunPSK"/>
          <w:b/>
          <w:bCs/>
          <w:sz w:val="36"/>
          <w:szCs w:val="36"/>
          <w:cs/>
        </w:rPr>
        <w:t>ว่าด้วยการศึกษาขั้นปริญญาต</w:t>
      </w:r>
      <w:r>
        <w:rPr>
          <w:rFonts w:ascii="TH SarabunPSK" w:hAnsi="TH SarabunPSK" w:cs="TH SarabunPSK"/>
          <w:b/>
          <w:bCs/>
          <w:sz w:val="36"/>
          <w:szCs w:val="36"/>
          <w:cs/>
        </w:rPr>
        <w:t>รี</w:t>
      </w:r>
      <w:r w:rsidR="00CF7C1C">
        <w:rPr>
          <w:rFonts w:ascii="TH SarabunPSK" w:hAnsi="TH SarabunPSK" w:cs="TH SarabunPSK" w:hint="cs"/>
          <w:b/>
          <w:bCs/>
          <w:sz w:val="36"/>
          <w:szCs w:val="36"/>
          <w:cs/>
        </w:rPr>
        <w:t xml:space="preserve"> (ฉบับที่ 2)</w:t>
      </w:r>
      <w:r>
        <w:rPr>
          <w:rFonts w:ascii="TH SarabunPSK" w:hAnsi="TH SarabunPSK" w:cs="TH SarabunPSK"/>
          <w:b/>
          <w:bCs/>
          <w:sz w:val="36"/>
          <w:szCs w:val="36"/>
          <w:cs/>
        </w:rPr>
        <w:t xml:space="preserve"> พ.ศ. 25</w:t>
      </w:r>
      <w:r w:rsidR="00CF7C1C">
        <w:rPr>
          <w:rFonts w:ascii="TH SarabunPSK" w:hAnsi="TH SarabunPSK" w:cs="TH SarabunPSK" w:hint="cs"/>
          <w:b/>
          <w:bCs/>
          <w:sz w:val="36"/>
          <w:szCs w:val="36"/>
          <w:cs/>
        </w:rPr>
        <w:t>62</w:t>
      </w:r>
    </w:p>
    <w:p w:rsidR="00CF7C1C" w:rsidRDefault="00653703" w:rsidP="000B0837">
      <w:pPr>
        <w:ind w:right="-2"/>
        <w:jc w:val="center"/>
        <w:rPr>
          <w:rFonts w:ascii="TH SarabunPSK" w:hAnsi="TH SarabunPSK" w:cs="TH SarabunPSK"/>
        </w:rPr>
      </w:pPr>
      <w:r>
        <w:rPr>
          <w:rFonts w:ascii="Sarabun" w:hAnsi="Sarabun"/>
          <w:b/>
          <w:bCs/>
          <w:noProof/>
          <w:color w:val="000000"/>
          <w:sz w:val="36"/>
          <w:szCs w:val="36"/>
          <w:bdr w:val="none" w:sz="0" w:space="0" w:color="auto" w:frame="1"/>
        </w:rPr>
        <w:drawing>
          <wp:inline distT="0" distB="0" distL="0" distR="0">
            <wp:extent cx="5168265" cy="7323455"/>
            <wp:effectExtent l="0" t="0" r="0" b="0"/>
            <wp:docPr id="3" name="Picture 3" descr="62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2_Page_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8265" cy="7323455"/>
                    </a:xfrm>
                    <a:prstGeom prst="rect">
                      <a:avLst/>
                    </a:prstGeom>
                    <a:noFill/>
                    <a:ln>
                      <a:noFill/>
                    </a:ln>
                  </pic:spPr>
                </pic:pic>
              </a:graphicData>
            </a:graphic>
          </wp:inline>
        </w:drawing>
      </w:r>
    </w:p>
    <w:p w:rsidR="002E5CBF" w:rsidRDefault="002E5CBF" w:rsidP="000B0837">
      <w:pPr>
        <w:ind w:right="-2"/>
        <w:jc w:val="center"/>
        <w:rPr>
          <w:rFonts w:ascii="TH SarabunPSK" w:hAnsi="TH SarabunPSK" w:cs="TH SarabunPSK"/>
        </w:rPr>
      </w:pPr>
    </w:p>
    <w:p w:rsidR="00792CBE" w:rsidRDefault="00792CBE" w:rsidP="00792CBE">
      <w:pPr>
        <w:tabs>
          <w:tab w:val="left" w:pos="10915"/>
          <w:tab w:val="left" w:pos="11057"/>
        </w:tabs>
        <w:jc w:val="center"/>
        <w:rPr>
          <w:rFonts w:ascii="TH SarabunIT๙" w:eastAsia="Cordia New" w:hAnsi="TH SarabunIT๙" w:cs="TH SarabunIT๙"/>
          <w:b/>
          <w:bCs/>
          <w:noProof/>
        </w:rPr>
      </w:pPr>
    </w:p>
    <w:p w:rsidR="00262AC5" w:rsidRDefault="00262AC5" w:rsidP="00792CBE">
      <w:pPr>
        <w:tabs>
          <w:tab w:val="left" w:pos="10915"/>
          <w:tab w:val="left" w:pos="11057"/>
        </w:tabs>
        <w:jc w:val="center"/>
        <w:rPr>
          <w:rFonts w:ascii="TH SarabunIT๙" w:eastAsia="Cordia New" w:hAnsi="TH SarabunIT๙" w:cs="TH SarabunIT๙"/>
          <w:b/>
          <w:bCs/>
          <w:noProof/>
        </w:rPr>
      </w:pPr>
    </w:p>
    <w:p w:rsidR="00262AC5" w:rsidRDefault="00653703" w:rsidP="00792CBE">
      <w:pPr>
        <w:tabs>
          <w:tab w:val="left" w:pos="10915"/>
          <w:tab w:val="left" w:pos="11057"/>
        </w:tabs>
        <w:jc w:val="center"/>
        <w:rPr>
          <w:rFonts w:ascii="Sarabun" w:hAnsi="Sarabun"/>
          <w:b/>
          <w:bCs/>
          <w:color w:val="000000"/>
          <w:bdr w:val="none" w:sz="0" w:space="0" w:color="auto" w:frame="1"/>
        </w:rPr>
      </w:pPr>
      <w:r>
        <w:rPr>
          <w:rFonts w:ascii="Sarabun" w:hAnsi="Sarabun"/>
          <w:b/>
          <w:bCs/>
          <w:noProof/>
          <w:color w:val="000000"/>
          <w:bdr w:val="none" w:sz="0" w:space="0" w:color="auto" w:frame="1"/>
        </w:rPr>
        <w:drawing>
          <wp:inline distT="0" distB="0" distL="0" distR="0">
            <wp:extent cx="5725160" cy="8094345"/>
            <wp:effectExtent l="0" t="0" r="0" b="0"/>
            <wp:docPr id="4" name="Picture 4" descr="62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2_Page_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653703" w:rsidP="00792CBE">
      <w:pPr>
        <w:tabs>
          <w:tab w:val="left" w:pos="10915"/>
          <w:tab w:val="left" w:pos="11057"/>
        </w:tabs>
        <w:jc w:val="center"/>
        <w:rPr>
          <w:rFonts w:ascii="Sarabun" w:hAnsi="Sarabun"/>
          <w:b/>
          <w:bCs/>
          <w:color w:val="000000"/>
          <w:bdr w:val="none" w:sz="0" w:space="0" w:color="auto" w:frame="1"/>
        </w:rPr>
      </w:pPr>
      <w:r>
        <w:rPr>
          <w:rFonts w:ascii="Sarabun" w:hAnsi="Sarabun"/>
          <w:b/>
          <w:bCs/>
          <w:noProof/>
          <w:color w:val="000000"/>
          <w:bdr w:val="none" w:sz="0" w:space="0" w:color="auto" w:frame="1"/>
        </w:rPr>
        <w:drawing>
          <wp:inline distT="0" distB="0" distL="0" distR="0">
            <wp:extent cx="5725160" cy="8094345"/>
            <wp:effectExtent l="0" t="0" r="0" b="0"/>
            <wp:docPr id="5" name="Picture 5" descr="62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2_Page_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653703" w:rsidP="00792CBE">
      <w:pPr>
        <w:tabs>
          <w:tab w:val="left" w:pos="10915"/>
          <w:tab w:val="left" w:pos="11057"/>
        </w:tabs>
        <w:jc w:val="center"/>
        <w:rPr>
          <w:rFonts w:ascii="Sarabun" w:hAnsi="Sarabun"/>
          <w:b/>
          <w:bCs/>
          <w:color w:val="000000"/>
          <w:bdr w:val="none" w:sz="0" w:space="0" w:color="auto" w:frame="1"/>
        </w:rPr>
      </w:pPr>
      <w:r>
        <w:rPr>
          <w:rFonts w:ascii="Sarabun" w:hAnsi="Sarabun"/>
          <w:b/>
          <w:bCs/>
          <w:noProof/>
          <w:color w:val="000000"/>
          <w:bdr w:val="none" w:sz="0" w:space="0" w:color="auto" w:frame="1"/>
        </w:rPr>
        <w:drawing>
          <wp:inline distT="0" distB="0" distL="0" distR="0">
            <wp:extent cx="5725160" cy="8094345"/>
            <wp:effectExtent l="0" t="0" r="0" b="0"/>
            <wp:docPr id="6" name="Picture 6" descr="62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2_Page_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653703" w:rsidP="00792CBE">
      <w:pPr>
        <w:tabs>
          <w:tab w:val="left" w:pos="10915"/>
          <w:tab w:val="left" w:pos="11057"/>
        </w:tabs>
        <w:jc w:val="center"/>
        <w:rPr>
          <w:rFonts w:ascii="Sarabun" w:hAnsi="Sarabun"/>
          <w:b/>
          <w:bCs/>
          <w:color w:val="000000"/>
          <w:bdr w:val="none" w:sz="0" w:space="0" w:color="auto" w:frame="1"/>
        </w:rPr>
      </w:pPr>
      <w:r>
        <w:rPr>
          <w:rFonts w:ascii="Sarabun" w:hAnsi="Sarabun"/>
          <w:b/>
          <w:bCs/>
          <w:noProof/>
          <w:color w:val="000000"/>
          <w:bdr w:val="none" w:sz="0" w:space="0" w:color="auto" w:frame="1"/>
        </w:rPr>
        <w:drawing>
          <wp:inline distT="0" distB="0" distL="0" distR="0">
            <wp:extent cx="5725160" cy="8094345"/>
            <wp:effectExtent l="0" t="0" r="0" b="0"/>
            <wp:docPr id="7" name="Picture 7" descr="62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2_Page_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653703" w:rsidP="00792CBE">
      <w:pPr>
        <w:tabs>
          <w:tab w:val="left" w:pos="10915"/>
          <w:tab w:val="left" w:pos="11057"/>
        </w:tabs>
        <w:jc w:val="center"/>
        <w:rPr>
          <w:rFonts w:ascii="Sarabun" w:hAnsi="Sarabun"/>
          <w:b/>
          <w:bCs/>
          <w:color w:val="000000"/>
          <w:bdr w:val="none" w:sz="0" w:space="0" w:color="auto" w:frame="1"/>
        </w:rPr>
      </w:pPr>
      <w:r>
        <w:rPr>
          <w:rFonts w:ascii="Sarabun" w:hAnsi="Sarabun"/>
          <w:b/>
          <w:bCs/>
          <w:noProof/>
          <w:color w:val="000000"/>
          <w:bdr w:val="none" w:sz="0" w:space="0" w:color="auto" w:frame="1"/>
        </w:rPr>
        <w:drawing>
          <wp:inline distT="0" distB="0" distL="0" distR="0">
            <wp:extent cx="5725160" cy="8094345"/>
            <wp:effectExtent l="0" t="0" r="0" b="0"/>
            <wp:docPr id="8" name="Picture 8" descr="62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2_Page_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653703" w:rsidP="00792CBE">
      <w:pPr>
        <w:tabs>
          <w:tab w:val="left" w:pos="10915"/>
          <w:tab w:val="left" w:pos="11057"/>
        </w:tabs>
        <w:jc w:val="center"/>
        <w:rPr>
          <w:rFonts w:ascii="Sarabun" w:hAnsi="Sarabun"/>
          <w:b/>
          <w:bCs/>
          <w:color w:val="000000"/>
          <w:bdr w:val="none" w:sz="0" w:space="0" w:color="auto" w:frame="1"/>
        </w:rPr>
      </w:pPr>
      <w:r>
        <w:rPr>
          <w:rFonts w:ascii="Sarabun" w:hAnsi="Sarabun"/>
          <w:b/>
          <w:bCs/>
          <w:noProof/>
          <w:color w:val="000000"/>
          <w:bdr w:val="none" w:sz="0" w:space="0" w:color="auto" w:frame="1"/>
        </w:rPr>
        <w:drawing>
          <wp:inline distT="0" distB="0" distL="0" distR="0">
            <wp:extent cx="5725160" cy="8094345"/>
            <wp:effectExtent l="0" t="0" r="0" b="0"/>
            <wp:docPr id="9" name="Picture 9" descr="62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2_Page_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653703" w:rsidP="00792CBE">
      <w:pPr>
        <w:tabs>
          <w:tab w:val="left" w:pos="10915"/>
          <w:tab w:val="left" w:pos="11057"/>
        </w:tabs>
        <w:jc w:val="center"/>
        <w:rPr>
          <w:rFonts w:ascii="Sarabun" w:hAnsi="Sarabun"/>
          <w:b/>
          <w:bCs/>
          <w:color w:val="000000"/>
          <w:bdr w:val="none" w:sz="0" w:space="0" w:color="auto" w:frame="1"/>
        </w:rPr>
      </w:pPr>
      <w:r>
        <w:rPr>
          <w:rFonts w:ascii="Sarabun" w:hAnsi="Sarabun"/>
          <w:b/>
          <w:bCs/>
          <w:noProof/>
          <w:color w:val="000000"/>
          <w:bdr w:val="none" w:sz="0" w:space="0" w:color="auto" w:frame="1"/>
        </w:rPr>
        <w:drawing>
          <wp:inline distT="0" distB="0" distL="0" distR="0">
            <wp:extent cx="5725160" cy="8094345"/>
            <wp:effectExtent l="0" t="0" r="0" b="0"/>
            <wp:docPr id="10" name="Picture 10" descr="62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2_Page_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653703" w:rsidP="00792CBE">
      <w:pPr>
        <w:tabs>
          <w:tab w:val="left" w:pos="10915"/>
          <w:tab w:val="left" w:pos="11057"/>
        </w:tabs>
        <w:jc w:val="center"/>
        <w:rPr>
          <w:rFonts w:ascii="Sarabun" w:hAnsi="Sarabun"/>
          <w:b/>
          <w:bCs/>
          <w:color w:val="000000"/>
          <w:bdr w:val="none" w:sz="0" w:space="0" w:color="auto" w:frame="1"/>
        </w:rPr>
      </w:pPr>
      <w:r>
        <w:rPr>
          <w:rFonts w:ascii="Sarabun" w:hAnsi="Sarabun"/>
          <w:b/>
          <w:bCs/>
          <w:noProof/>
          <w:color w:val="000000"/>
          <w:bdr w:val="none" w:sz="0" w:space="0" w:color="auto" w:frame="1"/>
        </w:rPr>
        <w:drawing>
          <wp:inline distT="0" distB="0" distL="0" distR="0">
            <wp:extent cx="5725160" cy="8094345"/>
            <wp:effectExtent l="0" t="0" r="0" b="0"/>
            <wp:docPr id="11" name="Picture 11" descr="62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2_Page_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653703" w:rsidP="00792CBE">
      <w:pPr>
        <w:tabs>
          <w:tab w:val="left" w:pos="10915"/>
          <w:tab w:val="left" w:pos="11057"/>
        </w:tabs>
        <w:jc w:val="center"/>
        <w:rPr>
          <w:rFonts w:ascii="Sarabun" w:hAnsi="Sarabun"/>
          <w:b/>
          <w:bCs/>
          <w:color w:val="000000"/>
          <w:bdr w:val="none" w:sz="0" w:space="0" w:color="auto" w:frame="1"/>
        </w:rPr>
      </w:pPr>
      <w:r>
        <w:rPr>
          <w:rFonts w:ascii="Sarabun" w:hAnsi="Sarabun"/>
          <w:b/>
          <w:bCs/>
          <w:noProof/>
          <w:color w:val="000000"/>
          <w:bdr w:val="none" w:sz="0" w:space="0" w:color="auto" w:frame="1"/>
        </w:rPr>
        <w:drawing>
          <wp:inline distT="0" distB="0" distL="0" distR="0">
            <wp:extent cx="5725160" cy="8094345"/>
            <wp:effectExtent l="0" t="0" r="0" b="0"/>
            <wp:docPr id="12" name="Picture 12" descr="62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_Page_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653703" w:rsidP="00792CBE">
      <w:pPr>
        <w:tabs>
          <w:tab w:val="left" w:pos="10915"/>
          <w:tab w:val="left" w:pos="11057"/>
        </w:tabs>
        <w:jc w:val="center"/>
        <w:rPr>
          <w:rFonts w:ascii="Sarabun" w:hAnsi="Sarabun"/>
          <w:b/>
          <w:bCs/>
          <w:color w:val="000000"/>
          <w:bdr w:val="none" w:sz="0" w:space="0" w:color="auto" w:frame="1"/>
        </w:rPr>
      </w:pPr>
      <w:r>
        <w:rPr>
          <w:rFonts w:ascii="Sarabun" w:hAnsi="Sarabun"/>
          <w:b/>
          <w:bCs/>
          <w:noProof/>
          <w:color w:val="000000"/>
          <w:bdr w:val="none" w:sz="0" w:space="0" w:color="auto" w:frame="1"/>
        </w:rPr>
        <w:drawing>
          <wp:inline distT="0" distB="0" distL="0" distR="0">
            <wp:extent cx="5725160" cy="8094345"/>
            <wp:effectExtent l="0" t="0" r="0" b="0"/>
            <wp:docPr id="13" name="Picture 13" descr="62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2_Page_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653703" w:rsidP="00792CBE">
      <w:pPr>
        <w:tabs>
          <w:tab w:val="left" w:pos="10915"/>
          <w:tab w:val="left" w:pos="11057"/>
        </w:tabs>
        <w:jc w:val="center"/>
        <w:rPr>
          <w:rFonts w:ascii="Sarabun" w:hAnsi="Sarabun"/>
          <w:b/>
          <w:bCs/>
          <w:color w:val="000000"/>
          <w:bdr w:val="none" w:sz="0" w:space="0" w:color="auto" w:frame="1"/>
        </w:rPr>
      </w:pPr>
      <w:r>
        <w:rPr>
          <w:rFonts w:ascii="Sarabun" w:hAnsi="Sarabun"/>
          <w:b/>
          <w:bCs/>
          <w:noProof/>
          <w:color w:val="000000"/>
          <w:bdr w:val="none" w:sz="0" w:space="0" w:color="auto" w:frame="1"/>
        </w:rPr>
        <w:drawing>
          <wp:inline distT="0" distB="0" distL="0" distR="0">
            <wp:extent cx="5725160" cy="8094345"/>
            <wp:effectExtent l="0" t="0" r="0" b="0"/>
            <wp:docPr id="14" name="Picture 14" descr="62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2_Page_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Default="00262AC5" w:rsidP="00792CBE">
      <w:pPr>
        <w:tabs>
          <w:tab w:val="left" w:pos="10915"/>
          <w:tab w:val="left" w:pos="11057"/>
        </w:tabs>
        <w:jc w:val="center"/>
        <w:rPr>
          <w:rFonts w:ascii="Sarabun" w:hAnsi="Sarabun"/>
          <w:b/>
          <w:bCs/>
          <w:color w:val="000000"/>
          <w:bdr w:val="none" w:sz="0" w:space="0" w:color="auto" w:frame="1"/>
        </w:rPr>
      </w:pPr>
    </w:p>
    <w:p w:rsidR="00262AC5" w:rsidRPr="00792CBE" w:rsidRDefault="00653703" w:rsidP="00792CBE">
      <w:pPr>
        <w:tabs>
          <w:tab w:val="left" w:pos="10915"/>
          <w:tab w:val="left" w:pos="11057"/>
        </w:tabs>
        <w:jc w:val="center"/>
        <w:rPr>
          <w:rFonts w:ascii="TH SarabunIT๙" w:eastAsia="Cordia New" w:hAnsi="TH SarabunIT๙" w:cs="TH SarabunIT๙"/>
          <w:b/>
          <w:bCs/>
        </w:rPr>
      </w:pPr>
      <w:r>
        <w:rPr>
          <w:rFonts w:ascii="Sarabun" w:hAnsi="Sarabun"/>
          <w:b/>
          <w:bCs/>
          <w:noProof/>
          <w:color w:val="000000"/>
          <w:bdr w:val="none" w:sz="0" w:space="0" w:color="auto" w:frame="1"/>
        </w:rPr>
        <w:drawing>
          <wp:inline distT="0" distB="0" distL="0" distR="0">
            <wp:extent cx="5725160" cy="8094345"/>
            <wp:effectExtent l="0" t="0" r="0" b="0"/>
            <wp:docPr id="15" name="Picture 15" descr="62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_Page_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5160" cy="8094345"/>
                    </a:xfrm>
                    <a:prstGeom prst="rect">
                      <a:avLst/>
                    </a:prstGeom>
                    <a:noFill/>
                    <a:ln>
                      <a:noFill/>
                    </a:ln>
                  </pic:spPr>
                </pic:pic>
              </a:graphicData>
            </a:graphic>
          </wp:inline>
        </w:drawing>
      </w:r>
    </w:p>
    <w:sectPr w:rsidR="00262AC5" w:rsidRPr="00792CBE" w:rsidSect="004304FC">
      <w:pgSz w:w="11906" w:h="16838" w:code="9"/>
      <w:pgMar w:top="1440" w:right="1133" w:bottom="1440" w:left="1276" w:header="720" w:footer="352"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613B" w:rsidRDefault="0020613B" w:rsidP="007510C0">
      <w:r>
        <w:separator/>
      </w:r>
    </w:p>
  </w:endnote>
  <w:endnote w:type="continuationSeparator" w:id="0">
    <w:p w:rsidR="0020613B" w:rsidRDefault="0020613B" w:rsidP="0075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Baijam">
    <w:panose1 w:val="02000506000000020004"/>
    <w:charset w:val="00"/>
    <w:family w:val="auto"/>
    <w:pitch w:val="variable"/>
    <w:sig w:usb0="A100002F" w:usb1="5000204A" w:usb2="00000000" w:usb3="00000000" w:csb0="00010183" w:csb1="00000000"/>
  </w:font>
  <w:font w:name="Arial">
    <w:panose1 w:val="020B0604020202020204"/>
    <w:charset w:val="00"/>
    <w:family w:val="swiss"/>
    <w:pitch w:val="variable"/>
    <w:sig w:usb0="E0002EFF" w:usb1="C000785B" w:usb2="00000009" w:usb3="00000000" w:csb0="000001FF"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illeniaUPC">
    <w:charset w:val="DE"/>
    <w:family w:val="roman"/>
    <w:pitch w:val="variable"/>
    <w:sig w:usb0="81000003" w:usb1="00000000" w:usb2="00000000" w:usb3="00000000" w:csb0="00010001" w:csb1="00000000"/>
  </w:font>
  <w:font w:name="Angsana New">
    <w:altName w:val="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s">
    <w:altName w:val="Angsana New"/>
    <w:charset w:val="00"/>
    <w:family w:val="roman"/>
    <w:pitch w:val="variable"/>
    <w:sig w:usb0="00000000" w:usb1="00000000" w:usb2="00000000" w:usb3="00000000" w:csb0="00010001" w:csb1="00000000"/>
  </w:font>
  <w:font w:name="EucrosiaUPC">
    <w:charset w:val="DE"/>
    <w:family w:val="roman"/>
    <w:pitch w:val="variable"/>
    <w:sig w:usb0="81000003" w:usb1="00000000" w:usb2="00000000" w:usb3="00000000" w:csb0="00010001" w:csb1="00000000"/>
  </w:font>
  <w:font w:name="BrowalliaNew,Bold">
    <w:altName w:val="Malgun Gothic Semilight"/>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Sarabun">
    <w:altName w:val="Calibri"/>
    <w:charset w:val="00"/>
    <w:family w:val="auto"/>
    <w:pitch w:val="default"/>
  </w:font>
  <w:font w:name="THSarabunPSK">
    <w:panose1 w:val="00000000000000000000"/>
    <w:charset w:val="DE"/>
    <w:family w:val="auto"/>
    <w:notTrueType/>
    <w:pitch w:val="default"/>
    <w:sig w:usb0="01000003" w:usb1="00000000" w:usb2="00000000" w:usb3="00000000" w:csb0="00010001" w:csb1="00000000"/>
  </w:font>
  <w:font w:name="TH Sarabun New">
    <w:panose1 w:val="020B0500040200020003"/>
    <w:charset w:val="00"/>
    <w:family w:val="swiss"/>
    <w:pitch w:val="variable"/>
    <w:sig w:usb0="A100006F" w:usb1="5000205A" w:usb2="00000000" w:usb3="00000000" w:csb0="00010183" w:csb1="00000000"/>
  </w:font>
  <w:font w:name="Arial Unicode MS">
    <w:panose1 w:val="020B0604020202020204"/>
    <w:charset w:val="80"/>
    <w:family w:val="swiss"/>
    <w:pitch w:val="variable"/>
    <w:sig w:usb0="F7FFAFFF" w:usb1="E9DFFFFF" w:usb2="0000003F" w:usb3="00000000" w:csb0="003F01FF" w:csb1="00000000"/>
  </w:font>
  <w:font w:name="docs-Sarabu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BrowalliaNew">
    <w:altName w:val="SimHei"/>
    <w:panose1 w:val="00000000000000000000"/>
    <w:charset w:val="88"/>
    <w:family w:val="auto"/>
    <w:notTrueType/>
    <w:pitch w:val="default"/>
    <w:sig w:usb0="00000001" w:usb1="08080000" w:usb2="00000010" w:usb3="00000000" w:csb0="00100000" w:csb1="00000000"/>
  </w:font>
  <w:font w:name="Rockwell">
    <w:panose1 w:val="02060603020205020403"/>
    <w:charset w:val="00"/>
    <w:family w:val="roman"/>
    <w:pitch w:val="variable"/>
    <w:sig w:usb0="00000003" w:usb1="00000000" w:usb2="00000000" w:usb3="00000000" w:csb0="00000001" w:csb1="00000000"/>
  </w:font>
  <w:font w:name="Adobe Gothic Std B">
    <w:altName w:val="Malgun Gothic Semilight"/>
    <w:panose1 w:val="00000000000000000000"/>
    <w:charset w:val="80"/>
    <w:family w:val="swiss"/>
    <w:notTrueType/>
    <w:pitch w:val="variable"/>
    <w:sig w:usb0="00000000" w:usb1="29D72C10" w:usb2="00000010" w:usb3="00000000" w:csb0="002A0005" w:csb1="00000000"/>
  </w:font>
  <w:font w:name="Microsoft Sans Serif">
    <w:panose1 w:val="020B0604020202020204"/>
    <w:charset w:val="00"/>
    <w:family w:val="swiss"/>
    <w:pitch w:val="variable"/>
    <w:sig w:usb0="E5002EFF" w:usb1="C000605B" w:usb2="00000029" w:usb3="00000000" w:csb0="000101FF" w:csb1="00000000"/>
  </w:font>
  <w:font w:name="AngsanaNew-Italic">
    <w:altName w:val="Arial Unicode MS"/>
    <w:panose1 w:val="00000000000000000000"/>
    <w:charset w:val="88"/>
    <w:family w:val="auto"/>
    <w:notTrueType/>
    <w:pitch w:val="default"/>
    <w:sig w:usb0="00000000" w:usb1="08080000" w:usb2="00000010" w:usb3="00000000" w:csb0="00100000" w:csb1="00000000"/>
  </w:font>
  <w:font w:name="TH SarabunIT๙">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5A98" w:rsidRDefault="001E5A98" w:rsidP="007510C0">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5A98" w:rsidRDefault="001E5A98">
    <w:pPr>
      <w:pStyle w:val="a5"/>
      <w:jc w:val="center"/>
      <w:rPr>
        <w:rFonts w:hint="cs"/>
        <w:cs/>
      </w:rPr>
    </w:pPr>
  </w:p>
  <w:p w:rsidR="001E5A98" w:rsidRDefault="001E5A9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5A98" w:rsidRDefault="001E5A98" w:rsidP="007510C0">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5A98" w:rsidRPr="0092766D" w:rsidRDefault="001E5A98">
    <w:pPr>
      <w:pStyle w:val="a5"/>
      <w:jc w:val="center"/>
      <w:rPr>
        <w:rFonts w:ascii="TH SarabunPSK" w:hAnsi="TH SarabunPSK" w:cs="TH SarabunPSK"/>
      </w:rPr>
    </w:pPr>
    <w:r w:rsidRPr="0092766D">
      <w:rPr>
        <w:rFonts w:ascii="TH SarabunPSK" w:hAnsi="TH SarabunPSK" w:cs="TH SarabunPSK"/>
      </w:rPr>
      <w:fldChar w:fldCharType="begin"/>
    </w:r>
    <w:r w:rsidRPr="0092766D">
      <w:rPr>
        <w:rFonts w:ascii="TH SarabunPSK" w:hAnsi="TH SarabunPSK" w:cs="TH SarabunPSK"/>
      </w:rPr>
      <w:instrText xml:space="preserve"> PAGE   \</w:instrText>
    </w:r>
    <w:r w:rsidRPr="0092766D">
      <w:rPr>
        <w:rFonts w:ascii="TH SarabunPSK" w:hAnsi="TH SarabunPSK" w:cs="TH SarabunPSK"/>
        <w:szCs w:val="32"/>
        <w:cs/>
      </w:rPr>
      <w:instrText xml:space="preserve">* </w:instrText>
    </w:r>
    <w:r w:rsidRPr="0092766D">
      <w:rPr>
        <w:rFonts w:ascii="TH SarabunPSK" w:hAnsi="TH SarabunPSK" w:cs="TH SarabunPSK"/>
      </w:rPr>
      <w:instrText xml:space="preserve">MERGEFORMAT </w:instrText>
    </w:r>
    <w:r w:rsidRPr="0092766D">
      <w:rPr>
        <w:rFonts w:ascii="TH SarabunPSK" w:hAnsi="TH SarabunPSK" w:cs="TH SarabunPSK"/>
      </w:rPr>
      <w:fldChar w:fldCharType="separate"/>
    </w:r>
    <w:r w:rsidR="00A17E36">
      <w:rPr>
        <w:rFonts w:ascii="TH SarabunPSK" w:hAnsi="TH SarabunPSK" w:cs="TH SarabunPSK"/>
        <w:noProof/>
      </w:rPr>
      <w:t>17</w:t>
    </w:r>
    <w:r w:rsidRPr="0092766D">
      <w:rPr>
        <w:rFonts w:ascii="TH SarabunPSK" w:hAnsi="TH SarabunPSK" w:cs="TH SarabunPSK"/>
        <w:noProof/>
      </w:rPr>
      <w:fldChar w:fldCharType="end"/>
    </w:r>
  </w:p>
  <w:p w:rsidR="001E5A98" w:rsidRDefault="001E5A98">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5A98" w:rsidRDefault="001E5A98" w:rsidP="007510C0">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5A98" w:rsidRPr="006D1E0B" w:rsidRDefault="001E5A98">
    <w:pPr>
      <w:pStyle w:val="a5"/>
      <w:jc w:val="center"/>
      <w:rPr>
        <w:rFonts w:ascii="TH SarabunPSK" w:hAnsi="TH SarabunPSK" w:cs="TH SarabunPSK"/>
      </w:rPr>
    </w:pPr>
    <w:r w:rsidRPr="006D1E0B">
      <w:rPr>
        <w:rFonts w:ascii="TH SarabunPSK" w:hAnsi="TH SarabunPSK" w:cs="TH SarabunPSK"/>
      </w:rPr>
      <w:fldChar w:fldCharType="begin"/>
    </w:r>
    <w:r w:rsidRPr="006D1E0B">
      <w:rPr>
        <w:rFonts w:ascii="TH SarabunPSK" w:hAnsi="TH SarabunPSK" w:cs="TH SarabunPSK"/>
      </w:rPr>
      <w:instrText xml:space="preserve"> PAGE   \</w:instrText>
    </w:r>
    <w:r w:rsidRPr="006D1E0B">
      <w:rPr>
        <w:rFonts w:ascii="TH SarabunPSK" w:hAnsi="TH SarabunPSK" w:cs="TH SarabunPSK"/>
        <w:szCs w:val="32"/>
        <w:cs/>
      </w:rPr>
      <w:instrText xml:space="preserve">* </w:instrText>
    </w:r>
    <w:r w:rsidRPr="006D1E0B">
      <w:rPr>
        <w:rFonts w:ascii="TH SarabunPSK" w:hAnsi="TH SarabunPSK" w:cs="TH SarabunPSK"/>
      </w:rPr>
      <w:instrText xml:space="preserve">MERGEFORMAT </w:instrText>
    </w:r>
    <w:r w:rsidRPr="006D1E0B">
      <w:rPr>
        <w:rFonts w:ascii="TH SarabunPSK" w:hAnsi="TH SarabunPSK" w:cs="TH SarabunPSK"/>
      </w:rPr>
      <w:fldChar w:fldCharType="separate"/>
    </w:r>
    <w:r w:rsidR="00A17E36">
      <w:rPr>
        <w:rFonts w:ascii="TH SarabunPSK" w:hAnsi="TH SarabunPSK" w:cs="TH SarabunPSK"/>
        <w:noProof/>
      </w:rPr>
      <w:t>164</w:t>
    </w:r>
    <w:r w:rsidRPr="006D1E0B">
      <w:rPr>
        <w:rFonts w:ascii="TH SarabunPSK" w:hAnsi="TH SarabunPSK" w:cs="TH SarabunPSK"/>
        <w:noProof/>
      </w:rPr>
      <w:fldChar w:fldCharType="end"/>
    </w:r>
  </w:p>
  <w:p w:rsidR="001E5A98" w:rsidRDefault="001E5A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613B" w:rsidRDefault="0020613B" w:rsidP="007510C0">
      <w:r>
        <w:separator/>
      </w:r>
    </w:p>
  </w:footnote>
  <w:footnote w:type="continuationSeparator" w:id="0">
    <w:p w:rsidR="0020613B" w:rsidRDefault="0020613B" w:rsidP="00751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5A98" w:rsidRDefault="001E5A9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5A98" w:rsidRPr="003E4057" w:rsidRDefault="001E5A98">
    <w:pPr>
      <w:pStyle w:val="a3"/>
      <w:jc w:val="center"/>
      <w:rPr>
        <w:rFonts w:ascii="TH SarabunPSK" w:hAnsi="TH SarabunPSK" w:cs="TH SarabunPSK"/>
        <w:b/>
        <w:bCs/>
        <w:cs/>
      </w:rPr>
    </w:pPr>
  </w:p>
  <w:p w:rsidR="001E5A98" w:rsidRDefault="001E5A98">
    <w:pPr>
      <w:pStyle w:val="a3"/>
      <w:rPr>
        <w: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788F"/>
    <w:multiLevelType w:val="hybridMultilevel"/>
    <w:tmpl w:val="BE4CF32C"/>
    <w:lvl w:ilvl="0" w:tplc="6DC46C70">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FF324D"/>
    <w:multiLevelType w:val="multilevel"/>
    <w:tmpl w:val="4C26E220"/>
    <w:lvl w:ilvl="0">
      <w:start w:val="3"/>
      <w:numFmt w:val="decimal"/>
      <w:lvlText w:val="%1."/>
      <w:lvlJc w:val="left"/>
      <w:pPr>
        <w:ind w:left="360" w:hanging="360"/>
      </w:pPr>
      <w:rPr>
        <w:rFonts w:eastAsia="Times New Roman" w:hint="default"/>
        <w:color w:val="FF0000"/>
      </w:rPr>
    </w:lvl>
    <w:lvl w:ilvl="1">
      <w:start w:val="1"/>
      <w:numFmt w:val="decimal"/>
      <w:lvlText w:val="%1.%2)"/>
      <w:lvlJc w:val="left"/>
      <w:pPr>
        <w:ind w:left="1440" w:hanging="720"/>
      </w:pPr>
      <w:rPr>
        <w:rFonts w:eastAsia="Times New Roman" w:hint="default"/>
        <w:color w:val="auto"/>
        <w:sz w:val="32"/>
        <w:szCs w:val="32"/>
      </w:rPr>
    </w:lvl>
    <w:lvl w:ilvl="2">
      <w:start w:val="1"/>
      <w:numFmt w:val="decimal"/>
      <w:lvlText w:val="%1.%2)%3."/>
      <w:lvlJc w:val="left"/>
      <w:pPr>
        <w:ind w:left="2160" w:hanging="720"/>
      </w:pPr>
      <w:rPr>
        <w:rFonts w:eastAsia="Times New Roman" w:hint="default"/>
        <w:color w:val="FF0000"/>
      </w:rPr>
    </w:lvl>
    <w:lvl w:ilvl="3">
      <w:start w:val="1"/>
      <w:numFmt w:val="decimal"/>
      <w:lvlText w:val="%1.%2)%3.%4."/>
      <w:lvlJc w:val="left"/>
      <w:pPr>
        <w:ind w:left="3240" w:hanging="1080"/>
      </w:pPr>
      <w:rPr>
        <w:rFonts w:eastAsia="Times New Roman" w:hint="default"/>
        <w:color w:val="FF0000"/>
      </w:rPr>
    </w:lvl>
    <w:lvl w:ilvl="4">
      <w:start w:val="1"/>
      <w:numFmt w:val="decimal"/>
      <w:lvlText w:val="%1.%2)%3.%4.%5."/>
      <w:lvlJc w:val="left"/>
      <w:pPr>
        <w:ind w:left="3960" w:hanging="1080"/>
      </w:pPr>
      <w:rPr>
        <w:rFonts w:eastAsia="Times New Roman" w:hint="default"/>
        <w:color w:val="FF0000"/>
      </w:rPr>
    </w:lvl>
    <w:lvl w:ilvl="5">
      <w:start w:val="1"/>
      <w:numFmt w:val="decimal"/>
      <w:lvlText w:val="%1.%2)%3.%4.%5.%6."/>
      <w:lvlJc w:val="left"/>
      <w:pPr>
        <w:ind w:left="5040" w:hanging="1440"/>
      </w:pPr>
      <w:rPr>
        <w:rFonts w:eastAsia="Times New Roman" w:hint="default"/>
        <w:color w:val="FF0000"/>
      </w:rPr>
    </w:lvl>
    <w:lvl w:ilvl="6">
      <w:start w:val="1"/>
      <w:numFmt w:val="decimal"/>
      <w:lvlText w:val="%1.%2)%3.%4.%5.%6.%7."/>
      <w:lvlJc w:val="left"/>
      <w:pPr>
        <w:ind w:left="5760" w:hanging="1440"/>
      </w:pPr>
      <w:rPr>
        <w:rFonts w:eastAsia="Times New Roman" w:hint="default"/>
        <w:color w:val="FF0000"/>
      </w:rPr>
    </w:lvl>
    <w:lvl w:ilvl="7">
      <w:start w:val="1"/>
      <w:numFmt w:val="decimal"/>
      <w:lvlText w:val="%1.%2)%3.%4.%5.%6.%7.%8."/>
      <w:lvlJc w:val="left"/>
      <w:pPr>
        <w:ind w:left="6840" w:hanging="1800"/>
      </w:pPr>
      <w:rPr>
        <w:rFonts w:eastAsia="Times New Roman" w:hint="default"/>
        <w:color w:val="FF0000"/>
      </w:rPr>
    </w:lvl>
    <w:lvl w:ilvl="8">
      <w:start w:val="1"/>
      <w:numFmt w:val="decimal"/>
      <w:lvlText w:val="%1.%2)%3.%4.%5.%6.%7.%8.%9."/>
      <w:lvlJc w:val="left"/>
      <w:pPr>
        <w:ind w:left="7560" w:hanging="1800"/>
      </w:pPr>
      <w:rPr>
        <w:rFonts w:eastAsia="Times New Roman" w:hint="default"/>
        <w:color w:val="FF0000"/>
      </w:rPr>
    </w:lvl>
  </w:abstractNum>
  <w:abstractNum w:abstractNumId="2" w15:restartNumberingAfterBreak="0">
    <w:nsid w:val="0D9000E2"/>
    <w:multiLevelType w:val="hybridMultilevel"/>
    <w:tmpl w:val="BD26F9BA"/>
    <w:lvl w:ilvl="0" w:tplc="C0B2EDB4">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 w15:restartNumberingAfterBreak="0">
    <w:nsid w:val="12E213BF"/>
    <w:multiLevelType w:val="multilevel"/>
    <w:tmpl w:val="DC22C44C"/>
    <w:lvl w:ilvl="0">
      <w:start w:val="1"/>
      <w:numFmt w:val="decimal"/>
      <w:lvlText w:val="%1."/>
      <w:lvlJc w:val="left"/>
      <w:pPr>
        <w:ind w:left="405" w:hanging="360"/>
      </w:pPr>
      <w:rPr>
        <w:rFonts w:hint="default"/>
        <w:sz w:val="32"/>
      </w:rPr>
    </w:lvl>
    <w:lvl w:ilvl="1">
      <w:start w:val="1"/>
      <w:numFmt w:val="decimal"/>
      <w:isLgl/>
      <w:lvlText w:val="%1.%2"/>
      <w:lvlJc w:val="left"/>
      <w:pPr>
        <w:ind w:left="780" w:hanging="375"/>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205" w:hanging="720"/>
      </w:pPr>
      <w:rPr>
        <w:rFonts w:hint="default"/>
      </w:rPr>
    </w:lvl>
    <w:lvl w:ilvl="5">
      <w:start w:val="1"/>
      <w:numFmt w:val="decimal"/>
      <w:isLgl/>
      <w:lvlText w:val="%1.%2.%3.%4.%5.%6"/>
      <w:lvlJc w:val="left"/>
      <w:pPr>
        <w:ind w:left="2925" w:hanging="1080"/>
      </w:pPr>
      <w:rPr>
        <w:rFonts w:hint="default"/>
      </w:rPr>
    </w:lvl>
    <w:lvl w:ilvl="6">
      <w:start w:val="1"/>
      <w:numFmt w:val="decimal"/>
      <w:isLgl/>
      <w:lvlText w:val="%1.%2.%3.%4.%5.%6.%7"/>
      <w:lvlJc w:val="left"/>
      <w:pPr>
        <w:ind w:left="3285" w:hanging="108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365" w:hanging="1440"/>
      </w:pPr>
      <w:rPr>
        <w:rFonts w:hint="default"/>
      </w:rPr>
    </w:lvl>
  </w:abstractNum>
  <w:abstractNum w:abstractNumId="4" w15:restartNumberingAfterBreak="0">
    <w:nsid w:val="12F87400"/>
    <w:multiLevelType w:val="hybridMultilevel"/>
    <w:tmpl w:val="CF86E270"/>
    <w:lvl w:ilvl="0" w:tplc="A1B62F74">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 w15:restartNumberingAfterBreak="0">
    <w:nsid w:val="15157058"/>
    <w:multiLevelType w:val="hybridMultilevel"/>
    <w:tmpl w:val="F732EE68"/>
    <w:lvl w:ilvl="0" w:tplc="1CAA052E">
      <w:start w:val="1"/>
      <w:numFmt w:val="decimal"/>
      <w:lvlText w:val="%1)"/>
      <w:lvlJc w:val="left"/>
      <w:pPr>
        <w:ind w:left="2061" w:hanging="360"/>
      </w:pPr>
      <w:rPr>
        <w:rFonts w:eastAsia="SimSun" w:hint="default"/>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 w15:restartNumberingAfterBreak="0">
    <w:nsid w:val="188B5379"/>
    <w:multiLevelType w:val="hybridMultilevel"/>
    <w:tmpl w:val="AA40E6FC"/>
    <w:lvl w:ilvl="0" w:tplc="17FCA178">
      <w:start w:val="1"/>
      <w:numFmt w:val="decimal"/>
      <w:lvlText w:val="%1)"/>
      <w:lvlJc w:val="left"/>
      <w:pPr>
        <w:tabs>
          <w:tab w:val="num" w:pos="3360"/>
        </w:tabs>
        <w:ind w:left="3360" w:hanging="1845"/>
      </w:pPr>
      <w:rPr>
        <w:rFonts w:ascii="TH SarabunPSK" w:eastAsia="SimSun" w:hAnsi="TH SarabunPSK" w:cs="TH SarabunPSK"/>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1008E"/>
    <w:multiLevelType w:val="hybridMultilevel"/>
    <w:tmpl w:val="D468444E"/>
    <w:lvl w:ilvl="0" w:tplc="BC92B4A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F45268"/>
    <w:multiLevelType w:val="hybridMultilevel"/>
    <w:tmpl w:val="6D3C1C40"/>
    <w:lvl w:ilvl="0" w:tplc="6E96DDB8">
      <w:start w:val="1"/>
      <w:numFmt w:val="decimal"/>
      <w:lvlText w:val="(%1)"/>
      <w:lvlJc w:val="left"/>
      <w:pPr>
        <w:ind w:left="1800" w:hanging="360"/>
      </w:pPr>
      <w:rPr>
        <w:rFonts w:hint="default"/>
      </w:rPr>
    </w:lvl>
    <w:lvl w:ilvl="1" w:tplc="20441E0C">
      <w:start w:val="1"/>
      <w:numFmt w:val="decimal"/>
      <w:lvlText w:val="%2)"/>
      <w:lvlJc w:val="left"/>
      <w:pPr>
        <w:tabs>
          <w:tab w:val="num" w:pos="3930"/>
        </w:tabs>
        <w:ind w:left="3930" w:hanging="1770"/>
      </w:pPr>
      <w:rPr>
        <w:rFonts w:ascii="TH SarabunPSK" w:eastAsia="SimSun" w:hAnsi="TH SarabunPSK" w:cs="TH SarabunPSK"/>
        <w:sz w:val="32"/>
        <w:szCs w:val="32"/>
      </w:rPr>
    </w:lvl>
    <w:lvl w:ilvl="2" w:tplc="C2F005C6">
      <w:start w:val="1"/>
      <w:numFmt w:val="decimal"/>
      <w:lvlText w:val="%3"/>
      <w:lvlJc w:val="left"/>
      <w:pPr>
        <w:ind w:left="3420" w:hanging="360"/>
      </w:pPr>
      <w:rPr>
        <w:rFonts w:eastAsia="SimSun"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9FE4BFB"/>
    <w:multiLevelType w:val="hybridMultilevel"/>
    <w:tmpl w:val="808845B6"/>
    <w:lvl w:ilvl="0" w:tplc="CD1096E0">
      <w:start w:val="2554"/>
      <w:numFmt w:val="decimal"/>
      <w:lvlText w:val="%1"/>
      <w:lvlJc w:val="left"/>
      <w:pPr>
        <w:ind w:left="366" w:hanging="420"/>
      </w:pPr>
      <w:rPr>
        <w:rFonts w:hint="default"/>
      </w:rPr>
    </w:lvl>
    <w:lvl w:ilvl="1" w:tplc="04090019" w:tentative="1">
      <w:start w:val="1"/>
      <w:numFmt w:val="lowerLetter"/>
      <w:lvlText w:val="%2."/>
      <w:lvlJc w:val="left"/>
      <w:pPr>
        <w:ind w:left="1026" w:hanging="360"/>
      </w:pPr>
    </w:lvl>
    <w:lvl w:ilvl="2" w:tplc="0409001B" w:tentative="1">
      <w:start w:val="1"/>
      <w:numFmt w:val="lowerRoman"/>
      <w:lvlText w:val="%3."/>
      <w:lvlJc w:val="right"/>
      <w:pPr>
        <w:ind w:left="1746" w:hanging="180"/>
      </w:pPr>
    </w:lvl>
    <w:lvl w:ilvl="3" w:tplc="0409000F" w:tentative="1">
      <w:start w:val="1"/>
      <w:numFmt w:val="decimal"/>
      <w:lvlText w:val="%4."/>
      <w:lvlJc w:val="left"/>
      <w:pPr>
        <w:ind w:left="2466" w:hanging="360"/>
      </w:pPr>
    </w:lvl>
    <w:lvl w:ilvl="4" w:tplc="04090019" w:tentative="1">
      <w:start w:val="1"/>
      <w:numFmt w:val="lowerLetter"/>
      <w:lvlText w:val="%5."/>
      <w:lvlJc w:val="left"/>
      <w:pPr>
        <w:ind w:left="3186" w:hanging="360"/>
      </w:pPr>
    </w:lvl>
    <w:lvl w:ilvl="5" w:tplc="0409001B" w:tentative="1">
      <w:start w:val="1"/>
      <w:numFmt w:val="lowerRoman"/>
      <w:lvlText w:val="%6."/>
      <w:lvlJc w:val="right"/>
      <w:pPr>
        <w:ind w:left="3906" w:hanging="180"/>
      </w:pPr>
    </w:lvl>
    <w:lvl w:ilvl="6" w:tplc="0409000F" w:tentative="1">
      <w:start w:val="1"/>
      <w:numFmt w:val="decimal"/>
      <w:lvlText w:val="%7."/>
      <w:lvlJc w:val="left"/>
      <w:pPr>
        <w:ind w:left="4626" w:hanging="360"/>
      </w:pPr>
    </w:lvl>
    <w:lvl w:ilvl="7" w:tplc="04090019" w:tentative="1">
      <w:start w:val="1"/>
      <w:numFmt w:val="lowerLetter"/>
      <w:lvlText w:val="%8."/>
      <w:lvlJc w:val="left"/>
      <w:pPr>
        <w:ind w:left="5346" w:hanging="360"/>
      </w:pPr>
    </w:lvl>
    <w:lvl w:ilvl="8" w:tplc="0409001B" w:tentative="1">
      <w:start w:val="1"/>
      <w:numFmt w:val="lowerRoman"/>
      <w:lvlText w:val="%9."/>
      <w:lvlJc w:val="right"/>
      <w:pPr>
        <w:ind w:left="6066" w:hanging="180"/>
      </w:pPr>
    </w:lvl>
  </w:abstractNum>
  <w:abstractNum w:abstractNumId="10" w15:restartNumberingAfterBreak="0">
    <w:nsid w:val="20215476"/>
    <w:multiLevelType w:val="hybridMultilevel"/>
    <w:tmpl w:val="99B06CE0"/>
    <w:lvl w:ilvl="0" w:tplc="5246A6B2">
      <w:start w:val="1"/>
      <w:numFmt w:val="decimal"/>
      <w:lvlText w:val="%1)"/>
      <w:lvlJc w:val="left"/>
      <w:pPr>
        <w:ind w:left="2061" w:hanging="360"/>
      </w:pPr>
      <w:rPr>
        <w:rFonts w:hint="default"/>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1" w15:restartNumberingAfterBreak="0">
    <w:nsid w:val="20866367"/>
    <w:multiLevelType w:val="hybridMultilevel"/>
    <w:tmpl w:val="B7586276"/>
    <w:lvl w:ilvl="0" w:tplc="AF3074CC">
      <w:start w:val="1"/>
      <w:numFmt w:val="decimal"/>
      <w:lvlText w:val="%1)"/>
      <w:lvlJc w:val="left"/>
      <w:pPr>
        <w:ind w:left="1980" w:hanging="360"/>
      </w:pPr>
      <w:rPr>
        <w:rFonts w:hint="default"/>
        <w:color w:val="auto"/>
        <w:sz w:val="32"/>
        <w:szCs w:val="32"/>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27BA3F33"/>
    <w:multiLevelType w:val="hybridMultilevel"/>
    <w:tmpl w:val="C720C9F2"/>
    <w:lvl w:ilvl="0" w:tplc="251AE1FA">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3" w15:restartNumberingAfterBreak="0">
    <w:nsid w:val="291F5721"/>
    <w:multiLevelType w:val="multilevel"/>
    <w:tmpl w:val="2AE2A1EA"/>
    <w:lvl w:ilvl="0">
      <w:start w:val="6"/>
      <w:numFmt w:val="decimal"/>
      <w:lvlText w:val="%1."/>
      <w:lvlJc w:val="left"/>
      <w:pPr>
        <w:ind w:left="375" w:hanging="375"/>
      </w:pPr>
      <w:rPr>
        <w:rFonts w:hint="default"/>
        <w:b/>
        <w:color w:val="FF0000"/>
      </w:rPr>
    </w:lvl>
    <w:lvl w:ilvl="1">
      <w:start w:val="1"/>
      <w:numFmt w:val="decimal"/>
      <w:lvlText w:val="%1.%2)"/>
      <w:lvlJc w:val="left"/>
      <w:pPr>
        <w:ind w:left="2280" w:hanging="720"/>
      </w:pPr>
      <w:rPr>
        <w:rFonts w:hint="default"/>
        <w:b w:val="0"/>
        <w:bCs w:val="0"/>
        <w:color w:val="auto"/>
      </w:rPr>
    </w:lvl>
    <w:lvl w:ilvl="2">
      <w:start w:val="1"/>
      <w:numFmt w:val="decimal"/>
      <w:lvlText w:val="%1.%2)%3."/>
      <w:lvlJc w:val="left"/>
      <w:pPr>
        <w:ind w:left="3840" w:hanging="720"/>
      </w:pPr>
      <w:rPr>
        <w:rFonts w:hint="default"/>
        <w:b/>
        <w:color w:val="FF0000"/>
      </w:rPr>
    </w:lvl>
    <w:lvl w:ilvl="3">
      <w:start w:val="1"/>
      <w:numFmt w:val="decimal"/>
      <w:lvlText w:val="%1.%2)%3.%4."/>
      <w:lvlJc w:val="left"/>
      <w:pPr>
        <w:ind w:left="5760" w:hanging="1080"/>
      </w:pPr>
      <w:rPr>
        <w:rFonts w:hint="default"/>
        <w:b/>
        <w:color w:val="FF0000"/>
      </w:rPr>
    </w:lvl>
    <w:lvl w:ilvl="4">
      <w:start w:val="1"/>
      <w:numFmt w:val="decimal"/>
      <w:lvlText w:val="%1.%2)%3.%4.%5."/>
      <w:lvlJc w:val="left"/>
      <w:pPr>
        <w:ind w:left="7320" w:hanging="1080"/>
      </w:pPr>
      <w:rPr>
        <w:rFonts w:hint="default"/>
        <w:b/>
        <w:color w:val="FF0000"/>
      </w:rPr>
    </w:lvl>
    <w:lvl w:ilvl="5">
      <w:start w:val="1"/>
      <w:numFmt w:val="decimal"/>
      <w:lvlText w:val="%1.%2)%3.%4.%5.%6."/>
      <w:lvlJc w:val="left"/>
      <w:pPr>
        <w:ind w:left="9240" w:hanging="1440"/>
      </w:pPr>
      <w:rPr>
        <w:rFonts w:hint="default"/>
        <w:b/>
        <w:color w:val="FF0000"/>
      </w:rPr>
    </w:lvl>
    <w:lvl w:ilvl="6">
      <w:start w:val="1"/>
      <w:numFmt w:val="decimal"/>
      <w:lvlText w:val="%1.%2)%3.%4.%5.%6.%7."/>
      <w:lvlJc w:val="left"/>
      <w:pPr>
        <w:ind w:left="10800" w:hanging="1440"/>
      </w:pPr>
      <w:rPr>
        <w:rFonts w:hint="default"/>
        <w:b/>
        <w:color w:val="FF0000"/>
      </w:rPr>
    </w:lvl>
    <w:lvl w:ilvl="7">
      <w:start w:val="1"/>
      <w:numFmt w:val="decimal"/>
      <w:lvlText w:val="%1.%2)%3.%4.%5.%6.%7.%8."/>
      <w:lvlJc w:val="left"/>
      <w:pPr>
        <w:ind w:left="12720" w:hanging="1800"/>
      </w:pPr>
      <w:rPr>
        <w:rFonts w:hint="default"/>
        <w:b/>
        <w:color w:val="FF0000"/>
      </w:rPr>
    </w:lvl>
    <w:lvl w:ilvl="8">
      <w:start w:val="1"/>
      <w:numFmt w:val="decimal"/>
      <w:lvlText w:val="%1.%2)%3.%4.%5.%6.%7.%8.%9."/>
      <w:lvlJc w:val="left"/>
      <w:pPr>
        <w:ind w:left="14280" w:hanging="1800"/>
      </w:pPr>
      <w:rPr>
        <w:rFonts w:hint="default"/>
        <w:b/>
        <w:color w:val="FF0000"/>
      </w:rPr>
    </w:lvl>
  </w:abstractNum>
  <w:abstractNum w:abstractNumId="14" w15:restartNumberingAfterBreak="0">
    <w:nsid w:val="2B261249"/>
    <w:multiLevelType w:val="multilevel"/>
    <w:tmpl w:val="4F389954"/>
    <w:lvl w:ilvl="0">
      <w:start w:val="1"/>
      <w:numFmt w:val="decimal"/>
      <w:lvlText w:val="%1."/>
      <w:lvlJc w:val="left"/>
      <w:pPr>
        <w:ind w:left="1079" w:hanging="360"/>
      </w:pPr>
      <w:rPr>
        <w:rFonts w:hint="default"/>
      </w:rPr>
    </w:lvl>
    <w:lvl w:ilvl="1">
      <w:start w:val="1"/>
      <w:numFmt w:val="decimal"/>
      <w:isLgl/>
      <w:lvlText w:val="%1.%2"/>
      <w:lvlJc w:val="left"/>
      <w:pPr>
        <w:ind w:left="1815" w:hanging="375"/>
      </w:pPr>
      <w:rPr>
        <w:rFonts w:hint="default"/>
      </w:rPr>
    </w:lvl>
    <w:lvl w:ilvl="2">
      <w:start w:val="1"/>
      <w:numFmt w:val="decimal"/>
      <w:isLgl/>
      <w:lvlText w:val="%1.%2.%3"/>
      <w:lvlJc w:val="left"/>
      <w:pPr>
        <w:ind w:left="2881" w:hanging="720"/>
      </w:pPr>
      <w:rPr>
        <w:rFonts w:hint="default"/>
      </w:rPr>
    </w:lvl>
    <w:lvl w:ilvl="3">
      <w:start w:val="1"/>
      <w:numFmt w:val="decimal"/>
      <w:isLgl/>
      <w:lvlText w:val="%1.%2.%3.%4"/>
      <w:lvlJc w:val="left"/>
      <w:pPr>
        <w:ind w:left="3962" w:hanging="1080"/>
      </w:pPr>
      <w:rPr>
        <w:rFonts w:hint="default"/>
      </w:rPr>
    </w:lvl>
    <w:lvl w:ilvl="4">
      <w:start w:val="1"/>
      <w:numFmt w:val="decimal"/>
      <w:isLgl/>
      <w:lvlText w:val="%1.%2.%3.%4.%5"/>
      <w:lvlJc w:val="left"/>
      <w:pPr>
        <w:ind w:left="4683" w:hanging="1080"/>
      </w:pPr>
      <w:rPr>
        <w:rFonts w:hint="default"/>
      </w:rPr>
    </w:lvl>
    <w:lvl w:ilvl="5">
      <w:start w:val="1"/>
      <w:numFmt w:val="decimal"/>
      <w:isLgl/>
      <w:lvlText w:val="%1.%2.%3.%4.%5.%6"/>
      <w:lvlJc w:val="left"/>
      <w:pPr>
        <w:ind w:left="5764" w:hanging="1440"/>
      </w:pPr>
      <w:rPr>
        <w:rFonts w:hint="default"/>
      </w:rPr>
    </w:lvl>
    <w:lvl w:ilvl="6">
      <w:start w:val="1"/>
      <w:numFmt w:val="decimal"/>
      <w:isLgl/>
      <w:lvlText w:val="%1.%2.%3.%4.%5.%6.%7"/>
      <w:lvlJc w:val="left"/>
      <w:pPr>
        <w:ind w:left="6485" w:hanging="1440"/>
      </w:pPr>
      <w:rPr>
        <w:rFonts w:hint="default"/>
      </w:rPr>
    </w:lvl>
    <w:lvl w:ilvl="7">
      <w:start w:val="1"/>
      <w:numFmt w:val="decimal"/>
      <w:isLgl/>
      <w:lvlText w:val="%1.%2.%3.%4.%5.%6.%7.%8"/>
      <w:lvlJc w:val="left"/>
      <w:pPr>
        <w:ind w:left="7566" w:hanging="1800"/>
      </w:pPr>
      <w:rPr>
        <w:rFonts w:hint="default"/>
      </w:rPr>
    </w:lvl>
    <w:lvl w:ilvl="8">
      <w:start w:val="1"/>
      <w:numFmt w:val="decimal"/>
      <w:isLgl/>
      <w:lvlText w:val="%1.%2.%3.%4.%5.%6.%7.%8.%9"/>
      <w:lvlJc w:val="left"/>
      <w:pPr>
        <w:ind w:left="8287" w:hanging="1800"/>
      </w:pPr>
      <w:rPr>
        <w:rFonts w:hint="default"/>
      </w:rPr>
    </w:lvl>
  </w:abstractNum>
  <w:abstractNum w:abstractNumId="15" w15:restartNumberingAfterBreak="0">
    <w:nsid w:val="312F25C5"/>
    <w:multiLevelType w:val="multilevel"/>
    <w:tmpl w:val="87E6104C"/>
    <w:lvl w:ilvl="0">
      <w:start w:val="5"/>
      <w:numFmt w:val="decimal"/>
      <w:lvlText w:val="%1."/>
      <w:lvlJc w:val="left"/>
      <w:pPr>
        <w:ind w:left="360" w:hanging="360"/>
      </w:pPr>
      <w:rPr>
        <w:rFonts w:eastAsia="Times New Roman" w:hint="default"/>
        <w:sz w:val="32"/>
        <w:szCs w:val="32"/>
      </w:rPr>
    </w:lvl>
    <w:lvl w:ilvl="1">
      <w:start w:val="1"/>
      <w:numFmt w:val="decimal"/>
      <w:lvlText w:val="%1.%2)"/>
      <w:lvlJc w:val="left"/>
      <w:pPr>
        <w:ind w:left="2160" w:hanging="720"/>
      </w:pPr>
      <w:rPr>
        <w:rFonts w:eastAsia="Times New Roman" w:hint="default"/>
        <w:color w:val="auto"/>
        <w:sz w:val="32"/>
        <w:szCs w:val="32"/>
      </w:rPr>
    </w:lvl>
    <w:lvl w:ilvl="2">
      <w:start w:val="1"/>
      <w:numFmt w:val="decimal"/>
      <w:lvlText w:val="%1.%2)%3."/>
      <w:lvlJc w:val="left"/>
      <w:pPr>
        <w:ind w:left="3600" w:hanging="720"/>
      </w:pPr>
      <w:rPr>
        <w:rFonts w:eastAsia="Times New Roman" w:hint="default"/>
      </w:rPr>
    </w:lvl>
    <w:lvl w:ilvl="3">
      <w:start w:val="1"/>
      <w:numFmt w:val="decimal"/>
      <w:lvlText w:val="%1.%2)%3.%4."/>
      <w:lvlJc w:val="left"/>
      <w:pPr>
        <w:ind w:left="5400" w:hanging="1080"/>
      </w:pPr>
      <w:rPr>
        <w:rFonts w:eastAsia="Times New Roman" w:hint="default"/>
      </w:rPr>
    </w:lvl>
    <w:lvl w:ilvl="4">
      <w:start w:val="1"/>
      <w:numFmt w:val="decimal"/>
      <w:lvlText w:val="%1.%2)%3.%4.%5."/>
      <w:lvlJc w:val="left"/>
      <w:pPr>
        <w:ind w:left="6840" w:hanging="1080"/>
      </w:pPr>
      <w:rPr>
        <w:rFonts w:eastAsia="Times New Roman" w:hint="default"/>
      </w:rPr>
    </w:lvl>
    <w:lvl w:ilvl="5">
      <w:start w:val="1"/>
      <w:numFmt w:val="decimal"/>
      <w:lvlText w:val="%1.%2)%3.%4.%5.%6."/>
      <w:lvlJc w:val="left"/>
      <w:pPr>
        <w:ind w:left="8640" w:hanging="1440"/>
      </w:pPr>
      <w:rPr>
        <w:rFonts w:eastAsia="Times New Roman" w:hint="default"/>
      </w:rPr>
    </w:lvl>
    <w:lvl w:ilvl="6">
      <w:start w:val="1"/>
      <w:numFmt w:val="decimal"/>
      <w:lvlText w:val="%1.%2)%3.%4.%5.%6.%7."/>
      <w:lvlJc w:val="left"/>
      <w:pPr>
        <w:ind w:left="10080" w:hanging="1440"/>
      </w:pPr>
      <w:rPr>
        <w:rFonts w:eastAsia="Times New Roman" w:hint="default"/>
      </w:rPr>
    </w:lvl>
    <w:lvl w:ilvl="7">
      <w:start w:val="1"/>
      <w:numFmt w:val="decimal"/>
      <w:lvlText w:val="%1.%2)%3.%4.%5.%6.%7.%8."/>
      <w:lvlJc w:val="left"/>
      <w:pPr>
        <w:ind w:left="11880" w:hanging="1800"/>
      </w:pPr>
      <w:rPr>
        <w:rFonts w:eastAsia="Times New Roman" w:hint="default"/>
      </w:rPr>
    </w:lvl>
    <w:lvl w:ilvl="8">
      <w:start w:val="1"/>
      <w:numFmt w:val="decimal"/>
      <w:lvlText w:val="%1.%2)%3.%4.%5.%6.%7.%8.%9."/>
      <w:lvlJc w:val="left"/>
      <w:pPr>
        <w:ind w:left="13320" w:hanging="1800"/>
      </w:pPr>
      <w:rPr>
        <w:rFonts w:eastAsia="Times New Roman" w:hint="default"/>
      </w:rPr>
    </w:lvl>
  </w:abstractNum>
  <w:abstractNum w:abstractNumId="16" w15:restartNumberingAfterBreak="0">
    <w:nsid w:val="3166487C"/>
    <w:multiLevelType w:val="hybridMultilevel"/>
    <w:tmpl w:val="A3CC7CAA"/>
    <w:lvl w:ilvl="0" w:tplc="F04428A6">
      <w:start w:val="1"/>
      <w:numFmt w:val="decimal"/>
      <w:lvlText w:val="%1."/>
      <w:lvlJc w:val="left"/>
      <w:pPr>
        <w:ind w:left="1110" w:hanging="360"/>
      </w:pPr>
      <w:rPr>
        <w:b/>
        <w:bCs/>
        <w:color w:val="auto"/>
        <w:lang w:bidi="th-TH"/>
      </w:rPr>
    </w:lvl>
    <w:lvl w:ilvl="1" w:tplc="04090019">
      <w:start w:val="1"/>
      <w:numFmt w:val="lowerLetter"/>
      <w:lvlText w:val="%2."/>
      <w:lvlJc w:val="left"/>
      <w:pPr>
        <w:ind w:left="1830" w:hanging="360"/>
      </w:pPr>
    </w:lvl>
    <w:lvl w:ilvl="2" w:tplc="0409001B">
      <w:start w:val="1"/>
      <w:numFmt w:val="lowerRoman"/>
      <w:lvlText w:val="%3."/>
      <w:lvlJc w:val="right"/>
      <w:pPr>
        <w:ind w:left="2550" w:hanging="180"/>
      </w:pPr>
    </w:lvl>
    <w:lvl w:ilvl="3" w:tplc="EE467626">
      <w:start w:val="1"/>
      <w:numFmt w:val="decimal"/>
      <w:lvlText w:val="%4."/>
      <w:lvlJc w:val="left"/>
      <w:pPr>
        <w:ind w:left="3270" w:hanging="360"/>
      </w:pPr>
      <w:rPr>
        <w:b w:val="0"/>
        <w:bCs w:val="0"/>
      </w:rPr>
    </w:lvl>
    <w:lvl w:ilvl="4" w:tplc="04090019">
      <w:start w:val="1"/>
      <w:numFmt w:val="lowerLetter"/>
      <w:lvlText w:val="%5."/>
      <w:lvlJc w:val="left"/>
      <w:pPr>
        <w:ind w:left="3990" w:hanging="360"/>
      </w:pPr>
    </w:lvl>
    <w:lvl w:ilvl="5" w:tplc="0409001B">
      <w:start w:val="1"/>
      <w:numFmt w:val="lowerRoman"/>
      <w:lvlText w:val="%6."/>
      <w:lvlJc w:val="right"/>
      <w:pPr>
        <w:ind w:left="4710" w:hanging="180"/>
      </w:pPr>
    </w:lvl>
    <w:lvl w:ilvl="6" w:tplc="0409000F">
      <w:start w:val="1"/>
      <w:numFmt w:val="decimal"/>
      <w:lvlText w:val="%7."/>
      <w:lvlJc w:val="left"/>
      <w:pPr>
        <w:ind w:left="5430" w:hanging="360"/>
      </w:pPr>
    </w:lvl>
    <w:lvl w:ilvl="7" w:tplc="04090019">
      <w:start w:val="1"/>
      <w:numFmt w:val="lowerLetter"/>
      <w:lvlText w:val="%8."/>
      <w:lvlJc w:val="left"/>
      <w:pPr>
        <w:ind w:left="6150" w:hanging="360"/>
      </w:pPr>
    </w:lvl>
    <w:lvl w:ilvl="8" w:tplc="0409001B">
      <w:start w:val="1"/>
      <w:numFmt w:val="lowerRoman"/>
      <w:lvlText w:val="%9."/>
      <w:lvlJc w:val="right"/>
      <w:pPr>
        <w:ind w:left="6870" w:hanging="180"/>
      </w:pPr>
    </w:lvl>
  </w:abstractNum>
  <w:abstractNum w:abstractNumId="17" w15:restartNumberingAfterBreak="0">
    <w:nsid w:val="353F69BE"/>
    <w:multiLevelType w:val="hybridMultilevel"/>
    <w:tmpl w:val="9C481E20"/>
    <w:lvl w:ilvl="0" w:tplc="CA328FC2">
      <w:start w:val="2"/>
      <w:numFmt w:val="bullet"/>
      <w:lvlText w:val="-"/>
      <w:lvlJc w:val="left"/>
      <w:pPr>
        <w:ind w:left="720" w:hanging="360"/>
      </w:pPr>
      <w:rPr>
        <w:rFonts w:ascii="TH SarabunPSK" w:eastAsia="SimSu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466232"/>
    <w:multiLevelType w:val="multilevel"/>
    <w:tmpl w:val="1E4A87D4"/>
    <w:lvl w:ilvl="0">
      <w:start w:val="2"/>
      <w:numFmt w:val="decimal"/>
      <w:lvlText w:val="%1."/>
      <w:lvlJc w:val="left"/>
      <w:pPr>
        <w:ind w:left="360" w:hanging="360"/>
      </w:pPr>
      <w:rPr>
        <w:rFonts w:eastAsia="Times New Roman" w:hint="default"/>
        <w:color w:val="FF0000"/>
      </w:rPr>
    </w:lvl>
    <w:lvl w:ilvl="1">
      <w:start w:val="1"/>
      <w:numFmt w:val="decimal"/>
      <w:lvlText w:val="%1.%2)"/>
      <w:lvlJc w:val="left"/>
      <w:pPr>
        <w:ind w:left="1440" w:hanging="720"/>
      </w:pPr>
      <w:rPr>
        <w:rFonts w:eastAsia="Times New Roman" w:hint="default"/>
        <w:color w:val="auto"/>
      </w:rPr>
    </w:lvl>
    <w:lvl w:ilvl="2">
      <w:start w:val="1"/>
      <w:numFmt w:val="decimal"/>
      <w:lvlText w:val="%1.%2)%3."/>
      <w:lvlJc w:val="left"/>
      <w:pPr>
        <w:ind w:left="2160" w:hanging="720"/>
      </w:pPr>
      <w:rPr>
        <w:rFonts w:eastAsia="Times New Roman" w:hint="default"/>
        <w:color w:val="FF0000"/>
      </w:rPr>
    </w:lvl>
    <w:lvl w:ilvl="3">
      <w:start w:val="1"/>
      <w:numFmt w:val="decimal"/>
      <w:lvlText w:val="%1.%2)%3.%4."/>
      <w:lvlJc w:val="left"/>
      <w:pPr>
        <w:ind w:left="3240" w:hanging="1080"/>
      </w:pPr>
      <w:rPr>
        <w:rFonts w:eastAsia="Times New Roman" w:hint="default"/>
        <w:color w:val="FF0000"/>
      </w:rPr>
    </w:lvl>
    <w:lvl w:ilvl="4">
      <w:start w:val="1"/>
      <w:numFmt w:val="decimal"/>
      <w:lvlText w:val="%1.%2)%3.%4.%5."/>
      <w:lvlJc w:val="left"/>
      <w:pPr>
        <w:ind w:left="3960" w:hanging="1080"/>
      </w:pPr>
      <w:rPr>
        <w:rFonts w:eastAsia="Times New Roman" w:hint="default"/>
        <w:color w:val="FF0000"/>
      </w:rPr>
    </w:lvl>
    <w:lvl w:ilvl="5">
      <w:start w:val="1"/>
      <w:numFmt w:val="decimal"/>
      <w:lvlText w:val="%1.%2)%3.%4.%5.%6."/>
      <w:lvlJc w:val="left"/>
      <w:pPr>
        <w:ind w:left="5040" w:hanging="1440"/>
      </w:pPr>
      <w:rPr>
        <w:rFonts w:eastAsia="Times New Roman" w:hint="default"/>
        <w:color w:val="FF0000"/>
      </w:rPr>
    </w:lvl>
    <w:lvl w:ilvl="6">
      <w:start w:val="1"/>
      <w:numFmt w:val="decimal"/>
      <w:lvlText w:val="%1.%2)%3.%4.%5.%6.%7."/>
      <w:lvlJc w:val="left"/>
      <w:pPr>
        <w:ind w:left="5760" w:hanging="1440"/>
      </w:pPr>
      <w:rPr>
        <w:rFonts w:eastAsia="Times New Roman" w:hint="default"/>
        <w:color w:val="FF0000"/>
      </w:rPr>
    </w:lvl>
    <w:lvl w:ilvl="7">
      <w:start w:val="1"/>
      <w:numFmt w:val="decimal"/>
      <w:lvlText w:val="%1.%2)%3.%4.%5.%6.%7.%8."/>
      <w:lvlJc w:val="left"/>
      <w:pPr>
        <w:ind w:left="6840" w:hanging="1800"/>
      </w:pPr>
      <w:rPr>
        <w:rFonts w:eastAsia="Times New Roman" w:hint="default"/>
        <w:color w:val="FF0000"/>
      </w:rPr>
    </w:lvl>
    <w:lvl w:ilvl="8">
      <w:start w:val="1"/>
      <w:numFmt w:val="decimal"/>
      <w:lvlText w:val="%1.%2)%3.%4.%5.%6.%7.%8.%9."/>
      <w:lvlJc w:val="left"/>
      <w:pPr>
        <w:ind w:left="7560" w:hanging="1800"/>
      </w:pPr>
      <w:rPr>
        <w:rFonts w:eastAsia="Times New Roman" w:hint="default"/>
        <w:color w:val="FF0000"/>
      </w:rPr>
    </w:lvl>
  </w:abstractNum>
  <w:abstractNum w:abstractNumId="19" w15:restartNumberingAfterBreak="0">
    <w:nsid w:val="3BB66905"/>
    <w:multiLevelType w:val="hybridMultilevel"/>
    <w:tmpl w:val="2C8201EA"/>
    <w:lvl w:ilvl="0" w:tplc="C0A895C4">
      <w:start w:val="1"/>
      <w:numFmt w:val="decimal"/>
      <w:lvlText w:val="%1)"/>
      <w:lvlJc w:val="left"/>
      <w:pPr>
        <w:tabs>
          <w:tab w:val="num" w:pos="3360"/>
        </w:tabs>
        <w:ind w:left="3360" w:hanging="1845"/>
      </w:pPr>
      <w:rPr>
        <w:rFonts w:ascii="TH SarabunPSK" w:eastAsia="SimSun" w:hAnsi="TH SarabunPSK" w:cs="TH SarabunPSK"/>
        <w:sz w:val="32"/>
        <w:szCs w:val="32"/>
      </w:rPr>
    </w:lvl>
    <w:lvl w:ilvl="1" w:tplc="04090019" w:tentative="1">
      <w:start w:val="1"/>
      <w:numFmt w:val="lowerLetter"/>
      <w:lvlText w:val="%2."/>
      <w:lvlJc w:val="left"/>
      <w:pPr>
        <w:tabs>
          <w:tab w:val="num" w:pos="2595"/>
        </w:tabs>
        <w:ind w:left="2595" w:hanging="360"/>
      </w:pPr>
    </w:lvl>
    <w:lvl w:ilvl="2" w:tplc="0409001B" w:tentative="1">
      <w:start w:val="1"/>
      <w:numFmt w:val="lowerRoman"/>
      <w:lvlText w:val="%3."/>
      <w:lvlJc w:val="right"/>
      <w:pPr>
        <w:tabs>
          <w:tab w:val="num" w:pos="3315"/>
        </w:tabs>
        <w:ind w:left="3315" w:hanging="180"/>
      </w:pPr>
    </w:lvl>
    <w:lvl w:ilvl="3" w:tplc="0409000F" w:tentative="1">
      <w:start w:val="1"/>
      <w:numFmt w:val="decimal"/>
      <w:lvlText w:val="%4."/>
      <w:lvlJc w:val="left"/>
      <w:pPr>
        <w:tabs>
          <w:tab w:val="num" w:pos="4035"/>
        </w:tabs>
        <w:ind w:left="4035" w:hanging="360"/>
      </w:pPr>
    </w:lvl>
    <w:lvl w:ilvl="4" w:tplc="04090019" w:tentative="1">
      <w:start w:val="1"/>
      <w:numFmt w:val="lowerLetter"/>
      <w:lvlText w:val="%5."/>
      <w:lvlJc w:val="left"/>
      <w:pPr>
        <w:tabs>
          <w:tab w:val="num" w:pos="4755"/>
        </w:tabs>
        <w:ind w:left="4755" w:hanging="360"/>
      </w:pPr>
    </w:lvl>
    <w:lvl w:ilvl="5" w:tplc="0409001B" w:tentative="1">
      <w:start w:val="1"/>
      <w:numFmt w:val="lowerRoman"/>
      <w:lvlText w:val="%6."/>
      <w:lvlJc w:val="right"/>
      <w:pPr>
        <w:tabs>
          <w:tab w:val="num" w:pos="5475"/>
        </w:tabs>
        <w:ind w:left="5475" w:hanging="180"/>
      </w:pPr>
    </w:lvl>
    <w:lvl w:ilvl="6" w:tplc="0409000F" w:tentative="1">
      <w:start w:val="1"/>
      <w:numFmt w:val="decimal"/>
      <w:lvlText w:val="%7."/>
      <w:lvlJc w:val="left"/>
      <w:pPr>
        <w:tabs>
          <w:tab w:val="num" w:pos="6195"/>
        </w:tabs>
        <w:ind w:left="6195" w:hanging="360"/>
      </w:pPr>
    </w:lvl>
    <w:lvl w:ilvl="7" w:tplc="04090019" w:tentative="1">
      <w:start w:val="1"/>
      <w:numFmt w:val="lowerLetter"/>
      <w:lvlText w:val="%8."/>
      <w:lvlJc w:val="left"/>
      <w:pPr>
        <w:tabs>
          <w:tab w:val="num" w:pos="6915"/>
        </w:tabs>
        <w:ind w:left="6915" w:hanging="360"/>
      </w:pPr>
    </w:lvl>
    <w:lvl w:ilvl="8" w:tplc="0409001B" w:tentative="1">
      <w:start w:val="1"/>
      <w:numFmt w:val="lowerRoman"/>
      <w:lvlText w:val="%9."/>
      <w:lvlJc w:val="right"/>
      <w:pPr>
        <w:tabs>
          <w:tab w:val="num" w:pos="7635"/>
        </w:tabs>
        <w:ind w:left="7635" w:hanging="180"/>
      </w:pPr>
    </w:lvl>
  </w:abstractNum>
  <w:abstractNum w:abstractNumId="20" w15:restartNumberingAfterBreak="0">
    <w:nsid w:val="3BC53526"/>
    <w:multiLevelType w:val="hybridMultilevel"/>
    <w:tmpl w:val="8E26DB9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106F17"/>
    <w:multiLevelType w:val="hybridMultilevel"/>
    <w:tmpl w:val="E99E11FE"/>
    <w:lvl w:ilvl="0" w:tplc="AFF6E664">
      <w:start w:val="1"/>
      <w:numFmt w:val="decimal"/>
      <w:lvlText w:val="%1."/>
      <w:lvlJc w:val="left"/>
      <w:pPr>
        <w:ind w:left="1778" w:hanging="360"/>
      </w:pPr>
      <w:rPr>
        <w:rFonts w:hint="default"/>
        <w:sz w:val="32"/>
        <w:szCs w:val="32"/>
      </w:r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2" w15:restartNumberingAfterBreak="0">
    <w:nsid w:val="40455EBC"/>
    <w:multiLevelType w:val="multilevel"/>
    <w:tmpl w:val="04090023"/>
    <w:lvl w:ilvl="0">
      <w:start w:val="1"/>
      <w:numFmt w:val="upperRoman"/>
      <w:pStyle w:val="1"/>
      <w:lvlText w:val="Article %1."/>
      <w:lvlJc w:val="left"/>
      <w:pPr>
        <w:tabs>
          <w:tab w:val="num" w:pos="1440"/>
        </w:tabs>
      </w:pPr>
      <w:rPr>
        <w:rFonts w:cs="Times New Roman"/>
      </w:rPr>
    </w:lvl>
    <w:lvl w:ilvl="1">
      <w:start w:val="1"/>
      <w:numFmt w:val="decimalZero"/>
      <w:pStyle w:val="2"/>
      <w:isLgl/>
      <w:lvlText w:val="Section %1.%2"/>
      <w:lvlJc w:val="left"/>
      <w:pPr>
        <w:tabs>
          <w:tab w:val="num" w:pos="1080"/>
        </w:tabs>
      </w:pPr>
      <w:rPr>
        <w:rFonts w:cs="Times New Roman"/>
      </w:rPr>
    </w:lvl>
    <w:lvl w:ilvl="2">
      <w:start w:val="1"/>
      <w:numFmt w:val="lowerLetter"/>
      <w:pStyle w:val="3"/>
      <w:lvlText w:val="(%3)"/>
      <w:lvlJc w:val="left"/>
      <w:pPr>
        <w:tabs>
          <w:tab w:val="num" w:pos="720"/>
        </w:tabs>
        <w:ind w:left="720" w:hanging="432"/>
      </w:pPr>
      <w:rPr>
        <w:rFonts w:cs="Times New Roman"/>
      </w:rPr>
    </w:lvl>
    <w:lvl w:ilvl="3">
      <w:start w:val="1"/>
      <w:numFmt w:val="lowerRoman"/>
      <w:pStyle w:val="4"/>
      <w:lvlText w:val="(%4)"/>
      <w:lvlJc w:val="right"/>
      <w:pPr>
        <w:tabs>
          <w:tab w:val="num" w:pos="864"/>
        </w:tabs>
        <w:ind w:left="864" w:hanging="144"/>
      </w:pPr>
      <w:rPr>
        <w:rFonts w:cs="Times New Roman"/>
      </w:rPr>
    </w:lvl>
    <w:lvl w:ilvl="4">
      <w:start w:val="1"/>
      <w:numFmt w:val="decimal"/>
      <w:pStyle w:val="5"/>
      <w:lvlText w:val="%5)"/>
      <w:lvlJc w:val="left"/>
      <w:pPr>
        <w:tabs>
          <w:tab w:val="num" w:pos="1008"/>
        </w:tabs>
        <w:ind w:left="1008" w:hanging="432"/>
      </w:pPr>
      <w:rPr>
        <w:rFonts w:cs="Times New Roman"/>
      </w:rPr>
    </w:lvl>
    <w:lvl w:ilvl="5">
      <w:start w:val="1"/>
      <w:numFmt w:val="lowerLetter"/>
      <w:pStyle w:val="6"/>
      <w:lvlText w:val="%6)"/>
      <w:lvlJc w:val="left"/>
      <w:pPr>
        <w:tabs>
          <w:tab w:val="num" w:pos="1152"/>
        </w:tabs>
        <w:ind w:left="1152" w:hanging="432"/>
      </w:pPr>
      <w:rPr>
        <w:rFonts w:cs="Times New Roman"/>
      </w:rPr>
    </w:lvl>
    <w:lvl w:ilvl="6">
      <w:start w:val="1"/>
      <w:numFmt w:val="lowerRoman"/>
      <w:pStyle w:val="7"/>
      <w:lvlText w:val="%7)"/>
      <w:lvlJc w:val="right"/>
      <w:pPr>
        <w:tabs>
          <w:tab w:val="num" w:pos="1296"/>
        </w:tabs>
        <w:ind w:left="1296" w:hanging="288"/>
      </w:pPr>
      <w:rPr>
        <w:rFonts w:cs="Times New Roman"/>
      </w:rPr>
    </w:lvl>
    <w:lvl w:ilvl="7">
      <w:start w:val="1"/>
      <w:numFmt w:val="lowerLetter"/>
      <w:pStyle w:val="8"/>
      <w:lvlText w:val="%8."/>
      <w:lvlJc w:val="left"/>
      <w:pPr>
        <w:tabs>
          <w:tab w:val="num" w:pos="1440"/>
        </w:tabs>
        <w:ind w:left="1440" w:hanging="432"/>
      </w:pPr>
      <w:rPr>
        <w:rFonts w:cs="Times New Roman"/>
      </w:rPr>
    </w:lvl>
    <w:lvl w:ilvl="8">
      <w:start w:val="1"/>
      <w:numFmt w:val="lowerRoman"/>
      <w:pStyle w:val="9"/>
      <w:lvlText w:val="%9."/>
      <w:lvlJc w:val="right"/>
      <w:pPr>
        <w:tabs>
          <w:tab w:val="num" w:pos="1584"/>
        </w:tabs>
        <w:ind w:left="1584" w:hanging="144"/>
      </w:pPr>
      <w:rPr>
        <w:rFonts w:cs="Times New Roman"/>
      </w:rPr>
    </w:lvl>
  </w:abstractNum>
  <w:abstractNum w:abstractNumId="23" w15:restartNumberingAfterBreak="0">
    <w:nsid w:val="417F5690"/>
    <w:multiLevelType w:val="hybridMultilevel"/>
    <w:tmpl w:val="D098E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966A02"/>
    <w:multiLevelType w:val="multilevel"/>
    <w:tmpl w:val="A5869C66"/>
    <w:lvl w:ilvl="0">
      <w:start w:val="4"/>
      <w:numFmt w:val="decimal"/>
      <w:lvlText w:val="%1."/>
      <w:lvlJc w:val="left"/>
      <w:pPr>
        <w:ind w:left="360" w:hanging="360"/>
      </w:pPr>
      <w:rPr>
        <w:rFonts w:eastAsia="Times New Roman" w:hint="default"/>
        <w:color w:val="FF0000"/>
      </w:rPr>
    </w:lvl>
    <w:lvl w:ilvl="1">
      <w:start w:val="1"/>
      <w:numFmt w:val="decimal"/>
      <w:lvlText w:val="%1.%2)"/>
      <w:lvlJc w:val="left"/>
      <w:pPr>
        <w:ind w:left="1440" w:hanging="720"/>
      </w:pPr>
      <w:rPr>
        <w:rFonts w:eastAsia="Times New Roman" w:hint="default"/>
        <w:color w:val="auto"/>
        <w:sz w:val="32"/>
        <w:szCs w:val="32"/>
      </w:rPr>
    </w:lvl>
    <w:lvl w:ilvl="2">
      <w:start w:val="1"/>
      <w:numFmt w:val="decimal"/>
      <w:lvlText w:val="%1.%2)%3."/>
      <w:lvlJc w:val="left"/>
      <w:pPr>
        <w:ind w:left="2160" w:hanging="720"/>
      </w:pPr>
      <w:rPr>
        <w:rFonts w:eastAsia="Times New Roman" w:hint="default"/>
        <w:color w:val="FF0000"/>
      </w:rPr>
    </w:lvl>
    <w:lvl w:ilvl="3">
      <w:start w:val="1"/>
      <w:numFmt w:val="decimal"/>
      <w:lvlText w:val="%1.%2)%3.%4."/>
      <w:lvlJc w:val="left"/>
      <w:pPr>
        <w:ind w:left="3240" w:hanging="1080"/>
      </w:pPr>
      <w:rPr>
        <w:rFonts w:eastAsia="Times New Roman" w:hint="default"/>
        <w:color w:val="FF0000"/>
      </w:rPr>
    </w:lvl>
    <w:lvl w:ilvl="4">
      <w:start w:val="1"/>
      <w:numFmt w:val="decimal"/>
      <w:lvlText w:val="%1.%2)%3.%4.%5."/>
      <w:lvlJc w:val="left"/>
      <w:pPr>
        <w:ind w:left="3960" w:hanging="1080"/>
      </w:pPr>
      <w:rPr>
        <w:rFonts w:eastAsia="Times New Roman" w:hint="default"/>
        <w:color w:val="FF0000"/>
      </w:rPr>
    </w:lvl>
    <w:lvl w:ilvl="5">
      <w:start w:val="1"/>
      <w:numFmt w:val="decimal"/>
      <w:lvlText w:val="%1.%2)%3.%4.%5.%6."/>
      <w:lvlJc w:val="left"/>
      <w:pPr>
        <w:ind w:left="5040" w:hanging="1440"/>
      </w:pPr>
      <w:rPr>
        <w:rFonts w:eastAsia="Times New Roman" w:hint="default"/>
        <w:color w:val="FF0000"/>
      </w:rPr>
    </w:lvl>
    <w:lvl w:ilvl="6">
      <w:start w:val="1"/>
      <w:numFmt w:val="decimal"/>
      <w:lvlText w:val="%1.%2)%3.%4.%5.%6.%7."/>
      <w:lvlJc w:val="left"/>
      <w:pPr>
        <w:ind w:left="5760" w:hanging="1440"/>
      </w:pPr>
      <w:rPr>
        <w:rFonts w:eastAsia="Times New Roman" w:hint="default"/>
        <w:color w:val="FF0000"/>
      </w:rPr>
    </w:lvl>
    <w:lvl w:ilvl="7">
      <w:start w:val="1"/>
      <w:numFmt w:val="decimal"/>
      <w:lvlText w:val="%1.%2)%3.%4.%5.%6.%7.%8."/>
      <w:lvlJc w:val="left"/>
      <w:pPr>
        <w:ind w:left="6840" w:hanging="1800"/>
      </w:pPr>
      <w:rPr>
        <w:rFonts w:eastAsia="Times New Roman" w:hint="default"/>
        <w:color w:val="FF0000"/>
      </w:rPr>
    </w:lvl>
    <w:lvl w:ilvl="8">
      <w:start w:val="1"/>
      <w:numFmt w:val="decimal"/>
      <w:lvlText w:val="%1.%2)%3.%4.%5.%6.%7.%8.%9."/>
      <w:lvlJc w:val="left"/>
      <w:pPr>
        <w:ind w:left="7560" w:hanging="1800"/>
      </w:pPr>
      <w:rPr>
        <w:rFonts w:eastAsia="Times New Roman" w:hint="default"/>
        <w:color w:val="FF0000"/>
      </w:rPr>
    </w:lvl>
  </w:abstractNum>
  <w:abstractNum w:abstractNumId="25" w15:restartNumberingAfterBreak="0">
    <w:nsid w:val="4B4D01E4"/>
    <w:multiLevelType w:val="hybridMultilevel"/>
    <w:tmpl w:val="F5708FF8"/>
    <w:lvl w:ilvl="0" w:tplc="578C1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F542087"/>
    <w:multiLevelType w:val="hybridMultilevel"/>
    <w:tmpl w:val="AC083E36"/>
    <w:lvl w:ilvl="0" w:tplc="2888528E">
      <w:start w:val="1"/>
      <w:numFmt w:val="decimal"/>
      <w:lvlText w:val="%1)"/>
      <w:lvlJc w:val="left"/>
      <w:pPr>
        <w:tabs>
          <w:tab w:val="num" w:pos="3189"/>
        </w:tabs>
        <w:ind w:left="3189" w:hanging="1755"/>
      </w:pPr>
      <w:rPr>
        <w:rFonts w:ascii="TH SarabunPSK" w:eastAsia="SimSun" w:hAnsi="TH SarabunPSK" w:cs="TH SarabunPSK"/>
        <w:sz w:val="32"/>
        <w:szCs w:val="32"/>
      </w:rPr>
    </w:lvl>
    <w:lvl w:ilvl="1" w:tplc="04090019" w:tentative="1">
      <w:start w:val="1"/>
      <w:numFmt w:val="lowerLetter"/>
      <w:lvlText w:val="%2."/>
      <w:lvlJc w:val="left"/>
      <w:pPr>
        <w:tabs>
          <w:tab w:val="num" w:pos="2514"/>
        </w:tabs>
        <w:ind w:left="2514" w:hanging="360"/>
      </w:pPr>
    </w:lvl>
    <w:lvl w:ilvl="2" w:tplc="0409001B" w:tentative="1">
      <w:start w:val="1"/>
      <w:numFmt w:val="lowerRoman"/>
      <w:lvlText w:val="%3."/>
      <w:lvlJc w:val="right"/>
      <w:pPr>
        <w:tabs>
          <w:tab w:val="num" w:pos="3234"/>
        </w:tabs>
        <w:ind w:left="3234" w:hanging="180"/>
      </w:pPr>
    </w:lvl>
    <w:lvl w:ilvl="3" w:tplc="0409000F" w:tentative="1">
      <w:start w:val="1"/>
      <w:numFmt w:val="decimal"/>
      <w:lvlText w:val="%4."/>
      <w:lvlJc w:val="left"/>
      <w:pPr>
        <w:tabs>
          <w:tab w:val="num" w:pos="3954"/>
        </w:tabs>
        <w:ind w:left="3954" w:hanging="360"/>
      </w:pPr>
    </w:lvl>
    <w:lvl w:ilvl="4" w:tplc="04090019" w:tentative="1">
      <w:start w:val="1"/>
      <w:numFmt w:val="lowerLetter"/>
      <w:lvlText w:val="%5."/>
      <w:lvlJc w:val="left"/>
      <w:pPr>
        <w:tabs>
          <w:tab w:val="num" w:pos="4674"/>
        </w:tabs>
        <w:ind w:left="4674" w:hanging="360"/>
      </w:pPr>
    </w:lvl>
    <w:lvl w:ilvl="5" w:tplc="0409001B" w:tentative="1">
      <w:start w:val="1"/>
      <w:numFmt w:val="lowerRoman"/>
      <w:lvlText w:val="%6."/>
      <w:lvlJc w:val="right"/>
      <w:pPr>
        <w:tabs>
          <w:tab w:val="num" w:pos="5394"/>
        </w:tabs>
        <w:ind w:left="5394" w:hanging="180"/>
      </w:pPr>
    </w:lvl>
    <w:lvl w:ilvl="6" w:tplc="0409000F" w:tentative="1">
      <w:start w:val="1"/>
      <w:numFmt w:val="decimal"/>
      <w:lvlText w:val="%7."/>
      <w:lvlJc w:val="left"/>
      <w:pPr>
        <w:tabs>
          <w:tab w:val="num" w:pos="6114"/>
        </w:tabs>
        <w:ind w:left="6114" w:hanging="360"/>
      </w:pPr>
    </w:lvl>
    <w:lvl w:ilvl="7" w:tplc="04090019" w:tentative="1">
      <w:start w:val="1"/>
      <w:numFmt w:val="lowerLetter"/>
      <w:lvlText w:val="%8."/>
      <w:lvlJc w:val="left"/>
      <w:pPr>
        <w:tabs>
          <w:tab w:val="num" w:pos="6834"/>
        </w:tabs>
        <w:ind w:left="6834" w:hanging="360"/>
      </w:pPr>
    </w:lvl>
    <w:lvl w:ilvl="8" w:tplc="0409001B" w:tentative="1">
      <w:start w:val="1"/>
      <w:numFmt w:val="lowerRoman"/>
      <w:lvlText w:val="%9."/>
      <w:lvlJc w:val="right"/>
      <w:pPr>
        <w:tabs>
          <w:tab w:val="num" w:pos="7554"/>
        </w:tabs>
        <w:ind w:left="7554" w:hanging="180"/>
      </w:pPr>
    </w:lvl>
  </w:abstractNum>
  <w:abstractNum w:abstractNumId="27" w15:restartNumberingAfterBreak="0">
    <w:nsid w:val="51557004"/>
    <w:multiLevelType w:val="hybridMultilevel"/>
    <w:tmpl w:val="4C920D46"/>
    <w:lvl w:ilvl="0" w:tplc="77E64F18">
      <w:start w:val="1"/>
      <w:numFmt w:val="decimal"/>
      <w:lvlText w:val="(%1)"/>
      <w:lvlJc w:val="left"/>
      <w:pPr>
        <w:ind w:left="1800" w:hanging="360"/>
      </w:pPr>
      <w:rPr>
        <w:rFonts w:hint="default"/>
        <w:color w:val="auto"/>
      </w:rPr>
    </w:lvl>
    <w:lvl w:ilvl="1" w:tplc="222428E2">
      <w:start w:val="5"/>
      <w:numFmt w:val="bullet"/>
      <w:lvlText w:val="-"/>
      <w:lvlJc w:val="left"/>
      <w:pPr>
        <w:ind w:left="2520" w:hanging="360"/>
      </w:pPr>
      <w:rPr>
        <w:rFonts w:ascii="TH Baijam" w:eastAsia="Times New Roman" w:hAnsi="TH Baijam" w:cs="Aria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3B51A0A"/>
    <w:multiLevelType w:val="hybridMultilevel"/>
    <w:tmpl w:val="4CC6CD9A"/>
    <w:lvl w:ilvl="0" w:tplc="332445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5DF01F3"/>
    <w:multiLevelType w:val="hybridMultilevel"/>
    <w:tmpl w:val="D1F4035E"/>
    <w:lvl w:ilvl="0" w:tplc="D3F054E4">
      <w:start w:val="1"/>
      <w:numFmt w:val="bullet"/>
      <w:lvlText w:val="-"/>
      <w:lvlJc w:val="left"/>
      <w:pPr>
        <w:ind w:left="720" w:hanging="360"/>
      </w:pPr>
      <w:rPr>
        <w:rFonts w:ascii="SimSun-ExtB" w:eastAsia="SimSun-ExtB" w:hAnsi="SimSun-ExtB"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E03A0A"/>
    <w:multiLevelType w:val="multilevel"/>
    <w:tmpl w:val="7DDAAFE8"/>
    <w:lvl w:ilvl="0">
      <w:start w:val="2"/>
      <w:numFmt w:val="decimal"/>
      <w:lvlText w:val="%1"/>
      <w:lvlJc w:val="left"/>
      <w:pPr>
        <w:ind w:left="360" w:hanging="360"/>
      </w:pPr>
      <w:rPr>
        <w:rFonts w:hint="default"/>
      </w:rPr>
    </w:lvl>
    <w:lvl w:ilvl="1">
      <w:start w:val="1"/>
      <w:numFmt w:val="decimal"/>
      <w:lvlText w:val="%1.%2"/>
      <w:lvlJc w:val="left"/>
      <w:pPr>
        <w:ind w:left="1572" w:hanging="360"/>
      </w:pPr>
      <w:rPr>
        <w:rFonts w:hint="default"/>
      </w:rPr>
    </w:lvl>
    <w:lvl w:ilvl="2">
      <w:start w:val="1"/>
      <w:numFmt w:val="thaiNumbers"/>
      <w:lvlText w:val="%1.%2.%3"/>
      <w:lvlJc w:val="left"/>
      <w:pPr>
        <w:ind w:left="3144" w:hanging="720"/>
      </w:pPr>
      <w:rPr>
        <w:rFonts w:hint="default"/>
      </w:rPr>
    </w:lvl>
    <w:lvl w:ilvl="3">
      <w:start w:val="1"/>
      <w:numFmt w:val="decimal"/>
      <w:lvlText w:val="%1.%2.%3.%4"/>
      <w:lvlJc w:val="left"/>
      <w:pPr>
        <w:ind w:left="4716" w:hanging="1080"/>
      </w:pPr>
      <w:rPr>
        <w:rFonts w:hint="default"/>
      </w:rPr>
    </w:lvl>
    <w:lvl w:ilvl="4">
      <w:start w:val="1"/>
      <w:numFmt w:val="decimal"/>
      <w:lvlText w:val="%1.%2.%3.%4.%5"/>
      <w:lvlJc w:val="left"/>
      <w:pPr>
        <w:ind w:left="5928" w:hanging="1080"/>
      </w:pPr>
      <w:rPr>
        <w:rFonts w:hint="default"/>
      </w:rPr>
    </w:lvl>
    <w:lvl w:ilvl="5">
      <w:start w:val="1"/>
      <w:numFmt w:val="decimal"/>
      <w:lvlText w:val="%1.%2.%3.%4.%5.%6"/>
      <w:lvlJc w:val="left"/>
      <w:pPr>
        <w:ind w:left="7500" w:hanging="1440"/>
      </w:pPr>
      <w:rPr>
        <w:rFonts w:hint="default"/>
      </w:rPr>
    </w:lvl>
    <w:lvl w:ilvl="6">
      <w:start w:val="1"/>
      <w:numFmt w:val="decimal"/>
      <w:lvlText w:val="%1.%2.%3.%4.%5.%6.%7"/>
      <w:lvlJc w:val="left"/>
      <w:pPr>
        <w:ind w:left="8712" w:hanging="1440"/>
      </w:pPr>
      <w:rPr>
        <w:rFonts w:hint="default"/>
      </w:rPr>
    </w:lvl>
    <w:lvl w:ilvl="7">
      <w:start w:val="1"/>
      <w:numFmt w:val="decimal"/>
      <w:lvlText w:val="%1.%2.%3.%4.%5.%6.%7.%8"/>
      <w:lvlJc w:val="left"/>
      <w:pPr>
        <w:ind w:left="10284" w:hanging="1800"/>
      </w:pPr>
      <w:rPr>
        <w:rFonts w:hint="default"/>
      </w:rPr>
    </w:lvl>
    <w:lvl w:ilvl="8">
      <w:start w:val="1"/>
      <w:numFmt w:val="decimal"/>
      <w:lvlText w:val="%1.%2.%3.%4.%5.%6.%7.%8.%9"/>
      <w:lvlJc w:val="left"/>
      <w:pPr>
        <w:ind w:left="11496" w:hanging="1800"/>
      </w:pPr>
      <w:rPr>
        <w:rFonts w:hint="default"/>
      </w:rPr>
    </w:lvl>
  </w:abstractNum>
  <w:abstractNum w:abstractNumId="31" w15:restartNumberingAfterBreak="0">
    <w:nsid w:val="56374D56"/>
    <w:multiLevelType w:val="hybridMultilevel"/>
    <w:tmpl w:val="E9BA06C4"/>
    <w:lvl w:ilvl="0" w:tplc="11647F0C">
      <w:start w:val="1"/>
      <w:numFmt w:val="decimal"/>
      <w:lvlText w:val="%1)"/>
      <w:lvlJc w:val="left"/>
      <w:pPr>
        <w:tabs>
          <w:tab w:val="num" w:pos="3173"/>
        </w:tabs>
        <w:ind w:left="3173" w:hanging="1755"/>
      </w:pPr>
      <w:rPr>
        <w:rFonts w:ascii="TH SarabunPSK" w:eastAsia="SimSun" w:hAnsi="TH SarabunPSK" w:cs="TH SarabunPSK"/>
        <w:sz w:val="32"/>
        <w:szCs w:val="32"/>
      </w:rPr>
    </w:lvl>
    <w:lvl w:ilvl="1" w:tplc="04090019" w:tentative="1">
      <w:start w:val="1"/>
      <w:numFmt w:val="lowerLetter"/>
      <w:lvlText w:val="%2."/>
      <w:lvlJc w:val="left"/>
      <w:pPr>
        <w:tabs>
          <w:tab w:val="num" w:pos="2498"/>
        </w:tabs>
        <w:ind w:left="2498" w:hanging="360"/>
      </w:pPr>
    </w:lvl>
    <w:lvl w:ilvl="2" w:tplc="0409001B" w:tentative="1">
      <w:start w:val="1"/>
      <w:numFmt w:val="lowerRoman"/>
      <w:lvlText w:val="%3."/>
      <w:lvlJc w:val="right"/>
      <w:pPr>
        <w:tabs>
          <w:tab w:val="num" w:pos="3218"/>
        </w:tabs>
        <w:ind w:left="3218" w:hanging="180"/>
      </w:pPr>
    </w:lvl>
    <w:lvl w:ilvl="3" w:tplc="0409000F" w:tentative="1">
      <w:start w:val="1"/>
      <w:numFmt w:val="decimal"/>
      <w:lvlText w:val="%4."/>
      <w:lvlJc w:val="left"/>
      <w:pPr>
        <w:tabs>
          <w:tab w:val="num" w:pos="3938"/>
        </w:tabs>
        <w:ind w:left="3938" w:hanging="360"/>
      </w:pPr>
    </w:lvl>
    <w:lvl w:ilvl="4" w:tplc="04090019" w:tentative="1">
      <w:start w:val="1"/>
      <w:numFmt w:val="lowerLetter"/>
      <w:lvlText w:val="%5."/>
      <w:lvlJc w:val="left"/>
      <w:pPr>
        <w:tabs>
          <w:tab w:val="num" w:pos="4658"/>
        </w:tabs>
        <w:ind w:left="4658" w:hanging="360"/>
      </w:pPr>
    </w:lvl>
    <w:lvl w:ilvl="5" w:tplc="0409001B" w:tentative="1">
      <w:start w:val="1"/>
      <w:numFmt w:val="lowerRoman"/>
      <w:lvlText w:val="%6."/>
      <w:lvlJc w:val="right"/>
      <w:pPr>
        <w:tabs>
          <w:tab w:val="num" w:pos="5378"/>
        </w:tabs>
        <w:ind w:left="5378" w:hanging="180"/>
      </w:pPr>
    </w:lvl>
    <w:lvl w:ilvl="6" w:tplc="0409000F" w:tentative="1">
      <w:start w:val="1"/>
      <w:numFmt w:val="decimal"/>
      <w:lvlText w:val="%7."/>
      <w:lvlJc w:val="left"/>
      <w:pPr>
        <w:tabs>
          <w:tab w:val="num" w:pos="6098"/>
        </w:tabs>
        <w:ind w:left="6098" w:hanging="360"/>
      </w:pPr>
    </w:lvl>
    <w:lvl w:ilvl="7" w:tplc="04090019" w:tentative="1">
      <w:start w:val="1"/>
      <w:numFmt w:val="lowerLetter"/>
      <w:lvlText w:val="%8."/>
      <w:lvlJc w:val="left"/>
      <w:pPr>
        <w:tabs>
          <w:tab w:val="num" w:pos="6818"/>
        </w:tabs>
        <w:ind w:left="6818" w:hanging="360"/>
      </w:pPr>
    </w:lvl>
    <w:lvl w:ilvl="8" w:tplc="0409001B" w:tentative="1">
      <w:start w:val="1"/>
      <w:numFmt w:val="lowerRoman"/>
      <w:lvlText w:val="%9."/>
      <w:lvlJc w:val="right"/>
      <w:pPr>
        <w:tabs>
          <w:tab w:val="num" w:pos="7538"/>
        </w:tabs>
        <w:ind w:left="7538" w:hanging="180"/>
      </w:pPr>
    </w:lvl>
  </w:abstractNum>
  <w:abstractNum w:abstractNumId="32" w15:restartNumberingAfterBreak="0">
    <w:nsid w:val="57CE3A0A"/>
    <w:multiLevelType w:val="hybridMultilevel"/>
    <w:tmpl w:val="1DA8F79E"/>
    <w:lvl w:ilvl="0" w:tplc="30A6B55A">
      <w:start w:val="1"/>
      <w:numFmt w:val="decimal"/>
      <w:lvlText w:val="%1)"/>
      <w:lvlJc w:val="left"/>
      <w:pPr>
        <w:ind w:left="2061" w:hanging="360"/>
      </w:pPr>
      <w:rPr>
        <w:rFonts w:hint="default"/>
        <w:color w:val="auto"/>
        <w:sz w:val="32"/>
        <w:szCs w:val="32"/>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3" w15:restartNumberingAfterBreak="0">
    <w:nsid w:val="593101BD"/>
    <w:multiLevelType w:val="hybridMultilevel"/>
    <w:tmpl w:val="183CF536"/>
    <w:lvl w:ilvl="0" w:tplc="B0D42624">
      <w:start w:val="1"/>
      <w:numFmt w:val="decimal"/>
      <w:lvlText w:val="(%1)"/>
      <w:lvlJc w:val="left"/>
      <w:pPr>
        <w:ind w:left="1800" w:hanging="360"/>
      </w:pPr>
      <w:rPr>
        <w:rFonts w:hint="default"/>
        <w:color w:val="auto"/>
        <w:sz w:val="32"/>
        <w:szCs w:val="32"/>
      </w:rPr>
    </w:lvl>
    <w:lvl w:ilvl="1" w:tplc="222428E2">
      <w:start w:val="5"/>
      <w:numFmt w:val="bullet"/>
      <w:lvlText w:val="-"/>
      <w:lvlJc w:val="left"/>
      <w:pPr>
        <w:ind w:left="2520" w:hanging="360"/>
      </w:pPr>
      <w:rPr>
        <w:rFonts w:ascii="TH Baijam" w:eastAsia="Times New Roman" w:hAnsi="TH Baijam" w:cs="Aria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99E53A0"/>
    <w:multiLevelType w:val="hybridMultilevel"/>
    <w:tmpl w:val="DC0A1A12"/>
    <w:lvl w:ilvl="0" w:tplc="9A7E3D58">
      <w:start w:val="1"/>
      <w:numFmt w:val="decimal"/>
      <w:lvlText w:val="1.%1"/>
      <w:lvlJc w:val="left"/>
      <w:pPr>
        <w:ind w:left="720" w:hanging="360"/>
      </w:pPr>
      <w:rPr>
        <w:rFonts w:hint="default"/>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E01112"/>
    <w:multiLevelType w:val="hybridMultilevel"/>
    <w:tmpl w:val="62F6DE2C"/>
    <w:lvl w:ilvl="0" w:tplc="FDB224F0">
      <w:start w:val="1"/>
      <w:numFmt w:val="decimal"/>
      <w:lvlText w:val="%1)"/>
      <w:lvlJc w:val="left"/>
      <w:pPr>
        <w:ind w:left="1636" w:hanging="360"/>
      </w:pPr>
      <w:rPr>
        <w:rFonts w:eastAsia="SimSun" w:hint="default"/>
        <w:b w:val="0"/>
        <w:bCs w:val="0"/>
        <w:color w:val="auto"/>
        <w:sz w:val="32"/>
        <w:szCs w:val="32"/>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6" w15:restartNumberingAfterBreak="0">
    <w:nsid w:val="5C67182C"/>
    <w:multiLevelType w:val="hybridMultilevel"/>
    <w:tmpl w:val="C3CABC46"/>
    <w:lvl w:ilvl="0" w:tplc="60181762">
      <w:start w:val="1"/>
      <w:numFmt w:val="decimal"/>
      <w:lvlText w:val="%1)"/>
      <w:lvlJc w:val="left"/>
      <w:pPr>
        <w:tabs>
          <w:tab w:val="num" w:pos="3210"/>
        </w:tabs>
        <w:ind w:left="3210" w:hanging="1770"/>
      </w:pPr>
      <w:rPr>
        <w:rFonts w:ascii="TH SarabunPSK" w:eastAsia="SimSun" w:hAnsi="TH SarabunPSK" w:cs="TH SarabunPSK"/>
        <w:sz w:val="32"/>
        <w:szCs w:val="32"/>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61194E45"/>
    <w:multiLevelType w:val="hybridMultilevel"/>
    <w:tmpl w:val="7D989184"/>
    <w:lvl w:ilvl="0" w:tplc="BF5CD1BE">
      <w:start w:val="1"/>
      <w:numFmt w:val="decimal"/>
      <w:lvlText w:val="(%1)"/>
      <w:lvlJc w:val="left"/>
      <w:pPr>
        <w:tabs>
          <w:tab w:val="num" w:pos="1080"/>
        </w:tabs>
        <w:ind w:left="1080" w:hanging="360"/>
      </w:pPr>
      <w:rPr>
        <w:rFonts w:hint="default"/>
      </w:rPr>
    </w:lvl>
    <w:lvl w:ilvl="1" w:tplc="39CA47B4">
      <w:start w:val="1"/>
      <w:numFmt w:val="decimal"/>
      <w:lvlText w:val="%2."/>
      <w:lvlJc w:val="left"/>
      <w:pPr>
        <w:tabs>
          <w:tab w:val="num" w:pos="1800"/>
        </w:tabs>
        <w:ind w:left="1800" w:hanging="360"/>
      </w:pPr>
      <w:rPr>
        <w:rFonts w:hint="default"/>
        <w:b/>
        <w:bCs/>
      </w:rPr>
    </w:lvl>
    <w:lvl w:ilvl="2" w:tplc="0409001B">
      <w:start w:val="1"/>
      <w:numFmt w:val="lowerRoman"/>
      <w:lvlText w:val="%3."/>
      <w:lvlJc w:val="right"/>
      <w:pPr>
        <w:tabs>
          <w:tab w:val="num" w:pos="2520"/>
        </w:tabs>
        <w:ind w:left="2520" w:hanging="180"/>
      </w:pPr>
    </w:lvl>
    <w:lvl w:ilvl="3" w:tplc="EF923A30">
      <w:start w:val="1"/>
      <w:numFmt w:val="decimal"/>
      <w:lvlText w:val="%4)"/>
      <w:lvlJc w:val="left"/>
      <w:pPr>
        <w:ind w:left="3240" w:hanging="360"/>
      </w:pPr>
      <w:rPr>
        <w:rFonts w:hint="default"/>
        <w:color w:val="auto"/>
        <w:sz w:val="32"/>
        <w:szCs w:val="32"/>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14B3B17"/>
    <w:multiLevelType w:val="hybridMultilevel"/>
    <w:tmpl w:val="BA2CDA4E"/>
    <w:lvl w:ilvl="0" w:tplc="845A0D8E">
      <w:start w:val="1"/>
      <w:numFmt w:val="decimal"/>
      <w:lvlText w:val="%1)"/>
      <w:lvlJc w:val="left"/>
      <w:pPr>
        <w:ind w:left="2520" w:hanging="360"/>
      </w:pPr>
      <w:rPr>
        <w:b w:val="0"/>
        <w:bCs w:val="0"/>
        <w:sz w:val="32"/>
        <w:szCs w:val="3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61D20336"/>
    <w:multiLevelType w:val="hybridMultilevel"/>
    <w:tmpl w:val="522CF024"/>
    <w:lvl w:ilvl="0" w:tplc="4C0E4310">
      <w:start w:val="1"/>
      <w:numFmt w:val="decimal"/>
      <w:lvlText w:val="%1)"/>
      <w:lvlJc w:val="left"/>
      <w:pPr>
        <w:ind w:left="2061" w:hanging="360"/>
      </w:pPr>
      <w:rPr>
        <w:rFonts w:ascii="TH SarabunPSK" w:hAnsi="TH SarabunPSK" w:cs="TH SarabunPSK"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0" w15:restartNumberingAfterBreak="0">
    <w:nsid w:val="676145C7"/>
    <w:multiLevelType w:val="hybridMultilevel"/>
    <w:tmpl w:val="99F8320C"/>
    <w:lvl w:ilvl="0" w:tplc="55A8637A">
      <w:start w:val="1"/>
      <w:numFmt w:val="decimal"/>
      <w:lvlText w:val="%1)"/>
      <w:lvlJc w:val="left"/>
      <w:pPr>
        <w:ind w:left="1440" w:hanging="360"/>
      </w:pPr>
      <w:rPr>
        <w:rFonts w:ascii="TH SarabunPSK" w:eastAsia="SimSun" w:hAnsi="TH SarabunPSK" w:cs="TH SarabunPSK"/>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BBF4307"/>
    <w:multiLevelType w:val="hybridMultilevel"/>
    <w:tmpl w:val="4F1432A4"/>
    <w:lvl w:ilvl="0" w:tplc="D20CBA2A">
      <w:start w:val="1"/>
      <w:numFmt w:val="decimal"/>
      <w:lvlText w:val="%1)"/>
      <w:lvlJc w:val="left"/>
      <w:pPr>
        <w:ind w:left="720" w:hanging="360"/>
      </w:pPr>
      <w:rPr>
        <w:rFonts w:eastAsia="SimSu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FF63A1"/>
    <w:multiLevelType w:val="hybridMultilevel"/>
    <w:tmpl w:val="59D01276"/>
    <w:lvl w:ilvl="0" w:tplc="BC7ED11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5F61CF9"/>
    <w:multiLevelType w:val="hybridMultilevel"/>
    <w:tmpl w:val="D05E5630"/>
    <w:lvl w:ilvl="0" w:tplc="0040E924">
      <w:start w:val="1"/>
      <w:numFmt w:val="decimal"/>
      <w:lvlText w:val="%1."/>
      <w:lvlJc w:val="left"/>
      <w:pPr>
        <w:ind w:left="795" w:hanging="360"/>
      </w:pPr>
      <w:rPr>
        <w:rFonts w:ascii="TH SarabunPSK" w:eastAsia="Calibri" w:hAnsi="TH SarabunPSK" w:cs="TH SarabunPSK"/>
        <w:lang w:bidi="th-TH"/>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4" w15:restartNumberingAfterBreak="0">
    <w:nsid w:val="7BAE19F5"/>
    <w:multiLevelType w:val="multilevel"/>
    <w:tmpl w:val="9A821640"/>
    <w:lvl w:ilvl="0">
      <w:start w:val="1"/>
      <w:numFmt w:val="decimal"/>
      <w:lvlText w:val="%1."/>
      <w:lvlJc w:val="left"/>
      <w:pPr>
        <w:ind w:left="360" w:hanging="360"/>
      </w:pPr>
      <w:rPr>
        <w:rFonts w:eastAsia="Times New Roman" w:hint="default"/>
        <w:b w:val="0"/>
        <w:color w:val="FF0000"/>
      </w:rPr>
    </w:lvl>
    <w:lvl w:ilvl="1">
      <w:start w:val="1"/>
      <w:numFmt w:val="decimal"/>
      <w:lvlText w:val="%1.%2)"/>
      <w:lvlJc w:val="left"/>
      <w:pPr>
        <w:ind w:left="1996" w:hanging="720"/>
      </w:pPr>
      <w:rPr>
        <w:rFonts w:eastAsia="Times New Roman" w:hint="default"/>
        <w:b w:val="0"/>
        <w:color w:val="auto"/>
        <w:sz w:val="32"/>
        <w:szCs w:val="32"/>
      </w:rPr>
    </w:lvl>
    <w:lvl w:ilvl="2">
      <w:start w:val="1"/>
      <w:numFmt w:val="decimal"/>
      <w:lvlText w:val="%1.%2)%3."/>
      <w:lvlJc w:val="left"/>
      <w:pPr>
        <w:ind w:left="3272" w:hanging="720"/>
      </w:pPr>
      <w:rPr>
        <w:rFonts w:eastAsia="Times New Roman" w:hint="default"/>
        <w:b w:val="0"/>
        <w:color w:val="FF0000"/>
      </w:rPr>
    </w:lvl>
    <w:lvl w:ilvl="3">
      <w:start w:val="1"/>
      <w:numFmt w:val="decimal"/>
      <w:lvlText w:val="%1.%2)%3.%4."/>
      <w:lvlJc w:val="left"/>
      <w:pPr>
        <w:ind w:left="4908" w:hanging="1080"/>
      </w:pPr>
      <w:rPr>
        <w:rFonts w:eastAsia="Times New Roman" w:hint="default"/>
        <w:b w:val="0"/>
        <w:color w:val="FF0000"/>
      </w:rPr>
    </w:lvl>
    <w:lvl w:ilvl="4">
      <w:start w:val="1"/>
      <w:numFmt w:val="decimal"/>
      <w:lvlText w:val="%1.%2)%3.%4.%5."/>
      <w:lvlJc w:val="left"/>
      <w:pPr>
        <w:ind w:left="6184" w:hanging="1080"/>
      </w:pPr>
      <w:rPr>
        <w:rFonts w:eastAsia="Times New Roman" w:hint="default"/>
        <w:b w:val="0"/>
        <w:color w:val="FF0000"/>
      </w:rPr>
    </w:lvl>
    <w:lvl w:ilvl="5">
      <w:start w:val="1"/>
      <w:numFmt w:val="decimal"/>
      <w:lvlText w:val="%1.%2)%3.%4.%5.%6."/>
      <w:lvlJc w:val="left"/>
      <w:pPr>
        <w:ind w:left="7820" w:hanging="1440"/>
      </w:pPr>
      <w:rPr>
        <w:rFonts w:eastAsia="Times New Roman" w:hint="default"/>
        <w:b w:val="0"/>
        <w:color w:val="FF0000"/>
      </w:rPr>
    </w:lvl>
    <w:lvl w:ilvl="6">
      <w:start w:val="1"/>
      <w:numFmt w:val="decimal"/>
      <w:lvlText w:val="%1.%2)%3.%4.%5.%6.%7."/>
      <w:lvlJc w:val="left"/>
      <w:pPr>
        <w:ind w:left="9456" w:hanging="1800"/>
      </w:pPr>
      <w:rPr>
        <w:rFonts w:eastAsia="Times New Roman" w:hint="default"/>
        <w:b w:val="0"/>
        <w:color w:val="FF0000"/>
      </w:rPr>
    </w:lvl>
    <w:lvl w:ilvl="7">
      <w:start w:val="1"/>
      <w:numFmt w:val="decimal"/>
      <w:lvlText w:val="%1.%2)%3.%4.%5.%6.%7.%8."/>
      <w:lvlJc w:val="left"/>
      <w:pPr>
        <w:ind w:left="10732" w:hanging="1800"/>
      </w:pPr>
      <w:rPr>
        <w:rFonts w:eastAsia="Times New Roman" w:hint="default"/>
        <w:b w:val="0"/>
        <w:color w:val="FF0000"/>
      </w:rPr>
    </w:lvl>
    <w:lvl w:ilvl="8">
      <w:start w:val="1"/>
      <w:numFmt w:val="decimal"/>
      <w:lvlText w:val="%1.%2)%3.%4.%5.%6.%7.%8.%9."/>
      <w:lvlJc w:val="left"/>
      <w:pPr>
        <w:ind w:left="12368" w:hanging="2160"/>
      </w:pPr>
      <w:rPr>
        <w:rFonts w:eastAsia="Times New Roman" w:hint="default"/>
        <w:b w:val="0"/>
        <w:color w:val="FF0000"/>
      </w:rPr>
    </w:lvl>
  </w:abstractNum>
  <w:abstractNum w:abstractNumId="45" w15:restartNumberingAfterBreak="0">
    <w:nsid w:val="7BFF26C4"/>
    <w:multiLevelType w:val="hybridMultilevel"/>
    <w:tmpl w:val="02F6FFBA"/>
    <w:lvl w:ilvl="0" w:tplc="D50CAD2C">
      <w:start w:val="2"/>
      <w:numFmt w:val="bullet"/>
      <w:lvlText w:val="-"/>
      <w:lvlJc w:val="left"/>
      <w:pPr>
        <w:ind w:left="720" w:hanging="360"/>
      </w:pPr>
      <w:rPr>
        <w:rFonts w:ascii="TH SarabunPSK" w:eastAsia="SimSu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FE6D1C"/>
    <w:multiLevelType w:val="hybridMultilevel"/>
    <w:tmpl w:val="91E80A46"/>
    <w:lvl w:ilvl="0" w:tplc="6FD0DADA">
      <w:start w:val="1"/>
      <w:numFmt w:val="decimal"/>
      <w:lvlText w:val="%1)"/>
      <w:lvlJc w:val="left"/>
      <w:pPr>
        <w:ind w:left="2061" w:hanging="360"/>
      </w:pPr>
      <w:rPr>
        <w:rFonts w:hint="default"/>
        <w:color w:val="auto"/>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7" w15:restartNumberingAfterBreak="0">
    <w:nsid w:val="7DCB1915"/>
    <w:multiLevelType w:val="hybridMultilevel"/>
    <w:tmpl w:val="F6804B58"/>
    <w:lvl w:ilvl="0" w:tplc="D1B25002">
      <w:start w:val="1"/>
      <w:numFmt w:val="decimal"/>
      <w:lvlText w:val="%1)"/>
      <w:lvlJc w:val="left"/>
      <w:pPr>
        <w:ind w:left="358" w:hanging="360"/>
      </w:pPr>
    </w:lvl>
    <w:lvl w:ilvl="1" w:tplc="04090019">
      <w:start w:val="1"/>
      <w:numFmt w:val="lowerLetter"/>
      <w:lvlText w:val="%2."/>
      <w:lvlJc w:val="left"/>
      <w:pPr>
        <w:ind w:left="1078" w:hanging="360"/>
      </w:pPr>
    </w:lvl>
    <w:lvl w:ilvl="2" w:tplc="0409001B">
      <w:start w:val="1"/>
      <w:numFmt w:val="lowerRoman"/>
      <w:lvlText w:val="%3."/>
      <w:lvlJc w:val="right"/>
      <w:pPr>
        <w:ind w:left="1798" w:hanging="180"/>
      </w:pPr>
    </w:lvl>
    <w:lvl w:ilvl="3" w:tplc="0409000F">
      <w:start w:val="1"/>
      <w:numFmt w:val="decimal"/>
      <w:lvlText w:val="%4."/>
      <w:lvlJc w:val="left"/>
      <w:pPr>
        <w:ind w:left="2518" w:hanging="360"/>
      </w:pPr>
    </w:lvl>
    <w:lvl w:ilvl="4" w:tplc="04090019">
      <w:start w:val="1"/>
      <w:numFmt w:val="lowerLetter"/>
      <w:lvlText w:val="%5."/>
      <w:lvlJc w:val="left"/>
      <w:pPr>
        <w:ind w:left="3238" w:hanging="360"/>
      </w:pPr>
    </w:lvl>
    <w:lvl w:ilvl="5" w:tplc="0409001B">
      <w:start w:val="1"/>
      <w:numFmt w:val="lowerRoman"/>
      <w:lvlText w:val="%6."/>
      <w:lvlJc w:val="right"/>
      <w:pPr>
        <w:ind w:left="3958" w:hanging="180"/>
      </w:pPr>
    </w:lvl>
    <w:lvl w:ilvl="6" w:tplc="0409000F">
      <w:start w:val="1"/>
      <w:numFmt w:val="decimal"/>
      <w:lvlText w:val="%7."/>
      <w:lvlJc w:val="left"/>
      <w:pPr>
        <w:ind w:left="4678" w:hanging="360"/>
      </w:pPr>
    </w:lvl>
    <w:lvl w:ilvl="7" w:tplc="04090019">
      <w:start w:val="1"/>
      <w:numFmt w:val="lowerLetter"/>
      <w:lvlText w:val="%8."/>
      <w:lvlJc w:val="left"/>
      <w:pPr>
        <w:ind w:left="5398" w:hanging="360"/>
      </w:pPr>
    </w:lvl>
    <w:lvl w:ilvl="8" w:tplc="0409001B">
      <w:start w:val="1"/>
      <w:numFmt w:val="lowerRoman"/>
      <w:lvlText w:val="%9."/>
      <w:lvlJc w:val="right"/>
      <w:pPr>
        <w:ind w:left="6118" w:hanging="180"/>
      </w:pPr>
    </w:lvl>
  </w:abstractNum>
  <w:num w:numId="1" w16cid:durableId="522288481">
    <w:abstractNumId w:val="22"/>
  </w:num>
  <w:num w:numId="2" w16cid:durableId="1218204010">
    <w:abstractNumId w:val="43"/>
  </w:num>
  <w:num w:numId="3" w16cid:durableId="665128763">
    <w:abstractNumId w:val="37"/>
  </w:num>
  <w:num w:numId="4" w16cid:durableId="158497465">
    <w:abstractNumId w:val="14"/>
  </w:num>
  <w:num w:numId="5" w16cid:durableId="1760520823">
    <w:abstractNumId w:val="47"/>
  </w:num>
  <w:num w:numId="6" w16cid:durableId="907769301">
    <w:abstractNumId w:val="35"/>
  </w:num>
  <w:num w:numId="7" w16cid:durableId="818232993">
    <w:abstractNumId w:val="26"/>
  </w:num>
  <w:num w:numId="8" w16cid:durableId="1877766959">
    <w:abstractNumId w:val="4"/>
  </w:num>
  <w:num w:numId="9" w16cid:durableId="324893587">
    <w:abstractNumId w:val="2"/>
  </w:num>
  <w:num w:numId="10" w16cid:durableId="285279571">
    <w:abstractNumId w:val="5"/>
  </w:num>
  <w:num w:numId="11" w16cid:durableId="2022589067">
    <w:abstractNumId w:val="40"/>
  </w:num>
  <w:num w:numId="12" w16cid:durableId="414013367">
    <w:abstractNumId w:val="31"/>
  </w:num>
  <w:num w:numId="13" w16cid:durableId="1324361081">
    <w:abstractNumId w:val="36"/>
  </w:num>
  <w:num w:numId="14" w16cid:durableId="1571841569">
    <w:abstractNumId w:val="11"/>
  </w:num>
  <w:num w:numId="15" w16cid:durableId="986472485">
    <w:abstractNumId w:val="8"/>
  </w:num>
  <w:num w:numId="16" w16cid:durableId="615330296">
    <w:abstractNumId w:val="19"/>
  </w:num>
  <w:num w:numId="17" w16cid:durableId="693118523">
    <w:abstractNumId w:val="32"/>
  </w:num>
  <w:num w:numId="18" w16cid:durableId="1329406478">
    <w:abstractNumId w:val="12"/>
  </w:num>
  <w:num w:numId="19" w16cid:durableId="640035544">
    <w:abstractNumId w:val="6"/>
  </w:num>
  <w:num w:numId="20" w16cid:durableId="1770932124">
    <w:abstractNumId w:val="46"/>
  </w:num>
  <w:num w:numId="21" w16cid:durableId="1591814585">
    <w:abstractNumId w:val="30"/>
  </w:num>
  <w:num w:numId="22" w16cid:durableId="1189903621">
    <w:abstractNumId w:val="15"/>
  </w:num>
  <w:num w:numId="23" w16cid:durableId="1994992060">
    <w:abstractNumId w:val="44"/>
  </w:num>
  <w:num w:numId="24" w16cid:durableId="1311061477">
    <w:abstractNumId w:val="18"/>
  </w:num>
  <w:num w:numId="25" w16cid:durableId="1221525926">
    <w:abstractNumId w:val="1"/>
  </w:num>
  <w:num w:numId="26" w16cid:durableId="1759983944">
    <w:abstractNumId w:val="24"/>
  </w:num>
  <w:num w:numId="27" w16cid:durableId="1252541230">
    <w:abstractNumId w:val="34"/>
  </w:num>
  <w:num w:numId="28" w16cid:durableId="8798599">
    <w:abstractNumId w:val="27"/>
  </w:num>
  <w:num w:numId="29" w16cid:durableId="472798999">
    <w:abstractNumId w:val="33"/>
  </w:num>
  <w:num w:numId="30" w16cid:durableId="1523784412">
    <w:abstractNumId w:val="3"/>
  </w:num>
  <w:num w:numId="31" w16cid:durableId="610934600">
    <w:abstractNumId w:val="16"/>
  </w:num>
  <w:num w:numId="32" w16cid:durableId="1291781900">
    <w:abstractNumId w:val="42"/>
  </w:num>
  <w:num w:numId="33" w16cid:durableId="2111200077">
    <w:abstractNumId w:val="25"/>
  </w:num>
  <w:num w:numId="34" w16cid:durableId="1483695340">
    <w:abstractNumId w:val="0"/>
  </w:num>
  <w:num w:numId="35" w16cid:durableId="1913271425">
    <w:abstractNumId w:val="21"/>
  </w:num>
  <w:num w:numId="36" w16cid:durableId="1983149620">
    <w:abstractNumId w:val="39"/>
  </w:num>
  <w:num w:numId="37" w16cid:durableId="2146728718">
    <w:abstractNumId w:val="10"/>
  </w:num>
  <w:num w:numId="38" w16cid:durableId="578291968">
    <w:abstractNumId w:val="28"/>
  </w:num>
  <w:num w:numId="39" w16cid:durableId="1904441714">
    <w:abstractNumId w:val="23"/>
  </w:num>
  <w:num w:numId="40" w16cid:durableId="1843470466">
    <w:abstractNumId w:val="38"/>
  </w:num>
  <w:num w:numId="41" w16cid:durableId="1547721858">
    <w:abstractNumId w:val="7"/>
  </w:num>
  <w:num w:numId="42" w16cid:durableId="1108741333">
    <w:abstractNumId w:val="41"/>
  </w:num>
  <w:num w:numId="43" w16cid:durableId="1979063787">
    <w:abstractNumId w:val="29"/>
  </w:num>
  <w:num w:numId="44" w16cid:durableId="2012633577">
    <w:abstractNumId w:val="13"/>
  </w:num>
  <w:num w:numId="45" w16cid:durableId="184486653">
    <w:abstractNumId w:val="45"/>
  </w:num>
  <w:num w:numId="46" w16cid:durableId="1060665550">
    <w:abstractNumId w:val="17"/>
  </w:num>
  <w:num w:numId="47" w16cid:durableId="1537935569">
    <w:abstractNumId w:val="9"/>
  </w:num>
  <w:num w:numId="48" w16cid:durableId="1872959911">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0C0"/>
    <w:rsid w:val="00001D6A"/>
    <w:rsid w:val="00002708"/>
    <w:rsid w:val="000033C0"/>
    <w:rsid w:val="000040BF"/>
    <w:rsid w:val="00004F4A"/>
    <w:rsid w:val="00010311"/>
    <w:rsid w:val="00014905"/>
    <w:rsid w:val="00014BF6"/>
    <w:rsid w:val="00015E82"/>
    <w:rsid w:val="000212BE"/>
    <w:rsid w:val="000212E0"/>
    <w:rsid w:val="00023866"/>
    <w:rsid w:val="00024D10"/>
    <w:rsid w:val="00025DDC"/>
    <w:rsid w:val="0003003B"/>
    <w:rsid w:val="000373D8"/>
    <w:rsid w:val="00037621"/>
    <w:rsid w:val="000429AB"/>
    <w:rsid w:val="00043AD3"/>
    <w:rsid w:val="00050914"/>
    <w:rsid w:val="000516FD"/>
    <w:rsid w:val="000559C5"/>
    <w:rsid w:val="000575BE"/>
    <w:rsid w:val="0006022A"/>
    <w:rsid w:val="0006147C"/>
    <w:rsid w:val="0006273B"/>
    <w:rsid w:val="00062CA9"/>
    <w:rsid w:val="00064A0D"/>
    <w:rsid w:val="00064BCC"/>
    <w:rsid w:val="000669B3"/>
    <w:rsid w:val="00067417"/>
    <w:rsid w:val="00067517"/>
    <w:rsid w:val="00076C8A"/>
    <w:rsid w:val="00083252"/>
    <w:rsid w:val="00085B8D"/>
    <w:rsid w:val="00085D96"/>
    <w:rsid w:val="00086ED8"/>
    <w:rsid w:val="000870DD"/>
    <w:rsid w:val="000873F8"/>
    <w:rsid w:val="00091BF8"/>
    <w:rsid w:val="00093B0A"/>
    <w:rsid w:val="000969F7"/>
    <w:rsid w:val="000A45F3"/>
    <w:rsid w:val="000A6A72"/>
    <w:rsid w:val="000B0837"/>
    <w:rsid w:val="000B425A"/>
    <w:rsid w:val="000B455D"/>
    <w:rsid w:val="000B60AD"/>
    <w:rsid w:val="000B70DB"/>
    <w:rsid w:val="000C029E"/>
    <w:rsid w:val="000C0963"/>
    <w:rsid w:val="000C2853"/>
    <w:rsid w:val="000C5136"/>
    <w:rsid w:val="000C68A0"/>
    <w:rsid w:val="000D1F56"/>
    <w:rsid w:val="000D3669"/>
    <w:rsid w:val="000D5C11"/>
    <w:rsid w:val="000D5E6F"/>
    <w:rsid w:val="000E05FF"/>
    <w:rsid w:val="000E5417"/>
    <w:rsid w:val="000E5E8B"/>
    <w:rsid w:val="000E681F"/>
    <w:rsid w:val="000E7D89"/>
    <w:rsid w:val="000F0451"/>
    <w:rsid w:val="000F2CE4"/>
    <w:rsid w:val="000F3E87"/>
    <w:rsid w:val="000F3FC9"/>
    <w:rsid w:val="000F5AFE"/>
    <w:rsid w:val="0010182E"/>
    <w:rsid w:val="001054A6"/>
    <w:rsid w:val="001055F5"/>
    <w:rsid w:val="00107F1F"/>
    <w:rsid w:val="00110047"/>
    <w:rsid w:val="00110A01"/>
    <w:rsid w:val="0011365C"/>
    <w:rsid w:val="001138A1"/>
    <w:rsid w:val="00114595"/>
    <w:rsid w:val="001162A1"/>
    <w:rsid w:val="00120D17"/>
    <w:rsid w:val="00121122"/>
    <w:rsid w:val="00125B44"/>
    <w:rsid w:val="001357BA"/>
    <w:rsid w:val="001375B8"/>
    <w:rsid w:val="00143171"/>
    <w:rsid w:val="00143631"/>
    <w:rsid w:val="001455C0"/>
    <w:rsid w:val="00145F72"/>
    <w:rsid w:val="00152A47"/>
    <w:rsid w:val="00153D38"/>
    <w:rsid w:val="001542DE"/>
    <w:rsid w:val="00154480"/>
    <w:rsid w:val="00154B03"/>
    <w:rsid w:val="0015647F"/>
    <w:rsid w:val="00160BC4"/>
    <w:rsid w:val="00164BBD"/>
    <w:rsid w:val="00165F1A"/>
    <w:rsid w:val="001703B3"/>
    <w:rsid w:val="00171641"/>
    <w:rsid w:val="00172F1F"/>
    <w:rsid w:val="00174033"/>
    <w:rsid w:val="00175A3F"/>
    <w:rsid w:val="00175CE6"/>
    <w:rsid w:val="00181709"/>
    <w:rsid w:val="00181796"/>
    <w:rsid w:val="00184BDF"/>
    <w:rsid w:val="001855DC"/>
    <w:rsid w:val="001860C2"/>
    <w:rsid w:val="0018672E"/>
    <w:rsid w:val="0019030B"/>
    <w:rsid w:val="00190EC5"/>
    <w:rsid w:val="00190FCD"/>
    <w:rsid w:val="00191172"/>
    <w:rsid w:val="00191297"/>
    <w:rsid w:val="0019317A"/>
    <w:rsid w:val="001A123A"/>
    <w:rsid w:val="001A1BF6"/>
    <w:rsid w:val="001A3042"/>
    <w:rsid w:val="001B1196"/>
    <w:rsid w:val="001B184D"/>
    <w:rsid w:val="001B23C4"/>
    <w:rsid w:val="001B4490"/>
    <w:rsid w:val="001B44A8"/>
    <w:rsid w:val="001C32AB"/>
    <w:rsid w:val="001C50B3"/>
    <w:rsid w:val="001C5727"/>
    <w:rsid w:val="001C57C3"/>
    <w:rsid w:val="001C5C1D"/>
    <w:rsid w:val="001C65AB"/>
    <w:rsid w:val="001C6B13"/>
    <w:rsid w:val="001D3491"/>
    <w:rsid w:val="001D7417"/>
    <w:rsid w:val="001E107C"/>
    <w:rsid w:val="001E29AE"/>
    <w:rsid w:val="001E2D4F"/>
    <w:rsid w:val="001E2ED6"/>
    <w:rsid w:val="001E523A"/>
    <w:rsid w:val="001E5A98"/>
    <w:rsid w:val="001E7A65"/>
    <w:rsid w:val="001F1DBD"/>
    <w:rsid w:val="001F5818"/>
    <w:rsid w:val="001F5B73"/>
    <w:rsid w:val="001F6195"/>
    <w:rsid w:val="001F6AA0"/>
    <w:rsid w:val="001F74F1"/>
    <w:rsid w:val="002047DE"/>
    <w:rsid w:val="0020613B"/>
    <w:rsid w:val="00207707"/>
    <w:rsid w:val="00210F85"/>
    <w:rsid w:val="002135DE"/>
    <w:rsid w:val="002140F8"/>
    <w:rsid w:val="00216A60"/>
    <w:rsid w:val="0022357F"/>
    <w:rsid w:val="0022447C"/>
    <w:rsid w:val="002266A8"/>
    <w:rsid w:val="00227A23"/>
    <w:rsid w:val="00234949"/>
    <w:rsid w:val="00237678"/>
    <w:rsid w:val="002378CD"/>
    <w:rsid w:val="00242536"/>
    <w:rsid w:val="00243044"/>
    <w:rsid w:val="00244E87"/>
    <w:rsid w:val="002469DE"/>
    <w:rsid w:val="00250288"/>
    <w:rsid w:val="002506BD"/>
    <w:rsid w:val="00262AC5"/>
    <w:rsid w:val="00265665"/>
    <w:rsid w:val="00271459"/>
    <w:rsid w:val="002723FC"/>
    <w:rsid w:val="002730D9"/>
    <w:rsid w:val="0028045D"/>
    <w:rsid w:val="00281B24"/>
    <w:rsid w:val="00282BD1"/>
    <w:rsid w:val="00283ED8"/>
    <w:rsid w:val="00285BFB"/>
    <w:rsid w:val="00286499"/>
    <w:rsid w:val="0028733D"/>
    <w:rsid w:val="00292251"/>
    <w:rsid w:val="00293947"/>
    <w:rsid w:val="002A0205"/>
    <w:rsid w:val="002A0A6C"/>
    <w:rsid w:val="002A18BA"/>
    <w:rsid w:val="002A2EF5"/>
    <w:rsid w:val="002A681C"/>
    <w:rsid w:val="002A705A"/>
    <w:rsid w:val="002B0399"/>
    <w:rsid w:val="002B0435"/>
    <w:rsid w:val="002B3F16"/>
    <w:rsid w:val="002B6B5F"/>
    <w:rsid w:val="002B7497"/>
    <w:rsid w:val="002B7D1A"/>
    <w:rsid w:val="002C03D0"/>
    <w:rsid w:val="002C0D68"/>
    <w:rsid w:val="002C3CCF"/>
    <w:rsid w:val="002C4C84"/>
    <w:rsid w:val="002C4D37"/>
    <w:rsid w:val="002C554F"/>
    <w:rsid w:val="002D0D8D"/>
    <w:rsid w:val="002D5F4C"/>
    <w:rsid w:val="002D7F3A"/>
    <w:rsid w:val="002E09CC"/>
    <w:rsid w:val="002E3445"/>
    <w:rsid w:val="002E36EA"/>
    <w:rsid w:val="002E4840"/>
    <w:rsid w:val="002E5A3D"/>
    <w:rsid w:val="002E5CBF"/>
    <w:rsid w:val="002E7FB3"/>
    <w:rsid w:val="002F295F"/>
    <w:rsid w:val="002F2B25"/>
    <w:rsid w:val="002F2DD0"/>
    <w:rsid w:val="002F3DE4"/>
    <w:rsid w:val="002F455B"/>
    <w:rsid w:val="002F7C69"/>
    <w:rsid w:val="0030010E"/>
    <w:rsid w:val="00301468"/>
    <w:rsid w:val="003020E9"/>
    <w:rsid w:val="003052E1"/>
    <w:rsid w:val="00312C37"/>
    <w:rsid w:val="003136DA"/>
    <w:rsid w:val="00315C52"/>
    <w:rsid w:val="00321726"/>
    <w:rsid w:val="00323318"/>
    <w:rsid w:val="00326EE0"/>
    <w:rsid w:val="0032736D"/>
    <w:rsid w:val="003302BD"/>
    <w:rsid w:val="003322C4"/>
    <w:rsid w:val="00334A08"/>
    <w:rsid w:val="00335C73"/>
    <w:rsid w:val="00337356"/>
    <w:rsid w:val="003407C0"/>
    <w:rsid w:val="00344D48"/>
    <w:rsid w:val="0034647A"/>
    <w:rsid w:val="00346740"/>
    <w:rsid w:val="00347F83"/>
    <w:rsid w:val="00350274"/>
    <w:rsid w:val="00360DD4"/>
    <w:rsid w:val="00361D87"/>
    <w:rsid w:val="0036352A"/>
    <w:rsid w:val="00372CB2"/>
    <w:rsid w:val="00374F23"/>
    <w:rsid w:val="00375438"/>
    <w:rsid w:val="003756D9"/>
    <w:rsid w:val="00375A1B"/>
    <w:rsid w:val="003779D1"/>
    <w:rsid w:val="00377D41"/>
    <w:rsid w:val="00382505"/>
    <w:rsid w:val="00382E26"/>
    <w:rsid w:val="003914D8"/>
    <w:rsid w:val="003A02D5"/>
    <w:rsid w:val="003A1C56"/>
    <w:rsid w:val="003A213F"/>
    <w:rsid w:val="003A5772"/>
    <w:rsid w:val="003A7956"/>
    <w:rsid w:val="003B00D2"/>
    <w:rsid w:val="003B2B9A"/>
    <w:rsid w:val="003B2C28"/>
    <w:rsid w:val="003C0AA2"/>
    <w:rsid w:val="003C0BDE"/>
    <w:rsid w:val="003D2D22"/>
    <w:rsid w:val="003D5641"/>
    <w:rsid w:val="003E125D"/>
    <w:rsid w:val="003E4899"/>
    <w:rsid w:val="003E5601"/>
    <w:rsid w:val="003F23AE"/>
    <w:rsid w:val="003F56C3"/>
    <w:rsid w:val="003F6C6A"/>
    <w:rsid w:val="00403EFB"/>
    <w:rsid w:val="00403F9A"/>
    <w:rsid w:val="00404B20"/>
    <w:rsid w:val="004051A7"/>
    <w:rsid w:val="004101E9"/>
    <w:rsid w:val="004107B4"/>
    <w:rsid w:val="004116B7"/>
    <w:rsid w:val="00422A64"/>
    <w:rsid w:val="00422EBC"/>
    <w:rsid w:val="004242BC"/>
    <w:rsid w:val="004304FC"/>
    <w:rsid w:val="0043263E"/>
    <w:rsid w:val="004337F1"/>
    <w:rsid w:val="004400D6"/>
    <w:rsid w:val="00447565"/>
    <w:rsid w:val="00450566"/>
    <w:rsid w:val="00453E56"/>
    <w:rsid w:val="00454225"/>
    <w:rsid w:val="0046245E"/>
    <w:rsid w:val="00465C8C"/>
    <w:rsid w:val="00470306"/>
    <w:rsid w:val="00470365"/>
    <w:rsid w:val="004719F9"/>
    <w:rsid w:val="00472401"/>
    <w:rsid w:val="00473612"/>
    <w:rsid w:val="00473C94"/>
    <w:rsid w:val="004802CA"/>
    <w:rsid w:val="00480BB5"/>
    <w:rsid w:val="0048198E"/>
    <w:rsid w:val="00484E54"/>
    <w:rsid w:val="00487FEC"/>
    <w:rsid w:val="00490E03"/>
    <w:rsid w:val="00494516"/>
    <w:rsid w:val="00494865"/>
    <w:rsid w:val="00495DC5"/>
    <w:rsid w:val="004A0E55"/>
    <w:rsid w:val="004A591D"/>
    <w:rsid w:val="004B133B"/>
    <w:rsid w:val="004B14FD"/>
    <w:rsid w:val="004B1BA5"/>
    <w:rsid w:val="004B2D62"/>
    <w:rsid w:val="004B5EDA"/>
    <w:rsid w:val="004B67A8"/>
    <w:rsid w:val="004C0196"/>
    <w:rsid w:val="004C11ED"/>
    <w:rsid w:val="004C3418"/>
    <w:rsid w:val="004C4BCF"/>
    <w:rsid w:val="004C54A3"/>
    <w:rsid w:val="004D001B"/>
    <w:rsid w:val="004D11D8"/>
    <w:rsid w:val="004D1E6F"/>
    <w:rsid w:val="004D7213"/>
    <w:rsid w:val="004E1194"/>
    <w:rsid w:val="004E2062"/>
    <w:rsid w:val="004E3254"/>
    <w:rsid w:val="004E3B57"/>
    <w:rsid w:val="004E3E9A"/>
    <w:rsid w:val="004E7E82"/>
    <w:rsid w:val="004F33CA"/>
    <w:rsid w:val="004F4C42"/>
    <w:rsid w:val="004F563E"/>
    <w:rsid w:val="004F7476"/>
    <w:rsid w:val="0050079D"/>
    <w:rsid w:val="005014F2"/>
    <w:rsid w:val="00501BD6"/>
    <w:rsid w:val="00503BF2"/>
    <w:rsid w:val="00503C57"/>
    <w:rsid w:val="0050765C"/>
    <w:rsid w:val="00511AC9"/>
    <w:rsid w:val="00512526"/>
    <w:rsid w:val="00512600"/>
    <w:rsid w:val="0051720C"/>
    <w:rsid w:val="00517D09"/>
    <w:rsid w:val="00524C51"/>
    <w:rsid w:val="005255D6"/>
    <w:rsid w:val="0052580B"/>
    <w:rsid w:val="005271CA"/>
    <w:rsid w:val="00527E12"/>
    <w:rsid w:val="00530DD7"/>
    <w:rsid w:val="00532772"/>
    <w:rsid w:val="005339F6"/>
    <w:rsid w:val="005358FD"/>
    <w:rsid w:val="00546A13"/>
    <w:rsid w:val="00547DBF"/>
    <w:rsid w:val="00547FE8"/>
    <w:rsid w:val="00550DA1"/>
    <w:rsid w:val="005531E0"/>
    <w:rsid w:val="00556383"/>
    <w:rsid w:val="005569C4"/>
    <w:rsid w:val="005572C7"/>
    <w:rsid w:val="00560C87"/>
    <w:rsid w:val="00561320"/>
    <w:rsid w:val="00563458"/>
    <w:rsid w:val="00563CC8"/>
    <w:rsid w:val="0056749A"/>
    <w:rsid w:val="00572667"/>
    <w:rsid w:val="00572BA6"/>
    <w:rsid w:val="00574128"/>
    <w:rsid w:val="005754D0"/>
    <w:rsid w:val="00575F96"/>
    <w:rsid w:val="00584773"/>
    <w:rsid w:val="00585216"/>
    <w:rsid w:val="005864EB"/>
    <w:rsid w:val="005913F7"/>
    <w:rsid w:val="005930BB"/>
    <w:rsid w:val="00596447"/>
    <w:rsid w:val="00596F1E"/>
    <w:rsid w:val="005B1D77"/>
    <w:rsid w:val="005B1E12"/>
    <w:rsid w:val="005B434B"/>
    <w:rsid w:val="005B49C4"/>
    <w:rsid w:val="005B5259"/>
    <w:rsid w:val="005B6753"/>
    <w:rsid w:val="005C10FB"/>
    <w:rsid w:val="005C2098"/>
    <w:rsid w:val="005C533B"/>
    <w:rsid w:val="005D0FD0"/>
    <w:rsid w:val="005D6734"/>
    <w:rsid w:val="005E0C06"/>
    <w:rsid w:val="005E4B0E"/>
    <w:rsid w:val="005E5ACE"/>
    <w:rsid w:val="005E7BE5"/>
    <w:rsid w:val="005F041F"/>
    <w:rsid w:val="005F3675"/>
    <w:rsid w:val="00601476"/>
    <w:rsid w:val="006140E9"/>
    <w:rsid w:val="006149B6"/>
    <w:rsid w:val="006150F5"/>
    <w:rsid w:val="006236B9"/>
    <w:rsid w:val="00626F3E"/>
    <w:rsid w:val="00633F4C"/>
    <w:rsid w:val="0063728D"/>
    <w:rsid w:val="0064770B"/>
    <w:rsid w:val="00650827"/>
    <w:rsid w:val="00652234"/>
    <w:rsid w:val="00653703"/>
    <w:rsid w:val="00653D06"/>
    <w:rsid w:val="0065745E"/>
    <w:rsid w:val="0065776A"/>
    <w:rsid w:val="0066173F"/>
    <w:rsid w:val="006620E5"/>
    <w:rsid w:val="006622D7"/>
    <w:rsid w:val="00666B7A"/>
    <w:rsid w:val="00666F1E"/>
    <w:rsid w:val="00675427"/>
    <w:rsid w:val="00675CF1"/>
    <w:rsid w:val="00680E05"/>
    <w:rsid w:val="006813D6"/>
    <w:rsid w:val="00682706"/>
    <w:rsid w:val="00682CEA"/>
    <w:rsid w:val="00685FBA"/>
    <w:rsid w:val="00686986"/>
    <w:rsid w:val="00687166"/>
    <w:rsid w:val="0069518C"/>
    <w:rsid w:val="00695D2C"/>
    <w:rsid w:val="006A336F"/>
    <w:rsid w:val="006A438B"/>
    <w:rsid w:val="006A6B49"/>
    <w:rsid w:val="006B0D1F"/>
    <w:rsid w:val="006B518A"/>
    <w:rsid w:val="006B5620"/>
    <w:rsid w:val="006B56EC"/>
    <w:rsid w:val="006C1023"/>
    <w:rsid w:val="006C277E"/>
    <w:rsid w:val="006C3323"/>
    <w:rsid w:val="006C471B"/>
    <w:rsid w:val="006C5C6D"/>
    <w:rsid w:val="006D03B3"/>
    <w:rsid w:val="006D0AC3"/>
    <w:rsid w:val="006D1207"/>
    <w:rsid w:val="006D160C"/>
    <w:rsid w:val="006D1E0B"/>
    <w:rsid w:val="006D4023"/>
    <w:rsid w:val="006E0FD0"/>
    <w:rsid w:val="006E33B7"/>
    <w:rsid w:val="006E68B7"/>
    <w:rsid w:val="006F0185"/>
    <w:rsid w:val="006F302C"/>
    <w:rsid w:val="006F4791"/>
    <w:rsid w:val="006F4BAC"/>
    <w:rsid w:val="006F610C"/>
    <w:rsid w:val="00700A53"/>
    <w:rsid w:val="00700D8B"/>
    <w:rsid w:val="00702C06"/>
    <w:rsid w:val="00710735"/>
    <w:rsid w:val="0071289D"/>
    <w:rsid w:val="007209E9"/>
    <w:rsid w:val="00722044"/>
    <w:rsid w:val="0072250D"/>
    <w:rsid w:val="0072527C"/>
    <w:rsid w:val="007309BC"/>
    <w:rsid w:val="00730A5F"/>
    <w:rsid w:val="00730D3E"/>
    <w:rsid w:val="00734B9F"/>
    <w:rsid w:val="007364E5"/>
    <w:rsid w:val="00737335"/>
    <w:rsid w:val="00737419"/>
    <w:rsid w:val="00737B77"/>
    <w:rsid w:val="0074103E"/>
    <w:rsid w:val="007422DB"/>
    <w:rsid w:val="00746479"/>
    <w:rsid w:val="00747C1D"/>
    <w:rsid w:val="007510C0"/>
    <w:rsid w:val="007561E7"/>
    <w:rsid w:val="007616CB"/>
    <w:rsid w:val="00765696"/>
    <w:rsid w:val="007659ED"/>
    <w:rsid w:val="00770069"/>
    <w:rsid w:val="007730A1"/>
    <w:rsid w:val="00774ED1"/>
    <w:rsid w:val="0077516D"/>
    <w:rsid w:val="00776619"/>
    <w:rsid w:val="007769D0"/>
    <w:rsid w:val="00776A7C"/>
    <w:rsid w:val="00777D44"/>
    <w:rsid w:val="00780509"/>
    <w:rsid w:val="00782792"/>
    <w:rsid w:val="00784129"/>
    <w:rsid w:val="007879F7"/>
    <w:rsid w:val="0079110E"/>
    <w:rsid w:val="00791730"/>
    <w:rsid w:val="00792CBE"/>
    <w:rsid w:val="00793005"/>
    <w:rsid w:val="0079559F"/>
    <w:rsid w:val="007956E7"/>
    <w:rsid w:val="007967F1"/>
    <w:rsid w:val="007A149D"/>
    <w:rsid w:val="007A49D8"/>
    <w:rsid w:val="007A4A46"/>
    <w:rsid w:val="007A4D87"/>
    <w:rsid w:val="007B4A11"/>
    <w:rsid w:val="007C1489"/>
    <w:rsid w:val="007C33BF"/>
    <w:rsid w:val="007C3CDC"/>
    <w:rsid w:val="007C44AF"/>
    <w:rsid w:val="007C4D96"/>
    <w:rsid w:val="007C56AC"/>
    <w:rsid w:val="007C6A7F"/>
    <w:rsid w:val="007D01D7"/>
    <w:rsid w:val="007D1921"/>
    <w:rsid w:val="007D4E01"/>
    <w:rsid w:val="007D634E"/>
    <w:rsid w:val="007D7AE2"/>
    <w:rsid w:val="007E00CA"/>
    <w:rsid w:val="007E48EB"/>
    <w:rsid w:val="007E57F2"/>
    <w:rsid w:val="007F1ACB"/>
    <w:rsid w:val="007F39E4"/>
    <w:rsid w:val="007F576D"/>
    <w:rsid w:val="007F58C9"/>
    <w:rsid w:val="007F6FBA"/>
    <w:rsid w:val="00803FEE"/>
    <w:rsid w:val="0080426C"/>
    <w:rsid w:val="008052B3"/>
    <w:rsid w:val="00807CDC"/>
    <w:rsid w:val="00807D63"/>
    <w:rsid w:val="00810379"/>
    <w:rsid w:val="00810B7B"/>
    <w:rsid w:val="00810C9C"/>
    <w:rsid w:val="00810FDA"/>
    <w:rsid w:val="00811925"/>
    <w:rsid w:val="00812634"/>
    <w:rsid w:val="008152E5"/>
    <w:rsid w:val="008154C4"/>
    <w:rsid w:val="008164CC"/>
    <w:rsid w:val="0082274C"/>
    <w:rsid w:val="00830B5A"/>
    <w:rsid w:val="0083208A"/>
    <w:rsid w:val="0083295D"/>
    <w:rsid w:val="008345D6"/>
    <w:rsid w:val="008365A3"/>
    <w:rsid w:val="00837AED"/>
    <w:rsid w:val="0084372A"/>
    <w:rsid w:val="00843C8E"/>
    <w:rsid w:val="008462E6"/>
    <w:rsid w:val="0084685A"/>
    <w:rsid w:val="00850A6B"/>
    <w:rsid w:val="00851D53"/>
    <w:rsid w:val="00855067"/>
    <w:rsid w:val="00857B2A"/>
    <w:rsid w:val="00860B8E"/>
    <w:rsid w:val="00860F60"/>
    <w:rsid w:val="00862A5D"/>
    <w:rsid w:val="00864B8F"/>
    <w:rsid w:val="00866B66"/>
    <w:rsid w:val="0087187A"/>
    <w:rsid w:val="00872846"/>
    <w:rsid w:val="00873098"/>
    <w:rsid w:val="00873C95"/>
    <w:rsid w:val="00873FBB"/>
    <w:rsid w:val="008740CE"/>
    <w:rsid w:val="00875187"/>
    <w:rsid w:val="00886AE2"/>
    <w:rsid w:val="00887174"/>
    <w:rsid w:val="00893EFE"/>
    <w:rsid w:val="008951D4"/>
    <w:rsid w:val="008A2A6A"/>
    <w:rsid w:val="008A4ED0"/>
    <w:rsid w:val="008A53F4"/>
    <w:rsid w:val="008A5ADC"/>
    <w:rsid w:val="008A6B05"/>
    <w:rsid w:val="008B2565"/>
    <w:rsid w:val="008B3A1C"/>
    <w:rsid w:val="008C09E4"/>
    <w:rsid w:val="008C3AB9"/>
    <w:rsid w:val="008C6F63"/>
    <w:rsid w:val="008C71AC"/>
    <w:rsid w:val="008D08DE"/>
    <w:rsid w:val="008D2D3A"/>
    <w:rsid w:val="008D5421"/>
    <w:rsid w:val="008D63BF"/>
    <w:rsid w:val="008D6953"/>
    <w:rsid w:val="008E0298"/>
    <w:rsid w:val="008E0E1D"/>
    <w:rsid w:val="008E1763"/>
    <w:rsid w:val="008E28C0"/>
    <w:rsid w:val="008E3A34"/>
    <w:rsid w:val="008E5FD1"/>
    <w:rsid w:val="008F0D91"/>
    <w:rsid w:val="008F2863"/>
    <w:rsid w:val="008F2B8B"/>
    <w:rsid w:val="008F2FC4"/>
    <w:rsid w:val="008F3521"/>
    <w:rsid w:val="008F717D"/>
    <w:rsid w:val="008F781B"/>
    <w:rsid w:val="009019F7"/>
    <w:rsid w:val="009040C9"/>
    <w:rsid w:val="00906285"/>
    <w:rsid w:val="009124D2"/>
    <w:rsid w:val="0091723B"/>
    <w:rsid w:val="009177BF"/>
    <w:rsid w:val="00920AB5"/>
    <w:rsid w:val="00921900"/>
    <w:rsid w:val="00922837"/>
    <w:rsid w:val="00924C5E"/>
    <w:rsid w:val="0092766D"/>
    <w:rsid w:val="00935723"/>
    <w:rsid w:val="00936785"/>
    <w:rsid w:val="00936AB8"/>
    <w:rsid w:val="009377B7"/>
    <w:rsid w:val="00941317"/>
    <w:rsid w:val="009413B2"/>
    <w:rsid w:val="009432EC"/>
    <w:rsid w:val="009441CC"/>
    <w:rsid w:val="00947C78"/>
    <w:rsid w:val="00953333"/>
    <w:rsid w:val="00955217"/>
    <w:rsid w:val="00955688"/>
    <w:rsid w:val="009660F0"/>
    <w:rsid w:val="0097124A"/>
    <w:rsid w:val="00973ED0"/>
    <w:rsid w:val="00974083"/>
    <w:rsid w:val="00976ACB"/>
    <w:rsid w:val="0098286C"/>
    <w:rsid w:val="00985181"/>
    <w:rsid w:val="00985DB4"/>
    <w:rsid w:val="009863BA"/>
    <w:rsid w:val="00990BB4"/>
    <w:rsid w:val="00990C8F"/>
    <w:rsid w:val="00994B3C"/>
    <w:rsid w:val="009966B1"/>
    <w:rsid w:val="009A3AD3"/>
    <w:rsid w:val="009A5A86"/>
    <w:rsid w:val="009B49FE"/>
    <w:rsid w:val="009B4EC3"/>
    <w:rsid w:val="009B6841"/>
    <w:rsid w:val="009B7B02"/>
    <w:rsid w:val="009D1465"/>
    <w:rsid w:val="009E23F1"/>
    <w:rsid w:val="009E446A"/>
    <w:rsid w:val="009E73AB"/>
    <w:rsid w:val="009E7C22"/>
    <w:rsid w:val="009F0617"/>
    <w:rsid w:val="009F24EA"/>
    <w:rsid w:val="009F493B"/>
    <w:rsid w:val="00A0259B"/>
    <w:rsid w:val="00A025D7"/>
    <w:rsid w:val="00A031FE"/>
    <w:rsid w:val="00A11147"/>
    <w:rsid w:val="00A11752"/>
    <w:rsid w:val="00A11D70"/>
    <w:rsid w:val="00A128B2"/>
    <w:rsid w:val="00A13BC3"/>
    <w:rsid w:val="00A13FEC"/>
    <w:rsid w:val="00A14989"/>
    <w:rsid w:val="00A151EE"/>
    <w:rsid w:val="00A17BC5"/>
    <w:rsid w:val="00A17E36"/>
    <w:rsid w:val="00A203D1"/>
    <w:rsid w:val="00A20524"/>
    <w:rsid w:val="00A2314B"/>
    <w:rsid w:val="00A24D8C"/>
    <w:rsid w:val="00A3436E"/>
    <w:rsid w:val="00A3514E"/>
    <w:rsid w:val="00A35263"/>
    <w:rsid w:val="00A368EE"/>
    <w:rsid w:val="00A41D24"/>
    <w:rsid w:val="00A44EEC"/>
    <w:rsid w:val="00A46E64"/>
    <w:rsid w:val="00A5046D"/>
    <w:rsid w:val="00A5155D"/>
    <w:rsid w:val="00A54472"/>
    <w:rsid w:val="00A552A7"/>
    <w:rsid w:val="00A6207C"/>
    <w:rsid w:val="00A65062"/>
    <w:rsid w:val="00A6517B"/>
    <w:rsid w:val="00A66120"/>
    <w:rsid w:val="00A67DDA"/>
    <w:rsid w:val="00A723AB"/>
    <w:rsid w:val="00A737C3"/>
    <w:rsid w:val="00A746F5"/>
    <w:rsid w:val="00A77551"/>
    <w:rsid w:val="00A77723"/>
    <w:rsid w:val="00A77AC1"/>
    <w:rsid w:val="00A81B67"/>
    <w:rsid w:val="00A86A0D"/>
    <w:rsid w:val="00A964EF"/>
    <w:rsid w:val="00A96635"/>
    <w:rsid w:val="00A96F2A"/>
    <w:rsid w:val="00A97DBB"/>
    <w:rsid w:val="00AA0899"/>
    <w:rsid w:val="00AA0FB5"/>
    <w:rsid w:val="00AA29EF"/>
    <w:rsid w:val="00AA300D"/>
    <w:rsid w:val="00AA4E93"/>
    <w:rsid w:val="00AA5EED"/>
    <w:rsid w:val="00AA7E93"/>
    <w:rsid w:val="00AB0803"/>
    <w:rsid w:val="00AC02B0"/>
    <w:rsid w:val="00AC5275"/>
    <w:rsid w:val="00AD0918"/>
    <w:rsid w:val="00AD2D1B"/>
    <w:rsid w:val="00AD3E55"/>
    <w:rsid w:val="00AD59BB"/>
    <w:rsid w:val="00AE22C0"/>
    <w:rsid w:val="00AE31EB"/>
    <w:rsid w:val="00AE44C8"/>
    <w:rsid w:val="00AF3B0D"/>
    <w:rsid w:val="00B00D3E"/>
    <w:rsid w:val="00B04065"/>
    <w:rsid w:val="00B04BF3"/>
    <w:rsid w:val="00B04FAF"/>
    <w:rsid w:val="00B05828"/>
    <w:rsid w:val="00B1113A"/>
    <w:rsid w:val="00B13EE9"/>
    <w:rsid w:val="00B172D6"/>
    <w:rsid w:val="00B23089"/>
    <w:rsid w:val="00B233F6"/>
    <w:rsid w:val="00B26D8A"/>
    <w:rsid w:val="00B27538"/>
    <w:rsid w:val="00B2780B"/>
    <w:rsid w:val="00B27F4E"/>
    <w:rsid w:val="00B3077F"/>
    <w:rsid w:val="00B32A41"/>
    <w:rsid w:val="00B35928"/>
    <w:rsid w:val="00B35EC5"/>
    <w:rsid w:val="00B367CD"/>
    <w:rsid w:val="00B37648"/>
    <w:rsid w:val="00B400DA"/>
    <w:rsid w:val="00B44244"/>
    <w:rsid w:val="00B51A46"/>
    <w:rsid w:val="00B51C23"/>
    <w:rsid w:val="00B525A1"/>
    <w:rsid w:val="00B55C9C"/>
    <w:rsid w:val="00B56046"/>
    <w:rsid w:val="00B607E9"/>
    <w:rsid w:val="00B6191B"/>
    <w:rsid w:val="00B62710"/>
    <w:rsid w:val="00B653A5"/>
    <w:rsid w:val="00B664B8"/>
    <w:rsid w:val="00B66648"/>
    <w:rsid w:val="00B6750D"/>
    <w:rsid w:val="00B704FD"/>
    <w:rsid w:val="00B707D6"/>
    <w:rsid w:val="00B739D4"/>
    <w:rsid w:val="00B747D5"/>
    <w:rsid w:val="00B7519F"/>
    <w:rsid w:val="00B8695E"/>
    <w:rsid w:val="00B91FC4"/>
    <w:rsid w:val="00B92B2A"/>
    <w:rsid w:val="00B92B59"/>
    <w:rsid w:val="00B93768"/>
    <w:rsid w:val="00B96496"/>
    <w:rsid w:val="00BB0305"/>
    <w:rsid w:val="00BB14A5"/>
    <w:rsid w:val="00BB1DA5"/>
    <w:rsid w:val="00BB48FD"/>
    <w:rsid w:val="00BB4987"/>
    <w:rsid w:val="00BB5982"/>
    <w:rsid w:val="00BB7CDF"/>
    <w:rsid w:val="00BC43BF"/>
    <w:rsid w:val="00BC6082"/>
    <w:rsid w:val="00BC621C"/>
    <w:rsid w:val="00BC7C0E"/>
    <w:rsid w:val="00BD18FD"/>
    <w:rsid w:val="00BD1A73"/>
    <w:rsid w:val="00BD58C1"/>
    <w:rsid w:val="00BD7AF6"/>
    <w:rsid w:val="00BE13D4"/>
    <w:rsid w:val="00BE1DBB"/>
    <w:rsid w:val="00BE37F4"/>
    <w:rsid w:val="00BE3815"/>
    <w:rsid w:val="00BE7C5C"/>
    <w:rsid w:val="00BF289D"/>
    <w:rsid w:val="00BF2EB3"/>
    <w:rsid w:val="00BF3DAC"/>
    <w:rsid w:val="00BF64A8"/>
    <w:rsid w:val="00C0269D"/>
    <w:rsid w:val="00C041D7"/>
    <w:rsid w:val="00C05E3D"/>
    <w:rsid w:val="00C06864"/>
    <w:rsid w:val="00C07191"/>
    <w:rsid w:val="00C10356"/>
    <w:rsid w:val="00C10DA5"/>
    <w:rsid w:val="00C11B83"/>
    <w:rsid w:val="00C15862"/>
    <w:rsid w:val="00C165D5"/>
    <w:rsid w:val="00C171E0"/>
    <w:rsid w:val="00C17A99"/>
    <w:rsid w:val="00C23D29"/>
    <w:rsid w:val="00C3171C"/>
    <w:rsid w:val="00C36E7C"/>
    <w:rsid w:val="00C37627"/>
    <w:rsid w:val="00C42436"/>
    <w:rsid w:val="00C4410E"/>
    <w:rsid w:val="00C46664"/>
    <w:rsid w:val="00C512B7"/>
    <w:rsid w:val="00C54CE5"/>
    <w:rsid w:val="00C56A9D"/>
    <w:rsid w:val="00C6242B"/>
    <w:rsid w:val="00C645C5"/>
    <w:rsid w:val="00C662D6"/>
    <w:rsid w:val="00C723A4"/>
    <w:rsid w:val="00C74FF1"/>
    <w:rsid w:val="00C777F1"/>
    <w:rsid w:val="00C805E7"/>
    <w:rsid w:val="00C8354F"/>
    <w:rsid w:val="00C83567"/>
    <w:rsid w:val="00C839D3"/>
    <w:rsid w:val="00C84CF1"/>
    <w:rsid w:val="00C856A6"/>
    <w:rsid w:val="00C86C50"/>
    <w:rsid w:val="00C86C8D"/>
    <w:rsid w:val="00C87C51"/>
    <w:rsid w:val="00C91587"/>
    <w:rsid w:val="00C926D0"/>
    <w:rsid w:val="00C96CEA"/>
    <w:rsid w:val="00C96E06"/>
    <w:rsid w:val="00CA0641"/>
    <w:rsid w:val="00CA184B"/>
    <w:rsid w:val="00CA63B6"/>
    <w:rsid w:val="00CA64CB"/>
    <w:rsid w:val="00CA7D99"/>
    <w:rsid w:val="00CB3E8D"/>
    <w:rsid w:val="00CB75AD"/>
    <w:rsid w:val="00CB7D9F"/>
    <w:rsid w:val="00CD13C0"/>
    <w:rsid w:val="00CD4C23"/>
    <w:rsid w:val="00CD79C9"/>
    <w:rsid w:val="00CE5AD0"/>
    <w:rsid w:val="00CF1894"/>
    <w:rsid w:val="00CF360D"/>
    <w:rsid w:val="00CF362F"/>
    <w:rsid w:val="00CF4FFF"/>
    <w:rsid w:val="00CF6581"/>
    <w:rsid w:val="00CF73CC"/>
    <w:rsid w:val="00CF7C1C"/>
    <w:rsid w:val="00D0009C"/>
    <w:rsid w:val="00D0115A"/>
    <w:rsid w:val="00D034CD"/>
    <w:rsid w:val="00D0649A"/>
    <w:rsid w:val="00D12C29"/>
    <w:rsid w:val="00D145AF"/>
    <w:rsid w:val="00D16A5C"/>
    <w:rsid w:val="00D17F87"/>
    <w:rsid w:val="00D218EE"/>
    <w:rsid w:val="00D239A8"/>
    <w:rsid w:val="00D3787E"/>
    <w:rsid w:val="00D4192D"/>
    <w:rsid w:val="00D436E9"/>
    <w:rsid w:val="00D43876"/>
    <w:rsid w:val="00D43958"/>
    <w:rsid w:val="00D52115"/>
    <w:rsid w:val="00D60668"/>
    <w:rsid w:val="00D62581"/>
    <w:rsid w:val="00D64887"/>
    <w:rsid w:val="00D67FF0"/>
    <w:rsid w:val="00D71C8A"/>
    <w:rsid w:val="00D71E1A"/>
    <w:rsid w:val="00D73FF3"/>
    <w:rsid w:val="00D7673A"/>
    <w:rsid w:val="00D770FF"/>
    <w:rsid w:val="00D778ED"/>
    <w:rsid w:val="00D809DE"/>
    <w:rsid w:val="00D831BE"/>
    <w:rsid w:val="00D84563"/>
    <w:rsid w:val="00D84A5D"/>
    <w:rsid w:val="00D84AE1"/>
    <w:rsid w:val="00D87C13"/>
    <w:rsid w:val="00D90D6F"/>
    <w:rsid w:val="00D90DF3"/>
    <w:rsid w:val="00D91131"/>
    <w:rsid w:val="00D91C81"/>
    <w:rsid w:val="00D9386D"/>
    <w:rsid w:val="00D95C79"/>
    <w:rsid w:val="00D97691"/>
    <w:rsid w:val="00DA2348"/>
    <w:rsid w:val="00DA2B8C"/>
    <w:rsid w:val="00DA3EF3"/>
    <w:rsid w:val="00DA43AC"/>
    <w:rsid w:val="00DA48AF"/>
    <w:rsid w:val="00DA5AFC"/>
    <w:rsid w:val="00DB7082"/>
    <w:rsid w:val="00DB725C"/>
    <w:rsid w:val="00DB7311"/>
    <w:rsid w:val="00DC2122"/>
    <w:rsid w:val="00DC28BF"/>
    <w:rsid w:val="00DC34B0"/>
    <w:rsid w:val="00DC494E"/>
    <w:rsid w:val="00DD081B"/>
    <w:rsid w:val="00DD207C"/>
    <w:rsid w:val="00DD695B"/>
    <w:rsid w:val="00DE3E86"/>
    <w:rsid w:val="00DF0138"/>
    <w:rsid w:val="00DF16A0"/>
    <w:rsid w:val="00DF3205"/>
    <w:rsid w:val="00DF408E"/>
    <w:rsid w:val="00DF7E9E"/>
    <w:rsid w:val="00E006B4"/>
    <w:rsid w:val="00E05B9A"/>
    <w:rsid w:val="00E06243"/>
    <w:rsid w:val="00E07460"/>
    <w:rsid w:val="00E10455"/>
    <w:rsid w:val="00E129B9"/>
    <w:rsid w:val="00E1415F"/>
    <w:rsid w:val="00E171AD"/>
    <w:rsid w:val="00E20C99"/>
    <w:rsid w:val="00E23209"/>
    <w:rsid w:val="00E259E0"/>
    <w:rsid w:val="00E25AC7"/>
    <w:rsid w:val="00E34BA2"/>
    <w:rsid w:val="00E37444"/>
    <w:rsid w:val="00E40BE1"/>
    <w:rsid w:val="00E416C1"/>
    <w:rsid w:val="00E43893"/>
    <w:rsid w:val="00E45545"/>
    <w:rsid w:val="00E46454"/>
    <w:rsid w:val="00E505E3"/>
    <w:rsid w:val="00E53C2A"/>
    <w:rsid w:val="00E5467A"/>
    <w:rsid w:val="00E54991"/>
    <w:rsid w:val="00E54AFD"/>
    <w:rsid w:val="00E552AC"/>
    <w:rsid w:val="00E56B41"/>
    <w:rsid w:val="00E61D86"/>
    <w:rsid w:val="00E65AA3"/>
    <w:rsid w:val="00E70B60"/>
    <w:rsid w:val="00E7120C"/>
    <w:rsid w:val="00E71DD8"/>
    <w:rsid w:val="00E723FA"/>
    <w:rsid w:val="00E730CB"/>
    <w:rsid w:val="00E7343D"/>
    <w:rsid w:val="00E7424F"/>
    <w:rsid w:val="00E82A5F"/>
    <w:rsid w:val="00E835BA"/>
    <w:rsid w:val="00E84555"/>
    <w:rsid w:val="00E84832"/>
    <w:rsid w:val="00E85CA6"/>
    <w:rsid w:val="00E87F35"/>
    <w:rsid w:val="00E9139B"/>
    <w:rsid w:val="00E920D4"/>
    <w:rsid w:val="00E925C5"/>
    <w:rsid w:val="00EA0671"/>
    <w:rsid w:val="00EA7CF9"/>
    <w:rsid w:val="00EB02BA"/>
    <w:rsid w:val="00EB1253"/>
    <w:rsid w:val="00EB1328"/>
    <w:rsid w:val="00EB38E9"/>
    <w:rsid w:val="00EB3CE6"/>
    <w:rsid w:val="00EB5DB0"/>
    <w:rsid w:val="00EC1838"/>
    <w:rsid w:val="00EC1FBF"/>
    <w:rsid w:val="00EC2450"/>
    <w:rsid w:val="00EC4868"/>
    <w:rsid w:val="00EC4E51"/>
    <w:rsid w:val="00EC59AE"/>
    <w:rsid w:val="00EC6EE4"/>
    <w:rsid w:val="00EC762A"/>
    <w:rsid w:val="00ED09FA"/>
    <w:rsid w:val="00ED43BF"/>
    <w:rsid w:val="00ED6B20"/>
    <w:rsid w:val="00EE24B8"/>
    <w:rsid w:val="00EE251C"/>
    <w:rsid w:val="00EE368A"/>
    <w:rsid w:val="00EE427B"/>
    <w:rsid w:val="00EF2646"/>
    <w:rsid w:val="00EF2741"/>
    <w:rsid w:val="00EF3823"/>
    <w:rsid w:val="00EF3BE6"/>
    <w:rsid w:val="00EF4E6C"/>
    <w:rsid w:val="00F01C44"/>
    <w:rsid w:val="00F0386A"/>
    <w:rsid w:val="00F04CC2"/>
    <w:rsid w:val="00F05EBF"/>
    <w:rsid w:val="00F1188E"/>
    <w:rsid w:val="00F126F4"/>
    <w:rsid w:val="00F14427"/>
    <w:rsid w:val="00F1460F"/>
    <w:rsid w:val="00F15DA7"/>
    <w:rsid w:val="00F16EC6"/>
    <w:rsid w:val="00F218C5"/>
    <w:rsid w:val="00F25594"/>
    <w:rsid w:val="00F25C80"/>
    <w:rsid w:val="00F2695F"/>
    <w:rsid w:val="00F312B1"/>
    <w:rsid w:val="00F3213D"/>
    <w:rsid w:val="00F36B40"/>
    <w:rsid w:val="00F415E5"/>
    <w:rsid w:val="00F41633"/>
    <w:rsid w:val="00F43384"/>
    <w:rsid w:val="00F463BA"/>
    <w:rsid w:val="00F46D1C"/>
    <w:rsid w:val="00F51083"/>
    <w:rsid w:val="00F51204"/>
    <w:rsid w:val="00F53D77"/>
    <w:rsid w:val="00F54633"/>
    <w:rsid w:val="00F61E39"/>
    <w:rsid w:val="00F62A48"/>
    <w:rsid w:val="00F63376"/>
    <w:rsid w:val="00F64A48"/>
    <w:rsid w:val="00F7068F"/>
    <w:rsid w:val="00F727E9"/>
    <w:rsid w:val="00F81351"/>
    <w:rsid w:val="00F82165"/>
    <w:rsid w:val="00F82628"/>
    <w:rsid w:val="00F82724"/>
    <w:rsid w:val="00F933B0"/>
    <w:rsid w:val="00F93589"/>
    <w:rsid w:val="00F949D5"/>
    <w:rsid w:val="00F95934"/>
    <w:rsid w:val="00F96658"/>
    <w:rsid w:val="00FA1E72"/>
    <w:rsid w:val="00FA2414"/>
    <w:rsid w:val="00FA2A3A"/>
    <w:rsid w:val="00FA2F22"/>
    <w:rsid w:val="00FA365A"/>
    <w:rsid w:val="00FA3D70"/>
    <w:rsid w:val="00FA791F"/>
    <w:rsid w:val="00FB32BB"/>
    <w:rsid w:val="00FB475C"/>
    <w:rsid w:val="00FB524F"/>
    <w:rsid w:val="00FC00A3"/>
    <w:rsid w:val="00FC26C3"/>
    <w:rsid w:val="00FC383E"/>
    <w:rsid w:val="00FC3916"/>
    <w:rsid w:val="00FC657B"/>
    <w:rsid w:val="00FD45A2"/>
    <w:rsid w:val="00FD5722"/>
    <w:rsid w:val="00FE49F3"/>
    <w:rsid w:val="00FE5067"/>
    <w:rsid w:val="00FE7937"/>
    <w:rsid w:val="00FF7B0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70757BAA-94D6-4198-97EB-73203AE81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10C0"/>
    <w:rPr>
      <w:rFonts w:ascii="DilleniaUPC" w:eastAsia="SimSun" w:hAnsi="DilleniaUPC" w:cs="DilleniaUPC"/>
      <w:sz w:val="32"/>
      <w:szCs w:val="32"/>
    </w:rPr>
  </w:style>
  <w:style w:type="paragraph" w:styleId="1">
    <w:name w:val="heading 1"/>
    <w:basedOn w:val="a"/>
    <w:next w:val="a"/>
    <w:link w:val="10"/>
    <w:qFormat/>
    <w:rsid w:val="007510C0"/>
    <w:pPr>
      <w:keepNext/>
      <w:numPr>
        <w:numId w:val="1"/>
      </w:numPr>
      <w:outlineLvl w:val="0"/>
    </w:pPr>
    <w:rPr>
      <w:rFonts w:ascii="Cordia New" w:hAnsi="Cordia New" w:cs="Angsana New"/>
      <w:b/>
      <w:bCs/>
      <w:lang w:val="x-none" w:eastAsia="x-none"/>
    </w:rPr>
  </w:style>
  <w:style w:type="paragraph" w:styleId="2">
    <w:name w:val="heading 2"/>
    <w:basedOn w:val="a"/>
    <w:next w:val="a"/>
    <w:link w:val="20"/>
    <w:qFormat/>
    <w:rsid w:val="007510C0"/>
    <w:pPr>
      <w:keepNext/>
      <w:numPr>
        <w:ilvl w:val="1"/>
        <w:numId w:val="1"/>
      </w:numPr>
      <w:outlineLvl w:val="1"/>
    </w:pPr>
    <w:rPr>
      <w:rFonts w:ascii="Angsana New" w:eastAsia="Times New Roman" w:hAnsi="Cordia New" w:cs="Angsana New"/>
      <w:b/>
      <w:bCs/>
      <w:sz w:val="30"/>
      <w:szCs w:val="30"/>
      <w:lang w:val="x-none" w:eastAsia="x-none"/>
    </w:rPr>
  </w:style>
  <w:style w:type="paragraph" w:styleId="3">
    <w:name w:val="heading 3"/>
    <w:basedOn w:val="a"/>
    <w:next w:val="a"/>
    <w:link w:val="30"/>
    <w:qFormat/>
    <w:rsid w:val="007510C0"/>
    <w:pPr>
      <w:keepNext/>
      <w:numPr>
        <w:ilvl w:val="2"/>
        <w:numId w:val="1"/>
      </w:numPr>
      <w:jc w:val="right"/>
      <w:outlineLvl w:val="2"/>
    </w:pPr>
    <w:rPr>
      <w:rFonts w:ascii="Cordia New" w:hAnsi="Cordia New" w:cs="Angsana New"/>
      <w:b/>
      <w:bCs/>
      <w:lang w:val="x-none" w:eastAsia="x-none"/>
    </w:rPr>
  </w:style>
  <w:style w:type="paragraph" w:styleId="4">
    <w:name w:val="heading 4"/>
    <w:basedOn w:val="a"/>
    <w:next w:val="a"/>
    <w:link w:val="40"/>
    <w:qFormat/>
    <w:rsid w:val="007510C0"/>
    <w:pPr>
      <w:keepNext/>
      <w:numPr>
        <w:ilvl w:val="3"/>
        <w:numId w:val="1"/>
      </w:numPr>
      <w:jc w:val="center"/>
      <w:outlineLvl w:val="3"/>
    </w:pPr>
    <w:rPr>
      <w:rFonts w:ascii="Cordia New" w:hAnsi="Cordia New" w:cs="Angsana New"/>
      <w:sz w:val="40"/>
      <w:szCs w:val="40"/>
      <w:lang w:val="x-none" w:eastAsia="x-none"/>
    </w:rPr>
  </w:style>
  <w:style w:type="paragraph" w:styleId="5">
    <w:name w:val="heading 5"/>
    <w:basedOn w:val="a"/>
    <w:next w:val="a"/>
    <w:link w:val="50"/>
    <w:qFormat/>
    <w:rsid w:val="007510C0"/>
    <w:pPr>
      <w:keepNext/>
      <w:numPr>
        <w:ilvl w:val="4"/>
        <w:numId w:val="1"/>
      </w:numPr>
      <w:outlineLvl w:val="4"/>
    </w:pPr>
    <w:rPr>
      <w:rFonts w:ascii="Cordia New" w:hAnsi="Cordia New" w:cs="Angsana New"/>
      <w:lang w:val="x-none" w:eastAsia="x-none"/>
    </w:rPr>
  </w:style>
  <w:style w:type="paragraph" w:styleId="6">
    <w:name w:val="heading 6"/>
    <w:basedOn w:val="a"/>
    <w:next w:val="a"/>
    <w:link w:val="60"/>
    <w:qFormat/>
    <w:rsid w:val="007510C0"/>
    <w:pPr>
      <w:keepNext/>
      <w:numPr>
        <w:ilvl w:val="5"/>
        <w:numId w:val="1"/>
      </w:numPr>
      <w:jc w:val="center"/>
      <w:outlineLvl w:val="5"/>
    </w:pPr>
    <w:rPr>
      <w:rFonts w:ascii="Cordia New" w:hAnsi="Cordia New" w:cs="Angsana New"/>
      <w:lang w:val="x-none" w:eastAsia="x-none"/>
    </w:rPr>
  </w:style>
  <w:style w:type="paragraph" w:styleId="7">
    <w:name w:val="heading 7"/>
    <w:basedOn w:val="a"/>
    <w:next w:val="a"/>
    <w:link w:val="70"/>
    <w:qFormat/>
    <w:rsid w:val="007510C0"/>
    <w:pPr>
      <w:keepNext/>
      <w:numPr>
        <w:ilvl w:val="6"/>
        <w:numId w:val="1"/>
      </w:numPr>
      <w:jc w:val="center"/>
      <w:outlineLvl w:val="6"/>
    </w:pPr>
    <w:rPr>
      <w:rFonts w:ascii="Cordia New" w:hAnsi="Cordia New" w:cs="Angsana New"/>
      <w:b/>
      <w:bCs/>
      <w:lang w:val="x-none" w:eastAsia="x-none"/>
    </w:rPr>
  </w:style>
  <w:style w:type="paragraph" w:styleId="8">
    <w:name w:val="heading 8"/>
    <w:basedOn w:val="a"/>
    <w:next w:val="a"/>
    <w:link w:val="80"/>
    <w:qFormat/>
    <w:rsid w:val="007510C0"/>
    <w:pPr>
      <w:keepNext/>
      <w:numPr>
        <w:ilvl w:val="7"/>
        <w:numId w:val="1"/>
      </w:numPr>
      <w:jc w:val="thaiDistribute"/>
      <w:outlineLvl w:val="7"/>
    </w:pPr>
    <w:rPr>
      <w:rFonts w:ascii="Cordia New" w:hAnsi="Cordia New" w:cs="Angsana New"/>
      <w:lang w:val="x-none" w:eastAsia="x-none"/>
    </w:rPr>
  </w:style>
  <w:style w:type="paragraph" w:styleId="9">
    <w:name w:val="heading 9"/>
    <w:basedOn w:val="a"/>
    <w:next w:val="a"/>
    <w:link w:val="90"/>
    <w:qFormat/>
    <w:rsid w:val="007510C0"/>
    <w:pPr>
      <w:keepNext/>
      <w:numPr>
        <w:ilvl w:val="8"/>
        <w:numId w:val="1"/>
      </w:numPr>
      <w:outlineLvl w:val="8"/>
    </w:pPr>
    <w:rPr>
      <w:rFonts w:ascii="Cordia New" w:hAnsi="Cordia New" w:cs="Angsana New"/>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link w:val="1"/>
    <w:rsid w:val="007510C0"/>
    <w:rPr>
      <w:rFonts w:ascii="Cordia New" w:eastAsia="SimSun" w:hAnsi="Cordia New" w:cs="Angsana New"/>
      <w:b/>
      <w:bCs/>
      <w:sz w:val="32"/>
      <w:szCs w:val="32"/>
      <w:lang w:val="x-none" w:eastAsia="x-none"/>
    </w:rPr>
  </w:style>
  <w:style w:type="character" w:customStyle="1" w:styleId="20">
    <w:name w:val="หัวเรื่อง 2 อักขระ"/>
    <w:link w:val="2"/>
    <w:rsid w:val="007510C0"/>
    <w:rPr>
      <w:rFonts w:ascii="Angsana New" w:eastAsia="Times New Roman" w:hAnsi="Cordia New" w:cs="Angsana New"/>
      <w:b/>
      <w:bCs/>
      <w:sz w:val="30"/>
      <w:szCs w:val="30"/>
      <w:lang w:val="x-none" w:eastAsia="x-none"/>
    </w:rPr>
  </w:style>
  <w:style w:type="character" w:customStyle="1" w:styleId="30">
    <w:name w:val="หัวเรื่อง 3 อักขระ"/>
    <w:link w:val="3"/>
    <w:rsid w:val="007510C0"/>
    <w:rPr>
      <w:rFonts w:ascii="Cordia New" w:eastAsia="SimSun" w:hAnsi="Cordia New" w:cs="Angsana New"/>
      <w:b/>
      <w:bCs/>
      <w:sz w:val="32"/>
      <w:szCs w:val="32"/>
      <w:lang w:val="x-none" w:eastAsia="x-none"/>
    </w:rPr>
  </w:style>
  <w:style w:type="character" w:customStyle="1" w:styleId="40">
    <w:name w:val="หัวเรื่อง 4 อักขระ"/>
    <w:link w:val="4"/>
    <w:rsid w:val="007510C0"/>
    <w:rPr>
      <w:rFonts w:ascii="Cordia New" w:eastAsia="SimSun" w:hAnsi="Cordia New" w:cs="Angsana New"/>
      <w:sz w:val="40"/>
      <w:szCs w:val="40"/>
      <w:lang w:val="x-none" w:eastAsia="x-none"/>
    </w:rPr>
  </w:style>
  <w:style w:type="character" w:customStyle="1" w:styleId="50">
    <w:name w:val="หัวเรื่อง 5 อักขระ"/>
    <w:link w:val="5"/>
    <w:rsid w:val="007510C0"/>
    <w:rPr>
      <w:rFonts w:ascii="Cordia New" w:eastAsia="SimSun" w:hAnsi="Cordia New" w:cs="Angsana New"/>
      <w:sz w:val="32"/>
      <w:szCs w:val="32"/>
      <w:lang w:val="x-none" w:eastAsia="x-none"/>
    </w:rPr>
  </w:style>
  <w:style w:type="character" w:customStyle="1" w:styleId="60">
    <w:name w:val="หัวเรื่อง 6 อักขระ"/>
    <w:link w:val="6"/>
    <w:rsid w:val="007510C0"/>
    <w:rPr>
      <w:rFonts w:ascii="Cordia New" w:eastAsia="SimSun" w:hAnsi="Cordia New" w:cs="Angsana New"/>
      <w:sz w:val="32"/>
      <w:szCs w:val="32"/>
      <w:lang w:val="x-none" w:eastAsia="x-none"/>
    </w:rPr>
  </w:style>
  <w:style w:type="character" w:customStyle="1" w:styleId="70">
    <w:name w:val="หัวเรื่อง 7 อักขระ"/>
    <w:link w:val="7"/>
    <w:rsid w:val="007510C0"/>
    <w:rPr>
      <w:rFonts w:ascii="Cordia New" w:eastAsia="SimSun" w:hAnsi="Cordia New" w:cs="Angsana New"/>
      <w:b/>
      <w:bCs/>
      <w:sz w:val="32"/>
      <w:szCs w:val="32"/>
      <w:lang w:val="x-none" w:eastAsia="x-none"/>
    </w:rPr>
  </w:style>
  <w:style w:type="character" w:customStyle="1" w:styleId="80">
    <w:name w:val="หัวเรื่อง 8 อักขระ"/>
    <w:link w:val="8"/>
    <w:rsid w:val="007510C0"/>
    <w:rPr>
      <w:rFonts w:ascii="Cordia New" w:eastAsia="SimSun" w:hAnsi="Cordia New" w:cs="Angsana New"/>
      <w:sz w:val="32"/>
      <w:szCs w:val="32"/>
      <w:lang w:val="x-none" w:eastAsia="x-none"/>
    </w:rPr>
  </w:style>
  <w:style w:type="character" w:customStyle="1" w:styleId="90">
    <w:name w:val="หัวเรื่อง 9 อักขระ"/>
    <w:link w:val="9"/>
    <w:rsid w:val="007510C0"/>
    <w:rPr>
      <w:rFonts w:ascii="Cordia New" w:eastAsia="SimSun" w:hAnsi="Cordia New" w:cs="Angsana New"/>
      <w:sz w:val="32"/>
      <w:szCs w:val="32"/>
      <w:lang w:val="x-none" w:eastAsia="x-none"/>
    </w:rPr>
  </w:style>
  <w:style w:type="paragraph" w:styleId="a3">
    <w:name w:val="header"/>
    <w:basedOn w:val="a"/>
    <w:link w:val="a4"/>
    <w:uiPriority w:val="99"/>
    <w:unhideWhenUsed/>
    <w:rsid w:val="007510C0"/>
    <w:pPr>
      <w:tabs>
        <w:tab w:val="center" w:pos="4513"/>
        <w:tab w:val="right" w:pos="9026"/>
      </w:tabs>
    </w:pPr>
    <w:rPr>
      <w:rFonts w:cs="Angsana New"/>
      <w:szCs w:val="40"/>
    </w:rPr>
  </w:style>
  <w:style w:type="character" w:customStyle="1" w:styleId="a4">
    <w:name w:val="หัวกระดาษ อักขระ"/>
    <w:link w:val="a3"/>
    <w:uiPriority w:val="99"/>
    <w:rsid w:val="007510C0"/>
    <w:rPr>
      <w:rFonts w:ascii="DilleniaUPC" w:eastAsia="SimSun" w:hAnsi="DilleniaUPC" w:cs="Angsana New"/>
      <w:sz w:val="32"/>
      <w:szCs w:val="40"/>
    </w:rPr>
  </w:style>
  <w:style w:type="paragraph" w:styleId="a5">
    <w:name w:val="footer"/>
    <w:basedOn w:val="a"/>
    <w:link w:val="a6"/>
    <w:unhideWhenUsed/>
    <w:rsid w:val="007510C0"/>
    <w:pPr>
      <w:tabs>
        <w:tab w:val="center" w:pos="4513"/>
        <w:tab w:val="right" w:pos="9026"/>
      </w:tabs>
    </w:pPr>
    <w:rPr>
      <w:rFonts w:cs="Angsana New"/>
      <w:szCs w:val="40"/>
    </w:rPr>
  </w:style>
  <w:style w:type="character" w:customStyle="1" w:styleId="a6">
    <w:name w:val="ท้ายกระดาษ อักขระ"/>
    <w:link w:val="a5"/>
    <w:rsid w:val="007510C0"/>
    <w:rPr>
      <w:rFonts w:ascii="DilleniaUPC" w:eastAsia="SimSun" w:hAnsi="DilleniaUPC" w:cs="Angsana New"/>
      <w:sz w:val="32"/>
      <w:szCs w:val="40"/>
    </w:rPr>
  </w:style>
  <w:style w:type="character" w:styleId="a7">
    <w:name w:val="page number"/>
    <w:rsid w:val="007510C0"/>
    <w:rPr>
      <w:rFonts w:cs="Times New Roman"/>
    </w:rPr>
  </w:style>
  <w:style w:type="paragraph" w:styleId="a8">
    <w:name w:val="Title"/>
    <w:basedOn w:val="a"/>
    <w:link w:val="a9"/>
    <w:qFormat/>
    <w:rsid w:val="007510C0"/>
    <w:pPr>
      <w:jc w:val="center"/>
    </w:pPr>
    <w:rPr>
      <w:rFonts w:ascii="Cambria" w:hAnsi="Cambria" w:cs="Angsana New"/>
      <w:b/>
      <w:bCs/>
      <w:kern w:val="28"/>
      <w:sz w:val="40"/>
      <w:szCs w:val="40"/>
      <w:lang w:val="x-none" w:eastAsia="x-none"/>
    </w:rPr>
  </w:style>
  <w:style w:type="character" w:customStyle="1" w:styleId="a9">
    <w:name w:val="ชื่อเรื่อง อักขระ"/>
    <w:link w:val="a8"/>
    <w:uiPriority w:val="99"/>
    <w:rsid w:val="007510C0"/>
    <w:rPr>
      <w:rFonts w:ascii="Cambria" w:eastAsia="SimSun" w:hAnsi="Cambria" w:cs="Angsana New"/>
      <w:b/>
      <w:bCs/>
      <w:kern w:val="28"/>
      <w:sz w:val="40"/>
      <w:szCs w:val="40"/>
      <w:lang w:val="x-none" w:eastAsia="x-none"/>
    </w:rPr>
  </w:style>
  <w:style w:type="paragraph" w:styleId="aa">
    <w:name w:val="Subtitle"/>
    <w:basedOn w:val="a"/>
    <w:link w:val="ab"/>
    <w:qFormat/>
    <w:rsid w:val="007510C0"/>
    <w:pPr>
      <w:ind w:left="720" w:firstLine="720"/>
    </w:pPr>
    <w:rPr>
      <w:rFonts w:ascii="Cambria" w:hAnsi="Cambria" w:cs="Angsana New"/>
      <w:sz w:val="30"/>
      <w:szCs w:val="30"/>
      <w:lang w:val="x-none" w:eastAsia="x-none"/>
    </w:rPr>
  </w:style>
  <w:style w:type="character" w:customStyle="1" w:styleId="ab">
    <w:name w:val="ชื่อเรื่องรอง อักขระ"/>
    <w:link w:val="aa"/>
    <w:rsid w:val="007510C0"/>
    <w:rPr>
      <w:rFonts w:ascii="Cambria" w:eastAsia="SimSun" w:hAnsi="Cambria" w:cs="Angsana New"/>
      <w:sz w:val="30"/>
      <w:szCs w:val="30"/>
      <w:lang w:val="x-none" w:eastAsia="x-none"/>
    </w:rPr>
  </w:style>
  <w:style w:type="paragraph" w:styleId="ac">
    <w:name w:val="List Paragraph"/>
    <w:basedOn w:val="a"/>
    <w:link w:val="ad"/>
    <w:uiPriority w:val="34"/>
    <w:qFormat/>
    <w:rsid w:val="007510C0"/>
    <w:pPr>
      <w:spacing w:after="200" w:line="276" w:lineRule="auto"/>
      <w:ind w:left="720"/>
      <w:contextualSpacing/>
    </w:pPr>
    <w:rPr>
      <w:rFonts w:ascii="Calibri" w:hAnsi="Calibri"/>
      <w:sz w:val="22"/>
    </w:rPr>
  </w:style>
  <w:style w:type="paragraph" w:customStyle="1" w:styleId="Normal1">
    <w:name w:val="Normal1"/>
    <w:basedOn w:val="a"/>
    <w:rsid w:val="007510C0"/>
    <w:rPr>
      <w:rFonts w:cs="Tahoma"/>
      <w:szCs w:val="24"/>
    </w:rPr>
  </w:style>
  <w:style w:type="paragraph" w:customStyle="1" w:styleId="table0020grid1">
    <w:name w:val="table_0020grid1"/>
    <w:basedOn w:val="a"/>
    <w:rsid w:val="007510C0"/>
    <w:rPr>
      <w:rFonts w:cs="Tahoma"/>
      <w:sz w:val="20"/>
      <w:szCs w:val="20"/>
    </w:rPr>
  </w:style>
  <w:style w:type="character" w:customStyle="1" w:styleId="ae">
    <w:name w:val="การเยื้องเนื้อความ อักขระ"/>
    <w:link w:val="af"/>
    <w:rsid w:val="007510C0"/>
    <w:rPr>
      <w:rFonts w:ascii="DilleniaUPC" w:eastAsia="SimSun" w:hAnsi="DilleniaUPC" w:cs="Times New Roman"/>
      <w:sz w:val="40"/>
      <w:szCs w:val="40"/>
      <w:lang w:val="x-none" w:eastAsia="x-none"/>
    </w:rPr>
  </w:style>
  <w:style w:type="paragraph" w:styleId="af">
    <w:name w:val="Body Text Indent"/>
    <w:basedOn w:val="a"/>
    <w:link w:val="ae"/>
    <w:qFormat/>
    <w:rsid w:val="007510C0"/>
    <w:pPr>
      <w:ind w:firstLine="720"/>
      <w:jc w:val="thaiDistribute"/>
    </w:pPr>
    <w:rPr>
      <w:rFonts w:cs="Times New Roman"/>
      <w:sz w:val="40"/>
      <w:szCs w:val="40"/>
      <w:lang w:val="x-none" w:eastAsia="x-none"/>
    </w:rPr>
  </w:style>
  <w:style w:type="character" w:customStyle="1" w:styleId="af0">
    <w:name w:val="ข้อความข้อคิดเห็น อักขระ"/>
    <w:link w:val="af1"/>
    <w:uiPriority w:val="99"/>
    <w:semiHidden/>
    <w:rsid w:val="007510C0"/>
    <w:rPr>
      <w:rFonts w:ascii="DilleniaUPC" w:eastAsia="SimSun" w:hAnsi="DilleniaUPC" w:cs="Times New Roman"/>
      <w:sz w:val="25"/>
      <w:szCs w:val="25"/>
      <w:lang w:val="x-none" w:eastAsia="x-none"/>
    </w:rPr>
  </w:style>
  <w:style w:type="paragraph" w:styleId="af1">
    <w:name w:val="annotation text"/>
    <w:basedOn w:val="a"/>
    <w:link w:val="af0"/>
    <w:uiPriority w:val="99"/>
    <w:semiHidden/>
    <w:rsid w:val="007510C0"/>
    <w:rPr>
      <w:rFonts w:cs="Times New Roman"/>
      <w:sz w:val="25"/>
      <w:szCs w:val="25"/>
      <w:lang w:val="x-none" w:eastAsia="x-none"/>
    </w:rPr>
  </w:style>
  <w:style w:type="character" w:customStyle="1" w:styleId="af2">
    <w:name w:val="ชื่อเรื่องของข้อคิดเห็น อักขระ"/>
    <w:link w:val="af3"/>
    <w:uiPriority w:val="99"/>
    <w:semiHidden/>
    <w:rsid w:val="007510C0"/>
    <w:rPr>
      <w:rFonts w:ascii="DilleniaUPC" w:eastAsia="SimSun" w:hAnsi="DilleniaUPC" w:cs="Times New Roman"/>
      <w:b/>
      <w:bCs/>
      <w:sz w:val="25"/>
      <w:szCs w:val="25"/>
      <w:lang w:val="x-none" w:eastAsia="x-none"/>
    </w:rPr>
  </w:style>
  <w:style w:type="paragraph" w:styleId="af3">
    <w:name w:val="annotation subject"/>
    <w:basedOn w:val="af1"/>
    <w:next w:val="af1"/>
    <w:link w:val="af2"/>
    <w:uiPriority w:val="99"/>
    <w:semiHidden/>
    <w:rsid w:val="007510C0"/>
    <w:rPr>
      <w:b/>
      <w:bCs/>
    </w:rPr>
  </w:style>
  <w:style w:type="character" w:customStyle="1" w:styleId="af4">
    <w:name w:val="ข้อความบอลลูน อักขระ"/>
    <w:link w:val="af5"/>
    <w:uiPriority w:val="99"/>
    <w:semiHidden/>
    <w:rsid w:val="007510C0"/>
    <w:rPr>
      <w:rFonts w:ascii="Times New Roman" w:eastAsia="SimSun" w:hAnsi="Times New Roman" w:cs="Angsana New"/>
      <w:sz w:val="2"/>
      <w:szCs w:val="20"/>
      <w:lang w:val="x-none" w:eastAsia="x-none"/>
    </w:rPr>
  </w:style>
  <w:style w:type="paragraph" w:styleId="af5">
    <w:name w:val="Balloon Text"/>
    <w:basedOn w:val="a"/>
    <w:link w:val="af4"/>
    <w:semiHidden/>
    <w:rsid w:val="007510C0"/>
    <w:rPr>
      <w:rFonts w:ascii="Times New Roman" w:hAnsi="Times New Roman" w:cs="Angsana New"/>
      <w:sz w:val="2"/>
      <w:szCs w:val="20"/>
      <w:lang w:val="x-none" w:eastAsia="x-none"/>
    </w:rPr>
  </w:style>
  <w:style w:type="character" w:styleId="af6">
    <w:name w:val="Emphasis"/>
    <w:uiPriority w:val="20"/>
    <w:qFormat/>
    <w:rsid w:val="007510C0"/>
    <w:rPr>
      <w:rFonts w:cs="Times New Roman"/>
      <w:color w:val="CC0033"/>
    </w:rPr>
  </w:style>
  <w:style w:type="character" w:customStyle="1" w:styleId="style501">
    <w:name w:val="style501"/>
    <w:rsid w:val="007510C0"/>
    <w:rPr>
      <w:b/>
      <w:color w:val="FF3300"/>
      <w:sz w:val="18"/>
    </w:rPr>
  </w:style>
  <w:style w:type="character" w:styleId="af7">
    <w:name w:val="Strong"/>
    <w:uiPriority w:val="22"/>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31">
    <w:name w:val="Body Text 3"/>
    <w:basedOn w:val="a"/>
    <w:link w:val="32"/>
    <w:rsid w:val="007510C0"/>
    <w:pPr>
      <w:spacing w:after="120"/>
    </w:pPr>
    <w:rPr>
      <w:rFonts w:cs="Times New Roman"/>
      <w:sz w:val="20"/>
      <w:szCs w:val="20"/>
      <w:lang w:val="x-none" w:eastAsia="x-none"/>
    </w:rPr>
  </w:style>
  <w:style w:type="character" w:customStyle="1" w:styleId="32">
    <w:name w:val="เนื้อความ 3 อักขระ"/>
    <w:link w:val="31"/>
    <w:uiPriority w:val="99"/>
    <w:rsid w:val="007510C0"/>
    <w:rPr>
      <w:rFonts w:ascii="DilleniaUPC" w:eastAsia="SimSun" w:hAnsi="DilleniaUPC" w:cs="Times New Roman"/>
      <w:sz w:val="20"/>
      <w:szCs w:val="20"/>
      <w:lang w:val="x-none" w:eastAsia="x-none"/>
    </w:rPr>
  </w:style>
  <w:style w:type="paragraph" w:styleId="af8">
    <w:name w:val="List Bullet"/>
    <w:basedOn w:val="a"/>
    <w:autoRedefine/>
    <w:rsid w:val="007510C0"/>
    <w:pPr>
      <w:tabs>
        <w:tab w:val="num" w:pos="360"/>
      </w:tabs>
      <w:ind w:left="360" w:hanging="360"/>
    </w:pPr>
    <w:rPr>
      <w:rFonts w:ascii="Cordia New" w:hAnsi="Cordia New" w:cs="Cordia New"/>
      <w:sz w:val="28"/>
      <w:szCs w:val="28"/>
    </w:rPr>
  </w:style>
  <w:style w:type="paragraph" w:styleId="af9">
    <w:name w:val="footnote text"/>
    <w:basedOn w:val="a"/>
    <w:link w:val="afa"/>
    <w:uiPriority w:val="99"/>
    <w:semiHidden/>
    <w:rsid w:val="007510C0"/>
    <w:rPr>
      <w:rFonts w:cs="Times New Roman"/>
      <w:sz w:val="25"/>
      <w:szCs w:val="25"/>
      <w:lang w:val="x-none" w:eastAsia="x-none"/>
    </w:rPr>
  </w:style>
  <w:style w:type="character" w:customStyle="1" w:styleId="afa">
    <w:name w:val="ข้อความเชิงอรรถ อักขระ"/>
    <w:link w:val="af9"/>
    <w:uiPriority w:val="99"/>
    <w:semiHidden/>
    <w:rsid w:val="007510C0"/>
    <w:rPr>
      <w:rFonts w:ascii="DilleniaUPC" w:eastAsia="SimSun" w:hAnsi="DilleniaUPC" w:cs="Times New Roman"/>
      <w:sz w:val="25"/>
      <w:szCs w:val="25"/>
      <w:lang w:val="x-none" w:eastAsia="x-none"/>
    </w:rPr>
  </w:style>
  <w:style w:type="paragraph" w:styleId="21">
    <w:name w:val="Body Text Indent 2"/>
    <w:basedOn w:val="a"/>
    <w:link w:val="22"/>
    <w:rsid w:val="007510C0"/>
    <w:pPr>
      <w:ind w:left="720" w:hanging="720"/>
      <w:jc w:val="both"/>
    </w:pPr>
    <w:rPr>
      <w:rFonts w:cs="Times New Roman"/>
      <w:sz w:val="40"/>
      <w:szCs w:val="40"/>
      <w:lang w:val="x-none" w:eastAsia="x-none"/>
    </w:rPr>
  </w:style>
  <w:style w:type="character" w:customStyle="1" w:styleId="22">
    <w:name w:val="การเยื้องเนื้อความ 2 อักขระ"/>
    <w:link w:val="21"/>
    <w:uiPriority w:val="99"/>
    <w:rsid w:val="007510C0"/>
    <w:rPr>
      <w:rFonts w:ascii="DilleniaUPC" w:eastAsia="SimSun" w:hAnsi="DilleniaUPC" w:cs="Times New Roman"/>
      <w:sz w:val="40"/>
      <w:szCs w:val="40"/>
      <w:lang w:val="x-none" w:eastAsia="x-none"/>
    </w:rPr>
  </w:style>
  <w:style w:type="paragraph" w:styleId="33">
    <w:name w:val="Body Text Indent 3"/>
    <w:basedOn w:val="a"/>
    <w:link w:val="34"/>
    <w:uiPriority w:val="99"/>
    <w:rsid w:val="007510C0"/>
    <w:pPr>
      <w:ind w:firstLine="720"/>
      <w:jc w:val="both"/>
    </w:pPr>
    <w:rPr>
      <w:rFonts w:cs="Times New Roman"/>
      <w:sz w:val="20"/>
      <w:szCs w:val="20"/>
      <w:lang w:val="x-none" w:eastAsia="x-none"/>
    </w:rPr>
  </w:style>
  <w:style w:type="character" w:customStyle="1" w:styleId="34">
    <w:name w:val="การเยื้องเนื้อความ 3 อักขระ"/>
    <w:link w:val="33"/>
    <w:uiPriority w:val="99"/>
    <w:rsid w:val="007510C0"/>
    <w:rPr>
      <w:rFonts w:ascii="DilleniaUPC" w:eastAsia="SimSun" w:hAnsi="DilleniaUPC" w:cs="Times New Roman"/>
      <w:sz w:val="20"/>
      <w:szCs w:val="20"/>
      <w:lang w:val="x-none" w:eastAsia="x-none"/>
    </w:rPr>
  </w:style>
  <w:style w:type="paragraph" w:styleId="23">
    <w:name w:val="Body Text 2"/>
    <w:basedOn w:val="a"/>
    <w:link w:val="24"/>
    <w:uiPriority w:val="99"/>
    <w:rsid w:val="007510C0"/>
    <w:pPr>
      <w:jc w:val="thaiDistribute"/>
    </w:pPr>
    <w:rPr>
      <w:rFonts w:cs="Times New Roman"/>
      <w:sz w:val="40"/>
      <w:szCs w:val="40"/>
      <w:lang w:val="x-none" w:eastAsia="x-none"/>
    </w:rPr>
  </w:style>
  <w:style w:type="character" w:customStyle="1" w:styleId="24">
    <w:name w:val="เนื้อความ 2 อักขระ"/>
    <w:link w:val="23"/>
    <w:uiPriority w:val="99"/>
    <w:rsid w:val="007510C0"/>
    <w:rPr>
      <w:rFonts w:ascii="DilleniaUPC" w:eastAsia="SimSun" w:hAnsi="DilleniaUPC" w:cs="Times New Roman"/>
      <w:sz w:val="40"/>
      <w:szCs w:val="40"/>
      <w:lang w:val="x-none" w:eastAsia="x-none"/>
    </w:rPr>
  </w:style>
  <w:style w:type="paragraph" w:styleId="afb">
    <w:name w:val="Body Text"/>
    <w:basedOn w:val="a"/>
    <w:link w:val="afc"/>
    <w:rsid w:val="007510C0"/>
    <w:pPr>
      <w:jc w:val="both"/>
    </w:pPr>
    <w:rPr>
      <w:rFonts w:cs="Times New Roman"/>
      <w:sz w:val="40"/>
      <w:szCs w:val="40"/>
      <w:lang w:val="x-none" w:eastAsia="x-none"/>
    </w:rPr>
  </w:style>
  <w:style w:type="character" w:customStyle="1" w:styleId="afc">
    <w:name w:val="เนื้อความ อักขระ"/>
    <w:link w:val="afb"/>
    <w:uiPriority w:val="99"/>
    <w:rsid w:val="007510C0"/>
    <w:rPr>
      <w:rFonts w:ascii="DilleniaUPC" w:eastAsia="SimSun" w:hAnsi="DilleniaUPC" w:cs="Times New Roman"/>
      <w:sz w:val="40"/>
      <w:szCs w:val="40"/>
      <w:lang w:val="x-none" w:eastAsia="x-none"/>
    </w:rPr>
  </w:style>
  <w:style w:type="character" w:styleId="afd">
    <w:name w:val="FollowedHyperlink"/>
    <w:rsid w:val="007510C0"/>
    <w:rPr>
      <w:rFonts w:cs="Times New Roman"/>
      <w:color w:val="800080"/>
      <w:u w:val="single"/>
    </w:rPr>
  </w:style>
  <w:style w:type="paragraph" w:customStyle="1" w:styleId="NormalLatinAngsanaNews">
    <w:name w:val="Normal + (Latin) Angsana News"/>
    <w:aliases w:val="(Complex) Angsana News,Thai Distributed Justi....."/>
    <w:basedOn w:val="a"/>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a"/>
    <w:uiPriority w:val="99"/>
    <w:rsid w:val="007510C0"/>
    <w:pPr>
      <w:tabs>
        <w:tab w:val="left" w:pos="709"/>
        <w:tab w:val="left" w:pos="2160"/>
        <w:tab w:val="left" w:pos="2880"/>
      </w:tabs>
      <w:jc w:val="thaiDistribute"/>
    </w:pPr>
    <w:rPr>
      <w:rFonts w:ascii="Angsana New" w:hAnsi="Angsana New" w:cs="Angsana New"/>
    </w:rPr>
  </w:style>
  <w:style w:type="paragraph" w:styleId="afe">
    <w:name w:val="Normal (Web)"/>
    <w:basedOn w:val="a"/>
    <w:uiPriority w:val="99"/>
    <w:qFormat/>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afe"/>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aff">
    <w:name w:val="No Spacing"/>
    <w:uiPriority w:val="1"/>
    <w:qFormat/>
    <w:rsid w:val="007510C0"/>
    <w:rPr>
      <w:rFonts w:eastAsia="SimSun"/>
      <w:sz w:val="22"/>
      <w:szCs w:val="28"/>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aa"/>
    <w:uiPriority w:val="99"/>
    <w:rsid w:val="007510C0"/>
    <w:pPr>
      <w:tabs>
        <w:tab w:val="left" w:pos="1440"/>
        <w:tab w:val="right" w:pos="9498"/>
      </w:tabs>
      <w:ind w:left="0" w:firstLine="0"/>
      <w:jc w:val="thaiDistribute"/>
    </w:pPr>
    <w:rPr>
      <w:rFonts w:ascii="Angsana News" w:hAnsi="Angsana News" w:cs="Angsana News"/>
    </w:rPr>
  </w:style>
  <w:style w:type="character" w:styleId="aff0">
    <w:name w:val="Hyperlink"/>
    <w:unhideWhenUsed/>
    <w:rsid w:val="007510C0"/>
    <w:rPr>
      <w:color w:val="0000FF"/>
      <w:u w:val="single"/>
    </w:rPr>
  </w:style>
  <w:style w:type="character" w:customStyle="1" w:styleId="null">
    <w:name w:val="null"/>
    <w:basedOn w:val="a0"/>
    <w:rsid w:val="007510C0"/>
  </w:style>
  <w:style w:type="paragraph" w:customStyle="1" w:styleId="NoSpacing1">
    <w:name w:val="No Spacing1"/>
    <w:qFormat/>
    <w:rsid w:val="007510C0"/>
    <w:rPr>
      <w:rFonts w:cs="Angsana New"/>
      <w:sz w:val="22"/>
      <w:szCs w:val="28"/>
    </w:rPr>
  </w:style>
  <w:style w:type="character" w:customStyle="1" w:styleId="usercontent">
    <w:name w:val="usercontent"/>
    <w:rsid w:val="007510C0"/>
  </w:style>
  <w:style w:type="paragraph" w:customStyle="1" w:styleId="Default">
    <w:name w:val="Default"/>
    <w:rsid w:val="007510C0"/>
    <w:pPr>
      <w:autoSpaceDE w:val="0"/>
      <w:autoSpaceDN w:val="0"/>
      <w:adjustRightInd w:val="0"/>
    </w:pPr>
    <w:rPr>
      <w:rFonts w:ascii="TH SarabunPSK" w:eastAsia="SimSun" w:hAnsi="TH SarabunPSK" w:cs="TH SarabunPSK"/>
      <w:color w:val="000000"/>
      <w:sz w:val="24"/>
      <w:szCs w:val="24"/>
    </w:rPr>
  </w:style>
  <w:style w:type="paragraph" w:customStyle="1" w:styleId="ecxmsonormal">
    <w:name w:val="ecxmsonormal"/>
    <w:basedOn w:val="a"/>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aff1">
    <w:name w:val="Table Grid"/>
    <w:basedOn w:val="a1"/>
    <w:uiPriority w:val="59"/>
    <w:rsid w:val="00D77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semiHidden/>
    <w:rsid w:val="00792CBE"/>
  </w:style>
  <w:style w:type="character" w:customStyle="1" w:styleId="11">
    <w:name w:val="ลักษณะ1"/>
    <w:rsid w:val="00792CBE"/>
    <w:rPr>
      <w:rFonts w:cs="DilleniaUPC"/>
      <w:bdr w:val="none" w:sz="0" w:space="0" w:color="auto"/>
      <w:shd w:val="solid" w:color="C0C0C0" w:fill="auto"/>
      <w:lang w:bidi="th-TH"/>
    </w:rPr>
  </w:style>
  <w:style w:type="character" w:customStyle="1" w:styleId="Style2">
    <w:name w:val="Style2"/>
    <w:rsid w:val="00792CBE"/>
    <w:rPr>
      <w:rFonts w:ascii="DilleniaUPC" w:hAnsi="DilleniaUPC" w:cs="DilleniaUPC"/>
      <w:sz w:val="32"/>
      <w:szCs w:val="32"/>
      <w:bdr w:val="none" w:sz="0" w:space="0" w:color="auto"/>
      <w:shd w:val="solid" w:color="C0C0C0" w:fill="FFFFFF"/>
      <w:lang w:bidi="th-TH"/>
    </w:rPr>
  </w:style>
  <w:style w:type="character" w:customStyle="1" w:styleId="5yl5">
    <w:name w:val="_5yl5"/>
    <w:basedOn w:val="a0"/>
    <w:rsid w:val="00F933B0"/>
  </w:style>
  <w:style w:type="paragraph" w:customStyle="1" w:styleId="CM4">
    <w:name w:val="CM4"/>
    <w:basedOn w:val="a"/>
    <w:next w:val="a"/>
    <w:uiPriority w:val="99"/>
    <w:rsid w:val="003407C0"/>
    <w:pPr>
      <w:widowControl w:val="0"/>
      <w:autoSpaceDE w:val="0"/>
      <w:autoSpaceDN w:val="0"/>
      <w:adjustRightInd w:val="0"/>
      <w:spacing w:line="423" w:lineRule="atLeast"/>
    </w:pPr>
    <w:rPr>
      <w:rFonts w:ascii="EucrosiaUPC" w:eastAsia="Times New Roman" w:hAnsi="EucrosiaUPC" w:cs="EucrosiaUPC"/>
      <w:sz w:val="24"/>
      <w:szCs w:val="24"/>
    </w:rPr>
  </w:style>
  <w:style w:type="paragraph" w:customStyle="1" w:styleId="Body">
    <w:name w:val="Body"/>
    <w:rsid w:val="00064A0D"/>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BodyA">
    <w:name w:val="Body A"/>
    <w:rsid w:val="00064A0D"/>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ad">
    <w:name w:val="ย่อหน้ารายการ อักขระ"/>
    <w:link w:val="ac"/>
    <w:uiPriority w:val="34"/>
    <w:locked/>
    <w:rsid w:val="00062CA9"/>
    <w:rPr>
      <w:rFonts w:eastAsia="SimSun" w:cs="DilleniaUPC"/>
      <w:sz w:val="22"/>
      <w:szCs w:val="32"/>
    </w:rPr>
  </w:style>
  <w:style w:type="table" w:customStyle="1" w:styleId="12">
    <w:name w:val="12"/>
    <w:basedOn w:val="a1"/>
    <w:rsid w:val="000F3E87"/>
    <w:pPr>
      <w:ind w:hanging="1"/>
    </w:pPr>
    <w:rPr>
      <w:rFonts w:cs="Calibri"/>
      <w:sz w:val="22"/>
      <w:szCs w:val="22"/>
    </w:rPr>
    <w:tblPr>
      <w:tblStyleRowBandSize w:val="1"/>
      <w:tblStyleColBandSize w:val="1"/>
    </w:tblPr>
  </w:style>
  <w:style w:type="table" w:customStyle="1" w:styleId="TableGrid3">
    <w:name w:val="Table Grid3"/>
    <w:basedOn w:val="a1"/>
    <w:next w:val="aff1"/>
    <w:uiPriority w:val="39"/>
    <w:rsid w:val="00F82165"/>
    <w:rPr>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385733">
      <w:bodyDiv w:val="1"/>
      <w:marLeft w:val="0"/>
      <w:marRight w:val="0"/>
      <w:marTop w:val="0"/>
      <w:marBottom w:val="0"/>
      <w:divBdr>
        <w:top w:val="none" w:sz="0" w:space="0" w:color="auto"/>
        <w:left w:val="none" w:sz="0" w:space="0" w:color="auto"/>
        <w:bottom w:val="none" w:sz="0" w:space="0" w:color="auto"/>
        <w:right w:val="none" w:sz="0" w:space="0" w:color="auto"/>
      </w:divBdr>
    </w:div>
    <w:div w:id="1363508982">
      <w:bodyDiv w:val="1"/>
      <w:marLeft w:val="0"/>
      <w:marRight w:val="0"/>
      <w:marTop w:val="0"/>
      <w:marBottom w:val="0"/>
      <w:divBdr>
        <w:top w:val="none" w:sz="0" w:space="0" w:color="auto"/>
        <w:left w:val="none" w:sz="0" w:space="0" w:color="auto"/>
        <w:bottom w:val="none" w:sz="0" w:space="0" w:color="auto"/>
        <w:right w:val="none" w:sz="0" w:space="0" w:color="auto"/>
      </w:divBdr>
    </w:div>
    <w:div w:id="1516842805">
      <w:bodyDiv w:val="1"/>
      <w:marLeft w:val="0"/>
      <w:marRight w:val="0"/>
      <w:marTop w:val="0"/>
      <w:marBottom w:val="0"/>
      <w:divBdr>
        <w:top w:val="none" w:sz="0" w:space="0" w:color="auto"/>
        <w:left w:val="none" w:sz="0" w:space="0" w:color="auto"/>
        <w:bottom w:val="none" w:sz="0" w:space="0" w:color="auto"/>
        <w:right w:val="none" w:sz="0" w:space="0" w:color="auto"/>
      </w:divBdr>
    </w:div>
    <w:div w:id="1615094606">
      <w:bodyDiv w:val="1"/>
      <w:marLeft w:val="0"/>
      <w:marRight w:val="0"/>
      <w:marTop w:val="0"/>
      <w:marBottom w:val="0"/>
      <w:divBdr>
        <w:top w:val="none" w:sz="0" w:space="0" w:color="auto"/>
        <w:left w:val="none" w:sz="0" w:space="0" w:color="auto"/>
        <w:bottom w:val="none" w:sz="0" w:space="0" w:color="auto"/>
        <w:right w:val="none" w:sz="0" w:space="0" w:color="auto"/>
      </w:divBdr>
    </w:div>
    <w:div w:id="1828858675">
      <w:bodyDiv w:val="1"/>
      <w:marLeft w:val="0"/>
      <w:marRight w:val="0"/>
      <w:marTop w:val="0"/>
      <w:marBottom w:val="0"/>
      <w:divBdr>
        <w:top w:val="none" w:sz="0" w:space="0" w:color="auto"/>
        <w:left w:val="none" w:sz="0" w:space="0" w:color="auto"/>
        <w:bottom w:val="none" w:sz="0" w:space="0" w:color="auto"/>
        <w:right w:val="none" w:sz="0" w:space="0" w:color="auto"/>
      </w:divBdr>
      <w:divsChild>
        <w:div w:id="658577856">
          <w:marLeft w:val="-225"/>
          <w:marRight w:val="-225"/>
          <w:marTop w:val="0"/>
          <w:marBottom w:val="0"/>
          <w:divBdr>
            <w:top w:val="none" w:sz="0" w:space="0" w:color="auto"/>
            <w:left w:val="none" w:sz="0" w:space="0" w:color="auto"/>
            <w:bottom w:val="none" w:sz="0" w:space="0" w:color="auto"/>
            <w:right w:val="none" w:sz="0" w:space="0" w:color="auto"/>
          </w:divBdr>
          <w:divsChild>
            <w:div w:id="845632629">
              <w:marLeft w:val="0"/>
              <w:marRight w:val="0"/>
              <w:marTop w:val="0"/>
              <w:marBottom w:val="0"/>
              <w:divBdr>
                <w:top w:val="none" w:sz="0" w:space="0" w:color="auto"/>
                <w:left w:val="none" w:sz="0" w:space="0" w:color="auto"/>
                <w:bottom w:val="none" w:sz="0" w:space="0" w:color="auto"/>
                <w:right w:val="none" w:sz="0" w:space="0" w:color="auto"/>
              </w:divBdr>
              <w:divsChild>
                <w:div w:id="392973132">
                  <w:marLeft w:val="0"/>
                  <w:marRight w:val="0"/>
                  <w:marTop w:val="0"/>
                  <w:marBottom w:val="420"/>
                  <w:divBdr>
                    <w:top w:val="single" w:sz="6" w:space="0" w:color="FDD922"/>
                    <w:left w:val="single" w:sz="6" w:space="0" w:color="FDD922"/>
                    <w:bottom w:val="single" w:sz="6" w:space="0" w:color="FDD922"/>
                    <w:right w:val="single" w:sz="6" w:space="0" w:color="FDD922"/>
                  </w:divBdr>
                  <w:divsChild>
                    <w:div w:id="1066345355">
                      <w:marLeft w:val="0"/>
                      <w:marRight w:val="0"/>
                      <w:marTop w:val="0"/>
                      <w:marBottom w:val="0"/>
                      <w:divBdr>
                        <w:top w:val="none" w:sz="0" w:space="0" w:color="auto"/>
                        <w:left w:val="none" w:sz="0" w:space="0" w:color="auto"/>
                        <w:bottom w:val="none" w:sz="0" w:space="0" w:color="auto"/>
                        <w:right w:val="none" w:sz="0" w:space="0" w:color="auto"/>
                      </w:divBdr>
                      <w:divsChild>
                        <w:div w:id="1992439296">
                          <w:marLeft w:val="0"/>
                          <w:marRight w:val="0"/>
                          <w:marTop w:val="0"/>
                          <w:marBottom w:val="0"/>
                          <w:divBdr>
                            <w:top w:val="none" w:sz="0" w:space="0" w:color="auto"/>
                            <w:left w:val="none" w:sz="0" w:space="0" w:color="auto"/>
                            <w:bottom w:val="none" w:sz="0" w:space="0" w:color="auto"/>
                            <w:right w:val="none" w:sz="0" w:space="0" w:color="auto"/>
                          </w:divBdr>
                          <w:divsChild>
                            <w:div w:id="1951426867">
                              <w:marLeft w:val="0"/>
                              <w:marRight w:val="0"/>
                              <w:marTop w:val="0"/>
                              <w:marBottom w:val="0"/>
                              <w:divBdr>
                                <w:top w:val="none" w:sz="0" w:space="0" w:color="auto"/>
                                <w:left w:val="none" w:sz="0" w:space="0" w:color="auto"/>
                                <w:bottom w:val="none" w:sz="0" w:space="0" w:color="auto"/>
                                <w:right w:val="none" w:sz="0" w:space="0" w:color="auto"/>
                              </w:divBdr>
                              <w:divsChild>
                                <w:div w:id="1590232701">
                                  <w:marLeft w:val="0"/>
                                  <w:marRight w:val="0"/>
                                  <w:marTop w:val="0"/>
                                  <w:marBottom w:val="0"/>
                                  <w:divBdr>
                                    <w:top w:val="single" w:sz="6" w:space="0" w:color="002D96"/>
                                    <w:left w:val="single" w:sz="6" w:space="0" w:color="002D96"/>
                                    <w:bottom w:val="single" w:sz="6" w:space="0" w:color="002D96"/>
                                    <w:right w:val="single" w:sz="6" w:space="0" w:color="002D96"/>
                                  </w:divBdr>
                                  <w:divsChild>
                                    <w:div w:id="2027517209">
                                      <w:marLeft w:val="0"/>
                                      <w:marRight w:val="0"/>
                                      <w:marTop w:val="0"/>
                                      <w:marBottom w:val="0"/>
                                      <w:divBdr>
                                        <w:top w:val="none" w:sz="0" w:space="0" w:color="auto"/>
                                        <w:left w:val="none" w:sz="0" w:space="0" w:color="auto"/>
                                        <w:bottom w:val="none" w:sz="0" w:space="0" w:color="auto"/>
                                        <w:right w:val="none" w:sz="0" w:space="0" w:color="auto"/>
                                      </w:divBdr>
                                      <w:divsChild>
                                        <w:div w:id="73524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669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clm.wu.ac.th/web/database.php" TargetMode="External"/><Relationship Id="rId26" Type="http://schemas.openxmlformats.org/officeDocument/2006/relationships/image" Target="media/image3.jpeg"/><Relationship Id="rId39" Type="http://schemas.openxmlformats.org/officeDocument/2006/relationships/image" Target="media/image7.jpeg"/><Relationship Id="rId21" Type="http://schemas.openxmlformats.org/officeDocument/2006/relationships/footer" Target="footer5.xml"/><Relationship Id="rId34" Type="http://schemas.openxmlformats.org/officeDocument/2006/relationships/hyperlink" Target="https://scholar.google.com/citations?view_op=view_citation&amp;hl=en&amp;user=ldzvf-4AAAAJ&amp;alert_preview_top_rm=2&amp;citation_for_view=ldzvf-4AAAAJ:Y0pCki6q_DkC" TargetMode="Externa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lm.wu.ac.th/web/download/journal_free3.doc" TargetMode="External"/><Relationship Id="rId29" Type="http://schemas.openxmlformats.org/officeDocument/2006/relationships/hyperlink" Target="https://scholar.google.com/citations?view_op=view_citation&amp;hl=en&amp;user=ldzvf-4AAAAJ&amp;alert_preview_top_rm=2&amp;citation_for_view=ldzvf-4AAAAJ:Y0pCki6q_DkC" TargetMode="External"/><Relationship Id="rId11" Type="http://schemas.openxmlformats.org/officeDocument/2006/relationships/footer" Target="footer3.xml"/><Relationship Id="rId24" Type="http://schemas.openxmlformats.org/officeDocument/2006/relationships/footer" Target="footer6.xml"/><Relationship Id="rId32" Type="http://schemas.openxmlformats.org/officeDocument/2006/relationships/hyperlink" Target="https://doi.org/10.3390/joitmc7020128"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202.28.69.49/opac/index.aspx" TargetMode="External"/><Relationship Id="rId23" Type="http://schemas.openxmlformats.org/officeDocument/2006/relationships/hyperlink" Target="https://www.ielts.org/-/media/pdfs/comparing-ielts-and-cefr.ashx" TargetMode="External"/><Relationship Id="rId28" Type="http://schemas.openxmlformats.org/officeDocument/2006/relationships/hyperlink" Target="https://doi.org/10.3390/su13168920" TargetMode="External"/><Relationship Id="rId36" Type="http://schemas.openxmlformats.org/officeDocument/2006/relationships/image" Target="media/image4.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clm.wu.ac.th/web/database_test.php" TargetMode="External"/><Relationship Id="rId31" Type="http://schemas.openxmlformats.org/officeDocument/2006/relationships/hyperlink" Target="http://www.google.co.th/url?sa=t&amp;rct=j&amp;q=&amp;esrc=s&amp;source=web&amp;cd=1&amp;cad=rja&amp;uact=8&amp;ved=0ahUKEwic5I3AndXRAhVBq48KHTfGAzEQFggYMAA&amp;url=http%3A%2F%2Fwww.acfe.com%2F&amp;usg=AFQjCNFmHL3f6TVKeVhHBgrCkCmOFr5x7g&amp;bvm=bv.144224172,d.c2I" TargetMode="Externa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lm.wu.ac.th/web/download/journal_free3.doc" TargetMode="External"/><Relationship Id="rId22" Type="http://schemas.openxmlformats.org/officeDocument/2006/relationships/hyperlink" Target="https://www.ets.org/toefl/institutions/scores/compare/" TargetMode="External"/><Relationship Id="rId27" Type="http://schemas.openxmlformats.org/officeDocument/2006/relationships/hyperlink" Target="https://scholar.google.com/citations?view_op=view_citation&amp;hl=en&amp;user=ldzvf-4AAAAJ&amp;alert_preview_top_rm=2&amp;citation_for_view=ldzvf-4AAAAJ:Y0pCki6q_DkC" TargetMode="External"/><Relationship Id="rId30" Type="http://schemas.openxmlformats.org/officeDocument/2006/relationships/hyperlink" Target="https://doi.org/10.3390/su13168920" TargetMode="External"/><Relationship Id="rId35" Type="http://schemas.openxmlformats.org/officeDocument/2006/relationships/hyperlink" Target="https://doi.org/10.3390/su13168920" TargetMode="External"/><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dcms.thailis.or.th/tdc/" TargetMode="External"/><Relationship Id="rId25" Type="http://schemas.openxmlformats.org/officeDocument/2006/relationships/image" Target="media/image2.jpeg"/><Relationship Id="rId33" Type="http://schemas.openxmlformats.org/officeDocument/2006/relationships/hyperlink" Target="https://doi.org/10.3390/info11110519" TargetMode="External"/><Relationship Id="rId38" Type="http://schemas.openxmlformats.org/officeDocument/2006/relationships/image" Target="media/image6.jpeg"/><Relationship Id="rId46" Type="http://schemas.openxmlformats.org/officeDocument/2006/relationships/image" Target="media/image14.jpeg"/><Relationship Id="rId20" Type="http://schemas.openxmlformats.org/officeDocument/2006/relationships/header" Target="header2.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5D62E-A077-4901-A802-777A08DC8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43699</Words>
  <Characters>249086</Characters>
  <Application>Microsoft Office Word</Application>
  <DocSecurity>0</DocSecurity>
  <Lines>2075</Lines>
  <Paragraphs>584</Paragraphs>
  <ScaleCrop>false</ScaleCrop>
  <HeadingPairs>
    <vt:vector size="6" baseType="variant">
      <vt:variant>
        <vt:lpstr>Title</vt:lpstr>
      </vt:variant>
      <vt:variant>
        <vt:i4>1</vt:i4>
      </vt:variant>
      <vt:variant>
        <vt:lpstr>Headings</vt:lpstr>
      </vt:variant>
      <vt:variant>
        <vt:i4>15</vt:i4>
      </vt:variant>
      <vt:variant>
        <vt:lpstr>ชื่อเรื่อง</vt:lpstr>
      </vt:variant>
      <vt:variant>
        <vt:i4>1</vt:i4>
      </vt:variant>
    </vt:vector>
  </HeadingPairs>
  <TitlesOfParts>
    <vt:vector size="17" baseType="lpstr">
      <vt:lpstr/>
      <vt:lpstr>2.1) กลุ่มวิชาภาษาต่างประเทศหลัก จำนวน 4 หน่วยกิต</vt:lpstr>
      <vt:lpstr>นักศึกษาไทยและนักศึกษาต่างชาติทุกหลักสูตรที่มีคะแนนสอบ TOEFL (Paper-Based) มากกว</vt:lpstr>
      <vt:lpstr>นักศึกษาไทยและนักศึกษาต่างชาติทุกหลักสูตรที่มีคะแนนสอบ TOEFL (Paper-Based) ระหว่</vt:lpstr>
      <vt:lpstr>นักศึกษาไทยและนักศึกษาต่างชาติทุกหลักสูตรที่มีคะแนนสอบ TOEFL (Paper-Based) ระหว่</vt:lpstr>
      <vt:lpstr>นักศึกษาต่างชาติที่มีสัญชาติของประเทศที่ใช้ภาษาอังกฤษเป็นภาษาแรกสามารถขอยกเว้นกา</vt:lpstr>
      <vt:lpstr>ในการขอเทียบคะแนนสอบภาษาอังกฤษเพื่อปรับเป็นเกรด ผลคะแนนสอบจะต้องมีอายุไม่เกิน 2 </vt:lpstr>
      <vt:lpstr>นักศึกษาสามารถเลือกเรียน 2 หน่วยกิต จาก 11 รายวิชาในกลุ่มนี้</vt:lpstr>
      <vt:lpstr/>
      <vt:lpstr>6) กลุ่มวิชาธุรกิจและการประกอบการ จำนวน 3 หน่วยกิต</vt:lpstr>
      <vt:lpstr>นักศึกษาสามารถเลือกเรียน 1 รายวิชาในกลุ่มนี้</vt:lpstr>
      <vt:lpstr/>
      <vt:lpstr>7) กลุ่มวิชาเทคโนโลยีสารสนเทศ จำนวน 7 หน่วยกิต</vt:lpstr>
      <vt:lpstr>กลุ่มวิชาสำนักงานอิเล็กทรอนิกส์ จำนวน 4 หน่วยกิต</vt:lpstr>
      <vt:lpstr>กลุ่มวิชาปัญญาประดิษฐ์ จำนวน 3 หน่วยกิต</vt:lpstr>
      <vt:lpstr>หมายเหตุ *ไม่นับหน่วยกิตในโครงสร้างหลักสูตร</vt:lpstr>
      <vt:lpstr/>
    </vt:vector>
  </TitlesOfParts>
  <Company>WU</Company>
  <LinksUpToDate>false</LinksUpToDate>
  <CharactersWithSpaces>292201</CharactersWithSpaces>
  <SharedDoc>false</SharedDoc>
  <HLinks>
    <vt:vector size="102" baseType="variant">
      <vt:variant>
        <vt:i4>6357024</vt:i4>
      </vt:variant>
      <vt:variant>
        <vt:i4>48</vt:i4>
      </vt:variant>
      <vt:variant>
        <vt:i4>0</vt:i4>
      </vt:variant>
      <vt:variant>
        <vt:i4>5</vt:i4>
      </vt:variant>
      <vt:variant>
        <vt:lpwstr>https://doi.org/10.3390/su13168920</vt:lpwstr>
      </vt:variant>
      <vt:variant>
        <vt:lpwstr/>
      </vt:variant>
      <vt:variant>
        <vt:i4>6553719</vt:i4>
      </vt:variant>
      <vt:variant>
        <vt:i4>45</vt:i4>
      </vt:variant>
      <vt:variant>
        <vt:i4>0</vt:i4>
      </vt:variant>
      <vt:variant>
        <vt:i4>5</vt:i4>
      </vt:variant>
      <vt:variant>
        <vt:lpwstr>https://scholar.google.com/citations?view_op=view_citation&amp;hl=en&amp;user=ldzvf-4AAAAJ&amp;alert_preview_top_rm=2&amp;citation_for_view=ldzvf-4AAAAJ:Y0pCki6q_DkC</vt:lpwstr>
      </vt:variant>
      <vt:variant>
        <vt:lpwstr/>
      </vt:variant>
      <vt:variant>
        <vt:i4>1376343</vt:i4>
      </vt:variant>
      <vt:variant>
        <vt:i4>42</vt:i4>
      </vt:variant>
      <vt:variant>
        <vt:i4>0</vt:i4>
      </vt:variant>
      <vt:variant>
        <vt:i4>5</vt:i4>
      </vt:variant>
      <vt:variant>
        <vt:lpwstr>https://doi.org/10.3390/info11110519</vt:lpwstr>
      </vt:variant>
      <vt:variant>
        <vt:lpwstr/>
      </vt:variant>
      <vt:variant>
        <vt:i4>5373955</vt:i4>
      </vt:variant>
      <vt:variant>
        <vt:i4>39</vt:i4>
      </vt:variant>
      <vt:variant>
        <vt:i4>0</vt:i4>
      </vt:variant>
      <vt:variant>
        <vt:i4>5</vt:i4>
      </vt:variant>
      <vt:variant>
        <vt:lpwstr>https://doi.org/10.3390/joitmc7020128</vt:lpwstr>
      </vt:variant>
      <vt:variant>
        <vt:lpwstr/>
      </vt:variant>
      <vt:variant>
        <vt:i4>2556016</vt:i4>
      </vt:variant>
      <vt:variant>
        <vt:i4>36</vt:i4>
      </vt:variant>
      <vt:variant>
        <vt:i4>0</vt:i4>
      </vt:variant>
      <vt:variant>
        <vt:i4>5</vt:i4>
      </vt:variant>
      <vt:variant>
        <vt:lpwstr>http://www.google.co.th/url?sa=t&amp;rct=j&amp;q=&amp;esrc=s&amp;source=web&amp;cd=1&amp;cad=rja&amp;uact=8&amp;ved=0ahUKEwic5I3AndXRAhVBq48KHTfGAzEQFggYMAA&amp;url=http%3A%2F%2Fwww.acfe.com%2F&amp;usg=AFQjCNFmHL3f6TVKeVhHBgrCkCmOFr5x7g&amp;bvm=bv.144224172,d.c2I</vt:lpwstr>
      </vt:variant>
      <vt:variant>
        <vt:lpwstr/>
      </vt:variant>
      <vt:variant>
        <vt:i4>6357024</vt:i4>
      </vt:variant>
      <vt:variant>
        <vt:i4>33</vt:i4>
      </vt:variant>
      <vt:variant>
        <vt:i4>0</vt:i4>
      </vt:variant>
      <vt:variant>
        <vt:i4>5</vt:i4>
      </vt:variant>
      <vt:variant>
        <vt:lpwstr>https://doi.org/10.3390/su13168920</vt:lpwstr>
      </vt:variant>
      <vt:variant>
        <vt:lpwstr/>
      </vt:variant>
      <vt:variant>
        <vt:i4>6553719</vt:i4>
      </vt:variant>
      <vt:variant>
        <vt:i4>30</vt:i4>
      </vt:variant>
      <vt:variant>
        <vt:i4>0</vt:i4>
      </vt:variant>
      <vt:variant>
        <vt:i4>5</vt:i4>
      </vt:variant>
      <vt:variant>
        <vt:lpwstr>https://scholar.google.com/citations?view_op=view_citation&amp;hl=en&amp;user=ldzvf-4AAAAJ&amp;alert_preview_top_rm=2&amp;citation_for_view=ldzvf-4AAAAJ:Y0pCki6q_DkC</vt:lpwstr>
      </vt:variant>
      <vt:variant>
        <vt:lpwstr/>
      </vt:variant>
      <vt:variant>
        <vt:i4>6357024</vt:i4>
      </vt:variant>
      <vt:variant>
        <vt:i4>27</vt:i4>
      </vt:variant>
      <vt:variant>
        <vt:i4>0</vt:i4>
      </vt:variant>
      <vt:variant>
        <vt:i4>5</vt:i4>
      </vt:variant>
      <vt:variant>
        <vt:lpwstr>https://doi.org/10.3390/su13168920</vt:lpwstr>
      </vt:variant>
      <vt:variant>
        <vt:lpwstr/>
      </vt:variant>
      <vt:variant>
        <vt:i4>6553719</vt:i4>
      </vt:variant>
      <vt:variant>
        <vt:i4>24</vt:i4>
      </vt:variant>
      <vt:variant>
        <vt:i4>0</vt:i4>
      </vt:variant>
      <vt:variant>
        <vt:i4>5</vt:i4>
      </vt:variant>
      <vt:variant>
        <vt:lpwstr>https://scholar.google.com/citations?view_op=view_citation&amp;hl=en&amp;user=ldzvf-4AAAAJ&amp;alert_preview_top_rm=2&amp;citation_for_view=ldzvf-4AAAAJ:Y0pCki6q_DkC</vt:lpwstr>
      </vt:variant>
      <vt:variant>
        <vt:lpwstr/>
      </vt:variant>
      <vt:variant>
        <vt:i4>196621</vt:i4>
      </vt:variant>
      <vt:variant>
        <vt:i4>21</vt:i4>
      </vt:variant>
      <vt:variant>
        <vt:i4>0</vt:i4>
      </vt:variant>
      <vt:variant>
        <vt:i4>5</vt:i4>
      </vt:variant>
      <vt:variant>
        <vt:lpwstr>https://www.ielts.org/-/media/pdfs/comparing-ielts-and-cefr.ashx</vt:lpwstr>
      </vt:variant>
      <vt:variant>
        <vt:lpwstr/>
      </vt:variant>
      <vt:variant>
        <vt:i4>8061029</vt:i4>
      </vt:variant>
      <vt:variant>
        <vt:i4>18</vt:i4>
      </vt:variant>
      <vt:variant>
        <vt:i4>0</vt:i4>
      </vt:variant>
      <vt:variant>
        <vt:i4>5</vt:i4>
      </vt:variant>
      <vt:variant>
        <vt:lpwstr>https://www.ets.org/toefl/institutions/scores/compare/</vt:lpwstr>
      </vt:variant>
      <vt:variant>
        <vt:lpwstr/>
      </vt:variant>
      <vt:variant>
        <vt:i4>4915251</vt:i4>
      </vt:variant>
      <vt:variant>
        <vt:i4>15</vt:i4>
      </vt:variant>
      <vt:variant>
        <vt:i4>0</vt:i4>
      </vt:variant>
      <vt:variant>
        <vt:i4>5</vt:i4>
      </vt:variant>
      <vt:variant>
        <vt:lpwstr>http://clm.wu.ac.th/web/database_test.php</vt:lpwstr>
      </vt:variant>
      <vt:variant>
        <vt:lpwstr/>
      </vt:variant>
      <vt:variant>
        <vt:i4>655435</vt:i4>
      </vt:variant>
      <vt:variant>
        <vt:i4>12</vt:i4>
      </vt:variant>
      <vt:variant>
        <vt:i4>0</vt:i4>
      </vt:variant>
      <vt:variant>
        <vt:i4>5</vt:i4>
      </vt:variant>
      <vt:variant>
        <vt:lpwstr>http://clm.wu.ac.th/web/database.php</vt:lpwstr>
      </vt:variant>
      <vt:variant>
        <vt:lpwstr/>
      </vt:variant>
      <vt:variant>
        <vt:i4>2621485</vt:i4>
      </vt:variant>
      <vt:variant>
        <vt:i4>9</vt:i4>
      </vt:variant>
      <vt:variant>
        <vt:i4>0</vt:i4>
      </vt:variant>
      <vt:variant>
        <vt:i4>5</vt:i4>
      </vt:variant>
      <vt:variant>
        <vt:lpwstr>http://dcms.thailis.or.th/tdc/</vt:lpwstr>
      </vt:variant>
      <vt:variant>
        <vt:lpwstr/>
      </vt:variant>
      <vt:variant>
        <vt:i4>3014728</vt:i4>
      </vt:variant>
      <vt:variant>
        <vt:i4>6</vt:i4>
      </vt:variant>
      <vt:variant>
        <vt:i4>0</vt:i4>
      </vt:variant>
      <vt:variant>
        <vt:i4>5</vt:i4>
      </vt:variant>
      <vt:variant>
        <vt:lpwstr>http://clm.wu.ac.th/web/download/journal_free3.doc</vt:lpwstr>
      </vt:variant>
      <vt:variant>
        <vt:lpwstr/>
      </vt:variant>
      <vt:variant>
        <vt:i4>6422649</vt:i4>
      </vt:variant>
      <vt:variant>
        <vt:i4>3</vt:i4>
      </vt:variant>
      <vt:variant>
        <vt:i4>0</vt:i4>
      </vt:variant>
      <vt:variant>
        <vt:i4>5</vt:i4>
      </vt:variant>
      <vt:variant>
        <vt:lpwstr>http://202.28.69.49/opac/index.aspx</vt:lpwstr>
      </vt:variant>
      <vt:variant>
        <vt:lpwstr/>
      </vt:variant>
      <vt:variant>
        <vt:i4>3014728</vt:i4>
      </vt:variant>
      <vt:variant>
        <vt:i4>0</vt:i4>
      </vt:variant>
      <vt:variant>
        <vt:i4>0</vt:i4>
      </vt:variant>
      <vt:variant>
        <vt:i4>5</vt:i4>
      </vt:variant>
      <vt:variant>
        <vt:lpwstr>http://clm.wu.ac.th/web/download/journal_free3.doc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Walailak University</dc:creator>
  <cp:keywords/>
  <cp:lastModifiedBy>Walailak University</cp:lastModifiedBy>
  <cp:revision>2</cp:revision>
  <cp:lastPrinted>2022-03-21T03:42:00Z</cp:lastPrinted>
  <dcterms:created xsi:type="dcterms:W3CDTF">2022-10-10T07:31:00Z</dcterms:created>
  <dcterms:modified xsi:type="dcterms:W3CDTF">2022-10-10T07:31:00Z</dcterms:modified>
</cp:coreProperties>
</file>